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7A6" w:rsidRDefault="002467A6">
      <w:pPr>
        <w:spacing w:line="360" w:lineRule="auto"/>
        <w:ind w:right="43"/>
        <w:jc w:val="center"/>
        <w:rPr>
          <w:sz w:val="28"/>
          <w:szCs w:val="28"/>
        </w:rPr>
      </w:pPr>
    </w:p>
    <w:p w:rsidR="00C47575" w:rsidRDefault="00C47575">
      <w:pPr>
        <w:spacing w:line="360" w:lineRule="auto"/>
        <w:ind w:right="43"/>
        <w:jc w:val="center"/>
        <w:rPr>
          <w:sz w:val="28"/>
          <w:szCs w:val="28"/>
        </w:rPr>
      </w:pPr>
      <w:r>
        <w:rPr>
          <w:sz w:val="28"/>
          <w:szCs w:val="28"/>
        </w:rPr>
        <w:t>ГОУВПО МОРДОВСКИЙ ГОСУДАРСТВЕННЫЙ УНИВЕРСИТЕТ</w:t>
      </w:r>
    </w:p>
    <w:p w:rsidR="00C47575" w:rsidRDefault="00C47575">
      <w:pPr>
        <w:spacing w:line="360" w:lineRule="auto"/>
        <w:ind w:right="-5"/>
        <w:jc w:val="center"/>
        <w:rPr>
          <w:sz w:val="28"/>
          <w:szCs w:val="28"/>
        </w:rPr>
      </w:pPr>
      <w:r>
        <w:rPr>
          <w:sz w:val="28"/>
          <w:szCs w:val="28"/>
        </w:rPr>
        <w:t>ИМЕНИ Н. П. ОГАРЕВА</w:t>
      </w:r>
    </w:p>
    <w:p w:rsidR="00C47575" w:rsidRDefault="00C47575">
      <w:pPr>
        <w:spacing w:line="360" w:lineRule="auto"/>
        <w:ind w:right="-5"/>
        <w:jc w:val="center"/>
        <w:rPr>
          <w:sz w:val="28"/>
          <w:szCs w:val="28"/>
        </w:rPr>
      </w:pPr>
    </w:p>
    <w:p w:rsidR="00C47575" w:rsidRDefault="00C47575">
      <w:pPr>
        <w:spacing w:line="360" w:lineRule="auto"/>
        <w:ind w:right="-5"/>
        <w:jc w:val="center"/>
        <w:rPr>
          <w:sz w:val="28"/>
          <w:szCs w:val="28"/>
        </w:rPr>
      </w:pPr>
      <w:r>
        <w:rPr>
          <w:sz w:val="28"/>
          <w:szCs w:val="28"/>
        </w:rPr>
        <w:t>Факультет экономический</w:t>
      </w:r>
    </w:p>
    <w:p w:rsidR="00C47575" w:rsidRDefault="00C47575">
      <w:pPr>
        <w:spacing w:line="360" w:lineRule="auto"/>
        <w:ind w:right="-5"/>
        <w:jc w:val="center"/>
        <w:rPr>
          <w:sz w:val="28"/>
          <w:szCs w:val="28"/>
        </w:rPr>
      </w:pPr>
      <w:r>
        <w:rPr>
          <w:sz w:val="28"/>
          <w:szCs w:val="28"/>
        </w:rPr>
        <w:t>Кафедра экономической теории</w:t>
      </w:r>
    </w:p>
    <w:p w:rsidR="00C47575" w:rsidRDefault="00C47575">
      <w:pPr>
        <w:spacing w:line="360" w:lineRule="auto"/>
        <w:ind w:right="-5"/>
        <w:jc w:val="center"/>
        <w:rPr>
          <w:sz w:val="28"/>
          <w:szCs w:val="28"/>
        </w:rPr>
      </w:pPr>
    </w:p>
    <w:p w:rsidR="00C47575" w:rsidRDefault="00C47575">
      <w:pPr>
        <w:spacing w:line="360" w:lineRule="auto"/>
        <w:ind w:right="-5"/>
        <w:rPr>
          <w:sz w:val="28"/>
          <w:szCs w:val="28"/>
        </w:rPr>
      </w:pPr>
    </w:p>
    <w:p w:rsidR="00C47575" w:rsidRDefault="00C47575">
      <w:pPr>
        <w:spacing w:line="360" w:lineRule="auto"/>
        <w:ind w:right="-5"/>
        <w:jc w:val="center"/>
        <w:rPr>
          <w:sz w:val="28"/>
          <w:szCs w:val="28"/>
        </w:rPr>
      </w:pPr>
    </w:p>
    <w:p w:rsidR="00C47575" w:rsidRDefault="00C47575">
      <w:pPr>
        <w:pStyle w:val="4"/>
        <w:jc w:val="center"/>
      </w:pPr>
      <w:r>
        <w:t>КУРСОВАЯ РАБОТА</w:t>
      </w:r>
    </w:p>
    <w:p w:rsidR="00C47575" w:rsidRDefault="00C47575">
      <w:pPr>
        <w:spacing w:line="360" w:lineRule="auto"/>
        <w:ind w:right="-5"/>
        <w:jc w:val="center"/>
        <w:rPr>
          <w:b/>
          <w:sz w:val="28"/>
          <w:szCs w:val="36"/>
        </w:rPr>
      </w:pPr>
    </w:p>
    <w:p w:rsidR="00C47575" w:rsidRDefault="00C47575">
      <w:pPr>
        <w:pStyle w:val="a5"/>
        <w:jc w:val="center"/>
      </w:pPr>
      <w:r>
        <w:t xml:space="preserve">ОСОБЕННОСТИ СОВРЕМЕННОЙ ИНФЛЯЦИИ И МЕТОДЫ БОРЬБЫ </w:t>
      </w:r>
    </w:p>
    <w:p w:rsidR="00C47575" w:rsidRDefault="00C47575">
      <w:pPr>
        <w:pStyle w:val="a5"/>
        <w:jc w:val="center"/>
      </w:pPr>
      <w:r>
        <w:t>С НЕЙ</w:t>
      </w:r>
    </w:p>
    <w:p w:rsidR="00C47575" w:rsidRDefault="00C47575">
      <w:pPr>
        <w:pStyle w:val="a5"/>
        <w:jc w:val="center"/>
      </w:pPr>
    </w:p>
    <w:p w:rsidR="00C47575" w:rsidRDefault="00C47575">
      <w:pPr>
        <w:spacing w:line="360" w:lineRule="auto"/>
        <w:ind w:right="-5"/>
        <w:jc w:val="center"/>
        <w:rPr>
          <w:sz w:val="28"/>
          <w:szCs w:val="32"/>
        </w:rPr>
      </w:pPr>
    </w:p>
    <w:p w:rsidR="00C47575" w:rsidRDefault="00C47575">
      <w:pPr>
        <w:spacing w:line="360" w:lineRule="auto"/>
        <w:ind w:right="-6"/>
        <w:rPr>
          <w:sz w:val="28"/>
          <w:szCs w:val="28"/>
        </w:rPr>
      </w:pPr>
      <w:r>
        <w:rPr>
          <w:sz w:val="28"/>
          <w:szCs w:val="28"/>
        </w:rPr>
        <w:t xml:space="preserve">Автор курсовой работы                                     </w:t>
      </w:r>
      <w:r w:rsidR="00A67219">
        <w:rPr>
          <w:sz w:val="28"/>
          <w:szCs w:val="28"/>
        </w:rPr>
        <w:t xml:space="preserve">     23</w:t>
      </w:r>
      <w:r w:rsidR="00E8284D">
        <w:rPr>
          <w:sz w:val="28"/>
          <w:szCs w:val="28"/>
        </w:rPr>
        <w:t>.1</w:t>
      </w:r>
      <w:r w:rsidR="00686840">
        <w:rPr>
          <w:sz w:val="28"/>
          <w:szCs w:val="28"/>
        </w:rPr>
        <w:t>2</w:t>
      </w:r>
      <w:r w:rsidR="00E8284D">
        <w:rPr>
          <w:sz w:val="28"/>
          <w:szCs w:val="28"/>
        </w:rPr>
        <w:t>.2009</w:t>
      </w:r>
      <w:r w:rsidR="007B277B">
        <w:rPr>
          <w:sz w:val="28"/>
          <w:szCs w:val="28"/>
        </w:rPr>
        <w:t xml:space="preserve">        Н</w:t>
      </w:r>
      <w:r>
        <w:rPr>
          <w:sz w:val="28"/>
          <w:szCs w:val="28"/>
        </w:rPr>
        <w:t>.</w:t>
      </w:r>
      <w:r w:rsidR="007B277B">
        <w:rPr>
          <w:sz w:val="28"/>
          <w:szCs w:val="28"/>
        </w:rPr>
        <w:t xml:space="preserve"> </w:t>
      </w:r>
      <w:r>
        <w:rPr>
          <w:sz w:val="28"/>
          <w:szCs w:val="28"/>
        </w:rPr>
        <w:t>С. Павельева</w:t>
      </w:r>
    </w:p>
    <w:p w:rsidR="00C47575" w:rsidRDefault="00C47575">
      <w:pPr>
        <w:pStyle w:val="1"/>
        <w:rPr>
          <w:sz w:val="28"/>
        </w:rPr>
      </w:pPr>
      <w:r>
        <w:rPr>
          <w:sz w:val="28"/>
        </w:rPr>
        <w:t>Специальность                                 Налоги и налогообложение</w:t>
      </w:r>
    </w:p>
    <w:p w:rsidR="00C47575" w:rsidRDefault="00C47575">
      <w:pPr>
        <w:pStyle w:val="3"/>
        <w:rPr>
          <w:rFonts w:ascii="Times New Roman" w:hAnsi="Times New Roman"/>
          <w:sz w:val="28"/>
        </w:rPr>
      </w:pPr>
      <w:r>
        <w:rPr>
          <w:rFonts w:ascii="Times New Roman" w:hAnsi="Times New Roman"/>
          <w:sz w:val="28"/>
        </w:rPr>
        <w:t>Обозначение курсовой работы</w:t>
      </w:r>
      <w:r>
        <w:rPr>
          <w:sz w:val="28"/>
        </w:rPr>
        <w:t xml:space="preserve">       </w:t>
      </w:r>
      <w:r w:rsidR="003150D5">
        <w:rPr>
          <w:rFonts w:ascii="Times New Roman" w:hAnsi="Times New Roman"/>
          <w:sz w:val="28"/>
        </w:rPr>
        <w:t xml:space="preserve">КР–02069964–080107–ЭТ– </w:t>
      </w:r>
      <w:r w:rsidR="000B0704">
        <w:rPr>
          <w:rFonts w:ascii="Times New Roman" w:hAnsi="Times New Roman"/>
          <w:sz w:val="28"/>
        </w:rPr>
        <w:t>17</w:t>
      </w:r>
      <w:r w:rsidR="003150D5">
        <w:rPr>
          <w:rFonts w:ascii="Times New Roman" w:hAnsi="Times New Roman"/>
          <w:sz w:val="28"/>
        </w:rPr>
        <w:t xml:space="preserve"> </w:t>
      </w:r>
      <w:r w:rsidR="007B277B">
        <w:rPr>
          <w:rFonts w:ascii="Times New Roman" w:hAnsi="Times New Roman"/>
          <w:sz w:val="28"/>
        </w:rPr>
        <w:t>–09</w:t>
      </w:r>
    </w:p>
    <w:p w:rsidR="00C47575" w:rsidRDefault="00C47575">
      <w:pPr>
        <w:ind w:right="-5"/>
        <w:rPr>
          <w:sz w:val="28"/>
          <w:szCs w:val="28"/>
        </w:rPr>
      </w:pPr>
      <w:r>
        <w:rPr>
          <w:sz w:val="28"/>
          <w:szCs w:val="28"/>
        </w:rPr>
        <w:t xml:space="preserve">Руководитель работы </w:t>
      </w:r>
    </w:p>
    <w:p w:rsidR="00C47575" w:rsidRDefault="00C47575">
      <w:pPr>
        <w:ind w:right="-5"/>
        <w:rPr>
          <w:sz w:val="28"/>
          <w:szCs w:val="28"/>
        </w:rPr>
      </w:pPr>
      <w:r>
        <w:rPr>
          <w:sz w:val="28"/>
          <w:szCs w:val="28"/>
        </w:rPr>
        <w:t xml:space="preserve">канд. экон. </w:t>
      </w:r>
      <w:r w:rsidR="00686840">
        <w:rPr>
          <w:sz w:val="28"/>
          <w:szCs w:val="28"/>
        </w:rPr>
        <w:t>н</w:t>
      </w:r>
      <w:r>
        <w:rPr>
          <w:sz w:val="28"/>
          <w:szCs w:val="28"/>
        </w:rPr>
        <w:t>аук</w:t>
      </w:r>
      <w:r w:rsidR="00686840">
        <w:rPr>
          <w:sz w:val="28"/>
          <w:szCs w:val="28"/>
        </w:rPr>
        <w:t>,</w:t>
      </w:r>
      <w:r>
        <w:rPr>
          <w:sz w:val="28"/>
          <w:szCs w:val="28"/>
        </w:rPr>
        <w:t xml:space="preserve">                                                                                                                                              </w:t>
      </w:r>
    </w:p>
    <w:p w:rsidR="00C47575" w:rsidRDefault="007B277B">
      <w:pPr>
        <w:spacing w:line="360" w:lineRule="auto"/>
        <w:ind w:right="-5"/>
        <w:rPr>
          <w:sz w:val="28"/>
          <w:szCs w:val="28"/>
        </w:rPr>
      </w:pPr>
      <w:r>
        <w:rPr>
          <w:sz w:val="28"/>
          <w:szCs w:val="28"/>
        </w:rPr>
        <w:t xml:space="preserve">доцент                           </w:t>
      </w:r>
      <w:r w:rsidR="00C47575">
        <w:rPr>
          <w:sz w:val="28"/>
          <w:szCs w:val="28"/>
        </w:rPr>
        <w:t xml:space="preserve">                                </w:t>
      </w:r>
      <w:r w:rsidR="00A67219">
        <w:rPr>
          <w:sz w:val="28"/>
          <w:szCs w:val="28"/>
        </w:rPr>
        <w:t xml:space="preserve">            23</w:t>
      </w:r>
      <w:r w:rsidR="00686840">
        <w:rPr>
          <w:sz w:val="28"/>
          <w:szCs w:val="28"/>
        </w:rPr>
        <w:t>.12</w:t>
      </w:r>
      <w:r w:rsidR="005F304F">
        <w:rPr>
          <w:sz w:val="28"/>
          <w:szCs w:val="28"/>
        </w:rPr>
        <w:t xml:space="preserve">.2009        </w:t>
      </w:r>
      <w:r>
        <w:rPr>
          <w:sz w:val="28"/>
          <w:szCs w:val="28"/>
        </w:rPr>
        <w:t>В</w:t>
      </w:r>
      <w:r w:rsidR="00C47575">
        <w:rPr>
          <w:sz w:val="28"/>
          <w:szCs w:val="28"/>
        </w:rPr>
        <w:t>.</w:t>
      </w:r>
      <w:r>
        <w:rPr>
          <w:sz w:val="28"/>
          <w:szCs w:val="28"/>
        </w:rPr>
        <w:t xml:space="preserve"> А</w:t>
      </w:r>
      <w:r w:rsidR="00C47575">
        <w:rPr>
          <w:sz w:val="28"/>
          <w:szCs w:val="28"/>
        </w:rPr>
        <w:t>.</w:t>
      </w:r>
      <w:r>
        <w:rPr>
          <w:sz w:val="28"/>
          <w:szCs w:val="28"/>
        </w:rPr>
        <w:t xml:space="preserve"> Горин</w:t>
      </w:r>
      <w:r w:rsidR="00C47575">
        <w:rPr>
          <w:sz w:val="28"/>
          <w:szCs w:val="28"/>
        </w:rPr>
        <w:t xml:space="preserve">                 </w:t>
      </w:r>
    </w:p>
    <w:p w:rsidR="00C47575" w:rsidRDefault="00C47575">
      <w:pPr>
        <w:spacing w:line="360" w:lineRule="auto"/>
        <w:ind w:right="-5"/>
        <w:rPr>
          <w:sz w:val="28"/>
          <w:szCs w:val="28"/>
        </w:rPr>
      </w:pPr>
    </w:p>
    <w:p w:rsidR="00C47575" w:rsidRDefault="00C47575">
      <w:pPr>
        <w:spacing w:line="360" w:lineRule="auto"/>
        <w:ind w:right="-5"/>
        <w:rPr>
          <w:sz w:val="28"/>
          <w:szCs w:val="28"/>
        </w:rPr>
      </w:pPr>
    </w:p>
    <w:p w:rsidR="00C47575" w:rsidRDefault="00C47575">
      <w:pPr>
        <w:pStyle w:val="3"/>
        <w:rPr>
          <w:rFonts w:ascii="Times New Roman" w:hAnsi="Times New Roman"/>
          <w:sz w:val="28"/>
        </w:rPr>
      </w:pPr>
      <w:r>
        <w:rPr>
          <w:rFonts w:ascii="Times New Roman" w:hAnsi="Times New Roman"/>
          <w:sz w:val="28"/>
        </w:rPr>
        <w:t xml:space="preserve">                                                                           Оценка</w:t>
      </w:r>
    </w:p>
    <w:p w:rsidR="00C47575" w:rsidRDefault="00C47575">
      <w:pPr>
        <w:spacing w:line="360" w:lineRule="auto"/>
        <w:ind w:right="-5"/>
        <w:rPr>
          <w:sz w:val="28"/>
          <w:szCs w:val="28"/>
        </w:rPr>
      </w:pPr>
    </w:p>
    <w:p w:rsidR="00C47575" w:rsidRDefault="00C47575">
      <w:pPr>
        <w:spacing w:line="360" w:lineRule="auto"/>
        <w:ind w:right="-5"/>
        <w:rPr>
          <w:sz w:val="28"/>
          <w:szCs w:val="28"/>
        </w:rPr>
      </w:pPr>
    </w:p>
    <w:p w:rsidR="00C47575" w:rsidRDefault="00C47575">
      <w:pPr>
        <w:spacing w:line="360" w:lineRule="auto"/>
        <w:ind w:right="-5"/>
        <w:rPr>
          <w:sz w:val="28"/>
          <w:szCs w:val="28"/>
        </w:rPr>
      </w:pPr>
    </w:p>
    <w:p w:rsidR="00C47575" w:rsidRDefault="00C47575">
      <w:pPr>
        <w:spacing w:line="360" w:lineRule="auto"/>
        <w:ind w:right="-5"/>
        <w:rPr>
          <w:sz w:val="28"/>
          <w:szCs w:val="28"/>
        </w:rPr>
      </w:pPr>
    </w:p>
    <w:p w:rsidR="00C47575" w:rsidRDefault="00C47575">
      <w:pPr>
        <w:pStyle w:val="2"/>
      </w:pPr>
    </w:p>
    <w:p w:rsidR="00C47575" w:rsidRDefault="00C47575">
      <w:pPr>
        <w:pStyle w:val="2"/>
      </w:pPr>
      <w:r>
        <w:t xml:space="preserve">                                                        </w:t>
      </w:r>
    </w:p>
    <w:p w:rsidR="00C47575" w:rsidRDefault="007B277B">
      <w:pPr>
        <w:pStyle w:val="2"/>
        <w:jc w:val="center"/>
        <w:rPr>
          <w:rFonts w:ascii="Times New Roman" w:hAnsi="Times New Roman" w:cs="Times New Roman"/>
          <w:b w:val="0"/>
          <w:bCs w:val="0"/>
          <w:i w:val="0"/>
        </w:rPr>
      </w:pPr>
      <w:r>
        <w:rPr>
          <w:rFonts w:ascii="Times New Roman" w:hAnsi="Times New Roman" w:cs="Times New Roman"/>
          <w:b w:val="0"/>
          <w:bCs w:val="0"/>
          <w:i w:val="0"/>
        </w:rPr>
        <w:t>Саранск 2009</w:t>
      </w:r>
    </w:p>
    <w:p w:rsidR="00C47575" w:rsidRDefault="00C47575">
      <w:pPr>
        <w:spacing w:line="360" w:lineRule="auto"/>
        <w:ind w:right="-6"/>
        <w:jc w:val="center"/>
        <w:rPr>
          <w:sz w:val="28"/>
          <w:szCs w:val="28"/>
        </w:rPr>
      </w:pPr>
    </w:p>
    <w:p w:rsidR="00C47575" w:rsidRDefault="00C47575">
      <w:pPr>
        <w:spacing w:line="360" w:lineRule="auto"/>
        <w:ind w:right="-6"/>
        <w:jc w:val="center"/>
        <w:rPr>
          <w:sz w:val="28"/>
          <w:szCs w:val="28"/>
        </w:rPr>
      </w:pPr>
      <w:r>
        <w:rPr>
          <w:sz w:val="28"/>
          <w:szCs w:val="28"/>
        </w:rPr>
        <w:t xml:space="preserve">ГОУВПО МОРДОВСКИЙ ГОСУДАРСТВЕННЫЙ УНИВЕРСИТЕТ </w:t>
      </w:r>
    </w:p>
    <w:p w:rsidR="00C47575" w:rsidRDefault="00C47575">
      <w:pPr>
        <w:spacing w:line="360" w:lineRule="auto"/>
        <w:ind w:right="-6"/>
        <w:jc w:val="center"/>
        <w:rPr>
          <w:sz w:val="28"/>
          <w:szCs w:val="28"/>
        </w:rPr>
      </w:pPr>
      <w:r>
        <w:rPr>
          <w:sz w:val="28"/>
          <w:szCs w:val="28"/>
        </w:rPr>
        <w:t>ИМЕНИ Н. П. ОГАРЕВА</w:t>
      </w:r>
    </w:p>
    <w:p w:rsidR="00C47575" w:rsidRDefault="00C47575">
      <w:pPr>
        <w:spacing w:line="360" w:lineRule="auto"/>
        <w:ind w:right="-5"/>
        <w:jc w:val="center"/>
        <w:rPr>
          <w:sz w:val="28"/>
          <w:szCs w:val="28"/>
        </w:rPr>
      </w:pPr>
    </w:p>
    <w:p w:rsidR="00C47575" w:rsidRDefault="00C47575">
      <w:pPr>
        <w:spacing w:line="360" w:lineRule="auto"/>
        <w:ind w:right="-5"/>
        <w:jc w:val="center"/>
        <w:rPr>
          <w:sz w:val="28"/>
          <w:szCs w:val="28"/>
        </w:rPr>
      </w:pPr>
      <w:r>
        <w:rPr>
          <w:sz w:val="28"/>
          <w:szCs w:val="28"/>
        </w:rPr>
        <w:t>Факультет экономический</w:t>
      </w:r>
    </w:p>
    <w:p w:rsidR="00C47575" w:rsidRDefault="00C47575">
      <w:pPr>
        <w:spacing w:line="360" w:lineRule="auto"/>
        <w:ind w:right="-5"/>
        <w:jc w:val="center"/>
        <w:rPr>
          <w:sz w:val="28"/>
          <w:szCs w:val="28"/>
        </w:rPr>
      </w:pPr>
      <w:r>
        <w:rPr>
          <w:sz w:val="28"/>
          <w:szCs w:val="28"/>
        </w:rPr>
        <w:t>Кафедра экономической теории</w:t>
      </w:r>
    </w:p>
    <w:p w:rsidR="00C47575" w:rsidRDefault="00C47575">
      <w:pPr>
        <w:spacing w:line="360" w:lineRule="auto"/>
        <w:ind w:right="-5"/>
        <w:jc w:val="center"/>
        <w:rPr>
          <w:sz w:val="28"/>
          <w:szCs w:val="28"/>
        </w:rPr>
      </w:pPr>
    </w:p>
    <w:p w:rsidR="00C47575" w:rsidRDefault="00C47575">
      <w:pPr>
        <w:spacing w:line="360" w:lineRule="auto"/>
        <w:ind w:right="-5"/>
        <w:jc w:val="center"/>
        <w:rPr>
          <w:sz w:val="28"/>
          <w:szCs w:val="28"/>
        </w:rPr>
      </w:pPr>
      <w:r>
        <w:rPr>
          <w:b/>
          <w:sz w:val="28"/>
          <w:szCs w:val="28"/>
        </w:rPr>
        <w:t>ЗАДАНИЕ НА КУРСОВУЮ РАБОТУ</w:t>
      </w:r>
    </w:p>
    <w:p w:rsidR="00C47575" w:rsidRDefault="00C47575">
      <w:pPr>
        <w:spacing w:line="360" w:lineRule="auto"/>
        <w:ind w:right="-5"/>
        <w:jc w:val="center"/>
        <w:rPr>
          <w:sz w:val="28"/>
          <w:szCs w:val="28"/>
        </w:rPr>
      </w:pPr>
    </w:p>
    <w:p w:rsidR="00C47575" w:rsidRDefault="007B277B">
      <w:pPr>
        <w:spacing w:line="360" w:lineRule="auto"/>
        <w:ind w:right="-5"/>
        <w:rPr>
          <w:sz w:val="28"/>
          <w:szCs w:val="28"/>
        </w:rPr>
      </w:pPr>
      <w:r>
        <w:rPr>
          <w:sz w:val="28"/>
          <w:szCs w:val="28"/>
        </w:rPr>
        <w:t>Студентка Павельева Надежда Сергеевна, 114</w:t>
      </w:r>
      <w:r w:rsidR="00C47575">
        <w:rPr>
          <w:sz w:val="28"/>
          <w:szCs w:val="28"/>
        </w:rPr>
        <w:t xml:space="preserve"> группа</w:t>
      </w:r>
    </w:p>
    <w:p w:rsidR="00C47575" w:rsidRDefault="00C47575">
      <w:pPr>
        <w:spacing w:line="360" w:lineRule="auto"/>
        <w:ind w:right="-5"/>
        <w:rPr>
          <w:sz w:val="28"/>
          <w:szCs w:val="28"/>
        </w:rPr>
      </w:pPr>
      <w:r>
        <w:rPr>
          <w:sz w:val="28"/>
          <w:szCs w:val="28"/>
        </w:rPr>
        <w:t>1 Тема Особенности современной инфляции и методы борьбы с ней</w:t>
      </w:r>
    </w:p>
    <w:p w:rsidR="00C47575" w:rsidRDefault="00C47575">
      <w:pPr>
        <w:spacing w:line="360" w:lineRule="auto"/>
        <w:ind w:right="-5"/>
        <w:rPr>
          <w:sz w:val="28"/>
          <w:szCs w:val="28"/>
        </w:rPr>
      </w:pPr>
      <w:r>
        <w:rPr>
          <w:sz w:val="28"/>
          <w:szCs w:val="28"/>
        </w:rPr>
        <w:t>2 Срок предоставления работы к защите</w:t>
      </w:r>
      <w:r w:rsidR="00A67219">
        <w:rPr>
          <w:sz w:val="28"/>
          <w:szCs w:val="28"/>
        </w:rPr>
        <w:t xml:space="preserve"> 23</w:t>
      </w:r>
      <w:r w:rsidR="00686840">
        <w:rPr>
          <w:sz w:val="28"/>
          <w:szCs w:val="28"/>
        </w:rPr>
        <w:t>.12</w:t>
      </w:r>
      <w:r w:rsidR="00E8284D">
        <w:rPr>
          <w:sz w:val="28"/>
          <w:szCs w:val="28"/>
        </w:rPr>
        <w:t>.2009</w:t>
      </w:r>
      <w:r>
        <w:rPr>
          <w:sz w:val="28"/>
          <w:szCs w:val="28"/>
        </w:rPr>
        <w:t xml:space="preserve"> </w:t>
      </w:r>
    </w:p>
    <w:p w:rsidR="00C47575" w:rsidRDefault="00C47575">
      <w:pPr>
        <w:spacing w:line="360" w:lineRule="auto"/>
        <w:ind w:right="-5"/>
        <w:rPr>
          <w:sz w:val="28"/>
          <w:szCs w:val="28"/>
        </w:rPr>
      </w:pPr>
      <w:r>
        <w:rPr>
          <w:sz w:val="28"/>
          <w:szCs w:val="28"/>
        </w:rPr>
        <w:t>3 Исходные данные для курсовой работы: научная литература, периодические издания, учебники, тру</w:t>
      </w:r>
      <w:r w:rsidR="00033264">
        <w:rPr>
          <w:sz w:val="28"/>
          <w:szCs w:val="28"/>
        </w:rPr>
        <w:t>ды отечественных</w:t>
      </w:r>
      <w:r w:rsidR="005550BB" w:rsidRPr="005550BB">
        <w:rPr>
          <w:sz w:val="28"/>
          <w:szCs w:val="28"/>
        </w:rPr>
        <w:t xml:space="preserve"> за</w:t>
      </w:r>
      <w:r w:rsidR="009864A4">
        <w:rPr>
          <w:sz w:val="28"/>
          <w:szCs w:val="28"/>
        </w:rPr>
        <w:t>р</w:t>
      </w:r>
      <w:r w:rsidR="005550BB" w:rsidRPr="005550BB">
        <w:rPr>
          <w:sz w:val="28"/>
          <w:szCs w:val="28"/>
        </w:rPr>
        <w:t>убежных</w:t>
      </w:r>
      <w:r w:rsidR="00033264">
        <w:rPr>
          <w:sz w:val="28"/>
          <w:szCs w:val="28"/>
        </w:rPr>
        <w:t xml:space="preserve"> </w:t>
      </w:r>
      <w:r>
        <w:rPr>
          <w:sz w:val="28"/>
          <w:szCs w:val="28"/>
        </w:rPr>
        <w:t>учёных.</w:t>
      </w:r>
    </w:p>
    <w:p w:rsidR="00C47575" w:rsidRDefault="00C47575">
      <w:pPr>
        <w:spacing w:line="360" w:lineRule="auto"/>
        <w:ind w:right="-5"/>
        <w:rPr>
          <w:sz w:val="28"/>
          <w:szCs w:val="28"/>
        </w:rPr>
      </w:pPr>
      <w:r>
        <w:rPr>
          <w:sz w:val="28"/>
          <w:szCs w:val="28"/>
        </w:rPr>
        <w:t>4 Содержание курсовой работы</w:t>
      </w:r>
    </w:p>
    <w:p w:rsidR="00C47575" w:rsidRDefault="00C47575">
      <w:pPr>
        <w:spacing w:line="360" w:lineRule="auto"/>
        <w:ind w:right="-5"/>
        <w:rPr>
          <w:sz w:val="28"/>
          <w:szCs w:val="28"/>
        </w:rPr>
      </w:pPr>
      <w:r>
        <w:rPr>
          <w:sz w:val="28"/>
          <w:szCs w:val="28"/>
        </w:rPr>
        <w:t xml:space="preserve">4.1 Теоретические аспекты изучения </w:t>
      </w:r>
      <w:r w:rsidR="000B0704">
        <w:rPr>
          <w:sz w:val="28"/>
          <w:szCs w:val="28"/>
        </w:rPr>
        <w:t>инфляционных процессов</w:t>
      </w:r>
    </w:p>
    <w:p w:rsidR="00C47575" w:rsidRDefault="00C47575">
      <w:pPr>
        <w:spacing w:line="360" w:lineRule="auto"/>
        <w:ind w:right="-5"/>
        <w:rPr>
          <w:sz w:val="28"/>
          <w:szCs w:val="28"/>
        </w:rPr>
      </w:pPr>
      <w:r>
        <w:rPr>
          <w:sz w:val="28"/>
          <w:szCs w:val="28"/>
        </w:rPr>
        <w:t>4.2 Особенности современной инфляции в России</w:t>
      </w:r>
    </w:p>
    <w:p w:rsidR="00C47575" w:rsidRDefault="00C47575">
      <w:pPr>
        <w:spacing w:line="360" w:lineRule="auto"/>
        <w:ind w:right="-5"/>
        <w:rPr>
          <w:sz w:val="28"/>
          <w:szCs w:val="28"/>
        </w:rPr>
      </w:pPr>
      <w:r>
        <w:rPr>
          <w:sz w:val="28"/>
          <w:szCs w:val="28"/>
        </w:rPr>
        <w:t xml:space="preserve">Руководитель работы                                             </w:t>
      </w:r>
      <w:r w:rsidR="007B277B">
        <w:rPr>
          <w:sz w:val="28"/>
          <w:szCs w:val="28"/>
        </w:rPr>
        <w:t xml:space="preserve">                                В</w:t>
      </w:r>
      <w:r>
        <w:rPr>
          <w:sz w:val="28"/>
          <w:szCs w:val="28"/>
        </w:rPr>
        <w:t xml:space="preserve">. </w:t>
      </w:r>
      <w:r w:rsidR="007B277B">
        <w:rPr>
          <w:sz w:val="28"/>
          <w:szCs w:val="28"/>
        </w:rPr>
        <w:t>А</w:t>
      </w:r>
      <w:r>
        <w:rPr>
          <w:sz w:val="28"/>
          <w:szCs w:val="28"/>
        </w:rPr>
        <w:t xml:space="preserve">. </w:t>
      </w:r>
      <w:r w:rsidR="007B277B">
        <w:rPr>
          <w:sz w:val="28"/>
          <w:szCs w:val="28"/>
        </w:rPr>
        <w:t>Горин</w:t>
      </w:r>
      <w:r>
        <w:rPr>
          <w:sz w:val="28"/>
          <w:szCs w:val="28"/>
        </w:rPr>
        <w:t xml:space="preserve">                                                                    Задание приняла к исполнению                                          </w:t>
      </w:r>
      <w:r w:rsidR="007B277B">
        <w:rPr>
          <w:sz w:val="28"/>
          <w:szCs w:val="28"/>
        </w:rPr>
        <w:t xml:space="preserve">                       1.10.2009</w:t>
      </w:r>
      <w:r>
        <w:rPr>
          <w:sz w:val="28"/>
          <w:szCs w:val="28"/>
        </w:rPr>
        <w:t xml:space="preserve"> </w:t>
      </w:r>
    </w:p>
    <w:p w:rsidR="00C47575" w:rsidRDefault="00C47575">
      <w:pPr>
        <w:spacing w:line="360" w:lineRule="auto"/>
        <w:ind w:right="-5"/>
        <w:rPr>
          <w:sz w:val="28"/>
          <w:szCs w:val="28"/>
        </w:rPr>
      </w:pPr>
      <w:r>
        <w:rPr>
          <w:sz w:val="28"/>
          <w:szCs w:val="28"/>
        </w:rPr>
        <w:t xml:space="preserve">  </w:t>
      </w:r>
    </w:p>
    <w:p w:rsidR="00C47575" w:rsidRDefault="00C47575">
      <w:pPr>
        <w:spacing w:line="360" w:lineRule="auto"/>
        <w:ind w:right="-5"/>
        <w:jc w:val="center"/>
        <w:rPr>
          <w:sz w:val="28"/>
          <w:szCs w:val="28"/>
        </w:rPr>
      </w:pPr>
    </w:p>
    <w:p w:rsidR="00C47575" w:rsidRDefault="00C47575">
      <w:pPr>
        <w:spacing w:line="360" w:lineRule="auto"/>
        <w:ind w:right="-5"/>
        <w:jc w:val="center"/>
        <w:rPr>
          <w:sz w:val="28"/>
          <w:szCs w:val="28"/>
        </w:rPr>
      </w:pPr>
    </w:p>
    <w:p w:rsidR="00C47575" w:rsidRDefault="00C47575">
      <w:pPr>
        <w:spacing w:line="360" w:lineRule="auto"/>
        <w:ind w:right="-5"/>
        <w:rPr>
          <w:sz w:val="28"/>
          <w:szCs w:val="28"/>
        </w:rPr>
      </w:pPr>
    </w:p>
    <w:p w:rsidR="00C47575" w:rsidRDefault="00C47575">
      <w:pPr>
        <w:spacing w:line="360" w:lineRule="auto"/>
        <w:ind w:right="-5"/>
        <w:rPr>
          <w:sz w:val="28"/>
          <w:szCs w:val="28"/>
        </w:rPr>
      </w:pPr>
    </w:p>
    <w:p w:rsidR="00C47575" w:rsidRDefault="00C47575">
      <w:pPr>
        <w:spacing w:line="360" w:lineRule="auto"/>
        <w:ind w:right="-5"/>
        <w:rPr>
          <w:sz w:val="28"/>
          <w:szCs w:val="28"/>
        </w:rPr>
      </w:pPr>
    </w:p>
    <w:p w:rsidR="00C47575" w:rsidRDefault="00C47575">
      <w:pPr>
        <w:spacing w:line="360" w:lineRule="auto"/>
        <w:ind w:right="-5"/>
        <w:rPr>
          <w:sz w:val="28"/>
          <w:szCs w:val="28"/>
        </w:rPr>
      </w:pPr>
    </w:p>
    <w:p w:rsidR="00C47575" w:rsidRDefault="00C47575">
      <w:pPr>
        <w:spacing w:line="360" w:lineRule="auto"/>
        <w:ind w:right="-5"/>
        <w:rPr>
          <w:sz w:val="28"/>
          <w:szCs w:val="28"/>
        </w:rPr>
      </w:pPr>
    </w:p>
    <w:p w:rsidR="00C47575" w:rsidRDefault="00C47575">
      <w:pPr>
        <w:spacing w:line="360" w:lineRule="auto"/>
        <w:ind w:right="-5"/>
        <w:rPr>
          <w:sz w:val="28"/>
          <w:szCs w:val="28"/>
        </w:rPr>
      </w:pPr>
    </w:p>
    <w:p w:rsidR="00C47575" w:rsidRDefault="00C47575">
      <w:pPr>
        <w:spacing w:line="360" w:lineRule="auto"/>
        <w:ind w:right="-5"/>
        <w:rPr>
          <w:sz w:val="28"/>
          <w:szCs w:val="28"/>
        </w:rPr>
      </w:pPr>
    </w:p>
    <w:p w:rsidR="00C47575" w:rsidRDefault="005B0542">
      <w:pPr>
        <w:spacing w:after="120" w:line="360" w:lineRule="auto"/>
        <w:rPr>
          <w:sz w:val="28"/>
          <w:szCs w:val="28"/>
        </w:rPr>
      </w:pPr>
      <w:r>
        <w:rPr>
          <w:noProof/>
          <w:sz w:val="28"/>
          <w:szCs w:val="28"/>
        </w:rPr>
        <w:pict>
          <v:shapetype id="_x0000_t202" coordsize="21600,21600" o:spt="202" path="m,l,21600r21600,l21600,xe">
            <v:stroke joinstyle="miter"/>
            <v:path gradientshapeok="t" o:connecttype="rect"/>
          </v:shapetype>
          <v:shape id="_x0000_s1445" type="#_x0000_t202" style="position:absolute;margin-left:235.2pt;margin-top:59.85pt;width:11.25pt;height:15pt;z-index:251631104" stroked="f">
            <v:textbox>
              <w:txbxContent>
                <w:p w:rsidR="0075033C" w:rsidRDefault="0075033C"/>
              </w:txbxContent>
            </v:textbox>
          </v:shape>
        </w:pict>
      </w:r>
    </w:p>
    <w:p w:rsidR="00C47575" w:rsidRDefault="00C47575">
      <w:pPr>
        <w:pStyle w:val="8"/>
      </w:pPr>
      <w:r>
        <w:t>РЕФЕРАТ</w:t>
      </w:r>
    </w:p>
    <w:p w:rsidR="00C47575" w:rsidRDefault="00C47575">
      <w:pPr>
        <w:spacing w:line="360" w:lineRule="auto"/>
        <w:ind w:firstLine="284"/>
        <w:jc w:val="center"/>
        <w:rPr>
          <w:sz w:val="28"/>
          <w:szCs w:val="28"/>
        </w:rPr>
      </w:pPr>
    </w:p>
    <w:p w:rsidR="00C47575" w:rsidRDefault="00E8284D">
      <w:pPr>
        <w:spacing w:line="360" w:lineRule="auto"/>
        <w:ind w:firstLine="540"/>
        <w:jc w:val="both"/>
        <w:rPr>
          <w:sz w:val="28"/>
          <w:szCs w:val="28"/>
        </w:rPr>
      </w:pPr>
      <w:r>
        <w:rPr>
          <w:sz w:val="28"/>
          <w:szCs w:val="28"/>
        </w:rPr>
        <w:t>Курсовая работа со</w:t>
      </w:r>
      <w:r w:rsidR="00A82DDF">
        <w:rPr>
          <w:sz w:val="28"/>
          <w:szCs w:val="28"/>
        </w:rPr>
        <w:t>держит 39</w:t>
      </w:r>
      <w:r>
        <w:rPr>
          <w:sz w:val="28"/>
          <w:szCs w:val="28"/>
        </w:rPr>
        <w:t xml:space="preserve"> стра</w:t>
      </w:r>
      <w:r w:rsidR="00754999">
        <w:rPr>
          <w:sz w:val="28"/>
          <w:szCs w:val="28"/>
        </w:rPr>
        <w:t xml:space="preserve">ниц, </w:t>
      </w:r>
      <w:r w:rsidR="00754999" w:rsidRPr="00754999">
        <w:rPr>
          <w:sz w:val="28"/>
          <w:szCs w:val="28"/>
        </w:rPr>
        <w:t>4</w:t>
      </w:r>
      <w:r w:rsidR="00C47575">
        <w:rPr>
          <w:sz w:val="28"/>
          <w:szCs w:val="28"/>
        </w:rPr>
        <w:t xml:space="preserve"> таблицы</w:t>
      </w:r>
      <w:r w:rsidR="00754999">
        <w:rPr>
          <w:sz w:val="28"/>
          <w:szCs w:val="28"/>
        </w:rPr>
        <w:t xml:space="preserve">, </w:t>
      </w:r>
      <w:r w:rsidR="00754999" w:rsidRPr="00754999">
        <w:rPr>
          <w:sz w:val="28"/>
          <w:szCs w:val="28"/>
        </w:rPr>
        <w:t>2</w:t>
      </w:r>
      <w:r w:rsidR="00A82DDF">
        <w:rPr>
          <w:sz w:val="28"/>
          <w:szCs w:val="28"/>
        </w:rPr>
        <w:t xml:space="preserve"> рисунка, 52</w:t>
      </w:r>
      <w:r w:rsidR="0075033C">
        <w:rPr>
          <w:sz w:val="28"/>
          <w:szCs w:val="28"/>
        </w:rPr>
        <w:t xml:space="preserve"> использованных источника</w:t>
      </w:r>
      <w:r w:rsidR="00C47575">
        <w:rPr>
          <w:sz w:val="28"/>
          <w:szCs w:val="28"/>
        </w:rPr>
        <w:t xml:space="preserve">.  </w:t>
      </w:r>
    </w:p>
    <w:p w:rsidR="00C47575" w:rsidRDefault="00C47575">
      <w:pPr>
        <w:spacing w:line="360" w:lineRule="auto"/>
        <w:ind w:firstLine="540"/>
        <w:jc w:val="both"/>
        <w:rPr>
          <w:sz w:val="28"/>
          <w:szCs w:val="28"/>
        </w:rPr>
      </w:pPr>
      <w:r>
        <w:rPr>
          <w:sz w:val="28"/>
          <w:szCs w:val="28"/>
        </w:rPr>
        <w:t>ИНФЛЯЦИЯ, ДЕЗИНФЛЯЦИЯ, ИМПОРТИРУЕМАЯ ИНФЛЯЦИЯ, ДЕФЛЯЦИЯ, ИНФЛЯЦИЯ СПРОСА, СТАГФЛЯЦИЯ, ГИПЕРИНФЛЯЦИЯ, ИНФЛЯЦИЯ ИЗДЕРЖЕК, ГАЛОПИРУЮЩАЯ ИНФЛЯЦИЯ, ДЕНЕЖНОЕ ОБРАЩЕНИЕ, ИНФЛЯЦИОННЫЕ ПРОЦЕССЫ, АНТИИНФЛЯЦИОННАЯ ПОЛИТИКА</w:t>
      </w:r>
    </w:p>
    <w:p w:rsidR="00C47575" w:rsidRDefault="00C47575">
      <w:pPr>
        <w:spacing w:line="360" w:lineRule="auto"/>
        <w:ind w:firstLine="540"/>
        <w:jc w:val="both"/>
        <w:rPr>
          <w:sz w:val="28"/>
          <w:szCs w:val="28"/>
        </w:rPr>
      </w:pPr>
      <w:r>
        <w:rPr>
          <w:sz w:val="28"/>
          <w:szCs w:val="28"/>
        </w:rPr>
        <w:t>Объектом исследования</w:t>
      </w:r>
      <w:r w:rsidR="001A3056">
        <w:rPr>
          <w:sz w:val="28"/>
          <w:szCs w:val="28"/>
        </w:rPr>
        <w:t xml:space="preserve">  являются особенности современных инфляционных процессов</w:t>
      </w:r>
      <w:r>
        <w:rPr>
          <w:sz w:val="28"/>
          <w:szCs w:val="28"/>
        </w:rPr>
        <w:t xml:space="preserve">. </w:t>
      </w:r>
    </w:p>
    <w:p w:rsidR="001A3056" w:rsidRDefault="001A3056">
      <w:pPr>
        <w:spacing w:line="360" w:lineRule="auto"/>
        <w:ind w:firstLine="540"/>
        <w:jc w:val="both"/>
        <w:rPr>
          <w:sz w:val="28"/>
          <w:szCs w:val="28"/>
        </w:rPr>
      </w:pPr>
      <w:r>
        <w:rPr>
          <w:sz w:val="28"/>
          <w:szCs w:val="28"/>
        </w:rPr>
        <w:t>Предметом исследования выступает инфляция</w:t>
      </w:r>
      <w:r w:rsidR="007D6BBE">
        <w:rPr>
          <w:sz w:val="28"/>
          <w:szCs w:val="28"/>
        </w:rPr>
        <w:t>.</w:t>
      </w:r>
    </w:p>
    <w:p w:rsidR="00C47575" w:rsidRDefault="00C47575">
      <w:pPr>
        <w:spacing w:line="360" w:lineRule="auto"/>
        <w:ind w:firstLine="540"/>
        <w:jc w:val="both"/>
        <w:rPr>
          <w:sz w:val="28"/>
        </w:rPr>
      </w:pPr>
      <w:r>
        <w:rPr>
          <w:sz w:val="28"/>
          <w:szCs w:val="28"/>
        </w:rPr>
        <w:t>Цель работы –</w:t>
      </w:r>
      <w:r>
        <w:rPr>
          <w:sz w:val="28"/>
        </w:rPr>
        <w:t xml:space="preserve"> рассмотреть особенности современной инфляции, а также основные направления антиинфляционной политики.</w:t>
      </w:r>
    </w:p>
    <w:p w:rsidR="00C47575" w:rsidRDefault="00C47575">
      <w:pPr>
        <w:spacing w:line="360" w:lineRule="auto"/>
        <w:ind w:firstLine="540"/>
        <w:jc w:val="both"/>
        <w:rPr>
          <w:sz w:val="28"/>
          <w:szCs w:val="28"/>
        </w:rPr>
      </w:pPr>
      <w:r>
        <w:rPr>
          <w:sz w:val="28"/>
          <w:szCs w:val="28"/>
        </w:rPr>
        <w:t>В процессе работы использовались статистический, аналитический методы, сравнительный анализ</w:t>
      </w:r>
      <w:r w:rsidR="00E8284D">
        <w:rPr>
          <w:sz w:val="28"/>
          <w:szCs w:val="28"/>
        </w:rPr>
        <w:t>.</w:t>
      </w:r>
    </w:p>
    <w:p w:rsidR="00C47575" w:rsidRDefault="00C47575">
      <w:pPr>
        <w:spacing w:line="360" w:lineRule="auto"/>
        <w:ind w:firstLine="540"/>
        <w:jc w:val="both"/>
        <w:rPr>
          <w:sz w:val="28"/>
          <w:szCs w:val="28"/>
        </w:rPr>
      </w:pPr>
      <w:r>
        <w:rPr>
          <w:sz w:val="28"/>
        </w:rPr>
        <w:t>В результате исследования выявлена сущность инфляции, предложены методы борьбы с ней, проанализировано состояние инфляционного процесса в России.</w:t>
      </w:r>
    </w:p>
    <w:p w:rsidR="00C47575" w:rsidRDefault="00C47575">
      <w:pPr>
        <w:spacing w:line="360" w:lineRule="auto"/>
        <w:ind w:firstLine="540"/>
        <w:jc w:val="both"/>
        <w:rPr>
          <w:sz w:val="28"/>
          <w:szCs w:val="28"/>
        </w:rPr>
      </w:pPr>
      <w:r>
        <w:rPr>
          <w:sz w:val="28"/>
        </w:rPr>
        <w:t>Область применения – в учебном процессе в рамках курса «Экономическая теория» и «Макроэкономика».</w:t>
      </w:r>
    </w:p>
    <w:p w:rsidR="00C47575" w:rsidRDefault="00C47575">
      <w:pPr>
        <w:spacing w:after="120" w:line="360" w:lineRule="auto"/>
        <w:jc w:val="both"/>
        <w:rPr>
          <w:sz w:val="28"/>
          <w:szCs w:val="28"/>
        </w:rPr>
      </w:pPr>
    </w:p>
    <w:p w:rsidR="00C47575" w:rsidRDefault="00C47575">
      <w:pPr>
        <w:rPr>
          <w:sz w:val="28"/>
        </w:rPr>
      </w:pPr>
    </w:p>
    <w:p w:rsidR="00C47575" w:rsidRDefault="00C47575">
      <w:pPr>
        <w:rPr>
          <w:sz w:val="28"/>
        </w:rPr>
      </w:pPr>
    </w:p>
    <w:p w:rsidR="00C47575" w:rsidRDefault="00C47575">
      <w:pPr>
        <w:rPr>
          <w:sz w:val="28"/>
        </w:rPr>
      </w:pPr>
    </w:p>
    <w:p w:rsidR="00C47575" w:rsidRDefault="00C47575">
      <w:pPr>
        <w:rPr>
          <w:sz w:val="28"/>
        </w:rPr>
      </w:pPr>
    </w:p>
    <w:p w:rsidR="00C47575" w:rsidRDefault="00C47575">
      <w:pPr>
        <w:rPr>
          <w:sz w:val="28"/>
        </w:rPr>
      </w:pPr>
    </w:p>
    <w:p w:rsidR="00C47575" w:rsidRDefault="00C47575">
      <w:pPr>
        <w:rPr>
          <w:sz w:val="28"/>
        </w:rPr>
      </w:pPr>
    </w:p>
    <w:p w:rsidR="00C47575" w:rsidRDefault="00C47575">
      <w:pPr>
        <w:rPr>
          <w:sz w:val="28"/>
        </w:rPr>
      </w:pPr>
    </w:p>
    <w:p w:rsidR="00C47575" w:rsidRDefault="00C47575">
      <w:pPr>
        <w:rPr>
          <w:sz w:val="28"/>
        </w:rPr>
      </w:pPr>
    </w:p>
    <w:p w:rsidR="00C47575" w:rsidRDefault="00C47575">
      <w:pPr>
        <w:rPr>
          <w:sz w:val="28"/>
        </w:rPr>
      </w:pPr>
    </w:p>
    <w:p w:rsidR="00C47575" w:rsidRDefault="00C47575">
      <w:pPr>
        <w:rPr>
          <w:sz w:val="28"/>
        </w:rPr>
      </w:pPr>
    </w:p>
    <w:p w:rsidR="00C47575" w:rsidRDefault="005B0542">
      <w:pPr>
        <w:rPr>
          <w:sz w:val="28"/>
        </w:rPr>
      </w:pPr>
      <w:r>
        <w:rPr>
          <w:noProof/>
          <w:sz w:val="28"/>
        </w:rPr>
        <w:pict>
          <v:shape id="_x0000_s1446" type="#_x0000_t202" style="position:absolute;margin-left:235.2pt;margin-top:33.25pt;width:13.5pt;height:14.25pt;z-index:251632128" stroked="f">
            <v:textbox>
              <w:txbxContent>
                <w:p w:rsidR="0075033C" w:rsidRDefault="0075033C"/>
              </w:txbxContent>
            </v:textbox>
          </v:shape>
        </w:pict>
      </w:r>
    </w:p>
    <w:p w:rsidR="00C47575" w:rsidRDefault="00C47575">
      <w:pPr>
        <w:pStyle w:val="8"/>
        <w:spacing w:after="0"/>
        <w:rPr>
          <w:bCs w:val="0"/>
          <w:szCs w:val="20"/>
        </w:rPr>
      </w:pPr>
      <w:r>
        <w:rPr>
          <w:bCs w:val="0"/>
          <w:szCs w:val="20"/>
        </w:rPr>
        <w:t>СОДЕРЖАНИЕ</w:t>
      </w:r>
    </w:p>
    <w:p w:rsidR="00C47575" w:rsidRDefault="00C47575">
      <w:pPr>
        <w:spacing w:line="360" w:lineRule="auto"/>
        <w:rPr>
          <w:sz w:val="24"/>
        </w:rPr>
      </w:pPr>
    </w:p>
    <w:p w:rsidR="00C47575" w:rsidRDefault="00C47575">
      <w:pPr>
        <w:spacing w:line="360" w:lineRule="auto"/>
        <w:rPr>
          <w:sz w:val="24"/>
        </w:rPr>
      </w:pPr>
    </w:p>
    <w:p w:rsidR="00C47575" w:rsidRDefault="00C47575" w:rsidP="00A82DDF">
      <w:pPr>
        <w:spacing w:line="360" w:lineRule="auto"/>
        <w:jc w:val="right"/>
        <w:rPr>
          <w:sz w:val="28"/>
        </w:rPr>
      </w:pPr>
      <w:r>
        <w:rPr>
          <w:sz w:val="28"/>
        </w:rPr>
        <w:t>ВВЕДЕНИЕ…………………………………………………………………………..5</w:t>
      </w:r>
    </w:p>
    <w:p w:rsidR="00C47575" w:rsidRDefault="007D6BBE" w:rsidP="00A82DDF">
      <w:pPr>
        <w:numPr>
          <w:ilvl w:val="0"/>
          <w:numId w:val="1"/>
        </w:numPr>
        <w:spacing w:line="360" w:lineRule="auto"/>
        <w:jc w:val="right"/>
        <w:rPr>
          <w:sz w:val="24"/>
        </w:rPr>
      </w:pPr>
      <w:r>
        <w:rPr>
          <w:sz w:val="28"/>
        </w:rPr>
        <w:t xml:space="preserve">ТЕОРЕТИЧЕСКИЕ АСПЕКТЫ </w:t>
      </w:r>
      <w:r w:rsidR="00C47575">
        <w:rPr>
          <w:sz w:val="28"/>
        </w:rPr>
        <w:t>ИНФЛЯЦИИ</w:t>
      </w:r>
      <w:r w:rsidR="000B0704">
        <w:rPr>
          <w:sz w:val="28"/>
        </w:rPr>
        <w:t>ОННЫХ ПРОЦЕССОВ</w:t>
      </w:r>
      <w:r>
        <w:rPr>
          <w:sz w:val="28"/>
        </w:rPr>
        <w:t>….</w:t>
      </w:r>
      <w:r w:rsidR="000B0704" w:rsidRPr="000B0704">
        <w:rPr>
          <w:sz w:val="28"/>
          <w:szCs w:val="28"/>
        </w:rPr>
        <w:t>..</w:t>
      </w:r>
      <w:r w:rsidR="00A82DDF">
        <w:rPr>
          <w:sz w:val="28"/>
          <w:szCs w:val="28"/>
        </w:rPr>
        <w:t>.....</w:t>
      </w:r>
      <w:r w:rsidR="0075033C">
        <w:rPr>
          <w:sz w:val="28"/>
          <w:szCs w:val="28"/>
        </w:rPr>
        <w:t>7</w:t>
      </w:r>
    </w:p>
    <w:p w:rsidR="00C47575" w:rsidRDefault="00C47575">
      <w:pPr>
        <w:spacing w:line="360" w:lineRule="auto"/>
        <w:rPr>
          <w:sz w:val="28"/>
        </w:rPr>
      </w:pPr>
      <w:r>
        <w:rPr>
          <w:sz w:val="28"/>
        </w:rPr>
        <w:t>1.1 Сущность инф</w:t>
      </w:r>
      <w:r w:rsidR="007D6BBE">
        <w:rPr>
          <w:sz w:val="28"/>
        </w:rPr>
        <w:t xml:space="preserve">ляции и </w:t>
      </w:r>
      <w:r w:rsidR="007D6A01">
        <w:rPr>
          <w:sz w:val="28"/>
        </w:rPr>
        <w:t xml:space="preserve">ее </w:t>
      </w:r>
      <w:r w:rsidR="007D6BBE">
        <w:rPr>
          <w:sz w:val="28"/>
        </w:rPr>
        <w:t>причины…………………</w:t>
      </w:r>
      <w:r>
        <w:rPr>
          <w:sz w:val="28"/>
        </w:rPr>
        <w:t>…</w:t>
      </w:r>
      <w:r w:rsidR="0075033C">
        <w:rPr>
          <w:sz w:val="28"/>
        </w:rPr>
        <w:t>………………………..7</w:t>
      </w:r>
    </w:p>
    <w:p w:rsidR="00C47575" w:rsidRDefault="00870EAF" w:rsidP="00A82DDF">
      <w:pPr>
        <w:spacing w:line="360" w:lineRule="auto"/>
        <w:jc w:val="right"/>
        <w:rPr>
          <w:sz w:val="28"/>
        </w:rPr>
      </w:pPr>
      <w:r>
        <w:rPr>
          <w:sz w:val="28"/>
        </w:rPr>
        <w:t>1</w:t>
      </w:r>
      <w:r w:rsidR="00C47575">
        <w:rPr>
          <w:sz w:val="28"/>
        </w:rPr>
        <w:t xml:space="preserve">.2 </w:t>
      </w:r>
      <w:r w:rsidR="000B0704">
        <w:rPr>
          <w:sz w:val="28"/>
        </w:rPr>
        <w:t>Основные в</w:t>
      </w:r>
      <w:r w:rsidR="00C47575">
        <w:rPr>
          <w:sz w:val="28"/>
        </w:rPr>
        <w:t>иды инфляции</w:t>
      </w:r>
      <w:r w:rsidR="000B0704">
        <w:rPr>
          <w:sz w:val="28"/>
        </w:rPr>
        <w:t>..</w:t>
      </w:r>
      <w:r w:rsidR="00C47575">
        <w:rPr>
          <w:sz w:val="28"/>
        </w:rPr>
        <w:t>……………………………………………………12</w:t>
      </w:r>
    </w:p>
    <w:p w:rsidR="00C47575" w:rsidRDefault="00C47575" w:rsidP="00A82DDF">
      <w:pPr>
        <w:numPr>
          <w:ilvl w:val="1"/>
          <w:numId w:val="13"/>
        </w:numPr>
        <w:spacing w:line="360" w:lineRule="auto"/>
        <w:jc w:val="right"/>
        <w:rPr>
          <w:sz w:val="24"/>
        </w:rPr>
      </w:pPr>
      <w:r>
        <w:rPr>
          <w:sz w:val="28"/>
        </w:rPr>
        <w:t>Социально-экономические последствия инфляции……………….…………</w:t>
      </w:r>
      <w:r w:rsidR="00A82DDF">
        <w:rPr>
          <w:sz w:val="28"/>
        </w:rPr>
        <w:t>.</w:t>
      </w:r>
      <w:r>
        <w:rPr>
          <w:sz w:val="28"/>
        </w:rPr>
        <w:t>16</w:t>
      </w:r>
    </w:p>
    <w:p w:rsidR="00C47575" w:rsidRDefault="007D6BBE" w:rsidP="00A82DDF">
      <w:pPr>
        <w:numPr>
          <w:ilvl w:val="0"/>
          <w:numId w:val="1"/>
        </w:numPr>
        <w:spacing w:line="360" w:lineRule="auto"/>
        <w:jc w:val="right"/>
        <w:rPr>
          <w:sz w:val="24"/>
        </w:rPr>
      </w:pPr>
      <w:r>
        <w:rPr>
          <w:sz w:val="28"/>
        </w:rPr>
        <w:t xml:space="preserve">ОСОБЕННОСТИ </w:t>
      </w:r>
      <w:r w:rsidR="00C47575">
        <w:rPr>
          <w:sz w:val="28"/>
        </w:rPr>
        <w:t>ИНФЛЯЦИИ В</w:t>
      </w:r>
      <w:r>
        <w:rPr>
          <w:sz w:val="28"/>
        </w:rPr>
        <w:t xml:space="preserve"> СОВРЕМЕННОЙ </w:t>
      </w:r>
      <w:r w:rsidR="0075033C">
        <w:rPr>
          <w:sz w:val="28"/>
        </w:rPr>
        <w:t>РОССИИ….………….20</w:t>
      </w:r>
    </w:p>
    <w:p w:rsidR="00C47575" w:rsidRDefault="00870EAF" w:rsidP="00870EAF">
      <w:pPr>
        <w:numPr>
          <w:ilvl w:val="1"/>
          <w:numId w:val="1"/>
        </w:numPr>
        <w:spacing w:line="360" w:lineRule="auto"/>
        <w:jc w:val="right"/>
        <w:rPr>
          <w:sz w:val="28"/>
        </w:rPr>
      </w:pPr>
      <w:r>
        <w:rPr>
          <w:sz w:val="28"/>
        </w:rPr>
        <w:t xml:space="preserve"> </w:t>
      </w:r>
      <w:r w:rsidR="009864A4">
        <w:rPr>
          <w:sz w:val="28"/>
        </w:rPr>
        <w:t>Основные причины</w:t>
      </w:r>
      <w:r w:rsidR="00C47575">
        <w:rPr>
          <w:sz w:val="28"/>
        </w:rPr>
        <w:t xml:space="preserve"> и</w:t>
      </w:r>
      <w:r w:rsidR="009864A4">
        <w:rPr>
          <w:sz w:val="28"/>
        </w:rPr>
        <w:t>нфляции в российской экономике</w:t>
      </w:r>
      <w:r>
        <w:rPr>
          <w:sz w:val="28"/>
        </w:rPr>
        <w:t>...</w:t>
      </w:r>
      <w:r w:rsidR="009864A4">
        <w:rPr>
          <w:sz w:val="28"/>
        </w:rPr>
        <w:t>…...</w:t>
      </w:r>
      <w:r w:rsidR="00C47575">
        <w:rPr>
          <w:sz w:val="28"/>
        </w:rPr>
        <w:t>……….……</w:t>
      </w:r>
      <w:r>
        <w:rPr>
          <w:sz w:val="28"/>
        </w:rPr>
        <w:t>..</w:t>
      </w:r>
      <w:r w:rsidR="0075033C">
        <w:rPr>
          <w:sz w:val="28"/>
        </w:rPr>
        <w:t>20</w:t>
      </w:r>
      <w:r w:rsidR="00C47575">
        <w:rPr>
          <w:sz w:val="28"/>
        </w:rPr>
        <w:t xml:space="preserve"> </w:t>
      </w:r>
    </w:p>
    <w:p w:rsidR="00C47575" w:rsidRDefault="00870EAF" w:rsidP="00870EAF">
      <w:pPr>
        <w:numPr>
          <w:ilvl w:val="1"/>
          <w:numId w:val="1"/>
        </w:numPr>
        <w:spacing w:line="360" w:lineRule="auto"/>
        <w:jc w:val="right"/>
        <w:rPr>
          <w:sz w:val="28"/>
        </w:rPr>
      </w:pPr>
      <w:r>
        <w:rPr>
          <w:sz w:val="28"/>
        </w:rPr>
        <w:t xml:space="preserve"> </w:t>
      </w:r>
      <w:r w:rsidR="009864A4">
        <w:rPr>
          <w:sz w:val="28"/>
        </w:rPr>
        <w:t xml:space="preserve">Влияние </w:t>
      </w:r>
      <w:r w:rsidR="00C47575">
        <w:rPr>
          <w:sz w:val="28"/>
        </w:rPr>
        <w:t xml:space="preserve">инфляции </w:t>
      </w:r>
      <w:r w:rsidR="009864A4">
        <w:rPr>
          <w:sz w:val="28"/>
        </w:rPr>
        <w:t>на финансовую стабильность..</w:t>
      </w:r>
      <w:r w:rsidR="0075033C">
        <w:rPr>
          <w:sz w:val="28"/>
        </w:rPr>
        <w:t>…………………………</w:t>
      </w:r>
      <w:r>
        <w:rPr>
          <w:sz w:val="28"/>
        </w:rPr>
        <w:t>.</w:t>
      </w:r>
      <w:r w:rsidR="0075033C">
        <w:rPr>
          <w:sz w:val="28"/>
        </w:rPr>
        <w:t>25</w:t>
      </w:r>
    </w:p>
    <w:p w:rsidR="00C47575" w:rsidRDefault="00870EAF" w:rsidP="00870EAF">
      <w:pPr>
        <w:spacing w:line="360" w:lineRule="auto"/>
        <w:jc w:val="right"/>
        <w:rPr>
          <w:sz w:val="28"/>
        </w:rPr>
      </w:pPr>
      <w:r>
        <w:rPr>
          <w:sz w:val="28"/>
        </w:rPr>
        <w:t>2.3</w:t>
      </w:r>
      <w:r w:rsidR="00C47575">
        <w:rPr>
          <w:sz w:val="28"/>
        </w:rPr>
        <w:t xml:space="preserve"> </w:t>
      </w:r>
      <w:r w:rsidR="009864A4">
        <w:rPr>
          <w:sz w:val="28"/>
        </w:rPr>
        <w:t>Основные направления антиинфляционной политики</w:t>
      </w:r>
      <w:r w:rsidR="007D6BBE">
        <w:rPr>
          <w:sz w:val="28"/>
        </w:rPr>
        <w:t>...</w:t>
      </w:r>
      <w:r w:rsidR="009864A4">
        <w:rPr>
          <w:sz w:val="28"/>
        </w:rPr>
        <w:t>…..</w:t>
      </w:r>
      <w:r w:rsidR="0075033C">
        <w:rPr>
          <w:sz w:val="28"/>
        </w:rPr>
        <w:t>………………..</w:t>
      </w:r>
      <w:r>
        <w:rPr>
          <w:sz w:val="28"/>
        </w:rPr>
        <w:t>.</w:t>
      </w:r>
      <w:r w:rsidR="0075033C">
        <w:rPr>
          <w:sz w:val="28"/>
        </w:rPr>
        <w:t>28</w:t>
      </w:r>
    </w:p>
    <w:p w:rsidR="00C47575" w:rsidRDefault="00C47575">
      <w:pPr>
        <w:spacing w:line="360" w:lineRule="auto"/>
        <w:rPr>
          <w:sz w:val="28"/>
        </w:rPr>
      </w:pPr>
      <w:r>
        <w:rPr>
          <w:sz w:val="28"/>
        </w:rPr>
        <w:t>ЗАКЛЮЧЕН</w:t>
      </w:r>
      <w:r w:rsidR="0075033C">
        <w:rPr>
          <w:sz w:val="28"/>
        </w:rPr>
        <w:t>ИЕ………………………………………………………….………….33</w:t>
      </w:r>
    </w:p>
    <w:p w:rsidR="00C47575" w:rsidRDefault="00C47575">
      <w:pPr>
        <w:spacing w:line="360" w:lineRule="auto"/>
        <w:rPr>
          <w:sz w:val="28"/>
        </w:rPr>
      </w:pPr>
      <w:r>
        <w:rPr>
          <w:sz w:val="28"/>
        </w:rPr>
        <w:t>СПИСОК ИСПОЛЬЗ</w:t>
      </w:r>
      <w:r w:rsidR="0075033C">
        <w:rPr>
          <w:sz w:val="28"/>
        </w:rPr>
        <w:t>ОВАННЫХ ИСТОЧНИКОВ………………………………36</w:t>
      </w:r>
    </w:p>
    <w:p w:rsidR="00C47575" w:rsidRDefault="00C47575">
      <w:pPr>
        <w:spacing w:line="360" w:lineRule="auto"/>
        <w:rPr>
          <w:sz w:val="28"/>
        </w:rPr>
      </w:pPr>
    </w:p>
    <w:p w:rsidR="00C47575" w:rsidRDefault="00C47575">
      <w:pPr>
        <w:rPr>
          <w:sz w:val="24"/>
        </w:rPr>
      </w:pPr>
    </w:p>
    <w:p w:rsidR="00C47575" w:rsidRDefault="00C47575">
      <w:pPr>
        <w:rPr>
          <w:sz w:val="24"/>
        </w:rPr>
      </w:pPr>
    </w:p>
    <w:p w:rsidR="00C47575" w:rsidRDefault="00C47575">
      <w:pPr>
        <w:rPr>
          <w:sz w:val="24"/>
        </w:rPr>
      </w:pPr>
    </w:p>
    <w:p w:rsidR="00C47575" w:rsidRDefault="00C47575">
      <w:pPr>
        <w:rPr>
          <w:sz w:val="24"/>
        </w:rPr>
      </w:pPr>
    </w:p>
    <w:p w:rsidR="00C47575" w:rsidRDefault="00C47575">
      <w:pPr>
        <w:rPr>
          <w:sz w:val="24"/>
        </w:rPr>
      </w:pPr>
    </w:p>
    <w:p w:rsidR="00C47575" w:rsidRDefault="00C47575">
      <w:pPr>
        <w:rPr>
          <w:sz w:val="24"/>
        </w:rPr>
      </w:pPr>
    </w:p>
    <w:p w:rsidR="00C47575" w:rsidRDefault="00C47575">
      <w:pPr>
        <w:rPr>
          <w:sz w:val="24"/>
        </w:rPr>
      </w:pPr>
    </w:p>
    <w:p w:rsidR="00C47575" w:rsidRDefault="00C47575">
      <w:pPr>
        <w:rPr>
          <w:sz w:val="24"/>
        </w:rPr>
      </w:pPr>
    </w:p>
    <w:p w:rsidR="00C47575" w:rsidRDefault="00C47575">
      <w:pPr>
        <w:rPr>
          <w:sz w:val="24"/>
        </w:rPr>
      </w:pPr>
    </w:p>
    <w:p w:rsidR="00C47575" w:rsidRDefault="00C47575">
      <w:pPr>
        <w:rPr>
          <w:sz w:val="24"/>
        </w:rPr>
      </w:pPr>
    </w:p>
    <w:p w:rsidR="00C47575" w:rsidRDefault="00C47575">
      <w:pPr>
        <w:rPr>
          <w:sz w:val="24"/>
        </w:rPr>
      </w:pPr>
    </w:p>
    <w:p w:rsidR="00C47575" w:rsidRDefault="00C47575">
      <w:pPr>
        <w:rPr>
          <w:sz w:val="24"/>
        </w:rPr>
      </w:pPr>
    </w:p>
    <w:p w:rsidR="00C47575" w:rsidRDefault="00C47575">
      <w:pPr>
        <w:rPr>
          <w:sz w:val="24"/>
        </w:rPr>
      </w:pPr>
    </w:p>
    <w:p w:rsidR="00C47575" w:rsidRDefault="00C47575">
      <w:pPr>
        <w:rPr>
          <w:sz w:val="24"/>
        </w:rPr>
      </w:pPr>
    </w:p>
    <w:p w:rsidR="00C47575" w:rsidRDefault="00C47575">
      <w:pPr>
        <w:rPr>
          <w:sz w:val="24"/>
        </w:rPr>
      </w:pPr>
    </w:p>
    <w:p w:rsidR="00C47575" w:rsidRDefault="00C47575">
      <w:pPr>
        <w:pStyle w:val="a4"/>
        <w:spacing w:after="0" w:line="480" w:lineRule="auto"/>
        <w:jc w:val="both"/>
        <w:rPr>
          <w:rFonts w:ascii="Times New Roman" w:hAnsi="Times New Roman"/>
          <w:color w:val="auto"/>
          <w:sz w:val="24"/>
        </w:rPr>
      </w:pPr>
    </w:p>
    <w:p w:rsidR="00C47575" w:rsidRDefault="00C47575">
      <w:pPr>
        <w:pStyle w:val="a4"/>
        <w:spacing w:after="0" w:line="480" w:lineRule="auto"/>
        <w:jc w:val="both"/>
        <w:rPr>
          <w:rFonts w:ascii="Times New Roman" w:hAnsi="Times New Roman"/>
          <w:color w:val="auto"/>
          <w:sz w:val="24"/>
        </w:rPr>
      </w:pPr>
    </w:p>
    <w:p w:rsidR="00C47575" w:rsidRDefault="00C47575">
      <w:pPr>
        <w:pStyle w:val="a4"/>
        <w:spacing w:after="0" w:line="480" w:lineRule="auto"/>
        <w:jc w:val="both"/>
        <w:rPr>
          <w:rFonts w:ascii="Times New Roman" w:hAnsi="Times New Roman"/>
          <w:color w:val="auto"/>
          <w:sz w:val="24"/>
        </w:rPr>
      </w:pPr>
    </w:p>
    <w:p w:rsidR="00223FA3" w:rsidRDefault="00223FA3">
      <w:pPr>
        <w:pStyle w:val="a4"/>
        <w:spacing w:after="0" w:line="480" w:lineRule="auto"/>
        <w:jc w:val="both"/>
        <w:rPr>
          <w:rFonts w:ascii="Times New Roman" w:hAnsi="Times New Roman"/>
          <w:color w:val="auto"/>
          <w:sz w:val="24"/>
        </w:rPr>
      </w:pPr>
    </w:p>
    <w:p w:rsidR="00B4004F" w:rsidRDefault="00B4004F">
      <w:pPr>
        <w:pStyle w:val="a4"/>
        <w:spacing w:after="0" w:line="480" w:lineRule="auto"/>
        <w:jc w:val="both"/>
        <w:rPr>
          <w:rFonts w:ascii="Times New Roman" w:hAnsi="Times New Roman"/>
          <w:color w:val="auto"/>
          <w:sz w:val="24"/>
        </w:rPr>
      </w:pPr>
    </w:p>
    <w:p w:rsidR="00B4004F" w:rsidRDefault="00B4004F">
      <w:pPr>
        <w:pStyle w:val="a4"/>
        <w:spacing w:after="0" w:line="480" w:lineRule="auto"/>
        <w:jc w:val="both"/>
        <w:rPr>
          <w:rFonts w:ascii="Times New Roman" w:hAnsi="Times New Roman"/>
          <w:color w:val="auto"/>
          <w:sz w:val="24"/>
        </w:rPr>
      </w:pPr>
    </w:p>
    <w:p w:rsidR="00C47575" w:rsidRDefault="00C47575" w:rsidP="00223FA3">
      <w:pPr>
        <w:pStyle w:val="a4"/>
        <w:spacing w:after="0" w:line="480" w:lineRule="auto"/>
        <w:jc w:val="center"/>
        <w:rPr>
          <w:rFonts w:ascii="Times New Roman" w:hAnsi="Times New Roman"/>
          <w:sz w:val="28"/>
        </w:rPr>
      </w:pPr>
      <w:r>
        <w:rPr>
          <w:rFonts w:ascii="Times New Roman" w:hAnsi="Times New Roman"/>
          <w:b/>
          <w:bCs/>
          <w:sz w:val="28"/>
        </w:rPr>
        <w:t>В</w:t>
      </w:r>
      <w:r w:rsidR="00223FA3">
        <w:rPr>
          <w:rFonts w:ascii="Times New Roman" w:hAnsi="Times New Roman"/>
          <w:b/>
          <w:bCs/>
          <w:sz w:val="28"/>
        </w:rPr>
        <w:t>ведение</w:t>
      </w:r>
    </w:p>
    <w:p w:rsidR="00C47575" w:rsidRDefault="00C47575">
      <w:pPr>
        <w:pStyle w:val="a4"/>
        <w:spacing w:after="0" w:line="480" w:lineRule="auto"/>
        <w:jc w:val="both"/>
        <w:rPr>
          <w:rFonts w:ascii="Times New Roman" w:hAnsi="Times New Roman"/>
          <w:b/>
          <w:bCs/>
          <w:sz w:val="28"/>
        </w:rPr>
      </w:pPr>
    </w:p>
    <w:p w:rsidR="00C47575" w:rsidRDefault="00C47575">
      <w:pPr>
        <w:pStyle w:val="a4"/>
        <w:spacing w:after="0" w:line="360" w:lineRule="auto"/>
        <w:jc w:val="both"/>
        <w:rPr>
          <w:rFonts w:ascii="Times New Roman" w:hAnsi="Times New Roman"/>
          <w:sz w:val="28"/>
        </w:rPr>
      </w:pPr>
      <w:r>
        <w:rPr>
          <w:rFonts w:ascii="Times New Roman" w:hAnsi="Times New Roman"/>
          <w:sz w:val="28"/>
        </w:rPr>
        <w:t xml:space="preserve">       Инфляция – </w:t>
      </w:r>
      <w:r>
        <w:rPr>
          <w:rFonts w:ascii="Times New Roman" w:hAnsi="Times New Roman"/>
          <w:sz w:val="28"/>
          <w:lang w:val="en-US"/>
        </w:rPr>
        <w:t>o</w:t>
      </w:r>
      <w:r>
        <w:rPr>
          <w:rFonts w:ascii="Times New Roman" w:hAnsi="Times New Roman"/>
          <w:sz w:val="28"/>
        </w:rPr>
        <w:t>дна из наиб</w:t>
      </w:r>
      <w:r>
        <w:rPr>
          <w:rFonts w:ascii="Times New Roman" w:hAnsi="Times New Roman"/>
          <w:sz w:val="28"/>
          <w:lang w:val="en-US"/>
        </w:rPr>
        <w:t>o</w:t>
      </w:r>
      <w:r>
        <w:rPr>
          <w:rFonts w:ascii="Times New Roman" w:hAnsi="Times New Roman"/>
          <w:sz w:val="28"/>
        </w:rPr>
        <w:t>л</w:t>
      </w:r>
      <w:r>
        <w:rPr>
          <w:rFonts w:ascii="Times New Roman" w:hAnsi="Times New Roman"/>
          <w:sz w:val="28"/>
          <w:lang w:val="en-US"/>
        </w:rPr>
        <w:t>ee</w:t>
      </w:r>
      <w:r>
        <w:rPr>
          <w:rFonts w:ascii="Times New Roman" w:hAnsi="Times New Roman"/>
          <w:sz w:val="28"/>
        </w:rPr>
        <w:t xml:space="preserve"> </w:t>
      </w:r>
      <w:r>
        <w:rPr>
          <w:rFonts w:ascii="Times New Roman" w:hAnsi="Times New Roman"/>
          <w:sz w:val="28"/>
          <w:lang w:val="en-US"/>
        </w:rPr>
        <w:t>oc</w:t>
      </w:r>
      <w:r>
        <w:rPr>
          <w:rFonts w:ascii="Times New Roman" w:hAnsi="Times New Roman"/>
          <w:sz w:val="28"/>
        </w:rPr>
        <w:t>трых пр</w:t>
      </w:r>
      <w:r>
        <w:rPr>
          <w:rFonts w:ascii="Times New Roman" w:hAnsi="Times New Roman"/>
          <w:sz w:val="28"/>
          <w:lang w:val="en-US"/>
        </w:rPr>
        <w:t>o</w:t>
      </w:r>
      <w:r>
        <w:rPr>
          <w:rFonts w:ascii="Times New Roman" w:hAnsi="Times New Roman"/>
          <w:sz w:val="28"/>
        </w:rPr>
        <w:t xml:space="preserve">блем </w:t>
      </w:r>
      <w:r>
        <w:rPr>
          <w:rFonts w:ascii="Times New Roman" w:hAnsi="Times New Roman"/>
          <w:sz w:val="28"/>
          <w:lang w:val="en-US"/>
        </w:rPr>
        <w:t>co</w:t>
      </w:r>
      <w:r>
        <w:rPr>
          <w:rFonts w:ascii="Times New Roman" w:hAnsi="Times New Roman"/>
          <w:sz w:val="28"/>
        </w:rPr>
        <w:t>вр</w:t>
      </w:r>
      <w:r>
        <w:rPr>
          <w:rFonts w:ascii="Times New Roman" w:hAnsi="Times New Roman"/>
          <w:sz w:val="28"/>
          <w:lang w:val="en-US"/>
        </w:rPr>
        <w:t>e</w:t>
      </w:r>
      <w:r>
        <w:rPr>
          <w:rFonts w:ascii="Times New Roman" w:hAnsi="Times New Roman"/>
          <w:sz w:val="28"/>
        </w:rPr>
        <w:t>м</w:t>
      </w:r>
      <w:r>
        <w:rPr>
          <w:rFonts w:ascii="Times New Roman" w:hAnsi="Times New Roman"/>
          <w:sz w:val="28"/>
          <w:lang w:val="en-US"/>
        </w:rPr>
        <w:t>e</w:t>
      </w:r>
      <w:r>
        <w:rPr>
          <w:rFonts w:ascii="Times New Roman" w:hAnsi="Times New Roman"/>
          <w:sz w:val="28"/>
        </w:rPr>
        <w:t>нн</w:t>
      </w:r>
      <w:r>
        <w:rPr>
          <w:rFonts w:ascii="Times New Roman" w:hAnsi="Times New Roman"/>
          <w:sz w:val="28"/>
          <w:lang w:val="en-US"/>
        </w:rPr>
        <w:t>o</w:t>
      </w:r>
      <w:r>
        <w:rPr>
          <w:rFonts w:ascii="Times New Roman" w:hAnsi="Times New Roman"/>
          <w:sz w:val="28"/>
        </w:rPr>
        <w:t>г</w:t>
      </w:r>
      <w:r>
        <w:rPr>
          <w:rFonts w:ascii="Times New Roman" w:hAnsi="Times New Roman"/>
          <w:sz w:val="28"/>
          <w:lang w:val="en-US"/>
        </w:rPr>
        <w:t>o</w:t>
      </w:r>
      <w:r>
        <w:rPr>
          <w:rFonts w:ascii="Times New Roman" w:hAnsi="Times New Roman"/>
          <w:sz w:val="28"/>
        </w:rPr>
        <w:t xml:space="preserve"> р</w:t>
      </w:r>
      <w:r>
        <w:rPr>
          <w:rFonts w:ascii="Times New Roman" w:hAnsi="Times New Roman"/>
          <w:sz w:val="28"/>
          <w:lang w:val="en-US"/>
        </w:rPr>
        <w:t>a</w:t>
      </w:r>
      <w:r>
        <w:rPr>
          <w:rFonts w:ascii="Times New Roman" w:hAnsi="Times New Roman"/>
          <w:sz w:val="28"/>
        </w:rPr>
        <w:t>звития эк</w:t>
      </w:r>
      <w:r>
        <w:rPr>
          <w:rFonts w:ascii="Times New Roman" w:hAnsi="Times New Roman"/>
          <w:sz w:val="28"/>
          <w:lang w:val="en-US"/>
        </w:rPr>
        <w:t>o</w:t>
      </w:r>
      <w:r>
        <w:rPr>
          <w:rFonts w:ascii="Times New Roman" w:hAnsi="Times New Roman"/>
          <w:sz w:val="28"/>
        </w:rPr>
        <w:t>н</w:t>
      </w:r>
      <w:r>
        <w:rPr>
          <w:rFonts w:ascii="Times New Roman" w:hAnsi="Times New Roman"/>
          <w:sz w:val="28"/>
          <w:lang w:val="en-US"/>
        </w:rPr>
        <w:t>o</w:t>
      </w:r>
      <w:r>
        <w:rPr>
          <w:rFonts w:ascii="Times New Roman" w:hAnsi="Times New Roman"/>
          <w:sz w:val="28"/>
        </w:rPr>
        <w:t>мики пр</w:t>
      </w:r>
      <w:r>
        <w:rPr>
          <w:rFonts w:ascii="Times New Roman" w:hAnsi="Times New Roman"/>
          <w:sz w:val="28"/>
          <w:lang w:val="en-US"/>
        </w:rPr>
        <w:t>a</w:t>
      </w:r>
      <w:r>
        <w:rPr>
          <w:rFonts w:ascii="Times New Roman" w:hAnsi="Times New Roman"/>
          <w:sz w:val="28"/>
        </w:rPr>
        <w:t>ктич</w:t>
      </w:r>
      <w:r>
        <w:rPr>
          <w:rFonts w:ascii="Times New Roman" w:hAnsi="Times New Roman"/>
          <w:sz w:val="28"/>
          <w:lang w:val="en-US"/>
        </w:rPr>
        <w:t>ec</w:t>
      </w:r>
      <w:r>
        <w:rPr>
          <w:rFonts w:ascii="Times New Roman" w:hAnsi="Times New Roman"/>
          <w:sz w:val="28"/>
        </w:rPr>
        <w:t>ки в</w:t>
      </w:r>
      <w:r>
        <w:rPr>
          <w:rFonts w:ascii="Times New Roman" w:hAnsi="Times New Roman"/>
          <w:sz w:val="28"/>
          <w:lang w:val="en-US"/>
        </w:rPr>
        <w:t>o</w:t>
      </w:r>
      <w:r>
        <w:rPr>
          <w:rFonts w:ascii="Times New Roman" w:hAnsi="Times New Roman"/>
          <w:sz w:val="28"/>
        </w:rPr>
        <w:t xml:space="preserve"> вс</w:t>
      </w:r>
      <w:r>
        <w:rPr>
          <w:rFonts w:ascii="Times New Roman" w:hAnsi="Times New Roman"/>
          <w:sz w:val="28"/>
          <w:lang w:val="en-US"/>
        </w:rPr>
        <w:t>e</w:t>
      </w:r>
      <w:r>
        <w:rPr>
          <w:rFonts w:ascii="Times New Roman" w:hAnsi="Times New Roman"/>
          <w:sz w:val="28"/>
        </w:rPr>
        <w:t>х стр</w:t>
      </w:r>
      <w:r>
        <w:rPr>
          <w:rFonts w:ascii="Times New Roman" w:hAnsi="Times New Roman"/>
          <w:sz w:val="28"/>
          <w:lang w:val="en-US"/>
        </w:rPr>
        <w:t>a</w:t>
      </w:r>
      <w:r>
        <w:rPr>
          <w:rFonts w:ascii="Times New Roman" w:hAnsi="Times New Roman"/>
          <w:sz w:val="28"/>
        </w:rPr>
        <w:t>н</w:t>
      </w:r>
      <w:r>
        <w:rPr>
          <w:rFonts w:ascii="Times New Roman" w:hAnsi="Times New Roman"/>
          <w:sz w:val="28"/>
          <w:lang w:val="en-US"/>
        </w:rPr>
        <w:t>a</w:t>
      </w:r>
      <w:r>
        <w:rPr>
          <w:rFonts w:ascii="Times New Roman" w:hAnsi="Times New Roman"/>
          <w:sz w:val="28"/>
        </w:rPr>
        <w:t>х мир</w:t>
      </w:r>
      <w:r>
        <w:rPr>
          <w:rFonts w:ascii="Times New Roman" w:hAnsi="Times New Roman"/>
          <w:sz w:val="28"/>
          <w:lang w:val="en-US"/>
        </w:rPr>
        <w:t>a</w:t>
      </w:r>
      <w:r>
        <w:rPr>
          <w:rFonts w:ascii="Times New Roman" w:hAnsi="Times New Roman"/>
          <w:sz w:val="28"/>
        </w:rPr>
        <w:t>. Инфляция сущ</w:t>
      </w:r>
      <w:r>
        <w:rPr>
          <w:rFonts w:ascii="Times New Roman" w:hAnsi="Times New Roman"/>
          <w:sz w:val="28"/>
          <w:lang w:val="en-US"/>
        </w:rPr>
        <w:t>e</w:t>
      </w:r>
      <w:r>
        <w:rPr>
          <w:rFonts w:ascii="Times New Roman" w:hAnsi="Times New Roman"/>
          <w:sz w:val="28"/>
        </w:rPr>
        <w:t>ству</w:t>
      </w:r>
      <w:r>
        <w:rPr>
          <w:rFonts w:ascii="Times New Roman" w:hAnsi="Times New Roman"/>
          <w:sz w:val="28"/>
          <w:lang w:val="en-US"/>
        </w:rPr>
        <w:t>e</w:t>
      </w:r>
      <w:r>
        <w:rPr>
          <w:rFonts w:ascii="Times New Roman" w:hAnsi="Times New Roman"/>
          <w:sz w:val="28"/>
        </w:rPr>
        <w:t>т уж</w:t>
      </w:r>
      <w:r>
        <w:rPr>
          <w:rFonts w:ascii="Times New Roman" w:hAnsi="Times New Roman"/>
          <w:sz w:val="28"/>
          <w:lang w:val="en-US"/>
        </w:rPr>
        <w:t>e</w:t>
      </w:r>
      <w:r>
        <w:rPr>
          <w:rFonts w:ascii="Times New Roman" w:hAnsi="Times New Roman"/>
          <w:sz w:val="28"/>
        </w:rPr>
        <w:t xml:space="preserve"> длит</w:t>
      </w:r>
      <w:r>
        <w:rPr>
          <w:rFonts w:ascii="Times New Roman" w:hAnsi="Times New Roman"/>
          <w:sz w:val="28"/>
          <w:lang w:val="en-US"/>
        </w:rPr>
        <w:t>e</w:t>
      </w:r>
      <w:r>
        <w:rPr>
          <w:rFonts w:ascii="Times New Roman" w:hAnsi="Times New Roman"/>
          <w:sz w:val="28"/>
        </w:rPr>
        <w:t>льн</w:t>
      </w:r>
      <w:r>
        <w:rPr>
          <w:rFonts w:ascii="Times New Roman" w:hAnsi="Times New Roman"/>
          <w:sz w:val="28"/>
          <w:lang w:val="en-US"/>
        </w:rPr>
        <w:t>oe</w:t>
      </w:r>
      <w:r>
        <w:rPr>
          <w:rFonts w:ascii="Times New Roman" w:hAnsi="Times New Roman"/>
          <w:sz w:val="28"/>
        </w:rPr>
        <w:t xml:space="preserve"> вр</w:t>
      </w:r>
      <w:r>
        <w:rPr>
          <w:rFonts w:ascii="Times New Roman" w:hAnsi="Times New Roman"/>
          <w:sz w:val="28"/>
          <w:lang w:val="en-US"/>
        </w:rPr>
        <w:t>e</w:t>
      </w:r>
      <w:r>
        <w:rPr>
          <w:rFonts w:ascii="Times New Roman" w:hAnsi="Times New Roman"/>
          <w:sz w:val="28"/>
        </w:rPr>
        <w:t>мя. Счит</w:t>
      </w:r>
      <w:r>
        <w:rPr>
          <w:rFonts w:ascii="Times New Roman" w:hAnsi="Times New Roman"/>
          <w:sz w:val="28"/>
          <w:lang w:val="en-US"/>
        </w:rPr>
        <w:t>ae</w:t>
      </w:r>
      <w:r>
        <w:rPr>
          <w:rFonts w:ascii="Times New Roman" w:hAnsi="Times New Roman"/>
          <w:sz w:val="28"/>
        </w:rPr>
        <w:t>тся, чт</w:t>
      </w:r>
      <w:r>
        <w:rPr>
          <w:rFonts w:ascii="Times New Roman" w:hAnsi="Times New Roman"/>
          <w:sz w:val="28"/>
          <w:lang w:val="en-US"/>
        </w:rPr>
        <w:t>o</w:t>
      </w:r>
      <w:r>
        <w:rPr>
          <w:rFonts w:ascii="Times New Roman" w:hAnsi="Times New Roman"/>
          <w:sz w:val="28"/>
        </w:rPr>
        <w:t xml:space="preserve"> она появилась с возникновением денег, с функционированием которых неразрывно связана. Интерес к инфляции, инфляционным процессам, возник еще в древности, когда многие правители с большим или меньшим успехом пытались найти решение вечной проблемы балансирования бюджетных доходов с постоянно возрастающими расходами. Но если ранее инфляция возникала, как правило, в чрезвычайных обстоятельствах, (например, во время войны государство выпускало большое количество бумажных денег для финансирования своих военных расходов), то в последние два-три десятилетия во многих странах она стала хронической.                                                                                                                </w:t>
      </w:r>
    </w:p>
    <w:p w:rsidR="00C47575" w:rsidRDefault="00C47575">
      <w:pPr>
        <w:pStyle w:val="a4"/>
        <w:spacing w:after="0" w:line="360" w:lineRule="auto"/>
        <w:jc w:val="both"/>
        <w:rPr>
          <w:rFonts w:ascii="Times New Roman" w:hAnsi="Times New Roman"/>
          <w:sz w:val="28"/>
        </w:rPr>
      </w:pPr>
      <w:r>
        <w:rPr>
          <w:rFonts w:ascii="Times New Roman" w:hAnsi="Times New Roman"/>
          <w:sz w:val="28"/>
        </w:rPr>
        <w:t xml:space="preserve">       Явление инфляции присуще в той или иной степени любой рыночной и переходной к ней экономикам. Инфляция проникает во все сферы экономической жизни и начинает их разрушать. От нее страдают государство, производство, финансовый рынок и рыночная экономика, но больше всего страдают люди.                                                                       </w:t>
      </w:r>
    </w:p>
    <w:p w:rsidR="00C47575" w:rsidRDefault="00C47575">
      <w:pPr>
        <w:pStyle w:val="a4"/>
        <w:spacing w:after="0" w:line="360" w:lineRule="auto"/>
        <w:jc w:val="both"/>
        <w:rPr>
          <w:rFonts w:ascii="Times New Roman" w:hAnsi="Times New Roman"/>
          <w:sz w:val="28"/>
        </w:rPr>
      </w:pPr>
      <w:r>
        <w:rPr>
          <w:rFonts w:ascii="Times New Roman" w:hAnsi="Times New Roman"/>
          <w:sz w:val="28"/>
        </w:rPr>
        <w:t xml:space="preserve">       Нарушаются установленные пропорции между ценами товаров. Продавцу и покупателю становится все сложнее принять оптимальное правильное экономическое решение. Еще труднее специалистам дать экономический прогноз и сделать долгосрочные расчеты. Происходит перераспределение доходов. Те, кто имеет фиксированную заработную плату, ничем не защищены от инфляционного роста цен. Возникают очереди. Появляется «черный рынок», где спекулируют дефицитным товаром.                                                                                          </w:t>
      </w:r>
    </w:p>
    <w:p w:rsidR="00C47575" w:rsidRDefault="00C47575">
      <w:pPr>
        <w:pStyle w:val="a4"/>
        <w:spacing w:after="0" w:line="360" w:lineRule="auto"/>
        <w:jc w:val="both"/>
        <w:rPr>
          <w:rFonts w:ascii="Times New Roman" w:hAnsi="Times New Roman"/>
          <w:sz w:val="28"/>
        </w:rPr>
      </w:pPr>
      <w:r>
        <w:rPr>
          <w:rFonts w:ascii="Times New Roman" w:hAnsi="Times New Roman"/>
          <w:sz w:val="28"/>
        </w:rPr>
        <w:t xml:space="preserve">       Инфляция является очень сложным социально-экономическим явлением. На протяжении столетий с изменением форм собственности, типов ценообразования, денежных систем изменялись причины, следствия, формы проявления инфляционного процесса. Неизменной оставалась лишь сущность инфляции – обесценение денег.</w:t>
      </w:r>
    </w:p>
    <w:p w:rsidR="00C47575" w:rsidRDefault="00C47575">
      <w:pPr>
        <w:pStyle w:val="a4"/>
        <w:spacing w:after="0" w:line="360" w:lineRule="auto"/>
        <w:ind w:right="43"/>
        <w:jc w:val="both"/>
        <w:rPr>
          <w:rFonts w:ascii="Times New Roman" w:hAnsi="Times New Roman"/>
          <w:sz w:val="28"/>
        </w:rPr>
      </w:pPr>
      <w:r>
        <w:rPr>
          <w:rFonts w:ascii="Times New Roman" w:hAnsi="Times New Roman"/>
          <w:sz w:val="28"/>
        </w:rPr>
        <w:t xml:space="preserve">       В настоящее в</w:t>
      </w:r>
      <w:r w:rsidR="007D6BBE">
        <w:rPr>
          <w:rFonts w:ascii="Times New Roman" w:hAnsi="Times New Roman"/>
          <w:sz w:val="28"/>
        </w:rPr>
        <w:t>ремя инфляция −</w:t>
      </w:r>
      <w:r>
        <w:rPr>
          <w:rFonts w:ascii="Times New Roman" w:hAnsi="Times New Roman"/>
          <w:sz w:val="28"/>
        </w:rPr>
        <w:t xml:space="preserve"> один из самых болезненных и опасных процессов. Инфляция не только означает снижение покупательной способности денег, но и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  Современной инфляции присущ ряд отличительных особенностей: если раньше инфляция носила</w:t>
      </w:r>
      <w:r w:rsidR="007D6BBE">
        <w:rPr>
          <w:rFonts w:ascii="Times New Roman" w:hAnsi="Times New Roman"/>
          <w:sz w:val="28"/>
        </w:rPr>
        <w:t xml:space="preserve"> локальный характер, то сейчас −</w:t>
      </w:r>
      <w:r>
        <w:rPr>
          <w:rFonts w:ascii="Times New Roman" w:hAnsi="Times New Roman"/>
          <w:sz w:val="28"/>
        </w:rPr>
        <w:t xml:space="preserve"> повсеместный, всеохватывающий; если раньше она охватывала больший и меньший период, т.е. имела период</w:t>
      </w:r>
      <w:r w:rsidR="007D6BBE">
        <w:rPr>
          <w:rFonts w:ascii="Times New Roman" w:hAnsi="Times New Roman"/>
          <w:sz w:val="28"/>
        </w:rPr>
        <w:t>ический характер, то сейчас −</w:t>
      </w:r>
      <w:r>
        <w:rPr>
          <w:rFonts w:ascii="Times New Roman" w:hAnsi="Times New Roman"/>
          <w:sz w:val="28"/>
        </w:rPr>
        <w:t xml:space="preserve"> хронический; современная инфляция находится под воздействием не только денежных, но и неденежных факторов.                                                                                                                  Но в каждой стране инфляция имеет свои особенности, поэтому она исследуется экономистами многих стран мира, однако это обстоятельство не снижает актуальность этой темы как в настоящее время, так и в последующем.</w:t>
      </w:r>
    </w:p>
    <w:p w:rsidR="00C47575" w:rsidRDefault="00C47575">
      <w:pPr>
        <w:spacing w:line="360" w:lineRule="auto"/>
        <w:ind w:firstLine="540"/>
        <w:jc w:val="both"/>
        <w:rPr>
          <w:sz w:val="28"/>
        </w:rPr>
      </w:pPr>
      <w:r>
        <w:rPr>
          <w:sz w:val="28"/>
        </w:rPr>
        <w:t xml:space="preserve">Именно потому, что тема эта столь популярна в наши дни, я и решила остановиться на ней. </w:t>
      </w:r>
      <w:r>
        <w:rPr>
          <w:sz w:val="28"/>
          <w:szCs w:val="28"/>
        </w:rPr>
        <w:t>Цель данной работы –</w:t>
      </w:r>
      <w:r>
        <w:rPr>
          <w:sz w:val="28"/>
        </w:rPr>
        <w:t xml:space="preserve"> рассмотреть особенности современной инфляции, а также основные направления антиинфляционной политики.</w:t>
      </w:r>
    </w:p>
    <w:p w:rsidR="00C47575" w:rsidRDefault="00C47575">
      <w:pPr>
        <w:pStyle w:val="a4"/>
        <w:spacing w:after="0" w:line="360" w:lineRule="auto"/>
        <w:jc w:val="both"/>
        <w:rPr>
          <w:rFonts w:ascii="Times New Roman" w:hAnsi="Times New Roman"/>
          <w:sz w:val="28"/>
        </w:rPr>
      </w:pPr>
      <w:r>
        <w:rPr>
          <w:rFonts w:ascii="Times New Roman" w:hAnsi="Times New Roman"/>
          <w:sz w:val="28"/>
        </w:rPr>
        <w:t xml:space="preserve">       Задачами курсовой работы являются:</w:t>
      </w:r>
    </w:p>
    <w:p w:rsidR="00C47575" w:rsidRDefault="00BA0CA7" w:rsidP="007D6BBE">
      <w:pPr>
        <w:pStyle w:val="a4"/>
        <w:spacing w:after="0" w:line="360" w:lineRule="auto"/>
        <w:ind w:firstLine="567"/>
        <w:rPr>
          <w:rFonts w:ascii="Times New Roman" w:hAnsi="Times New Roman"/>
          <w:sz w:val="28"/>
        </w:rPr>
      </w:pPr>
      <w:r>
        <w:rPr>
          <w:rFonts w:ascii="Times New Roman" w:hAnsi="Times New Roman"/>
          <w:sz w:val="28"/>
        </w:rPr>
        <w:t>−</w:t>
      </w:r>
      <w:r w:rsidR="00C47575">
        <w:rPr>
          <w:rFonts w:ascii="Times New Roman" w:hAnsi="Times New Roman"/>
          <w:sz w:val="28"/>
        </w:rPr>
        <w:t xml:space="preserve"> раскрытие сущности инфляции;</w:t>
      </w:r>
    </w:p>
    <w:p w:rsidR="00C47575" w:rsidRDefault="00BA0CA7" w:rsidP="007D6BBE">
      <w:pPr>
        <w:pStyle w:val="a4"/>
        <w:spacing w:after="0" w:line="360" w:lineRule="auto"/>
        <w:ind w:firstLine="567"/>
        <w:rPr>
          <w:rFonts w:ascii="Times New Roman" w:hAnsi="Times New Roman"/>
          <w:sz w:val="28"/>
        </w:rPr>
      </w:pPr>
      <w:r>
        <w:rPr>
          <w:rFonts w:ascii="Times New Roman" w:hAnsi="Times New Roman"/>
          <w:sz w:val="28"/>
        </w:rPr>
        <w:t>−</w:t>
      </w:r>
      <w:r w:rsidR="00C47575">
        <w:rPr>
          <w:rFonts w:ascii="Times New Roman" w:hAnsi="Times New Roman"/>
          <w:sz w:val="28"/>
        </w:rPr>
        <w:t xml:space="preserve"> характеристика основных причин происхождения инфляции;</w:t>
      </w:r>
    </w:p>
    <w:p w:rsidR="00C47575" w:rsidRDefault="00BA0CA7" w:rsidP="007D6BBE">
      <w:pPr>
        <w:pStyle w:val="a4"/>
        <w:spacing w:after="0" w:line="360" w:lineRule="auto"/>
        <w:ind w:firstLine="567"/>
        <w:rPr>
          <w:rFonts w:ascii="Times New Roman" w:hAnsi="Times New Roman"/>
          <w:sz w:val="28"/>
        </w:rPr>
      </w:pPr>
      <w:r>
        <w:rPr>
          <w:rFonts w:ascii="Times New Roman" w:hAnsi="Times New Roman"/>
          <w:sz w:val="28"/>
        </w:rPr>
        <w:t>−</w:t>
      </w:r>
      <w:r w:rsidR="00C47575">
        <w:rPr>
          <w:rFonts w:ascii="Times New Roman" w:hAnsi="Times New Roman"/>
          <w:sz w:val="28"/>
        </w:rPr>
        <w:t xml:space="preserve"> характеристика видов инфляции;</w:t>
      </w:r>
    </w:p>
    <w:p w:rsidR="00C47575" w:rsidRDefault="00BA0CA7" w:rsidP="007D6BBE">
      <w:pPr>
        <w:pStyle w:val="a4"/>
        <w:spacing w:after="0" w:line="360" w:lineRule="auto"/>
        <w:ind w:firstLine="567"/>
        <w:rPr>
          <w:rFonts w:ascii="Times New Roman" w:hAnsi="Times New Roman"/>
          <w:sz w:val="28"/>
        </w:rPr>
      </w:pPr>
      <w:r>
        <w:rPr>
          <w:rFonts w:ascii="Times New Roman" w:hAnsi="Times New Roman"/>
          <w:sz w:val="28"/>
        </w:rPr>
        <w:t>−</w:t>
      </w:r>
      <w:r w:rsidR="00C47575">
        <w:rPr>
          <w:rFonts w:ascii="Times New Roman" w:hAnsi="Times New Roman"/>
          <w:sz w:val="28"/>
        </w:rPr>
        <w:t xml:space="preserve"> определение социально-экономических последствий инфляции;</w:t>
      </w:r>
    </w:p>
    <w:p w:rsidR="007D6BBE" w:rsidRDefault="00BA0CA7" w:rsidP="007D6BBE">
      <w:pPr>
        <w:pStyle w:val="a4"/>
        <w:spacing w:after="0" w:line="360" w:lineRule="auto"/>
        <w:ind w:firstLine="567"/>
        <w:rPr>
          <w:rFonts w:ascii="Times New Roman" w:hAnsi="Times New Roman"/>
          <w:sz w:val="28"/>
        </w:rPr>
      </w:pPr>
      <w:r>
        <w:rPr>
          <w:rFonts w:ascii="Times New Roman" w:hAnsi="Times New Roman"/>
          <w:sz w:val="28"/>
        </w:rPr>
        <w:t xml:space="preserve">− </w:t>
      </w:r>
      <w:r w:rsidR="00C47575">
        <w:rPr>
          <w:rFonts w:ascii="Times New Roman" w:hAnsi="Times New Roman"/>
          <w:sz w:val="28"/>
        </w:rPr>
        <w:t xml:space="preserve">оценка современной инфляции в России;                                                                        </w:t>
      </w:r>
      <w:r w:rsidR="007D6BBE">
        <w:rPr>
          <w:rFonts w:ascii="Times New Roman" w:hAnsi="Times New Roman"/>
          <w:sz w:val="28"/>
        </w:rPr>
        <w:t xml:space="preserve">   </w:t>
      </w:r>
    </w:p>
    <w:p w:rsidR="00C47575" w:rsidRDefault="00BA0CA7" w:rsidP="007D6BBE">
      <w:pPr>
        <w:pStyle w:val="a4"/>
        <w:spacing w:after="0" w:line="360" w:lineRule="auto"/>
        <w:ind w:firstLine="567"/>
        <w:rPr>
          <w:rFonts w:ascii="Times New Roman" w:hAnsi="Times New Roman"/>
          <w:sz w:val="28"/>
        </w:rPr>
      </w:pPr>
      <w:r>
        <w:rPr>
          <w:rFonts w:ascii="Times New Roman" w:hAnsi="Times New Roman"/>
          <w:sz w:val="28"/>
        </w:rPr>
        <w:t>−</w:t>
      </w:r>
      <w:r w:rsidR="00C47575">
        <w:rPr>
          <w:rFonts w:ascii="Times New Roman" w:hAnsi="Times New Roman"/>
          <w:sz w:val="28"/>
        </w:rPr>
        <w:t xml:space="preserve"> рассмотрение основных методов антиинфляционного регулирования.                                                                                                                            </w:t>
      </w:r>
    </w:p>
    <w:p w:rsidR="00C47575" w:rsidRPr="00223FA3" w:rsidRDefault="00C47575" w:rsidP="007D6A01">
      <w:pPr>
        <w:pStyle w:val="a4"/>
        <w:spacing w:after="0" w:line="360" w:lineRule="auto"/>
        <w:jc w:val="both"/>
        <w:rPr>
          <w:rFonts w:ascii="Times New Roman" w:hAnsi="Times New Roman"/>
          <w:sz w:val="28"/>
        </w:rPr>
      </w:pPr>
      <w:r>
        <w:rPr>
          <w:rFonts w:ascii="Times New Roman" w:hAnsi="Times New Roman"/>
          <w:sz w:val="28"/>
        </w:rPr>
        <w:t xml:space="preserve">       В связи со всем вышесказанным я решила изложить материал в следующей последовательности. В первой части я рассмотрела общетеоретические вопросы инфляции; во второй части  выделила особенности  инфляционных процессов в </w:t>
      </w:r>
      <w:r w:rsidR="007B277B">
        <w:rPr>
          <w:rFonts w:ascii="Times New Roman" w:hAnsi="Times New Roman"/>
          <w:sz w:val="28"/>
        </w:rPr>
        <w:t>России и</w:t>
      </w:r>
      <w:r>
        <w:rPr>
          <w:rFonts w:ascii="Times New Roman" w:hAnsi="Times New Roman"/>
          <w:sz w:val="28"/>
        </w:rPr>
        <w:t xml:space="preserve"> привела основные методы антиинфляционной политики.</w:t>
      </w:r>
    </w:p>
    <w:p w:rsidR="00C47575" w:rsidRDefault="00C47575">
      <w:pPr>
        <w:spacing w:line="480" w:lineRule="auto"/>
        <w:jc w:val="both"/>
        <w:rPr>
          <w:b/>
          <w:bCs/>
          <w:sz w:val="28"/>
        </w:rPr>
      </w:pPr>
      <w:r>
        <w:rPr>
          <w:b/>
          <w:bCs/>
          <w:sz w:val="28"/>
        </w:rPr>
        <w:t xml:space="preserve">     </w:t>
      </w:r>
      <w:r w:rsidR="00223FA3">
        <w:rPr>
          <w:b/>
          <w:bCs/>
          <w:sz w:val="28"/>
        </w:rPr>
        <w:t xml:space="preserve">  </w:t>
      </w:r>
      <w:r>
        <w:rPr>
          <w:b/>
          <w:bCs/>
          <w:sz w:val="28"/>
        </w:rPr>
        <w:t>1.Теорети</w:t>
      </w:r>
      <w:r w:rsidR="000B0704">
        <w:rPr>
          <w:b/>
          <w:bCs/>
          <w:sz w:val="28"/>
        </w:rPr>
        <w:t xml:space="preserve">ческие аспекты инфляционных процессов </w:t>
      </w:r>
    </w:p>
    <w:p w:rsidR="00C47575" w:rsidRDefault="00C47575">
      <w:pPr>
        <w:spacing w:line="480" w:lineRule="auto"/>
        <w:jc w:val="both"/>
        <w:rPr>
          <w:b/>
          <w:bCs/>
          <w:sz w:val="28"/>
        </w:rPr>
      </w:pPr>
    </w:p>
    <w:p w:rsidR="00D50505" w:rsidRPr="00223FA3" w:rsidRDefault="00C47575" w:rsidP="00223FA3">
      <w:pPr>
        <w:spacing w:line="480" w:lineRule="auto"/>
        <w:jc w:val="both"/>
        <w:rPr>
          <w:b/>
          <w:bCs/>
          <w:sz w:val="28"/>
        </w:rPr>
      </w:pPr>
      <w:r>
        <w:rPr>
          <w:b/>
          <w:bCs/>
          <w:sz w:val="28"/>
        </w:rPr>
        <w:t xml:space="preserve">       1.1 Сущность инфляции  и </w:t>
      </w:r>
      <w:r w:rsidR="007D6A01">
        <w:rPr>
          <w:b/>
          <w:bCs/>
          <w:sz w:val="28"/>
        </w:rPr>
        <w:t xml:space="preserve">ее </w:t>
      </w:r>
      <w:r>
        <w:rPr>
          <w:b/>
          <w:bCs/>
          <w:sz w:val="28"/>
        </w:rPr>
        <w:t>причины</w:t>
      </w:r>
    </w:p>
    <w:p w:rsidR="00C47575" w:rsidRDefault="00C47575">
      <w:pPr>
        <w:pStyle w:val="a5"/>
        <w:spacing w:line="360" w:lineRule="auto"/>
        <w:jc w:val="both"/>
      </w:pPr>
      <w:r>
        <w:t xml:space="preserve">       Термин “инфляция” впервые был употреб</w:t>
      </w:r>
      <w:r w:rsidR="00130A4C">
        <w:t>лен в середине 19 века в США</w:t>
      </w:r>
      <w:r>
        <w:t>, вовремя гражданской войны между Севером и Югом. В 19 веке этот термин употреблялся также в Англии и во Франции. Широкое же распространение это понятие приобрело  в 20 столетии, после Первой мировой войны. А в советской экономической литературе это понятие возникло лишь в середине 20-х гг.</w:t>
      </w:r>
    </w:p>
    <w:p w:rsidR="008272FC" w:rsidRDefault="008272FC" w:rsidP="008272FC">
      <w:pPr>
        <w:pStyle w:val="a5"/>
        <w:spacing w:line="360" w:lineRule="auto"/>
        <w:ind w:firstLine="567"/>
        <w:jc w:val="both"/>
      </w:pPr>
      <w:r>
        <w:t xml:space="preserve">По мнению В.К. Бурлачкова: «К научному понятию инфляции следует предъявить одно, но важное требование – это понятие не должно уточняться всякий раз, когда на практике будет наблюдаться новое противоречивое проявление обесценения денег. Поэтому проще всего определить инфляцию как обесценение </w:t>
      </w:r>
      <w:r w:rsidR="007B277B">
        <w:t>денег, выражающееся в росте цен</w:t>
      </w:r>
      <w:r>
        <w:t>»</w:t>
      </w:r>
      <w:r w:rsidR="007B277B">
        <w:t>.</w:t>
      </w:r>
    </w:p>
    <w:p w:rsidR="00EE7C07" w:rsidRDefault="00C47575" w:rsidP="00EE7C07">
      <w:pPr>
        <w:pStyle w:val="a5"/>
        <w:spacing w:line="360" w:lineRule="auto"/>
        <w:jc w:val="both"/>
      </w:pPr>
      <w:r>
        <w:t xml:space="preserve">       Инфляция (от лат. </w:t>
      </w:r>
      <w:r>
        <w:rPr>
          <w:lang w:val="en-US"/>
        </w:rPr>
        <w:t>inflatio</w:t>
      </w:r>
      <w:r>
        <w:t xml:space="preserve"> – вздутие, расширение) – макроэкономическое явление, характеризуемое устойчивой тенденцией к росту цен в экономической системе. Она предстает в виде долговременного процесса, в результате которого денежные агрегаты обесцениваются по отношениям к реальным активам. В этом суть данного явления, котор</w:t>
      </w:r>
      <w:r w:rsidR="002A733C">
        <w:t>о</w:t>
      </w:r>
      <w:r w:rsidR="00D75BAA">
        <w:t>е зависит от многих факторов</w:t>
      </w:r>
      <w:r w:rsidR="007D6A01">
        <w:t xml:space="preserve"> </w:t>
      </w:r>
      <w:r w:rsidR="00B4004F">
        <w:t>[48</w:t>
      </w:r>
      <w:r w:rsidR="00656C2D">
        <w:t>, с</w:t>
      </w:r>
      <w:r w:rsidR="00D75BAA">
        <w:t>. 2</w:t>
      </w:r>
      <w:r>
        <w:t>16]</w:t>
      </w:r>
      <w:r w:rsidR="007D6A01">
        <w:t>.</w:t>
      </w:r>
    </w:p>
    <w:p w:rsidR="00C47575" w:rsidRDefault="00C47575">
      <w:pPr>
        <w:pStyle w:val="a5"/>
        <w:spacing w:line="360" w:lineRule="auto"/>
        <w:jc w:val="both"/>
      </w:pPr>
      <w:r>
        <w:t xml:space="preserve">       В противоположность инфляции под </w:t>
      </w:r>
      <w:r w:rsidRPr="00223FA3">
        <w:t>дефляцией</w:t>
      </w:r>
      <w:r>
        <w:t xml:space="preserve"> (от лат. </w:t>
      </w:r>
      <w:r>
        <w:rPr>
          <w:lang w:val="en-US"/>
        </w:rPr>
        <w:t>deflatio</w:t>
      </w:r>
      <w:r>
        <w:t xml:space="preserve"> – сдувание) понимается общее падение цен и издержек. Замедление средних темпов роста цен называется </w:t>
      </w:r>
      <w:r w:rsidRPr="00223FA3">
        <w:t>дезинфляцией</w:t>
      </w:r>
      <w:r w:rsidR="007D6A01">
        <w:t xml:space="preserve"> </w:t>
      </w:r>
      <w:r w:rsidR="00B4004F">
        <w:t>[48</w:t>
      </w:r>
      <w:r w:rsidR="00656C2D">
        <w:t>, с</w:t>
      </w:r>
      <w:r w:rsidR="00B4004F">
        <w:t>. 216</w:t>
      </w:r>
      <w:r>
        <w:t>]</w:t>
      </w:r>
      <w:r w:rsidR="007D6A01">
        <w:t>.</w:t>
      </w:r>
    </w:p>
    <w:p w:rsidR="00C47575" w:rsidRDefault="00C47575" w:rsidP="00EE7C07">
      <w:pPr>
        <w:pStyle w:val="a5"/>
        <w:spacing w:line="360" w:lineRule="auto"/>
        <w:jc w:val="both"/>
      </w:pPr>
      <w:r>
        <w:t xml:space="preserve">       </w:t>
      </w:r>
      <w:r w:rsidR="00130A4C">
        <w:t xml:space="preserve">Особенностями </w:t>
      </w:r>
      <w:r>
        <w:t>протекания современной инфляции являются: непрерывность, всеобщность, неравномерность. За последние 50 лет рост цен происходит постоянно, охватывает все отрасли, рынки, страны и регионы.</w:t>
      </w:r>
    </w:p>
    <w:p w:rsidR="009C414E" w:rsidRDefault="009C414E" w:rsidP="00E34856">
      <w:pPr>
        <w:pStyle w:val="a5"/>
        <w:spacing w:line="360" w:lineRule="auto"/>
        <w:ind w:firstLine="567"/>
        <w:jc w:val="both"/>
      </w:pPr>
      <w:r w:rsidRPr="009C414E">
        <w:t>К. Маркс характеризует инфляцию как форму «скрытого (стихийного или преднамеренного) перелива капитала и перераспределения общественного продукта и национального дохода между сферами воспроизводства и отраслями народного хозяйства, а также между классами и группами населения, осуществляемого через цены»</w:t>
      </w:r>
      <w:r w:rsidR="002C7B31">
        <w:t xml:space="preserve"> </w:t>
      </w:r>
      <w:r w:rsidR="002C7B31" w:rsidRPr="002C7B31">
        <w:t xml:space="preserve">[27, </w:t>
      </w:r>
      <w:r w:rsidR="002C7B31">
        <w:rPr>
          <w:lang w:val="en-US"/>
        </w:rPr>
        <w:t>c</w:t>
      </w:r>
      <w:r w:rsidR="002C7B31" w:rsidRPr="002C7B31">
        <w:t>. 123]</w:t>
      </w:r>
      <w:r>
        <w:t>.</w:t>
      </w:r>
    </w:p>
    <w:p w:rsidR="009C414E" w:rsidRDefault="009C414E" w:rsidP="009C414E">
      <w:pPr>
        <w:pStyle w:val="a5"/>
        <w:spacing w:line="360" w:lineRule="auto"/>
        <w:ind w:firstLine="567"/>
        <w:jc w:val="both"/>
      </w:pPr>
      <w:r>
        <w:t xml:space="preserve">Именно марксистами была показана несостоятельность идей о полной гармонии рыночной экономики капитализма и вскрыты решающие противоречия капиталистического воспроизводства, связанные, в частности, с кредитно-денежными отношениями. В этом, несомненно, заключалась научная заслуга марксистской экономической теории. </w:t>
      </w:r>
    </w:p>
    <w:p w:rsidR="00E34856" w:rsidRDefault="00E34856" w:rsidP="00E34856">
      <w:pPr>
        <w:pStyle w:val="a5"/>
        <w:spacing w:line="360" w:lineRule="auto"/>
        <w:ind w:firstLine="567"/>
        <w:jc w:val="both"/>
      </w:pPr>
      <w:r>
        <w:t>В западной экономической мысли 30-е годы ознаменовались ростом влияния кейнсианской теории (так называемой кейнсианской революцией). Большую роль в этом отношении сыграли идеи, содержащиеся в главной работе Дж. Кейнса «Общая теория занятости, процента и денег» (1936 г.). Наиболее революционный характер по сравнению с предшествующими неоклассическими теориями носили две решающие идеи Кейнса. Первая - признание того, что рыночная экономика не обладает постоянно функционирующим механизмом саморегулирования, что при определенных условиях эта экономика может оказаться в глубококризисной стагнации, из которой одни лишь стихийные силы рынка вывести ее не смогут. Так обосновывалась необходимость государственного регулирования капиталистической экономики, подправляющего «сбои» ее чист</w:t>
      </w:r>
      <w:r w:rsidR="007D6A01">
        <w:t>о рыночного развития. А вторая −</w:t>
      </w:r>
      <w:r>
        <w:t xml:space="preserve"> выдвижение определяющего направления государств</w:t>
      </w:r>
      <w:r w:rsidR="007D6A01">
        <w:t>енного регулирования экономики −</w:t>
      </w:r>
      <w:r>
        <w:t xml:space="preserve"> стимулирование спроса. В качестве основных инструментов подобного регулирования предполагались увеличение государственных расходов (включая и дефицитное бюджетное финансирование) и либеральная кредитно-денежная политика.</w:t>
      </w:r>
    </w:p>
    <w:p w:rsidR="00E34856" w:rsidRDefault="00E34856" w:rsidP="00E34856">
      <w:pPr>
        <w:pStyle w:val="a5"/>
        <w:spacing w:line="360" w:lineRule="auto"/>
        <w:ind w:firstLine="567"/>
        <w:jc w:val="both"/>
      </w:pPr>
      <w:r>
        <w:t>Кейнс отказался от пропорциональности в описании взаимосвязи объема денежных средств и объема денежной массы. В определенных условиях (прежде всего при недоиспользовании трудовых и материальных ресурсов, то есть экономическом спаде), исходя из кейнсианских посылок, умеренный рост денежной массы и соответственно платежеспособного спроса, мог в большей мере воздействовать на подъем производства и в меньшей мере на рост цен. Иначе говоря, не только отклонялась идея о пропорциональности в изменении денежной массы и уровня цен, но и защищался тезис о полезности низкой, так называемой «ползучей» инфляции для стимулирования производства и деловой активности вообще (в то время как в соответствии с постулатами количественной теории денег падение покупательной способности денег, то есть инфляция, всегда трактовалось в отрицательном смысле).</w:t>
      </w:r>
    </w:p>
    <w:p w:rsidR="00E34856" w:rsidRDefault="00E34856" w:rsidP="00E34856">
      <w:pPr>
        <w:pStyle w:val="a5"/>
        <w:spacing w:line="360" w:lineRule="auto"/>
        <w:ind w:firstLine="567"/>
        <w:jc w:val="both"/>
      </w:pPr>
      <w:r>
        <w:t xml:space="preserve">Дальнейшие изменения в трактовке инфляции происходили уже в рамках реформирования кейнсианства, особенно после второй мировой войны. Появились работы, доказывающие относительно жесткую обратную связь между инфляцией и безработицей (так называемая «кривая Филлипса» по имени английского экономиста, показавшего подобную взаимосвязь на основе анализа статистического материала по Великобритании примерно за 100 лет). С «кривой Филлипса» в западную экономическую мысль вошла дилемма: высокая безработица или высокая инфляция. Подобная альтернатива стимулировала разработку таких мер антиинфляционной политики, которые сдерживали бы экономический рост и увеличивали безработицу. </w:t>
      </w:r>
    </w:p>
    <w:p w:rsidR="00E34856" w:rsidRDefault="00E223C0" w:rsidP="00E223C0">
      <w:pPr>
        <w:pStyle w:val="a5"/>
        <w:spacing w:line="360" w:lineRule="auto"/>
        <w:ind w:firstLine="567"/>
        <w:jc w:val="both"/>
      </w:pPr>
      <w:r>
        <w:t>А</w:t>
      </w:r>
      <w:r w:rsidR="00E34856">
        <w:t>мериканским экономистом И. Фишером в его работе «Покупательная сила денег» (1911 г.)</w:t>
      </w:r>
      <w:r w:rsidR="002C7B31">
        <w:t xml:space="preserve"> было предложено, </w:t>
      </w:r>
      <w:r w:rsidR="00E34856">
        <w:t>та</w:t>
      </w:r>
      <w:r w:rsidR="002C7B31">
        <w:t>к называемое «уравнение обмена»</w:t>
      </w:r>
      <w:r w:rsidR="00E34856">
        <w:t>:</w:t>
      </w:r>
    </w:p>
    <w:p w:rsidR="00E223C0" w:rsidRDefault="00E223C0" w:rsidP="00E223C0">
      <w:pPr>
        <w:pStyle w:val="a5"/>
        <w:spacing w:line="360" w:lineRule="auto"/>
        <w:ind w:firstLine="567"/>
        <w:jc w:val="both"/>
      </w:pPr>
    </w:p>
    <w:p w:rsidR="00E34856" w:rsidRDefault="007D7841" w:rsidP="00E223C0">
      <w:pPr>
        <w:pStyle w:val="a5"/>
        <w:spacing w:line="360" w:lineRule="auto"/>
        <w:ind w:firstLine="567"/>
        <w:jc w:val="center"/>
      </w:pPr>
      <w:r>
        <w:t>P</w:t>
      </w:r>
      <w:r>
        <w:rPr>
          <w:lang w:val="en-US"/>
        </w:rPr>
        <w:t>Q</w:t>
      </w:r>
      <w:r w:rsidR="00E34856">
        <w:t xml:space="preserve"> = MV</w:t>
      </w:r>
    </w:p>
    <w:p w:rsidR="00E34856" w:rsidRDefault="00E34856" w:rsidP="00E34856">
      <w:pPr>
        <w:pStyle w:val="a5"/>
        <w:spacing w:line="360" w:lineRule="auto"/>
        <w:ind w:firstLine="567"/>
        <w:jc w:val="both"/>
      </w:pPr>
    </w:p>
    <w:p w:rsidR="00E223C0" w:rsidRDefault="00E34856" w:rsidP="007D6A01">
      <w:pPr>
        <w:pStyle w:val="a5"/>
        <w:spacing w:line="360" w:lineRule="auto"/>
        <w:jc w:val="both"/>
      </w:pPr>
      <w:r>
        <w:t xml:space="preserve">где </w:t>
      </w:r>
      <w:r w:rsidR="007D6A01">
        <w:t xml:space="preserve">  М −</w:t>
      </w:r>
      <w:r>
        <w:t xml:space="preserve"> количество обращающихся в стране денег, </w:t>
      </w:r>
    </w:p>
    <w:p w:rsidR="00E223C0" w:rsidRDefault="003B5839" w:rsidP="00E34856">
      <w:pPr>
        <w:pStyle w:val="a5"/>
        <w:spacing w:line="360" w:lineRule="auto"/>
        <w:ind w:firstLine="567"/>
        <w:jc w:val="both"/>
      </w:pPr>
      <w:r>
        <w:t xml:space="preserve"> </w:t>
      </w:r>
      <w:r w:rsidR="007D6A01">
        <w:t>V −</w:t>
      </w:r>
      <w:r w:rsidR="00E34856">
        <w:t xml:space="preserve"> скорость их обращения, </w:t>
      </w:r>
    </w:p>
    <w:p w:rsidR="00E223C0" w:rsidRDefault="007D6A01" w:rsidP="00E34856">
      <w:pPr>
        <w:pStyle w:val="a5"/>
        <w:spacing w:line="360" w:lineRule="auto"/>
        <w:ind w:firstLine="567"/>
        <w:jc w:val="both"/>
      </w:pPr>
      <w:r>
        <w:t xml:space="preserve">  Р −</w:t>
      </w:r>
      <w:r w:rsidR="00E34856">
        <w:t xml:space="preserve"> всеобщий уровень товарных цен, </w:t>
      </w:r>
    </w:p>
    <w:p w:rsidR="00E34856" w:rsidRDefault="007D6A01" w:rsidP="003B5839">
      <w:pPr>
        <w:pStyle w:val="a5"/>
        <w:spacing w:line="360" w:lineRule="auto"/>
        <w:ind w:firstLine="567"/>
        <w:jc w:val="both"/>
      </w:pPr>
      <w:r>
        <w:t xml:space="preserve"> </w:t>
      </w:r>
      <w:r w:rsidR="003B5839">
        <w:t xml:space="preserve"> </w:t>
      </w:r>
      <w:r w:rsidR="007D7841">
        <w:rPr>
          <w:lang w:val="en-US"/>
        </w:rPr>
        <w:t>Q</w:t>
      </w:r>
      <w:r>
        <w:t xml:space="preserve"> −</w:t>
      </w:r>
      <w:r w:rsidR="00E34856">
        <w:t xml:space="preserve"> к</w:t>
      </w:r>
      <w:r w:rsidR="00E223C0">
        <w:t>оличество обращающихся товаров.</w:t>
      </w:r>
    </w:p>
    <w:p w:rsidR="00E34856" w:rsidRDefault="00E34856" w:rsidP="003B5839">
      <w:pPr>
        <w:pStyle w:val="a5"/>
        <w:spacing w:line="360" w:lineRule="auto"/>
        <w:ind w:firstLine="567"/>
        <w:jc w:val="both"/>
      </w:pPr>
      <w:r>
        <w:t>Из этого он сделал вывод, что</w:t>
      </w:r>
    </w:p>
    <w:p w:rsidR="00E34856" w:rsidRDefault="00E34856" w:rsidP="003B5839">
      <w:pPr>
        <w:pStyle w:val="a5"/>
        <w:spacing w:line="360" w:lineRule="auto"/>
        <w:ind w:firstLine="567"/>
        <w:jc w:val="both"/>
      </w:pPr>
    </w:p>
    <w:p w:rsidR="00E34856" w:rsidRDefault="003B5839" w:rsidP="003B5839">
      <w:pPr>
        <w:pStyle w:val="a5"/>
        <w:spacing w:line="360" w:lineRule="auto"/>
        <w:ind w:firstLine="567"/>
        <w:jc w:val="center"/>
      </w:pPr>
      <w:r>
        <w:t>Р =</w:t>
      </w:r>
      <w:r w:rsidR="007D7841">
        <w:t xml:space="preserve"> MV / </w:t>
      </w:r>
      <w:r w:rsidR="007D7841">
        <w:rPr>
          <w:lang w:val="en-US"/>
        </w:rPr>
        <w:t>Q</w:t>
      </w:r>
      <w:r w:rsidR="00E34856">
        <w:t>,</w:t>
      </w:r>
    </w:p>
    <w:p w:rsidR="003B5839" w:rsidRDefault="003B5839" w:rsidP="003B5839">
      <w:pPr>
        <w:pStyle w:val="a5"/>
        <w:spacing w:line="360" w:lineRule="auto"/>
        <w:ind w:firstLine="567"/>
        <w:jc w:val="center"/>
      </w:pPr>
    </w:p>
    <w:p w:rsidR="00E34856" w:rsidRPr="007D7841" w:rsidRDefault="00E34856" w:rsidP="007D6A01">
      <w:pPr>
        <w:pStyle w:val="a5"/>
        <w:spacing w:line="360" w:lineRule="auto"/>
        <w:jc w:val="both"/>
      </w:pPr>
      <w:r>
        <w:t>то есть всеобщий уровень товарных цен находится в прямой зависимости от количества денежных знаков. На уравнение накладывается ряд жестких ограничительных условий, превращающих его в отражение четких причинно-следственных связей. Это определяется тем, что, во-первых, скорость обращения денег и количество обращающихся товаров были признаны И. Фишером постоянными или относительно постоянными величинами. Во-вторых, М, то есть количество денег в обращении, ра</w:t>
      </w:r>
      <w:r w:rsidR="007D7841">
        <w:t>ссматривалось как причина, а Р − уровень цен −</w:t>
      </w:r>
      <w:r>
        <w:t xml:space="preserve"> как следствие. В-третьих, указанная причинно-следственная зависимость трактовалась как строго пропорциональная. В таком качестве данная теория предстает и как первоначальный, наиболее простой вариант теории инфляции. К тому же, формула Фишера имеет смысл лишь при обращении бумажных денег,</w:t>
      </w:r>
      <w:r w:rsidR="003B5839">
        <w:t xml:space="preserve"> </w:t>
      </w:r>
      <w:r>
        <w:t>неразменных на золото. А в условиях золотомонетного стандарта она неверна, ибо игнори</w:t>
      </w:r>
      <w:r w:rsidR="007D7841">
        <w:t>рует внутреннюю стоимость денег</w:t>
      </w:r>
      <w:r w:rsidR="00093B72" w:rsidRPr="00093B72">
        <w:t xml:space="preserve"> [44, </w:t>
      </w:r>
      <w:r w:rsidR="00093B72">
        <w:rPr>
          <w:lang w:val="en-US"/>
        </w:rPr>
        <w:t>c</w:t>
      </w:r>
      <w:r w:rsidR="00093B72" w:rsidRPr="00093B72">
        <w:t xml:space="preserve">. </w:t>
      </w:r>
      <w:r w:rsidR="00093B72" w:rsidRPr="007D7841">
        <w:t>58]</w:t>
      </w:r>
      <w:r w:rsidR="007D7841">
        <w:t>.</w:t>
      </w:r>
    </w:p>
    <w:p w:rsidR="00EE7C07" w:rsidRDefault="007D7841" w:rsidP="00EE7C07">
      <w:pPr>
        <w:pStyle w:val="a5"/>
        <w:spacing w:line="360" w:lineRule="auto"/>
        <w:ind w:firstLine="567"/>
        <w:jc w:val="both"/>
      </w:pPr>
      <w:r>
        <w:t>М. Фридме</w:t>
      </w:r>
      <w:r w:rsidR="00EE7C07">
        <w:t xml:space="preserve">н, трактуя  инфляцию  как  исключительно  денежное  явление,  </w:t>
      </w:r>
    </w:p>
    <w:p w:rsidR="00EE7C07" w:rsidRPr="007D7841" w:rsidRDefault="00EE7C07" w:rsidP="00EE7C07">
      <w:pPr>
        <w:pStyle w:val="a5"/>
        <w:spacing w:line="360" w:lineRule="auto"/>
        <w:jc w:val="both"/>
      </w:pPr>
      <w:r>
        <w:t>считал, что в основе ее  развития  лежат  изменения  в  соответствии  между находящейся в обращении денежной массой и реальной потребностью населения  в денежных средствах, т.е. соотношение между предло</w:t>
      </w:r>
      <w:r w:rsidR="007D7841">
        <w:t>жением денег и  спросом  на них</w:t>
      </w:r>
      <w:r w:rsidR="002C7B31">
        <w:t xml:space="preserve"> </w:t>
      </w:r>
      <w:r w:rsidR="002C7B31" w:rsidRPr="007D7841">
        <w:t xml:space="preserve">[45, </w:t>
      </w:r>
      <w:r w:rsidR="002C7B31">
        <w:rPr>
          <w:lang w:val="en-US"/>
        </w:rPr>
        <w:t>c</w:t>
      </w:r>
      <w:r w:rsidR="002C7B31" w:rsidRPr="007D7841">
        <w:t>. 57]</w:t>
      </w:r>
      <w:r w:rsidR="007D7841">
        <w:t>.</w:t>
      </w:r>
    </w:p>
    <w:p w:rsidR="00EE7C07" w:rsidRDefault="007D7841" w:rsidP="00EE7C07">
      <w:pPr>
        <w:pStyle w:val="a5"/>
        <w:spacing w:line="360" w:lineRule="auto"/>
        <w:ind w:firstLine="567"/>
        <w:jc w:val="both"/>
      </w:pPr>
      <w:r>
        <w:t>Фридме</w:t>
      </w:r>
      <w:r w:rsidR="00EE7C07">
        <w:t>н  в  своей  концепции  инфляции  проводят  различие   между ожидаемой и непредвиденной инфляцией. Первая предполагает долгосрочный  темп роста цен,  соответствующий  рациональным  ожиданиям  агентов  хозяйственной системы  применительно  к  изменению   цен.   Под   рациональным   ожиданием понимаются  индивидуальные  долгосрочные  прогнозы  динамики  цен,   которые используются   для   принятия   рыночных   решений   о   величине   факторов производства. В данном случае рационализм инфляционных  ожиданий  состоит  в их адекватности установкам рационального поведения  хозяйствующего  индивида на рынке.</w:t>
      </w:r>
    </w:p>
    <w:p w:rsidR="00EE7C07" w:rsidRDefault="00EE7C07" w:rsidP="00EE7C07">
      <w:pPr>
        <w:pStyle w:val="a5"/>
        <w:spacing w:line="360" w:lineRule="auto"/>
        <w:ind w:firstLine="567"/>
        <w:jc w:val="both"/>
      </w:pPr>
      <w:r>
        <w:t>На  основе  теории  инфляции   монетаристы  рекомендуют государству    целый комплекс регулятивных мероприятий:  проведение кредитно- денежной политики на основе денежной конституции;  приспособление  налоговой системы  к  антиинфляционной  политики   (снижение   налогов);   обеспечение Федеральной резервной системы стабильного роста денежной  массы;  сокращение роста дефицита федерального бюджета, в том  числе  и  за  счет  расходов  на оборону.</w:t>
      </w:r>
    </w:p>
    <w:p w:rsidR="00B52EAB" w:rsidRDefault="00EE7C07" w:rsidP="003B5839">
      <w:pPr>
        <w:pStyle w:val="a5"/>
        <w:spacing w:line="360" w:lineRule="auto"/>
        <w:ind w:firstLine="567"/>
        <w:jc w:val="both"/>
      </w:pPr>
      <w:r>
        <w:t>Применение на практике  рекомендаций  монетаристов  не  дало  ощутимых результатов и вызвало серьезную критику со стороны  экономистов.  Так  Дж.</w:t>
      </w:r>
      <w:r w:rsidR="00B52EAB">
        <w:t xml:space="preserve"> </w:t>
      </w:r>
      <w:r>
        <w:t>К. Гелбрейт в  результате  анализа  экономической  политики  администрации  США</w:t>
      </w:r>
      <w:r w:rsidR="00B52EAB">
        <w:t xml:space="preserve"> </w:t>
      </w:r>
      <w:r>
        <w:t>высказал серьезное сомнения по поводу ее конечного эффекта,  поскольку,  как</w:t>
      </w:r>
      <w:r w:rsidR="00B52EAB">
        <w:t xml:space="preserve"> </w:t>
      </w:r>
      <w:r>
        <w:t>он  выразился,  «и  монетаристы,   и   теоретики   концепции   «предложения»</w:t>
      </w:r>
      <w:r w:rsidR="00B52EAB">
        <w:t xml:space="preserve"> </w:t>
      </w:r>
      <w:r>
        <w:t>предлагают классический рынок, которого сейчас не существует».</w:t>
      </w:r>
    </w:p>
    <w:p w:rsidR="00C47575" w:rsidRDefault="00C47575">
      <w:pPr>
        <w:spacing w:line="360" w:lineRule="auto"/>
        <w:jc w:val="both"/>
        <w:rPr>
          <w:sz w:val="28"/>
        </w:rPr>
      </w:pPr>
      <w:r>
        <w:rPr>
          <w:sz w:val="28"/>
        </w:rPr>
        <w:t xml:space="preserve">       Большинство экономистов сходится во мнении, что причины инфляции  нужно искать в трех видах монополий:</w:t>
      </w:r>
    </w:p>
    <w:p w:rsidR="00C47575" w:rsidRDefault="00C47575" w:rsidP="00223FA3">
      <w:pPr>
        <w:spacing w:line="360" w:lineRule="auto"/>
        <w:ind w:firstLine="567"/>
        <w:jc w:val="both"/>
        <w:rPr>
          <w:sz w:val="28"/>
        </w:rPr>
      </w:pPr>
      <w:r>
        <w:rPr>
          <w:sz w:val="28"/>
        </w:rPr>
        <w:t>1. Государственная монополия на эмиссию денег, внешнюю торговлю, налоги; на рост произво</w:t>
      </w:r>
      <w:r w:rsidR="00BA0CA7">
        <w:rPr>
          <w:sz w:val="28"/>
        </w:rPr>
        <w:t>дственных, прежде всего военных</w:t>
      </w:r>
      <w:r>
        <w:rPr>
          <w:sz w:val="28"/>
        </w:rPr>
        <w:t xml:space="preserve"> расходов;</w:t>
      </w:r>
    </w:p>
    <w:p w:rsidR="00C47575" w:rsidRDefault="00C47575" w:rsidP="00223FA3">
      <w:pPr>
        <w:spacing w:line="360" w:lineRule="auto"/>
        <w:ind w:firstLine="567"/>
        <w:jc w:val="both"/>
        <w:rPr>
          <w:sz w:val="28"/>
        </w:rPr>
      </w:pPr>
      <w:r>
        <w:rPr>
          <w:sz w:val="28"/>
        </w:rPr>
        <w:t>2. Профсоюзная монополия, задающая  размер  и  продолжительность  того  или иного уровня зарплаты;</w:t>
      </w:r>
    </w:p>
    <w:p w:rsidR="00C47575" w:rsidRDefault="00C47575" w:rsidP="00223FA3">
      <w:pPr>
        <w:spacing w:line="360" w:lineRule="auto"/>
        <w:ind w:firstLine="567"/>
        <w:jc w:val="both"/>
        <w:rPr>
          <w:sz w:val="28"/>
        </w:rPr>
      </w:pPr>
      <w:r>
        <w:rPr>
          <w:sz w:val="28"/>
        </w:rPr>
        <w:t>3. Монополия крупных фирм на определени</w:t>
      </w:r>
      <w:r w:rsidR="002A733C">
        <w:rPr>
          <w:sz w:val="28"/>
        </w:rPr>
        <w:t>е цены и собственных издержек</w:t>
      </w:r>
      <w:r w:rsidR="008573C7">
        <w:rPr>
          <w:sz w:val="28"/>
        </w:rPr>
        <w:t xml:space="preserve"> </w:t>
      </w:r>
      <w:r w:rsidR="00B4004F">
        <w:rPr>
          <w:sz w:val="28"/>
        </w:rPr>
        <w:t>[46</w:t>
      </w:r>
      <w:r w:rsidR="008573C7">
        <w:rPr>
          <w:sz w:val="28"/>
        </w:rPr>
        <w:t>, с</w:t>
      </w:r>
      <w:r>
        <w:rPr>
          <w:sz w:val="28"/>
        </w:rPr>
        <w:t>. 148]</w:t>
      </w:r>
      <w:r w:rsidR="008573C7">
        <w:rPr>
          <w:sz w:val="28"/>
        </w:rPr>
        <w:t>.</w:t>
      </w:r>
    </w:p>
    <w:p w:rsidR="00C47575" w:rsidRDefault="00C47575">
      <w:pPr>
        <w:spacing w:line="360" w:lineRule="auto"/>
        <w:jc w:val="both"/>
        <w:rPr>
          <w:sz w:val="28"/>
        </w:rPr>
      </w:pPr>
      <w:r>
        <w:rPr>
          <w:sz w:val="28"/>
        </w:rPr>
        <w:t xml:space="preserve">       Причины  возникновения  инфляции  могут  быть  как  внутренние,  так  и</w:t>
      </w:r>
      <w:r w:rsidR="00A70D37">
        <w:rPr>
          <w:sz w:val="28"/>
        </w:rPr>
        <w:t xml:space="preserve"> </w:t>
      </w:r>
      <w:r>
        <w:rPr>
          <w:sz w:val="28"/>
        </w:rPr>
        <w:t>внешние.</w:t>
      </w:r>
    </w:p>
    <w:p w:rsidR="00C47575" w:rsidRDefault="00C47575">
      <w:pPr>
        <w:spacing w:line="360" w:lineRule="auto"/>
        <w:jc w:val="both"/>
        <w:rPr>
          <w:sz w:val="28"/>
        </w:rPr>
      </w:pPr>
      <w:r>
        <w:rPr>
          <w:sz w:val="28"/>
        </w:rPr>
        <w:t xml:space="preserve">       Внутренние причины инфляции:</w:t>
      </w:r>
    </w:p>
    <w:p w:rsidR="00C47575" w:rsidRDefault="00BA0CA7" w:rsidP="00223FA3">
      <w:pPr>
        <w:spacing w:line="360" w:lineRule="auto"/>
        <w:ind w:firstLine="567"/>
        <w:jc w:val="both"/>
        <w:rPr>
          <w:sz w:val="28"/>
        </w:rPr>
      </w:pPr>
      <w:r>
        <w:rPr>
          <w:sz w:val="28"/>
        </w:rPr>
        <w:t>−</w:t>
      </w:r>
      <w:r w:rsidR="00C47575">
        <w:rPr>
          <w:sz w:val="28"/>
        </w:rPr>
        <w:t xml:space="preserve"> бюджетный дефицит и дополнительная эмиссия денежных средств в наличной  и безналичной форм</w:t>
      </w:r>
      <w:r>
        <w:rPr>
          <w:sz w:val="28"/>
        </w:rPr>
        <w:t>е для покрытия дефицита бюджета;</w:t>
      </w:r>
    </w:p>
    <w:p w:rsidR="00C47575" w:rsidRDefault="00BA0CA7" w:rsidP="00223FA3">
      <w:pPr>
        <w:spacing w:line="360" w:lineRule="auto"/>
        <w:ind w:firstLine="567"/>
        <w:jc w:val="both"/>
        <w:rPr>
          <w:sz w:val="28"/>
        </w:rPr>
      </w:pPr>
      <w:r>
        <w:rPr>
          <w:sz w:val="28"/>
        </w:rPr>
        <w:t>−</w:t>
      </w:r>
      <w:r w:rsidR="00C47575">
        <w:rPr>
          <w:sz w:val="28"/>
        </w:rPr>
        <w:t xml:space="preserve"> сокращение объемов производства, сопровождающееся стагнацией  (застоем  в производстве  с  одновременным  ростом   безработицы   и   инфляцией)   и стагфляцией (состоянием экономики, при  котором  застой  в  производстве, торговле имеет место при одновременном р</w:t>
      </w:r>
      <w:r>
        <w:rPr>
          <w:sz w:val="28"/>
        </w:rPr>
        <w:t>азвитии инфляционного процесса);</w:t>
      </w:r>
    </w:p>
    <w:p w:rsidR="00C47575" w:rsidRDefault="00BA0CA7" w:rsidP="00223FA3">
      <w:pPr>
        <w:spacing w:line="360" w:lineRule="auto"/>
        <w:ind w:firstLine="567"/>
        <w:jc w:val="both"/>
        <w:rPr>
          <w:sz w:val="28"/>
        </w:rPr>
      </w:pPr>
      <w:r>
        <w:rPr>
          <w:sz w:val="28"/>
        </w:rPr>
        <w:t>−</w:t>
      </w:r>
      <w:r w:rsidR="00C47575">
        <w:rPr>
          <w:sz w:val="28"/>
        </w:rPr>
        <w:t xml:space="preserve"> во</w:t>
      </w:r>
      <w:r>
        <w:rPr>
          <w:sz w:val="28"/>
        </w:rPr>
        <w:t>зрастание издержек производства;</w:t>
      </w:r>
    </w:p>
    <w:p w:rsidR="00C47575" w:rsidRDefault="00BA0CA7" w:rsidP="00223FA3">
      <w:pPr>
        <w:spacing w:line="360" w:lineRule="auto"/>
        <w:ind w:firstLine="567"/>
        <w:jc w:val="both"/>
        <w:rPr>
          <w:sz w:val="28"/>
        </w:rPr>
      </w:pPr>
      <w:r>
        <w:rPr>
          <w:sz w:val="28"/>
        </w:rPr>
        <w:t>−</w:t>
      </w:r>
      <w:r w:rsidR="00C47575">
        <w:rPr>
          <w:sz w:val="28"/>
        </w:rPr>
        <w:t xml:space="preserve"> чрезмерные военные расходы, необоснованный рост  расходов  на  содержание аппарата управления, оборону, милицию, </w:t>
      </w:r>
      <w:r>
        <w:rPr>
          <w:sz w:val="28"/>
        </w:rPr>
        <w:t>социальные программы и субсидии;</w:t>
      </w:r>
    </w:p>
    <w:p w:rsidR="00C47575" w:rsidRDefault="00BA0CA7" w:rsidP="00223FA3">
      <w:pPr>
        <w:spacing w:line="360" w:lineRule="auto"/>
        <w:ind w:firstLine="567"/>
        <w:jc w:val="both"/>
        <w:rPr>
          <w:sz w:val="28"/>
        </w:rPr>
      </w:pPr>
      <w:r>
        <w:rPr>
          <w:sz w:val="28"/>
        </w:rPr>
        <w:t>−</w:t>
      </w:r>
      <w:r w:rsidR="00C47575">
        <w:rPr>
          <w:sz w:val="28"/>
        </w:rPr>
        <w:t xml:space="preserve"> чрезмерные инвестиции.</w:t>
      </w:r>
    </w:p>
    <w:p w:rsidR="00C47575" w:rsidRDefault="00C47575" w:rsidP="008573C7">
      <w:pPr>
        <w:spacing w:line="360" w:lineRule="auto"/>
        <w:jc w:val="both"/>
        <w:rPr>
          <w:sz w:val="28"/>
        </w:rPr>
      </w:pPr>
      <w:r>
        <w:rPr>
          <w:sz w:val="28"/>
        </w:rPr>
        <w:t xml:space="preserve">       Внешние  факторы  обусловлены   ростом   цен   на   импортируемые   и</w:t>
      </w:r>
      <w:r w:rsidR="008573C7">
        <w:rPr>
          <w:sz w:val="28"/>
        </w:rPr>
        <w:t xml:space="preserve"> </w:t>
      </w:r>
      <w:r>
        <w:rPr>
          <w:sz w:val="28"/>
        </w:rPr>
        <w:t>экспортируемые   товары,   обменом   банками   иностранной   валюты    на</w:t>
      </w:r>
      <w:r w:rsidR="008573C7">
        <w:rPr>
          <w:sz w:val="28"/>
        </w:rPr>
        <w:t xml:space="preserve"> </w:t>
      </w:r>
      <w:r>
        <w:rPr>
          <w:sz w:val="28"/>
        </w:rPr>
        <w:t>национальную, мировыми кризисами. К внешним факторам относятся:</w:t>
      </w:r>
    </w:p>
    <w:p w:rsidR="00C47575" w:rsidRDefault="00BA0CA7" w:rsidP="008573C7">
      <w:pPr>
        <w:spacing w:line="360" w:lineRule="auto"/>
        <w:ind w:firstLine="567"/>
        <w:jc w:val="both"/>
        <w:rPr>
          <w:sz w:val="28"/>
        </w:rPr>
      </w:pPr>
      <w:r>
        <w:rPr>
          <w:sz w:val="28"/>
        </w:rPr>
        <w:t>−</w:t>
      </w:r>
      <w:r w:rsidR="00B4004F">
        <w:rPr>
          <w:sz w:val="28"/>
        </w:rPr>
        <w:t xml:space="preserve"> </w:t>
      </w:r>
      <w:r w:rsidR="00C47575">
        <w:rPr>
          <w:sz w:val="28"/>
        </w:rPr>
        <w:t>структурные мировые кризисы, сопровождающиеся многократным ростом цен  на сырье, нефть, импорт которых  стал  поводом  для  резкого  повышения  цен монополиями, товары и услуги которых пересекая границы собственных стран, экспортируются в другие страны;</w:t>
      </w:r>
    </w:p>
    <w:p w:rsidR="00C47575" w:rsidRDefault="00BA0CA7" w:rsidP="008573C7">
      <w:pPr>
        <w:spacing w:line="360" w:lineRule="auto"/>
        <w:ind w:firstLine="567"/>
        <w:jc w:val="both"/>
        <w:rPr>
          <w:sz w:val="28"/>
        </w:rPr>
      </w:pPr>
      <w:r>
        <w:rPr>
          <w:sz w:val="28"/>
        </w:rPr>
        <w:t>−</w:t>
      </w:r>
      <w:r w:rsidR="00C47575">
        <w:rPr>
          <w:sz w:val="28"/>
        </w:rPr>
        <w:t xml:space="preserve"> обмен банками национальной валюты на иностранную вызывает потребность  в дополнительной эмиссии бумажны</w:t>
      </w:r>
      <w:r w:rsidR="008573C7">
        <w:rPr>
          <w:sz w:val="28"/>
        </w:rPr>
        <w:t xml:space="preserve">х денег, что ведет к инфляции </w:t>
      </w:r>
      <w:r w:rsidR="00D75BAA">
        <w:rPr>
          <w:sz w:val="28"/>
        </w:rPr>
        <w:t>[4</w:t>
      </w:r>
      <w:r w:rsidR="00B4004F">
        <w:rPr>
          <w:sz w:val="28"/>
        </w:rPr>
        <w:t>8</w:t>
      </w:r>
      <w:r w:rsidR="008573C7">
        <w:rPr>
          <w:sz w:val="28"/>
        </w:rPr>
        <w:t>, с</w:t>
      </w:r>
      <w:r w:rsidR="00C47575">
        <w:rPr>
          <w:sz w:val="28"/>
        </w:rPr>
        <w:t>. 106]</w:t>
      </w:r>
      <w:r w:rsidR="008573C7">
        <w:rPr>
          <w:sz w:val="28"/>
        </w:rPr>
        <w:t>.</w:t>
      </w:r>
    </w:p>
    <w:p w:rsidR="00223FA3" w:rsidRDefault="008573C7" w:rsidP="00223FA3">
      <w:pPr>
        <w:spacing w:line="360" w:lineRule="auto"/>
        <w:ind w:firstLine="567"/>
        <w:jc w:val="both"/>
        <w:rPr>
          <w:sz w:val="28"/>
        </w:rPr>
      </w:pPr>
      <w:r>
        <w:rPr>
          <w:sz w:val="28"/>
        </w:rPr>
        <w:t>Таким образом,</w:t>
      </w:r>
      <w:r w:rsidR="00FE229A">
        <w:rPr>
          <w:sz w:val="28"/>
        </w:rPr>
        <w:t xml:space="preserve"> с развитием экономической мысли менялись и подходы к определению сущности инфляции, а также причин ее возникновения</w:t>
      </w:r>
      <w:r w:rsidR="00A70D37">
        <w:rPr>
          <w:sz w:val="28"/>
        </w:rPr>
        <w:t>.</w:t>
      </w:r>
    </w:p>
    <w:p w:rsidR="00FE229A" w:rsidRPr="00223FA3" w:rsidRDefault="00FE229A" w:rsidP="00223FA3">
      <w:pPr>
        <w:spacing w:line="360" w:lineRule="auto"/>
        <w:ind w:firstLine="567"/>
        <w:jc w:val="both"/>
        <w:rPr>
          <w:sz w:val="28"/>
        </w:rPr>
      </w:pPr>
    </w:p>
    <w:p w:rsidR="00FE229A" w:rsidRPr="008573C7" w:rsidRDefault="00C47575">
      <w:pPr>
        <w:pStyle w:val="a4"/>
        <w:spacing w:after="0" w:line="480" w:lineRule="auto"/>
        <w:jc w:val="both"/>
        <w:rPr>
          <w:rFonts w:ascii="Times New Roman" w:hAnsi="Times New Roman"/>
          <w:b/>
          <w:bCs/>
          <w:sz w:val="28"/>
        </w:rPr>
      </w:pPr>
      <w:r>
        <w:rPr>
          <w:rFonts w:ascii="Times New Roman" w:hAnsi="Times New Roman"/>
          <w:b/>
          <w:bCs/>
          <w:sz w:val="28"/>
        </w:rPr>
        <w:t xml:space="preserve">       1.2 </w:t>
      </w:r>
      <w:r w:rsidR="000B0704">
        <w:rPr>
          <w:rFonts w:ascii="Times New Roman" w:hAnsi="Times New Roman"/>
          <w:b/>
          <w:bCs/>
          <w:sz w:val="28"/>
        </w:rPr>
        <w:t>Основные в</w:t>
      </w:r>
      <w:r>
        <w:rPr>
          <w:rFonts w:ascii="Times New Roman" w:hAnsi="Times New Roman"/>
          <w:b/>
          <w:bCs/>
          <w:sz w:val="28"/>
        </w:rPr>
        <w:t>иды инфляции</w:t>
      </w:r>
    </w:p>
    <w:p w:rsidR="00135DDD" w:rsidRPr="00135DDD" w:rsidRDefault="00135DDD" w:rsidP="00135DDD">
      <w:pPr>
        <w:pStyle w:val="a4"/>
        <w:spacing w:after="0" w:line="360" w:lineRule="auto"/>
        <w:jc w:val="both"/>
        <w:rPr>
          <w:rFonts w:ascii="Times New Roman" w:hAnsi="Times New Roman"/>
          <w:bCs/>
          <w:sz w:val="28"/>
        </w:rPr>
      </w:pPr>
      <w:r>
        <w:rPr>
          <w:rFonts w:ascii="Times New Roman" w:hAnsi="Times New Roman"/>
          <w:b/>
          <w:bCs/>
          <w:sz w:val="28"/>
        </w:rPr>
        <w:t xml:space="preserve">       </w:t>
      </w:r>
      <w:r w:rsidRPr="00135DDD">
        <w:rPr>
          <w:rFonts w:ascii="Times New Roman" w:hAnsi="Times New Roman"/>
          <w:bCs/>
          <w:sz w:val="28"/>
        </w:rPr>
        <w:t>Существует несколько классификаций инфляции.</w:t>
      </w:r>
    </w:p>
    <w:p w:rsidR="00C47575" w:rsidRPr="00223FA3" w:rsidRDefault="00C47575" w:rsidP="00135DDD">
      <w:pPr>
        <w:pStyle w:val="a4"/>
        <w:spacing w:after="0" w:line="360" w:lineRule="auto"/>
        <w:jc w:val="both"/>
        <w:rPr>
          <w:rFonts w:ascii="Times New Roman" w:hAnsi="Times New Roman"/>
          <w:sz w:val="28"/>
        </w:rPr>
      </w:pPr>
      <w:r>
        <w:rPr>
          <w:rFonts w:ascii="Times New Roman" w:hAnsi="Times New Roman"/>
          <w:b/>
          <w:bCs/>
          <w:sz w:val="28"/>
        </w:rPr>
        <w:t xml:space="preserve">       </w:t>
      </w:r>
      <w:r>
        <w:rPr>
          <w:rFonts w:ascii="Times New Roman" w:hAnsi="Times New Roman"/>
          <w:sz w:val="28"/>
        </w:rPr>
        <w:t xml:space="preserve">По причинам возникновения инфляцию подразделяют на </w:t>
      </w:r>
      <w:r w:rsidRPr="00223FA3">
        <w:rPr>
          <w:rFonts w:ascii="Times New Roman" w:hAnsi="Times New Roman"/>
          <w:bCs/>
          <w:sz w:val="28"/>
        </w:rPr>
        <w:t>инфляцию</w:t>
      </w:r>
      <w:r w:rsidRPr="00223FA3">
        <w:rPr>
          <w:rFonts w:ascii="Times New Roman" w:hAnsi="Times New Roman"/>
          <w:sz w:val="28"/>
        </w:rPr>
        <w:t xml:space="preserve"> </w:t>
      </w:r>
      <w:r w:rsidRPr="00223FA3">
        <w:rPr>
          <w:rFonts w:ascii="Times New Roman" w:hAnsi="Times New Roman"/>
          <w:bCs/>
          <w:sz w:val="28"/>
        </w:rPr>
        <w:t>издержек ( предложения)</w:t>
      </w:r>
      <w:r w:rsidRPr="00223FA3">
        <w:rPr>
          <w:rFonts w:ascii="Times New Roman" w:hAnsi="Times New Roman"/>
          <w:sz w:val="28"/>
        </w:rPr>
        <w:t xml:space="preserve"> и </w:t>
      </w:r>
      <w:r w:rsidRPr="00223FA3">
        <w:rPr>
          <w:rFonts w:ascii="Times New Roman" w:hAnsi="Times New Roman"/>
          <w:bCs/>
          <w:sz w:val="28"/>
        </w:rPr>
        <w:t>инфляцию спроса</w:t>
      </w:r>
      <w:r w:rsidR="00FE229A">
        <w:rPr>
          <w:rFonts w:ascii="Times New Roman" w:hAnsi="Times New Roman"/>
          <w:sz w:val="28"/>
        </w:rPr>
        <w:t>.</w:t>
      </w:r>
    </w:p>
    <w:p w:rsidR="00C47575" w:rsidRDefault="00C47575" w:rsidP="00FE229A">
      <w:pPr>
        <w:pStyle w:val="a5"/>
        <w:spacing w:line="360" w:lineRule="auto"/>
        <w:ind w:firstLine="567"/>
        <w:jc w:val="both"/>
      </w:pPr>
      <w:r>
        <w:t xml:space="preserve">Инфляция издержек означает рост цен вследствие увеличения издержек производства. </w:t>
      </w:r>
    </w:p>
    <w:p w:rsidR="000D68EE" w:rsidRPr="00FE229A" w:rsidRDefault="00C47575">
      <w:pPr>
        <w:pStyle w:val="a5"/>
        <w:spacing w:line="360" w:lineRule="auto"/>
        <w:jc w:val="both"/>
      </w:pPr>
      <w:r>
        <w:t xml:space="preserve">       Классический механизм инфляции издержек изображен на рис.1</w:t>
      </w:r>
      <w:r w:rsidR="00005681">
        <w:t>.</w:t>
      </w:r>
    </w:p>
    <w:p w:rsidR="00093B72" w:rsidRDefault="00093B72" w:rsidP="00093B72">
      <w:pPr>
        <w:pStyle w:val="a5"/>
        <w:spacing w:line="360" w:lineRule="auto"/>
        <w:ind w:firstLine="567"/>
        <w:jc w:val="both"/>
      </w:pPr>
      <w:r>
        <w:t xml:space="preserve">Как видно из графика, повышение цены предложения (рост издержек) приводит к смещению кривой предложения вертикально вверх. В итоге, через определенное время баланс спроса и предложения устанавливается в точке большей цены. </w:t>
      </w:r>
    </w:p>
    <w:p w:rsidR="00093B72" w:rsidRPr="00093B72" w:rsidRDefault="00093B72">
      <w:pPr>
        <w:pStyle w:val="a5"/>
        <w:spacing w:line="360" w:lineRule="auto"/>
        <w:jc w:val="both"/>
      </w:pPr>
    </w:p>
    <w:p w:rsidR="00B610F4" w:rsidRDefault="005B0542">
      <w:pPr>
        <w:pStyle w:val="a5"/>
        <w:spacing w:line="360" w:lineRule="auto"/>
        <w:jc w:val="both"/>
      </w:pPr>
      <w:r>
        <w:rPr>
          <w:noProof/>
        </w:rPr>
        <w:pict>
          <v:group id="_x0000_s1405" style="position:absolute;left:0;text-align:left;margin-left:93.1pt;margin-top:6.6pt;width:249.35pt;height:210.65pt;z-index:251627008" coordorigin="1428,11150" coordsize="4400,4040">
            <v:rect id="_x0000_s1406" style="position:absolute;left:1428;top:11150;width:4400;height:4040" stroked="f"/>
            <v:line id="_x0000_s1407" style="position:absolute" from="1938,11390" to="1941,14280">
              <v:stroke startarrow="classic" startarrowwidth="narrow" startarrowlength="long" endarrowwidth="narrow" endarrowlength="long"/>
            </v:line>
            <v:group id="_x0000_s1408" style="position:absolute;left:1938;top:14158;width:3597;height:185" coordorigin="2352,6000" coordsize="3217,125">
              <v:line id="_x0000_s1409" style="position:absolute" from="2352,6058" to="5409,6061"/>
              <v:shape id="_x0000_s1410" style="position:absolute;left:5327;top:6000;width:242;height:125" coordsize="242,125" path="m,125l242,64,,,77,64,,125xe" fillcolor="black" stroked="f">
                <v:path arrowok="t"/>
              </v:shape>
            </v:group>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11" type="#_x0000_t136" style="position:absolute;left:1656;top:11595;width:160;height:245" fillcolor="black">
              <v:shadow color="#868686"/>
              <v:textpath style="font-family:&quot;Arial&quot;;v-text-kern:t" trim="t" fitpath="t" string="Р"/>
            </v:shape>
            <v:shape id="_x0000_s1412" type="#_x0000_t136" style="position:absolute;left:4936;top:14495;width:140;height:265" fillcolor="black">
              <v:shadow color="#868686"/>
              <v:textpath style="font-family:&quot;Arial&quot;;v-text-kern:t" trim="t" fitpath="t" string="Q"/>
            </v:shape>
            <v:line id="_x0000_s1413" style="position:absolute;rotation:5856277fd;flip:y" from="2690,11910" to="4375,13493"/>
            <v:line id="_x0000_s1414" style="position:absolute;rotation:-5314295fd" from="2948,12302" to="4695,13641"/>
            <v:line id="_x0000_s1415" style="position:absolute;rotation:-5406540fd" from="2499,11874" to="4031,13106"/>
            <v:shape id="_x0000_s1416" type="#_x0000_t136" style="position:absolute;left:2289;top:12727;width:340;height:245;rotation:187332fd" fillcolor="black">
              <v:shadow color="#868686"/>
              <v:textpath style="font-family:&quot;Arial&quot;;v-text-kern:t" trim="t" fitpath="t" string="S1"/>
            </v:shape>
            <v:shape id="_x0000_s1417" type="#_x0000_t136" style="position:absolute;left:3255;top:13697;width:160;height:245;rotation:-218462fd" fillcolor="black">
              <v:shadow color="#868686"/>
              <v:textpath style="font-family:&quot;Arial&quot;;v-text-kern:t" trim="t" fitpath="t" string="S"/>
            </v:shape>
            <v:shape id="_x0000_s1418" type="#_x0000_t136" style="position:absolute;left:4562;top:12443;width:160;height:245;rotation:-3909fd" fillcolor="black">
              <v:shadow color="#868686"/>
              <v:textpath style="font-family:&quot;Arial&quot;;v-text-kern:t" trim="t" fitpath="t" string="S"/>
            </v:shape>
            <v:shape id="_x0000_s1419" type="#_x0000_t136" style="position:absolute;left:3448;top:11635;width:320;height:245;rotation:-114042fd" fillcolor="black">
              <v:shadow color="#868686"/>
              <v:textpath style="font-family:&quot;Arial&quot;;v-text-kern:t" trim="t" fitpath="t" string="S1"/>
            </v:shape>
            <v:shape id="_x0000_s1420" type="#_x0000_t136" style="position:absolute;left:2561;top:11909;width:160;height:245;rotation:-556756fd" fillcolor="black">
              <v:shadow color="#868686"/>
              <v:textpath style="font-family:&quot;Arial&quot;;v-text-kern:t" trim="t" fitpath="t" string="D"/>
            </v:shape>
            <v:shape id="_x0000_s1421" type="#_x0000_t136" style="position:absolute;left:4488;top:13311;width:160;height:245;rotation:-537873fd" fillcolor="black">
              <v:shadow color="#868686"/>
              <v:textpath style="font-family:&quot;Arial&quot;;v-text-kern:t" trim="t" fitpath="t" string="D&#10;"/>
            </v:shape>
            <v:shape id="_x0000_s1422" type="#_x0000_t136" style="position:absolute;left:2053;top:14882;width:3230;height:135" fillcolor="black">
              <v:shadow color="#868686"/>
              <v:textpath style="font-family:&quot;Times New Roman&quot;;font-size:14pt;v-text-kern:t" trim="t" fitpath="t" string="График 4: Механизм инфляции предложения."/>
            </v:shape>
            <v:shape id="_x0000_s1423" type="#_x0000_t136" style="position:absolute;left:2921;top:12289;width:160;height:245;rotation:-8469fd" fillcolor="black">
              <v:shadow color="#868686"/>
              <v:textpath style="font-family:&quot;Arial&quot;;v-text-kern:t" trim="t" fitpath="t" string="Е1"/>
            </v:shape>
            <v:shape id="_x0000_s1424" type="#_x0000_t136" style="position:absolute;left:3761;top:13129;width:160;height:245;rotation:-8469fd" fillcolor="black">
              <v:shadow color="#868686"/>
              <v:textpath style="font-family:&quot;Arial&quot;;v-text-kern:t" trim="t" fitpath="t" string="Е&#10;"/>
            </v:shape>
            <w10:wrap type="square" side="right"/>
          </v:group>
        </w:pict>
      </w:r>
    </w:p>
    <w:p w:rsidR="00B610F4" w:rsidRDefault="005B0542">
      <w:pPr>
        <w:pStyle w:val="a5"/>
        <w:spacing w:line="360" w:lineRule="auto"/>
        <w:jc w:val="both"/>
      </w:pPr>
      <w:r>
        <w:rPr>
          <w:noProof/>
        </w:rPr>
        <w:pict>
          <v:shape id="_x0000_s1535" type="#_x0000_t202" style="position:absolute;left:0;text-align:left;margin-left:-168.75pt;margin-top:5.1pt;width:43.15pt;height:20.5pt;z-index:251688448" stroked="f">
            <v:textbox>
              <w:txbxContent>
                <w:p w:rsidR="0075033C" w:rsidRPr="00D50505" w:rsidRDefault="0075033C" w:rsidP="00D50505">
                  <w:pPr>
                    <w:jc w:val="right"/>
                    <w:rPr>
                      <w:sz w:val="28"/>
                      <w:szCs w:val="28"/>
                      <w:lang w:val="en-US"/>
                    </w:rPr>
                  </w:pPr>
                  <w:r>
                    <w:rPr>
                      <w:sz w:val="28"/>
                      <w:szCs w:val="28"/>
                      <w:lang w:val="en-US"/>
                    </w:rPr>
                    <w:t>S1</w:t>
                  </w:r>
                </w:p>
              </w:txbxContent>
            </v:textbox>
          </v:shape>
        </w:pict>
      </w:r>
      <w:r>
        <w:rPr>
          <w:noProof/>
        </w:rPr>
        <w:pict>
          <v:shapetype id="_x0000_t32" coordsize="21600,21600" o:spt="32" o:oned="t" path="m,l21600,21600e" filled="f">
            <v:path arrowok="t" fillok="f" o:connecttype="none"/>
            <o:lock v:ext="edit" shapetype="t"/>
          </v:shapetype>
          <v:shape id="_x0000_s1491" type="#_x0000_t32" style="position:absolute;left:0;text-align:left;margin-left:-130.1pt;margin-top:12.4pt;width:21.35pt;height:18.55pt;flip:y;z-index:251655680" o:connectortype="straight"/>
        </w:pict>
      </w:r>
      <w:r>
        <w:rPr>
          <w:noProof/>
        </w:rPr>
        <w:pict>
          <v:shape id="_x0000_s1490" type="#_x0000_t202" style="position:absolute;left:0;text-align:left;margin-left:-130.1pt;margin-top:5.1pt;width:21.35pt;height:26.8pt;z-index:251654656" stroked="f">
            <v:textbox>
              <w:txbxContent>
                <w:p w:rsidR="0075033C" w:rsidRDefault="0075033C"/>
              </w:txbxContent>
            </v:textbox>
          </v:shape>
        </w:pict>
      </w:r>
      <w:r>
        <w:rPr>
          <w:noProof/>
        </w:rPr>
        <w:pict>
          <v:shape id="_x0000_s1468" type="#_x0000_t202" style="position:absolute;left:0;text-align:left;margin-left:-203.25pt;margin-top:19.4pt;width:19.3pt;height:22.45pt;z-index:251644416" stroked="f">
            <v:textbox>
              <w:txbxContent>
                <w:p w:rsidR="0075033C" w:rsidRPr="005B3BFD" w:rsidRDefault="0075033C">
                  <w:pPr>
                    <w:rPr>
                      <w:sz w:val="28"/>
                      <w:szCs w:val="28"/>
                      <w:lang w:val="en-US"/>
                    </w:rPr>
                  </w:pPr>
                  <w:r>
                    <w:rPr>
                      <w:sz w:val="28"/>
                      <w:szCs w:val="28"/>
                      <w:lang w:val="en-US"/>
                    </w:rPr>
                    <w:t>D</w:t>
                  </w:r>
                </w:p>
              </w:txbxContent>
            </v:textbox>
          </v:shape>
        </w:pict>
      </w:r>
      <w:r>
        <w:rPr>
          <w:noProof/>
        </w:rPr>
        <w:pict>
          <v:shape id="_x0000_s1460" type="#_x0000_t202" style="position:absolute;left:0;text-align:left;margin-left:-130.1pt;margin-top:5.1pt;width:13.45pt;height:15.4pt;z-index:251641344" filled="f" stroked="f">
            <v:textbox>
              <w:txbxContent>
                <w:p w:rsidR="0075033C" w:rsidRDefault="0075033C"/>
              </w:txbxContent>
            </v:textbox>
          </v:shape>
        </w:pict>
      </w:r>
      <w:r>
        <w:rPr>
          <w:noProof/>
        </w:rPr>
        <w:pict>
          <v:shape id="_x0000_s1464" type="#_x0000_t202" style="position:absolute;left:0;text-align:left;margin-left:-135pt;margin-top:13.35pt;width:9.25pt;height:7.15pt;z-index:251642368" stroked="f">
            <v:textbox>
              <w:txbxContent>
                <w:p w:rsidR="0075033C" w:rsidRDefault="0075033C"/>
              </w:txbxContent>
            </v:textbox>
          </v:shape>
        </w:pict>
      </w:r>
      <w:r>
        <w:rPr>
          <w:noProof/>
        </w:rPr>
        <w:pict>
          <v:shape id="_x0000_s1455" type="#_x0000_t202" style="position:absolute;left:0;text-align:left;margin-left:-145.75pt;margin-top:18.45pt;width:10.75pt;height:7.15pt;z-index:251638272" stroked="f">
            <v:textbox>
              <w:txbxContent>
                <w:p w:rsidR="0075033C" w:rsidRDefault="0075033C"/>
              </w:txbxContent>
            </v:textbox>
          </v:shape>
        </w:pict>
      </w:r>
      <w:r>
        <w:rPr>
          <w:noProof/>
        </w:rPr>
        <w:pict>
          <v:shape id="_x0000_s1447" type="#_x0000_t202" style="position:absolute;left:0;text-align:left;margin-left:-252pt;margin-top:5.1pt;width:15.65pt;height:19.3pt;z-index:251633152" stroked="f">
            <v:textbox>
              <w:txbxContent>
                <w:p w:rsidR="0075033C" w:rsidRPr="000B0704" w:rsidRDefault="0075033C">
                  <w:pPr>
                    <w:rPr>
                      <w:sz w:val="28"/>
                      <w:szCs w:val="28"/>
                    </w:rPr>
                  </w:pPr>
                  <w:r>
                    <w:rPr>
                      <w:sz w:val="28"/>
                      <w:szCs w:val="28"/>
                    </w:rPr>
                    <w:t>Р</w:t>
                  </w:r>
                </w:p>
              </w:txbxContent>
            </v:textbox>
          </v:shape>
        </w:pict>
      </w:r>
    </w:p>
    <w:p w:rsidR="00B610F4" w:rsidRDefault="005B0542">
      <w:pPr>
        <w:pStyle w:val="a5"/>
        <w:spacing w:line="360" w:lineRule="auto"/>
        <w:jc w:val="both"/>
      </w:pPr>
      <w:r>
        <w:rPr>
          <w:noProof/>
        </w:rPr>
        <w:pict>
          <v:shape id="_x0000_s1500" type="#_x0000_t32" style="position:absolute;left:0;text-align:left;margin-left:-119.35pt;margin-top:6.8pt;width:18.85pt;height:18.9pt;flip:x y;z-index:251661824" o:connectortype="straight">
            <v:stroke endarrow="block"/>
          </v:shape>
        </w:pict>
      </w:r>
      <w:r>
        <w:rPr>
          <w:noProof/>
        </w:rPr>
        <w:pict>
          <v:rect id="_x0000_s1472" style="position:absolute;left:0;text-align:left;margin-left:-189.15pt;margin-top:17.7pt;width:34.5pt;height:22.85pt;z-index:251648512" filled="f" stroked="f">
            <v:textbox>
              <w:txbxContent>
                <w:p w:rsidR="0075033C" w:rsidRPr="000D68EE" w:rsidRDefault="0075033C">
                  <w:pPr>
                    <w:rPr>
                      <w:sz w:val="28"/>
                      <w:szCs w:val="28"/>
                      <w:lang w:val="en-US"/>
                    </w:rPr>
                  </w:pPr>
                  <w:r>
                    <w:rPr>
                      <w:sz w:val="28"/>
                      <w:szCs w:val="28"/>
                      <w:lang w:val="en-US"/>
                    </w:rPr>
                    <w:t>E1 1</w:t>
                  </w:r>
                </w:p>
              </w:txbxContent>
            </v:textbox>
          </v:rect>
        </w:pict>
      </w:r>
      <w:r>
        <w:rPr>
          <w:noProof/>
        </w:rPr>
        <w:pict>
          <v:shape id="_x0000_s1471" type="#_x0000_t202" style="position:absolute;left:0;text-align:left;margin-left:-173.75pt;margin-top:18.65pt;width:9.1pt;height:11.8pt;z-index:251647488" stroked="f">
            <v:textbox>
              <w:txbxContent>
                <w:p w:rsidR="0075033C" w:rsidRDefault="0075033C"/>
              </w:txbxContent>
            </v:textbox>
          </v:shape>
        </w:pict>
      </w:r>
      <w:r>
        <w:rPr>
          <w:noProof/>
        </w:rPr>
        <w:pict>
          <v:shape id="_x0000_s1470" type="#_x0000_t202" style="position:absolute;left:0;text-align:left;margin-left:-180pt;margin-top:10.65pt;width:11.25pt;height:8pt;z-index:251646464" stroked="f">
            <v:textbox>
              <w:txbxContent>
                <w:p w:rsidR="0075033C" w:rsidRDefault="0075033C"/>
              </w:txbxContent>
            </v:textbox>
          </v:shape>
        </w:pict>
      </w:r>
      <w:r>
        <w:rPr>
          <w:noProof/>
        </w:rPr>
        <w:pict>
          <v:shape id="_x0000_s1469" type="#_x0000_t202" style="position:absolute;left:0;text-align:left;margin-left:-189.15pt;margin-top:17.7pt;width:28.5pt;height:12.75pt;z-index:251645440" stroked="f">
            <v:textbox>
              <w:txbxContent>
                <w:p w:rsidR="0075033C" w:rsidRDefault="0075033C"/>
              </w:txbxContent>
            </v:textbox>
          </v:shape>
        </w:pict>
      </w:r>
    </w:p>
    <w:p w:rsidR="00B610F4" w:rsidRDefault="005B0542">
      <w:pPr>
        <w:pStyle w:val="a5"/>
        <w:spacing w:line="360" w:lineRule="auto"/>
        <w:jc w:val="both"/>
      </w:pPr>
      <w:r>
        <w:rPr>
          <w:noProof/>
        </w:rPr>
        <w:pict>
          <v:shape id="_x0000_s1493" type="#_x0000_t202" style="position:absolute;left:0;text-align:left;margin-left:-80.75pt;margin-top:1.4pt;width:29.15pt;height:20.45pt;z-index:251657728" stroked="f">
            <v:textbox>
              <w:txbxContent>
                <w:p w:rsidR="0075033C" w:rsidRPr="001C381D" w:rsidRDefault="0075033C">
                  <w:pPr>
                    <w:rPr>
                      <w:sz w:val="28"/>
                      <w:szCs w:val="28"/>
                      <w:lang w:val="en-US"/>
                    </w:rPr>
                  </w:pPr>
                  <w:r>
                    <w:rPr>
                      <w:sz w:val="28"/>
                      <w:szCs w:val="28"/>
                      <w:lang w:val="en-US"/>
                    </w:rPr>
                    <w:t>S</w:t>
                  </w:r>
                </w:p>
              </w:txbxContent>
            </v:textbox>
          </v:shape>
        </w:pict>
      </w:r>
      <w:r>
        <w:rPr>
          <w:noProof/>
        </w:rPr>
        <w:pict>
          <v:shape id="_x0000_s1485" type="#_x0000_t202" style="position:absolute;left:0;text-align:left;margin-left:-135pt;margin-top:22pt;width:30.75pt;height:37.6pt;z-index:-251665920" stroked="f">
            <v:textbox>
              <w:txbxContent>
                <w:p w:rsidR="0075033C" w:rsidRDefault="0075033C"/>
              </w:txbxContent>
            </v:textbox>
          </v:shape>
        </w:pict>
      </w:r>
      <w:r>
        <w:rPr>
          <w:noProof/>
        </w:rPr>
        <w:pict>
          <v:shape id="_x0000_s1467" type="#_x0000_t202" style="position:absolute;left:0;text-align:left;margin-left:-222.95pt;margin-top:6.3pt;width:33.8pt;height:26.6pt;z-index:251643392" stroked="f">
            <v:textbox>
              <w:txbxContent>
                <w:p w:rsidR="0075033C" w:rsidRPr="005B3BFD" w:rsidRDefault="0075033C">
                  <w:pPr>
                    <w:rPr>
                      <w:sz w:val="28"/>
                      <w:szCs w:val="28"/>
                      <w:lang w:val="en-US"/>
                    </w:rPr>
                  </w:pPr>
                  <w:r>
                    <w:rPr>
                      <w:sz w:val="28"/>
                      <w:szCs w:val="28"/>
                      <w:lang w:val="en-US"/>
                    </w:rPr>
                    <w:t>S1</w:t>
                  </w:r>
                </w:p>
              </w:txbxContent>
            </v:textbox>
          </v:shape>
        </w:pict>
      </w:r>
      <w:r>
        <w:rPr>
          <w:noProof/>
        </w:rPr>
        <w:pict>
          <v:shape id="_x0000_s1459" type="#_x0000_t202" style="position:absolute;left:0;text-align:left;margin-left:-203.25pt;margin-top:22pt;width:14.1pt;height:7.15pt;z-index:251640320" stroked="f">
            <v:textbox>
              <w:txbxContent>
                <w:p w:rsidR="0075033C" w:rsidRDefault="0075033C"/>
              </w:txbxContent>
            </v:textbox>
          </v:shape>
        </w:pict>
      </w:r>
      <w:r>
        <w:rPr>
          <w:noProof/>
        </w:rPr>
        <w:pict>
          <v:shape id="_x0000_s1456" type="#_x0000_t202" style="position:absolute;left:0;text-align:left;margin-left:-222.95pt;margin-top:6.3pt;width:33.8pt;height:22.85pt;z-index:251639296" stroked="f">
            <v:textbox>
              <w:txbxContent>
                <w:p w:rsidR="0075033C" w:rsidRPr="005B3BFD" w:rsidRDefault="0075033C">
                  <w:pPr>
                    <w:rPr>
                      <w:sz w:val="28"/>
                      <w:szCs w:val="28"/>
                      <w:lang w:val="en-US"/>
                    </w:rPr>
                  </w:pPr>
                  <w:r>
                    <w:rPr>
                      <w:sz w:val="28"/>
                      <w:szCs w:val="28"/>
                      <w:lang w:val="en-US"/>
                    </w:rPr>
                    <w:t>S1</w:t>
                  </w:r>
                </w:p>
              </w:txbxContent>
            </v:textbox>
          </v:shape>
        </w:pict>
      </w:r>
    </w:p>
    <w:p w:rsidR="00B610F4" w:rsidRDefault="005B0542">
      <w:pPr>
        <w:pStyle w:val="a5"/>
        <w:spacing w:line="360" w:lineRule="auto"/>
        <w:jc w:val="both"/>
      </w:pPr>
      <w:r>
        <w:rPr>
          <w:noProof/>
        </w:rPr>
        <w:pict>
          <v:shape id="_x0000_s1499" type="#_x0000_t32" style="position:absolute;left:0;text-align:left;margin-left:-173.75pt;margin-top:4.4pt;width:21.5pt;height:21.55pt;flip:x y;z-index:251660800" o:connectortype="straight">
            <v:stroke endarrow="block"/>
          </v:shape>
        </w:pict>
      </w:r>
      <w:r>
        <w:rPr>
          <w:noProof/>
        </w:rPr>
        <w:pict>
          <v:shape id="_x0000_s1495" type="#_x0000_t202" style="position:absolute;left:0;text-align:left;margin-left:-89.85pt;margin-top:19.8pt;width:24.75pt;height:23pt;z-index:251659776" stroked="f">
            <v:textbox>
              <w:txbxContent>
                <w:p w:rsidR="0075033C" w:rsidRPr="001C381D" w:rsidRDefault="0075033C">
                  <w:pPr>
                    <w:rPr>
                      <w:sz w:val="28"/>
                      <w:szCs w:val="28"/>
                      <w:lang w:val="en-US"/>
                    </w:rPr>
                  </w:pPr>
                  <w:r>
                    <w:rPr>
                      <w:sz w:val="28"/>
                      <w:szCs w:val="28"/>
                      <w:lang w:val="en-US"/>
                    </w:rPr>
                    <w:t>D</w:t>
                  </w:r>
                </w:p>
              </w:txbxContent>
            </v:textbox>
          </v:shape>
        </w:pict>
      </w:r>
      <w:r>
        <w:rPr>
          <w:noProof/>
        </w:rPr>
        <w:pict>
          <v:shape id="_x0000_s1489" type="#_x0000_t202" style="position:absolute;left:0;text-align:left;margin-left:-125.75pt;margin-top:8.75pt;width:31.5pt;height:34.05pt;z-index:251653632" filled="f" stroked="f">
            <v:textbox>
              <w:txbxContent>
                <w:p w:rsidR="0075033C" w:rsidRDefault="0075033C"/>
              </w:txbxContent>
            </v:textbox>
          </v:shape>
        </w:pict>
      </w:r>
      <w:r>
        <w:rPr>
          <w:noProof/>
        </w:rPr>
        <w:pict>
          <v:shape id="_x0000_s1488" type="#_x0000_t32" style="position:absolute;left:0;text-align:left;margin-left:-125.75pt;margin-top:4.4pt;width:31.5pt;height:30.45pt;flip:x y;z-index:251652608" o:connectortype="straight"/>
        </w:pict>
      </w:r>
      <w:r>
        <w:rPr>
          <w:noProof/>
        </w:rPr>
        <w:pict>
          <v:shape id="_x0000_s1487" type="#_x0000_t202" style="position:absolute;left:0;text-align:left;margin-left:-126.15pt;margin-top:5pt;width:9.1pt;height:8.2pt;z-index:251651584" stroked="f">
            <v:textbox>
              <w:txbxContent>
                <w:p w:rsidR="0075033C" w:rsidRDefault="0075033C"/>
              </w:txbxContent>
            </v:textbox>
          </v:shape>
        </w:pict>
      </w:r>
      <w:r>
        <w:rPr>
          <w:noProof/>
        </w:rPr>
        <w:pict>
          <v:shape id="_x0000_s1484" type="#_x0000_t202" style="position:absolute;left:0;text-align:left;margin-left:-130.1pt;margin-top:13.2pt;width:13.45pt;height:21.65pt;z-index:251649536" stroked="f">
            <v:textbox>
              <w:txbxContent>
                <w:p w:rsidR="0075033C" w:rsidRPr="001C381D" w:rsidRDefault="0075033C">
                  <w:pPr>
                    <w:rPr>
                      <w:sz w:val="28"/>
                      <w:szCs w:val="28"/>
                      <w:lang w:val="en-US"/>
                    </w:rPr>
                  </w:pPr>
                  <w:r>
                    <w:rPr>
                      <w:sz w:val="28"/>
                      <w:szCs w:val="28"/>
                      <w:lang w:val="en-US"/>
                    </w:rPr>
                    <w:t>E</w:t>
                  </w:r>
                </w:p>
              </w:txbxContent>
            </v:textbox>
          </v:shape>
        </w:pict>
      </w:r>
    </w:p>
    <w:p w:rsidR="00B610F4" w:rsidRDefault="005B0542">
      <w:pPr>
        <w:pStyle w:val="a5"/>
        <w:spacing w:line="360" w:lineRule="auto"/>
        <w:jc w:val="both"/>
      </w:pPr>
      <w:r>
        <w:rPr>
          <w:noProof/>
        </w:rPr>
        <w:pict>
          <v:shape id="_x0000_s1492" type="#_x0000_t202" style="position:absolute;left:0;text-align:left;margin-left:-154.5pt;margin-top:11.3pt;width:28.9pt;height:27.3pt;z-index:251656704" stroked="f">
            <v:textbox>
              <w:txbxContent>
                <w:p w:rsidR="0075033C" w:rsidRPr="001C381D" w:rsidRDefault="0075033C">
                  <w:pPr>
                    <w:rPr>
                      <w:sz w:val="28"/>
                      <w:szCs w:val="28"/>
                      <w:lang w:val="en-US"/>
                    </w:rPr>
                  </w:pPr>
                  <w:r>
                    <w:rPr>
                      <w:sz w:val="28"/>
                      <w:szCs w:val="28"/>
                      <w:lang w:val="en-US"/>
                    </w:rPr>
                    <w:t>S</w:t>
                  </w:r>
                </w:p>
              </w:txbxContent>
            </v:textbox>
          </v:shape>
        </w:pict>
      </w:r>
    </w:p>
    <w:p w:rsidR="00B610F4" w:rsidRDefault="005B0542">
      <w:pPr>
        <w:pStyle w:val="a5"/>
        <w:spacing w:line="360" w:lineRule="auto"/>
        <w:jc w:val="both"/>
      </w:pPr>
      <w:r>
        <w:rPr>
          <w:noProof/>
        </w:rPr>
        <w:pict>
          <v:shape id="_x0000_s1494" type="#_x0000_t202" style="position:absolute;left:0;text-align:left;margin-left:-160.65pt;margin-top:2.2pt;width:8.4pt;height:7.15pt;z-index:251658752" stroked="f">
            <v:textbox>
              <w:txbxContent>
                <w:p w:rsidR="0075033C" w:rsidRDefault="0075033C"/>
              </w:txbxContent>
            </v:textbox>
          </v:shape>
        </w:pict>
      </w:r>
      <w:r>
        <w:rPr>
          <w:noProof/>
        </w:rPr>
        <w:pict>
          <v:shape id="_x0000_s1451" type="#_x0000_t32" style="position:absolute;left:0;text-align:left;margin-left:-46.5pt;margin-top:23.05pt;width:13.65pt;height:0;z-index:251637248" o:connectortype="straight">
            <v:stroke endarrow="block"/>
          </v:shape>
        </w:pict>
      </w:r>
      <w:r>
        <w:rPr>
          <w:noProof/>
        </w:rPr>
        <w:pict>
          <v:shape id="_x0000_s1450" type="#_x0000_t202" style="position:absolute;left:0;text-align:left;margin-left:-40.8pt;margin-top:14.45pt;width:7.95pt;height:13.75pt;z-index:251636224" stroked="f">
            <v:textbox>
              <w:txbxContent>
                <w:p w:rsidR="0075033C" w:rsidRDefault="0075033C"/>
              </w:txbxContent>
            </v:textbox>
          </v:shape>
        </w:pict>
      </w:r>
      <w:r>
        <w:rPr>
          <w:noProof/>
        </w:rPr>
        <w:pict>
          <v:shape id="_x0000_s1449" type="#_x0000_t202" style="position:absolute;left:0;text-align:left;margin-left:-39.9pt;margin-top:14.45pt;width:21.15pt;height:18.75pt;z-index:251635200" stroked="f">
            <v:textbox>
              <w:txbxContent>
                <w:p w:rsidR="0075033C" w:rsidRDefault="0075033C"/>
              </w:txbxContent>
            </v:textbox>
          </v:shape>
        </w:pict>
      </w:r>
    </w:p>
    <w:p w:rsidR="00B610F4" w:rsidRDefault="005B0542">
      <w:pPr>
        <w:pStyle w:val="a5"/>
        <w:spacing w:line="360" w:lineRule="auto"/>
        <w:jc w:val="both"/>
      </w:pPr>
      <w:r>
        <w:rPr>
          <w:noProof/>
        </w:rPr>
        <w:pict>
          <v:shape id="_x0000_s1448" type="#_x0000_t202" style="position:absolute;left:0;text-align:left;margin-left:-65.25pt;margin-top:9.05pt;width:18.75pt;height:21.75pt;z-index:251634176" stroked="f">
            <v:textbox>
              <w:txbxContent>
                <w:p w:rsidR="0075033C" w:rsidRPr="002941EA" w:rsidRDefault="0075033C">
                  <w:pPr>
                    <w:rPr>
                      <w:sz w:val="28"/>
                      <w:szCs w:val="28"/>
                      <w:lang w:val="en-US"/>
                    </w:rPr>
                  </w:pPr>
                  <w:r>
                    <w:rPr>
                      <w:sz w:val="28"/>
                      <w:szCs w:val="28"/>
                      <w:lang w:val="en-US"/>
                    </w:rPr>
                    <w:t>Q</w:t>
                  </w:r>
                </w:p>
              </w:txbxContent>
            </v:textbox>
          </v:shape>
        </w:pict>
      </w:r>
    </w:p>
    <w:p w:rsidR="00B610F4" w:rsidRDefault="005B0542">
      <w:pPr>
        <w:pStyle w:val="a5"/>
        <w:spacing w:line="360" w:lineRule="auto"/>
        <w:jc w:val="both"/>
      </w:pPr>
      <w:r>
        <w:rPr>
          <w:noProof/>
        </w:rPr>
        <w:pict>
          <v:shape id="_x0000_s1425" type="#_x0000_t202" style="position:absolute;left:0;text-align:left;margin-left:-229.45pt;margin-top:6.5pt;width:203.85pt;height:13.4pt;z-index:251628032" stroked="f">
            <v:textbox>
              <w:txbxContent>
                <w:p w:rsidR="0075033C" w:rsidRDefault="0075033C"/>
              </w:txbxContent>
            </v:textbox>
          </v:shape>
        </w:pict>
      </w:r>
    </w:p>
    <w:p w:rsidR="00B610F4" w:rsidRDefault="005B0542" w:rsidP="00D50505">
      <w:pPr>
        <w:pStyle w:val="a5"/>
        <w:spacing w:line="360" w:lineRule="auto"/>
        <w:jc w:val="center"/>
      </w:pPr>
      <w:r>
        <w:rPr>
          <w:noProof/>
        </w:rPr>
        <w:pict>
          <v:shape id="_x0000_s1533" type="#_x0000_t202" style="position:absolute;left:0;text-align:left;margin-left:-160.65pt;margin-top:19.1pt;width:30.55pt;height:22.6pt;z-index:251687424" stroked="f">
            <v:textbox style="mso-next-textbox:#_x0000_s1533">
              <w:txbxContent>
                <w:p w:rsidR="0075033C" w:rsidRPr="005B3BFD" w:rsidRDefault="0075033C" w:rsidP="00D50505">
                  <w:pPr>
                    <w:rPr>
                      <w:sz w:val="28"/>
                      <w:szCs w:val="28"/>
                      <w:lang w:val="en-US"/>
                    </w:rPr>
                  </w:pPr>
                  <w:r>
                    <w:rPr>
                      <w:sz w:val="28"/>
                      <w:szCs w:val="28"/>
                      <w:lang w:val="en-US"/>
                    </w:rPr>
                    <w:t>S1</w:t>
                  </w:r>
                </w:p>
              </w:txbxContent>
            </v:textbox>
          </v:shape>
        </w:pict>
      </w:r>
      <w:r>
        <w:rPr>
          <w:noProof/>
        </w:rPr>
        <w:pict>
          <v:shape id="_x0000_s1532" type="#_x0000_t202" style="position:absolute;left:0;text-align:left;margin-left:-145.75pt;margin-top:19.1pt;width:20pt;height:25.55pt;z-index:251686400" stroked="f">
            <v:textbox style="mso-next-textbox:#_x0000_s1532">
              <w:txbxContent>
                <w:p w:rsidR="0075033C" w:rsidRPr="005B3BFD" w:rsidRDefault="0075033C" w:rsidP="00D50505">
                  <w:pPr>
                    <w:rPr>
                      <w:sz w:val="28"/>
                      <w:szCs w:val="28"/>
                      <w:lang w:val="en-US"/>
                    </w:rPr>
                  </w:pPr>
                  <w:r>
                    <w:rPr>
                      <w:sz w:val="28"/>
                      <w:szCs w:val="28"/>
                      <w:lang w:val="en-US"/>
                    </w:rPr>
                    <w:t>S</w:t>
                  </w:r>
                </w:p>
              </w:txbxContent>
            </v:textbox>
          </v:shape>
        </w:pict>
      </w:r>
      <w:r>
        <w:rPr>
          <w:noProof/>
        </w:rPr>
        <w:pict>
          <v:shape id="_x0000_s1531" type="#_x0000_t202" style="position:absolute;left:0;text-align:left;margin-left:-145.75pt;margin-top:23.6pt;width:20pt;height:21.05pt;z-index:251685376" stroked="f">
            <v:textbox style="mso-next-textbox:#_x0000_s1531">
              <w:txbxContent>
                <w:p w:rsidR="0075033C" w:rsidRPr="000B0704" w:rsidRDefault="0075033C" w:rsidP="00D50505">
                  <w:pPr>
                    <w:rPr>
                      <w:sz w:val="28"/>
                      <w:szCs w:val="28"/>
                      <w:lang w:val="en-US"/>
                    </w:rPr>
                  </w:pPr>
                  <w:r>
                    <w:rPr>
                      <w:sz w:val="28"/>
                      <w:szCs w:val="28"/>
                      <w:lang w:val="en-US"/>
                    </w:rPr>
                    <w:t>S</w:t>
                  </w:r>
                </w:p>
              </w:txbxContent>
            </v:textbox>
          </v:shape>
        </w:pict>
      </w:r>
      <w:r>
        <w:rPr>
          <w:noProof/>
        </w:rPr>
        <w:pict>
          <v:shape id="_x0000_s1530" type="#_x0000_t32" style="position:absolute;left:0;text-align:left;margin-left:-229.45pt;margin-top:19.1pt;width:.15pt;height:12.8pt;flip:y;z-index:251684352" o:connectortype="straight">
            <v:stroke endarrow="block"/>
          </v:shape>
        </w:pict>
      </w:r>
      <w:r>
        <w:rPr>
          <w:noProof/>
        </w:rPr>
        <w:pict>
          <v:shape id="_x0000_s1529" type="#_x0000_t202" style="position:absolute;left:0;text-align:left;margin-left:-236.35pt;margin-top:19.1pt;width:13.4pt;height:10.15pt;z-index:251683328" stroked="f">
            <v:textbox style="mso-next-textbox:#_x0000_s1529">
              <w:txbxContent>
                <w:p w:rsidR="0075033C" w:rsidRDefault="0075033C" w:rsidP="00D50505"/>
              </w:txbxContent>
            </v:textbox>
          </v:shape>
        </w:pict>
      </w:r>
      <w:r w:rsidR="00005681">
        <w:t>Рисунок 1 −</w:t>
      </w:r>
      <w:r w:rsidR="00D50505">
        <w:t xml:space="preserve"> Механизм инфляции издержек</w:t>
      </w:r>
    </w:p>
    <w:p w:rsidR="00B610F4" w:rsidRDefault="00B610F4" w:rsidP="00B610F4">
      <w:pPr>
        <w:pStyle w:val="a5"/>
        <w:spacing w:line="360" w:lineRule="auto"/>
        <w:jc w:val="center"/>
      </w:pPr>
    </w:p>
    <w:p w:rsidR="00C47575" w:rsidRDefault="00C47575" w:rsidP="00FE229A">
      <w:pPr>
        <w:pStyle w:val="a5"/>
        <w:spacing w:line="360" w:lineRule="auto"/>
        <w:ind w:firstLine="567"/>
        <w:jc w:val="both"/>
      </w:pPr>
      <w:r>
        <w:t>Источником роста издержек является государство, профсоюзы и фирмы. Например, в условиях роста цен профсоюзы требуют повышение заработной платы, которая составляет существенную долю издержек. Рост заработной платы влечет за собой рост цен</w:t>
      </w:r>
      <w:r w:rsidR="00005681">
        <w:t xml:space="preserve">, а рост цен − </w:t>
      </w:r>
      <w:r>
        <w:t>повышение зарплаты и т.д.   Появляется спираль «цены - зарплата».</w:t>
      </w:r>
    </w:p>
    <w:p w:rsidR="00C47575" w:rsidRPr="00005681" w:rsidRDefault="00C47575" w:rsidP="00B610F4">
      <w:pPr>
        <w:pStyle w:val="a5"/>
        <w:spacing w:line="360" w:lineRule="auto"/>
        <w:ind w:firstLine="567"/>
        <w:jc w:val="both"/>
      </w:pPr>
      <w:r>
        <w:t>Инфляция спроса предусматривает нарушение равновесия между спросом и предложением со стороны спроса. В классическом  механизме рост цены сочетается с ростом производства, увеличением изобилия материальных благ</w:t>
      </w:r>
      <w:r w:rsidR="00005681">
        <w:t xml:space="preserve"> (р</w:t>
      </w:r>
      <w:r w:rsidR="001C1DD3">
        <w:t>ис.2)</w:t>
      </w:r>
      <w:r w:rsidR="00005681">
        <w:t>.</w:t>
      </w:r>
    </w:p>
    <w:p w:rsidR="00093B72" w:rsidRDefault="00093B72" w:rsidP="00093B72">
      <w:pPr>
        <w:pStyle w:val="a5"/>
        <w:spacing w:line="360" w:lineRule="auto"/>
        <w:ind w:firstLine="567"/>
        <w:jc w:val="both"/>
        <w:rPr>
          <w:lang w:val="en-US"/>
        </w:rPr>
      </w:pPr>
      <w:r>
        <w:t xml:space="preserve">Основными причинами здесь могут быть расширение государственных заказов (военных и социальных), увеличение спроса на средства производства в условиях полной и почти 100% загрузки производственных мощностей, а также рост покупательной способности трудящихся (рост заработной платы) в результате согласованных действий профсоюзов.   </w:t>
      </w:r>
    </w:p>
    <w:p w:rsidR="00093B72" w:rsidRDefault="00093B72" w:rsidP="00093B72">
      <w:pPr>
        <w:pStyle w:val="a5"/>
        <w:spacing w:line="360" w:lineRule="auto"/>
        <w:jc w:val="both"/>
      </w:pPr>
      <w:r>
        <w:t xml:space="preserve">       Вследствие этого в обращении возникает избыток денег по отношению к количеству товаров, повышаются цены. В такой ситуации, когда уже имеет место полная занятость в сфере производства, производители не могут отреагировать на увеличившийся спрос ростом предложения товаров, и это выражается в росте общего уровня цен.</w:t>
      </w:r>
    </w:p>
    <w:p w:rsidR="00B610F4" w:rsidRPr="00093B72" w:rsidRDefault="005B0542" w:rsidP="00093B72">
      <w:pPr>
        <w:pStyle w:val="a5"/>
        <w:spacing w:line="360" w:lineRule="auto"/>
        <w:rPr>
          <w:lang w:val="en-US"/>
        </w:rPr>
      </w:pPr>
      <w:r>
        <w:rPr>
          <w:noProof/>
        </w:rPr>
        <w:pict>
          <v:shape id="_x0000_s1519" type="#_x0000_t202" style="position:absolute;margin-left:-276.75pt;margin-top:23.5pt;width:37.5pt;height:33.15pt;z-index:251676160" stroked="f">
            <v:textbox style="mso-next-textbox:#_x0000_s1519">
              <w:txbxContent>
                <w:p w:rsidR="0075033C" w:rsidRPr="002941EA" w:rsidRDefault="0075033C">
                  <w:pPr>
                    <w:rPr>
                      <w:sz w:val="28"/>
                      <w:szCs w:val="28"/>
                      <w:lang w:val="en-US"/>
                    </w:rPr>
                  </w:pPr>
                  <w:r>
                    <w:rPr>
                      <w:sz w:val="28"/>
                      <w:szCs w:val="28"/>
                      <w:lang w:val="en-US"/>
                    </w:rPr>
                    <w:t>P</w:t>
                  </w:r>
                </w:p>
              </w:txbxContent>
            </v:textbox>
          </v:shape>
        </w:pict>
      </w:r>
      <w:r>
        <w:rPr>
          <w:noProof/>
        </w:rPr>
        <w:pict>
          <v:group id="_x0000_s1426" style="position:absolute;margin-left:113.9pt;margin-top:10.7pt;width:272.8pt;height:234.95pt;z-index:251629056" coordorigin="1236,10348" coordsize="4400,4040">
            <v:rect id="_x0000_s1427" style="position:absolute;left:1236;top:10348;width:4400;height:4040" stroked="f"/>
            <v:line id="_x0000_s1428" style="position:absolute" from="1706,10568" to="1709,13458">
              <v:stroke startarrow="classic" startarrowwidth="narrow" startarrowlength="long" endarrowwidth="narrow" endarrowlength="long"/>
            </v:line>
            <v:group id="_x0000_s1429" style="position:absolute;left:1706;top:13336;width:3597;height:185" coordorigin="2352,6000" coordsize="3217,125">
              <v:line id="_x0000_s1430" style="position:absolute" from="2352,6058" to="5409,6061"/>
              <v:shape id="_x0000_s1431" style="position:absolute;left:5327;top:6000;width:242;height:125" coordsize="242,125" path="m,125l242,64,,,77,64,,125xe" fillcolor="black" stroked="f">
                <v:path arrowok="t"/>
              </v:shape>
            </v:group>
            <v:line id="_x0000_s1432" style="position:absolute;flip:y" from="2624,11307" to="4309,12890"/>
            <v:line id="_x0000_s1433" style="position:absolute" from="2471,11881" to="3850,12934"/>
            <v:line id="_x0000_s1434" style="position:absolute" from="2777,11307" to="4309,12539"/>
            <v:shape id="_x0000_s1435" type="#_x0000_t136" style="position:absolute;left:1424;top:10773;width:160;height:245" fillcolor="black">
              <v:shadow color="#868686"/>
              <v:textpath style="font-family:&quot;Arial&quot;;v-text-kern:t" trim="t" fitpath="t" string="Р"/>
            </v:shape>
            <v:shape id="_x0000_s1436" type="#_x0000_t136" style="position:absolute;left:4704;top:13673;width:140;height:265" fillcolor="black">
              <v:shadow color="#868686"/>
              <v:textpath style="font-family:&quot;Arial&quot;;v-text-kern:t" trim="t" fitpath="t" string="Q"/>
            </v:shape>
            <v:shape id="_x0000_s1437" type="#_x0000_t136" style="position:absolute;left:2904;top:11033;width:340;height:245" fillcolor="black">
              <v:shadow color="#868686"/>
              <v:textpath style="font-family:&quot;Arial&quot;;v-text-kern:t" trim="t" fitpath="t" string="D1"/>
            </v:shape>
            <v:shape id="_x0000_s1438" type="#_x0000_t136" style="position:absolute;left:2304;top:11973;width:160;height:245" fillcolor="black">
              <v:shadow color="#868686"/>
              <v:textpath style="font-family:&quot;Arial&quot;;v-text-kern:t" trim="t" fitpath="t" string="D"/>
            </v:shape>
            <v:shape id="_x0000_s1439" type="#_x0000_t136" style="position:absolute;left:3564;top:12893;width:160;height:245" fillcolor="black">
              <v:shadow color="#868686"/>
              <v:textpath style="font-family:&quot;Arial&quot;;v-text-kern:t" trim="t" fitpath="t" string="D"/>
            </v:shape>
            <v:shape id="_x0000_s1440" type="#_x0000_t136" style="position:absolute;left:4424;top:12073;width:320;height:245" fillcolor="black">
              <v:shadow color="#868686"/>
              <v:textpath style="font-family:&quot;Arial&quot;;v-text-kern:t" trim="t" fitpath="t" string="D1"/>
            </v:shape>
            <v:shape id="_x0000_s1441" type="#_x0000_t136" style="position:absolute;left:4144;top:10893;width:160;height:245" fillcolor="black">
              <v:shadow color="#868686"/>
              <v:textpath style="font-family:&quot;Arial&quot;;v-text-kern:t" trim="t" fitpath="t" string="S"/>
            </v:shape>
            <v:shape id="_x0000_s1442" type="#_x0000_t136" style="position:absolute;left:2484;top:12573;width:160;height:245" fillcolor="black">
              <v:shadow color="#868686"/>
              <v:textpath style="font-family:&quot;Arial&quot;;v-text-kern:t" trim="t" fitpath="t" string="S"/>
            </v:shape>
            <v:shape id="_x0000_s1443" type="#_x0000_t136" style="position:absolute;left:1821;top:14060;width:3230;height:135" fillcolor="black">
              <v:shadow color="#868686"/>
              <v:textpath style="font-family:&quot;Times New Roman&quot;;font-size:14pt;v-text-kern:t" trim="t" fitpath="t" string="График 1: Класическая схема инфляции спроса"/>
            </v:shape>
            <w10:wrap type="square" side="right" anchorx="page"/>
          </v:group>
        </w:pict>
      </w:r>
    </w:p>
    <w:p w:rsidR="00B610F4" w:rsidRDefault="005B0542">
      <w:pPr>
        <w:pStyle w:val="a5"/>
        <w:spacing w:line="360" w:lineRule="auto"/>
        <w:jc w:val="both"/>
      </w:pPr>
      <w:r>
        <w:rPr>
          <w:noProof/>
        </w:rPr>
        <w:pict>
          <v:shape id="_x0000_s1521" type="#_x0000_t32" style="position:absolute;left:0;text-align:left;margin-left:-252.65pt;margin-top:11.25pt;width:0;height:21.25pt;flip:y;z-index:251678208" o:connectortype="straight">
            <v:stroke endarrow="block"/>
          </v:shape>
        </w:pict>
      </w:r>
      <w:r>
        <w:rPr>
          <w:noProof/>
        </w:rPr>
        <w:pict>
          <v:shape id="_x0000_s1503" type="#_x0000_t202" style="position:absolute;left:0;text-align:left;margin-left:-178.4pt;margin-top:18.25pt;width:40.95pt;height:24.05pt;z-index:251664896" stroked="f">
            <v:textbox style="mso-next-textbox:#_x0000_s1503">
              <w:txbxContent>
                <w:p w:rsidR="0075033C" w:rsidRPr="00F94CA8" w:rsidRDefault="0075033C">
                  <w:pPr>
                    <w:rPr>
                      <w:sz w:val="28"/>
                      <w:szCs w:val="28"/>
                      <w:lang w:val="en-US"/>
                    </w:rPr>
                  </w:pPr>
                  <w:r>
                    <w:rPr>
                      <w:sz w:val="28"/>
                      <w:szCs w:val="28"/>
                      <w:lang w:val="en-US"/>
                    </w:rPr>
                    <w:t>D1</w:t>
                  </w:r>
                </w:p>
              </w:txbxContent>
            </v:textbox>
          </v:shape>
        </w:pict>
      </w:r>
      <w:r>
        <w:rPr>
          <w:noProof/>
        </w:rPr>
        <w:pict>
          <v:shape id="_x0000_s1501" type="#_x0000_t202" style="position:absolute;left:0;text-align:left;margin-left:-111.15pt;margin-top:11.25pt;width:31.5pt;height:25.45pt;z-index:251662848" stroked="f">
            <v:textbox style="mso-next-textbox:#_x0000_s1501">
              <w:txbxContent>
                <w:p w:rsidR="0075033C" w:rsidRPr="00F94CA8" w:rsidRDefault="0075033C">
                  <w:pPr>
                    <w:rPr>
                      <w:sz w:val="28"/>
                      <w:szCs w:val="28"/>
                      <w:lang w:val="en-US"/>
                    </w:rPr>
                  </w:pPr>
                  <w:r>
                    <w:rPr>
                      <w:sz w:val="28"/>
                      <w:szCs w:val="28"/>
                      <w:lang w:val="en-US"/>
                    </w:rPr>
                    <w:t>S</w:t>
                  </w:r>
                </w:p>
              </w:txbxContent>
            </v:textbox>
          </v:shape>
        </w:pict>
      </w:r>
    </w:p>
    <w:p w:rsidR="00B610F4" w:rsidRDefault="005B0542">
      <w:pPr>
        <w:pStyle w:val="a5"/>
        <w:spacing w:line="360" w:lineRule="auto"/>
        <w:jc w:val="both"/>
      </w:pPr>
      <w:r>
        <w:rPr>
          <w:noProof/>
        </w:rPr>
        <w:pict>
          <v:shape id="_x0000_s1515" type="#_x0000_t202" style="position:absolute;left:0;text-align:left;margin-left:-194.5pt;margin-top:8.4pt;width:13.2pt;height:15.45pt;z-index:251673088" stroked="f">
            <v:textbox style="mso-next-textbox:#_x0000_s1515">
              <w:txbxContent>
                <w:p w:rsidR="0075033C" w:rsidRDefault="0075033C"/>
              </w:txbxContent>
            </v:textbox>
          </v:shape>
        </w:pict>
      </w:r>
      <w:r>
        <w:rPr>
          <w:noProof/>
        </w:rPr>
        <w:pict>
          <v:shape id="_x0000_s1504" type="#_x0000_t202" style="position:absolute;left:0;text-align:left;margin-left:-181.15pt;margin-top:1.4pt;width:7.15pt;height:15.15pt;z-index:251665920" stroked="f">
            <v:textbox style="mso-next-textbox:#_x0000_s1504">
              <w:txbxContent>
                <w:p w:rsidR="0075033C" w:rsidRDefault="0075033C"/>
              </w:txbxContent>
            </v:textbox>
          </v:shape>
        </w:pict>
      </w:r>
    </w:p>
    <w:p w:rsidR="00B610F4" w:rsidRDefault="005B0542">
      <w:pPr>
        <w:pStyle w:val="a5"/>
        <w:spacing w:line="360" w:lineRule="auto"/>
        <w:jc w:val="both"/>
      </w:pPr>
      <w:r>
        <w:rPr>
          <w:noProof/>
        </w:rPr>
        <w:pict>
          <v:shape id="_x0000_s1526" type="#_x0000_t32" style="position:absolute;left:0;text-align:left;margin-left:-181.15pt;margin-top:19.2pt;width:19.15pt;height:19.4pt;flip:y;z-index:251682304" o:connectortype="straight">
            <v:stroke endarrow="block"/>
          </v:shape>
        </w:pict>
      </w:r>
      <w:r>
        <w:rPr>
          <w:noProof/>
        </w:rPr>
        <w:pict>
          <v:shape id="_x0000_s1514" type="#_x0000_t202" style="position:absolute;left:0;text-align:left;margin-left:-210.75pt;margin-top:19.2pt;width:10.5pt;height:8.25pt;z-index:251672064" stroked="f">
            <v:textbox>
              <w:txbxContent>
                <w:p w:rsidR="0075033C" w:rsidRDefault="0075033C"/>
              </w:txbxContent>
            </v:textbox>
          </v:shape>
        </w:pict>
      </w:r>
    </w:p>
    <w:p w:rsidR="00B610F4" w:rsidRDefault="005B0542">
      <w:pPr>
        <w:pStyle w:val="a5"/>
        <w:spacing w:line="360" w:lineRule="auto"/>
        <w:jc w:val="both"/>
      </w:pPr>
      <w:r>
        <w:rPr>
          <w:noProof/>
        </w:rPr>
        <w:pict>
          <v:shape id="_x0000_s1507" type="#_x0000_t202" style="position:absolute;left:0;text-align:left;margin-left:-91.6pt;margin-top:14.45pt;width:45.15pt;height:22.6pt;z-index:251668992" stroked="f">
            <v:textbox>
              <w:txbxContent>
                <w:p w:rsidR="0075033C" w:rsidRPr="00F94CA8" w:rsidRDefault="0075033C">
                  <w:pPr>
                    <w:rPr>
                      <w:sz w:val="28"/>
                      <w:szCs w:val="28"/>
                      <w:lang w:val="en-US"/>
                    </w:rPr>
                  </w:pPr>
                  <w:r>
                    <w:rPr>
                      <w:sz w:val="28"/>
                      <w:szCs w:val="28"/>
                      <w:lang w:val="en-US"/>
                    </w:rPr>
                    <w:t>D1</w:t>
                  </w:r>
                </w:p>
              </w:txbxContent>
            </v:textbox>
          </v:shape>
        </w:pict>
      </w:r>
      <w:r>
        <w:rPr>
          <w:noProof/>
        </w:rPr>
        <w:pict>
          <v:shape id="_x0000_s1506" type="#_x0000_t202" style="position:absolute;left:0;text-align:left;margin-left:-91.25pt;margin-top:3.3pt;width:44.8pt;height:33.75pt;z-index:251667968" stroked="f">
            <v:textbox>
              <w:txbxContent>
                <w:p w:rsidR="0075033C" w:rsidRDefault="0075033C"/>
              </w:txbxContent>
            </v:textbox>
          </v:shape>
        </w:pict>
      </w:r>
      <w:r>
        <w:rPr>
          <w:noProof/>
        </w:rPr>
        <w:pict>
          <v:shape id="_x0000_s1505" type="#_x0000_t202" style="position:absolute;left:0;text-align:left;margin-left:-228.75pt;margin-top:3.3pt;width:24.35pt;height:25.4pt;z-index:251666944" stroked="f">
            <v:textbox>
              <w:txbxContent>
                <w:p w:rsidR="0075033C" w:rsidRPr="00F94CA8" w:rsidRDefault="0075033C">
                  <w:pPr>
                    <w:rPr>
                      <w:sz w:val="28"/>
                      <w:szCs w:val="28"/>
                      <w:lang w:val="en-US"/>
                    </w:rPr>
                  </w:pPr>
                  <w:r>
                    <w:rPr>
                      <w:sz w:val="28"/>
                      <w:szCs w:val="28"/>
                      <w:lang w:val="en-US"/>
                    </w:rPr>
                    <w:t>D</w:t>
                  </w:r>
                </w:p>
              </w:txbxContent>
            </v:textbox>
          </v:shape>
        </w:pict>
      </w:r>
      <w:r w:rsidR="00C47575">
        <w:t xml:space="preserve">       </w:t>
      </w:r>
    </w:p>
    <w:p w:rsidR="00B610F4" w:rsidRDefault="005B0542">
      <w:pPr>
        <w:pStyle w:val="a5"/>
        <w:spacing w:line="360" w:lineRule="auto"/>
        <w:jc w:val="both"/>
      </w:pPr>
      <w:r>
        <w:rPr>
          <w:noProof/>
        </w:rPr>
        <w:pict>
          <v:shape id="_x0000_s1524" type="#_x0000_t32" style="position:absolute;left:0;text-align:left;margin-left:-137.45pt;margin-top:4.55pt;width:17.55pt;height:16.45pt;flip:y;z-index:251681280" o:connectortype="straight">
            <v:stroke endarrow="block"/>
          </v:shape>
        </w:pict>
      </w:r>
      <w:r>
        <w:rPr>
          <w:noProof/>
        </w:rPr>
        <w:pict>
          <v:shape id="_x0000_s1516" type="#_x0000_t202" style="position:absolute;left:0;text-align:left;margin-left:-96.75pt;margin-top:12.75pt;width:8.25pt;height:8.25pt;z-index:251674112" stroked="f">
            <v:textbox>
              <w:txbxContent>
                <w:p w:rsidR="0075033C" w:rsidRDefault="0075033C"/>
              </w:txbxContent>
            </v:textbox>
          </v:shape>
        </w:pict>
      </w:r>
      <w:r>
        <w:rPr>
          <w:noProof/>
        </w:rPr>
        <w:pict>
          <v:shape id="_x0000_s1502" type="#_x0000_t202" style="position:absolute;left:0;text-align:left;margin-left:-215.45pt;margin-top:8.4pt;width:21.1pt;height:25.25pt;z-index:251663872" stroked="f">
            <v:textbox style="mso-next-textbox:#_x0000_s1502">
              <w:txbxContent>
                <w:p w:rsidR="0075033C" w:rsidRPr="00F94CA8" w:rsidRDefault="0075033C">
                  <w:pPr>
                    <w:rPr>
                      <w:sz w:val="28"/>
                      <w:szCs w:val="28"/>
                      <w:lang w:val="en-US"/>
                    </w:rPr>
                  </w:pPr>
                  <w:r>
                    <w:rPr>
                      <w:sz w:val="28"/>
                      <w:szCs w:val="28"/>
                      <w:lang w:val="en-US"/>
                    </w:rPr>
                    <w:t>S</w:t>
                  </w:r>
                </w:p>
              </w:txbxContent>
            </v:textbox>
          </v:shape>
        </w:pict>
      </w:r>
    </w:p>
    <w:p w:rsidR="00B610F4" w:rsidRDefault="005B0542">
      <w:pPr>
        <w:pStyle w:val="a5"/>
        <w:spacing w:line="360" w:lineRule="auto"/>
        <w:jc w:val="both"/>
      </w:pPr>
      <w:r>
        <w:rPr>
          <w:noProof/>
        </w:rPr>
        <w:pict>
          <v:shape id="_x0000_s1517" type="#_x0000_t202" style="position:absolute;left:0;text-align:left;margin-left:-147.15pt;margin-top:9.65pt;width:27.25pt;height:25pt;z-index:251675136" stroked="f">
            <v:textbox>
              <w:txbxContent>
                <w:p w:rsidR="0075033C" w:rsidRPr="002941EA" w:rsidRDefault="0075033C">
                  <w:pPr>
                    <w:rPr>
                      <w:sz w:val="28"/>
                      <w:szCs w:val="28"/>
                      <w:lang w:val="en-US"/>
                    </w:rPr>
                  </w:pPr>
                  <w:r>
                    <w:rPr>
                      <w:sz w:val="28"/>
                      <w:szCs w:val="28"/>
                      <w:lang w:val="en-US"/>
                    </w:rPr>
                    <w:t>D</w:t>
                  </w:r>
                </w:p>
              </w:txbxContent>
            </v:textbox>
          </v:shape>
        </w:pict>
      </w:r>
      <w:r>
        <w:rPr>
          <w:noProof/>
        </w:rPr>
        <w:pict>
          <v:shape id="_x0000_s1513" type="#_x0000_t202" style="position:absolute;left:0;text-align:left;margin-left:-127.55pt;margin-top:9.65pt;width:16.4pt;height:14.35pt;z-index:251671040" stroked="f">
            <v:textbox>
              <w:txbxContent>
                <w:p w:rsidR="0075033C" w:rsidRDefault="0075033C"/>
              </w:txbxContent>
            </v:textbox>
          </v:shape>
        </w:pict>
      </w:r>
      <w:r>
        <w:rPr>
          <w:noProof/>
        </w:rPr>
        <w:pict>
          <v:shape id="_x0000_s1511" type="#_x0000_t202" style="position:absolute;left:0;text-align:left;margin-left:-147.15pt;margin-top:9.65pt;width:27.25pt;height:25pt;z-index:251670016" stroked="f">
            <v:textbox>
              <w:txbxContent>
                <w:p w:rsidR="0075033C" w:rsidRDefault="0075033C"/>
              </w:txbxContent>
            </v:textbox>
          </v:shape>
        </w:pict>
      </w:r>
    </w:p>
    <w:p w:rsidR="00B610F4" w:rsidRDefault="005B0542">
      <w:pPr>
        <w:pStyle w:val="a5"/>
        <w:spacing w:line="360" w:lineRule="auto"/>
        <w:jc w:val="both"/>
      </w:pPr>
      <w:r>
        <w:rPr>
          <w:noProof/>
        </w:rPr>
        <w:pict>
          <v:shape id="_x0000_s1522" type="#_x0000_t32" style="position:absolute;left:0;text-align:left;margin-left:-84.15pt;margin-top:20.45pt;width:30.9pt;height:0;z-index:251679232" o:connectortype="straight">
            <v:stroke endarrow="block"/>
          </v:shape>
        </w:pict>
      </w:r>
      <w:r>
        <w:rPr>
          <w:noProof/>
        </w:rPr>
        <w:pict>
          <v:shape id="_x0000_s1520" type="#_x0000_t202" style="position:absolute;left:0;text-align:left;margin-left:-84.15pt;margin-top:10.5pt;width:65.4pt;height:47.05pt;z-index:251677184" stroked="f">
            <v:textbox>
              <w:txbxContent>
                <w:p w:rsidR="0075033C" w:rsidRDefault="0075033C"/>
              </w:txbxContent>
            </v:textbox>
          </v:shape>
        </w:pict>
      </w:r>
    </w:p>
    <w:p w:rsidR="00B610F4" w:rsidRDefault="005B0542">
      <w:pPr>
        <w:pStyle w:val="a5"/>
        <w:spacing w:line="360" w:lineRule="auto"/>
        <w:jc w:val="both"/>
      </w:pPr>
      <w:r>
        <w:rPr>
          <w:noProof/>
        </w:rPr>
        <w:pict>
          <v:shape id="_x0000_s1523" type="#_x0000_t202" style="position:absolute;left:0;text-align:left;margin-left:-79.65pt;margin-top:2.1pt;width:38.9pt;height:24.25pt;z-index:251680256" stroked="f">
            <v:textbox>
              <w:txbxContent>
                <w:p w:rsidR="0075033C" w:rsidRPr="002941EA" w:rsidRDefault="0075033C">
                  <w:pPr>
                    <w:rPr>
                      <w:sz w:val="28"/>
                      <w:szCs w:val="28"/>
                      <w:lang w:val="en-US"/>
                    </w:rPr>
                  </w:pPr>
                  <w:r>
                    <w:rPr>
                      <w:sz w:val="28"/>
                      <w:szCs w:val="28"/>
                      <w:lang w:val="en-US"/>
                    </w:rPr>
                    <w:t>Q</w:t>
                  </w:r>
                </w:p>
              </w:txbxContent>
            </v:textbox>
          </v:shape>
        </w:pict>
      </w:r>
    </w:p>
    <w:p w:rsidR="00754999" w:rsidRPr="00093B72" w:rsidRDefault="005B0542" w:rsidP="00754999">
      <w:pPr>
        <w:pStyle w:val="a5"/>
        <w:spacing w:line="360" w:lineRule="auto"/>
        <w:jc w:val="both"/>
      </w:pPr>
      <w:r>
        <w:rPr>
          <w:noProof/>
        </w:rPr>
        <w:pict>
          <v:shape id="_x0000_s1444" type="#_x0000_t202" style="position:absolute;left:0;text-align:left;margin-left:-245.55pt;margin-top:2.2pt;width:210.3pt;height:20.15pt;z-index:251630080" stroked="f">
            <v:textbox style="mso-next-textbox:#_x0000_s1444">
              <w:txbxContent>
                <w:p w:rsidR="0075033C" w:rsidRDefault="0075033C"/>
              </w:txbxContent>
            </v:textbox>
          </v:shape>
        </w:pict>
      </w:r>
    </w:p>
    <w:p w:rsidR="00754999" w:rsidRPr="00093B72" w:rsidRDefault="00754999" w:rsidP="00754999">
      <w:pPr>
        <w:pStyle w:val="a5"/>
        <w:spacing w:line="360" w:lineRule="auto"/>
        <w:jc w:val="both"/>
      </w:pPr>
    </w:p>
    <w:p w:rsidR="00754999" w:rsidRDefault="00005681" w:rsidP="00754999">
      <w:pPr>
        <w:pStyle w:val="a5"/>
        <w:spacing w:line="360" w:lineRule="auto"/>
        <w:jc w:val="center"/>
      </w:pPr>
      <w:r>
        <w:t>Рисунок 2 −</w:t>
      </w:r>
      <w:r w:rsidR="00754999">
        <w:t xml:space="preserve"> Механизм инфляции спроса</w:t>
      </w:r>
    </w:p>
    <w:p w:rsidR="00A7176D" w:rsidRPr="00BA0CA7" w:rsidRDefault="00A7176D" w:rsidP="00754999">
      <w:pPr>
        <w:pStyle w:val="a5"/>
        <w:spacing w:line="360" w:lineRule="auto"/>
        <w:jc w:val="both"/>
      </w:pPr>
    </w:p>
    <w:p w:rsidR="00C47575" w:rsidRPr="00223FA3" w:rsidRDefault="00C47575" w:rsidP="00BA0CA7">
      <w:pPr>
        <w:pStyle w:val="a5"/>
        <w:spacing w:line="360" w:lineRule="auto"/>
        <w:ind w:firstLine="567"/>
        <w:jc w:val="both"/>
      </w:pPr>
      <w:r>
        <w:t xml:space="preserve">С точки зрения темпов инфляции выделяются три основных ее типа: </w:t>
      </w:r>
      <w:r w:rsidRPr="00223FA3">
        <w:rPr>
          <w:bCs/>
        </w:rPr>
        <w:t>ползучая, галопирующая, гиперинфляция</w:t>
      </w:r>
      <w:r w:rsidRPr="00223FA3">
        <w:t>.</w:t>
      </w:r>
    </w:p>
    <w:p w:rsidR="00C47575" w:rsidRDefault="00C47575" w:rsidP="00223FA3">
      <w:pPr>
        <w:pStyle w:val="a4"/>
        <w:spacing w:after="0" w:line="360" w:lineRule="auto"/>
        <w:ind w:firstLine="567"/>
        <w:jc w:val="both"/>
        <w:rPr>
          <w:rFonts w:ascii="Times New Roman" w:hAnsi="Times New Roman"/>
          <w:sz w:val="28"/>
        </w:rPr>
      </w:pPr>
      <w:r>
        <w:rPr>
          <w:rFonts w:ascii="Times New Roman" w:hAnsi="Times New Roman"/>
          <w:sz w:val="28"/>
        </w:rPr>
        <w:t>Ползучая инфляция характеризуется небольшими (до 10% в год) темпами обесценения денег при ее застойности и постоянном воспроизведении. Такая инфляция позволяет корректировать цены применительно к изменяющимся условиям производства и спроса.</w:t>
      </w:r>
    </w:p>
    <w:p w:rsidR="00C47575" w:rsidRDefault="00C47575" w:rsidP="00223FA3">
      <w:pPr>
        <w:pStyle w:val="a4"/>
        <w:spacing w:after="0" w:line="360" w:lineRule="auto"/>
        <w:ind w:firstLine="567"/>
        <w:jc w:val="both"/>
        <w:rPr>
          <w:rFonts w:ascii="Times New Roman" w:hAnsi="Times New Roman"/>
          <w:sz w:val="28"/>
        </w:rPr>
      </w:pPr>
      <w:r>
        <w:rPr>
          <w:rFonts w:ascii="Times New Roman" w:hAnsi="Times New Roman"/>
          <w:sz w:val="28"/>
        </w:rPr>
        <w:t>Для галопирующей инфляции характерен рост цен до 200% в год. Она отражает нестабильность экономической обстановки, хотя большинство сделок и контрактов учитывает такой темп роста цен.</w:t>
      </w:r>
    </w:p>
    <w:p w:rsidR="00C47575" w:rsidRDefault="00C47575" w:rsidP="00223FA3">
      <w:pPr>
        <w:pStyle w:val="a4"/>
        <w:spacing w:after="0" w:line="360" w:lineRule="auto"/>
        <w:ind w:firstLine="567"/>
        <w:jc w:val="both"/>
        <w:rPr>
          <w:rFonts w:ascii="Times New Roman" w:hAnsi="Times New Roman"/>
          <w:sz w:val="28"/>
        </w:rPr>
      </w:pPr>
      <w:r>
        <w:rPr>
          <w:rFonts w:ascii="Times New Roman" w:hAnsi="Times New Roman"/>
          <w:sz w:val="28"/>
        </w:rPr>
        <w:t>Гиперинфляция представляет собой астрономический рост количества денег в обращении и уровня товарных цен (свыше 200% в год). В таких условиях наносится огромный ущерб населению, даже состоятельным слоям общества, разрушается натуральный обмен, бартерные сделки, используются талоны, купоны, нормы распределения, а так же наблюдается бегство населения от денег.</w:t>
      </w:r>
    </w:p>
    <w:p w:rsidR="00C47575" w:rsidRDefault="00C47575">
      <w:pPr>
        <w:pStyle w:val="a4"/>
        <w:spacing w:after="0" w:line="360" w:lineRule="auto"/>
        <w:jc w:val="both"/>
        <w:rPr>
          <w:rFonts w:ascii="Times New Roman" w:hAnsi="Times New Roman"/>
          <w:sz w:val="28"/>
        </w:rPr>
      </w:pPr>
      <w:r>
        <w:rPr>
          <w:rFonts w:ascii="Times New Roman" w:hAnsi="Times New Roman"/>
          <w:sz w:val="28"/>
        </w:rPr>
        <w:t xml:space="preserve">       В зависимости от роста цен по разным товарным группам можно выделить два вида инфляции: </w:t>
      </w:r>
      <w:r w:rsidRPr="00223FA3">
        <w:rPr>
          <w:rFonts w:ascii="Times New Roman" w:hAnsi="Times New Roman"/>
          <w:bCs/>
          <w:sz w:val="28"/>
        </w:rPr>
        <w:t xml:space="preserve">сбалансированную </w:t>
      </w:r>
      <w:r w:rsidRPr="00223FA3">
        <w:rPr>
          <w:rFonts w:ascii="Times New Roman" w:hAnsi="Times New Roman"/>
          <w:sz w:val="28"/>
        </w:rPr>
        <w:t xml:space="preserve">и </w:t>
      </w:r>
      <w:r w:rsidRPr="00223FA3">
        <w:rPr>
          <w:rFonts w:ascii="Times New Roman" w:hAnsi="Times New Roman"/>
          <w:bCs/>
          <w:sz w:val="28"/>
        </w:rPr>
        <w:t>несбалансированную</w:t>
      </w:r>
      <w:r>
        <w:rPr>
          <w:rFonts w:ascii="Times New Roman" w:hAnsi="Times New Roman"/>
          <w:sz w:val="28"/>
        </w:rPr>
        <w:t xml:space="preserve"> </w:t>
      </w:r>
      <w:r>
        <w:rPr>
          <w:rFonts w:ascii="Times New Roman" w:hAnsi="Times New Roman"/>
          <w:bCs/>
          <w:sz w:val="28"/>
        </w:rPr>
        <w:t>инфляцию</w:t>
      </w:r>
      <w:r>
        <w:rPr>
          <w:rFonts w:ascii="Times New Roman" w:hAnsi="Times New Roman"/>
          <w:sz w:val="28"/>
        </w:rPr>
        <w:t>.</w:t>
      </w:r>
    </w:p>
    <w:p w:rsidR="00C47575" w:rsidRDefault="00C47575" w:rsidP="00FE229A">
      <w:pPr>
        <w:pStyle w:val="a4"/>
        <w:spacing w:after="0" w:line="360" w:lineRule="auto"/>
        <w:ind w:firstLine="567"/>
        <w:jc w:val="both"/>
        <w:rPr>
          <w:rFonts w:ascii="Times New Roman" w:hAnsi="Times New Roman"/>
          <w:sz w:val="28"/>
        </w:rPr>
      </w:pPr>
      <w:r>
        <w:rPr>
          <w:rFonts w:ascii="Times New Roman" w:hAnsi="Times New Roman"/>
          <w:sz w:val="28"/>
        </w:rPr>
        <w:t>При сбалансированной инфляции рост цен умеренный и одновременный на большинство товаров и услуг. В этом случае, соответственно ежегодному росту цен возрастает ставка процента, что равнозначно экономической ситуации со стабильными ценами.</w:t>
      </w:r>
    </w:p>
    <w:p w:rsidR="00C47575" w:rsidRDefault="00C47575" w:rsidP="00223FA3">
      <w:pPr>
        <w:pStyle w:val="a4"/>
        <w:spacing w:after="0" w:line="360" w:lineRule="auto"/>
        <w:ind w:firstLine="567"/>
        <w:jc w:val="both"/>
        <w:rPr>
          <w:rFonts w:ascii="Times New Roman" w:hAnsi="Times New Roman"/>
          <w:sz w:val="28"/>
        </w:rPr>
      </w:pPr>
      <w:r>
        <w:rPr>
          <w:rFonts w:ascii="Times New Roman" w:hAnsi="Times New Roman"/>
          <w:sz w:val="28"/>
        </w:rPr>
        <w:t>Несбалансированная инфляция представляет собой различные темпы роста цен на различные товары.</w:t>
      </w:r>
    </w:p>
    <w:p w:rsidR="00C47575" w:rsidRPr="00223FA3" w:rsidRDefault="00C47575">
      <w:pPr>
        <w:pStyle w:val="a4"/>
        <w:spacing w:after="0" w:line="360" w:lineRule="auto"/>
        <w:jc w:val="both"/>
        <w:rPr>
          <w:rFonts w:ascii="Times New Roman" w:hAnsi="Times New Roman"/>
          <w:sz w:val="28"/>
        </w:rPr>
      </w:pPr>
      <w:r>
        <w:rPr>
          <w:rFonts w:ascii="Times New Roman" w:hAnsi="Times New Roman"/>
          <w:sz w:val="28"/>
        </w:rPr>
        <w:t xml:space="preserve">       Следует также отличать </w:t>
      </w:r>
      <w:r w:rsidRPr="00223FA3">
        <w:rPr>
          <w:rFonts w:ascii="Times New Roman" w:hAnsi="Times New Roman"/>
          <w:bCs/>
          <w:sz w:val="28"/>
        </w:rPr>
        <w:t>ожидаемую инфляцию</w:t>
      </w:r>
      <w:r w:rsidRPr="00223FA3">
        <w:rPr>
          <w:rFonts w:ascii="Times New Roman" w:hAnsi="Times New Roman"/>
          <w:sz w:val="28"/>
        </w:rPr>
        <w:t xml:space="preserve"> от </w:t>
      </w:r>
      <w:r w:rsidRPr="00223FA3">
        <w:rPr>
          <w:rFonts w:ascii="Times New Roman" w:hAnsi="Times New Roman"/>
          <w:bCs/>
          <w:sz w:val="28"/>
        </w:rPr>
        <w:t>неожидаемой</w:t>
      </w:r>
      <w:r w:rsidRPr="00223FA3">
        <w:rPr>
          <w:rFonts w:ascii="Times New Roman" w:hAnsi="Times New Roman"/>
          <w:sz w:val="28"/>
        </w:rPr>
        <w:t>.</w:t>
      </w:r>
    </w:p>
    <w:p w:rsidR="00C47575" w:rsidRDefault="00C47575" w:rsidP="00223FA3">
      <w:pPr>
        <w:pStyle w:val="a4"/>
        <w:spacing w:after="0" w:line="360" w:lineRule="auto"/>
        <w:ind w:firstLine="567"/>
        <w:jc w:val="both"/>
        <w:rPr>
          <w:rFonts w:ascii="Times New Roman" w:hAnsi="Times New Roman"/>
          <w:sz w:val="28"/>
        </w:rPr>
      </w:pPr>
      <w:r>
        <w:rPr>
          <w:rFonts w:ascii="Times New Roman" w:hAnsi="Times New Roman"/>
          <w:sz w:val="28"/>
        </w:rPr>
        <w:t>Ожидаемую инфляцию можно прогнозировать на какой-либо период, либо она планируется правительством страны.</w:t>
      </w:r>
    </w:p>
    <w:p w:rsidR="00C47575" w:rsidRDefault="00C47575" w:rsidP="00223FA3">
      <w:pPr>
        <w:pStyle w:val="a4"/>
        <w:spacing w:after="0" w:line="360" w:lineRule="auto"/>
        <w:ind w:firstLine="567"/>
        <w:jc w:val="both"/>
        <w:rPr>
          <w:rFonts w:ascii="Times New Roman" w:hAnsi="Times New Roman"/>
          <w:sz w:val="28"/>
        </w:rPr>
      </w:pPr>
      <w:r>
        <w:rPr>
          <w:rFonts w:ascii="Times New Roman" w:hAnsi="Times New Roman"/>
          <w:sz w:val="28"/>
        </w:rPr>
        <w:t>Неожидаемая инфляция характеризуется внезапным скачком цен, что негативно сказывается на денежном обращении и системе налогообложения.</w:t>
      </w:r>
    </w:p>
    <w:p w:rsidR="00C47575" w:rsidRDefault="00C47575">
      <w:pPr>
        <w:pStyle w:val="a4"/>
        <w:spacing w:after="0" w:line="360" w:lineRule="auto"/>
        <w:jc w:val="both"/>
        <w:rPr>
          <w:rFonts w:ascii="Times New Roman" w:hAnsi="Times New Roman"/>
          <w:sz w:val="28"/>
        </w:rPr>
      </w:pPr>
      <w:r>
        <w:rPr>
          <w:rFonts w:ascii="Times New Roman" w:hAnsi="Times New Roman"/>
          <w:sz w:val="28"/>
        </w:rPr>
        <w:t xml:space="preserve">       В зависимости от того, какие формы принимает неравновесие спроса и предложения, различают </w:t>
      </w:r>
      <w:r w:rsidRPr="00223FA3">
        <w:rPr>
          <w:rFonts w:ascii="Times New Roman" w:hAnsi="Times New Roman"/>
          <w:bCs/>
          <w:sz w:val="28"/>
        </w:rPr>
        <w:t>открытую</w:t>
      </w:r>
      <w:r w:rsidRPr="00223FA3">
        <w:rPr>
          <w:rFonts w:ascii="Times New Roman" w:hAnsi="Times New Roman"/>
          <w:sz w:val="28"/>
        </w:rPr>
        <w:t xml:space="preserve"> и </w:t>
      </w:r>
      <w:r w:rsidRPr="00223FA3">
        <w:rPr>
          <w:rFonts w:ascii="Times New Roman" w:hAnsi="Times New Roman"/>
          <w:bCs/>
          <w:sz w:val="28"/>
        </w:rPr>
        <w:t>подавленную</w:t>
      </w:r>
      <w:r>
        <w:rPr>
          <w:rFonts w:ascii="Times New Roman" w:hAnsi="Times New Roman"/>
          <w:b/>
          <w:bCs/>
          <w:sz w:val="28"/>
        </w:rPr>
        <w:t xml:space="preserve"> </w:t>
      </w:r>
      <w:r>
        <w:rPr>
          <w:rFonts w:ascii="Times New Roman" w:hAnsi="Times New Roman"/>
          <w:bCs/>
          <w:sz w:val="28"/>
        </w:rPr>
        <w:t>инфляцию</w:t>
      </w:r>
      <w:r>
        <w:rPr>
          <w:rFonts w:ascii="Times New Roman" w:hAnsi="Times New Roman"/>
          <w:sz w:val="28"/>
        </w:rPr>
        <w:t>.</w:t>
      </w:r>
    </w:p>
    <w:p w:rsidR="00C47575" w:rsidRDefault="00C47575" w:rsidP="00223FA3">
      <w:pPr>
        <w:pStyle w:val="a4"/>
        <w:spacing w:after="0" w:line="360" w:lineRule="auto"/>
        <w:ind w:firstLine="567"/>
        <w:jc w:val="both"/>
        <w:rPr>
          <w:rFonts w:ascii="Times New Roman" w:hAnsi="Times New Roman"/>
          <w:sz w:val="28"/>
        </w:rPr>
      </w:pPr>
      <w:r>
        <w:rPr>
          <w:rFonts w:ascii="Times New Roman" w:hAnsi="Times New Roman"/>
          <w:sz w:val="28"/>
        </w:rPr>
        <w:t>Открытая инфляция характерна для экономики со свободным ценообразованием, и представляет собой хронический рост цен на товары и услуги. Наблюдая рост цен, потребители стараются предугадать, насколько подорожают товары, и наращивают текущий спрос в ущерб сбережениям, а это, в свою очередь, сокращает объем кредитных ресурсов, что препятствует росту капиталовложений, производства и предложения.</w:t>
      </w:r>
    </w:p>
    <w:p w:rsidR="00C47575" w:rsidRDefault="00C47575" w:rsidP="00223FA3">
      <w:pPr>
        <w:pStyle w:val="a4"/>
        <w:spacing w:after="0" w:line="360" w:lineRule="auto"/>
        <w:ind w:firstLine="567"/>
        <w:jc w:val="both"/>
        <w:rPr>
          <w:rFonts w:ascii="Times New Roman" w:hAnsi="Times New Roman"/>
          <w:sz w:val="28"/>
        </w:rPr>
      </w:pPr>
      <w:r>
        <w:rPr>
          <w:rFonts w:ascii="Times New Roman" w:hAnsi="Times New Roman"/>
          <w:sz w:val="28"/>
        </w:rPr>
        <w:t>Подавленная инфляция, которую иногда называют скрытой, характерна для экономики с регулируемыми</w:t>
      </w:r>
      <w:r w:rsidR="00A85AC6">
        <w:rPr>
          <w:rFonts w:ascii="Times New Roman" w:hAnsi="Times New Roman"/>
          <w:sz w:val="28"/>
        </w:rPr>
        <w:t xml:space="preserve"> </w:t>
      </w:r>
      <w:r>
        <w:rPr>
          <w:rFonts w:ascii="Times New Roman" w:hAnsi="Times New Roman"/>
          <w:sz w:val="28"/>
        </w:rPr>
        <w:t>ценами (и, возможно, заработной платой), и проявляется в товарном дефиците, ухудшении качества продукции, вынужденном накапливании денег, развитии теневой экономики, бартерных сделок. Подавленная инфляция возникает вследствие поддержания государством товарных цен ниже цен равновесия спроса и предложения, при котором деньги перестают быть всеобщим покупательным средством и мерой распределения товаров и услуг. Этот вид инфляции очень опасен, т. к. ведет к разрушению рыночного механизма.</w:t>
      </w:r>
    </w:p>
    <w:p w:rsidR="00A85AC6" w:rsidRDefault="00C47575">
      <w:pPr>
        <w:pStyle w:val="a4"/>
        <w:spacing w:after="0" w:line="360" w:lineRule="auto"/>
        <w:jc w:val="both"/>
        <w:rPr>
          <w:rFonts w:ascii="Times New Roman" w:hAnsi="Times New Roman"/>
          <w:sz w:val="28"/>
        </w:rPr>
      </w:pPr>
      <w:r>
        <w:rPr>
          <w:rFonts w:ascii="Times New Roman" w:hAnsi="Times New Roman"/>
          <w:sz w:val="28"/>
        </w:rPr>
        <w:t xml:space="preserve">       В зависимости от характера инфляционных импульсов по отношению к хозяйственной системе различают </w:t>
      </w:r>
      <w:r w:rsidRPr="00223FA3">
        <w:rPr>
          <w:rFonts w:ascii="Times New Roman" w:hAnsi="Times New Roman"/>
          <w:sz w:val="28"/>
        </w:rPr>
        <w:t>импортируемую и экспортируемую</w:t>
      </w:r>
      <w:r>
        <w:rPr>
          <w:rFonts w:ascii="Times New Roman" w:hAnsi="Times New Roman"/>
          <w:b/>
          <w:sz w:val="28"/>
        </w:rPr>
        <w:t xml:space="preserve"> </w:t>
      </w:r>
      <w:r>
        <w:rPr>
          <w:rFonts w:ascii="Times New Roman" w:hAnsi="Times New Roman"/>
          <w:sz w:val="28"/>
        </w:rPr>
        <w:t xml:space="preserve">инфляцию. В случае поддержания в стране твердого валютного курса любое повышение цен на импортные товары будет импортировать инфляцию в страну. Значение этого фактора в развитии инфляционного процесса в стране зависит от доли внешней торговли в общем объеме ВНП. Чем она выше, тем больше эффект «импорта» инфляции. </w:t>
      </w:r>
    </w:p>
    <w:p w:rsidR="00C47575" w:rsidRDefault="00C47575" w:rsidP="00FE229A">
      <w:pPr>
        <w:pStyle w:val="a4"/>
        <w:spacing w:after="0" w:line="360" w:lineRule="auto"/>
        <w:ind w:firstLine="567"/>
        <w:jc w:val="both"/>
        <w:rPr>
          <w:rFonts w:ascii="Times New Roman" w:hAnsi="Times New Roman"/>
          <w:sz w:val="28"/>
        </w:rPr>
      </w:pPr>
      <w:r>
        <w:rPr>
          <w:rFonts w:ascii="Times New Roman" w:hAnsi="Times New Roman"/>
          <w:sz w:val="28"/>
        </w:rPr>
        <w:t>Экспорт инфляции легче осуществлять странам, чья валюта используется в качестве резервной или чьи товары, занимают значительный удельный вес в импорте других стран.</w:t>
      </w:r>
    </w:p>
    <w:p w:rsidR="00C47575" w:rsidRDefault="00C47575">
      <w:pPr>
        <w:pStyle w:val="a4"/>
        <w:spacing w:after="0" w:line="360" w:lineRule="auto"/>
        <w:jc w:val="both"/>
        <w:rPr>
          <w:rFonts w:ascii="Times New Roman" w:hAnsi="Times New Roman"/>
          <w:sz w:val="28"/>
        </w:rPr>
      </w:pPr>
      <w:r w:rsidRPr="00223FA3">
        <w:rPr>
          <w:rFonts w:ascii="Times New Roman" w:hAnsi="Times New Roman"/>
          <w:bCs/>
          <w:sz w:val="28"/>
        </w:rPr>
        <w:t xml:space="preserve">       Стагфляция</w:t>
      </w:r>
      <w:r w:rsidR="00171C33">
        <w:rPr>
          <w:rFonts w:ascii="Times New Roman" w:hAnsi="Times New Roman"/>
          <w:sz w:val="28"/>
        </w:rPr>
        <w:t xml:space="preserve"> −</w:t>
      </w:r>
      <w:r>
        <w:rPr>
          <w:rFonts w:ascii="Times New Roman" w:hAnsi="Times New Roman"/>
          <w:sz w:val="28"/>
        </w:rPr>
        <w:t xml:space="preserve"> ситуация, когда возрастание общего уровня цен происходит с одновременным сокращением производства, т.е. цена и объем выпуска изменяются в разных направлениях.</w:t>
      </w:r>
    </w:p>
    <w:p w:rsidR="00C47575" w:rsidRDefault="00C47575">
      <w:pPr>
        <w:pStyle w:val="a4"/>
        <w:spacing w:after="0" w:line="360" w:lineRule="auto"/>
        <w:jc w:val="both"/>
        <w:rPr>
          <w:rFonts w:ascii="Times New Roman" w:hAnsi="Times New Roman"/>
          <w:sz w:val="28"/>
        </w:rPr>
      </w:pPr>
      <w:r>
        <w:rPr>
          <w:rFonts w:ascii="Times New Roman" w:hAnsi="Times New Roman"/>
          <w:sz w:val="28"/>
        </w:rPr>
        <w:t xml:space="preserve">       Таким образом, в зависимости от разных факторов выделяют различные виды инфляции. В экономике чаще всего происходит взаимодействие и переплетение этих видов, и она развивается как полномасштабная инфляция.</w:t>
      </w:r>
    </w:p>
    <w:p w:rsidR="00C47575" w:rsidRDefault="00C47575">
      <w:pPr>
        <w:pStyle w:val="a4"/>
        <w:spacing w:after="0" w:line="360" w:lineRule="auto"/>
        <w:jc w:val="both"/>
        <w:rPr>
          <w:rFonts w:ascii="Times New Roman" w:hAnsi="Times New Roman"/>
          <w:sz w:val="28"/>
        </w:rPr>
      </w:pPr>
      <w:r>
        <w:rPr>
          <w:rFonts w:ascii="Times New Roman" w:hAnsi="Times New Roman"/>
          <w:sz w:val="28"/>
        </w:rPr>
        <w:t xml:space="preserve">       </w:t>
      </w:r>
    </w:p>
    <w:p w:rsidR="00093B72" w:rsidRPr="00093B72" w:rsidRDefault="00C47575" w:rsidP="00223FA3">
      <w:pPr>
        <w:pStyle w:val="a4"/>
        <w:spacing w:after="0" w:line="360" w:lineRule="auto"/>
        <w:jc w:val="both"/>
        <w:rPr>
          <w:rFonts w:ascii="Times New Roman" w:hAnsi="Times New Roman"/>
          <w:b/>
          <w:bCs/>
          <w:sz w:val="28"/>
          <w:lang w:val="en-US"/>
        </w:rPr>
      </w:pPr>
      <w:r>
        <w:rPr>
          <w:rFonts w:ascii="Times New Roman" w:hAnsi="Times New Roman"/>
          <w:b/>
          <w:bCs/>
          <w:sz w:val="28"/>
        </w:rPr>
        <w:t xml:space="preserve">       1.3 Социально-экономические последствия инфляции</w:t>
      </w:r>
    </w:p>
    <w:p w:rsidR="00C47575" w:rsidRDefault="00C47575" w:rsidP="00223FA3">
      <w:pPr>
        <w:spacing w:line="360" w:lineRule="auto"/>
        <w:jc w:val="both"/>
        <w:rPr>
          <w:sz w:val="28"/>
        </w:rPr>
      </w:pPr>
      <w:r>
        <w:rPr>
          <w:sz w:val="28"/>
        </w:rPr>
        <w:t xml:space="preserve">       Экономические и социальные последствия инфляции сложны и разнообразны. Небольшие ее темпы содействуют росту цен и норм прибыли, являясь, таким образом, фактором временного оживления конъюнктуры. По мере углубления инфляция превращается в серьезное препятствие для воспроизводства, обостряет экономическую и социальную напряженность в обществе.</w:t>
      </w:r>
    </w:p>
    <w:p w:rsidR="00C47575" w:rsidRPr="00D75BAA" w:rsidRDefault="00C47575">
      <w:pPr>
        <w:pStyle w:val="96"/>
        <w:spacing w:before="0" w:beforeAutospacing="0" w:after="0" w:afterAutospacing="0" w:line="360" w:lineRule="auto"/>
        <w:jc w:val="both"/>
        <w:rPr>
          <w:rFonts w:ascii="Times New Roman" w:hAnsi="Times New Roman"/>
          <w:color w:val="000000"/>
          <w:sz w:val="28"/>
          <w:szCs w:val="28"/>
        </w:rPr>
      </w:pPr>
      <w:r w:rsidRPr="00D75BAA">
        <w:rPr>
          <w:color w:val="000000"/>
          <w:sz w:val="28"/>
        </w:rPr>
        <w:t xml:space="preserve">       </w:t>
      </w:r>
      <w:r w:rsidRPr="00D75BAA">
        <w:rPr>
          <w:rFonts w:ascii="Times New Roman" w:hAnsi="Times New Roman"/>
          <w:color w:val="000000"/>
          <w:sz w:val="28"/>
          <w:szCs w:val="28"/>
        </w:rPr>
        <w:t xml:space="preserve">Кейнсианская теория и ее последователи считают, что слабая инфляция стимулирует экономическое развитие. Медленное постоянное повышение цен обеспечивает фирмам получение дополнительной прибыли, и они будут заинтересованы в осуществлении инвестиций и расширении производства. Этот процесс будет продолжаться до тех пор, пока в экономике будут существовать неиспользованные ресурсы, а рост цен будет относительно небольшим. </w:t>
      </w:r>
    </w:p>
    <w:p w:rsidR="00C47575" w:rsidRDefault="00C47575">
      <w:pPr>
        <w:pStyle w:val="96"/>
        <w:spacing w:before="0" w:beforeAutospacing="0" w:after="0" w:afterAutospacing="0" w:line="360" w:lineRule="auto"/>
        <w:jc w:val="both"/>
        <w:rPr>
          <w:rFonts w:ascii="Times New Roman" w:hAnsi="Times New Roman"/>
          <w:color w:val="444444"/>
          <w:sz w:val="28"/>
          <w:szCs w:val="28"/>
        </w:rPr>
      </w:pPr>
      <w:r>
        <w:rPr>
          <w:rFonts w:ascii="Times New Roman" w:hAnsi="Times New Roman"/>
          <w:sz w:val="28"/>
          <w:szCs w:val="28"/>
        </w:rPr>
        <w:t xml:space="preserve">       В отличие от последователей Кейнса, представители различных направлений неоклассической теории считают, что даже слабая инфляция негативно влияет на экономическое развитие. Во-первых, рост цен приведет к тому, что сначала вкладчики замедлят темпы роста вкладов, а затем станут уменьшать их, перемещая средства в сферу потребления. Во-вторых, рост цен тормозит инвестиционный процесс. Перспектива сбыта продукции в условиях роста цен становится неопределенной, и расширение производства в такой ситуации становится рискованным и даже бессмысленным. </w:t>
      </w:r>
    </w:p>
    <w:p w:rsidR="00C47575" w:rsidRDefault="00C47575">
      <w:pPr>
        <w:pStyle w:val="31"/>
        <w:ind w:firstLine="0"/>
        <w:jc w:val="both"/>
      </w:pPr>
      <w:r>
        <w:t xml:space="preserve">       Галопирующая инфляция дезорганизует хозяйство, наносит серьезный экономический ущерб, как крупным корпорациям, так и мелкому бизнесу, прежде всего из-за неопределенности рыночной конъюнктуры. Инфляция затрудняет проведение эффективной макроэкономической политики. К тому же неравномерный рост цен усиливает диспропорцию между отраслями экономики и обостряет проблемы реализации товаров на внутреннем рынке.</w:t>
      </w:r>
    </w:p>
    <w:p w:rsidR="00C47575" w:rsidRDefault="00C47575">
      <w:pPr>
        <w:pStyle w:val="31"/>
        <w:ind w:firstLine="0"/>
        <w:jc w:val="both"/>
        <w:rPr>
          <w:szCs w:val="28"/>
        </w:rPr>
      </w:pPr>
      <w:r>
        <w:t xml:space="preserve">       Такая инфляция активизирует бегство от денег к товарам, превращая этот процесс в лавинообразный, обостряет товарный голод, подрывает стимул к </w:t>
      </w:r>
      <w:r>
        <w:rPr>
          <w:szCs w:val="28"/>
        </w:rPr>
        <w:t>денежному накоплению, нарушает функционирование денежно-кредитной системы.</w:t>
      </w:r>
    </w:p>
    <w:p w:rsidR="00C47575" w:rsidRDefault="00C47575">
      <w:pPr>
        <w:pStyle w:val="a8"/>
        <w:spacing w:line="360" w:lineRule="auto"/>
        <w:ind w:firstLine="0"/>
      </w:pPr>
      <w:r>
        <w:t xml:space="preserve">      Кроме того, в условиях инфляции обесцениваются сбережения населения, потери несут банки и учреждения, предоставляющие кредиты.</w:t>
      </w:r>
    </w:p>
    <w:p w:rsidR="00C47575" w:rsidRDefault="00C47575">
      <w:pPr>
        <w:pStyle w:val="a8"/>
        <w:spacing w:line="360" w:lineRule="auto"/>
        <w:ind w:firstLine="0"/>
      </w:pPr>
      <w:r>
        <w:t xml:space="preserve">       Интернационализация  производства облегчает переброс инфляции из страны в страну, осложняя международные валютные и кредитные отношения. Инфляция подавляет мотивы к высокопроизводительному труду, обрекает производство на низкую эффективность и технологическую отсталость.</w:t>
      </w:r>
    </w:p>
    <w:p w:rsidR="00C47575" w:rsidRPr="00D75BAA" w:rsidRDefault="00C47575">
      <w:pPr>
        <w:pStyle w:val="96"/>
        <w:spacing w:before="0" w:beforeAutospacing="0" w:after="0" w:afterAutospacing="0" w:line="360" w:lineRule="auto"/>
        <w:jc w:val="both"/>
        <w:rPr>
          <w:rFonts w:ascii="Times New Roman" w:hAnsi="Times New Roman"/>
          <w:color w:val="000000"/>
          <w:sz w:val="28"/>
          <w:szCs w:val="28"/>
        </w:rPr>
      </w:pPr>
      <w:r>
        <w:rPr>
          <w:rFonts w:ascii="Times New Roman" w:hAnsi="Times New Roman"/>
          <w:sz w:val="28"/>
          <w:szCs w:val="28"/>
        </w:rPr>
        <w:t xml:space="preserve">      Инфляция ведет к перераспределению национального дохода, является как бы сверхналогом для населения, что обуславливает отставание темпов роста номинальной, а также реальной заработной платы от резко возрастающих цен на товары и услуги</w:t>
      </w:r>
      <w:r w:rsidR="00FE229A">
        <w:rPr>
          <w:rFonts w:ascii="Times New Roman" w:hAnsi="Times New Roman"/>
          <w:color w:val="000000"/>
          <w:sz w:val="28"/>
          <w:szCs w:val="28"/>
        </w:rPr>
        <w:t>. Номинальный доход −</w:t>
      </w:r>
      <w:r w:rsidRPr="00D75BAA">
        <w:rPr>
          <w:rFonts w:ascii="Times New Roman" w:hAnsi="Times New Roman"/>
          <w:color w:val="000000"/>
          <w:sz w:val="28"/>
          <w:szCs w:val="28"/>
        </w:rPr>
        <w:t xml:space="preserve"> это то количество денег, которые получает человек в виде заработной платы,</w:t>
      </w:r>
      <w:r w:rsidR="00FE229A">
        <w:rPr>
          <w:rFonts w:ascii="Times New Roman" w:hAnsi="Times New Roman"/>
          <w:color w:val="000000"/>
          <w:sz w:val="28"/>
          <w:szCs w:val="28"/>
        </w:rPr>
        <w:t xml:space="preserve"> пенсий и т. д. Реальный доход −</w:t>
      </w:r>
      <w:r w:rsidRPr="00D75BAA">
        <w:rPr>
          <w:rFonts w:ascii="Times New Roman" w:hAnsi="Times New Roman"/>
          <w:color w:val="000000"/>
          <w:sz w:val="28"/>
          <w:szCs w:val="28"/>
        </w:rPr>
        <w:t xml:space="preserve"> это то количество товаров и услуг, которые можно приобрести на номинальный доход. </w:t>
      </w:r>
    </w:p>
    <w:p w:rsidR="00C47575" w:rsidRPr="00D75BAA" w:rsidRDefault="00C47575">
      <w:pPr>
        <w:pStyle w:val="96"/>
        <w:spacing w:before="0" w:beforeAutospacing="0" w:after="0" w:afterAutospacing="0" w:line="360" w:lineRule="auto"/>
        <w:jc w:val="both"/>
        <w:rPr>
          <w:rFonts w:ascii="Times New Roman" w:hAnsi="Times New Roman"/>
          <w:color w:val="000000"/>
          <w:sz w:val="28"/>
          <w:szCs w:val="28"/>
        </w:rPr>
      </w:pPr>
      <w:r w:rsidRPr="00D75BAA">
        <w:rPr>
          <w:rFonts w:ascii="Times New Roman" w:hAnsi="Times New Roman"/>
          <w:color w:val="000000"/>
          <w:sz w:val="28"/>
          <w:szCs w:val="28"/>
        </w:rPr>
        <w:t xml:space="preserve">       Так как различные социальные группы достигают критической точки инфляции не одновременно, то первыми несут потери от снижения реальных доходов лица</w:t>
      </w:r>
      <w:r w:rsidR="00FE229A">
        <w:rPr>
          <w:rFonts w:ascii="Times New Roman" w:hAnsi="Times New Roman"/>
          <w:color w:val="000000"/>
          <w:sz w:val="28"/>
          <w:szCs w:val="28"/>
        </w:rPr>
        <w:t>, имеющие фиксированные доходы −</w:t>
      </w:r>
      <w:r w:rsidRPr="00D75BAA">
        <w:rPr>
          <w:rFonts w:ascii="Times New Roman" w:hAnsi="Times New Roman"/>
          <w:color w:val="000000"/>
          <w:sz w:val="28"/>
          <w:szCs w:val="28"/>
        </w:rPr>
        <w:t xml:space="preserve"> пенсии, стипендии, пособия и т. п. Эти виды дохода начинают обесцениваться уже на ранних стадиях инфляционного процесса. </w:t>
      </w:r>
    </w:p>
    <w:p w:rsidR="00C47575" w:rsidRPr="00D75BAA" w:rsidRDefault="00C47575">
      <w:pPr>
        <w:pStyle w:val="96"/>
        <w:spacing w:before="0" w:beforeAutospacing="0" w:after="0" w:afterAutospacing="0" w:line="360" w:lineRule="auto"/>
        <w:jc w:val="both"/>
        <w:rPr>
          <w:rFonts w:ascii="Times New Roman" w:hAnsi="Times New Roman"/>
          <w:color w:val="000000"/>
          <w:sz w:val="28"/>
          <w:szCs w:val="28"/>
        </w:rPr>
      </w:pPr>
      <w:r w:rsidRPr="00D75BAA">
        <w:rPr>
          <w:rFonts w:ascii="Times New Roman" w:hAnsi="Times New Roman"/>
          <w:color w:val="000000"/>
          <w:sz w:val="28"/>
          <w:szCs w:val="28"/>
        </w:rPr>
        <w:t xml:space="preserve">       На следующей стадии обесценение затрагивает заработные платы, которые растут медленнее, чем цены. В результате сокращается мотивация к труду. Рабочая сила, пытаясь сохранить прежний уровень жизни, перемещается в более доходные сектора экономики, а происходящее в результате сокращения реального производства стимулирует дальнейший рост цен. </w:t>
      </w:r>
    </w:p>
    <w:p w:rsidR="00C47575" w:rsidRPr="00D75BAA" w:rsidRDefault="00C47575">
      <w:pPr>
        <w:pStyle w:val="96"/>
        <w:spacing w:before="0" w:beforeAutospacing="0" w:after="0" w:afterAutospacing="0" w:line="360" w:lineRule="auto"/>
        <w:jc w:val="both"/>
        <w:rPr>
          <w:rFonts w:ascii="Times New Roman" w:hAnsi="Times New Roman"/>
          <w:color w:val="000000"/>
          <w:sz w:val="28"/>
          <w:szCs w:val="28"/>
        </w:rPr>
      </w:pPr>
      <w:r w:rsidRPr="00D75BAA">
        <w:rPr>
          <w:rFonts w:ascii="Times New Roman" w:hAnsi="Times New Roman"/>
          <w:color w:val="000000"/>
          <w:sz w:val="28"/>
          <w:szCs w:val="28"/>
        </w:rPr>
        <w:t xml:space="preserve">       На следующей стадии развития инфляции критической точки достигает и государство. Если перед этим растущие в абсолютном размере налоговые поступления обеспечивали расходную часть бюджета, то теперь, чтобы финансировать увеличивающиеся расходы, государство вынуждено прибегнуть к эмиссии денег. Дополнительная денежная эмиссия позволяет государству осуществлять необходимые платежи, но возрастающая денежная масса увеличивает темпы инфляции. Государство вынуждено осуществлять дальнейшую эмиссию, раскручивая инфляционную спираль. </w:t>
      </w:r>
    </w:p>
    <w:p w:rsidR="00C47575" w:rsidRPr="00D75BAA" w:rsidRDefault="00C47575">
      <w:pPr>
        <w:pStyle w:val="a4"/>
        <w:spacing w:after="0" w:line="360" w:lineRule="auto"/>
        <w:jc w:val="both"/>
        <w:rPr>
          <w:rFonts w:ascii="Times New Roman" w:hAnsi="Times New Roman"/>
          <w:sz w:val="28"/>
          <w:szCs w:val="28"/>
        </w:rPr>
      </w:pPr>
      <w:r w:rsidRPr="00D75BAA">
        <w:rPr>
          <w:rFonts w:ascii="Times New Roman" w:hAnsi="Times New Roman"/>
          <w:sz w:val="28"/>
          <w:szCs w:val="28"/>
        </w:rPr>
        <w:t xml:space="preserve">       Вместе с тем инфляция не только подрывает экономический рост внутри страны, но и отрицательно воздействует на международные экономические отношения.</w:t>
      </w:r>
    </w:p>
    <w:p w:rsidR="00B4004F" w:rsidRDefault="00C47575">
      <w:pPr>
        <w:pStyle w:val="a4"/>
        <w:spacing w:after="0" w:line="360" w:lineRule="auto"/>
        <w:jc w:val="both"/>
        <w:rPr>
          <w:rFonts w:ascii="Times New Roman" w:hAnsi="Times New Roman"/>
          <w:sz w:val="28"/>
          <w:szCs w:val="28"/>
        </w:rPr>
      </w:pPr>
      <w:r w:rsidRPr="00D75BAA">
        <w:rPr>
          <w:rFonts w:ascii="Times New Roman" w:hAnsi="Times New Roman"/>
          <w:sz w:val="28"/>
          <w:szCs w:val="28"/>
        </w:rPr>
        <w:t xml:space="preserve">       Во-первых, рост цен означает внутреннее обесценение валют, падение их покупательной способности. Обесценение валют порождает валютный демпинг, бросовый экспорт по ценам ниже мировых.</w:t>
      </w:r>
    </w:p>
    <w:p w:rsidR="00C47575" w:rsidRPr="00D75BAA" w:rsidRDefault="00C47575">
      <w:pPr>
        <w:pStyle w:val="a4"/>
        <w:spacing w:after="0" w:line="360" w:lineRule="auto"/>
        <w:jc w:val="both"/>
        <w:rPr>
          <w:rFonts w:ascii="Times New Roman" w:hAnsi="Times New Roman"/>
          <w:sz w:val="28"/>
          <w:szCs w:val="28"/>
        </w:rPr>
      </w:pPr>
      <w:r w:rsidRPr="00D75BAA">
        <w:rPr>
          <w:rFonts w:ascii="Times New Roman" w:hAnsi="Times New Roman"/>
          <w:sz w:val="28"/>
          <w:szCs w:val="28"/>
        </w:rPr>
        <w:t xml:space="preserve">       Во-вторых, инфляция повышает уровень мировых цен. Под воздействием инфляции цены на мировом рынке по темпам роста не только сравнялись с темпами роста внутренних цен, но и превзошли их.</w:t>
      </w:r>
    </w:p>
    <w:p w:rsidR="00C47575" w:rsidRPr="00D75BAA" w:rsidRDefault="00C47575">
      <w:pPr>
        <w:pStyle w:val="a4"/>
        <w:spacing w:after="0" w:line="360" w:lineRule="auto"/>
        <w:jc w:val="both"/>
        <w:rPr>
          <w:rFonts w:ascii="Times New Roman" w:hAnsi="Times New Roman"/>
          <w:sz w:val="28"/>
          <w:szCs w:val="28"/>
        </w:rPr>
      </w:pPr>
      <w:r w:rsidRPr="00D75BAA">
        <w:rPr>
          <w:rFonts w:ascii="Times New Roman" w:hAnsi="Times New Roman"/>
          <w:sz w:val="28"/>
          <w:szCs w:val="28"/>
        </w:rPr>
        <w:t xml:space="preserve">       В-третьих, рост цен ослабляет конкурентоспособность экспортной продукции. Подрывая конкурентоспособность национального производства, инфляция </w:t>
      </w:r>
      <w:r w:rsidR="00FE229A">
        <w:rPr>
          <w:rFonts w:ascii="Times New Roman" w:hAnsi="Times New Roman"/>
          <w:sz w:val="28"/>
          <w:szCs w:val="28"/>
        </w:rPr>
        <w:t>тем самым усиливает рост внешне</w:t>
      </w:r>
      <w:r w:rsidRPr="00D75BAA">
        <w:rPr>
          <w:rFonts w:ascii="Times New Roman" w:hAnsi="Times New Roman"/>
          <w:sz w:val="28"/>
          <w:szCs w:val="28"/>
        </w:rPr>
        <w:t>торгового дефицита, затрудняет уравновешивание платежных балансов.</w:t>
      </w:r>
    </w:p>
    <w:p w:rsidR="00C47575" w:rsidRPr="00D75BAA" w:rsidRDefault="00C47575">
      <w:pPr>
        <w:pStyle w:val="a4"/>
        <w:spacing w:after="0" w:line="360" w:lineRule="auto"/>
        <w:jc w:val="both"/>
        <w:rPr>
          <w:rFonts w:ascii="Times New Roman" w:hAnsi="Times New Roman"/>
          <w:sz w:val="28"/>
          <w:szCs w:val="28"/>
        </w:rPr>
      </w:pPr>
      <w:r w:rsidRPr="00D75BAA">
        <w:rPr>
          <w:rFonts w:ascii="Times New Roman" w:hAnsi="Times New Roman"/>
          <w:sz w:val="28"/>
          <w:szCs w:val="28"/>
        </w:rPr>
        <w:t xml:space="preserve">       В-четвертых, неравномерность падения покупательной способности валют, усиливает неэквивалентность валютных курсов, вызывает несоответствие между официальными и рыночными курсами валют, что чрезвычайно затрудняет стабилизацию валютных курсов, делает необходимым пересмотр курсовых соотношений. Однако каждое такое изменение (девальвация или ревальвация) не только устраняло причины неустойчивости валютных курсов, но наоборот, еще больше углубляло и обостряло их, порождая множество новых противоречий.</w:t>
      </w:r>
    </w:p>
    <w:p w:rsidR="00C47575" w:rsidRPr="00D75BAA" w:rsidRDefault="00C47575">
      <w:pPr>
        <w:pStyle w:val="a4"/>
        <w:spacing w:after="0" w:line="360" w:lineRule="auto"/>
        <w:jc w:val="both"/>
        <w:rPr>
          <w:rFonts w:ascii="Times New Roman" w:hAnsi="Times New Roman"/>
          <w:sz w:val="28"/>
          <w:szCs w:val="28"/>
        </w:rPr>
      </w:pPr>
      <w:r w:rsidRPr="00D75BAA">
        <w:rPr>
          <w:rFonts w:ascii="Times New Roman" w:hAnsi="Times New Roman"/>
          <w:sz w:val="28"/>
          <w:szCs w:val="28"/>
        </w:rPr>
        <w:t xml:space="preserve">        Таким образом, инфляция стала не только внутренней экономической проблемой для отдельных национальных хозяйств, но и основной разрушительной силой в международных масштабах всей мировой экономики.</w:t>
      </w:r>
    </w:p>
    <w:p w:rsidR="00C47575" w:rsidRPr="00D75BAA" w:rsidRDefault="00C47575">
      <w:pPr>
        <w:pStyle w:val="a4"/>
        <w:spacing w:after="0" w:line="360" w:lineRule="auto"/>
        <w:jc w:val="both"/>
        <w:rPr>
          <w:rFonts w:ascii="Times New Roman" w:hAnsi="Times New Roman"/>
          <w:b/>
          <w:bCs/>
          <w:sz w:val="28"/>
        </w:rPr>
      </w:pPr>
    </w:p>
    <w:p w:rsidR="00C47575" w:rsidRDefault="00C47575">
      <w:pPr>
        <w:pStyle w:val="a4"/>
        <w:spacing w:after="0" w:line="360" w:lineRule="auto"/>
        <w:jc w:val="both"/>
        <w:rPr>
          <w:rFonts w:ascii="Times New Roman" w:hAnsi="Times New Roman"/>
          <w:b/>
          <w:bCs/>
          <w:sz w:val="28"/>
        </w:rPr>
      </w:pPr>
    </w:p>
    <w:p w:rsidR="00223FA3" w:rsidRDefault="00223FA3">
      <w:pPr>
        <w:pStyle w:val="a4"/>
        <w:spacing w:after="0" w:line="360" w:lineRule="auto"/>
        <w:jc w:val="both"/>
        <w:rPr>
          <w:rFonts w:ascii="Times New Roman" w:hAnsi="Times New Roman"/>
          <w:b/>
          <w:bCs/>
          <w:sz w:val="28"/>
        </w:rPr>
      </w:pPr>
    </w:p>
    <w:p w:rsidR="00223FA3" w:rsidRDefault="00223FA3">
      <w:pPr>
        <w:pStyle w:val="a4"/>
        <w:spacing w:after="0" w:line="360" w:lineRule="auto"/>
        <w:jc w:val="both"/>
        <w:rPr>
          <w:rFonts w:ascii="Times New Roman" w:hAnsi="Times New Roman"/>
          <w:b/>
          <w:bCs/>
          <w:sz w:val="28"/>
        </w:rPr>
      </w:pPr>
    </w:p>
    <w:p w:rsidR="00223FA3" w:rsidRDefault="00223FA3">
      <w:pPr>
        <w:pStyle w:val="a4"/>
        <w:spacing w:after="0" w:line="360" w:lineRule="auto"/>
        <w:jc w:val="both"/>
        <w:rPr>
          <w:rFonts w:ascii="Times New Roman" w:hAnsi="Times New Roman"/>
          <w:b/>
          <w:bCs/>
          <w:sz w:val="28"/>
        </w:rPr>
      </w:pPr>
    </w:p>
    <w:p w:rsidR="00223FA3" w:rsidRDefault="00223FA3">
      <w:pPr>
        <w:pStyle w:val="a4"/>
        <w:spacing w:after="0" w:line="360" w:lineRule="auto"/>
        <w:jc w:val="both"/>
        <w:rPr>
          <w:rFonts w:ascii="Times New Roman" w:hAnsi="Times New Roman"/>
          <w:b/>
          <w:bCs/>
          <w:sz w:val="28"/>
        </w:rPr>
      </w:pPr>
    </w:p>
    <w:p w:rsidR="00223FA3" w:rsidRDefault="00223FA3">
      <w:pPr>
        <w:pStyle w:val="a4"/>
        <w:spacing w:after="0" w:line="360" w:lineRule="auto"/>
        <w:jc w:val="both"/>
        <w:rPr>
          <w:rFonts w:ascii="Times New Roman" w:hAnsi="Times New Roman"/>
          <w:b/>
          <w:bCs/>
          <w:sz w:val="28"/>
        </w:rPr>
      </w:pPr>
    </w:p>
    <w:p w:rsidR="00223FA3" w:rsidRDefault="00223FA3">
      <w:pPr>
        <w:pStyle w:val="a4"/>
        <w:spacing w:after="0" w:line="360" w:lineRule="auto"/>
        <w:jc w:val="both"/>
        <w:rPr>
          <w:rFonts w:ascii="Times New Roman" w:hAnsi="Times New Roman"/>
          <w:b/>
          <w:bCs/>
          <w:sz w:val="28"/>
        </w:rPr>
      </w:pPr>
    </w:p>
    <w:p w:rsidR="00223FA3" w:rsidRDefault="00223FA3">
      <w:pPr>
        <w:pStyle w:val="a4"/>
        <w:spacing w:after="0" w:line="360" w:lineRule="auto"/>
        <w:jc w:val="both"/>
        <w:rPr>
          <w:rFonts w:ascii="Times New Roman" w:hAnsi="Times New Roman"/>
          <w:b/>
          <w:bCs/>
          <w:sz w:val="28"/>
        </w:rPr>
      </w:pPr>
    </w:p>
    <w:p w:rsidR="00223FA3" w:rsidRDefault="00223FA3">
      <w:pPr>
        <w:pStyle w:val="a4"/>
        <w:spacing w:after="0" w:line="360" w:lineRule="auto"/>
        <w:jc w:val="both"/>
        <w:rPr>
          <w:rFonts w:ascii="Times New Roman" w:hAnsi="Times New Roman"/>
          <w:b/>
          <w:bCs/>
          <w:sz w:val="28"/>
        </w:rPr>
      </w:pPr>
    </w:p>
    <w:p w:rsidR="00223FA3" w:rsidRDefault="00223FA3">
      <w:pPr>
        <w:pStyle w:val="a4"/>
        <w:spacing w:after="0" w:line="360" w:lineRule="auto"/>
        <w:jc w:val="both"/>
        <w:rPr>
          <w:rFonts w:ascii="Times New Roman" w:hAnsi="Times New Roman"/>
          <w:b/>
          <w:bCs/>
          <w:sz w:val="28"/>
        </w:rPr>
      </w:pPr>
    </w:p>
    <w:p w:rsidR="00C47575" w:rsidRDefault="00C47575">
      <w:pPr>
        <w:pStyle w:val="a4"/>
        <w:spacing w:after="0" w:line="360" w:lineRule="auto"/>
        <w:jc w:val="both"/>
        <w:rPr>
          <w:rFonts w:ascii="Times New Roman" w:hAnsi="Times New Roman"/>
          <w:b/>
          <w:bCs/>
          <w:sz w:val="28"/>
        </w:rPr>
      </w:pPr>
    </w:p>
    <w:p w:rsidR="00BA0CA7" w:rsidRDefault="00BA0CA7">
      <w:pPr>
        <w:pStyle w:val="a4"/>
        <w:spacing w:after="0" w:line="360" w:lineRule="auto"/>
        <w:jc w:val="both"/>
        <w:rPr>
          <w:rFonts w:ascii="Times New Roman" w:hAnsi="Times New Roman"/>
          <w:b/>
          <w:bCs/>
          <w:sz w:val="28"/>
        </w:rPr>
      </w:pPr>
    </w:p>
    <w:p w:rsidR="00BA0CA7" w:rsidRDefault="00BA0CA7">
      <w:pPr>
        <w:pStyle w:val="a4"/>
        <w:spacing w:after="0" w:line="360" w:lineRule="auto"/>
        <w:jc w:val="both"/>
        <w:rPr>
          <w:rFonts w:ascii="Times New Roman" w:hAnsi="Times New Roman"/>
          <w:b/>
          <w:bCs/>
          <w:sz w:val="28"/>
        </w:rPr>
      </w:pPr>
    </w:p>
    <w:p w:rsidR="00BA0CA7" w:rsidRDefault="00BA0CA7">
      <w:pPr>
        <w:pStyle w:val="a4"/>
        <w:spacing w:after="0" w:line="360" w:lineRule="auto"/>
        <w:jc w:val="both"/>
        <w:rPr>
          <w:rFonts w:ascii="Times New Roman" w:hAnsi="Times New Roman"/>
          <w:b/>
          <w:bCs/>
          <w:sz w:val="28"/>
        </w:rPr>
      </w:pPr>
    </w:p>
    <w:p w:rsidR="00BA0CA7" w:rsidRDefault="00BA0CA7">
      <w:pPr>
        <w:pStyle w:val="a4"/>
        <w:spacing w:after="0" w:line="360" w:lineRule="auto"/>
        <w:jc w:val="both"/>
        <w:rPr>
          <w:rFonts w:ascii="Times New Roman" w:hAnsi="Times New Roman"/>
          <w:b/>
          <w:bCs/>
          <w:sz w:val="28"/>
        </w:rPr>
      </w:pPr>
    </w:p>
    <w:p w:rsidR="00BA0CA7" w:rsidRPr="00BA0CA7" w:rsidRDefault="00BA0CA7">
      <w:pPr>
        <w:pStyle w:val="a4"/>
        <w:spacing w:after="0" w:line="360" w:lineRule="auto"/>
        <w:jc w:val="both"/>
        <w:rPr>
          <w:rFonts w:ascii="Times New Roman" w:hAnsi="Times New Roman"/>
          <w:b/>
          <w:bCs/>
          <w:sz w:val="28"/>
        </w:rPr>
      </w:pPr>
    </w:p>
    <w:p w:rsidR="00C47575" w:rsidRDefault="00C47575">
      <w:pPr>
        <w:pStyle w:val="a4"/>
        <w:spacing w:after="0" w:line="360" w:lineRule="auto"/>
        <w:jc w:val="both"/>
        <w:rPr>
          <w:rFonts w:ascii="Times New Roman" w:hAnsi="Times New Roman"/>
          <w:b/>
          <w:bCs/>
          <w:sz w:val="28"/>
        </w:rPr>
      </w:pPr>
      <w:r>
        <w:rPr>
          <w:rFonts w:ascii="Times New Roman" w:hAnsi="Times New Roman"/>
          <w:b/>
          <w:bCs/>
          <w:sz w:val="28"/>
        </w:rPr>
        <w:t xml:space="preserve">       2. Особенности </w:t>
      </w:r>
      <w:r w:rsidR="00005681">
        <w:rPr>
          <w:rFonts w:ascii="Times New Roman" w:hAnsi="Times New Roman"/>
          <w:b/>
          <w:bCs/>
          <w:sz w:val="28"/>
        </w:rPr>
        <w:t>инфляции в современной России</w:t>
      </w:r>
    </w:p>
    <w:p w:rsidR="00C47575" w:rsidRDefault="00C47575">
      <w:pPr>
        <w:pStyle w:val="a4"/>
        <w:spacing w:after="0" w:line="360" w:lineRule="auto"/>
        <w:jc w:val="both"/>
        <w:rPr>
          <w:rFonts w:ascii="Times New Roman" w:hAnsi="Times New Roman"/>
          <w:sz w:val="28"/>
        </w:rPr>
      </w:pPr>
    </w:p>
    <w:p w:rsidR="00093B72" w:rsidRDefault="00C47575">
      <w:pPr>
        <w:pStyle w:val="a4"/>
        <w:spacing w:after="0" w:line="360" w:lineRule="auto"/>
        <w:jc w:val="both"/>
        <w:rPr>
          <w:rFonts w:ascii="Times New Roman" w:hAnsi="Times New Roman"/>
          <w:b/>
          <w:bCs/>
          <w:sz w:val="28"/>
        </w:rPr>
      </w:pPr>
      <w:r>
        <w:rPr>
          <w:rFonts w:ascii="Times New Roman" w:hAnsi="Times New Roman"/>
          <w:b/>
          <w:bCs/>
          <w:sz w:val="28"/>
        </w:rPr>
        <w:t xml:space="preserve">       2.1 </w:t>
      </w:r>
      <w:r w:rsidR="00005681">
        <w:rPr>
          <w:rFonts w:ascii="Times New Roman" w:hAnsi="Times New Roman"/>
          <w:b/>
          <w:bCs/>
          <w:sz w:val="28"/>
        </w:rPr>
        <w:t>Основные причины инфляции в российской экономике</w:t>
      </w:r>
    </w:p>
    <w:p w:rsidR="007B277B" w:rsidRDefault="007B277B" w:rsidP="00D75BAA">
      <w:pPr>
        <w:spacing w:line="360" w:lineRule="auto"/>
        <w:ind w:firstLine="567"/>
        <w:jc w:val="both"/>
        <w:rPr>
          <w:sz w:val="28"/>
          <w:szCs w:val="28"/>
        </w:rPr>
      </w:pPr>
      <w:r>
        <w:rPr>
          <w:sz w:val="28"/>
          <w:szCs w:val="28"/>
        </w:rPr>
        <w:t xml:space="preserve">Финансово-рыночная конъюнктура страны неуклонно усложняется. Современная ситуация такова, что главной и наиболее злободневной проблемой, по убеждению высшего руководства страны, является инфляция. Для борьбы с ней в феврале 2008 года правительством создана специальная межведомственная рабочая группа во главе с министром финансов РФ </w:t>
      </w:r>
      <w:r w:rsidR="00005681">
        <w:rPr>
          <w:sz w:val="28"/>
          <w:szCs w:val="28"/>
        </w:rPr>
        <w:t xml:space="preserve">              </w:t>
      </w:r>
      <w:r>
        <w:rPr>
          <w:sz w:val="28"/>
          <w:szCs w:val="28"/>
        </w:rPr>
        <w:t>А. Кудриным. Главная задача работы комиссии состояла в подготовке программы по борьбе с инфляцией. К сожалению, по заявлению бывшего премьер-министра РФ В. Зубкова, ни действенной программы, ни тем более реальных позитивных результатов пока получено не было.</w:t>
      </w:r>
    </w:p>
    <w:p w:rsidR="007B277B" w:rsidRDefault="007B277B" w:rsidP="007B277B">
      <w:pPr>
        <w:spacing w:line="360" w:lineRule="auto"/>
        <w:ind w:firstLine="567"/>
        <w:jc w:val="both"/>
        <w:rPr>
          <w:sz w:val="28"/>
          <w:szCs w:val="28"/>
        </w:rPr>
      </w:pPr>
      <w:r>
        <w:rPr>
          <w:sz w:val="28"/>
          <w:szCs w:val="28"/>
        </w:rPr>
        <w:t>По мнению Т.В. Фетисовой: «Крайняя необходимость детального изучения инфляционного процесса в России обуславливается: во-первых, бурным ростом инфляции в начале 2008 г.; во-вторых, резким усилением внимания руководства страны к малому и среднему бизнесу; в третьих, повышением социальной напряженности в стране; в-четвертых, особой актуальностью вопросов инфляции в повседневной жизни, научной среде и деятельности органов государственн</w:t>
      </w:r>
      <w:r w:rsidR="004977E8">
        <w:rPr>
          <w:sz w:val="28"/>
          <w:szCs w:val="28"/>
        </w:rPr>
        <w:t>ой власти</w:t>
      </w:r>
      <w:r>
        <w:rPr>
          <w:sz w:val="28"/>
          <w:szCs w:val="28"/>
        </w:rPr>
        <w:t>»</w:t>
      </w:r>
      <w:r w:rsidR="004977E8">
        <w:rPr>
          <w:sz w:val="28"/>
          <w:szCs w:val="28"/>
        </w:rPr>
        <w:t>.</w:t>
      </w:r>
      <w:r>
        <w:rPr>
          <w:sz w:val="28"/>
          <w:szCs w:val="28"/>
        </w:rPr>
        <w:t xml:space="preserve"> </w:t>
      </w:r>
    </w:p>
    <w:p w:rsidR="007B277B" w:rsidRPr="005550BB" w:rsidRDefault="007B277B" w:rsidP="007B277B">
      <w:pPr>
        <w:spacing w:line="360" w:lineRule="auto"/>
        <w:ind w:firstLine="567"/>
        <w:jc w:val="both"/>
        <w:rPr>
          <w:sz w:val="28"/>
          <w:szCs w:val="28"/>
        </w:rPr>
      </w:pPr>
      <w:r>
        <w:rPr>
          <w:sz w:val="28"/>
          <w:szCs w:val="28"/>
        </w:rPr>
        <w:t>Важнейшим фактором, влияющим на инфляцию в России, является падение реальной стоимости доллара США, фактически являющегося мировым валютным эталоном. Импорт мировой инфляции в российскую осуществляется, как правило, за счет внешней торговли. Торгует Россия в основном энергоносителями, а долларовая выручка определяется как количеством поставляемых энергоресурсов, так и их мировой ценой. ЦБ РФ вынужден скупать за рубли большую часть валютной выручки. В сложившейся ситуации финансовая политика России, направленная до середины 2008 г. на поддержку обесценивающейся мировой валюты, привела к росту рублевой денежной массы внутри страны более чем в шесть раз (табл.</w:t>
      </w:r>
      <w:r w:rsidR="00E8284D">
        <w:rPr>
          <w:sz w:val="28"/>
          <w:szCs w:val="28"/>
        </w:rPr>
        <w:t>2.1</w:t>
      </w:r>
      <w:r>
        <w:rPr>
          <w:sz w:val="28"/>
          <w:szCs w:val="28"/>
        </w:rPr>
        <w:t>)</w:t>
      </w:r>
      <w:r w:rsidR="00E8284D">
        <w:rPr>
          <w:sz w:val="28"/>
          <w:szCs w:val="28"/>
        </w:rPr>
        <w:t>.</w:t>
      </w:r>
      <w:r>
        <w:rPr>
          <w:sz w:val="28"/>
          <w:szCs w:val="28"/>
        </w:rPr>
        <w:t xml:space="preserve"> Поддержка доллара в целях недопущения чрезмерного роста рубля в преддверии глобального финансового кризиса способствовала реальному обесценени</w:t>
      </w:r>
      <w:r w:rsidR="00B4004F">
        <w:rPr>
          <w:sz w:val="28"/>
          <w:szCs w:val="28"/>
        </w:rPr>
        <w:t xml:space="preserve">ю российской национальной валют </w:t>
      </w:r>
      <w:r w:rsidR="00D75BAA" w:rsidRPr="00D75BAA">
        <w:rPr>
          <w:sz w:val="28"/>
          <w:szCs w:val="28"/>
        </w:rPr>
        <w:t>[</w:t>
      </w:r>
      <w:r w:rsidR="00B4004F">
        <w:rPr>
          <w:sz w:val="28"/>
          <w:szCs w:val="28"/>
        </w:rPr>
        <w:t>16</w:t>
      </w:r>
      <w:r w:rsidR="00D75BAA" w:rsidRPr="005550BB">
        <w:rPr>
          <w:sz w:val="28"/>
          <w:szCs w:val="28"/>
        </w:rPr>
        <w:t xml:space="preserve">, </w:t>
      </w:r>
      <w:r w:rsidR="00B4004F">
        <w:rPr>
          <w:sz w:val="28"/>
          <w:szCs w:val="28"/>
        </w:rPr>
        <w:t>с</w:t>
      </w:r>
      <w:r w:rsidR="00D75BAA" w:rsidRPr="005550BB">
        <w:rPr>
          <w:sz w:val="28"/>
          <w:szCs w:val="28"/>
        </w:rPr>
        <w:t>.38]</w:t>
      </w:r>
      <w:r w:rsidR="00B4004F">
        <w:rPr>
          <w:sz w:val="28"/>
          <w:szCs w:val="28"/>
        </w:rPr>
        <w:t>.</w:t>
      </w:r>
    </w:p>
    <w:p w:rsidR="007B277B" w:rsidRDefault="00E8284D" w:rsidP="00870EAF">
      <w:pPr>
        <w:spacing w:line="360" w:lineRule="auto"/>
        <w:ind w:firstLine="567"/>
        <w:rPr>
          <w:sz w:val="28"/>
          <w:szCs w:val="28"/>
        </w:rPr>
      </w:pPr>
      <w:r>
        <w:rPr>
          <w:sz w:val="28"/>
          <w:szCs w:val="28"/>
        </w:rPr>
        <w:t>Таблица 2.</w:t>
      </w:r>
      <w:r w:rsidR="00E1432F">
        <w:rPr>
          <w:sz w:val="28"/>
          <w:szCs w:val="28"/>
        </w:rPr>
        <w:t>1 −</w:t>
      </w:r>
      <w:r w:rsidR="00223FA3">
        <w:rPr>
          <w:sz w:val="28"/>
          <w:szCs w:val="28"/>
        </w:rPr>
        <w:t xml:space="preserve"> </w:t>
      </w:r>
      <w:r w:rsidR="007B277B">
        <w:rPr>
          <w:sz w:val="28"/>
          <w:szCs w:val="28"/>
        </w:rPr>
        <w:t>Уровень роста денежного агрегата М2</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92"/>
        <w:gridCol w:w="992"/>
        <w:gridCol w:w="916"/>
        <w:gridCol w:w="992"/>
        <w:gridCol w:w="992"/>
        <w:gridCol w:w="927"/>
        <w:gridCol w:w="1135"/>
        <w:gridCol w:w="1133"/>
      </w:tblGrid>
      <w:tr w:rsidR="00E1432F" w:rsidRPr="00E1432F" w:rsidTr="00E1432F">
        <w:tc>
          <w:tcPr>
            <w:tcW w:w="1560" w:type="dxa"/>
          </w:tcPr>
          <w:p w:rsidR="00E1432F" w:rsidRPr="00E1432F" w:rsidRDefault="00E1432F" w:rsidP="007B277B">
            <w:pPr>
              <w:spacing w:line="360" w:lineRule="auto"/>
              <w:jc w:val="both"/>
              <w:rPr>
                <w:color w:val="000000"/>
                <w:sz w:val="24"/>
                <w:szCs w:val="24"/>
              </w:rPr>
            </w:pPr>
            <w:r w:rsidRPr="00E1432F">
              <w:rPr>
                <w:color w:val="000000"/>
                <w:sz w:val="24"/>
                <w:szCs w:val="24"/>
              </w:rPr>
              <w:t>Показатель</w:t>
            </w:r>
          </w:p>
        </w:tc>
        <w:tc>
          <w:tcPr>
            <w:tcW w:w="992" w:type="dxa"/>
          </w:tcPr>
          <w:p w:rsidR="00E1432F" w:rsidRPr="00E1432F" w:rsidRDefault="00E1432F" w:rsidP="00E1432F">
            <w:pPr>
              <w:spacing w:line="360" w:lineRule="auto"/>
              <w:jc w:val="center"/>
              <w:rPr>
                <w:color w:val="000000"/>
                <w:sz w:val="24"/>
                <w:szCs w:val="24"/>
              </w:rPr>
            </w:pPr>
            <w:r w:rsidRPr="00E1432F">
              <w:rPr>
                <w:color w:val="000000"/>
                <w:sz w:val="24"/>
                <w:szCs w:val="24"/>
              </w:rPr>
              <w:t>2002</w:t>
            </w:r>
          </w:p>
        </w:tc>
        <w:tc>
          <w:tcPr>
            <w:tcW w:w="992" w:type="dxa"/>
          </w:tcPr>
          <w:p w:rsidR="00E1432F" w:rsidRPr="00E1432F" w:rsidRDefault="00E1432F" w:rsidP="00E1432F">
            <w:pPr>
              <w:spacing w:line="360" w:lineRule="auto"/>
              <w:jc w:val="center"/>
              <w:rPr>
                <w:color w:val="000000"/>
                <w:sz w:val="24"/>
                <w:szCs w:val="24"/>
              </w:rPr>
            </w:pPr>
            <w:r w:rsidRPr="00E1432F">
              <w:rPr>
                <w:color w:val="000000"/>
                <w:sz w:val="24"/>
                <w:szCs w:val="24"/>
              </w:rPr>
              <w:t>2003</w:t>
            </w:r>
          </w:p>
        </w:tc>
        <w:tc>
          <w:tcPr>
            <w:tcW w:w="916" w:type="dxa"/>
          </w:tcPr>
          <w:p w:rsidR="00E1432F" w:rsidRPr="00E1432F" w:rsidRDefault="00E1432F" w:rsidP="00E1432F">
            <w:pPr>
              <w:spacing w:line="360" w:lineRule="auto"/>
              <w:jc w:val="center"/>
              <w:rPr>
                <w:color w:val="000000"/>
                <w:sz w:val="24"/>
                <w:szCs w:val="24"/>
              </w:rPr>
            </w:pPr>
            <w:r w:rsidRPr="00E1432F">
              <w:rPr>
                <w:color w:val="000000"/>
                <w:sz w:val="24"/>
                <w:szCs w:val="24"/>
              </w:rPr>
              <w:t>2004</w:t>
            </w:r>
          </w:p>
        </w:tc>
        <w:tc>
          <w:tcPr>
            <w:tcW w:w="992" w:type="dxa"/>
          </w:tcPr>
          <w:p w:rsidR="00E1432F" w:rsidRPr="00E1432F" w:rsidRDefault="00E1432F" w:rsidP="00E1432F">
            <w:pPr>
              <w:spacing w:line="360" w:lineRule="auto"/>
              <w:jc w:val="center"/>
              <w:rPr>
                <w:color w:val="000000"/>
                <w:sz w:val="24"/>
                <w:szCs w:val="24"/>
              </w:rPr>
            </w:pPr>
            <w:r w:rsidRPr="00E1432F">
              <w:rPr>
                <w:color w:val="000000"/>
                <w:sz w:val="24"/>
                <w:szCs w:val="24"/>
              </w:rPr>
              <w:t>2005</w:t>
            </w:r>
          </w:p>
        </w:tc>
        <w:tc>
          <w:tcPr>
            <w:tcW w:w="992" w:type="dxa"/>
          </w:tcPr>
          <w:p w:rsidR="00E1432F" w:rsidRPr="00E1432F" w:rsidRDefault="00E1432F" w:rsidP="00E1432F">
            <w:pPr>
              <w:spacing w:line="360" w:lineRule="auto"/>
              <w:jc w:val="center"/>
              <w:rPr>
                <w:color w:val="000000"/>
                <w:sz w:val="24"/>
                <w:szCs w:val="24"/>
              </w:rPr>
            </w:pPr>
            <w:r w:rsidRPr="00E1432F">
              <w:rPr>
                <w:color w:val="000000"/>
                <w:sz w:val="24"/>
                <w:szCs w:val="24"/>
              </w:rPr>
              <w:t>2006</w:t>
            </w:r>
          </w:p>
        </w:tc>
        <w:tc>
          <w:tcPr>
            <w:tcW w:w="927" w:type="dxa"/>
          </w:tcPr>
          <w:p w:rsidR="00E1432F" w:rsidRPr="00E1432F" w:rsidRDefault="00E1432F" w:rsidP="00E1432F">
            <w:pPr>
              <w:spacing w:line="360" w:lineRule="auto"/>
              <w:jc w:val="center"/>
              <w:rPr>
                <w:color w:val="000000"/>
                <w:sz w:val="24"/>
                <w:szCs w:val="24"/>
              </w:rPr>
            </w:pPr>
            <w:r w:rsidRPr="00E1432F">
              <w:rPr>
                <w:color w:val="000000"/>
                <w:sz w:val="24"/>
                <w:szCs w:val="24"/>
              </w:rPr>
              <w:t>2007</w:t>
            </w:r>
          </w:p>
        </w:tc>
        <w:tc>
          <w:tcPr>
            <w:tcW w:w="1135" w:type="dxa"/>
          </w:tcPr>
          <w:p w:rsidR="00E1432F" w:rsidRPr="00E1432F" w:rsidRDefault="00E1432F" w:rsidP="00E1432F">
            <w:pPr>
              <w:spacing w:line="360" w:lineRule="auto"/>
              <w:jc w:val="center"/>
              <w:rPr>
                <w:color w:val="000000"/>
                <w:sz w:val="24"/>
                <w:szCs w:val="24"/>
              </w:rPr>
            </w:pPr>
            <w:r w:rsidRPr="00E1432F">
              <w:rPr>
                <w:color w:val="000000"/>
                <w:sz w:val="24"/>
                <w:szCs w:val="24"/>
              </w:rPr>
              <w:t>2008</w:t>
            </w:r>
          </w:p>
        </w:tc>
        <w:tc>
          <w:tcPr>
            <w:tcW w:w="1133" w:type="dxa"/>
          </w:tcPr>
          <w:p w:rsidR="00E1432F" w:rsidRPr="00E1432F" w:rsidRDefault="00E1432F" w:rsidP="00E1432F">
            <w:pPr>
              <w:spacing w:line="360" w:lineRule="auto"/>
              <w:jc w:val="center"/>
              <w:rPr>
                <w:color w:val="000000"/>
                <w:sz w:val="24"/>
                <w:szCs w:val="24"/>
              </w:rPr>
            </w:pPr>
            <w:r w:rsidRPr="00E1432F">
              <w:rPr>
                <w:color w:val="000000"/>
                <w:sz w:val="24"/>
                <w:szCs w:val="24"/>
              </w:rPr>
              <w:t>2009</w:t>
            </w:r>
          </w:p>
        </w:tc>
      </w:tr>
      <w:tr w:rsidR="00E1432F" w:rsidRPr="00E1432F" w:rsidTr="00E1432F">
        <w:tc>
          <w:tcPr>
            <w:tcW w:w="1560" w:type="dxa"/>
          </w:tcPr>
          <w:p w:rsidR="00E1432F" w:rsidRPr="00E1432F" w:rsidRDefault="00E1432F" w:rsidP="00E1432F">
            <w:pPr>
              <w:rPr>
                <w:color w:val="000000"/>
                <w:sz w:val="24"/>
                <w:szCs w:val="24"/>
              </w:rPr>
            </w:pPr>
            <w:r w:rsidRPr="00E1432F">
              <w:rPr>
                <w:color w:val="000000"/>
                <w:sz w:val="24"/>
                <w:szCs w:val="24"/>
              </w:rPr>
              <w:t>Денежная масса М2 на начало года, млрд. руб.</w:t>
            </w:r>
          </w:p>
        </w:tc>
        <w:tc>
          <w:tcPr>
            <w:tcW w:w="992" w:type="dxa"/>
          </w:tcPr>
          <w:p w:rsidR="00E1432F" w:rsidRPr="00E1432F" w:rsidRDefault="00E1432F" w:rsidP="00E1432F">
            <w:pPr>
              <w:spacing w:line="360" w:lineRule="auto"/>
              <w:jc w:val="center"/>
              <w:rPr>
                <w:color w:val="000000"/>
                <w:sz w:val="24"/>
                <w:szCs w:val="24"/>
              </w:rPr>
            </w:pPr>
            <w:r w:rsidRPr="00E1432F">
              <w:rPr>
                <w:color w:val="000000"/>
                <w:sz w:val="24"/>
                <w:szCs w:val="24"/>
              </w:rPr>
              <w:t>1602,6</w:t>
            </w:r>
          </w:p>
        </w:tc>
        <w:tc>
          <w:tcPr>
            <w:tcW w:w="992" w:type="dxa"/>
          </w:tcPr>
          <w:p w:rsidR="00E1432F" w:rsidRPr="00E1432F" w:rsidRDefault="00E1432F" w:rsidP="00E1432F">
            <w:pPr>
              <w:spacing w:line="360" w:lineRule="auto"/>
              <w:jc w:val="center"/>
              <w:rPr>
                <w:color w:val="000000"/>
                <w:sz w:val="24"/>
                <w:szCs w:val="24"/>
              </w:rPr>
            </w:pPr>
            <w:r w:rsidRPr="00E1432F">
              <w:rPr>
                <w:color w:val="000000"/>
                <w:sz w:val="24"/>
                <w:szCs w:val="24"/>
              </w:rPr>
              <w:t>2134,5</w:t>
            </w:r>
          </w:p>
        </w:tc>
        <w:tc>
          <w:tcPr>
            <w:tcW w:w="916" w:type="dxa"/>
          </w:tcPr>
          <w:p w:rsidR="00E1432F" w:rsidRPr="00E1432F" w:rsidRDefault="00E1432F" w:rsidP="00E1432F">
            <w:pPr>
              <w:spacing w:line="360" w:lineRule="auto"/>
              <w:jc w:val="center"/>
              <w:rPr>
                <w:color w:val="000000"/>
                <w:sz w:val="24"/>
                <w:szCs w:val="24"/>
              </w:rPr>
            </w:pPr>
            <w:r w:rsidRPr="00E1432F">
              <w:rPr>
                <w:color w:val="000000"/>
                <w:sz w:val="24"/>
                <w:szCs w:val="24"/>
              </w:rPr>
              <w:t>3212,6</w:t>
            </w:r>
          </w:p>
        </w:tc>
        <w:tc>
          <w:tcPr>
            <w:tcW w:w="992" w:type="dxa"/>
          </w:tcPr>
          <w:p w:rsidR="00E1432F" w:rsidRPr="00E1432F" w:rsidRDefault="00E1432F" w:rsidP="00E1432F">
            <w:pPr>
              <w:spacing w:line="360" w:lineRule="auto"/>
              <w:jc w:val="center"/>
              <w:rPr>
                <w:color w:val="000000"/>
                <w:sz w:val="24"/>
                <w:szCs w:val="24"/>
              </w:rPr>
            </w:pPr>
            <w:r w:rsidRPr="00E1432F">
              <w:rPr>
                <w:color w:val="000000"/>
                <w:sz w:val="24"/>
                <w:szCs w:val="24"/>
              </w:rPr>
              <w:t>4363,3</w:t>
            </w:r>
          </w:p>
        </w:tc>
        <w:tc>
          <w:tcPr>
            <w:tcW w:w="992" w:type="dxa"/>
          </w:tcPr>
          <w:p w:rsidR="00E1432F" w:rsidRPr="00E1432F" w:rsidRDefault="00E1432F" w:rsidP="00E1432F">
            <w:pPr>
              <w:spacing w:line="360" w:lineRule="auto"/>
              <w:jc w:val="center"/>
              <w:rPr>
                <w:color w:val="000000"/>
                <w:sz w:val="24"/>
                <w:szCs w:val="24"/>
              </w:rPr>
            </w:pPr>
            <w:r w:rsidRPr="00E1432F">
              <w:rPr>
                <w:color w:val="000000"/>
                <w:sz w:val="24"/>
                <w:szCs w:val="24"/>
              </w:rPr>
              <w:t>6044,7</w:t>
            </w:r>
          </w:p>
        </w:tc>
        <w:tc>
          <w:tcPr>
            <w:tcW w:w="927" w:type="dxa"/>
          </w:tcPr>
          <w:p w:rsidR="00E1432F" w:rsidRPr="00E1432F" w:rsidRDefault="00E1432F" w:rsidP="00E1432F">
            <w:pPr>
              <w:spacing w:line="360" w:lineRule="auto"/>
              <w:jc w:val="center"/>
              <w:rPr>
                <w:color w:val="000000"/>
                <w:sz w:val="24"/>
                <w:szCs w:val="24"/>
              </w:rPr>
            </w:pPr>
            <w:r w:rsidRPr="00E1432F">
              <w:rPr>
                <w:color w:val="000000"/>
                <w:sz w:val="24"/>
                <w:szCs w:val="24"/>
              </w:rPr>
              <w:t>8995,8</w:t>
            </w:r>
          </w:p>
        </w:tc>
        <w:tc>
          <w:tcPr>
            <w:tcW w:w="1135" w:type="dxa"/>
          </w:tcPr>
          <w:p w:rsidR="00E1432F" w:rsidRPr="00E1432F" w:rsidRDefault="00E1432F" w:rsidP="00E1432F">
            <w:pPr>
              <w:spacing w:line="360" w:lineRule="auto"/>
              <w:jc w:val="center"/>
              <w:rPr>
                <w:color w:val="000000"/>
                <w:sz w:val="24"/>
                <w:szCs w:val="24"/>
              </w:rPr>
            </w:pPr>
            <w:r w:rsidRPr="00E1432F">
              <w:rPr>
                <w:color w:val="000000"/>
                <w:sz w:val="24"/>
                <w:szCs w:val="24"/>
              </w:rPr>
              <w:t>13272,1</w:t>
            </w:r>
          </w:p>
        </w:tc>
        <w:tc>
          <w:tcPr>
            <w:tcW w:w="1133" w:type="dxa"/>
          </w:tcPr>
          <w:p w:rsidR="00E1432F" w:rsidRPr="00E1432F" w:rsidRDefault="00E1432F" w:rsidP="00E1432F">
            <w:pPr>
              <w:spacing w:line="360" w:lineRule="auto"/>
              <w:jc w:val="center"/>
              <w:rPr>
                <w:color w:val="000000"/>
                <w:sz w:val="24"/>
                <w:szCs w:val="24"/>
              </w:rPr>
            </w:pPr>
            <w:r w:rsidRPr="00E1432F">
              <w:rPr>
                <w:color w:val="000000"/>
                <w:sz w:val="24"/>
                <w:szCs w:val="24"/>
              </w:rPr>
              <w:t>13493,2</w:t>
            </w:r>
          </w:p>
        </w:tc>
      </w:tr>
      <w:tr w:rsidR="00E1432F" w:rsidRPr="00E1432F" w:rsidTr="00E1432F">
        <w:tc>
          <w:tcPr>
            <w:tcW w:w="1560" w:type="dxa"/>
          </w:tcPr>
          <w:p w:rsidR="00E1432F" w:rsidRPr="00E1432F" w:rsidRDefault="00E1432F" w:rsidP="00E1432F">
            <w:pPr>
              <w:rPr>
                <w:color w:val="000000"/>
                <w:sz w:val="24"/>
                <w:szCs w:val="24"/>
              </w:rPr>
            </w:pPr>
            <w:r w:rsidRPr="00E1432F">
              <w:rPr>
                <w:color w:val="000000"/>
                <w:sz w:val="24"/>
                <w:szCs w:val="24"/>
              </w:rPr>
              <w:t xml:space="preserve">% к </w:t>
            </w:r>
            <w:r>
              <w:rPr>
                <w:color w:val="000000"/>
                <w:sz w:val="24"/>
                <w:szCs w:val="24"/>
              </w:rPr>
              <w:t>предыдуще-</w:t>
            </w:r>
            <w:r w:rsidRPr="00E1432F">
              <w:rPr>
                <w:color w:val="000000"/>
                <w:sz w:val="24"/>
                <w:szCs w:val="24"/>
              </w:rPr>
              <w:t>му году</w:t>
            </w:r>
          </w:p>
        </w:tc>
        <w:tc>
          <w:tcPr>
            <w:tcW w:w="992" w:type="dxa"/>
          </w:tcPr>
          <w:p w:rsidR="00E1432F" w:rsidRPr="00E1432F" w:rsidRDefault="00E1432F" w:rsidP="00E1432F">
            <w:pPr>
              <w:spacing w:line="360" w:lineRule="auto"/>
              <w:jc w:val="center"/>
              <w:rPr>
                <w:color w:val="000000"/>
                <w:sz w:val="24"/>
                <w:szCs w:val="24"/>
              </w:rPr>
            </w:pPr>
            <w:r w:rsidRPr="00E1432F">
              <w:rPr>
                <w:color w:val="000000"/>
                <w:sz w:val="24"/>
                <w:szCs w:val="24"/>
              </w:rPr>
              <w:t>138,8</w:t>
            </w:r>
          </w:p>
        </w:tc>
        <w:tc>
          <w:tcPr>
            <w:tcW w:w="992" w:type="dxa"/>
          </w:tcPr>
          <w:p w:rsidR="00E1432F" w:rsidRPr="00E1432F" w:rsidRDefault="00E1432F" w:rsidP="00E1432F">
            <w:pPr>
              <w:spacing w:line="360" w:lineRule="auto"/>
              <w:jc w:val="center"/>
              <w:rPr>
                <w:color w:val="000000"/>
                <w:sz w:val="24"/>
                <w:szCs w:val="24"/>
              </w:rPr>
            </w:pPr>
            <w:r w:rsidRPr="00E1432F">
              <w:rPr>
                <w:color w:val="000000"/>
                <w:sz w:val="24"/>
                <w:szCs w:val="24"/>
              </w:rPr>
              <w:t>133,2</w:t>
            </w:r>
          </w:p>
        </w:tc>
        <w:tc>
          <w:tcPr>
            <w:tcW w:w="916" w:type="dxa"/>
          </w:tcPr>
          <w:p w:rsidR="00E1432F" w:rsidRPr="00E1432F" w:rsidRDefault="00E1432F" w:rsidP="00E1432F">
            <w:pPr>
              <w:spacing w:line="360" w:lineRule="auto"/>
              <w:jc w:val="center"/>
              <w:rPr>
                <w:color w:val="000000"/>
                <w:sz w:val="24"/>
                <w:szCs w:val="24"/>
              </w:rPr>
            </w:pPr>
            <w:r w:rsidRPr="00E1432F">
              <w:rPr>
                <w:color w:val="000000"/>
                <w:sz w:val="24"/>
                <w:szCs w:val="24"/>
              </w:rPr>
              <w:t>150,5</w:t>
            </w:r>
          </w:p>
        </w:tc>
        <w:tc>
          <w:tcPr>
            <w:tcW w:w="992" w:type="dxa"/>
          </w:tcPr>
          <w:p w:rsidR="00E1432F" w:rsidRPr="00E1432F" w:rsidRDefault="00E1432F" w:rsidP="00E1432F">
            <w:pPr>
              <w:spacing w:line="360" w:lineRule="auto"/>
              <w:jc w:val="center"/>
              <w:rPr>
                <w:color w:val="000000"/>
                <w:sz w:val="24"/>
                <w:szCs w:val="24"/>
              </w:rPr>
            </w:pPr>
            <w:r w:rsidRPr="00E1432F">
              <w:rPr>
                <w:color w:val="000000"/>
                <w:sz w:val="24"/>
                <w:szCs w:val="24"/>
              </w:rPr>
              <w:t>135,8</w:t>
            </w:r>
          </w:p>
        </w:tc>
        <w:tc>
          <w:tcPr>
            <w:tcW w:w="992" w:type="dxa"/>
          </w:tcPr>
          <w:p w:rsidR="00E1432F" w:rsidRPr="00E1432F" w:rsidRDefault="00E1432F" w:rsidP="00E1432F">
            <w:pPr>
              <w:spacing w:line="360" w:lineRule="auto"/>
              <w:jc w:val="center"/>
              <w:rPr>
                <w:color w:val="000000"/>
                <w:sz w:val="24"/>
                <w:szCs w:val="24"/>
              </w:rPr>
            </w:pPr>
            <w:r w:rsidRPr="00E1432F">
              <w:rPr>
                <w:color w:val="000000"/>
                <w:sz w:val="24"/>
                <w:szCs w:val="24"/>
              </w:rPr>
              <w:t>138,5</w:t>
            </w:r>
          </w:p>
        </w:tc>
        <w:tc>
          <w:tcPr>
            <w:tcW w:w="927" w:type="dxa"/>
          </w:tcPr>
          <w:p w:rsidR="00E1432F" w:rsidRPr="00E1432F" w:rsidRDefault="00E1432F" w:rsidP="00E1432F">
            <w:pPr>
              <w:spacing w:line="360" w:lineRule="auto"/>
              <w:jc w:val="center"/>
              <w:rPr>
                <w:color w:val="000000"/>
                <w:sz w:val="24"/>
                <w:szCs w:val="24"/>
              </w:rPr>
            </w:pPr>
            <w:r w:rsidRPr="00E1432F">
              <w:rPr>
                <w:color w:val="000000"/>
                <w:sz w:val="24"/>
                <w:szCs w:val="24"/>
              </w:rPr>
              <w:t>148,8</w:t>
            </w:r>
          </w:p>
        </w:tc>
        <w:tc>
          <w:tcPr>
            <w:tcW w:w="1135" w:type="dxa"/>
          </w:tcPr>
          <w:p w:rsidR="00E1432F" w:rsidRPr="00E1432F" w:rsidRDefault="00E1432F" w:rsidP="00E1432F">
            <w:pPr>
              <w:spacing w:line="360" w:lineRule="auto"/>
              <w:jc w:val="center"/>
              <w:rPr>
                <w:color w:val="000000"/>
                <w:sz w:val="24"/>
                <w:szCs w:val="24"/>
              </w:rPr>
            </w:pPr>
            <w:r w:rsidRPr="00E1432F">
              <w:rPr>
                <w:color w:val="000000"/>
                <w:sz w:val="24"/>
                <w:szCs w:val="24"/>
              </w:rPr>
              <w:t>147,5</w:t>
            </w:r>
          </w:p>
        </w:tc>
        <w:tc>
          <w:tcPr>
            <w:tcW w:w="1133" w:type="dxa"/>
          </w:tcPr>
          <w:p w:rsidR="00E1432F" w:rsidRPr="00E1432F" w:rsidRDefault="00E1432F" w:rsidP="00E1432F">
            <w:pPr>
              <w:spacing w:line="360" w:lineRule="auto"/>
              <w:jc w:val="center"/>
              <w:rPr>
                <w:color w:val="000000"/>
                <w:sz w:val="24"/>
                <w:szCs w:val="24"/>
              </w:rPr>
            </w:pPr>
            <w:r>
              <w:rPr>
                <w:color w:val="000000"/>
                <w:sz w:val="24"/>
                <w:szCs w:val="24"/>
              </w:rPr>
              <w:t>101,7</w:t>
            </w:r>
          </w:p>
        </w:tc>
      </w:tr>
    </w:tbl>
    <w:p w:rsidR="007B277B" w:rsidRDefault="007B277B" w:rsidP="007B277B">
      <w:pPr>
        <w:spacing w:line="360" w:lineRule="auto"/>
        <w:ind w:firstLine="567"/>
        <w:jc w:val="both"/>
        <w:rPr>
          <w:sz w:val="28"/>
          <w:szCs w:val="28"/>
        </w:rPr>
      </w:pPr>
      <w:r>
        <w:rPr>
          <w:sz w:val="28"/>
          <w:szCs w:val="28"/>
        </w:rPr>
        <w:t xml:space="preserve"> </w:t>
      </w:r>
    </w:p>
    <w:p w:rsidR="007B277B" w:rsidRDefault="007B277B" w:rsidP="007B277B">
      <w:pPr>
        <w:spacing w:line="360" w:lineRule="auto"/>
        <w:ind w:firstLine="567"/>
        <w:jc w:val="both"/>
        <w:rPr>
          <w:sz w:val="28"/>
          <w:szCs w:val="28"/>
        </w:rPr>
      </w:pPr>
      <w:r>
        <w:rPr>
          <w:sz w:val="28"/>
          <w:szCs w:val="28"/>
        </w:rPr>
        <w:t>Другой фактор внешнего фона, оказавший существенное влияние</w:t>
      </w:r>
      <w:r w:rsidR="00E1432F">
        <w:rPr>
          <w:sz w:val="28"/>
          <w:szCs w:val="28"/>
        </w:rPr>
        <w:t xml:space="preserve"> на уровень российской инфляции</w:t>
      </w:r>
      <w:r>
        <w:rPr>
          <w:sz w:val="28"/>
          <w:szCs w:val="28"/>
        </w:rPr>
        <w:t xml:space="preserve"> </w:t>
      </w:r>
      <w:r w:rsidR="00E1432F">
        <w:rPr>
          <w:sz w:val="28"/>
          <w:szCs w:val="28"/>
        </w:rPr>
        <w:t>−</w:t>
      </w:r>
      <w:r>
        <w:rPr>
          <w:sz w:val="28"/>
          <w:szCs w:val="28"/>
        </w:rPr>
        <w:t xml:space="preserve"> рост цен на сырье и энергоносители в глобальном масштабе. Обычно для импортируемой инфляции характерно увеличение цен на сырье, закупаемое за рубежом. То, что цены росли на энергоресурсы, добываемые внутри страны, из-за привязки к мировым, характерно фактически только для России. Стабильные и невысокие внутренние цены на энергоресурсы сделали бы Россию экономически более привлекательной. </w:t>
      </w:r>
    </w:p>
    <w:p w:rsidR="007B277B" w:rsidRDefault="007B277B" w:rsidP="007B277B">
      <w:pPr>
        <w:spacing w:line="360" w:lineRule="auto"/>
        <w:ind w:firstLine="567"/>
        <w:jc w:val="both"/>
        <w:rPr>
          <w:sz w:val="28"/>
          <w:szCs w:val="28"/>
        </w:rPr>
      </w:pPr>
      <w:r>
        <w:rPr>
          <w:sz w:val="28"/>
          <w:szCs w:val="28"/>
        </w:rPr>
        <w:t>Третьим внешнеэкономическим фактором, определяющим развитие внутренних инфляционных процессов в России, можно назвать кризис мировой финансовой системы. Нехватка банковской ликвидности в странах Запада привела к тому, что кредиты российским банкам перестали продлевать, в результате чего проблема банковской ликвидности стала российской. На поддержание банковской системы ЦБ РФ и из федерального бюджета были выделены огромные денежные средства, что привело к увеличению и без того раздутой денежной массы М2.</w:t>
      </w:r>
    </w:p>
    <w:p w:rsidR="007B277B" w:rsidRDefault="007B277B" w:rsidP="007B277B">
      <w:pPr>
        <w:spacing w:line="360" w:lineRule="auto"/>
        <w:ind w:firstLine="567"/>
        <w:jc w:val="both"/>
        <w:rPr>
          <w:sz w:val="28"/>
          <w:szCs w:val="28"/>
        </w:rPr>
      </w:pPr>
      <w:r>
        <w:rPr>
          <w:sz w:val="28"/>
          <w:szCs w:val="28"/>
        </w:rPr>
        <w:t>Еще один фактор внешнего фона, существенно влияющий на российские инфляционные процессы – кризис продовольствия. Цены на аграрное сырье в мировом масштабе существенно повышаются с 2001 г. Это объясняется:</w:t>
      </w:r>
    </w:p>
    <w:p w:rsidR="007B277B" w:rsidRDefault="00BA0CA7" w:rsidP="007B277B">
      <w:pPr>
        <w:spacing w:line="360" w:lineRule="auto"/>
        <w:ind w:firstLine="567"/>
        <w:jc w:val="both"/>
        <w:rPr>
          <w:sz w:val="28"/>
          <w:szCs w:val="28"/>
        </w:rPr>
      </w:pPr>
      <w:r>
        <w:rPr>
          <w:sz w:val="28"/>
          <w:szCs w:val="28"/>
        </w:rPr>
        <w:t>−</w:t>
      </w:r>
      <w:r w:rsidR="007B277B">
        <w:rPr>
          <w:sz w:val="28"/>
          <w:szCs w:val="28"/>
        </w:rPr>
        <w:t xml:space="preserve"> ростом цен на энергию и удобрения;</w:t>
      </w:r>
    </w:p>
    <w:p w:rsidR="007B277B" w:rsidRDefault="00BA0CA7" w:rsidP="007B277B">
      <w:pPr>
        <w:spacing w:line="360" w:lineRule="auto"/>
        <w:ind w:firstLine="567"/>
        <w:jc w:val="both"/>
        <w:rPr>
          <w:sz w:val="28"/>
          <w:szCs w:val="28"/>
        </w:rPr>
      </w:pPr>
      <w:r>
        <w:rPr>
          <w:sz w:val="28"/>
          <w:szCs w:val="28"/>
        </w:rPr>
        <w:t>−</w:t>
      </w:r>
      <w:r w:rsidR="007B277B">
        <w:rPr>
          <w:sz w:val="28"/>
          <w:szCs w:val="28"/>
        </w:rPr>
        <w:t>возросшим спросом на продукты питания, связанным с ростом населения;</w:t>
      </w:r>
    </w:p>
    <w:p w:rsidR="007B277B" w:rsidRDefault="00BA0CA7" w:rsidP="007B277B">
      <w:pPr>
        <w:spacing w:line="360" w:lineRule="auto"/>
        <w:ind w:firstLine="567"/>
        <w:jc w:val="both"/>
        <w:rPr>
          <w:sz w:val="28"/>
          <w:szCs w:val="28"/>
        </w:rPr>
      </w:pPr>
      <w:r>
        <w:rPr>
          <w:sz w:val="28"/>
          <w:szCs w:val="28"/>
        </w:rPr>
        <w:t>−</w:t>
      </w:r>
      <w:r w:rsidR="007B277B">
        <w:rPr>
          <w:sz w:val="28"/>
          <w:szCs w:val="28"/>
        </w:rPr>
        <w:t xml:space="preserve"> использование аграрной продук</w:t>
      </w:r>
      <w:r w:rsidR="00E1432F">
        <w:rPr>
          <w:sz w:val="28"/>
          <w:szCs w:val="28"/>
        </w:rPr>
        <w:t>ции для производства биотоплива</w:t>
      </w:r>
      <w:r w:rsidR="005550BB" w:rsidRPr="005550BB">
        <w:rPr>
          <w:sz w:val="28"/>
          <w:szCs w:val="28"/>
        </w:rPr>
        <w:t xml:space="preserve"> </w:t>
      </w:r>
      <w:r w:rsidR="005550BB" w:rsidRPr="00D75BAA">
        <w:rPr>
          <w:sz w:val="28"/>
          <w:szCs w:val="28"/>
        </w:rPr>
        <w:t>[</w:t>
      </w:r>
      <w:r w:rsidR="00B4004F">
        <w:rPr>
          <w:sz w:val="28"/>
          <w:szCs w:val="28"/>
        </w:rPr>
        <w:t>16</w:t>
      </w:r>
      <w:r w:rsidR="005550BB" w:rsidRPr="005550BB">
        <w:rPr>
          <w:sz w:val="28"/>
          <w:szCs w:val="28"/>
        </w:rPr>
        <w:t xml:space="preserve">, </w:t>
      </w:r>
      <w:r w:rsidR="00E1432F">
        <w:rPr>
          <w:sz w:val="28"/>
          <w:szCs w:val="28"/>
        </w:rPr>
        <w:t>с</w:t>
      </w:r>
      <w:r w:rsidR="005550BB" w:rsidRPr="005550BB">
        <w:rPr>
          <w:sz w:val="28"/>
          <w:szCs w:val="28"/>
        </w:rPr>
        <w:t>.</w:t>
      </w:r>
      <w:r w:rsidR="005550BB">
        <w:rPr>
          <w:sz w:val="28"/>
          <w:szCs w:val="28"/>
        </w:rPr>
        <w:t>3</w:t>
      </w:r>
      <w:r w:rsidR="005550BB" w:rsidRPr="00223FA3">
        <w:rPr>
          <w:sz w:val="28"/>
          <w:szCs w:val="28"/>
        </w:rPr>
        <w:t>9</w:t>
      </w:r>
      <w:r w:rsidR="005550BB" w:rsidRPr="005550BB">
        <w:rPr>
          <w:sz w:val="28"/>
          <w:szCs w:val="28"/>
        </w:rPr>
        <w:t>]</w:t>
      </w:r>
      <w:r w:rsidR="00E1432F">
        <w:rPr>
          <w:sz w:val="28"/>
          <w:szCs w:val="28"/>
        </w:rPr>
        <w:t>.</w:t>
      </w:r>
    </w:p>
    <w:p w:rsidR="007B277B" w:rsidRDefault="007B277B" w:rsidP="00870EAF">
      <w:pPr>
        <w:spacing w:line="360" w:lineRule="auto"/>
        <w:ind w:firstLine="567"/>
        <w:rPr>
          <w:sz w:val="28"/>
          <w:szCs w:val="28"/>
        </w:rPr>
      </w:pPr>
      <w:r>
        <w:rPr>
          <w:sz w:val="28"/>
          <w:szCs w:val="28"/>
        </w:rPr>
        <w:t>Таблица</w:t>
      </w:r>
      <w:r w:rsidR="00223FA3">
        <w:rPr>
          <w:sz w:val="28"/>
          <w:szCs w:val="28"/>
        </w:rPr>
        <w:t xml:space="preserve"> 2.</w:t>
      </w:r>
      <w:r w:rsidR="00E8284D">
        <w:rPr>
          <w:sz w:val="28"/>
          <w:szCs w:val="28"/>
        </w:rPr>
        <w:t>2</w:t>
      </w:r>
      <w:r w:rsidR="00005681">
        <w:rPr>
          <w:sz w:val="28"/>
          <w:szCs w:val="28"/>
        </w:rPr>
        <w:t xml:space="preserve"> −</w:t>
      </w:r>
      <w:r w:rsidR="00223FA3">
        <w:rPr>
          <w:sz w:val="28"/>
          <w:szCs w:val="28"/>
        </w:rPr>
        <w:t xml:space="preserve"> </w:t>
      </w:r>
      <w:r>
        <w:rPr>
          <w:sz w:val="28"/>
          <w:szCs w:val="28"/>
        </w:rPr>
        <w:t xml:space="preserve"> Индекс потребительских цен в 200</w:t>
      </w:r>
      <w:r w:rsidR="00BA0CA7">
        <w:rPr>
          <w:sz w:val="28"/>
          <w:szCs w:val="28"/>
        </w:rPr>
        <w:t>1</w:t>
      </w:r>
      <w:r>
        <w:rPr>
          <w:sz w:val="28"/>
          <w:szCs w:val="28"/>
        </w:rPr>
        <w:t>-2008 гг.</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850"/>
        <w:gridCol w:w="851"/>
        <w:gridCol w:w="850"/>
        <w:gridCol w:w="851"/>
        <w:gridCol w:w="850"/>
        <w:gridCol w:w="998"/>
        <w:gridCol w:w="845"/>
        <w:gridCol w:w="851"/>
      </w:tblGrid>
      <w:tr w:rsidR="007B277B" w:rsidRPr="005668C7" w:rsidTr="005668C7">
        <w:tc>
          <w:tcPr>
            <w:tcW w:w="2552" w:type="dxa"/>
          </w:tcPr>
          <w:p w:rsidR="007B277B" w:rsidRPr="005668C7" w:rsidRDefault="007B277B" w:rsidP="00005681">
            <w:pPr>
              <w:rPr>
                <w:color w:val="000000"/>
                <w:sz w:val="24"/>
                <w:szCs w:val="24"/>
              </w:rPr>
            </w:pPr>
            <w:r w:rsidRPr="005668C7">
              <w:rPr>
                <w:color w:val="000000"/>
                <w:sz w:val="24"/>
                <w:szCs w:val="24"/>
              </w:rPr>
              <w:t>Показатель</w:t>
            </w:r>
          </w:p>
        </w:tc>
        <w:tc>
          <w:tcPr>
            <w:tcW w:w="850" w:type="dxa"/>
          </w:tcPr>
          <w:p w:rsidR="007B277B" w:rsidRPr="005668C7" w:rsidRDefault="007B277B" w:rsidP="00005681">
            <w:pPr>
              <w:spacing w:line="360" w:lineRule="auto"/>
              <w:jc w:val="center"/>
              <w:rPr>
                <w:color w:val="000000"/>
                <w:sz w:val="24"/>
                <w:szCs w:val="24"/>
              </w:rPr>
            </w:pPr>
            <w:r w:rsidRPr="005668C7">
              <w:rPr>
                <w:color w:val="000000"/>
                <w:sz w:val="24"/>
                <w:szCs w:val="24"/>
              </w:rPr>
              <w:t>2001</w:t>
            </w:r>
          </w:p>
        </w:tc>
        <w:tc>
          <w:tcPr>
            <w:tcW w:w="851" w:type="dxa"/>
          </w:tcPr>
          <w:p w:rsidR="007B277B" w:rsidRPr="005668C7" w:rsidRDefault="007B277B" w:rsidP="00005681">
            <w:pPr>
              <w:spacing w:line="360" w:lineRule="auto"/>
              <w:jc w:val="center"/>
              <w:rPr>
                <w:color w:val="000000"/>
                <w:sz w:val="24"/>
                <w:szCs w:val="24"/>
              </w:rPr>
            </w:pPr>
            <w:r w:rsidRPr="005668C7">
              <w:rPr>
                <w:color w:val="000000"/>
                <w:sz w:val="24"/>
                <w:szCs w:val="24"/>
              </w:rPr>
              <w:t>2002</w:t>
            </w:r>
          </w:p>
        </w:tc>
        <w:tc>
          <w:tcPr>
            <w:tcW w:w="850" w:type="dxa"/>
          </w:tcPr>
          <w:p w:rsidR="007B277B" w:rsidRPr="005668C7" w:rsidRDefault="007B277B" w:rsidP="00005681">
            <w:pPr>
              <w:spacing w:line="360" w:lineRule="auto"/>
              <w:jc w:val="center"/>
              <w:rPr>
                <w:color w:val="000000"/>
                <w:sz w:val="24"/>
                <w:szCs w:val="24"/>
              </w:rPr>
            </w:pPr>
            <w:r w:rsidRPr="005668C7">
              <w:rPr>
                <w:color w:val="000000"/>
                <w:sz w:val="24"/>
                <w:szCs w:val="24"/>
              </w:rPr>
              <w:t>2003</w:t>
            </w:r>
          </w:p>
        </w:tc>
        <w:tc>
          <w:tcPr>
            <w:tcW w:w="851" w:type="dxa"/>
          </w:tcPr>
          <w:p w:rsidR="007B277B" w:rsidRPr="005668C7" w:rsidRDefault="007B277B" w:rsidP="00005681">
            <w:pPr>
              <w:spacing w:line="360" w:lineRule="auto"/>
              <w:jc w:val="center"/>
              <w:rPr>
                <w:color w:val="000000"/>
                <w:sz w:val="24"/>
                <w:szCs w:val="24"/>
              </w:rPr>
            </w:pPr>
            <w:r w:rsidRPr="005668C7">
              <w:rPr>
                <w:color w:val="000000"/>
                <w:sz w:val="24"/>
                <w:szCs w:val="24"/>
              </w:rPr>
              <w:t>2004</w:t>
            </w:r>
          </w:p>
        </w:tc>
        <w:tc>
          <w:tcPr>
            <w:tcW w:w="850" w:type="dxa"/>
          </w:tcPr>
          <w:p w:rsidR="007B277B" w:rsidRPr="005668C7" w:rsidRDefault="007B277B" w:rsidP="00005681">
            <w:pPr>
              <w:spacing w:line="360" w:lineRule="auto"/>
              <w:jc w:val="center"/>
              <w:rPr>
                <w:color w:val="000000"/>
                <w:sz w:val="24"/>
                <w:szCs w:val="24"/>
              </w:rPr>
            </w:pPr>
            <w:r w:rsidRPr="005668C7">
              <w:rPr>
                <w:color w:val="000000"/>
                <w:sz w:val="24"/>
                <w:szCs w:val="24"/>
              </w:rPr>
              <w:t>2005</w:t>
            </w:r>
          </w:p>
        </w:tc>
        <w:tc>
          <w:tcPr>
            <w:tcW w:w="998" w:type="dxa"/>
          </w:tcPr>
          <w:p w:rsidR="007B277B" w:rsidRPr="005668C7" w:rsidRDefault="007B277B" w:rsidP="00005681">
            <w:pPr>
              <w:spacing w:line="360" w:lineRule="auto"/>
              <w:jc w:val="center"/>
              <w:rPr>
                <w:color w:val="000000"/>
                <w:sz w:val="24"/>
                <w:szCs w:val="24"/>
              </w:rPr>
            </w:pPr>
            <w:r w:rsidRPr="005668C7">
              <w:rPr>
                <w:color w:val="000000"/>
                <w:sz w:val="24"/>
                <w:szCs w:val="24"/>
              </w:rPr>
              <w:t>2006</w:t>
            </w:r>
          </w:p>
        </w:tc>
        <w:tc>
          <w:tcPr>
            <w:tcW w:w="845" w:type="dxa"/>
          </w:tcPr>
          <w:p w:rsidR="007B277B" w:rsidRPr="005668C7" w:rsidRDefault="007B277B" w:rsidP="00005681">
            <w:pPr>
              <w:spacing w:line="360" w:lineRule="auto"/>
              <w:jc w:val="center"/>
              <w:rPr>
                <w:color w:val="000000"/>
                <w:sz w:val="24"/>
                <w:szCs w:val="24"/>
              </w:rPr>
            </w:pPr>
            <w:r w:rsidRPr="005668C7">
              <w:rPr>
                <w:color w:val="000000"/>
                <w:sz w:val="24"/>
                <w:szCs w:val="24"/>
              </w:rPr>
              <w:t>2007</w:t>
            </w:r>
          </w:p>
        </w:tc>
        <w:tc>
          <w:tcPr>
            <w:tcW w:w="851" w:type="dxa"/>
          </w:tcPr>
          <w:p w:rsidR="007B277B" w:rsidRPr="005668C7" w:rsidRDefault="007B277B" w:rsidP="00005681">
            <w:pPr>
              <w:spacing w:line="360" w:lineRule="auto"/>
              <w:jc w:val="center"/>
              <w:rPr>
                <w:color w:val="000000"/>
                <w:sz w:val="24"/>
                <w:szCs w:val="24"/>
              </w:rPr>
            </w:pPr>
            <w:r w:rsidRPr="005668C7">
              <w:rPr>
                <w:color w:val="000000"/>
                <w:sz w:val="24"/>
                <w:szCs w:val="24"/>
              </w:rPr>
              <w:t>2008</w:t>
            </w:r>
          </w:p>
        </w:tc>
      </w:tr>
      <w:tr w:rsidR="007B277B" w:rsidRPr="005668C7" w:rsidTr="005668C7">
        <w:tc>
          <w:tcPr>
            <w:tcW w:w="2552" w:type="dxa"/>
          </w:tcPr>
          <w:p w:rsidR="007B277B" w:rsidRPr="005668C7" w:rsidRDefault="007B277B" w:rsidP="00005681">
            <w:pPr>
              <w:rPr>
                <w:color w:val="000000"/>
                <w:sz w:val="24"/>
                <w:szCs w:val="24"/>
              </w:rPr>
            </w:pPr>
            <w:r w:rsidRPr="005668C7">
              <w:rPr>
                <w:color w:val="000000"/>
                <w:sz w:val="24"/>
                <w:szCs w:val="24"/>
              </w:rPr>
              <w:t>Индекс потребительских цен в 2007</w:t>
            </w:r>
          </w:p>
        </w:tc>
        <w:tc>
          <w:tcPr>
            <w:tcW w:w="850" w:type="dxa"/>
          </w:tcPr>
          <w:p w:rsidR="007B277B" w:rsidRPr="005668C7" w:rsidRDefault="007B277B" w:rsidP="00005681">
            <w:pPr>
              <w:spacing w:line="360" w:lineRule="auto"/>
              <w:jc w:val="center"/>
              <w:rPr>
                <w:color w:val="000000"/>
                <w:sz w:val="24"/>
                <w:szCs w:val="24"/>
              </w:rPr>
            </w:pPr>
            <w:r w:rsidRPr="005668C7">
              <w:rPr>
                <w:color w:val="000000"/>
                <w:sz w:val="24"/>
                <w:szCs w:val="24"/>
              </w:rPr>
              <w:t>101,7</w:t>
            </w:r>
          </w:p>
        </w:tc>
        <w:tc>
          <w:tcPr>
            <w:tcW w:w="851" w:type="dxa"/>
          </w:tcPr>
          <w:p w:rsidR="007B277B" w:rsidRPr="005668C7" w:rsidRDefault="007B277B" w:rsidP="00005681">
            <w:pPr>
              <w:spacing w:line="360" w:lineRule="auto"/>
              <w:jc w:val="center"/>
              <w:rPr>
                <w:color w:val="000000"/>
                <w:sz w:val="24"/>
                <w:szCs w:val="24"/>
              </w:rPr>
            </w:pPr>
            <w:r w:rsidRPr="005668C7">
              <w:rPr>
                <w:color w:val="000000"/>
                <w:sz w:val="24"/>
                <w:szCs w:val="24"/>
              </w:rPr>
              <w:t>102,8</w:t>
            </w:r>
          </w:p>
        </w:tc>
        <w:tc>
          <w:tcPr>
            <w:tcW w:w="850" w:type="dxa"/>
          </w:tcPr>
          <w:p w:rsidR="007B277B" w:rsidRPr="005668C7" w:rsidRDefault="007B277B" w:rsidP="00005681">
            <w:pPr>
              <w:spacing w:line="360" w:lineRule="auto"/>
              <w:jc w:val="center"/>
              <w:rPr>
                <w:color w:val="000000"/>
                <w:sz w:val="24"/>
                <w:szCs w:val="24"/>
              </w:rPr>
            </w:pPr>
            <w:r w:rsidRPr="005668C7">
              <w:rPr>
                <w:color w:val="000000"/>
                <w:sz w:val="24"/>
                <w:szCs w:val="24"/>
              </w:rPr>
              <w:t>103,4</w:t>
            </w:r>
          </w:p>
        </w:tc>
        <w:tc>
          <w:tcPr>
            <w:tcW w:w="851" w:type="dxa"/>
          </w:tcPr>
          <w:p w:rsidR="007B277B" w:rsidRPr="005668C7" w:rsidRDefault="007B277B" w:rsidP="00005681">
            <w:pPr>
              <w:spacing w:line="360" w:lineRule="auto"/>
              <w:jc w:val="center"/>
              <w:rPr>
                <w:color w:val="000000"/>
                <w:sz w:val="24"/>
                <w:szCs w:val="24"/>
              </w:rPr>
            </w:pPr>
            <w:r w:rsidRPr="005668C7">
              <w:rPr>
                <w:color w:val="000000"/>
                <w:sz w:val="24"/>
                <w:szCs w:val="24"/>
              </w:rPr>
              <w:t>104,0</w:t>
            </w:r>
          </w:p>
        </w:tc>
        <w:tc>
          <w:tcPr>
            <w:tcW w:w="850" w:type="dxa"/>
          </w:tcPr>
          <w:p w:rsidR="007B277B" w:rsidRPr="005668C7" w:rsidRDefault="007B277B" w:rsidP="00005681">
            <w:pPr>
              <w:spacing w:line="360" w:lineRule="auto"/>
              <w:jc w:val="center"/>
              <w:rPr>
                <w:color w:val="000000"/>
                <w:sz w:val="24"/>
                <w:szCs w:val="24"/>
              </w:rPr>
            </w:pPr>
            <w:r w:rsidRPr="005668C7">
              <w:rPr>
                <w:color w:val="000000"/>
                <w:sz w:val="24"/>
                <w:szCs w:val="24"/>
              </w:rPr>
              <w:t>104,7</w:t>
            </w:r>
          </w:p>
        </w:tc>
        <w:tc>
          <w:tcPr>
            <w:tcW w:w="998" w:type="dxa"/>
          </w:tcPr>
          <w:p w:rsidR="007B277B" w:rsidRPr="005668C7" w:rsidRDefault="007B277B" w:rsidP="00005681">
            <w:pPr>
              <w:spacing w:line="360" w:lineRule="auto"/>
              <w:jc w:val="center"/>
              <w:rPr>
                <w:color w:val="000000"/>
                <w:sz w:val="24"/>
                <w:szCs w:val="24"/>
              </w:rPr>
            </w:pPr>
            <w:r w:rsidRPr="005668C7">
              <w:rPr>
                <w:color w:val="000000"/>
                <w:sz w:val="24"/>
                <w:szCs w:val="24"/>
              </w:rPr>
              <w:t>105,7</w:t>
            </w:r>
          </w:p>
        </w:tc>
        <w:tc>
          <w:tcPr>
            <w:tcW w:w="845" w:type="dxa"/>
          </w:tcPr>
          <w:p w:rsidR="007B277B" w:rsidRPr="005668C7" w:rsidRDefault="007B277B" w:rsidP="00005681">
            <w:pPr>
              <w:spacing w:line="360" w:lineRule="auto"/>
              <w:jc w:val="center"/>
              <w:rPr>
                <w:color w:val="000000"/>
                <w:sz w:val="24"/>
                <w:szCs w:val="24"/>
              </w:rPr>
            </w:pPr>
            <w:r w:rsidRPr="005668C7">
              <w:rPr>
                <w:color w:val="000000"/>
                <w:sz w:val="24"/>
                <w:szCs w:val="24"/>
              </w:rPr>
              <w:t>107,5</w:t>
            </w:r>
          </w:p>
        </w:tc>
        <w:tc>
          <w:tcPr>
            <w:tcW w:w="851" w:type="dxa"/>
          </w:tcPr>
          <w:p w:rsidR="007B277B" w:rsidRPr="005668C7" w:rsidRDefault="007B277B" w:rsidP="00005681">
            <w:pPr>
              <w:spacing w:line="360" w:lineRule="auto"/>
              <w:jc w:val="center"/>
              <w:rPr>
                <w:color w:val="000000"/>
                <w:sz w:val="24"/>
                <w:szCs w:val="24"/>
              </w:rPr>
            </w:pPr>
            <w:r w:rsidRPr="005668C7">
              <w:rPr>
                <w:color w:val="000000"/>
                <w:sz w:val="24"/>
                <w:szCs w:val="24"/>
              </w:rPr>
              <w:t>111,9</w:t>
            </w:r>
          </w:p>
        </w:tc>
      </w:tr>
      <w:tr w:rsidR="007B277B" w:rsidRPr="005668C7" w:rsidTr="005668C7">
        <w:tc>
          <w:tcPr>
            <w:tcW w:w="2552" w:type="dxa"/>
          </w:tcPr>
          <w:p w:rsidR="007B277B" w:rsidRPr="005668C7" w:rsidRDefault="007B277B" w:rsidP="00005681">
            <w:pPr>
              <w:rPr>
                <w:color w:val="000000"/>
                <w:sz w:val="24"/>
                <w:szCs w:val="24"/>
              </w:rPr>
            </w:pPr>
            <w:r w:rsidRPr="005668C7">
              <w:rPr>
                <w:color w:val="000000"/>
                <w:sz w:val="24"/>
                <w:szCs w:val="24"/>
              </w:rPr>
              <w:t>Индекс цен продовольственных товаров</w:t>
            </w:r>
          </w:p>
        </w:tc>
        <w:tc>
          <w:tcPr>
            <w:tcW w:w="850" w:type="dxa"/>
          </w:tcPr>
          <w:p w:rsidR="007B277B" w:rsidRPr="005668C7" w:rsidRDefault="007B277B" w:rsidP="00005681">
            <w:pPr>
              <w:spacing w:line="360" w:lineRule="auto"/>
              <w:jc w:val="center"/>
              <w:rPr>
                <w:color w:val="000000"/>
                <w:sz w:val="24"/>
                <w:szCs w:val="24"/>
              </w:rPr>
            </w:pPr>
            <w:r w:rsidRPr="005668C7">
              <w:rPr>
                <w:color w:val="000000"/>
                <w:sz w:val="24"/>
                <w:szCs w:val="24"/>
              </w:rPr>
              <w:t>100,9</w:t>
            </w:r>
          </w:p>
        </w:tc>
        <w:tc>
          <w:tcPr>
            <w:tcW w:w="851" w:type="dxa"/>
          </w:tcPr>
          <w:p w:rsidR="007B277B" w:rsidRPr="005668C7" w:rsidRDefault="007B277B" w:rsidP="00005681">
            <w:pPr>
              <w:spacing w:line="360" w:lineRule="auto"/>
              <w:jc w:val="center"/>
              <w:rPr>
                <w:color w:val="000000"/>
                <w:sz w:val="24"/>
                <w:szCs w:val="24"/>
              </w:rPr>
            </w:pPr>
            <w:r w:rsidRPr="005668C7">
              <w:rPr>
                <w:color w:val="000000"/>
                <w:sz w:val="24"/>
                <w:szCs w:val="24"/>
              </w:rPr>
              <w:t>101,8</w:t>
            </w:r>
          </w:p>
        </w:tc>
        <w:tc>
          <w:tcPr>
            <w:tcW w:w="850" w:type="dxa"/>
          </w:tcPr>
          <w:p w:rsidR="007B277B" w:rsidRPr="005668C7" w:rsidRDefault="007B277B" w:rsidP="00005681">
            <w:pPr>
              <w:spacing w:line="360" w:lineRule="auto"/>
              <w:jc w:val="center"/>
              <w:rPr>
                <w:color w:val="000000"/>
                <w:sz w:val="24"/>
                <w:szCs w:val="24"/>
              </w:rPr>
            </w:pPr>
            <w:r w:rsidRPr="005668C7">
              <w:rPr>
                <w:color w:val="000000"/>
                <w:sz w:val="24"/>
                <w:szCs w:val="24"/>
              </w:rPr>
              <w:t>102,6</w:t>
            </w:r>
          </w:p>
        </w:tc>
        <w:tc>
          <w:tcPr>
            <w:tcW w:w="851" w:type="dxa"/>
          </w:tcPr>
          <w:p w:rsidR="007B277B" w:rsidRPr="005668C7" w:rsidRDefault="007B277B" w:rsidP="00005681">
            <w:pPr>
              <w:spacing w:line="360" w:lineRule="auto"/>
              <w:jc w:val="center"/>
              <w:rPr>
                <w:color w:val="000000"/>
                <w:sz w:val="24"/>
                <w:szCs w:val="24"/>
              </w:rPr>
            </w:pPr>
            <w:r w:rsidRPr="005668C7">
              <w:rPr>
                <w:color w:val="000000"/>
                <w:sz w:val="24"/>
                <w:szCs w:val="24"/>
              </w:rPr>
              <w:t>103,3</w:t>
            </w:r>
          </w:p>
        </w:tc>
        <w:tc>
          <w:tcPr>
            <w:tcW w:w="850" w:type="dxa"/>
          </w:tcPr>
          <w:p w:rsidR="007B277B" w:rsidRPr="005668C7" w:rsidRDefault="007B277B" w:rsidP="00005681">
            <w:pPr>
              <w:spacing w:line="360" w:lineRule="auto"/>
              <w:jc w:val="center"/>
              <w:rPr>
                <w:color w:val="000000"/>
                <w:sz w:val="24"/>
                <w:szCs w:val="24"/>
              </w:rPr>
            </w:pPr>
            <w:r w:rsidRPr="005668C7">
              <w:rPr>
                <w:color w:val="000000"/>
                <w:sz w:val="24"/>
                <w:szCs w:val="24"/>
              </w:rPr>
              <w:t>104,3</w:t>
            </w:r>
          </w:p>
        </w:tc>
        <w:tc>
          <w:tcPr>
            <w:tcW w:w="998" w:type="dxa"/>
          </w:tcPr>
          <w:p w:rsidR="007B277B" w:rsidRPr="005668C7" w:rsidRDefault="007B277B" w:rsidP="00005681">
            <w:pPr>
              <w:spacing w:line="360" w:lineRule="auto"/>
              <w:jc w:val="center"/>
              <w:rPr>
                <w:color w:val="000000"/>
                <w:sz w:val="24"/>
                <w:szCs w:val="24"/>
              </w:rPr>
            </w:pPr>
            <w:r w:rsidRPr="005668C7">
              <w:rPr>
                <w:color w:val="000000"/>
                <w:sz w:val="24"/>
                <w:szCs w:val="24"/>
              </w:rPr>
              <w:t>106,1</w:t>
            </w:r>
          </w:p>
        </w:tc>
        <w:tc>
          <w:tcPr>
            <w:tcW w:w="845" w:type="dxa"/>
          </w:tcPr>
          <w:p w:rsidR="007B277B" w:rsidRPr="005668C7" w:rsidRDefault="007B277B" w:rsidP="00005681">
            <w:pPr>
              <w:spacing w:line="360" w:lineRule="auto"/>
              <w:jc w:val="center"/>
              <w:rPr>
                <w:color w:val="000000"/>
                <w:sz w:val="24"/>
                <w:szCs w:val="24"/>
              </w:rPr>
            </w:pPr>
            <w:r w:rsidRPr="005668C7">
              <w:rPr>
                <w:color w:val="000000"/>
                <w:sz w:val="24"/>
                <w:szCs w:val="24"/>
              </w:rPr>
              <w:t>108,1</w:t>
            </w:r>
          </w:p>
        </w:tc>
        <w:tc>
          <w:tcPr>
            <w:tcW w:w="851" w:type="dxa"/>
          </w:tcPr>
          <w:p w:rsidR="007B277B" w:rsidRPr="005668C7" w:rsidRDefault="007B277B" w:rsidP="00005681">
            <w:pPr>
              <w:spacing w:line="360" w:lineRule="auto"/>
              <w:jc w:val="center"/>
              <w:rPr>
                <w:color w:val="000000"/>
                <w:sz w:val="24"/>
                <w:szCs w:val="24"/>
              </w:rPr>
            </w:pPr>
            <w:r w:rsidRPr="005668C7">
              <w:rPr>
                <w:color w:val="000000"/>
                <w:sz w:val="24"/>
                <w:szCs w:val="24"/>
              </w:rPr>
              <w:t>115,6</w:t>
            </w:r>
          </w:p>
        </w:tc>
      </w:tr>
      <w:tr w:rsidR="007B277B" w:rsidRPr="005668C7" w:rsidTr="005668C7">
        <w:tc>
          <w:tcPr>
            <w:tcW w:w="2552" w:type="dxa"/>
          </w:tcPr>
          <w:p w:rsidR="007B277B" w:rsidRPr="005668C7" w:rsidRDefault="007B277B" w:rsidP="00005681">
            <w:pPr>
              <w:rPr>
                <w:color w:val="000000"/>
                <w:sz w:val="24"/>
                <w:szCs w:val="24"/>
              </w:rPr>
            </w:pPr>
            <w:r w:rsidRPr="005668C7">
              <w:rPr>
                <w:color w:val="000000"/>
                <w:sz w:val="24"/>
                <w:szCs w:val="24"/>
              </w:rPr>
              <w:t>Индекс потребительских цен в 2008</w:t>
            </w:r>
          </w:p>
        </w:tc>
        <w:tc>
          <w:tcPr>
            <w:tcW w:w="850" w:type="dxa"/>
          </w:tcPr>
          <w:p w:rsidR="007B277B" w:rsidRPr="005668C7" w:rsidRDefault="007B277B" w:rsidP="00005681">
            <w:pPr>
              <w:spacing w:line="360" w:lineRule="auto"/>
              <w:jc w:val="center"/>
              <w:rPr>
                <w:color w:val="000000"/>
                <w:sz w:val="24"/>
                <w:szCs w:val="24"/>
              </w:rPr>
            </w:pPr>
            <w:r w:rsidRPr="005668C7">
              <w:rPr>
                <w:color w:val="000000"/>
                <w:sz w:val="24"/>
                <w:szCs w:val="24"/>
              </w:rPr>
              <w:t>102,4</w:t>
            </w:r>
          </w:p>
        </w:tc>
        <w:tc>
          <w:tcPr>
            <w:tcW w:w="851" w:type="dxa"/>
          </w:tcPr>
          <w:p w:rsidR="007B277B" w:rsidRPr="005668C7" w:rsidRDefault="007B277B" w:rsidP="00005681">
            <w:pPr>
              <w:spacing w:line="360" w:lineRule="auto"/>
              <w:jc w:val="center"/>
              <w:rPr>
                <w:color w:val="000000"/>
                <w:sz w:val="24"/>
                <w:szCs w:val="24"/>
              </w:rPr>
            </w:pPr>
            <w:r w:rsidRPr="005668C7">
              <w:rPr>
                <w:color w:val="000000"/>
                <w:sz w:val="24"/>
                <w:szCs w:val="24"/>
              </w:rPr>
              <w:t>103,6</w:t>
            </w:r>
          </w:p>
        </w:tc>
        <w:tc>
          <w:tcPr>
            <w:tcW w:w="850" w:type="dxa"/>
          </w:tcPr>
          <w:p w:rsidR="007B277B" w:rsidRPr="005668C7" w:rsidRDefault="007B277B" w:rsidP="00005681">
            <w:pPr>
              <w:spacing w:line="360" w:lineRule="auto"/>
              <w:jc w:val="center"/>
              <w:rPr>
                <w:color w:val="000000"/>
                <w:sz w:val="24"/>
                <w:szCs w:val="24"/>
              </w:rPr>
            </w:pPr>
            <w:r w:rsidRPr="005668C7">
              <w:rPr>
                <w:color w:val="000000"/>
                <w:sz w:val="24"/>
                <w:szCs w:val="24"/>
              </w:rPr>
              <w:t>104,8</w:t>
            </w:r>
          </w:p>
        </w:tc>
        <w:tc>
          <w:tcPr>
            <w:tcW w:w="851" w:type="dxa"/>
          </w:tcPr>
          <w:p w:rsidR="007B277B" w:rsidRPr="005668C7" w:rsidRDefault="007B277B" w:rsidP="00005681">
            <w:pPr>
              <w:spacing w:line="360" w:lineRule="auto"/>
              <w:jc w:val="center"/>
              <w:rPr>
                <w:color w:val="000000"/>
                <w:sz w:val="24"/>
                <w:szCs w:val="24"/>
              </w:rPr>
            </w:pPr>
            <w:r w:rsidRPr="005668C7">
              <w:rPr>
                <w:color w:val="000000"/>
                <w:sz w:val="24"/>
                <w:szCs w:val="24"/>
              </w:rPr>
              <w:t>106,3</w:t>
            </w:r>
          </w:p>
        </w:tc>
        <w:tc>
          <w:tcPr>
            <w:tcW w:w="850" w:type="dxa"/>
          </w:tcPr>
          <w:p w:rsidR="007B277B" w:rsidRPr="005668C7" w:rsidRDefault="007B277B" w:rsidP="00005681">
            <w:pPr>
              <w:spacing w:line="360" w:lineRule="auto"/>
              <w:jc w:val="center"/>
              <w:rPr>
                <w:color w:val="000000"/>
                <w:sz w:val="24"/>
                <w:szCs w:val="24"/>
              </w:rPr>
            </w:pPr>
            <w:r w:rsidRPr="005668C7">
              <w:rPr>
                <w:color w:val="000000"/>
                <w:sz w:val="24"/>
                <w:szCs w:val="24"/>
              </w:rPr>
              <w:t>107,7</w:t>
            </w:r>
          </w:p>
        </w:tc>
        <w:tc>
          <w:tcPr>
            <w:tcW w:w="998" w:type="dxa"/>
          </w:tcPr>
          <w:p w:rsidR="007B277B" w:rsidRPr="005668C7" w:rsidRDefault="00BA0CA7" w:rsidP="00005681">
            <w:pPr>
              <w:spacing w:line="360" w:lineRule="auto"/>
              <w:jc w:val="center"/>
              <w:rPr>
                <w:color w:val="000000"/>
                <w:sz w:val="24"/>
                <w:szCs w:val="24"/>
              </w:rPr>
            </w:pPr>
            <w:r>
              <w:rPr>
                <w:color w:val="000000"/>
                <w:sz w:val="24"/>
                <w:szCs w:val="24"/>
              </w:rPr>
              <w:t>109</w:t>
            </w:r>
          </w:p>
        </w:tc>
        <w:tc>
          <w:tcPr>
            <w:tcW w:w="845" w:type="dxa"/>
          </w:tcPr>
          <w:p w:rsidR="007B277B" w:rsidRPr="005668C7" w:rsidRDefault="00BA0CA7" w:rsidP="00005681">
            <w:pPr>
              <w:spacing w:line="360" w:lineRule="auto"/>
              <w:jc w:val="center"/>
              <w:rPr>
                <w:color w:val="000000"/>
                <w:sz w:val="24"/>
                <w:szCs w:val="24"/>
              </w:rPr>
            </w:pPr>
            <w:r>
              <w:rPr>
                <w:color w:val="000000"/>
                <w:sz w:val="24"/>
                <w:szCs w:val="24"/>
              </w:rPr>
              <w:t>111,9</w:t>
            </w:r>
          </w:p>
        </w:tc>
        <w:tc>
          <w:tcPr>
            <w:tcW w:w="851" w:type="dxa"/>
          </w:tcPr>
          <w:p w:rsidR="007B277B" w:rsidRPr="005668C7" w:rsidRDefault="00BA0CA7" w:rsidP="00005681">
            <w:pPr>
              <w:spacing w:line="360" w:lineRule="auto"/>
              <w:jc w:val="center"/>
              <w:rPr>
                <w:color w:val="000000"/>
                <w:sz w:val="24"/>
                <w:szCs w:val="24"/>
              </w:rPr>
            </w:pPr>
            <w:r>
              <w:rPr>
                <w:color w:val="000000"/>
                <w:sz w:val="24"/>
                <w:szCs w:val="24"/>
              </w:rPr>
              <w:t>113,3</w:t>
            </w:r>
          </w:p>
        </w:tc>
      </w:tr>
      <w:tr w:rsidR="007B277B" w:rsidRPr="005668C7" w:rsidTr="005668C7">
        <w:tc>
          <w:tcPr>
            <w:tcW w:w="2552" w:type="dxa"/>
          </w:tcPr>
          <w:p w:rsidR="007B277B" w:rsidRPr="005668C7" w:rsidRDefault="007B277B" w:rsidP="00005681">
            <w:pPr>
              <w:rPr>
                <w:color w:val="000000"/>
                <w:sz w:val="24"/>
                <w:szCs w:val="24"/>
              </w:rPr>
            </w:pPr>
            <w:r w:rsidRPr="005668C7">
              <w:rPr>
                <w:color w:val="000000"/>
                <w:sz w:val="24"/>
                <w:szCs w:val="24"/>
              </w:rPr>
              <w:t>Индекс цен продовольственных товаров</w:t>
            </w:r>
          </w:p>
        </w:tc>
        <w:tc>
          <w:tcPr>
            <w:tcW w:w="850" w:type="dxa"/>
          </w:tcPr>
          <w:p w:rsidR="007B277B" w:rsidRPr="005668C7" w:rsidRDefault="007B277B" w:rsidP="00005681">
            <w:pPr>
              <w:spacing w:line="360" w:lineRule="auto"/>
              <w:jc w:val="center"/>
              <w:rPr>
                <w:color w:val="000000"/>
                <w:sz w:val="24"/>
                <w:szCs w:val="24"/>
              </w:rPr>
            </w:pPr>
            <w:r w:rsidRPr="005668C7">
              <w:rPr>
                <w:color w:val="000000"/>
                <w:sz w:val="24"/>
                <w:szCs w:val="24"/>
              </w:rPr>
              <w:t>101,9</w:t>
            </w:r>
          </w:p>
        </w:tc>
        <w:tc>
          <w:tcPr>
            <w:tcW w:w="851" w:type="dxa"/>
          </w:tcPr>
          <w:p w:rsidR="007B277B" w:rsidRPr="005668C7" w:rsidRDefault="007B277B" w:rsidP="00005681">
            <w:pPr>
              <w:spacing w:line="360" w:lineRule="auto"/>
              <w:jc w:val="center"/>
              <w:rPr>
                <w:color w:val="000000"/>
                <w:sz w:val="24"/>
                <w:szCs w:val="24"/>
              </w:rPr>
            </w:pPr>
            <w:r w:rsidRPr="005668C7">
              <w:rPr>
                <w:color w:val="000000"/>
                <w:sz w:val="24"/>
                <w:szCs w:val="24"/>
              </w:rPr>
              <w:t>103,6</w:t>
            </w:r>
          </w:p>
        </w:tc>
        <w:tc>
          <w:tcPr>
            <w:tcW w:w="850" w:type="dxa"/>
          </w:tcPr>
          <w:p w:rsidR="007B277B" w:rsidRPr="005668C7" w:rsidRDefault="007B277B" w:rsidP="00005681">
            <w:pPr>
              <w:spacing w:line="360" w:lineRule="auto"/>
              <w:jc w:val="center"/>
              <w:rPr>
                <w:color w:val="000000"/>
                <w:sz w:val="24"/>
                <w:szCs w:val="24"/>
              </w:rPr>
            </w:pPr>
            <w:r w:rsidRPr="005668C7">
              <w:rPr>
                <w:color w:val="000000"/>
                <w:sz w:val="24"/>
                <w:szCs w:val="24"/>
              </w:rPr>
              <w:t>105,7</w:t>
            </w:r>
          </w:p>
        </w:tc>
        <w:tc>
          <w:tcPr>
            <w:tcW w:w="851" w:type="dxa"/>
          </w:tcPr>
          <w:p w:rsidR="007B277B" w:rsidRPr="005668C7" w:rsidRDefault="007B277B" w:rsidP="00005681">
            <w:pPr>
              <w:spacing w:line="360" w:lineRule="auto"/>
              <w:jc w:val="center"/>
              <w:rPr>
                <w:color w:val="000000"/>
                <w:sz w:val="24"/>
                <w:szCs w:val="24"/>
              </w:rPr>
            </w:pPr>
            <w:r w:rsidRPr="005668C7">
              <w:rPr>
                <w:color w:val="000000"/>
                <w:sz w:val="24"/>
                <w:szCs w:val="24"/>
              </w:rPr>
              <w:t>108,0</w:t>
            </w:r>
          </w:p>
        </w:tc>
        <w:tc>
          <w:tcPr>
            <w:tcW w:w="850" w:type="dxa"/>
          </w:tcPr>
          <w:p w:rsidR="007B277B" w:rsidRPr="005668C7" w:rsidRDefault="007B277B" w:rsidP="00005681">
            <w:pPr>
              <w:spacing w:line="360" w:lineRule="auto"/>
              <w:jc w:val="center"/>
              <w:rPr>
                <w:color w:val="000000"/>
                <w:sz w:val="24"/>
                <w:szCs w:val="24"/>
              </w:rPr>
            </w:pPr>
            <w:r w:rsidRPr="005668C7">
              <w:rPr>
                <w:color w:val="000000"/>
                <w:sz w:val="24"/>
                <w:szCs w:val="24"/>
              </w:rPr>
              <w:t>110,2</w:t>
            </w:r>
          </w:p>
        </w:tc>
        <w:tc>
          <w:tcPr>
            <w:tcW w:w="998" w:type="dxa"/>
          </w:tcPr>
          <w:p w:rsidR="007B277B" w:rsidRPr="005668C7" w:rsidRDefault="007B277B" w:rsidP="00005681">
            <w:pPr>
              <w:spacing w:line="360" w:lineRule="auto"/>
              <w:jc w:val="center"/>
              <w:rPr>
                <w:color w:val="000000"/>
                <w:sz w:val="24"/>
                <w:szCs w:val="24"/>
              </w:rPr>
            </w:pPr>
            <w:r w:rsidRPr="005668C7">
              <w:rPr>
                <w:color w:val="000000"/>
                <w:sz w:val="24"/>
                <w:szCs w:val="24"/>
              </w:rPr>
              <w:t>112-114</w:t>
            </w:r>
          </w:p>
        </w:tc>
        <w:tc>
          <w:tcPr>
            <w:tcW w:w="845" w:type="dxa"/>
          </w:tcPr>
          <w:p w:rsidR="007B277B" w:rsidRPr="005668C7" w:rsidRDefault="007B277B" w:rsidP="00005681">
            <w:pPr>
              <w:spacing w:line="360" w:lineRule="auto"/>
              <w:jc w:val="center"/>
              <w:rPr>
                <w:color w:val="000000"/>
                <w:sz w:val="24"/>
                <w:szCs w:val="24"/>
              </w:rPr>
            </w:pPr>
            <w:r w:rsidRPr="005668C7">
              <w:rPr>
                <w:color w:val="000000"/>
                <w:sz w:val="24"/>
                <w:szCs w:val="24"/>
              </w:rPr>
              <w:t>116-118</w:t>
            </w:r>
          </w:p>
        </w:tc>
        <w:tc>
          <w:tcPr>
            <w:tcW w:w="851" w:type="dxa"/>
          </w:tcPr>
          <w:p w:rsidR="007B277B" w:rsidRPr="005668C7" w:rsidRDefault="007B277B" w:rsidP="00005681">
            <w:pPr>
              <w:spacing w:line="360" w:lineRule="auto"/>
              <w:jc w:val="center"/>
              <w:rPr>
                <w:color w:val="000000"/>
                <w:sz w:val="24"/>
                <w:szCs w:val="24"/>
              </w:rPr>
            </w:pPr>
            <w:r w:rsidRPr="005668C7">
              <w:rPr>
                <w:color w:val="000000"/>
                <w:sz w:val="24"/>
                <w:szCs w:val="24"/>
              </w:rPr>
              <w:t>119-121</w:t>
            </w:r>
          </w:p>
        </w:tc>
      </w:tr>
    </w:tbl>
    <w:p w:rsidR="00223FA3" w:rsidRDefault="00223FA3" w:rsidP="007B277B">
      <w:pPr>
        <w:spacing w:line="360" w:lineRule="auto"/>
        <w:ind w:firstLine="567"/>
        <w:contextualSpacing/>
        <w:jc w:val="both"/>
        <w:rPr>
          <w:sz w:val="28"/>
          <w:szCs w:val="28"/>
        </w:rPr>
      </w:pPr>
    </w:p>
    <w:p w:rsidR="000832FA" w:rsidRDefault="007B277B" w:rsidP="007B277B">
      <w:pPr>
        <w:spacing w:line="360" w:lineRule="auto"/>
        <w:ind w:firstLine="567"/>
        <w:contextualSpacing/>
        <w:jc w:val="both"/>
        <w:rPr>
          <w:sz w:val="28"/>
          <w:szCs w:val="28"/>
        </w:rPr>
      </w:pPr>
      <w:r>
        <w:rPr>
          <w:sz w:val="28"/>
          <w:szCs w:val="28"/>
        </w:rPr>
        <w:t>Приведенные данные показывают стабильный рост индекса цен потребите</w:t>
      </w:r>
      <w:r w:rsidRPr="00431EC8">
        <w:rPr>
          <w:sz w:val="28"/>
          <w:szCs w:val="28"/>
        </w:rPr>
        <w:t>льских и продовольствия в первой половине 2008 г. При этом имеет место четкая тенденция опережения динамики роста цен в 2008 г. по сравнению с 2007 г. Наибольший разрыв в приростах инфляции пришелся на май месяц (в 2008 г. – 1,4%, 2007 г. – 0,6).</w:t>
      </w:r>
    </w:p>
    <w:p w:rsidR="007B277B" w:rsidRDefault="000832FA" w:rsidP="007B277B">
      <w:pPr>
        <w:spacing w:line="360" w:lineRule="auto"/>
        <w:ind w:firstLine="567"/>
        <w:contextualSpacing/>
        <w:jc w:val="both"/>
        <w:rPr>
          <w:sz w:val="28"/>
          <w:szCs w:val="28"/>
        </w:rPr>
      </w:pPr>
      <w:r>
        <w:rPr>
          <w:sz w:val="28"/>
          <w:szCs w:val="28"/>
        </w:rPr>
        <w:t>По данным Росстата, инфляция за 11 месяцев 2009 г. составила 8,4%, при этом н</w:t>
      </w:r>
      <w:r w:rsidRPr="000832FA">
        <w:rPr>
          <w:sz w:val="28"/>
          <w:szCs w:val="28"/>
        </w:rPr>
        <w:t>оябрьская инфляция в России в этом году оказалась самой низкой за весь период с 1992 г</w:t>
      </w:r>
      <w:r w:rsidR="00BA0CA7">
        <w:rPr>
          <w:sz w:val="28"/>
          <w:szCs w:val="28"/>
        </w:rPr>
        <w:t xml:space="preserve"> и составила 0,3%</w:t>
      </w:r>
      <w:r w:rsidRPr="000832FA">
        <w:rPr>
          <w:sz w:val="28"/>
          <w:szCs w:val="28"/>
        </w:rPr>
        <w:t xml:space="preserve">. В ноябре прошлого </w:t>
      </w:r>
      <w:r>
        <w:rPr>
          <w:sz w:val="28"/>
          <w:szCs w:val="28"/>
        </w:rPr>
        <w:t>года инфляция достигала 0,8 %</w:t>
      </w:r>
      <w:r w:rsidRPr="000832FA">
        <w:rPr>
          <w:sz w:val="28"/>
          <w:szCs w:val="28"/>
        </w:rPr>
        <w:t>, в январе-ноябре 2008 г</w:t>
      </w:r>
      <w:r>
        <w:rPr>
          <w:sz w:val="28"/>
          <w:szCs w:val="28"/>
        </w:rPr>
        <w:t>.</w:t>
      </w:r>
      <w:r w:rsidR="00E1432F">
        <w:rPr>
          <w:sz w:val="28"/>
          <w:szCs w:val="28"/>
        </w:rPr>
        <w:t xml:space="preserve"> −</w:t>
      </w:r>
      <w:r>
        <w:rPr>
          <w:sz w:val="28"/>
          <w:szCs w:val="28"/>
        </w:rPr>
        <w:t xml:space="preserve"> 12,5 %</w:t>
      </w:r>
      <w:r w:rsidRPr="000832FA">
        <w:rPr>
          <w:sz w:val="28"/>
          <w:szCs w:val="28"/>
        </w:rPr>
        <w:t>.</w:t>
      </w:r>
      <w:r w:rsidR="007B277B" w:rsidRPr="00431EC8">
        <w:rPr>
          <w:sz w:val="28"/>
          <w:szCs w:val="28"/>
        </w:rPr>
        <w:t xml:space="preserve"> </w:t>
      </w:r>
    </w:p>
    <w:p w:rsidR="007B277B" w:rsidRDefault="007B277B" w:rsidP="007B277B">
      <w:pPr>
        <w:spacing w:line="360" w:lineRule="auto"/>
        <w:ind w:firstLine="567"/>
        <w:contextualSpacing/>
        <w:jc w:val="both"/>
        <w:rPr>
          <w:sz w:val="28"/>
          <w:szCs w:val="28"/>
        </w:rPr>
      </w:pPr>
      <w:r>
        <w:rPr>
          <w:sz w:val="28"/>
          <w:szCs w:val="28"/>
        </w:rPr>
        <w:t>Российскую инфляцию определяют не только внешние, но и внутренние, порожденные отечественной финансовой политикой, факторы. Основными из них являются следующие:</w:t>
      </w:r>
    </w:p>
    <w:p w:rsidR="007B277B" w:rsidRPr="005550BB" w:rsidRDefault="007B277B" w:rsidP="007B277B">
      <w:pPr>
        <w:spacing w:line="360" w:lineRule="auto"/>
        <w:ind w:firstLine="567"/>
        <w:jc w:val="both"/>
        <w:rPr>
          <w:sz w:val="28"/>
          <w:szCs w:val="28"/>
        </w:rPr>
      </w:pPr>
      <w:r>
        <w:rPr>
          <w:sz w:val="28"/>
          <w:szCs w:val="28"/>
        </w:rPr>
        <w:t>1. Борьба с теневой зарплатой. Поскольку доля теневой зарплаты в экономике страны, по оценкам специалистов, составляет в настоящее время около одной трети  к номинальной начисленной заработной плате, продолжается проведение курса на легализацию и доведение оплаты труда</w:t>
      </w:r>
      <w:r>
        <w:rPr>
          <w:sz w:val="28"/>
          <w:szCs w:val="28"/>
        </w:rPr>
        <w:tab/>
        <w:t xml:space="preserve"> </w:t>
      </w:r>
      <w:r w:rsidR="00E1432F">
        <w:rPr>
          <w:sz w:val="28"/>
          <w:szCs w:val="28"/>
        </w:rPr>
        <w:t xml:space="preserve">до уровня прожиточного минимума </w:t>
      </w:r>
      <w:r w:rsidR="00B4004F">
        <w:rPr>
          <w:sz w:val="28"/>
          <w:szCs w:val="28"/>
        </w:rPr>
        <w:t>[38</w:t>
      </w:r>
      <w:r w:rsidR="005550BB" w:rsidRPr="005550BB">
        <w:rPr>
          <w:sz w:val="28"/>
          <w:szCs w:val="28"/>
        </w:rPr>
        <w:t xml:space="preserve">, </w:t>
      </w:r>
      <w:r w:rsidR="00005681">
        <w:rPr>
          <w:sz w:val="28"/>
          <w:szCs w:val="28"/>
        </w:rPr>
        <w:t>с</w:t>
      </w:r>
      <w:r w:rsidR="005550BB" w:rsidRPr="005550BB">
        <w:rPr>
          <w:sz w:val="28"/>
          <w:szCs w:val="28"/>
        </w:rPr>
        <w:t>.4]</w:t>
      </w:r>
      <w:r w:rsidR="00E1432F">
        <w:rPr>
          <w:sz w:val="28"/>
          <w:szCs w:val="28"/>
        </w:rPr>
        <w:t>.</w:t>
      </w:r>
    </w:p>
    <w:p w:rsidR="007B277B" w:rsidRDefault="007B277B" w:rsidP="007B277B">
      <w:pPr>
        <w:spacing w:line="360" w:lineRule="auto"/>
        <w:ind w:firstLine="567"/>
        <w:jc w:val="both"/>
        <w:rPr>
          <w:sz w:val="28"/>
          <w:szCs w:val="28"/>
        </w:rPr>
      </w:pPr>
      <w:r>
        <w:rPr>
          <w:sz w:val="28"/>
          <w:szCs w:val="28"/>
        </w:rPr>
        <w:t>С повышением с 1 января 2009 г. МРОТ с 2300 руб. до 4 330 руб., согласно заявлению премьер-министра В. Путина, следует ожидать дальнейшего усиления налоговой борьбы с теневой и низкой заработной платой со всеми вытекающими из нее негативными последствиями.</w:t>
      </w:r>
    </w:p>
    <w:p w:rsidR="007B277B" w:rsidRDefault="007B277B" w:rsidP="007B277B">
      <w:pPr>
        <w:spacing w:line="360" w:lineRule="auto"/>
        <w:ind w:firstLine="567"/>
        <w:jc w:val="both"/>
        <w:rPr>
          <w:sz w:val="28"/>
          <w:szCs w:val="28"/>
        </w:rPr>
      </w:pPr>
      <w:r>
        <w:rPr>
          <w:sz w:val="28"/>
          <w:szCs w:val="28"/>
        </w:rPr>
        <w:t>2. Борьба с нулевыми и отрицательными балансами индивидуальных предпринимателей и организаций малого и среднего бизнеса. В 2007 г., по данным Росстата, около 33% организаций были убыточными. Большая часть из них проходилась на сферу малого и среднего бизнеса. В этой связи Указ Президента РФ Д. Медведева о развитии малого бизнеса, подписанный 14 мая 2008 г., признан радикально изменить предпринимательскую конъюнктуру. По итогам 2007 г., в результате проработки в налоговых комиссиях более 150 тыс. предприятий малого и среднего бизнеса вместо убыточных и нулевых балансов показали прибыльные балансы, что не могло не отразиться на росте цен производим</w:t>
      </w:r>
      <w:r w:rsidR="00E1432F">
        <w:rPr>
          <w:sz w:val="28"/>
          <w:szCs w:val="28"/>
        </w:rPr>
        <w:t>ой продукции и доходов бюджетов</w:t>
      </w:r>
      <w:r w:rsidR="00B4004F">
        <w:rPr>
          <w:sz w:val="28"/>
          <w:szCs w:val="28"/>
        </w:rPr>
        <w:t xml:space="preserve"> [38</w:t>
      </w:r>
      <w:r w:rsidR="005550BB" w:rsidRPr="005550BB">
        <w:rPr>
          <w:sz w:val="28"/>
          <w:szCs w:val="28"/>
        </w:rPr>
        <w:t xml:space="preserve">, </w:t>
      </w:r>
      <w:r w:rsidR="00E1432F">
        <w:rPr>
          <w:sz w:val="28"/>
          <w:szCs w:val="28"/>
        </w:rPr>
        <w:t>с</w:t>
      </w:r>
      <w:r w:rsidR="005550BB" w:rsidRPr="005550BB">
        <w:rPr>
          <w:sz w:val="28"/>
          <w:szCs w:val="28"/>
        </w:rPr>
        <w:t>.5]</w:t>
      </w:r>
      <w:r w:rsidR="00E1432F">
        <w:rPr>
          <w:sz w:val="28"/>
          <w:szCs w:val="28"/>
        </w:rPr>
        <w:t>.</w:t>
      </w:r>
    </w:p>
    <w:p w:rsidR="00D47439" w:rsidRPr="00D47439" w:rsidRDefault="007B277B" w:rsidP="00D47439">
      <w:pPr>
        <w:spacing w:line="360" w:lineRule="auto"/>
        <w:ind w:firstLine="567"/>
        <w:contextualSpacing/>
        <w:jc w:val="both"/>
        <w:rPr>
          <w:sz w:val="28"/>
          <w:szCs w:val="28"/>
        </w:rPr>
      </w:pPr>
      <w:r>
        <w:rPr>
          <w:sz w:val="28"/>
          <w:szCs w:val="28"/>
        </w:rPr>
        <w:t>По данным</w:t>
      </w:r>
      <w:r w:rsidRPr="00431EC8">
        <w:rPr>
          <w:sz w:val="28"/>
          <w:szCs w:val="28"/>
        </w:rPr>
        <w:t xml:space="preserve"> Росстата, цены производителей промышленных товаров в России </w:t>
      </w:r>
      <w:r w:rsidR="002A7680">
        <w:rPr>
          <w:sz w:val="28"/>
          <w:szCs w:val="28"/>
        </w:rPr>
        <w:t>з</w:t>
      </w:r>
      <w:r w:rsidRPr="00431EC8">
        <w:rPr>
          <w:sz w:val="28"/>
          <w:szCs w:val="28"/>
        </w:rPr>
        <w:t>а</w:t>
      </w:r>
      <w:r w:rsidR="002A7680">
        <w:rPr>
          <w:sz w:val="28"/>
          <w:szCs w:val="28"/>
        </w:rPr>
        <w:t xml:space="preserve"> </w:t>
      </w:r>
      <w:r w:rsidR="002A7680">
        <w:rPr>
          <w:sz w:val="28"/>
          <w:szCs w:val="28"/>
          <w:lang w:val="en-US"/>
        </w:rPr>
        <w:t>I</w:t>
      </w:r>
      <w:r w:rsidRPr="00431EC8">
        <w:rPr>
          <w:sz w:val="28"/>
          <w:szCs w:val="28"/>
        </w:rPr>
        <w:t xml:space="preserve"> квартал</w:t>
      </w:r>
      <w:r w:rsidR="002A7680">
        <w:rPr>
          <w:sz w:val="28"/>
          <w:szCs w:val="28"/>
        </w:rPr>
        <w:t xml:space="preserve"> 2009 г.</w:t>
      </w:r>
      <w:r w:rsidR="00D47439">
        <w:rPr>
          <w:sz w:val="28"/>
          <w:szCs w:val="28"/>
        </w:rPr>
        <w:t xml:space="preserve"> рост цен составил 5,1%, по сравнению с декабрем 2008 г.</w:t>
      </w:r>
      <w:r w:rsidRPr="00431EC8">
        <w:rPr>
          <w:sz w:val="28"/>
          <w:szCs w:val="28"/>
        </w:rPr>
        <w:t xml:space="preserve"> </w:t>
      </w:r>
      <w:r w:rsidR="00D47439">
        <w:rPr>
          <w:sz w:val="28"/>
          <w:szCs w:val="28"/>
        </w:rPr>
        <w:t>Однако, за январь-октябрь</w:t>
      </w:r>
      <w:r w:rsidR="00D47439" w:rsidRPr="00D47439">
        <w:rPr>
          <w:sz w:val="28"/>
          <w:szCs w:val="28"/>
        </w:rPr>
        <w:t xml:space="preserve"> 2009 г</w:t>
      </w:r>
      <w:r w:rsidR="00D47439">
        <w:rPr>
          <w:sz w:val="28"/>
          <w:szCs w:val="28"/>
        </w:rPr>
        <w:t>.</w:t>
      </w:r>
      <w:r w:rsidR="00D47439" w:rsidRPr="00D47439">
        <w:rPr>
          <w:sz w:val="28"/>
          <w:szCs w:val="28"/>
        </w:rPr>
        <w:t xml:space="preserve"> цены производителей промышленн</w:t>
      </w:r>
      <w:r w:rsidR="00D47439">
        <w:rPr>
          <w:sz w:val="28"/>
          <w:szCs w:val="28"/>
        </w:rPr>
        <w:t>ых товаров снизились на 0,9%, по сравнению с декабрем 2008 г.</w:t>
      </w:r>
    </w:p>
    <w:p w:rsidR="00D47439" w:rsidRPr="00D47439" w:rsidRDefault="00D47439" w:rsidP="00D47439">
      <w:pPr>
        <w:spacing w:line="360" w:lineRule="auto"/>
        <w:ind w:firstLine="567"/>
        <w:contextualSpacing/>
        <w:jc w:val="both"/>
        <w:rPr>
          <w:sz w:val="28"/>
          <w:szCs w:val="28"/>
        </w:rPr>
      </w:pPr>
      <w:r w:rsidRPr="00D47439">
        <w:rPr>
          <w:sz w:val="28"/>
          <w:szCs w:val="28"/>
        </w:rPr>
        <w:t>Тарифы на грузовые перевозки в январе-октяб</w:t>
      </w:r>
      <w:r>
        <w:rPr>
          <w:sz w:val="28"/>
          <w:szCs w:val="28"/>
        </w:rPr>
        <w:t>ре 2009 г повысились на 8,1%</w:t>
      </w:r>
      <w:r w:rsidRPr="00D47439">
        <w:rPr>
          <w:sz w:val="28"/>
          <w:szCs w:val="28"/>
        </w:rPr>
        <w:t>.</w:t>
      </w:r>
      <w:r>
        <w:rPr>
          <w:sz w:val="28"/>
          <w:szCs w:val="28"/>
        </w:rPr>
        <w:t xml:space="preserve"> </w:t>
      </w:r>
      <w:r w:rsidRPr="00D47439">
        <w:rPr>
          <w:sz w:val="28"/>
          <w:szCs w:val="28"/>
        </w:rPr>
        <w:t>Снижение цен  в добыче топливно-энергетических полезных ископаемых было обусловлено в основном удешевлением природного газа и га</w:t>
      </w:r>
      <w:r>
        <w:rPr>
          <w:sz w:val="28"/>
          <w:szCs w:val="28"/>
        </w:rPr>
        <w:t>зового конденс</w:t>
      </w:r>
      <w:r w:rsidR="00E1432F">
        <w:rPr>
          <w:sz w:val="28"/>
          <w:szCs w:val="28"/>
        </w:rPr>
        <w:t>ата −</w:t>
      </w:r>
      <w:r>
        <w:rPr>
          <w:sz w:val="28"/>
          <w:szCs w:val="28"/>
        </w:rPr>
        <w:t xml:space="preserve"> на 23,7%</w:t>
      </w:r>
      <w:r w:rsidR="00E1432F">
        <w:rPr>
          <w:sz w:val="28"/>
          <w:szCs w:val="28"/>
        </w:rPr>
        <w:t>, сырой нефти −</w:t>
      </w:r>
      <w:r>
        <w:rPr>
          <w:sz w:val="28"/>
          <w:szCs w:val="28"/>
        </w:rPr>
        <w:t xml:space="preserve"> на 3,2%. Вместе с тем на 6,1%</w:t>
      </w:r>
      <w:r w:rsidRPr="00D47439">
        <w:rPr>
          <w:sz w:val="28"/>
          <w:szCs w:val="28"/>
        </w:rPr>
        <w:t xml:space="preserve"> увеличились цены на каменный уголь, бурый уголь и торф.</w:t>
      </w:r>
    </w:p>
    <w:p w:rsidR="00D47439" w:rsidRPr="00D47439" w:rsidRDefault="00D47439" w:rsidP="00D47439">
      <w:pPr>
        <w:spacing w:line="360" w:lineRule="auto"/>
        <w:ind w:firstLine="567"/>
        <w:contextualSpacing/>
        <w:jc w:val="both"/>
        <w:rPr>
          <w:sz w:val="28"/>
          <w:szCs w:val="28"/>
        </w:rPr>
      </w:pPr>
      <w:r w:rsidRPr="00D47439">
        <w:rPr>
          <w:sz w:val="28"/>
          <w:szCs w:val="28"/>
        </w:rPr>
        <w:t>В добыч</w:t>
      </w:r>
      <w:r>
        <w:rPr>
          <w:sz w:val="28"/>
          <w:szCs w:val="28"/>
        </w:rPr>
        <w:t>е металлических руд на 10,8 %</w:t>
      </w:r>
      <w:r w:rsidRPr="00D47439">
        <w:rPr>
          <w:sz w:val="28"/>
          <w:szCs w:val="28"/>
        </w:rPr>
        <w:t xml:space="preserve"> подорожали железные руды, в добыче прочих </w:t>
      </w:r>
      <w:r>
        <w:rPr>
          <w:sz w:val="28"/>
          <w:szCs w:val="28"/>
        </w:rPr>
        <w:t>полезных ископаемых на 12,4%</w:t>
      </w:r>
      <w:r w:rsidR="00E1432F">
        <w:rPr>
          <w:sz w:val="28"/>
          <w:szCs w:val="28"/>
        </w:rPr>
        <w:t xml:space="preserve"> −</w:t>
      </w:r>
      <w:r w:rsidRPr="00D47439">
        <w:rPr>
          <w:sz w:val="28"/>
          <w:szCs w:val="28"/>
        </w:rPr>
        <w:t xml:space="preserve"> минеральное сырье для химических производств и производства удобрений.</w:t>
      </w:r>
    </w:p>
    <w:p w:rsidR="00D47439" w:rsidRPr="00D47439" w:rsidRDefault="00D47439" w:rsidP="00D47439">
      <w:pPr>
        <w:spacing w:line="360" w:lineRule="auto"/>
        <w:ind w:firstLine="567"/>
        <w:contextualSpacing/>
        <w:jc w:val="both"/>
        <w:rPr>
          <w:sz w:val="28"/>
          <w:szCs w:val="28"/>
        </w:rPr>
      </w:pPr>
      <w:r w:rsidRPr="00D47439">
        <w:rPr>
          <w:sz w:val="28"/>
          <w:szCs w:val="28"/>
        </w:rPr>
        <w:t>В обрабатывающих производствах снизились цены на нефтепродукты: на печн</w:t>
      </w:r>
      <w:r w:rsidR="00E1432F">
        <w:rPr>
          <w:sz w:val="28"/>
          <w:szCs w:val="28"/>
        </w:rPr>
        <w:t>ое бытовое топливо −</w:t>
      </w:r>
      <w:r>
        <w:rPr>
          <w:sz w:val="28"/>
          <w:szCs w:val="28"/>
        </w:rPr>
        <w:t xml:space="preserve"> на 9,6%</w:t>
      </w:r>
      <w:r w:rsidRPr="00D47439">
        <w:rPr>
          <w:sz w:val="28"/>
          <w:szCs w:val="28"/>
        </w:rPr>
        <w:t xml:space="preserve">, </w:t>
      </w:r>
      <w:r>
        <w:rPr>
          <w:sz w:val="28"/>
          <w:szCs w:val="28"/>
        </w:rPr>
        <w:t>прямогон</w:t>
      </w:r>
      <w:r w:rsidR="00E1432F">
        <w:rPr>
          <w:sz w:val="28"/>
          <w:szCs w:val="28"/>
        </w:rPr>
        <w:t>ный бензин −</w:t>
      </w:r>
      <w:r>
        <w:rPr>
          <w:sz w:val="28"/>
          <w:szCs w:val="28"/>
        </w:rPr>
        <w:t xml:space="preserve"> на 7,3%</w:t>
      </w:r>
      <w:r w:rsidRPr="00D47439">
        <w:rPr>
          <w:sz w:val="28"/>
          <w:szCs w:val="28"/>
        </w:rPr>
        <w:t xml:space="preserve">, смазочные </w:t>
      </w:r>
      <w:r w:rsidR="00E1432F">
        <w:rPr>
          <w:sz w:val="28"/>
          <w:szCs w:val="28"/>
        </w:rPr>
        <w:t xml:space="preserve">масла − </w:t>
      </w:r>
      <w:r>
        <w:rPr>
          <w:sz w:val="28"/>
          <w:szCs w:val="28"/>
        </w:rPr>
        <w:t>на 6,2%</w:t>
      </w:r>
      <w:r w:rsidRPr="00D47439">
        <w:rPr>
          <w:sz w:val="28"/>
          <w:szCs w:val="28"/>
        </w:rPr>
        <w:t>, ав</w:t>
      </w:r>
      <w:r>
        <w:rPr>
          <w:sz w:val="28"/>
          <w:szCs w:val="28"/>
        </w:rPr>
        <w:t>томобильный бензин</w:t>
      </w:r>
      <w:r w:rsidR="00E1432F">
        <w:rPr>
          <w:sz w:val="28"/>
          <w:szCs w:val="28"/>
        </w:rPr>
        <w:t xml:space="preserve"> − </w:t>
      </w:r>
      <w:r>
        <w:rPr>
          <w:sz w:val="28"/>
          <w:szCs w:val="28"/>
        </w:rPr>
        <w:t>на 4,1%</w:t>
      </w:r>
      <w:r w:rsidR="00D07A1F">
        <w:rPr>
          <w:sz w:val="28"/>
          <w:szCs w:val="28"/>
        </w:rPr>
        <w:t>.</w:t>
      </w:r>
    </w:p>
    <w:p w:rsidR="00D47439" w:rsidRPr="00D47439" w:rsidRDefault="00D47439" w:rsidP="00D47439">
      <w:pPr>
        <w:spacing w:line="360" w:lineRule="auto"/>
        <w:ind w:firstLine="567"/>
        <w:contextualSpacing/>
        <w:jc w:val="both"/>
        <w:rPr>
          <w:sz w:val="28"/>
          <w:szCs w:val="28"/>
        </w:rPr>
      </w:pPr>
      <w:r w:rsidRPr="00D47439">
        <w:rPr>
          <w:sz w:val="28"/>
          <w:szCs w:val="28"/>
        </w:rPr>
        <w:t>В хим</w:t>
      </w:r>
      <w:r>
        <w:rPr>
          <w:sz w:val="28"/>
          <w:szCs w:val="28"/>
        </w:rPr>
        <w:t>ическом производстве на 8,5%</w:t>
      </w:r>
      <w:r w:rsidRPr="00D47439">
        <w:rPr>
          <w:sz w:val="28"/>
          <w:szCs w:val="28"/>
        </w:rPr>
        <w:t xml:space="preserve"> подешевели удобрения и</w:t>
      </w:r>
      <w:r w:rsidR="00D07A1F">
        <w:rPr>
          <w:sz w:val="28"/>
          <w:szCs w:val="28"/>
        </w:rPr>
        <w:t xml:space="preserve"> азотные соединения, на 4,8%</w:t>
      </w:r>
      <w:r w:rsidRPr="00D47439">
        <w:rPr>
          <w:sz w:val="28"/>
          <w:szCs w:val="28"/>
        </w:rPr>
        <w:t xml:space="preserve"> </w:t>
      </w:r>
      <w:r w:rsidR="00D07A1F">
        <w:rPr>
          <w:sz w:val="28"/>
          <w:szCs w:val="28"/>
        </w:rPr>
        <w:t>−</w:t>
      </w:r>
      <w:r w:rsidRPr="00D47439">
        <w:rPr>
          <w:sz w:val="28"/>
          <w:szCs w:val="28"/>
        </w:rPr>
        <w:t xml:space="preserve"> фармацевтическая продукция.</w:t>
      </w:r>
    </w:p>
    <w:p w:rsidR="007B277B" w:rsidRDefault="005F304F" w:rsidP="005F304F">
      <w:pPr>
        <w:spacing w:line="360" w:lineRule="auto"/>
        <w:ind w:firstLine="567"/>
        <w:contextualSpacing/>
        <w:jc w:val="both"/>
        <w:rPr>
          <w:sz w:val="28"/>
          <w:szCs w:val="28"/>
        </w:rPr>
      </w:pPr>
      <w:r w:rsidRPr="005F304F">
        <w:rPr>
          <w:sz w:val="28"/>
          <w:szCs w:val="28"/>
        </w:rPr>
        <w:t>Инфляция в 2009 году в России может составить менее 9%</w:t>
      </w:r>
      <w:r>
        <w:rPr>
          <w:sz w:val="28"/>
          <w:szCs w:val="28"/>
        </w:rPr>
        <w:t>. О</w:t>
      </w:r>
      <w:r w:rsidRPr="005F304F">
        <w:rPr>
          <w:sz w:val="28"/>
          <w:szCs w:val="28"/>
        </w:rPr>
        <w:t>б этом заявил сам</w:t>
      </w:r>
      <w:r>
        <w:rPr>
          <w:sz w:val="28"/>
          <w:szCs w:val="28"/>
        </w:rPr>
        <w:t xml:space="preserve"> В. В. Путин: «</w:t>
      </w:r>
      <w:r w:rsidRPr="005F304F">
        <w:rPr>
          <w:sz w:val="28"/>
          <w:szCs w:val="28"/>
        </w:rPr>
        <w:t>В 2006 году был хороший показатель.</w:t>
      </w:r>
      <w:r w:rsidR="00D07A1F">
        <w:rPr>
          <w:sz w:val="28"/>
          <w:szCs w:val="28"/>
        </w:rPr>
        <w:t xml:space="preserve"> </w:t>
      </w:r>
      <w:r w:rsidRPr="005F304F">
        <w:rPr>
          <w:sz w:val="28"/>
          <w:szCs w:val="28"/>
        </w:rPr>
        <w:t xml:space="preserve">И в этом году мы уйдем, скорее всего, даже не только за однозначную цифру, но даже </w:t>
      </w:r>
      <w:r w:rsidR="00BA0CA7">
        <w:rPr>
          <w:sz w:val="28"/>
          <w:szCs w:val="28"/>
        </w:rPr>
        <w:t>за 9%, около 9%»</w:t>
      </w:r>
      <w:r w:rsidRPr="005F304F">
        <w:rPr>
          <w:sz w:val="28"/>
          <w:szCs w:val="28"/>
        </w:rPr>
        <w:t>.</w:t>
      </w:r>
      <w:r>
        <w:rPr>
          <w:sz w:val="28"/>
          <w:szCs w:val="28"/>
        </w:rPr>
        <w:t xml:space="preserve"> </w:t>
      </w:r>
      <w:r w:rsidR="007B277B" w:rsidRPr="00431EC8">
        <w:rPr>
          <w:sz w:val="28"/>
          <w:szCs w:val="28"/>
        </w:rPr>
        <w:t>В 2008 году индекс потребител</w:t>
      </w:r>
      <w:r>
        <w:rPr>
          <w:sz w:val="28"/>
          <w:szCs w:val="28"/>
        </w:rPr>
        <w:t>ьских цен составил 13,3%.</w:t>
      </w:r>
      <w:r w:rsidR="007B277B" w:rsidRPr="00431EC8">
        <w:rPr>
          <w:sz w:val="28"/>
          <w:szCs w:val="28"/>
        </w:rPr>
        <w:t xml:space="preserve"> При этом</w:t>
      </w:r>
      <w:r>
        <w:rPr>
          <w:sz w:val="28"/>
          <w:szCs w:val="28"/>
        </w:rPr>
        <w:t xml:space="preserve"> </w:t>
      </w:r>
      <w:r w:rsidRPr="005F304F">
        <w:rPr>
          <w:sz w:val="28"/>
          <w:szCs w:val="28"/>
        </w:rPr>
        <w:t>ЦБ РФ ожидает, что инфляция в 2010 г. уложится в 7-9%.</w:t>
      </w:r>
      <w:r w:rsidR="007B277B" w:rsidRPr="00431EC8">
        <w:rPr>
          <w:sz w:val="28"/>
          <w:szCs w:val="28"/>
        </w:rPr>
        <w:t xml:space="preserve"> </w:t>
      </w:r>
    </w:p>
    <w:p w:rsidR="00D50505" w:rsidRPr="00754999" w:rsidRDefault="00E53162" w:rsidP="00D50505">
      <w:pPr>
        <w:spacing w:line="360" w:lineRule="auto"/>
        <w:ind w:firstLine="567"/>
        <w:contextualSpacing/>
        <w:jc w:val="both"/>
        <w:rPr>
          <w:sz w:val="28"/>
          <w:szCs w:val="28"/>
        </w:rPr>
      </w:pPr>
      <w:r>
        <w:rPr>
          <w:sz w:val="28"/>
          <w:szCs w:val="28"/>
        </w:rPr>
        <w:t>Таблица</w:t>
      </w:r>
      <w:r w:rsidR="00754999" w:rsidRPr="00754999">
        <w:rPr>
          <w:sz w:val="28"/>
          <w:szCs w:val="28"/>
        </w:rPr>
        <w:t xml:space="preserve"> 2.</w:t>
      </w:r>
      <w:r w:rsidR="00005681">
        <w:rPr>
          <w:sz w:val="28"/>
          <w:szCs w:val="28"/>
        </w:rPr>
        <w:t>3 −</w:t>
      </w:r>
      <w:r>
        <w:rPr>
          <w:sz w:val="28"/>
          <w:szCs w:val="28"/>
        </w:rPr>
        <w:t xml:space="preserve"> Цены производителей промышленных то</w:t>
      </w:r>
      <w:r w:rsidR="002A7680">
        <w:rPr>
          <w:sz w:val="28"/>
          <w:szCs w:val="28"/>
        </w:rPr>
        <w:t xml:space="preserve">варов в РФ в январе-октябре 2009 г.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3349"/>
      </w:tblGrid>
      <w:tr w:rsidR="00E53162" w:rsidRPr="00A629F1" w:rsidTr="00A629F1">
        <w:trPr>
          <w:jc w:val="center"/>
        </w:trPr>
        <w:tc>
          <w:tcPr>
            <w:tcW w:w="4927" w:type="dxa"/>
          </w:tcPr>
          <w:p w:rsidR="00E53162" w:rsidRPr="00A629F1" w:rsidRDefault="00D50505" w:rsidP="00A629F1">
            <w:pPr>
              <w:spacing w:line="360" w:lineRule="auto"/>
              <w:contextualSpacing/>
              <w:jc w:val="center"/>
              <w:rPr>
                <w:rFonts w:eastAsia="Calibri"/>
                <w:sz w:val="24"/>
                <w:szCs w:val="24"/>
              </w:rPr>
            </w:pPr>
            <w:r w:rsidRPr="00A629F1">
              <w:rPr>
                <w:rFonts w:eastAsia="Calibri"/>
                <w:sz w:val="24"/>
                <w:szCs w:val="24"/>
              </w:rPr>
              <w:t>Показатель</w:t>
            </w:r>
          </w:p>
        </w:tc>
        <w:tc>
          <w:tcPr>
            <w:tcW w:w="3349" w:type="dxa"/>
          </w:tcPr>
          <w:p w:rsidR="00E53162" w:rsidRPr="00A629F1" w:rsidRDefault="002A7680" w:rsidP="00A629F1">
            <w:pPr>
              <w:spacing w:line="360" w:lineRule="auto"/>
              <w:contextualSpacing/>
              <w:jc w:val="center"/>
              <w:rPr>
                <w:rFonts w:eastAsia="Calibri"/>
                <w:sz w:val="24"/>
                <w:szCs w:val="24"/>
              </w:rPr>
            </w:pPr>
            <w:r>
              <w:rPr>
                <w:rFonts w:eastAsia="Calibri"/>
                <w:sz w:val="24"/>
                <w:szCs w:val="24"/>
              </w:rPr>
              <w:t xml:space="preserve">ИЦП, в </w:t>
            </w:r>
            <w:r w:rsidR="00D50505" w:rsidRPr="00A629F1">
              <w:rPr>
                <w:rFonts w:eastAsia="Calibri"/>
                <w:sz w:val="24"/>
                <w:szCs w:val="24"/>
              </w:rPr>
              <w:t>%</w:t>
            </w:r>
            <w:r>
              <w:rPr>
                <w:rFonts w:eastAsia="Calibri"/>
                <w:sz w:val="24"/>
                <w:szCs w:val="24"/>
              </w:rPr>
              <w:t xml:space="preserve"> к декабрю 2008 г.</w:t>
            </w:r>
          </w:p>
        </w:tc>
      </w:tr>
      <w:tr w:rsidR="00D50505" w:rsidRPr="00A629F1" w:rsidTr="00A629F1">
        <w:trPr>
          <w:jc w:val="center"/>
        </w:trPr>
        <w:tc>
          <w:tcPr>
            <w:tcW w:w="4927" w:type="dxa"/>
          </w:tcPr>
          <w:p w:rsidR="00D50505" w:rsidRPr="00A629F1" w:rsidRDefault="00D50505" w:rsidP="00005681">
            <w:pPr>
              <w:contextualSpacing/>
              <w:jc w:val="both"/>
              <w:rPr>
                <w:rFonts w:eastAsia="Calibri"/>
                <w:sz w:val="24"/>
                <w:szCs w:val="24"/>
              </w:rPr>
            </w:pPr>
            <w:r w:rsidRPr="00A629F1">
              <w:rPr>
                <w:rFonts w:eastAsia="Calibri"/>
                <w:sz w:val="24"/>
                <w:szCs w:val="24"/>
              </w:rPr>
              <w:t xml:space="preserve">добыча природного газа </w:t>
            </w:r>
          </w:p>
          <w:p w:rsidR="00D50505" w:rsidRPr="00A629F1" w:rsidRDefault="00D50505" w:rsidP="00005681">
            <w:pPr>
              <w:contextualSpacing/>
              <w:jc w:val="both"/>
              <w:rPr>
                <w:rFonts w:ascii="Calibri" w:eastAsia="Calibri" w:hAnsi="Calibri"/>
                <w:sz w:val="24"/>
                <w:szCs w:val="24"/>
              </w:rPr>
            </w:pPr>
            <w:r w:rsidRPr="00A629F1">
              <w:rPr>
                <w:rFonts w:eastAsia="Calibri"/>
                <w:sz w:val="24"/>
                <w:szCs w:val="24"/>
              </w:rPr>
              <w:t>и газового конденсата</w:t>
            </w:r>
          </w:p>
        </w:tc>
        <w:tc>
          <w:tcPr>
            <w:tcW w:w="3349" w:type="dxa"/>
          </w:tcPr>
          <w:p w:rsidR="00D50505" w:rsidRPr="00A629F1" w:rsidRDefault="002A7680" w:rsidP="000832FA">
            <w:pPr>
              <w:spacing w:line="360" w:lineRule="auto"/>
              <w:contextualSpacing/>
              <w:jc w:val="center"/>
              <w:rPr>
                <w:rFonts w:eastAsia="Calibri"/>
                <w:sz w:val="24"/>
                <w:szCs w:val="24"/>
              </w:rPr>
            </w:pPr>
            <w:r>
              <w:rPr>
                <w:rFonts w:eastAsia="Calibri"/>
                <w:sz w:val="24"/>
                <w:szCs w:val="24"/>
              </w:rPr>
              <w:t>- 23,7</w:t>
            </w:r>
          </w:p>
        </w:tc>
      </w:tr>
      <w:tr w:rsidR="00E53162" w:rsidRPr="00A629F1" w:rsidTr="00A629F1">
        <w:trPr>
          <w:jc w:val="center"/>
        </w:trPr>
        <w:tc>
          <w:tcPr>
            <w:tcW w:w="4927" w:type="dxa"/>
          </w:tcPr>
          <w:p w:rsidR="00E53162" w:rsidRPr="00A629F1" w:rsidRDefault="00E53162" w:rsidP="00005681">
            <w:pPr>
              <w:contextualSpacing/>
              <w:jc w:val="both"/>
              <w:rPr>
                <w:rFonts w:eastAsia="Calibri"/>
                <w:sz w:val="24"/>
                <w:szCs w:val="24"/>
              </w:rPr>
            </w:pPr>
            <w:r w:rsidRPr="00A629F1">
              <w:rPr>
                <w:rFonts w:eastAsia="Calibri"/>
                <w:sz w:val="24"/>
                <w:szCs w:val="24"/>
              </w:rPr>
              <w:t>добыча сырой нефти</w:t>
            </w:r>
          </w:p>
        </w:tc>
        <w:tc>
          <w:tcPr>
            <w:tcW w:w="3349" w:type="dxa"/>
          </w:tcPr>
          <w:p w:rsidR="00E53162" w:rsidRPr="00A629F1" w:rsidRDefault="002A7680" w:rsidP="000832FA">
            <w:pPr>
              <w:spacing w:line="360" w:lineRule="auto"/>
              <w:contextualSpacing/>
              <w:jc w:val="center"/>
              <w:rPr>
                <w:rFonts w:eastAsia="Calibri"/>
                <w:sz w:val="24"/>
                <w:szCs w:val="24"/>
              </w:rPr>
            </w:pPr>
            <w:r>
              <w:rPr>
                <w:rFonts w:eastAsia="Calibri"/>
                <w:sz w:val="24"/>
                <w:szCs w:val="24"/>
              </w:rPr>
              <w:t>- 3,2</w:t>
            </w:r>
          </w:p>
        </w:tc>
      </w:tr>
      <w:tr w:rsidR="00E53162" w:rsidRPr="00A629F1" w:rsidTr="00A629F1">
        <w:trPr>
          <w:jc w:val="center"/>
        </w:trPr>
        <w:tc>
          <w:tcPr>
            <w:tcW w:w="4927" w:type="dxa"/>
          </w:tcPr>
          <w:p w:rsidR="00E53162" w:rsidRPr="00A629F1" w:rsidRDefault="00207B6E" w:rsidP="00005681">
            <w:pPr>
              <w:contextualSpacing/>
              <w:jc w:val="both"/>
              <w:rPr>
                <w:rFonts w:eastAsia="Calibri"/>
                <w:sz w:val="24"/>
                <w:szCs w:val="24"/>
              </w:rPr>
            </w:pPr>
            <w:r w:rsidRPr="00A629F1">
              <w:rPr>
                <w:rFonts w:eastAsia="Calibri"/>
                <w:sz w:val="24"/>
                <w:szCs w:val="24"/>
              </w:rPr>
              <w:t>д</w:t>
            </w:r>
            <w:r w:rsidR="00E53162" w:rsidRPr="00A629F1">
              <w:rPr>
                <w:rFonts w:eastAsia="Calibri"/>
                <w:sz w:val="24"/>
                <w:szCs w:val="24"/>
              </w:rPr>
              <w:t xml:space="preserve">обыча и обогащение </w:t>
            </w:r>
          </w:p>
          <w:p w:rsidR="00E53162" w:rsidRPr="00A629F1" w:rsidRDefault="00207B6E" w:rsidP="00005681">
            <w:pPr>
              <w:contextualSpacing/>
              <w:jc w:val="both"/>
              <w:rPr>
                <w:rFonts w:eastAsia="Calibri"/>
                <w:sz w:val="24"/>
                <w:szCs w:val="24"/>
              </w:rPr>
            </w:pPr>
            <w:r w:rsidRPr="00A629F1">
              <w:rPr>
                <w:rFonts w:eastAsia="Calibri"/>
                <w:sz w:val="24"/>
                <w:szCs w:val="24"/>
              </w:rPr>
              <w:t>ж</w:t>
            </w:r>
            <w:r w:rsidR="00E53162" w:rsidRPr="00A629F1">
              <w:rPr>
                <w:rFonts w:eastAsia="Calibri"/>
                <w:sz w:val="24"/>
                <w:szCs w:val="24"/>
              </w:rPr>
              <w:t>елезных руд</w:t>
            </w:r>
          </w:p>
        </w:tc>
        <w:tc>
          <w:tcPr>
            <w:tcW w:w="3349" w:type="dxa"/>
          </w:tcPr>
          <w:p w:rsidR="00E53162" w:rsidRPr="00A629F1" w:rsidRDefault="002A7680" w:rsidP="000832FA">
            <w:pPr>
              <w:spacing w:line="360" w:lineRule="auto"/>
              <w:contextualSpacing/>
              <w:jc w:val="center"/>
              <w:rPr>
                <w:rFonts w:eastAsia="Calibri"/>
                <w:sz w:val="24"/>
                <w:szCs w:val="24"/>
              </w:rPr>
            </w:pPr>
            <w:r>
              <w:rPr>
                <w:rFonts w:eastAsia="Calibri"/>
                <w:sz w:val="24"/>
                <w:szCs w:val="24"/>
              </w:rPr>
              <w:t>10,8</w:t>
            </w:r>
          </w:p>
        </w:tc>
      </w:tr>
      <w:tr w:rsidR="00E53162" w:rsidRPr="00A629F1" w:rsidTr="00A629F1">
        <w:trPr>
          <w:jc w:val="center"/>
        </w:trPr>
        <w:tc>
          <w:tcPr>
            <w:tcW w:w="4927" w:type="dxa"/>
          </w:tcPr>
          <w:p w:rsidR="00E53162" w:rsidRPr="00A629F1" w:rsidRDefault="00207B6E" w:rsidP="00005681">
            <w:pPr>
              <w:contextualSpacing/>
              <w:jc w:val="both"/>
              <w:rPr>
                <w:rFonts w:eastAsia="Calibri"/>
                <w:sz w:val="24"/>
                <w:szCs w:val="24"/>
              </w:rPr>
            </w:pPr>
            <w:r w:rsidRPr="00A629F1">
              <w:rPr>
                <w:rFonts w:eastAsia="Calibri"/>
                <w:sz w:val="24"/>
                <w:szCs w:val="24"/>
              </w:rPr>
              <w:t>п</w:t>
            </w:r>
            <w:r w:rsidR="00E53162" w:rsidRPr="00A629F1">
              <w:rPr>
                <w:rFonts w:eastAsia="Calibri"/>
                <w:sz w:val="24"/>
                <w:szCs w:val="24"/>
              </w:rPr>
              <w:t>роизводство кокса</w:t>
            </w:r>
          </w:p>
          <w:p w:rsidR="00E53162" w:rsidRPr="00A629F1" w:rsidRDefault="00207B6E" w:rsidP="00005681">
            <w:pPr>
              <w:contextualSpacing/>
              <w:jc w:val="both"/>
              <w:rPr>
                <w:rFonts w:eastAsia="Calibri"/>
                <w:sz w:val="24"/>
                <w:szCs w:val="24"/>
              </w:rPr>
            </w:pPr>
            <w:r w:rsidRPr="00A629F1">
              <w:rPr>
                <w:rFonts w:eastAsia="Calibri"/>
                <w:sz w:val="24"/>
                <w:szCs w:val="24"/>
              </w:rPr>
              <w:t>и</w:t>
            </w:r>
            <w:r w:rsidR="00E53162" w:rsidRPr="00A629F1">
              <w:rPr>
                <w:rFonts w:eastAsia="Calibri"/>
                <w:sz w:val="24"/>
                <w:szCs w:val="24"/>
              </w:rPr>
              <w:t xml:space="preserve"> нефтепродуктов</w:t>
            </w:r>
          </w:p>
        </w:tc>
        <w:tc>
          <w:tcPr>
            <w:tcW w:w="3349" w:type="dxa"/>
          </w:tcPr>
          <w:p w:rsidR="00E53162" w:rsidRPr="00A629F1" w:rsidRDefault="002A7680" w:rsidP="000832FA">
            <w:pPr>
              <w:spacing w:line="360" w:lineRule="auto"/>
              <w:contextualSpacing/>
              <w:jc w:val="center"/>
              <w:rPr>
                <w:rFonts w:eastAsia="Calibri"/>
                <w:sz w:val="24"/>
                <w:szCs w:val="24"/>
              </w:rPr>
            </w:pPr>
            <w:r>
              <w:rPr>
                <w:rFonts w:eastAsia="Calibri"/>
                <w:sz w:val="24"/>
                <w:szCs w:val="24"/>
              </w:rPr>
              <w:t>-4,1</w:t>
            </w:r>
          </w:p>
        </w:tc>
      </w:tr>
      <w:tr w:rsidR="00207B6E" w:rsidRPr="00A629F1" w:rsidTr="00A629F1">
        <w:trPr>
          <w:jc w:val="center"/>
        </w:trPr>
        <w:tc>
          <w:tcPr>
            <w:tcW w:w="4927" w:type="dxa"/>
          </w:tcPr>
          <w:p w:rsidR="00207B6E" w:rsidRPr="00A629F1" w:rsidRDefault="00207B6E" w:rsidP="00005681">
            <w:pPr>
              <w:contextualSpacing/>
              <w:jc w:val="both"/>
              <w:rPr>
                <w:rFonts w:eastAsia="Calibri"/>
                <w:sz w:val="24"/>
                <w:szCs w:val="24"/>
              </w:rPr>
            </w:pPr>
            <w:r w:rsidRPr="00A629F1">
              <w:rPr>
                <w:rFonts w:eastAsia="Calibri"/>
                <w:sz w:val="24"/>
                <w:szCs w:val="24"/>
              </w:rPr>
              <w:t>производство кожи и обуви</w:t>
            </w:r>
          </w:p>
        </w:tc>
        <w:tc>
          <w:tcPr>
            <w:tcW w:w="3349" w:type="dxa"/>
          </w:tcPr>
          <w:p w:rsidR="00207B6E" w:rsidRPr="00A629F1" w:rsidRDefault="002A7680" w:rsidP="000832FA">
            <w:pPr>
              <w:spacing w:line="360" w:lineRule="auto"/>
              <w:contextualSpacing/>
              <w:jc w:val="center"/>
              <w:rPr>
                <w:rFonts w:eastAsia="Calibri"/>
                <w:sz w:val="24"/>
                <w:szCs w:val="24"/>
              </w:rPr>
            </w:pPr>
            <w:r>
              <w:rPr>
                <w:rFonts w:eastAsia="Calibri"/>
                <w:sz w:val="24"/>
                <w:szCs w:val="24"/>
              </w:rPr>
              <w:t>1,2</w:t>
            </w:r>
          </w:p>
        </w:tc>
      </w:tr>
      <w:tr w:rsidR="00E53162" w:rsidRPr="00A629F1" w:rsidTr="00A629F1">
        <w:trPr>
          <w:jc w:val="center"/>
        </w:trPr>
        <w:tc>
          <w:tcPr>
            <w:tcW w:w="4927" w:type="dxa"/>
          </w:tcPr>
          <w:p w:rsidR="00E53162" w:rsidRPr="00A629F1" w:rsidRDefault="00D50505" w:rsidP="00005681">
            <w:pPr>
              <w:contextualSpacing/>
              <w:jc w:val="both"/>
              <w:rPr>
                <w:rFonts w:eastAsia="Calibri"/>
                <w:sz w:val="24"/>
                <w:szCs w:val="24"/>
              </w:rPr>
            </w:pPr>
            <w:r w:rsidRPr="00A629F1">
              <w:rPr>
                <w:rFonts w:eastAsia="Calibri"/>
                <w:sz w:val="24"/>
                <w:szCs w:val="24"/>
              </w:rPr>
              <w:t>х</w:t>
            </w:r>
            <w:r w:rsidR="00207B6E" w:rsidRPr="00A629F1">
              <w:rPr>
                <w:rFonts w:eastAsia="Calibri"/>
                <w:sz w:val="24"/>
                <w:szCs w:val="24"/>
              </w:rPr>
              <w:t>имическое производство</w:t>
            </w:r>
          </w:p>
        </w:tc>
        <w:tc>
          <w:tcPr>
            <w:tcW w:w="3349" w:type="dxa"/>
          </w:tcPr>
          <w:p w:rsidR="00E53162" w:rsidRPr="00A629F1" w:rsidRDefault="002A7680" w:rsidP="000832FA">
            <w:pPr>
              <w:spacing w:line="360" w:lineRule="auto"/>
              <w:contextualSpacing/>
              <w:jc w:val="center"/>
              <w:rPr>
                <w:rFonts w:eastAsia="Calibri"/>
                <w:sz w:val="24"/>
                <w:szCs w:val="24"/>
              </w:rPr>
            </w:pPr>
            <w:r>
              <w:rPr>
                <w:rFonts w:eastAsia="Calibri"/>
                <w:sz w:val="24"/>
                <w:szCs w:val="24"/>
              </w:rPr>
              <w:t>5,2</w:t>
            </w:r>
          </w:p>
        </w:tc>
      </w:tr>
      <w:tr w:rsidR="00207B6E" w:rsidRPr="00A629F1" w:rsidTr="00A629F1">
        <w:trPr>
          <w:jc w:val="center"/>
        </w:trPr>
        <w:tc>
          <w:tcPr>
            <w:tcW w:w="4927" w:type="dxa"/>
          </w:tcPr>
          <w:p w:rsidR="00207B6E" w:rsidRPr="00A629F1" w:rsidRDefault="00207B6E" w:rsidP="00005681">
            <w:pPr>
              <w:contextualSpacing/>
              <w:jc w:val="both"/>
              <w:rPr>
                <w:rFonts w:eastAsia="Calibri"/>
                <w:sz w:val="24"/>
                <w:szCs w:val="24"/>
              </w:rPr>
            </w:pPr>
            <w:r w:rsidRPr="00A629F1">
              <w:rPr>
                <w:rFonts w:eastAsia="Calibri"/>
                <w:sz w:val="24"/>
                <w:szCs w:val="24"/>
              </w:rPr>
              <w:t>производство и распределение</w:t>
            </w:r>
          </w:p>
          <w:p w:rsidR="00207B6E" w:rsidRPr="00A629F1" w:rsidRDefault="00207B6E" w:rsidP="00005681">
            <w:pPr>
              <w:contextualSpacing/>
              <w:jc w:val="both"/>
              <w:rPr>
                <w:rFonts w:eastAsia="Calibri"/>
                <w:sz w:val="24"/>
                <w:szCs w:val="24"/>
              </w:rPr>
            </w:pPr>
            <w:r w:rsidRPr="00A629F1">
              <w:rPr>
                <w:rFonts w:eastAsia="Calibri"/>
                <w:sz w:val="24"/>
                <w:szCs w:val="24"/>
              </w:rPr>
              <w:t>электроэнергии, газа и воды</w:t>
            </w:r>
          </w:p>
        </w:tc>
        <w:tc>
          <w:tcPr>
            <w:tcW w:w="3349" w:type="dxa"/>
          </w:tcPr>
          <w:p w:rsidR="00207B6E" w:rsidRPr="00A629F1" w:rsidRDefault="00207B6E" w:rsidP="000832FA">
            <w:pPr>
              <w:spacing w:line="360" w:lineRule="auto"/>
              <w:contextualSpacing/>
              <w:jc w:val="center"/>
              <w:rPr>
                <w:rFonts w:eastAsia="Calibri"/>
                <w:sz w:val="24"/>
                <w:szCs w:val="24"/>
              </w:rPr>
            </w:pPr>
            <w:r w:rsidRPr="00A629F1">
              <w:rPr>
                <w:rFonts w:eastAsia="Calibri"/>
                <w:sz w:val="24"/>
                <w:szCs w:val="24"/>
              </w:rPr>
              <w:t>-0,3</w:t>
            </w:r>
          </w:p>
        </w:tc>
      </w:tr>
    </w:tbl>
    <w:p w:rsidR="007B277B" w:rsidRDefault="007B277B" w:rsidP="00D50505">
      <w:pPr>
        <w:spacing w:line="360" w:lineRule="auto"/>
        <w:jc w:val="both"/>
        <w:rPr>
          <w:sz w:val="28"/>
          <w:szCs w:val="28"/>
        </w:rPr>
      </w:pPr>
    </w:p>
    <w:p w:rsidR="007B277B" w:rsidRDefault="007B277B" w:rsidP="007B277B">
      <w:pPr>
        <w:spacing w:line="360" w:lineRule="auto"/>
        <w:ind w:firstLine="567"/>
        <w:jc w:val="both"/>
        <w:rPr>
          <w:sz w:val="28"/>
          <w:szCs w:val="28"/>
        </w:rPr>
      </w:pPr>
      <w:r>
        <w:rPr>
          <w:sz w:val="28"/>
          <w:szCs w:val="28"/>
        </w:rPr>
        <w:t>3. Монополизированный характер экономики. Снижение цен на нефть в мировом масштабе повлекло за собой удешевление стоимости топлива в странах с развитой рыночной экономикой, но при этом практически не отразилось на внутренних российских ценах.</w:t>
      </w:r>
    </w:p>
    <w:p w:rsidR="007B277B" w:rsidRDefault="007B277B" w:rsidP="007B277B">
      <w:pPr>
        <w:spacing w:line="360" w:lineRule="auto"/>
        <w:ind w:firstLine="567"/>
        <w:jc w:val="both"/>
        <w:rPr>
          <w:sz w:val="28"/>
          <w:szCs w:val="28"/>
        </w:rPr>
      </w:pPr>
      <w:r>
        <w:rPr>
          <w:sz w:val="28"/>
          <w:szCs w:val="28"/>
        </w:rPr>
        <w:t>4. Издержки финансового характера. Себестоимость единицы продукции увеличивается за счет дополнительных финансовых издержек, связанных с обслуживанием кредитов. При этом уровень ставок кредитования возрос, что существенно влияет на уровень издержек.</w:t>
      </w:r>
    </w:p>
    <w:p w:rsidR="007B277B" w:rsidRDefault="007B277B" w:rsidP="007B277B">
      <w:pPr>
        <w:spacing w:line="360" w:lineRule="auto"/>
        <w:ind w:firstLine="567"/>
        <w:jc w:val="both"/>
        <w:rPr>
          <w:sz w:val="28"/>
          <w:szCs w:val="28"/>
        </w:rPr>
      </w:pPr>
      <w:r>
        <w:rPr>
          <w:sz w:val="28"/>
          <w:szCs w:val="28"/>
        </w:rPr>
        <w:t>5. Структурные диспропорции в экономике страны. Денежная масса, поступившая в производственной сектор, увеличивает инфляцию издержек, но в разных отраслях это происходит с разными темпами. Это приводит к диспропорции капитала в экономике – избытку в одних отраслях и нехватке в других. Для инфляционной стабилизации экономики следует перераспределить денежную массу в такие отрасли, как сельское хозяйство, машиностроение. Перемещение финансовых средств из данных отраслей на потребительские рынки может занять несколько лет, а следовательно снизить инфляционной рост.</w:t>
      </w:r>
    </w:p>
    <w:p w:rsidR="007B277B" w:rsidRDefault="007B277B" w:rsidP="00BA0CA7">
      <w:pPr>
        <w:spacing w:line="360" w:lineRule="auto"/>
        <w:ind w:firstLine="567"/>
        <w:jc w:val="both"/>
        <w:rPr>
          <w:sz w:val="28"/>
          <w:szCs w:val="28"/>
        </w:rPr>
      </w:pPr>
      <w:r>
        <w:rPr>
          <w:sz w:val="28"/>
          <w:szCs w:val="28"/>
        </w:rPr>
        <w:t>Инфляция в России предопределена неблагоприятным типом макродинамики, для которого характерны недостаточно емкий и монополизированный внутренний рынок, недиверсифицированная отраслевая структура, отсутствие жесткости цен. Преодоление инфляции в России возможно лишь при переходе к благоприятному типу макродинимики. В российских условиях инфляционной процесс протекает под сильным воздействием ожиданий хозяйствующих субъектов относительно положительной динамики валютного курса рубля. В результате растянутой по времени девальвации рубля в конце 2008 г. – начале 2009 г. в России произошла повторная долларизация экономики и значительно усилились инфляционные ожидания хозяйствующих субъектов.</w:t>
      </w:r>
    </w:p>
    <w:p w:rsidR="00BA0CA7" w:rsidRDefault="00BA0CA7" w:rsidP="00BA0CA7">
      <w:pPr>
        <w:pStyle w:val="a4"/>
        <w:spacing w:after="0" w:line="360" w:lineRule="auto"/>
        <w:jc w:val="both"/>
        <w:rPr>
          <w:rFonts w:ascii="Times New Roman" w:hAnsi="Times New Roman"/>
          <w:b/>
          <w:bCs/>
          <w:sz w:val="28"/>
        </w:rPr>
      </w:pPr>
    </w:p>
    <w:p w:rsidR="00C47575" w:rsidRPr="00754999" w:rsidRDefault="00243ADB" w:rsidP="00BA0CA7">
      <w:pPr>
        <w:pStyle w:val="a4"/>
        <w:spacing w:after="0" w:line="360" w:lineRule="auto"/>
        <w:jc w:val="both"/>
        <w:rPr>
          <w:rFonts w:ascii="Times New Roman" w:hAnsi="Times New Roman"/>
          <w:b/>
          <w:bCs/>
          <w:sz w:val="28"/>
        </w:rPr>
      </w:pPr>
      <w:r>
        <w:rPr>
          <w:rFonts w:ascii="Times New Roman" w:hAnsi="Times New Roman"/>
          <w:b/>
          <w:bCs/>
          <w:sz w:val="28"/>
        </w:rPr>
        <w:t xml:space="preserve">      2.2 Влияние инфляции на финансовую стабильность</w:t>
      </w:r>
    </w:p>
    <w:p w:rsidR="00C47575" w:rsidRDefault="00C47575" w:rsidP="00BA0CA7">
      <w:pPr>
        <w:spacing w:line="360" w:lineRule="auto"/>
        <w:jc w:val="both"/>
        <w:rPr>
          <w:color w:val="000000"/>
          <w:sz w:val="28"/>
          <w:szCs w:val="22"/>
        </w:rPr>
      </w:pPr>
      <w:r>
        <w:rPr>
          <w:sz w:val="28"/>
        </w:rPr>
        <w:t xml:space="preserve">       Если все люди могут точно  предвидеть параметры развития экономики, то кажется, что инфляция не составляет серьезной проблемы. Однако в реальной жизни большинство населения не способно осуществлять точные прогнозы. Непредвиденная инфляция искажает планы субъектов экономики и приводит к перераспределению национального дохода и богатства: </w:t>
      </w:r>
      <w:r>
        <w:rPr>
          <w:color w:val="000000"/>
          <w:sz w:val="28"/>
          <w:szCs w:val="22"/>
        </w:rPr>
        <w:t xml:space="preserve">между разными сферами производства и регионами в силу неравномерного роста цен; между населением и государством, так как государство использует излишнюю денежную эмиссию в качестве дополнительного источника своих доходов. Выпуская необеспеченные товарами бумажные деньги, государство фактически осуществляет скрытое налогообложение граждан через действия эффекта инфляционного налогообложения. Он проявляется в экономике, где действует прогрессивная система подоходного налогообложения. Последняя по мере роста инфляции автоматически зачисляет различные социальные группы во всё более состоятельные категории граждан вне зависимости от того, возрос ли их доход реально или только номинально. </w:t>
      </w:r>
    </w:p>
    <w:p w:rsidR="00C47575" w:rsidRDefault="00C47575">
      <w:pPr>
        <w:spacing w:line="360" w:lineRule="auto"/>
        <w:jc w:val="both"/>
        <w:rPr>
          <w:color w:val="000000"/>
          <w:sz w:val="28"/>
          <w:szCs w:val="22"/>
        </w:rPr>
      </w:pPr>
      <w:r>
        <w:rPr>
          <w:color w:val="000000"/>
          <w:sz w:val="28"/>
          <w:szCs w:val="22"/>
        </w:rPr>
        <w:t xml:space="preserve">       При этом индексация всех доходов является малоэффективной, ибо в силу несбалансированного роста цен усиливается отрыв номинального значения дохода от реального, причём у различных групп населения по-разному, в разное время и с различной скоростью. Единая индексация оценивает все доходы формально, т. е. по номиналу между классами и слоями населения. Быстрое социальное расслоение, углубле</w:t>
      </w:r>
      <w:r w:rsidR="00D07A1F">
        <w:rPr>
          <w:color w:val="000000"/>
          <w:sz w:val="28"/>
          <w:szCs w:val="22"/>
        </w:rPr>
        <w:t>ние имущественного неравенства −</w:t>
      </w:r>
      <w:r>
        <w:rPr>
          <w:color w:val="000000"/>
          <w:sz w:val="28"/>
          <w:szCs w:val="22"/>
        </w:rPr>
        <w:t xml:space="preserve"> неизбежные спутники инфляции, которая негативно влияет на благосостояние населе</w:t>
      </w:r>
      <w:r w:rsidR="00D07A1F">
        <w:rPr>
          <w:color w:val="000000"/>
          <w:sz w:val="28"/>
          <w:szCs w:val="22"/>
        </w:rPr>
        <w:t>ния сразу по двум направлениям −</w:t>
      </w:r>
      <w:r>
        <w:rPr>
          <w:color w:val="000000"/>
          <w:sz w:val="28"/>
          <w:szCs w:val="22"/>
        </w:rPr>
        <w:t xml:space="preserve"> через сбережения и текущее потребление. Поскольку большая часть благ, входящих в потребительский набор, относится к разряду товаров неэластичного спроса, их постоянное удорожание оборачивается с прямым снижением жизненного уровня беднейших слоёв населения. </w:t>
      </w:r>
    </w:p>
    <w:p w:rsidR="00C47575" w:rsidRPr="005550BB" w:rsidRDefault="00C47575">
      <w:pPr>
        <w:spacing w:line="360" w:lineRule="auto"/>
        <w:jc w:val="both"/>
        <w:rPr>
          <w:color w:val="000000"/>
          <w:sz w:val="28"/>
          <w:szCs w:val="22"/>
          <w:lang w:val="en-US"/>
        </w:rPr>
      </w:pPr>
      <w:r>
        <w:rPr>
          <w:color w:val="000000"/>
          <w:sz w:val="28"/>
          <w:szCs w:val="22"/>
        </w:rPr>
        <w:t xml:space="preserve">       Инфляция особенно опасна для категории населения, получающих фиксированные доходы: пенсионеров, студентов и прочие. Именно у этих людей преобладающую роль в активах играют наличные деньги и накопления, аккумулированные в кредитных учреждениях. С ростом цен их реальная стоимость (покупательная способность) уменьшается.</w:t>
      </w:r>
      <w:r w:rsidR="005550BB">
        <w:rPr>
          <w:color w:val="000000"/>
          <w:sz w:val="28"/>
          <w:szCs w:val="22"/>
        </w:rPr>
        <w:t xml:space="preserve"> </w:t>
      </w:r>
    </w:p>
    <w:p w:rsidR="00C47575" w:rsidRPr="005550BB" w:rsidRDefault="00C47575">
      <w:pPr>
        <w:spacing w:line="360" w:lineRule="auto"/>
        <w:jc w:val="both"/>
        <w:rPr>
          <w:color w:val="000000"/>
          <w:sz w:val="28"/>
          <w:szCs w:val="22"/>
        </w:rPr>
      </w:pPr>
      <w:r>
        <w:rPr>
          <w:color w:val="000000"/>
          <w:sz w:val="28"/>
          <w:szCs w:val="22"/>
        </w:rPr>
        <w:t xml:space="preserve">       Должники богатеют за счет своих кредиторов. Причём выигрывают дебиторы на всех уровнях, так как ссуда берётся при одной покупательной способности денег, а возвращаются, когда на эту сумму можно купить гораздо меньше. Инфляция также увеличивает стоимость недвижимого имущества, драгоценностей. Инфляция сужает мотивы к трудовой деятельности, подрывает возможности нормальной реализации ценовых заработков</w:t>
      </w:r>
      <w:r w:rsidR="005550BB">
        <w:rPr>
          <w:color w:val="000000"/>
          <w:sz w:val="28"/>
          <w:szCs w:val="22"/>
        </w:rPr>
        <w:t xml:space="preserve">. </w:t>
      </w:r>
    </w:p>
    <w:p w:rsidR="00C47575" w:rsidRDefault="00A479D3">
      <w:pPr>
        <w:spacing w:line="360" w:lineRule="auto"/>
        <w:jc w:val="both"/>
        <w:rPr>
          <w:color w:val="000000"/>
          <w:sz w:val="28"/>
          <w:szCs w:val="22"/>
        </w:rPr>
      </w:pPr>
      <w:r>
        <w:rPr>
          <w:color w:val="000000"/>
          <w:sz w:val="28"/>
          <w:szCs w:val="22"/>
        </w:rPr>
        <w:t xml:space="preserve">       </w:t>
      </w:r>
      <w:r w:rsidR="00C47575">
        <w:rPr>
          <w:color w:val="000000"/>
          <w:sz w:val="28"/>
          <w:szCs w:val="22"/>
        </w:rPr>
        <w:t>Так, по оф</w:t>
      </w:r>
      <w:r w:rsidR="00033264">
        <w:rPr>
          <w:color w:val="000000"/>
          <w:sz w:val="28"/>
          <w:szCs w:val="22"/>
        </w:rPr>
        <w:t>ициальным данным россияне в 2008 г. стали на 13,3% беднее, чем в 2007</w:t>
      </w:r>
      <w:r w:rsidR="00C47575">
        <w:rPr>
          <w:color w:val="000000"/>
          <w:sz w:val="28"/>
          <w:szCs w:val="22"/>
        </w:rPr>
        <w:t xml:space="preserve"> г., а численность населения с денежными доходами ниже величины</w:t>
      </w:r>
      <w:r w:rsidR="00005681">
        <w:rPr>
          <w:color w:val="000000"/>
          <w:sz w:val="28"/>
          <w:szCs w:val="22"/>
        </w:rPr>
        <w:t xml:space="preserve"> </w:t>
      </w:r>
      <w:r w:rsidR="00C47575">
        <w:rPr>
          <w:color w:val="000000"/>
          <w:sz w:val="28"/>
          <w:szCs w:val="22"/>
        </w:rPr>
        <w:t>прожиточного минимума превысила 70 млн. чел. Рост реальной заработной платы, и особенно п</w:t>
      </w:r>
      <w:r w:rsidR="00033264">
        <w:rPr>
          <w:color w:val="000000"/>
          <w:sz w:val="28"/>
          <w:szCs w:val="22"/>
        </w:rPr>
        <w:t>енсий, оказался ниже, чем в 2008</w:t>
      </w:r>
      <w:r w:rsidR="00C47575">
        <w:rPr>
          <w:color w:val="000000"/>
          <w:sz w:val="28"/>
          <w:szCs w:val="22"/>
        </w:rPr>
        <w:t xml:space="preserve"> г.</w:t>
      </w:r>
      <w:r w:rsidR="00870EAF">
        <w:rPr>
          <w:color w:val="000000"/>
          <w:sz w:val="28"/>
          <w:szCs w:val="22"/>
        </w:rPr>
        <w:t xml:space="preserve"> (табл. 2</w:t>
      </w:r>
      <w:r w:rsidR="000F204F">
        <w:rPr>
          <w:color w:val="000000"/>
          <w:sz w:val="28"/>
          <w:szCs w:val="22"/>
        </w:rPr>
        <w:t>.</w:t>
      </w:r>
      <w:r w:rsidR="00870EAF">
        <w:rPr>
          <w:color w:val="000000"/>
          <w:sz w:val="28"/>
          <w:szCs w:val="22"/>
        </w:rPr>
        <w:t>4</w:t>
      </w:r>
      <w:r w:rsidR="00BC6BC1">
        <w:rPr>
          <w:color w:val="000000"/>
          <w:sz w:val="28"/>
          <w:szCs w:val="22"/>
        </w:rPr>
        <w:t>)</w:t>
      </w:r>
      <w:r w:rsidR="000F204F">
        <w:rPr>
          <w:color w:val="000000"/>
          <w:sz w:val="28"/>
          <w:szCs w:val="22"/>
        </w:rPr>
        <w:t>.</w:t>
      </w:r>
      <w:r w:rsidR="00C47575">
        <w:rPr>
          <w:color w:val="000000"/>
          <w:sz w:val="28"/>
          <w:szCs w:val="22"/>
        </w:rPr>
        <w:t xml:space="preserve"> </w:t>
      </w:r>
    </w:p>
    <w:p w:rsidR="00C47575" w:rsidRPr="00005681" w:rsidRDefault="00223FA3" w:rsidP="00870EAF">
      <w:pPr>
        <w:spacing w:line="360" w:lineRule="auto"/>
        <w:jc w:val="both"/>
        <w:rPr>
          <w:bCs/>
          <w:color w:val="000000"/>
          <w:sz w:val="28"/>
          <w:szCs w:val="28"/>
        </w:rPr>
      </w:pPr>
      <w:r w:rsidRPr="00223FA3">
        <w:rPr>
          <w:bCs/>
          <w:color w:val="000000"/>
          <w:sz w:val="28"/>
          <w:szCs w:val="28"/>
        </w:rPr>
        <w:t xml:space="preserve">    </w:t>
      </w:r>
      <w:r w:rsidR="00870EAF">
        <w:rPr>
          <w:bCs/>
          <w:color w:val="000000"/>
          <w:sz w:val="28"/>
          <w:szCs w:val="28"/>
        </w:rPr>
        <w:t>Таблица 2</w:t>
      </w:r>
      <w:r w:rsidR="00013B74" w:rsidRPr="00223FA3">
        <w:rPr>
          <w:bCs/>
          <w:color w:val="000000"/>
          <w:sz w:val="28"/>
          <w:szCs w:val="28"/>
        </w:rPr>
        <w:t>.</w:t>
      </w:r>
      <w:r w:rsidR="00870EAF">
        <w:rPr>
          <w:bCs/>
          <w:color w:val="000000"/>
          <w:sz w:val="28"/>
          <w:szCs w:val="28"/>
        </w:rPr>
        <w:t>4</w:t>
      </w:r>
      <w:r w:rsidR="00005681">
        <w:rPr>
          <w:bCs/>
          <w:color w:val="000000"/>
          <w:sz w:val="28"/>
          <w:szCs w:val="28"/>
        </w:rPr>
        <w:t xml:space="preserve"> − </w:t>
      </w:r>
      <w:r w:rsidR="00C47575" w:rsidRPr="00223FA3">
        <w:rPr>
          <w:bCs/>
          <w:color w:val="000000"/>
          <w:sz w:val="28"/>
          <w:szCs w:val="28"/>
        </w:rPr>
        <w:t xml:space="preserve">Основные показатели изменения потребительского рынка </w:t>
      </w:r>
      <w:r w:rsidR="00870EAF">
        <w:rPr>
          <w:bCs/>
          <w:color w:val="000000"/>
          <w:sz w:val="28"/>
          <w:szCs w:val="28"/>
        </w:rPr>
        <w:t xml:space="preserve">      </w:t>
      </w:r>
      <w:r w:rsidR="00C47575" w:rsidRPr="00223FA3">
        <w:rPr>
          <w:bCs/>
          <w:color w:val="000000"/>
          <w:sz w:val="28"/>
          <w:szCs w:val="28"/>
        </w:rPr>
        <w:t>(в % к предшествующему году)</w:t>
      </w:r>
    </w:p>
    <w:tbl>
      <w:tblPr>
        <w:tblW w:w="7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7"/>
        <w:gridCol w:w="1847"/>
        <w:gridCol w:w="1632"/>
      </w:tblGrid>
      <w:tr w:rsidR="00D07A1F" w:rsidRPr="00870EAF" w:rsidTr="00171C33">
        <w:trPr>
          <w:jc w:val="center"/>
        </w:trPr>
        <w:tc>
          <w:tcPr>
            <w:tcW w:w="3537" w:type="dxa"/>
            <w:vMerge w:val="restart"/>
          </w:tcPr>
          <w:p w:rsidR="00D07A1F" w:rsidRPr="00870EAF" w:rsidRDefault="00D07A1F" w:rsidP="00A629F1">
            <w:pPr>
              <w:spacing w:line="360" w:lineRule="auto"/>
              <w:jc w:val="center"/>
              <w:rPr>
                <w:rFonts w:eastAsia="Calibri"/>
                <w:color w:val="000000"/>
                <w:sz w:val="24"/>
                <w:szCs w:val="24"/>
              </w:rPr>
            </w:pPr>
            <w:r w:rsidRPr="00A629F1">
              <w:rPr>
                <w:rFonts w:eastAsia="Calibri"/>
                <w:color w:val="000000"/>
                <w:sz w:val="24"/>
                <w:szCs w:val="24"/>
              </w:rPr>
              <w:t>Показатели</w:t>
            </w:r>
          </w:p>
        </w:tc>
        <w:tc>
          <w:tcPr>
            <w:tcW w:w="3479" w:type="dxa"/>
            <w:gridSpan w:val="2"/>
          </w:tcPr>
          <w:p w:rsidR="00D07A1F" w:rsidRPr="00D07A1F" w:rsidRDefault="00D07A1F" w:rsidP="00A629F1">
            <w:pPr>
              <w:spacing w:line="360" w:lineRule="auto"/>
              <w:jc w:val="center"/>
              <w:rPr>
                <w:rFonts w:eastAsia="Calibri"/>
                <w:bCs/>
                <w:color w:val="000000"/>
                <w:sz w:val="24"/>
                <w:szCs w:val="24"/>
              </w:rPr>
            </w:pPr>
            <w:r>
              <w:rPr>
                <w:rFonts w:eastAsia="Calibri"/>
                <w:bCs/>
                <w:color w:val="000000"/>
                <w:sz w:val="24"/>
                <w:szCs w:val="24"/>
              </w:rPr>
              <w:t>Год</w:t>
            </w:r>
          </w:p>
        </w:tc>
      </w:tr>
      <w:tr w:rsidR="00D07A1F" w:rsidRPr="00870EAF" w:rsidTr="00A629F1">
        <w:trPr>
          <w:jc w:val="center"/>
        </w:trPr>
        <w:tc>
          <w:tcPr>
            <w:tcW w:w="3537" w:type="dxa"/>
            <w:vMerge/>
          </w:tcPr>
          <w:p w:rsidR="00D07A1F" w:rsidRPr="00A629F1" w:rsidRDefault="00D07A1F" w:rsidP="00A629F1">
            <w:pPr>
              <w:spacing w:line="360" w:lineRule="auto"/>
              <w:jc w:val="center"/>
              <w:rPr>
                <w:rFonts w:eastAsia="Calibri"/>
                <w:color w:val="000000"/>
                <w:sz w:val="24"/>
                <w:szCs w:val="24"/>
              </w:rPr>
            </w:pPr>
          </w:p>
        </w:tc>
        <w:tc>
          <w:tcPr>
            <w:tcW w:w="1847" w:type="dxa"/>
          </w:tcPr>
          <w:p w:rsidR="00D07A1F" w:rsidRPr="00D07A1F" w:rsidRDefault="00D07A1F" w:rsidP="00A629F1">
            <w:pPr>
              <w:spacing w:line="360" w:lineRule="auto"/>
              <w:jc w:val="center"/>
              <w:rPr>
                <w:rFonts w:eastAsia="Calibri"/>
                <w:bCs/>
                <w:color w:val="000000"/>
                <w:sz w:val="24"/>
                <w:szCs w:val="24"/>
              </w:rPr>
            </w:pPr>
            <w:r>
              <w:rPr>
                <w:rFonts w:eastAsia="Calibri"/>
                <w:bCs/>
                <w:color w:val="000000"/>
                <w:sz w:val="24"/>
                <w:szCs w:val="24"/>
              </w:rPr>
              <w:t>2007</w:t>
            </w:r>
          </w:p>
        </w:tc>
        <w:tc>
          <w:tcPr>
            <w:tcW w:w="1632" w:type="dxa"/>
          </w:tcPr>
          <w:p w:rsidR="00D07A1F" w:rsidRPr="00A629F1" w:rsidRDefault="00D07A1F" w:rsidP="00A629F1">
            <w:pPr>
              <w:spacing w:line="360" w:lineRule="auto"/>
              <w:jc w:val="center"/>
              <w:rPr>
                <w:rFonts w:eastAsia="Calibri"/>
                <w:bCs/>
                <w:color w:val="000000"/>
                <w:sz w:val="24"/>
                <w:szCs w:val="24"/>
              </w:rPr>
            </w:pPr>
            <w:r>
              <w:rPr>
                <w:rFonts w:eastAsia="Calibri"/>
                <w:bCs/>
                <w:color w:val="000000"/>
                <w:sz w:val="24"/>
                <w:szCs w:val="24"/>
              </w:rPr>
              <w:t>2008</w:t>
            </w:r>
          </w:p>
        </w:tc>
      </w:tr>
      <w:tr w:rsidR="005668C7" w:rsidRPr="00870EAF" w:rsidTr="00A629F1">
        <w:trPr>
          <w:jc w:val="center"/>
        </w:trPr>
        <w:tc>
          <w:tcPr>
            <w:tcW w:w="3537" w:type="dxa"/>
          </w:tcPr>
          <w:p w:rsidR="005668C7" w:rsidRPr="00870EAF" w:rsidRDefault="0015326F" w:rsidP="00005681">
            <w:pPr>
              <w:rPr>
                <w:rFonts w:eastAsia="Calibri"/>
                <w:bCs/>
                <w:color w:val="000000"/>
                <w:sz w:val="24"/>
                <w:szCs w:val="24"/>
              </w:rPr>
            </w:pPr>
            <w:r w:rsidRPr="00A629F1">
              <w:rPr>
                <w:rFonts w:eastAsia="Calibri"/>
                <w:color w:val="000000"/>
                <w:sz w:val="24"/>
                <w:szCs w:val="24"/>
              </w:rPr>
              <w:t>Среднемесячная зарплата (реальная)</w:t>
            </w:r>
          </w:p>
        </w:tc>
        <w:tc>
          <w:tcPr>
            <w:tcW w:w="1847" w:type="dxa"/>
          </w:tcPr>
          <w:p w:rsidR="005668C7" w:rsidRPr="00A629F1" w:rsidRDefault="0015326F" w:rsidP="00A629F1">
            <w:pPr>
              <w:spacing w:line="360" w:lineRule="auto"/>
              <w:jc w:val="center"/>
              <w:rPr>
                <w:rFonts w:eastAsia="Calibri"/>
                <w:bCs/>
                <w:color w:val="000000"/>
                <w:sz w:val="24"/>
                <w:szCs w:val="24"/>
              </w:rPr>
            </w:pPr>
            <w:r w:rsidRPr="00A629F1">
              <w:rPr>
                <w:rFonts w:eastAsia="Calibri"/>
                <w:bCs/>
                <w:color w:val="000000"/>
                <w:sz w:val="24"/>
                <w:szCs w:val="24"/>
              </w:rPr>
              <w:t>117,1</w:t>
            </w:r>
          </w:p>
        </w:tc>
        <w:tc>
          <w:tcPr>
            <w:tcW w:w="1632" w:type="dxa"/>
          </w:tcPr>
          <w:p w:rsidR="005668C7" w:rsidRPr="00A629F1" w:rsidRDefault="0015326F" w:rsidP="00A629F1">
            <w:pPr>
              <w:spacing w:line="360" w:lineRule="auto"/>
              <w:jc w:val="center"/>
              <w:rPr>
                <w:rFonts w:eastAsia="Calibri"/>
                <w:bCs/>
                <w:color w:val="000000"/>
                <w:sz w:val="24"/>
                <w:szCs w:val="24"/>
              </w:rPr>
            </w:pPr>
            <w:r w:rsidRPr="00A629F1">
              <w:rPr>
                <w:rFonts w:eastAsia="Calibri"/>
                <w:bCs/>
                <w:color w:val="000000"/>
                <w:sz w:val="24"/>
                <w:szCs w:val="24"/>
              </w:rPr>
              <w:t>115,6</w:t>
            </w:r>
          </w:p>
        </w:tc>
      </w:tr>
      <w:tr w:rsidR="005668C7" w:rsidRPr="00870EAF" w:rsidTr="00A629F1">
        <w:trPr>
          <w:jc w:val="center"/>
        </w:trPr>
        <w:tc>
          <w:tcPr>
            <w:tcW w:w="3537" w:type="dxa"/>
          </w:tcPr>
          <w:p w:rsidR="005668C7" w:rsidRPr="00870EAF" w:rsidRDefault="0015326F" w:rsidP="00005681">
            <w:pPr>
              <w:rPr>
                <w:rFonts w:eastAsia="Calibri"/>
                <w:bCs/>
                <w:color w:val="000000"/>
                <w:sz w:val="24"/>
                <w:szCs w:val="24"/>
              </w:rPr>
            </w:pPr>
            <w:r w:rsidRPr="00A629F1">
              <w:rPr>
                <w:rFonts w:eastAsia="Calibri"/>
                <w:color w:val="000000"/>
                <w:sz w:val="24"/>
                <w:szCs w:val="24"/>
              </w:rPr>
              <w:t>Среднемесячная пенсия (реальная)</w:t>
            </w:r>
          </w:p>
        </w:tc>
        <w:tc>
          <w:tcPr>
            <w:tcW w:w="1847" w:type="dxa"/>
          </w:tcPr>
          <w:p w:rsidR="005668C7" w:rsidRPr="00A629F1" w:rsidRDefault="0015326F" w:rsidP="00A629F1">
            <w:pPr>
              <w:spacing w:line="360" w:lineRule="auto"/>
              <w:jc w:val="center"/>
              <w:rPr>
                <w:rFonts w:eastAsia="Calibri"/>
                <w:bCs/>
                <w:color w:val="000000"/>
                <w:sz w:val="24"/>
                <w:szCs w:val="24"/>
              </w:rPr>
            </w:pPr>
            <w:r w:rsidRPr="00A629F1">
              <w:rPr>
                <w:rFonts w:eastAsia="Calibri"/>
                <w:bCs/>
                <w:color w:val="000000"/>
                <w:sz w:val="24"/>
                <w:szCs w:val="24"/>
              </w:rPr>
              <w:t>115,5</w:t>
            </w:r>
          </w:p>
        </w:tc>
        <w:tc>
          <w:tcPr>
            <w:tcW w:w="1632" w:type="dxa"/>
          </w:tcPr>
          <w:p w:rsidR="005668C7" w:rsidRPr="00A629F1" w:rsidRDefault="0015326F" w:rsidP="00A629F1">
            <w:pPr>
              <w:spacing w:line="360" w:lineRule="auto"/>
              <w:jc w:val="center"/>
              <w:rPr>
                <w:rFonts w:eastAsia="Calibri"/>
                <w:bCs/>
                <w:color w:val="000000"/>
                <w:sz w:val="24"/>
                <w:szCs w:val="24"/>
              </w:rPr>
            </w:pPr>
            <w:r w:rsidRPr="00A629F1">
              <w:rPr>
                <w:rFonts w:eastAsia="Calibri"/>
                <w:bCs/>
                <w:color w:val="000000"/>
                <w:sz w:val="24"/>
                <w:szCs w:val="24"/>
              </w:rPr>
              <w:t>113,0</w:t>
            </w:r>
          </w:p>
        </w:tc>
      </w:tr>
      <w:tr w:rsidR="0015326F" w:rsidRPr="00A629F1" w:rsidTr="00A629F1">
        <w:trPr>
          <w:jc w:val="center"/>
        </w:trPr>
        <w:tc>
          <w:tcPr>
            <w:tcW w:w="3537" w:type="dxa"/>
          </w:tcPr>
          <w:p w:rsidR="0015326F" w:rsidRPr="00A629F1" w:rsidRDefault="0015326F" w:rsidP="00005681">
            <w:pPr>
              <w:rPr>
                <w:rFonts w:eastAsia="Calibri"/>
                <w:color w:val="000000"/>
                <w:sz w:val="24"/>
                <w:szCs w:val="24"/>
              </w:rPr>
            </w:pPr>
            <w:r w:rsidRPr="00A629F1">
              <w:rPr>
                <w:rFonts w:eastAsia="Calibri"/>
                <w:color w:val="000000"/>
                <w:sz w:val="24"/>
                <w:szCs w:val="24"/>
              </w:rPr>
              <w:t>Реальные денежные доходы на душу населения</w:t>
            </w:r>
          </w:p>
        </w:tc>
        <w:tc>
          <w:tcPr>
            <w:tcW w:w="1847" w:type="dxa"/>
          </w:tcPr>
          <w:p w:rsidR="0015326F" w:rsidRPr="00A629F1" w:rsidRDefault="0015326F" w:rsidP="00A629F1">
            <w:pPr>
              <w:spacing w:line="360" w:lineRule="auto"/>
              <w:jc w:val="center"/>
              <w:rPr>
                <w:rFonts w:eastAsia="Calibri"/>
                <w:bCs/>
                <w:color w:val="000000"/>
                <w:sz w:val="24"/>
                <w:szCs w:val="24"/>
              </w:rPr>
            </w:pPr>
            <w:r w:rsidRPr="00A629F1">
              <w:rPr>
                <w:rFonts w:eastAsia="Calibri"/>
                <w:bCs/>
                <w:color w:val="000000"/>
                <w:sz w:val="24"/>
                <w:szCs w:val="24"/>
              </w:rPr>
              <w:t>111,5</w:t>
            </w:r>
          </w:p>
        </w:tc>
        <w:tc>
          <w:tcPr>
            <w:tcW w:w="1632" w:type="dxa"/>
          </w:tcPr>
          <w:p w:rsidR="0015326F" w:rsidRPr="00A629F1" w:rsidRDefault="0015326F" w:rsidP="00A629F1">
            <w:pPr>
              <w:spacing w:line="360" w:lineRule="auto"/>
              <w:jc w:val="center"/>
              <w:rPr>
                <w:rFonts w:eastAsia="Calibri"/>
                <w:bCs/>
                <w:color w:val="000000"/>
                <w:sz w:val="24"/>
                <w:szCs w:val="24"/>
              </w:rPr>
            </w:pPr>
            <w:r w:rsidRPr="00A629F1">
              <w:rPr>
                <w:rFonts w:eastAsia="Calibri"/>
                <w:bCs/>
                <w:color w:val="000000"/>
                <w:sz w:val="24"/>
                <w:szCs w:val="24"/>
              </w:rPr>
              <w:t>109,8</w:t>
            </w:r>
          </w:p>
        </w:tc>
      </w:tr>
    </w:tbl>
    <w:p w:rsidR="00C47575" w:rsidRDefault="00C47575">
      <w:pPr>
        <w:spacing w:line="360" w:lineRule="auto"/>
        <w:jc w:val="both"/>
        <w:rPr>
          <w:color w:val="000000"/>
          <w:sz w:val="28"/>
          <w:szCs w:val="22"/>
        </w:rPr>
      </w:pPr>
    </w:p>
    <w:p w:rsidR="00C47575" w:rsidRPr="00171C33" w:rsidRDefault="00033264" w:rsidP="00BA0CA7">
      <w:pPr>
        <w:spacing w:line="360" w:lineRule="auto"/>
        <w:ind w:firstLine="567"/>
        <w:jc w:val="both"/>
        <w:rPr>
          <w:color w:val="000000"/>
          <w:sz w:val="28"/>
          <w:szCs w:val="22"/>
        </w:rPr>
      </w:pPr>
      <w:r>
        <w:rPr>
          <w:color w:val="000000"/>
          <w:sz w:val="28"/>
          <w:szCs w:val="22"/>
        </w:rPr>
        <w:t>В 2007</w:t>
      </w:r>
      <w:r w:rsidR="00C47575">
        <w:rPr>
          <w:color w:val="000000"/>
          <w:sz w:val="28"/>
          <w:szCs w:val="22"/>
        </w:rPr>
        <w:t xml:space="preserve"> г. в реальном выражении, за вычетом инфляц</w:t>
      </w:r>
      <w:r>
        <w:rPr>
          <w:color w:val="000000"/>
          <w:sz w:val="28"/>
          <w:szCs w:val="22"/>
        </w:rPr>
        <w:t>ии, люди стали жить лучше на 6,4</w:t>
      </w:r>
      <w:r w:rsidR="00C47575">
        <w:rPr>
          <w:color w:val="000000"/>
          <w:sz w:val="28"/>
          <w:szCs w:val="22"/>
        </w:rPr>
        <w:t>%, ч</w:t>
      </w:r>
      <w:r w:rsidR="00BC6BC1">
        <w:rPr>
          <w:color w:val="000000"/>
          <w:sz w:val="28"/>
          <w:szCs w:val="22"/>
        </w:rPr>
        <w:t xml:space="preserve">то составило 96,4% к уровню </w:t>
      </w:r>
      <w:smartTag w:uri="urn:schemas-microsoft-com:office:smarttags" w:element="metricconverter">
        <w:smartTagPr>
          <w:attr w:name="ProductID" w:val="2002 г"/>
        </w:smartTagPr>
        <w:r w:rsidR="00BC6BC1">
          <w:rPr>
            <w:color w:val="000000"/>
            <w:sz w:val="28"/>
            <w:szCs w:val="22"/>
          </w:rPr>
          <w:t>2002</w:t>
        </w:r>
        <w:r w:rsidR="00C47575">
          <w:rPr>
            <w:color w:val="000000"/>
            <w:sz w:val="28"/>
            <w:szCs w:val="22"/>
          </w:rPr>
          <w:t xml:space="preserve"> г</w:t>
        </w:r>
      </w:smartTag>
      <w:r>
        <w:rPr>
          <w:color w:val="000000"/>
          <w:sz w:val="28"/>
          <w:szCs w:val="22"/>
        </w:rPr>
        <w:t>.  В 2007</w:t>
      </w:r>
      <w:r w:rsidR="00C47575">
        <w:rPr>
          <w:color w:val="000000"/>
          <w:sz w:val="28"/>
          <w:szCs w:val="22"/>
        </w:rPr>
        <w:t xml:space="preserve"> г. инде</w:t>
      </w:r>
      <w:r>
        <w:rPr>
          <w:color w:val="000000"/>
          <w:sz w:val="28"/>
          <w:szCs w:val="22"/>
        </w:rPr>
        <w:t>кс цен был равен 111</w:t>
      </w:r>
      <w:r w:rsidR="00C47575">
        <w:rPr>
          <w:color w:val="000000"/>
          <w:sz w:val="28"/>
          <w:szCs w:val="22"/>
        </w:rPr>
        <w:t>,</w:t>
      </w:r>
      <w:r>
        <w:rPr>
          <w:color w:val="000000"/>
          <w:sz w:val="28"/>
          <w:szCs w:val="22"/>
        </w:rPr>
        <w:t>9. Это значит, что в 2007</w:t>
      </w:r>
      <w:r w:rsidR="00C47575">
        <w:rPr>
          <w:color w:val="000000"/>
          <w:sz w:val="28"/>
          <w:szCs w:val="22"/>
        </w:rPr>
        <w:t xml:space="preserve"> г. цены были на </w:t>
      </w:r>
      <w:r>
        <w:rPr>
          <w:color w:val="000000"/>
          <w:sz w:val="28"/>
          <w:szCs w:val="22"/>
        </w:rPr>
        <w:t>11,9% выше, чем в 2006</w:t>
      </w:r>
      <w:r w:rsidR="00C47575">
        <w:rPr>
          <w:color w:val="000000"/>
          <w:sz w:val="28"/>
          <w:szCs w:val="22"/>
        </w:rPr>
        <w:t xml:space="preserve"> г. Динамика показателей доходов и расходов на потребление скрывает резкую дифференциацию их уровня по отдельным социальным группам населения, которая не уменьшается. Для </w:t>
      </w:r>
      <w:smartTag w:uri="urn:schemas-microsoft-com:office:smarttags" w:element="metricconverter">
        <w:smartTagPr>
          <w:attr w:name="ProductID" w:val="2007 г"/>
        </w:smartTagPr>
        <w:r w:rsidR="00C47575">
          <w:rPr>
            <w:color w:val="000000"/>
            <w:sz w:val="28"/>
            <w:szCs w:val="22"/>
          </w:rPr>
          <w:t>2007 г</w:t>
        </w:r>
      </w:smartTag>
      <w:r w:rsidR="00C47575">
        <w:rPr>
          <w:color w:val="000000"/>
          <w:sz w:val="28"/>
          <w:szCs w:val="22"/>
        </w:rPr>
        <w:t xml:space="preserve">. было характерно лишь незначительное улучшение положения населения. Так, доля денежных доходов в </w:t>
      </w:r>
      <w:smartTag w:uri="urn:schemas-microsoft-com:office:smarttags" w:element="metricconverter">
        <w:smartTagPr>
          <w:attr w:name="ProductID" w:val="2007 г"/>
        </w:smartTagPr>
        <w:r w:rsidR="00C47575">
          <w:rPr>
            <w:color w:val="000000"/>
            <w:sz w:val="28"/>
            <w:szCs w:val="22"/>
          </w:rPr>
          <w:t>2007 г</w:t>
        </w:r>
      </w:smartTag>
      <w:r w:rsidR="00C47575">
        <w:rPr>
          <w:color w:val="000000"/>
          <w:sz w:val="28"/>
          <w:szCs w:val="22"/>
        </w:rPr>
        <w:t>., населения с высок</w:t>
      </w:r>
      <w:r w:rsidR="00D07A1F">
        <w:rPr>
          <w:color w:val="000000"/>
          <w:sz w:val="28"/>
          <w:szCs w:val="22"/>
        </w:rPr>
        <w:t>им уровнем душевых доходов</w:t>
      </w:r>
      <w:r w:rsidR="00C47575">
        <w:rPr>
          <w:color w:val="000000"/>
          <w:sz w:val="28"/>
          <w:szCs w:val="22"/>
        </w:rPr>
        <w:t xml:space="preserve">, практически не снизилась и составляла 46,7% (в </w:t>
      </w:r>
      <w:smartTag w:uri="urn:schemas-microsoft-com:office:smarttags" w:element="metricconverter">
        <w:smartTagPr>
          <w:attr w:name="ProductID" w:val="2006 г"/>
        </w:smartTagPr>
        <w:r w:rsidR="00C47575">
          <w:rPr>
            <w:color w:val="000000"/>
            <w:sz w:val="28"/>
            <w:szCs w:val="22"/>
          </w:rPr>
          <w:t>2006 г</w:t>
        </w:r>
      </w:smartTag>
      <w:r w:rsidR="00D07A1F">
        <w:rPr>
          <w:color w:val="000000"/>
          <w:sz w:val="28"/>
          <w:szCs w:val="22"/>
        </w:rPr>
        <w:t>. −</w:t>
      </w:r>
      <w:r w:rsidR="00C47575">
        <w:rPr>
          <w:color w:val="000000"/>
          <w:sz w:val="28"/>
          <w:szCs w:val="22"/>
        </w:rPr>
        <w:t xml:space="preserve"> 47,1%). Ниже границ бедности остались доходы 10% общей численности населения страны (в </w:t>
      </w:r>
      <w:smartTag w:uri="urn:schemas-microsoft-com:office:smarttags" w:element="metricconverter">
        <w:smartTagPr>
          <w:attr w:name="ProductID" w:val="2006 г"/>
        </w:smartTagPr>
        <w:r w:rsidR="00C47575">
          <w:rPr>
            <w:color w:val="000000"/>
            <w:sz w:val="28"/>
            <w:szCs w:val="22"/>
          </w:rPr>
          <w:t>2006 г</w:t>
        </w:r>
      </w:smartTag>
      <w:r>
        <w:rPr>
          <w:color w:val="000000"/>
          <w:sz w:val="28"/>
          <w:szCs w:val="22"/>
        </w:rPr>
        <w:t>. было 10,9%)</w:t>
      </w:r>
      <w:r w:rsidR="00C47575">
        <w:rPr>
          <w:color w:val="000000"/>
          <w:sz w:val="28"/>
          <w:szCs w:val="22"/>
        </w:rPr>
        <w:t xml:space="preserve">. </w:t>
      </w:r>
    </w:p>
    <w:p w:rsidR="0020219C" w:rsidRPr="005550BB" w:rsidRDefault="0020219C" w:rsidP="0020219C">
      <w:pPr>
        <w:spacing w:line="360" w:lineRule="auto"/>
        <w:ind w:firstLine="567"/>
        <w:jc w:val="both"/>
        <w:rPr>
          <w:color w:val="000000"/>
          <w:sz w:val="28"/>
          <w:szCs w:val="22"/>
        </w:rPr>
      </w:pPr>
      <w:r>
        <w:rPr>
          <w:color w:val="000000"/>
          <w:sz w:val="28"/>
          <w:szCs w:val="22"/>
        </w:rPr>
        <w:t>Масштаб инфляционного перераспределения доходов может быть определен следующим образом. Денежные доходы населения в 2006 г. в текущих ценах увеличились к 2000 на 12884,4 млрд. руб. и составили 8172,6 млрд. руб., что дает их прирост к 2000 г. на 4188,7 млрд. руб. Тогда номинальный</w:t>
      </w:r>
      <w:r w:rsidR="00DF4688">
        <w:rPr>
          <w:color w:val="000000"/>
          <w:sz w:val="28"/>
          <w:szCs w:val="22"/>
        </w:rPr>
        <w:t xml:space="preserve"> прирост, «съедаемый» инфляцией, выразится суммой 8695,7 млрд. руб. (12884,4 – 4188,7). По отношению к объему ВВП 2006 г. это близко к одной трети, что можно принять в качестве показателя масштабов его перераспределения вследствие повышения цен на товары и услуги потребительского назначения</w:t>
      </w:r>
      <w:r w:rsidR="00D07A1F">
        <w:rPr>
          <w:color w:val="000000"/>
          <w:sz w:val="28"/>
          <w:szCs w:val="22"/>
        </w:rPr>
        <w:t xml:space="preserve"> </w:t>
      </w:r>
      <w:r w:rsidR="000F204F">
        <w:rPr>
          <w:color w:val="000000"/>
          <w:sz w:val="28"/>
          <w:szCs w:val="22"/>
        </w:rPr>
        <w:t>[32</w:t>
      </w:r>
      <w:r w:rsidR="005550BB" w:rsidRPr="005550BB">
        <w:rPr>
          <w:color w:val="000000"/>
          <w:sz w:val="28"/>
          <w:szCs w:val="22"/>
        </w:rPr>
        <w:t xml:space="preserve">, </w:t>
      </w:r>
      <w:r w:rsidR="00D07A1F">
        <w:rPr>
          <w:color w:val="000000"/>
          <w:sz w:val="28"/>
          <w:szCs w:val="22"/>
        </w:rPr>
        <w:t>с</w:t>
      </w:r>
      <w:r w:rsidR="005550BB" w:rsidRPr="005550BB">
        <w:rPr>
          <w:color w:val="000000"/>
          <w:sz w:val="28"/>
          <w:szCs w:val="22"/>
        </w:rPr>
        <w:t>.28]</w:t>
      </w:r>
      <w:r w:rsidR="00D07A1F">
        <w:rPr>
          <w:color w:val="000000"/>
          <w:sz w:val="28"/>
          <w:szCs w:val="22"/>
        </w:rPr>
        <w:t>.</w:t>
      </w:r>
    </w:p>
    <w:p w:rsidR="00EF283E" w:rsidRDefault="00EF283E" w:rsidP="0020219C">
      <w:pPr>
        <w:spacing w:line="360" w:lineRule="auto"/>
        <w:ind w:firstLine="567"/>
        <w:jc w:val="both"/>
        <w:rPr>
          <w:color w:val="000000"/>
          <w:sz w:val="28"/>
          <w:szCs w:val="22"/>
        </w:rPr>
      </w:pPr>
      <w:r>
        <w:rPr>
          <w:color w:val="000000"/>
          <w:sz w:val="28"/>
          <w:szCs w:val="22"/>
        </w:rPr>
        <w:t>Национальный продукт и доход страны в их материально-вещественном (продуктовом) составе при этом не увеличиваются, а перераспределяются между получателями отдельных видов денежных доходов (заработной платы, пенсий и других социальных выплат населению, прибыли), а также между отдельными отраслями, секторами экономики и территориями. Направления и масштабы такого перераспределения доходов определяются пропорциями изменения цен реализации товаров и услуг и цен приобретения ресурсов, необходимых для осуществления хозяйственной деятельности</w:t>
      </w:r>
      <w:r w:rsidR="00223702">
        <w:rPr>
          <w:color w:val="000000"/>
          <w:sz w:val="28"/>
          <w:szCs w:val="22"/>
        </w:rPr>
        <w:t>.</w:t>
      </w:r>
    </w:p>
    <w:p w:rsidR="00754999" w:rsidRPr="000D1099" w:rsidRDefault="00C47575" w:rsidP="00223FA3">
      <w:pPr>
        <w:spacing w:line="360" w:lineRule="auto"/>
        <w:jc w:val="both"/>
      </w:pPr>
      <w:r>
        <w:rPr>
          <w:color w:val="000000"/>
          <w:sz w:val="28"/>
          <w:szCs w:val="22"/>
        </w:rPr>
        <w:t xml:space="preserve">       </w:t>
      </w:r>
      <w:r>
        <w:rPr>
          <w:sz w:val="28"/>
        </w:rPr>
        <w:t>Таким образом, инфляция, выходя из-под контроля и даже оставаясь относит</w:t>
      </w:r>
      <w:r w:rsidR="000D1099">
        <w:rPr>
          <w:sz w:val="28"/>
        </w:rPr>
        <w:t xml:space="preserve">ельно слабой, регулируемой, </w:t>
      </w:r>
      <w:r>
        <w:rPr>
          <w:sz w:val="28"/>
        </w:rPr>
        <w:t>оказывает целый комплекс сугубо отрицательных, негативных влияний на финансовую безопасность общества, на ход экономического развития.</w:t>
      </w:r>
      <w:r>
        <w:t xml:space="preserve">             </w:t>
      </w:r>
    </w:p>
    <w:p w:rsidR="00C47575" w:rsidRPr="00223FA3" w:rsidRDefault="00C47575" w:rsidP="00223FA3">
      <w:pPr>
        <w:spacing w:line="360" w:lineRule="auto"/>
        <w:jc w:val="both"/>
        <w:rPr>
          <w:color w:val="000000"/>
          <w:sz w:val="28"/>
          <w:szCs w:val="22"/>
        </w:rPr>
      </w:pPr>
      <w:r>
        <w:t xml:space="preserve">                        </w:t>
      </w:r>
      <w:r w:rsidR="0068237A">
        <w:t xml:space="preserve">                               </w:t>
      </w:r>
    </w:p>
    <w:p w:rsidR="00C47575" w:rsidRPr="00754999" w:rsidRDefault="00C47575">
      <w:pPr>
        <w:pStyle w:val="a7"/>
        <w:spacing w:before="0" w:beforeAutospacing="0" w:after="0" w:afterAutospacing="0" w:line="360" w:lineRule="auto"/>
        <w:ind w:left="0" w:right="0" w:firstLine="0"/>
        <w:rPr>
          <w:rFonts w:ascii="Times New Roman" w:hAnsi="Times New Roman" w:cs="Times New Roman"/>
          <w:b/>
          <w:bCs/>
          <w:sz w:val="28"/>
          <w:lang w:val="en-US"/>
        </w:rPr>
      </w:pPr>
      <w:r>
        <w:rPr>
          <w:rFonts w:ascii="Times New Roman" w:hAnsi="Times New Roman" w:cs="Times New Roman"/>
          <w:b/>
          <w:bCs/>
          <w:sz w:val="28"/>
        </w:rPr>
        <w:t xml:space="preserve">       </w:t>
      </w:r>
      <w:r w:rsidR="00754999">
        <w:rPr>
          <w:rFonts w:ascii="Times New Roman" w:hAnsi="Times New Roman" w:cs="Times New Roman"/>
          <w:b/>
          <w:bCs/>
          <w:sz w:val="28"/>
          <w:lang w:val="en-US"/>
        </w:rPr>
        <w:t>2.</w:t>
      </w:r>
      <w:r>
        <w:rPr>
          <w:rFonts w:ascii="Times New Roman" w:hAnsi="Times New Roman" w:cs="Times New Roman"/>
          <w:b/>
          <w:bCs/>
          <w:sz w:val="28"/>
        </w:rPr>
        <w:t>3. Основные направления антиинфляционной политики</w:t>
      </w:r>
    </w:p>
    <w:p w:rsidR="00C47575" w:rsidRDefault="00C47575">
      <w:pPr>
        <w:widowControl w:val="0"/>
        <w:autoSpaceDE w:val="0"/>
        <w:autoSpaceDN w:val="0"/>
        <w:adjustRightInd w:val="0"/>
        <w:spacing w:before="60" w:line="360" w:lineRule="auto"/>
        <w:jc w:val="both"/>
        <w:rPr>
          <w:sz w:val="28"/>
        </w:rPr>
      </w:pPr>
      <w:r>
        <w:rPr>
          <w:sz w:val="28"/>
        </w:rPr>
        <w:t xml:space="preserve">       Борьба с инфляцией и разработка специальной антиинфляционной программы является необходимым элементом </w:t>
      </w:r>
      <w:r>
        <w:rPr>
          <w:sz w:val="28"/>
          <w:szCs w:val="16"/>
        </w:rPr>
        <w:t>ста</w:t>
      </w:r>
      <w:r>
        <w:rPr>
          <w:sz w:val="28"/>
        </w:rPr>
        <w:t>билизации экономики. В основе такой программы должен лежать анализ причин и факторов, определяющих инфля</w:t>
      </w:r>
      <w:r>
        <w:rPr>
          <w:sz w:val="28"/>
        </w:rPr>
        <w:softHyphen/>
        <w:t>цию, набор мер экономической политики, способствующей устранению или снижению уровня инфляции до разумных пределов.</w:t>
      </w:r>
    </w:p>
    <w:p w:rsidR="00C47575" w:rsidRDefault="00C47575">
      <w:pPr>
        <w:widowControl w:val="0"/>
        <w:autoSpaceDE w:val="0"/>
        <w:autoSpaceDN w:val="0"/>
        <w:adjustRightInd w:val="0"/>
        <w:spacing w:line="360" w:lineRule="auto"/>
        <w:jc w:val="both"/>
        <w:rPr>
          <w:sz w:val="28"/>
        </w:rPr>
      </w:pPr>
      <w:r>
        <w:rPr>
          <w:sz w:val="28"/>
        </w:rPr>
        <w:t xml:space="preserve">       Вся антиинфляционная политика может быть разделена на две части.</w:t>
      </w:r>
    </w:p>
    <w:p w:rsidR="00C47575" w:rsidRDefault="00C47575">
      <w:pPr>
        <w:widowControl w:val="0"/>
        <w:autoSpaceDE w:val="0"/>
        <w:autoSpaceDN w:val="0"/>
        <w:adjustRightInd w:val="0"/>
        <w:spacing w:line="360" w:lineRule="auto"/>
        <w:ind w:firstLine="320"/>
        <w:jc w:val="both"/>
        <w:rPr>
          <w:sz w:val="28"/>
        </w:rPr>
      </w:pPr>
      <w:r w:rsidRPr="00223FA3">
        <w:rPr>
          <w:bCs/>
          <w:sz w:val="28"/>
        </w:rPr>
        <w:t xml:space="preserve">  Первая</w:t>
      </w:r>
      <w:r>
        <w:rPr>
          <w:b/>
          <w:bCs/>
          <w:sz w:val="28"/>
        </w:rPr>
        <w:t xml:space="preserve"> </w:t>
      </w:r>
      <w:r w:rsidR="000D1099">
        <w:rPr>
          <w:b/>
          <w:bCs/>
          <w:sz w:val="28"/>
        </w:rPr>
        <w:t>−</w:t>
      </w:r>
      <w:r>
        <w:rPr>
          <w:sz w:val="28"/>
        </w:rPr>
        <w:t xml:space="preserve"> меры, осуществляемые за короткий период, ко</w:t>
      </w:r>
      <w:r>
        <w:rPr>
          <w:sz w:val="28"/>
        </w:rPr>
        <w:softHyphen/>
        <w:t>торые должны быстро сбить накал инфляционного давления и вдохнуть оптимизм в участников рыночного процесса. Поэто</w:t>
      </w:r>
      <w:r>
        <w:rPr>
          <w:sz w:val="28"/>
        </w:rPr>
        <w:softHyphen/>
      </w:r>
      <w:r w:rsidR="000D1099">
        <w:rPr>
          <w:sz w:val="28"/>
        </w:rPr>
        <w:t>му меры адаптационной политики −</w:t>
      </w:r>
      <w:r>
        <w:rPr>
          <w:sz w:val="28"/>
        </w:rPr>
        <w:t xml:space="preserve"> это лишь начало четкой и выверенной на перспективу антиинфляционной политики.</w:t>
      </w:r>
    </w:p>
    <w:p w:rsidR="00C47575" w:rsidRDefault="00C47575">
      <w:pPr>
        <w:widowControl w:val="0"/>
        <w:autoSpaceDE w:val="0"/>
        <w:autoSpaceDN w:val="0"/>
        <w:adjustRightInd w:val="0"/>
        <w:spacing w:line="360" w:lineRule="auto"/>
        <w:ind w:firstLine="320"/>
        <w:jc w:val="both"/>
        <w:rPr>
          <w:sz w:val="28"/>
        </w:rPr>
      </w:pPr>
      <w:r w:rsidRPr="00223FA3">
        <w:rPr>
          <w:bCs/>
          <w:sz w:val="28"/>
        </w:rPr>
        <w:t xml:space="preserve">  Вторая</w:t>
      </w:r>
      <w:r>
        <w:rPr>
          <w:b/>
          <w:bCs/>
          <w:sz w:val="28"/>
        </w:rPr>
        <w:t xml:space="preserve"> </w:t>
      </w:r>
      <w:r w:rsidR="000D1099">
        <w:rPr>
          <w:sz w:val="28"/>
        </w:rPr>
        <w:t>−</w:t>
      </w:r>
      <w:r>
        <w:rPr>
          <w:sz w:val="28"/>
        </w:rPr>
        <w:t xml:space="preserve"> меры, обеспечивающие непосредственную борь</w:t>
      </w:r>
      <w:r>
        <w:rPr>
          <w:sz w:val="28"/>
        </w:rPr>
        <w:softHyphen/>
        <w:t>бу с инфляцией с упором на долговременное и систематическое их осуществление. Первая часть являетс</w:t>
      </w:r>
      <w:r w:rsidR="000D1099">
        <w:rPr>
          <w:sz w:val="28"/>
        </w:rPr>
        <w:t xml:space="preserve">я как бы прелюдией второй части </w:t>
      </w:r>
      <w:r>
        <w:rPr>
          <w:sz w:val="28"/>
        </w:rPr>
        <w:t>[</w:t>
      </w:r>
      <w:r w:rsidR="000F204F">
        <w:rPr>
          <w:sz w:val="28"/>
        </w:rPr>
        <w:t>48</w:t>
      </w:r>
      <w:r w:rsidR="000D1099">
        <w:rPr>
          <w:sz w:val="28"/>
        </w:rPr>
        <w:t>, с</w:t>
      </w:r>
      <w:r>
        <w:rPr>
          <w:sz w:val="28"/>
        </w:rPr>
        <w:t>. 284]</w:t>
      </w:r>
      <w:r w:rsidR="000D1099">
        <w:rPr>
          <w:sz w:val="28"/>
        </w:rPr>
        <w:t>.</w:t>
      </w:r>
    </w:p>
    <w:p w:rsidR="00C47575" w:rsidRPr="00223FA3" w:rsidRDefault="00C47575">
      <w:pPr>
        <w:pStyle w:val="4"/>
        <w:ind w:firstLine="0"/>
        <w:rPr>
          <w:b w:val="0"/>
        </w:rPr>
      </w:pPr>
      <w:r w:rsidRPr="00223FA3">
        <w:rPr>
          <w:b w:val="0"/>
        </w:rPr>
        <w:t xml:space="preserve">       Адаптационная политика</w:t>
      </w:r>
    </w:p>
    <w:p w:rsidR="00C47575" w:rsidRDefault="00C47575">
      <w:pPr>
        <w:widowControl w:val="0"/>
        <w:autoSpaceDE w:val="0"/>
        <w:autoSpaceDN w:val="0"/>
        <w:adjustRightInd w:val="0"/>
        <w:spacing w:before="40" w:line="360" w:lineRule="auto"/>
        <w:ind w:firstLine="360"/>
        <w:jc w:val="both"/>
        <w:rPr>
          <w:sz w:val="28"/>
        </w:rPr>
      </w:pPr>
      <w:r>
        <w:rPr>
          <w:sz w:val="28"/>
        </w:rPr>
        <w:t xml:space="preserve">  Эта политика построена на том, что все субъекты рыночной экономики (домохозяйства,  фирмы,  государство)  в своих</w:t>
      </w:r>
      <w:r w:rsidR="000D1099">
        <w:rPr>
          <w:sz w:val="28"/>
        </w:rPr>
        <w:t xml:space="preserve"> дей</w:t>
      </w:r>
      <w:r w:rsidR="000D1099">
        <w:rPr>
          <w:sz w:val="28"/>
        </w:rPr>
        <w:softHyphen/>
        <w:t>ствиях учитывают инфляцию −</w:t>
      </w:r>
      <w:r>
        <w:rPr>
          <w:sz w:val="28"/>
        </w:rPr>
        <w:t xml:space="preserve"> прежде всего через учет потерь от снижения покупательной способности денег. В мировой практике существуют два метода компенсации потерь от сни</w:t>
      </w:r>
      <w:r>
        <w:rPr>
          <w:sz w:val="28"/>
        </w:rPr>
        <w:softHyphen/>
        <w:t>жения покупательной спосо</w:t>
      </w:r>
      <w:r w:rsidR="000D1099">
        <w:rPr>
          <w:sz w:val="28"/>
        </w:rPr>
        <w:t>бности денег. Наиболее распрост</w:t>
      </w:r>
      <w:r>
        <w:rPr>
          <w:sz w:val="28"/>
        </w:rPr>
        <w:t>ранена индексация ставки процента. Как правило, эта опера</w:t>
      </w:r>
      <w:r>
        <w:rPr>
          <w:sz w:val="28"/>
        </w:rPr>
        <w:softHyphen/>
        <w:t>ция сводится к увеличению ставки процента на величину инфляционной премии. Другой метод компенсации инфля</w:t>
      </w:r>
      <w:r w:rsidR="000D1099">
        <w:rPr>
          <w:sz w:val="28"/>
        </w:rPr>
        <w:t>ции −</w:t>
      </w:r>
      <w:r>
        <w:rPr>
          <w:sz w:val="28"/>
        </w:rPr>
        <w:t xml:space="preserve"> индексация первоначальной суммы инвестиций, которая пери</w:t>
      </w:r>
      <w:r>
        <w:rPr>
          <w:sz w:val="28"/>
        </w:rPr>
        <w:softHyphen/>
        <w:t>одически корректируется, согласно движению определенного, заранее оговоренного индекса.</w:t>
      </w:r>
    </w:p>
    <w:p w:rsidR="00C47575" w:rsidRDefault="00C47575">
      <w:pPr>
        <w:widowControl w:val="0"/>
        <w:autoSpaceDE w:val="0"/>
        <w:autoSpaceDN w:val="0"/>
        <w:adjustRightInd w:val="0"/>
        <w:spacing w:line="360" w:lineRule="auto"/>
        <w:jc w:val="both"/>
        <w:rPr>
          <w:sz w:val="28"/>
        </w:rPr>
      </w:pPr>
      <w:r>
        <w:rPr>
          <w:sz w:val="28"/>
        </w:rPr>
        <w:t xml:space="preserve">       Домохозяйства пытаются адаптироваться к инфляции че</w:t>
      </w:r>
      <w:r>
        <w:rPr>
          <w:sz w:val="28"/>
        </w:rPr>
        <w:softHyphen/>
        <w:t>рез поиск дополнительных источников доходов. Работники пытаются защитить себя от инфляции через введение в кон</w:t>
      </w:r>
      <w:r>
        <w:rPr>
          <w:sz w:val="28"/>
        </w:rPr>
        <w:softHyphen/>
        <w:t>тракт инфляционной корректировки заработной платы. Дру</w:t>
      </w:r>
      <w:r>
        <w:rPr>
          <w:sz w:val="28"/>
        </w:rPr>
        <w:softHyphen/>
        <w:t>гими способами адаптации является перестройка семейного бюджета в сторону наиболее неэластичных товаров и услуг, быстрая материализация денег в товарно-материальные ценно</w:t>
      </w:r>
      <w:r>
        <w:rPr>
          <w:sz w:val="28"/>
        </w:rPr>
        <w:softHyphen/>
        <w:t>сти и т. п.</w:t>
      </w:r>
    </w:p>
    <w:p w:rsidR="00C47575" w:rsidRDefault="00C47575">
      <w:pPr>
        <w:widowControl w:val="0"/>
        <w:autoSpaceDE w:val="0"/>
        <w:autoSpaceDN w:val="0"/>
        <w:adjustRightInd w:val="0"/>
        <w:spacing w:line="360" w:lineRule="auto"/>
        <w:jc w:val="both"/>
        <w:rPr>
          <w:sz w:val="28"/>
        </w:rPr>
      </w:pPr>
      <w:r>
        <w:rPr>
          <w:sz w:val="28"/>
        </w:rPr>
        <w:t xml:space="preserve">       Фирмы также изменяют свою экономическую политику в условиях инфляции. Это выражается, например, в том, что они берутся лишь за реализацию краткосрочных проектов, кото</w:t>
      </w:r>
      <w:r>
        <w:rPr>
          <w:sz w:val="28"/>
        </w:rPr>
        <w:softHyphen/>
        <w:t>рые сулят более быстрое возвращения инвестиций. Недостаток собственных оборотных средств толкает фирмы на поиск новых внешних источников финансирования через выпуск акций и облигаций, лизинг, факторинг. Это приводит к росту доли за</w:t>
      </w:r>
      <w:r>
        <w:rPr>
          <w:sz w:val="28"/>
        </w:rPr>
        <w:softHyphen/>
        <w:t>емных средств относительно собственных, и повышению фи</w:t>
      </w:r>
      <w:r>
        <w:rPr>
          <w:sz w:val="28"/>
        </w:rPr>
        <w:softHyphen/>
        <w:t>нансового риска предприятий, риска неплатежеспособности (банкротства). В области управления запасами многие фирмы переходят на формирование спекулятивного запаса. Они ста</w:t>
      </w:r>
      <w:r>
        <w:rPr>
          <w:sz w:val="28"/>
        </w:rPr>
        <w:softHyphen/>
        <w:t>раются иметь превышение кредиторской задолженности над дебиторской, и лишь незначительное количество денег хранить на счетах в банке.</w:t>
      </w:r>
    </w:p>
    <w:p w:rsidR="00C47575" w:rsidRDefault="00C47575">
      <w:pPr>
        <w:widowControl w:val="0"/>
        <w:autoSpaceDE w:val="0"/>
        <w:autoSpaceDN w:val="0"/>
        <w:adjustRightInd w:val="0"/>
        <w:spacing w:line="360" w:lineRule="auto"/>
        <w:jc w:val="both"/>
        <w:rPr>
          <w:sz w:val="28"/>
        </w:rPr>
      </w:pPr>
      <w:r>
        <w:rPr>
          <w:sz w:val="28"/>
        </w:rPr>
        <w:t xml:space="preserve">       История знает много вариантов адаптационно</w:t>
      </w:r>
      <w:r w:rsidR="00171C33">
        <w:rPr>
          <w:sz w:val="28"/>
        </w:rPr>
        <w:t>й полити</w:t>
      </w:r>
      <w:r w:rsidR="00171C33">
        <w:rPr>
          <w:sz w:val="28"/>
        </w:rPr>
        <w:softHyphen/>
        <w:t>ки правительства. В 60−</w:t>
      </w:r>
      <w:r>
        <w:rPr>
          <w:sz w:val="28"/>
        </w:rPr>
        <w:t>70-х годах XX в. в Англии и в дру</w:t>
      </w:r>
      <w:r>
        <w:rPr>
          <w:sz w:val="28"/>
        </w:rPr>
        <w:softHyphen/>
        <w:t>гих странах внедрялась политика «стоп-вперед», т. е. край</w:t>
      </w:r>
      <w:r>
        <w:rPr>
          <w:sz w:val="28"/>
        </w:rPr>
        <w:softHyphen/>
        <w:t>не осторожное движение вперед. Но эта политика оказалась неэффективной, так как сдерживание цен оплачивалось сни</w:t>
      </w:r>
      <w:r>
        <w:rPr>
          <w:sz w:val="28"/>
        </w:rPr>
        <w:softHyphen/>
        <w:t>жением производительности труда и жизненного уровня на</w:t>
      </w:r>
      <w:r>
        <w:rPr>
          <w:sz w:val="28"/>
        </w:rPr>
        <w:softHyphen/>
        <w:t>селения.</w:t>
      </w:r>
    </w:p>
    <w:p w:rsidR="00C47575" w:rsidRPr="005550BB" w:rsidRDefault="00C47575">
      <w:pPr>
        <w:widowControl w:val="0"/>
        <w:autoSpaceDE w:val="0"/>
        <w:autoSpaceDN w:val="0"/>
        <w:adjustRightInd w:val="0"/>
        <w:spacing w:line="360" w:lineRule="auto"/>
        <w:jc w:val="both"/>
        <w:rPr>
          <w:sz w:val="28"/>
        </w:rPr>
      </w:pPr>
      <w:r>
        <w:rPr>
          <w:sz w:val="28"/>
        </w:rPr>
        <w:t xml:space="preserve">       В основе иной политики лежит контроль за соотношением цен и заработной платы. Эта политика дает положительный эф</w:t>
      </w:r>
      <w:r>
        <w:rPr>
          <w:sz w:val="28"/>
        </w:rPr>
        <w:softHyphen/>
        <w:t>фект в краткосрочно</w:t>
      </w:r>
      <w:r w:rsidR="000D1099">
        <w:rPr>
          <w:sz w:val="28"/>
        </w:rPr>
        <w:t>м плане (например, в США в 1951−1952 гг., в Финляндии в 1967−</w:t>
      </w:r>
      <w:r>
        <w:rPr>
          <w:sz w:val="28"/>
        </w:rPr>
        <w:t>1971 гг.), но в долгосрочном периоде эта политика не п</w:t>
      </w:r>
      <w:r w:rsidR="0068237A">
        <w:rPr>
          <w:sz w:val="28"/>
        </w:rPr>
        <w:t>рижилась, не стала популярной</w:t>
      </w:r>
      <w:r w:rsidR="005550BB" w:rsidRPr="005550BB">
        <w:rPr>
          <w:sz w:val="28"/>
        </w:rPr>
        <w:t>.</w:t>
      </w:r>
    </w:p>
    <w:p w:rsidR="00C47575" w:rsidRDefault="00C47575">
      <w:pPr>
        <w:pStyle w:val="20"/>
        <w:widowControl w:val="0"/>
        <w:autoSpaceDE w:val="0"/>
        <w:autoSpaceDN w:val="0"/>
        <w:adjustRightInd w:val="0"/>
      </w:pPr>
      <w:r>
        <w:t xml:space="preserve">       Сторонники кейнсианской трактовки инфляции, предста</w:t>
      </w:r>
      <w:r>
        <w:softHyphen/>
        <w:t>вители теорий «структурной инфляции» и «экономики пред</w:t>
      </w:r>
      <w:r>
        <w:softHyphen/>
        <w:t>ложения» в своей программе предусматривают более активное  замораживание роста цен и заработной платы, налоговое сти</w:t>
      </w:r>
      <w:r>
        <w:softHyphen/>
        <w:t>мулирование предпринимательства, сбережений населения, поддержку жизненно важных отраслей и производств.</w:t>
      </w:r>
    </w:p>
    <w:p w:rsidR="00C47575" w:rsidRDefault="00C47575">
      <w:pPr>
        <w:pStyle w:val="20"/>
        <w:widowControl w:val="0"/>
        <w:autoSpaceDE w:val="0"/>
        <w:autoSpaceDN w:val="0"/>
        <w:adjustRightInd w:val="0"/>
      </w:pPr>
      <w:r>
        <w:t xml:space="preserve">       Краткосрочные мероприятия, призванные обуздать всплеск инфляции должны опираться на возможность проявления бы</w:t>
      </w:r>
      <w:r>
        <w:softHyphen/>
        <w:t>строго эффекта от данного мероприятия. К такого рода мерам можно отнести проведение денежной реформы конфискационного типа. Жесткость данной меры очевидна. Введение в обра</w:t>
      </w:r>
      <w:r>
        <w:softHyphen/>
        <w:t>щение новых денег взамен старых по принудительному курсу, прежде всего, бьет по интересам потребителей. Так было, на</w:t>
      </w:r>
      <w:r>
        <w:softHyphen/>
        <w:t xml:space="preserve">пример, в </w:t>
      </w:r>
      <w:smartTag w:uri="urn:schemas-microsoft-com:office:smarttags" w:element="metricconverter">
        <w:smartTagPr>
          <w:attr w:name="ProductID" w:val="1947 г"/>
        </w:smartTagPr>
        <w:r>
          <w:t>1947 г</w:t>
        </w:r>
      </w:smartTag>
      <w:r>
        <w:t>. в нашей стране, когда денежные знаки старо</w:t>
      </w:r>
      <w:r>
        <w:softHyphen/>
        <w:t>го образца обменивались на новые в пропорции 1:10. Однако такая радикальная мера весьма эффективна. Она утверждает новые ценовые соотношения, снимая инфляционные диспро</w:t>
      </w:r>
      <w:r>
        <w:softHyphen/>
        <w:t>порции.</w:t>
      </w:r>
    </w:p>
    <w:p w:rsidR="00C47575" w:rsidRDefault="00C47575">
      <w:pPr>
        <w:pStyle w:val="21"/>
        <w:ind w:left="0" w:firstLine="0"/>
      </w:pPr>
      <w:r>
        <w:t xml:space="preserve">       Другой подобного рода мерой может быть импортная интер</w:t>
      </w:r>
      <w:r>
        <w:softHyphen/>
        <w:t>венция. Если налицо острая нехватка товаров, которая резко гонит цены вверх, то данная мера на короткий срок может спо</w:t>
      </w:r>
      <w:r>
        <w:softHyphen/>
        <w:t>собствовать соответствию предложения товаров растущему спросу.</w:t>
      </w:r>
    </w:p>
    <w:p w:rsidR="00C47575" w:rsidRPr="00223FA3" w:rsidRDefault="00C47575">
      <w:pPr>
        <w:pStyle w:val="7"/>
        <w:ind w:left="0" w:firstLine="0"/>
        <w:rPr>
          <w:b w:val="0"/>
        </w:rPr>
      </w:pPr>
      <w:r>
        <w:t xml:space="preserve">       </w:t>
      </w:r>
      <w:r w:rsidRPr="00223FA3">
        <w:rPr>
          <w:b w:val="0"/>
        </w:rPr>
        <w:t>Долгосрочные антиинфляционные меры</w:t>
      </w:r>
    </w:p>
    <w:p w:rsidR="00C47575" w:rsidRDefault="00C47575">
      <w:pPr>
        <w:pStyle w:val="20"/>
        <w:widowControl w:val="0"/>
        <w:autoSpaceDE w:val="0"/>
        <w:autoSpaceDN w:val="0"/>
        <w:adjustRightInd w:val="0"/>
        <w:spacing w:before="40"/>
      </w:pPr>
      <w:r>
        <w:t xml:space="preserve">       </w:t>
      </w:r>
      <w:r w:rsidR="000D1099">
        <w:t>Цель антиинфляционной политики −</w:t>
      </w:r>
      <w:r>
        <w:t xml:space="preserve"> удержать надежный контроль над инфляцией, обеспечивая невысокий темп роста  уровня цен. В долгосрочном плане эти меры должны быть последовательными и выверенными. Острие антиинфляционных мер должно быть направлено на обеспечение равновесия на рынках. Меры антиинфляционных действий должны касаться действия только косвенных регуляторов. Попытки введения государственного контроля над ценами всегда приводят к отрицательным результатам. </w:t>
      </w:r>
    </w:p>
    <w:p w:rsidR="00C47575" w:rsidRDefault="00C47575">
      <w:pPr>
        <w:pStyle w:val="20"/>
        <w:widowControl w:val="0"/>
        <w:autoSpaceDE w:val="0"/>
        <w:autoSpaceDN w:val="0"/>
        <w:adjustRightInd w:val="0"/>
      </w:pPr>
      <w:r>
        <w:t xml:space="preserve">       Практика борьбы с инфляцией в развитых странах показы</w:t>
      </w:r>
      <w:r>
        <w:softHyphen/>
        <w:t>вает некоторые общие направления антиинфляционной стра</w:t>
      </w:r>
      <w:r>
        <w:softHyphen/>
        <w:t>тегии.</w:t>
      </w:r>
    </w:p>
    <w:p w:rsidR="00C47575" w:rsidRPr="0068237A" w:rsidRDefault="00C47575">
      <w:pPr>
        <w:widowControl w:val="0"/>
        <w:autoSpaceDE w:val="0"/>
        <w:autoSpaceDN w:val="0"/>
        <w:adjustRightInd w:val="0"/>
        <w:spacing w:line="360" w:lineRule="auto"/>
        <w:jc w:val="both"/>
        <w:rPr>
          <w:sz w:val="28"/>
        </w:rPr>
      </w:pPr>
      <w:r>
        <w:rPr>
          <w:sz w:val="28"/>
        </w:rPr>
        <w:t xml:space="preserve">       Следует выделить стратегию гашения</w:t>
      </w:r>
      <w:r>
        <w:rPr>
          <w:b/>
          <w:bCs/>
          <w:sz w:val="28"/>
        </w:rPr>
        <w:t xml:space="preserve"> </w:t>
      </w:r>
      <w:r w:rsidRPr="00223FA3">
        <w:rPr>
          <w:bCs/>
          <w:sz w:val="28"/>
        </w:rPr>
        <w:t>адаптивных инфля</w:t>
      </w:r>
      <w:r w:rsidRPr="00223FA3">
        <w:rPr>
          <w:bCs/>
          <w:sz w:val="28"/>
        </w:rPr>
        <w:softHyphen/>
        <w:t>ционных ожиданий.</w:t>
      </w:r>
      <w:r w:rsidRPr="00223FA3">
        <w:rPr>
          <w:sz w:val="28"/>
        </w:rPr>
        <w:t xml:space="preserve"> </w:t>
      </w:r>
      <w:r>
        <w:rPr>
          <w:sz w:val="28"/>
        </w:rPr>
        <w:t>Сторонники монетаристского направления уделяют этому большое</w:t>
      </w:r>
      <w:r w:rsidR="000D1099">
        <w:rPr>
          <w:sz w:val="28"/>
        </w:rPr>
        <w:t xml:space="preserve"> внимание. Смысл этих действий −</w:t>
      </w:r>
      <w:r>
        <w:rPr>
          <w:sz w:val="28"/>
        </w:rPr>
        <w:t xml:space="preserve"> изменение психологии потребителя, избавление его от страха постоянного и неуклонного роста цен, обесценения его сбере</w:t>
      </w:r>
      <w:r>
        <w:rPr>
          <w:sz w:val="28"/>
        </w:rPr>
        <w:softHyphen/>
        <w:t>жений. Американский экономист Э. Фелпс теоретически раз</w:t>
      </w:r>
      <w:r>
        <w:rPr>
          <w:sz w:val="28"/>
        </w:rPr>
        <w:softHyphen/>
        <w:t>работал меры по обеспечению так называемого «Эффекта объявления». Смысл этого эффекта очень прост: правитель</w:t>
      </w:r>
      <w:r>
        <w:rPr>
          <w:sz w:val="28"/>
        </w:rPr>
        <w:softHyphen/>
        <w:t>ство должно регулярно и правдиво информировать граждан об уровне инфляции, о тех мерах, которые оно принимает для борьбы с инфляцией. Здесь важно достичь психологического эффекта веры потребителя в действия государства, вдохнуть о</w:t>
      </w:r>
      <w:r w:rsidR="0068237A">
        <w:rPr>
          <w:sz w:val="28"/>
        </w:rPr>
        <w:t>птимизм в ожидания потребителя.</w:t>
      </w:r>
    </w:p>
    <w:p w:rsidR="00C47575" w:rsidRDefault="00C47575">
      <w:pPr>
        <w:widowControl w:val="0"/>
        <w:autoSpaceDE w:val="0"/>
        <w:autoSpaceDN w:val="0"/>
        <w:adjustRightInd w:val="0"/>
        <w:spacing w:line="360" w:lineRule="auto"/>
        <w:jc w:val="both"/>
        <w:rPr>
          <w:sz w:val="28"/>
        </w:rPr>
      </w:pPr>
      <w:r>
        <w:rPr>
          <w:sz w:val="28"/>
        </w:rPr>
        <w:t xml:space="preserve">       Другой важной линией антиинфляционной стратегии явля</w:t>
      </w:r>
      <w:r>
        <w:rPr>
          <w:sz w:val="28"/>
        </w:rPr>
        <w:softHyphen/>
        <w:t>ются действия по жесткому ограничению денежной массы.</w:t>
      </w:r>
    </w:p>
    <w:p w:rsidR="00C47575" w:rsidRDefault="00C47575">
      <w:pPr>
        <w:widowControl w:val="0"/>
        <w:autoSpaceDE w:val="0"/>
        <w:autoSpaceDN w:val="0"/>
        <w:adjustRightInd w:val="0"/>
        <w:spacing w:line="360" w:lineRule="auto"/>
        <w:jc w:val="both"/>
        <w:rPr>
          <w:sz w:val="28"/>
        </w:rPr>
      </w:pPr>
      <w:r>
        <w:rPr>
          <w:sz w:val="28"/>
        </w:rPr>
        <w:t xml:space="preserve">       В инфляционной экономике денежная политика должна играть основную роль. Режим жестких денежных ограничений относится к сильнодействующим регуляторам в экономике. Поэтому эти меры должны использовать с большой осторожно</w:t>
      </w:r>
      <w:r>
        <w:rPr>
          <w:sz w:val="28"/>
        </w:rPr>
        <w:softHyphen/>
        <w:t>стью.</w:t>
      </w:r>
    </w:p>
    <w:p w:rsidR="00C47575" w:rsidRDefault="00C47575">
      <w:pPr>
        <w:widowControl w:val="0"/>
        <w:autoSpaceDE w:val="0"/>
        <w:autoSpaceDN w:val="0"/>
        <w:adjustRightInd w:val="0"/>
        <w:spacing w:line="360" w:lineRule="auto"/>
        <w:jc w:val="both"/>
        <w:rPr>
          <w:sz w:val="28"/>
        </w:rPr>
      </w:pPr>
      <w:r>
        <w:rPr>
          <w:sz w:val="28"/>
        </w:rPr>
        <w:t xml:space="preserve">       Третья линия антиинфляционной стратегии </w:t>
      </w:r>
      <w:r w:rsidR="000D1099">
        <w:rPr>
          <w:sz w:val="28"/>
        </w:rPr>
        <w:t>−</w:t>
      </w:r>
      <w:r>
        <w:rPr>
          <w:b/>
          <w:bCs/>
          <w:sz w:val="28"/>
        </w:rPr>
        <w:t xml:space="preserve"> </w:t>
      </w:r>
      <w:r w:rsidRPr="00223FA3">
        <w:rPr>
          <w:bCs/>
          <w:sz w:val="28"/>
        </w:rPr>
        <w:t>сокращение бюджетного дефицита.</w:t>
      </w:r>
      <w:r w:rsidRPr="00223FA3">
        <w:rPr>
          <w:sz w:val="28"/>
        </w:rPr>
        <w:t xml:space="preserve"> </w:t>
      </w:r>
      <w:r>
        <w:rPr>
          <w:sz w:val="28"/>
        </w:rPr>
        <w:t>Она может достигаться как за счет рос</w:t>
      </w:r>
      <w:r>
        <w:rPr>
          <w:sz w:val="28"/>
        </w:rPr>
        <w:softHyphen/>
        <w:t>та налогов, так и за счет сокращения государственных расхо</w:t>
      </w:r>
      <w:r>
        <w:rPr>
          <w:sz w:val="28"/>
        </w:rPr>
        <w:softHyphen/>
        <w:t>дов. При этом наиболее перспективным является сокращение государственных расходов. Государство должно дать понять населению, что необходимо жить по средствам. Тем самым оно постепенно будет освобождаться от централизованного финан</w:t>
      </w:r>
      <w:r>
        <w:rPr>
          <w:sz w:val="28"/>
        </w:rPr>
        <w:softHyphen/>
        <w:t>сирования целого ряда видов хозяйственной деятельности. Уменьшение вмешательства государств в инвестиционный про</w:t>
      </w:r>
      <w:r>
        <w:rPr>
          <w:sz w:val="28"/>
        </w:rPr>
        <w:softHyphen/>
        <w:t>цесс создаст основу для более правильного и эффективного рас</w:t>
      </w:r>
      <w:r w:rsidR="005550BB">
        <w:rPr>
          <w:sz w:val="28"/>
        </w:rPr>
        <w:softHyphen/>
        <w:t>ходования б</w:t>
      </w:r>
      <w:r w:rsidR="000D1099">
        <w:rPr>
          <w:sz w:val="28"/>
        </w:rPr>
        <w:t xml:space="preserve">юджетных средств </w:t>
      </w:r>
      <w:r w:rsidR="005550BB">
        <w:rPr>
          <w:sz w:val="28"/>
        </w:rPr>
        <w:t>[</w:t>
      </w:r>
      <w:r w:rsidR="000F204F">
        <w:rPr>
          <w:sz w:val="28"/>
        </w:rPr>
        <w:t>43</w:t>
      </w:r>
      <w:r w:rsidR="00243ADB">
        <w:rPr>
          <w:sz w:val="28"/>
        </w:rPr>
        <w:t>, с</w:t>
      </w:r>
      <w:r>
        <w:rPr>
          <w:sz w:val="28"/>
        </w:rPr>
        <w:t>. 201]</w:t>
      </w:r>
    </w:p>
    <w:p w:rsidR="00C47575" w:rsidRPr="005550BB" w:rsidRDefault="000D1099" w:rsidP="0068237A">
      <w:pPr>
        <w:widowControl w:val="0"/>
        <w:autoSpaceDE w:val="0"/>
        <w:autoSpaceDN w:val="0"/>
        <w:adjustRightInd w:val="0"/>
        <w:spacing w:line="360" w:lineRule="auto"/>
        <w:jc w:val="both"/>
        <w:rPr>
          <w:sz w:val="28"/>
        </w:rPr>
      </w:pPr>
      <w:r>
        <w:rPr>
          <w:sz w:val="28"/>
        </w:rPr>
        <w:t xml:space="preserve">   </w:t>
      </w:r>
      <w:r w:rsidR="00C47575">
        <w:rPr>
          <w:sz w:val="28"/>
        </w:rPr>
        <w:t xml:space="preserve">       В целом же инфляционный потенциал российской экономики был заложен административно-командной системой. Ошибки и просчеты в ходе проведения реформ также питали инфляцию. Не</w:t>
      </w:r>
      <w:r w:rsidR="00C47575">
        <w:rPr>
          <w:sz w:val="28"/>
        </w:rPr>
        <w:softHyphen/>
        <w:t xml:space="preserve">смотря на это, в 1995—1996 гг. инфляция в </w:t>
      </w:r>
      <w:r w:rsidR="005550BB">
        <w:rPr>
          <w:sz w:val="28"/>
        </w:rPr>
        <w:t>России была остановлена</w:t>
      </w:r>
      <w:r w:rsidR="005550BB" w:rsidRPr="005550BB">
        <w:rPr>
          <w:sz w:val="28"/>
        </w:rPr>
        <w:t>.</w:t>
      </w:r>
    </w:p>
    <w:p w:rsidR="00C47575" w:rsidRDefault="00C47575">
      <w:pPr>
        <w:widowControl w:val="0"/>
        <w:autoSpaceDE w:val="0"/>
        <w:autoSpaceDN w:val="0"/>
        <w:adjustRightInd w:val="0"/>
        <w:spacing w:line="360" w:lineRule="auto"/>
        <w:jc w:val="both"/>
        <w:rPr>
          <w:sz w:val="28"/>
        </w:rPr>
      </w:pPr>
      <w:r>
        <w:rPr>
          <w:sz w:val="28"/>
        </w:rPr>
        <w:t xml:space="preserve">       Основными инструментами антиинфляционной политики становятся меры по ограничению денежной массы и уменьшению бюджетного дефицита. В результате успешного проведения этой работы постеп</w:t>
      </w:r>
      <w:r w:rsidR="00013B74">
        <w:rPr>
          <w:sz w:val="28"/>
        </w:rPr>
        <w:t>енно сн</w:t>
      </w:r>
      <w:r w:rsidR="002C2953">
        <w:rPr>
          <w:sz w:val="28"/>
        </w:rPr>
        <w:t xml:space="preserve">ижалась </w:t>
      </w:r>
      <w:r w:rsidR="00223702">
        <w:rPr>
          <w:sz w:val="28"/>
        </w:rPr>
        <w:t xml:space="preserve"> инфляция</w:t>
      </w:r>
      <w:r w:rsidR="008272FC">
        <w:rPr>
          <w:sz w:val="28"/>
        </w:rPr>
        <w:t xml:space="preserve"> </w:t>
      </w:r>
      <w:r w:rsidR="000D1099">
        <w:rPr>
          <w:sz w:val="28"/>
        </w:rPr>
        <w:t>(с 2000−</w:t>
      </w:r>
      <w:r w:rsidR="008272FC">
        <w:rPr>
          <w:sz w:val="28"/>
        </w:rPr>
        <w:t>2006</w:t>
      </w:r>
      <w:r w:rsidR="00A70D37">
        <w:rPr>
          <w:sz w:val="28"/>
        </w:rPr>
        <w:t xml:space="preserve"> </w:t>
      </w:r>
      <w:r w:rsidR="002C2953">
        <w:rPr>
          <w:sz w:val="28"/>
        </w:rPr>
        <w:t>гг</w:t>
      </w:r>
      <w:r w:rsidR="00A70D37">
        <w:rPr>
          <w:sz w:val="28"/>
        </w:rPr>
        <w:t>.</w:t>
      </w:r>
      <w:r w:rsidR="002C2953">
        <w:rPr>
          <w:sz w:val="28"/>
        </w:rPr>
        <w:t>)</w:t>
      </w:r>
      <w:r>
        <w:rPr>
          <w:sz w:val="28"/>
        </w:rPr>
        <w:t xml:space="preserve">. </w:t>
      </w:r>
    </w:p>
    <w:p w:rsidR="00223702" w:rsidRPr="005550BB" w:rsidRDefault="00C47575">
      <w:pPr>
        <w:widowControl w:val="0"/>
        <w:autoSpaceDE w:val="0"/>
        <w:autoSpaceDN w:val="0"/>
        <w:adjustRightInd w:val="0"/>
        <w:spacing w:line="360" w:lineRule="auto"/>
        <w:jc w:val="both"/>
        <w:rPr>
          <w:sz w:val="28"/>
          <w:szCs w:val="28"/>
        </w:rPr>
      </w:pPr>
      <w:r>
        <w:rPr>
          <w:sz w:val="28"/>
          <w:szCs w:val="28"/>
        </w:rPr>
        <w:t xml:space="preserve">       </w:t>
      </w:r>
      <w:r w:rsidR="00223702">
        <w:rPr>
          <w:sz w:val="28"/>
          <w:szCs w:val="28"/>
        </w:rPr>
        <w:t>Мировой финансовый кризис заставляет внимательно анализировать особенности такой популярной стратегии реализации денежно-кредитной политики, как инфляционное таргетирование. В международной практике под этой стратегией понимаются установление ЦБ количественного показателя допустимой инфляции и обеспечение роста цен в пределах установленного диапазона. При этом главный инструмент влияния ЦБ на динамику цен – краткосрочная процентная ставка.</w:t>
      </w:r>
      <w:r w:rsidR="000F204F">
        <w:rPr>
          <w:sz w:val="28"/>
          <w:szCs w:val="28"/>
        </w:rPr>
        <w:t>[5</w:t>
      </w:r>
      <w:r w:rsidR="005550BB" w:rsidRPr="005550BB">
        <w:rPr>
          <w:sz w:val="28"/>
          <w:szCs w:val="28"/>
        </w:rPr>
        <w:t xml:space="preserve">, </w:t>
      </w:r>
      <w:r w:rsidR="00243ADB">
        <w:rPr>
          <w:sz w:val="28"/>
          <w:szCs w:val="28"/>
        </w:rPr>
        <w:t>с</w:t>
      </w:r>
      <w:r w:rsidR="005550BB" w:rsidRPr="005550BB">
        <w:rPr>
          <w:sz w:val="28"/>
          <w:szCs w:val="28"/>
        </w:rPr>
        <w:t>.46]</w:t>
      </w:r>
    </w:p>
    <w:p w:rsidR="00C47575" w:rsidRDefault="002C2953" w:rsidP="00223702">
      <w:pPr>
        <w:widowControl w:val="0"/>
        <w:autoSpaceDE w:val="0"/>
        <w:autoSpaceDN w:val="0"/>
        <w:adjustRightInd w:val="0"/>
        <w:spacing w:line="360" w:lineRule="auto"/>
        <w:ind w:firstLine="567"/>
        <w:jc w:val="both"/>
        <w:rPr>
          <w:sz w:val="28"/>
          <w:szCs w:val="18"/>
        </w:rPr>
      </w:pPr>
      <w:r>
        <w:rPr>
          <w:sz w:val="28"/>
          <w:szCs w:val="28"/>
        </w:rPr>
        <w:t>Что касается России, то с началом мирового кризиса лучшей политикой было бы предотвращение давления на переоцененный рубль путем значительной и одномоментной девальвации. В этих условиях  за счет валютных резервов можно было бы впоследствии несколько повысить</w:t>
      </w:r>
      <w:r w:rsidR="00223702">
        <w:rPr>
          <w:sz w:val="28"/>
          <w:szCs w:val="28"/>
        </w:rPr>
        <w:t xml:space="preserve"> </w:t>
      </w:r>
      <w:r w:rsidR="008272FC">
        <w:rPr>
          <w:sz w:val="28"/>
          <w:szCs w:val="28"/>
        </w:rPr>
        <w:t>курс рубля и предотвратить превращение динамики национальной валюты в важнейший фактор инфляционных ожиданий.</w:t>
      </w:r>
    </w:p>
    <w:p w:rsidR="00C47575" w:rsidRDefault="00C47575" w:rsidP="00223702">
      <w:pPr>
        <w:widowControl w:val="0"/>
        <w:autoSpaceDE w:val="0"/>
        <w:autoSpaceDN w:val="0"/>
        <w:adjustRightInd w:val="0"/>
        <w:spacing w:line="360" w:lineRule="auto"/>
        <w:ind w:firstLine="567"/>
        <w:jc w:val="both"/>
        <w:rPr>
          <w:sz w:val="28"/>
          <w:szCs w:val="18"/>
        </w:rPr>
      </w:pPr>
    </w:p>
    <w:p w:rsidR="00223FA3" w:rsidRDefault="00223FA3" w:rsidP="0068237A">
      <w:pPr>
        <w:spacing w:line="360" w:lineRule="auto"/>
        <w:ind w:right="-5"/>
        <w:rPr>
          <w:sz w:val="28"/>
          <w:szCs w:val="28"/>
        </w:rPr>
      </w:pPr>
    </w:p>
    <w:p w:rsidR="00A82DDF" w:rsidRDefault="00A82DDF" w:rsidP="0068237A">
      <w:pPr>
        <w:spacing w:line="360" w:lineRule="auto"/>
        <w:ind w:right="-5"/>
        <w:rPr>
          <w:sz w:val="28"/>
          <w:szCs w:val="28"/>
        </w:rPr>
      </w:pPr>
    </w:p>
    <w:p w:rsidR="00A82DDF" w:rsidRDefault="00A82DDF" w:rsidP="0068237A">
      <w:pPr>
        <w:spacing w:line="360" w:lineRule="auto"/>
        <w:ind w:right="-5"/>
        <w:rPr>
          <w:sz w:val="28"/>
          <w:szCs w:val="28"/>
        </w:rPr>
      </w:pPr>
    </w:p>
    <w:p w:rsidR="00BA0CA7" w:rsidRDefault="00BA0CA7" w:rsidP="0068237A">
      <w:pPr>
        <w:spacing w:line="360" w:lineRule="auto"/>
        <w:ind w:right="-5"/>
        <w:rPr>
          <w:sz w:val="28"/>
          <w:szCs w:val="28"/>
        </w:rPr>
      </w:pPr>
    </w:p>
    <w:p w:rsidR="00BA0CA7" w:rsidRDefault="00BA0CA7" w:rsidP="0068237A">
      <w:pPr>
        <w:spacing w:line="360" w:lineRule="auto"/>
        <w:ind w:right="-5"/>
        <w:rPr>
          <w:sz w:val="28"/>
          <w:szCs w:val="28"/>
        </w:rPr>
      </w:pPr>
    </w:p>
    <w:p w:rsidR="00BA0CA7" w:rsidRDefault="00BA0CA7" w:rsidP="0068237A">
      <w:pPr>
        <w:spacing w:line="360" w:lineRule="auto"/>
        <w:ind w:right="-5"/>
        <w:rPr>
          <w:sz w:val="28"/>
          <w:szCs w:val="28"/>
        </w:rPr>
      </w:pPr>
    </w:p>
    <w:p w:rsidR="00BA0CA7" w:rsidRDefault="00BA0CA7" w:rsidP="0068237A">
      <w:pPr>
        <w:spacing w:line="360" w:lineRule="auto"/>
        <w:ind w:right="-5"/>
        <w:rPr>
          <w:sz w:val="28"/>
          <w:szCs w:val="28"/>
        </w:rPr>
      </w:pPr>
    </w:p>
    <w:p w:rsidR="00A82DDF" w:rsidRPr="000D1099" w:rsidRDefault="00A82DDF" w:rsidP="0068237A">
      <w:pPr>
        <w:spacing w:line="360" w:lineRule="auto"/>
        <w:ind w:right="-5"/>
        <w:rPr>
          <w:sz w:val="28"/>
          <w:szCs w:val="28"/>
        </w:rPr>
      </w:pPr>
    </w:p>
    <w:p w:rsidR="00C47575" w:rsidRDefault="00C47575" w:rsidP="00223FA3">
      <w:pPr>
        <w:pStyle w:val="2"/>
        <w:spacing w:line="480" w:lineRule="auto"/>
        <w:jc w:val="center"/>
        <w:rPr>
          <w:rFonts w:ascii="Times New Roman" w:hAnsi="Times New Roman" w:cs="Times New Roman"/>
          <w:i w:val="0"/>
        </w:rPr>
      </w:pPr>
      <w:r>
        <w:rPr>
          <w:rFonts w:ascii="Times New Roman" w:hAnsi="Times New Roman" w:cs="Times New Roman"/>
          <w:i w:val="0"/>
        </w:rPr>
        <w:t>З</w:t>
      </w:r>
      <w:r w:rsidR="00223FA3">
        <w:rPr>
          <w:rFonts w:ascii="Times New Roman" w:hAnsi="Times New Roman" w:cs="Times New Roman"/>
          <w:i w:val="0"/>
        </w:rPr>
        <w:t>аключение</w:t>
      </w:r>
    </w:p>
    <w:p w:rsidR="00A82DDF" w:rsidRPr="00A82DDF" w:rsidRDefault="00A82DDF" w:rsidP="00A82DDF"/>
    <w:p w:rsidR="00C47575" w:rsidRDefault="000D1099" w:rsidP="001F3E7F">
      <w:pPr>
        <w:spacing w:line="360" w:lineRule="auto"/>
        <w:ind w:right="-5" w:firstLine="567"/>
        <w:jc w:val="both"/>
        <w:rPr>
          <w:sz w:val="28"/>
          <w:szCs w:val="28"/>
        </w:rPr>
      </w:pPr>
      <w:r w:rsidRPr="000D1099">
        <w:rPr>
          <w:sz w:val="28"/>
        </w:rPr>
        <w:t>Инфляция, это естественный обратный продукт рыночной экономики</w:t>
      </w:r>
      <w:r>
        <w:rPr>
          <w:sz w:val="28"/>
        </w:rPr>
        <w:t xml:space="preserve">. </w:t>
      </w:r>
      <w:r w:rsidR="001F3E7F" w:rsidRPr="001F3E7F">
        <w:rPr>
          <w:sz w:val="28"/>
        </w:rPr>
        <w:t>Но действительно сильная инфляция очень опасна, она может мгновенно подорвать всю экономическую деятельность государства</w:t>
      </w:r>
      <w:r w:rsidR="001F3E7F">
        <w:rPr>
          <w:sz w:val="28"/>
        </w:rPr>
        <w:t>.</w:t>
      </w:r>
      <w:r w:rsidR="00C47575">
        <w:rPr>
          <w:sz w:val="28"/>
        </w:rPr>
        <w:t xml:space="preserve">                                                                                                                                                    </w:t>
      </w:r>
    </w:p>
    <w:p w:rsidR="00C47575" w:rsidRDefault="00C47575" w:rsidP="00BA0CA7">
      <w:pPr>
        <w:spacing w:line="360" w:lineRule="auto"/>
        <w:jc w:val="both"/>
        <w:rPr>
          <w:sz w:val="28"/>
          <w:szCs w:val="28"/>
        </w:rPr>
      </w:pPr>
      <w:r>
        <w:rPr>
          <w:sz w:val="28"/>
        </w:rPr>
        <w:t xml:space="preserve">       По своему характеру, интенсивности, проявлениям инфляция бывает различной, хотя и обозначается одним термином. Инфляционные процессы не могут рассматриваться как прямой результат только определенной политики, политики расширения денежной эмиссии или дефицитного регулирования производства, ибо рост цен оказывается неизбежным результатом глубинных процессов в экономике, объективным следствием нарастания диспропорций между спросом и предложением, производством предметов потребления и средств производства, накоплением и потреблением и т.д. В итоге про</w:t>
      </w:r>
      <w:r w:rsidR="00614EE6">
        <w:rPr>
          <w:sz w:val="28"/>
        </w:rPr>
        <w:t>цесс инфляции − в различных его проявлениях −</w:t>
      </w:r>
      <w:r>
        <w:rPr>
          <w:sz w:val="28"/>
        </w:rPr>
        <w:t xml:space="preserve"> носит не случайный характер, а весьма устойчивый.                                                                                                                                                                                                                                                                                                                                                                                                                                                                                                                                                                                                                                                                                                                                                                                                                                                                                                                                                                                                                                                                                                             </w:t>
      </w:r>
    </w:p>
    <w:p w:rsidR="00C47575" w:rsidRDefault="00C47575" w:rsidP="00BA0CA7">
      <w:pPr>
        <w:pStyle w:val="a9"/>
        <w:spacing w:line="360" w:lineRule="auto"/>
        <w:ind w:firstLine="567"/>
        <w:jc w:val="both"/>
        <w:rPr>
          <w:b w:val="0"/>
          <w:bCs w:val="0"/>
        </w:rPr>
      </w:pPr>
      <w:r>
        <w:rPr>
          <w:b w:val="0"/>
          <w:bCs w:val="0"/>
        </w:rPr>
        <w:t>В   основе   появления   инфляции   лежит диспропорциональность,   несбалансированность   различных   составляющих   в экономике.  Так  основными  причинами   появления   инфляции   может   стать несоответствие совокупного выпуска  общей  денежной  массе  в  стране,  т.е. превышение совокупного  спроса  над  предложением;  увеличение  издержек  на единицу продукции, что также ведет к увеличению общего уровня  цен;  перекос экономики  вследствие  необоснованно  завышенных  государственных   расходов (например, непомерно большие расходы на оборону);  чрезмерная  монополизация экономики; инфляционные ожидания экономических агентов.</w:t>
      </w:r>
    </w:p>
    <w:p w:rsidR="00A67219" w:rsidRDefault="00C47575" w:rsidP="00A67219">
      <w:pPr>
        <w:pStyle w:val="a9"/>
        <w:spacing w:line="360" w:lineRule="auto"/>
        <w:jc w:val="both"/>
        <w:rPr>
          <w:b w:val="0"/>
          <w:bCs w:val="0"/>
        </w:rPr>
      </w:pPr>
      <w:r>
        <w:rPr>
          <w:b w:val="0"/>
          <w:bCs w:val="0"/>
        </w:rPr>
        <w:t xml:space="preserve">       Существует множество  вариантов  антиинфляционной  политики.  Однако  в основном  они  сводятся  к   трем   общим   подходам:   в   рамках   первого (предлагаемого   сторонниками   кейнсианства)   предусматривается   активная бюджетная политика – маневрирование государственными расходами и налогами  в целях воздействия на платежеспособный спрос; по мнению  сторонников  второго подхода  (монетаристы)  на   первый   план   выдвигается   денежно-кредитное регулирование; приверженцы  третьего  подхода  считают,  что  для  обуздания инфляции необходима так называемая политика цен и  доходов,  главная  задача которой сводится к ограничению заработной платы.</w:t>
      </w:r>
    </w:p>
    <w:p w:rsidR="00A67219" w:rsidRDefault="00C47575" w:rsidP="00A67219">
      <w:pPr>
        <w:pStyle w:val="a9"/>
        <w:spacing w:line="360" w:lineRule="auto"/>
        <w:ind w:firstLine="567"/>
        <w:jc w:val="both"/>
        <w:rPr>
          <w:b w:val="0"/>
          <w:bCs w:val="0"/>
        </w:rPr>
      </w:pPr>
      <w:r>
        <w:rPr>
          <w:b w:val="0"/>
          <w:bCs w:val="0"/>
        </w:rPr>
        <w:t xml:space="preserve">Основываясь на фактах, касающихся особенностей инфляционной ситуации  в России,  можно  сделать  следующие  выводы.  Начиная  переход   к   </w:t>
      </w:r>
      <w:r w:rsidR="00614EE6">
        <w:rPr>
          <w:b w:val="0"/>
          <w:bCs w:val="0"/>
        </w:rPr>
        <w:t>рыночной экономике по принципу «</w:t>
      </w:r>
      <w:r>
        <w:rPr>
          <w:b w:val="0"/>
          <w:bCs w:val="0"/>
        </w:rPr>
        <w:t>шоковой терапии</w:t>
      </w:r>
      <w:r w:rsidR="00614EE6">
        <w:rPr>
          <w:b w:val="0"/>
          <w:bCs w:val="0"/>
        </w:rPr>
        <w:t>»</w:t>
      </w:r>
      <w:r>
        <w:rPr>
          <w:b w:val="0"/>
          <w:bCs w:val="0"/>
        </w:rPr>
        <w:t xml:space="preserve">, наши реформаторы и не  подозревали, что столкнутся с совершенно новым для мировой науки  явлением:  инфляцией  в технологически отсталой, почти  полностью  монополизированной,  огромной  по масштабам и слабо связанной с мировым рынком экономике.  Опыт  таких  стран, как  Чили  или  Польша,  здесь  попросту  неприменим,  не   говоря   уже   о рекомендациях    Международного    валютного    фонда.    Рыночный     режим функционирования монополизированного гиганта сейчас столь же не изучен,  как методы регулирования конкурентной экономики во времена Великого кризиса.                                                                    </w:t>
      </w:r>
      <w:r w:rsidR="00A67219">
        <w:rPr>
          <w:b w:val="0"/>
          <w:bCs w:val="0"/>
        </w:rPr>
        <w:t xml:space="preserve">         </w:t>
      </w:r>
    </w:p>
    <w:p w:rsidR="00C47575" w:rsidRDefault="00C47575" w:rsidP="00BA0CA7">
      <w:pPr>
        <w:pStyle w:val="a9"/>
        <w:spacing w:line="360" w:lineRule="auto"/>
        <w:ind w:firstLine="567"/>
        <w:jc w:val="both"/>
        <w:rPr>
          <w:b w:val="0"/>
          <w:bCs w:val="0"/>
        </w:rPr>
      </w:pPr>
      <w:r>
        <w:rPr>
          <w:b w:val="0"/>
          <w:bCs w:val="0"/>
        </w:rPr>
        <w:t xml:space="preserve">Глубинной объективной причиной российской инфляции  является  сочетание двух  крайне  неблагоприятных  факторов  –  технологической   отсталости   и монополизма. Каждый из упомянутых факторов сам по себе не  так  уж  страшен.                                                                                                              </w:t>
      </w:r>
    </w:p>
    <w:p w:rsidR="00C47575" w:rsidRDefault="00C47575" w:rsidP="00614EE6">
      <w:pPr>
        <w:pStyle w:val="a4"/>
        <w:spacing w:after="0" w:line="360" w:lineRule="auto"/>
        <w:ind w:firstLine="567"/>
        <w:jc w:val="both"/>
        <w:rPr>
          <w:rFonts w:ascii="Times New Roman" w:hAnsi="Times New Roman"/>
          <w:sz w:val="28"/>
        </w:rPr>
      </w:pPr>
      <w:r>
        <w:rPr>
          <w:rFonts w:ascii="Times New Roman" w:hAnsi="Times New Roman"/>
          <w:sz w:val="28"/>
        </w:rPr>
        <w:t>Сочетание технологической отсталости  с  монополизмом  создает  особую ситуацию. С одной стороны, недопустимо полностью изолироваться  от  внешнего рынка, отказаться от единственно возможной конкуренции. С  другой– нельзя существенно  вписаться  в  международное  разделение  труда   из-за   низкой экспортоспособности.   Объективно   неизбежным   становится   режим   малого взаимодействия с мировым рынком, при котором рыночное  поведение  внутренних производителей не подкрепляется необходимой степенью открытости экономики.</w:t>
      </w:r>
    </w:p>
    <w:p w:rsidR="00614EE6" w:rsidRDefault="00614EE6" w:rsidP="00614EE6">
      <w:pPr>
        <w:pStyle w:val="a4"/>
        <w:spacing w:after="0" w:line="360" w:lineRule="auto"/>
        <w:ind w:firstLine="567"/>
        <w:jc w:val="both"/>
        <w:rPr>
          <w:rFonts w:ascii="Times New Roman" w:hAnsi="Times New Roman"/>
          <w:sz w:val="28"/>
        </w:rPr>
      </w:pPr>
      <w:r w:rsidRPr="00614EE6">
        <w:rPr>
          <w:rFonts w:ascii="Times New Roman" w:hAnsi="Times New Roman"/>
          <w:sz w:val="28"/>
        </w:rPr>
        <w:t>В условиях современного экономического кризиса, который охватил весь мир, повсюду ведутся разговоры о массовых проблемах экономики, но в нашей стране особенно популярен вопрос инфляции и ее последствий. Действи</w:t>
      </w:r>
      <w:r>
        <w:rPr>
          <w:rFonts w:ascii="Times New Roman" w:hAnsi="Times New Roman"/>
          <w:sz w:val="28"/>
        </w:rPr>
        <w:t>тельно, инфляция России в 90-х −</w:t>
      </w:r>
      <w:r w:rsidRPr="00614EE6">
        <w:rPr>
          <w:rFonts w:ascii="Times New Roman" w:hAnsi="Times New Roman"/>
          <w:sz w:val="28"/>
        </w:rPr>
        <w:t xml:space="preserve"> 2000-х годах измерялась двузначной цифрой и пораждала много проблем для российской экономики.</w:t>
      </w:r>
    </w:p>
    <w:p w:rsidR="00614EE6" w:rsidRDefault="00614EE6" w:rsidP="00614EE6">
      <w:pPr>
        <w:pStyle w:val="a4"/>
        <w:spacing w:after="0" w:line="360" w:lineRule="auto"/>
        <w:ind w:firstLine="567"/>
        <w:jc w:val="both"/>
        <w:rPr>
          <w:rFonts w:ascii="Times New Roman" w:hAnsi="Times New Roman"/>
          <w:sz w:val="28"/>
        </w:rPr>
      </w:pPr>
      <w:r w:rsidRPr="00614EE6">
        <w:rPr>
          <w:rFonts w:ascii="Times New Roman" w:hAnsi="Times New Roman"/>
          <w:sz w:val="28"/>
        </w:rPr>
        <w:t>Странами всего мира разрабатываются планы снижения процента инфляции, они успешно применяются и позволяют контролировать этот процесс, но лишь в малой степени, так как понятие инфляция зависит от множества факторов. Другой вопрос в том, что инфляция в России развивается совсем не так, как в других странах мира, в силу территориального устройства нашей страны, а также преобладания сырьевой промышленности, она в большей степени зависит от факторов мировой общественности, и, по мнению многих экспертов, оказывает сильное негативное влияние на стабильность нашего рынка. Интересно, но именно для России характерна повышенная инфляция не только в кризисные периоды, но и при обычных условиях.</w:t>
      </w:r>
    </w:p>
    <w:p w:rsidR="00614EE6" w:rsidRDefault="00614EE6" w:rsidP="00614EE6">
      <w:pPr>
        <w:pStyle w:val="a4"/>
        <w:spacing w:after="0" w:line="360" w:lineRule="auto"/>
        <w:ind w:firstLine="567"/>
        <w:jc w:val="both"/>
        <w:rPr>
          <w:rFonts w:ascii="Times New Roman" w:hAnsi="Times New Roman"/>
          <w:sz w:val="28"/>
        </w:rPr>
      </w:pPr>
      <w:r>
        <w:rPr>
          <w:rFonts w:ascii="Times New Roman" w:hAnsi="Times New Roman"/>
          <w:sz w:val="28"/>
        </w:rPr>
        <w:t>Инфляция в современной России импортируемая</w:t>
      </w:r>
      <w:r w:rsidRPr="00614EE6">
        <w:rPr>
          <w:rFonts w:ascii="Times New Roman" w:hAnsi="Times New Roman"/>
          <w:sz w:val="28"/>
        </w:rPr>
        <w:t>, она вызвана повышением мировых цен на сырье и продовольствие.</w:t>
      </w:r>
      <w:r>
        <w:rPr>
          <w:rFonts w:ascii="Times New Roman" w:hAnsi="Times New Roman"/>
          <w:sz w:val="28"/>
        </w:rPr>
        <w:t xml:space="preserve"> Поэтому</w:t>
      </w:r>
      <w:r w:rsidRPr="00614EE6">
        <w:rPr>
          <w:rFonts w:ascii="Times New Roman" w:hAnsi="Times New Roman"/>
          <w:sz w:val="28"/>
        </w:rPr>
        <w:t xml:space="preserve"> необходимо ясно представить механизмы негативного воздействия внешних факторов на внутреннюю экономику и возможности нейтрализовать это воздействие.</w:t>
      </w:r>
    </w:p>
    <w:p w:rsidR="00614EE6" w:rsidRDefault="00614EE6" w:rsidP="00614EE6">
      <w:pPr>
        <w:pStyle w:val="a4"/>
        <w:spacing w:after="0" w:line="360" w:lineRule="auto"/>
        <w:ind w:firstLine="567"/>
        <w:jc w:val="both"/>
        <w:rPr>
          <w:rFonts w:ascii="Times New Roman" w:hAnsi="Times New Roman"/>
          <w:sz w:val="28"/>
        </w:rPr>
      </w:pPr>
      <w:r w:rsidRPr="00614EE6">
        <w:rPr>
          <w:rFonts w:ascii="Times New Roman" w:hAnsi="Times New Roman"/>
          <w:sz w:val="28"/>
        </w:rPr>
        <w:t xml:space="preserve">В экономической литературе и в полемике между руководителями экономических ведомств, присутствует такая постановка вопроса: что следует выбрать в качестве приоритетной цели экономической политики </w:t>
      </w:r>
      <w:r>
        <w:rPr>
          <w:rFonts w:ascii="Times New Roman" w:hAnsi="Times New Roman"/>
          <w:sz w:val="28"/>
        </w:rPr>
        <w:t>−</w:t>
      </w:r>
      <w:r w:rsidRPr="00614EE6">
        <w:rPr>
          <w:rFonts w:ascii="Times New Roman" w:hAnsi="Times New Roman"/>
          <w:sz w:val="28"/>
        </w:rPr>
        <w:t xml:space="preserve"> подавление инфляции или экономический рост? Так, министр экономи</w:t>
      </w:r>
      <w:r>
        <w:rPr>
          <w:rFonts w:ascii="Times New Roman" w:hAnsi="Times New Roman"/>
          <w:sz w:val="28"/>
        </w:rPr>
        <w:t xml:space="preserve">ческого развития и торговли </w:t>
      </w:r>
      <w:r w:rsidRPr="00614EE6">
        <w:rPr>
          <w:rFonts w:ascii="Times New Roman" w:hAnsi="Times New Roman"/>
          <w:sz w:val="28"/>
        </w:rPr>
        <w:t>Набиулина решительно высказывается в п</w:t>
      </w:r>
      <w:r>
        <w:rPr>
          <w:rFonts w:ascii="Times New Roman" w:hAnsi="Times New Roman"/>
          <w:sz w:val="28"/>
        </w:rPr>
        <w:t xml:space="preserve">ользу экономического роста, Кудрин (Минфин) и Улюкаев (ЦБ) </w:t>
      </w:r>
      <w:r w:rsidRPr="00614EE6">
        <w:rPr>
          <w:rFonts w:ascii="Times New Roman" w:hAnsi="Times New Roman"/>
          <w:sz w:val="28"/>
        </w:rPr>
        <w:t>на первое место ставят борьбу с инфляцией. Противопоставление инфляции и роста в мировой практике и мировой научной литературе действительно существует, но широко признано, что это противопоставление применимо не ко всякой ситуации. В той ситуации, которая сегодня сложилась в России, противопоставление борьбы с инфляцией поддержанию темпов роста некорректно. Меры денежно-кредитной рестрикции могут вызвать спад, но не могут остановить инфляцию, порождаемую немонетарными факторами.</w:t>
      </w:r>
    </w:p>
    <w:p w:rsidR="00223FA3" w:rsidRDefault="00223FA3" w:rsidP="00614EE6">
      <w:pPr>
        <w:pStyle w:val="a9"/>
        <w:spacing w:line="360" w:lineRule="auto"/>
        <w:jc w:val="left"/>
        <w:rPr>
          <w:b w:val="0"/>
          <w:bCs w:val="0"/>
        </w:rPr>
      </w:pPr>
    </w:p>
    <w:p w:rsidR="002A733C" w:rsidRPr="004977E8" w:rsidRDefault="008D7199" w:rsidP="008D7199">
      <w:pPr>
        <w:pStyle w:val="a9"/>
        <w:spacing w:line="360" w:lineRule="auto"/>
        <w:jc w:val="left"/>
        <w:rPr>
          <w:bCs w:val="0"/>
        </w:rPr>
      </w:pPr>
      <w:r>
        <w:rPr>
          <w:b w:val="0"/>
          <w:bCs w:val="0"/>
        </w:rPr>
        <w:t xml:space="preserve">                                  </w:t>
      </w:r>
      <w:r w:rsidR="002A733C" w:rsidRPr="004977E8">
        <w:rPr>
          <w:bCs w:val="0"/>
        </w:rPr>
        <w:t>Список использованных источников</w:t>
      </w:r>
    </w:p>
    <w:p w:rsidR="002A733C" w:rsidRDefault="002A733C" w:rsidP="002A733C">
      <w:pPr>
        <w:pStyle w:val="a9"/>
        <w:spacing w:line="360" w:lineRule="auto"/>
        <w:rPr>
          <w:b w:val="0"/>
          <w:bCs w:val="0"/>
        </w:rPr>
      </w:pPr>
    </w:p>
    <w:p w:rsidR="00A429B6" w:rsidRDefault="00A429B6" w:rsidP="002A733C">
      <w:pPr>
        <w:pStyle w:val="a9"/>
        <w:numPr>
          <w:ilvl w:val="0"/>
          <w:numId w:val="12"/>
        </w:numPr>
        <w:tabs>
          <w:tab w:val="num" w:pos="284"/>
        </w:tabs>
        <w:spacing w:line="360" w:lineRule="auto"/>
        <w:ind w:left="426" w:hanging="568"/>
        <w:jc w:val="both"/>
        <w:rPr>
          <w:bCs w:val="0"/>
        </w:rPr>
      </w:pPr>
      <w:r>
        <w:rPr>
          <w:bCs w:val="0"/>
        </w:rPr>
        <w:t xml:space="preserve">Алексеев А. </w:t>
      </w:r>
      <w:r>
        <w:rPr>
          <w:b w:val="0"/>
          <w:bCs w:val="0"/>
        </w:rPr>
        <w:t>Инфляция и экономический рост в России: разные стороны одной медали?</w:t>
      </w:r>
      <w:r w:rsidR="008B50C7">
        <w:rPr>
          <w:b w:val="0"/>
          <w:bCs w:val="0"/>
        </w:rPr>
        <w:t xml:space="preserve"> </w:t>
      </w:r>
      <w:r>
        <w:rPr>
          <w:b w:val="0"/>
          <w:bCs w:val="0"/>
        </w:rPr>
        <w:t>//</w:t>
      </w:r>
      <w:r w:rsidR="008B50C7">
        <w:rPr>
          <w:b w:val="0"/>
          <w:bCs w:val="0"/>
        </w:rPr>
        <w:t xml:space="preserve"> </w:t>
      </w:r>
      <w:r>
        <w:rPr>
          <w:b w:val="0"/>
          <w:bCs w:val="0"/>
        </w:rPr>
        <w:t>Экономика и организация промышленного производства.</w:t>
      </w:r>
      <w:r w:rsidR="008B50C7">
        <w:rPr>
          <w:b w:val="0"/>
          <w:bCs w:val="0"/>
        </w:rPr>
        <w:t>−</w:t>
      </w:r>
      <w:r>
        <w:rPr>
          <w:b w:val="0"/>
          <w:bCs w:val="0"/>
        </w:rPr>
        <w:t xml:space="preserve"> 2008.</w:t>
      </w:r>
      <w:r w:rsidR="008B50C7">
        <w:rPr>
          <w:b w:val="0"/>
          <w:bCs w:val="0"/>
        </w:rPr>
        <w:t xml:space="preserve"> −</w:t>
      </w:r>
      <w:r>
        <w:rPr>
          <w:b w:val="0"/>
          <w:bCs w:val="0"/>
        </w:rPr>
        <w:t xml:space="preserve"> №10.</w:t>
      </w:r>
      <w:r w:rsidR="008B50C7">
        <w:rPr>
          <w:b w:val="0"/>
          <w:bCs w:val="0"/>
        </w:rPr>
        <w:t xml:space="preserve"> −</w:t>
      </w:r>
      <w:r>
        <w:rPr>
          <w:b w:val="0"/>
          <w:bCs w:val="0"/>
        </w:rPr>
        <w:t xml:space="preserve"> С. 80-90.</w:t>
      </w:r>
    </w:p>
    <w:p w:rsidR="00391FAE" w:rsidRDefault="00391FAE" w:rsidP="002A733C">
      <w:pPr>
        <w:pStyle w:val="a9"/>
        <w:numPr>
          <w:ilvl w:val="0"/>
          <w:numId w:val="12"/>
        </w:numPr>
        <w:tabs>
          <w:tab w:val="num" w:pos="284"/>
        </w:tabs>
        <w:spacing w:line="360" w:lineRule="auto"/>
        <w:ind w:left="426" w:hanging="568"/>
        <w:jc w:val="both"/>
        <w:rPr>
          <w:bCs w:val="0"/>
        </w:rPr>
      </w:pPr>
      <w:r>
        <w:rPr>
          <w:bCs w:val="0"/>
        </w:rPr>
        <w:t>Алексеева О.</w:t>
      </w:r>
      <w:r>
        <w:rPr>
          <w:b w:val="0"/>
          <w:bCs w:val="0"/>
        </w:rPr>
        <w:t xml:space="preserve"> Инфляция для бедных</w:t>
      </w:r>
      <w:r w:rsidR="00243ADB">
        <w:rPr>
          <w:b w:val="0"/>
          <w:bCs w:val="0"/>
        </w:rPr>
        <w:t xml:space="preserve"> </w:t>
      </w:r>
      <w:r>
        <w:rPr>
          <w:b w:val="0"/>
          <w:bCs w:val="0"/>
        </w:rPr>
        <w:t>//</w:t>
      </w:r>
      <w:r w:rsidR="00243ADB">
        <w:rPr>
          <w:b w:val="0"/>
          <w:bCs w:val="0"/>
        </w:rPr>
        <w:t xml:space="preserve"> </w:t>
      </w:r>
      <w:r>
        <w:rPr>
          <w:b w:val="0"/>
          <w:bCs w:val="0"/>
        </w:rPr>
        <w:t>Вопросы социального обеспечения.</w:t>
      </w:r>
      <w:r w:rsidR="008B50C7">
        <w:rPr>
          <w:b w:val="0"/>
          <w:bCs w:val="0"/>
        </w:rPr>
        <w:t>−</w:t>
      </w:r>
      <w:r>
        <w:rPr>
          <w:b w:val="0"/>
          <w:bCs w:val="0"/>
        </w:rPr>
        <w:t xml:space="preserve"> </w:t>
      </w:r>
      <w:r w:rsidR="00A429B6">
        <w:rPr>
          <w:b w:val="0"/>
          <w:bCs w:val="0"/>
        </w:rPr>
        <w:t>2008.</w:t>
      </w:r>
      <w:r w:rsidR="008B50C7">
        <w:rPr>
          <w:b w:val="0"/>
          <w:bCs w:val="0"/>
        </w:rPr>
        <w:t>−</w:t>
      </w:r>
      <w:r w:rsidR="00A429B6">
        <w:rPr>
          <w:b w:val="0"/>
          <w:bCs w:val="0"/>
        </w:rPr>
        <w:t xml:space="preserve"> №5.</w:t>
      </w:r>
      <w:r w:rsidR="008B50C7">
        <w:rPr>
          <w:b w:val="0"/>
          <w:bCs w:val="0"/>
        </w:rPr>
        <w:t xml:space="preserve"> −</w:t>
      </w:r>
      <w:r w:rsidR="00A429B6">
        <w:rPr>
          <w:b w:val="0"/>
          <w:bCs w:val="0"/>
        </w:rPr>
        <w:t xml:space="preserve"> С</w:t>
      </w:r>
      <w:r w:rsidR="00A973EB">
        <w:rPr>
          <w:b w:val="0"/>
          <w:bCs w:val="0"/>
        </w:rPr>
        <w:t>.</w:t>
      </w:r>
      <w:r w:rsidR="00A429B6">
        <w:rPr>
          <w:b w:val="0"/>
          <w:bCs w:val="0"/>
        </w:rPr>
        <w:t xml:space="preserve"> 19.</w:t>
      </w:r>
    </w:p>
    <w:p w:rsidR="003B5839" w:rsidRDefault="00F07983" w:rsidP="003B5839">
      <w:pPr>
        <w:pStyle w:val="a9"/>
        <w:numPr>
          <w:ilvl w:val="0"/>
          <w:numId w:val="12"/>
        </w:numPr>
        <w:tabs>
          <w:tab w:val="num" w:pos="284"/>
        </w:tabs>
        <w:spacing w:line="360" w:lineRule="auto"/>
        <w:ind w:left="426" w:hanging="568"/>
        <w:jc w:val="both"/>
        <w:rPr>
          <w:bCs w:val="0"/>
        </w:rPr>
      </w:pPr>
      <w:r w:rsidRPr="00F07983">
        <w:rPr>
          <w:bCs w:val="0"/>
        </w:rPr>
        <w:t>Аникина Е., Логинов Д.</w:t>
      </w:r>
      <w:r>
        <w:rPr>
          <w:bCs w:val="0"/>
        </w:rPr>
        <w:t xml:space="preserve"> </w:t>
      </w:r>
      <w:r>
        <w:rPr>
          <w:b w:val="0"/>
          <w:bCs w:val="0"/>
        </w:rPr>
        <w:t>Инфляция все съест</w:t>
      </w:r>
      <w:r w:rsidR="00243ADB">
        <w:rPr>
          <w:b w:val="0"/>
          <w:bCs w:val="0"/>
        </w:rPr>
        <w:t xml:space="preserve"> </w:t>
      </w:r>
      <w:r>
        <w:rPr>
          <w:b w:val="0"/>
          <w:bCs w:val="0"/>
        </w:rPr>
        <w:t>//</w:t>
      </w:r>
      <w:r w:rsidR="00243ADB">
        <w:rPr>
          <w:b w:val="0"/>
          <w:bCs w:val="0"/>
        </w:rPr>
        <w:t xml:space="preserve"> </w:t>
      </w:r>
      <w:r>
        <w:rPr>
          <w:b w:val="0"/>
          <w:bCs w:val="0"/>
        </w:rPr>
        <w:t xml:space="preserve">Новое время. </w:t>
      </w:r>
      <w:r w:rsidR="008B50C7">
        <w:rPr>
          <w:b w:val="0"/>
          <w:bCs w:val="0"/>
        </w:rPr>
        <w:t xml:space="preserve">− </w:t>
      </w:r>
      <w:r>
        <w:rPr>
          <w:b w:val="0"/>
          <w:bCs w:val="0"/>
        </w:rPr>
        <w:t>2009.</w:t>
      </w:r>
      <w:r w:rsidR="008B50C7">
        <w:rPr>
          <w:b w:val="0"/>
          <w:bCs w:val="0"/>
        </w:rPr>
        <w:t xml:space="preserve"> −</w:t>
      </w:r>
      <w:r>
        <w:rPr>
          <w:b w:val="0"/>
          <w:bCs w:val="0"/>
        </w:rPr>
        <w:t xml:space="preserve"> №4.</w:t>
      </w:r>
      <w:r w:rsidR="008B50C7">
        <w:rPr>
          <w:b w:val="0"/>
          <w:bCs w:val="0"/>
        </w:rPr>
        <w:t xml:space="preserve"> −</w:t>
      </w:r>
      <w:r w:rsidR="00243ADB">
        <w:rPr>
          <w:b w:val="0"/>
          <w:bCs w:val="0"/>
        </w:rPr>
        <w:t xml:space="preserve"> С</w:t>
      </w:r>
      <w:r w:rsidR="00A973EB">
        <w:rPr>
          <w:b w:val="0"/>
          <w:bCs w:val="0"/>
        </w:rPr>
        <w:t>.</w:t>
      </w:r>
      <w:r>
        <w:rPr>
          <w:b w:val="0"/>
          <w:bCs w:val="0"/>
        </w:rPr>
        <w:t xml:space="preserve"> 33-35.</w:t>
      </w:r>
    </w:p>
    <w:p w:rsidR="003B5839" w:rsidRPr="003B5839" w:rsidRDefault="003B5839" w:rsidP="003B5839">
      <w:pPr>
        <w:pStyle w:val="a9"/>
        <w:numPr>
          <w:ilvl w:val="0"/>
          <w:numId w:val="12"/>
        </w:numPr>
        <w:tabs>
          <w:tab w:val="num" w:pos="284"/>
        </w:tabs>
        <w:spacing w:line="360" w:lineRule="auto"/>
        <w:ind w:left="426" w:hanging="568"/>
        <w:jc w:val="both"/>
        <w:rPr>
          <w:bCs w:val="0"/>
        </w:rPr>
      </w:pPr>
      <w:r w:rsidRPr="003B5839">
        <w:rPr>
          <w:bCs w:val="0"/>
        </w:rPr>
        <w:t>Блауг М.</w:t>
      </w:r>
      <w:r w:rsidRPr="003B5839">
        <w:rPr>
          <w:b w:val="0"/>
          <w:bCs w:val="0"/>
        </w:rPr>
        <w:t xml:space="preserve"> Эконом</w:t>
      </w:r>
      <w:r w:rsidR="008B50C7">
        <w:rPr>
          <w:b w:val="0"/>
          <w:bCs w:val="0"/>
        </w:rPr>
        <w:t>ическая мысль в ретроспективе. −</w:t>
      </w:r>
      <w:r w:rsidRPr="003B5839">
        <w:rPr>
          <w:b w:val="0"/>
          <w:bCs w:val="0"/>
        </w:rPr>
        <w:t xml:space="preserve"> М.: Дело ЛТД, 1994.</w:t>
      </w:r>
      <w:r w:rsidR="008B50C7">
        <w:rPr>
          <w:b w:val="0"/>
          <w:bCs w:val="0"/>
        </w:rPr>
        <w:t xml:space="preserve"> −</w:t>
      </w:r>
      <w:r>
        <w:rPr>
          <w:b w:val="0"/>
          <w:bCs w:val="0"/>
        </w:rPr>
        <w:t xml:space="preserve"> 479 с.</w:t>
      </w:r>
    </w:p>
    <w:p w:rsidR="00391FAE" w:rsidRPr="00A429B6" w:rsidRDefault="00391FAE" w:rsidP="002A733C">
      <w:pPr>
        <w:pStyle w:val="a9"/>
        <w:numPr>
          <w:ilvl w:val="0"/>
          <w:numId w:val="12"/>
        </w:numPr>
        <w:tabs>
          <w:tab w:val="num" w:pos="284"/>
        </w:tabs>
        <w:spacing w:line="360" w:lineRule="auto"/>
        <w:ind w:left="426" w:hanging="568"/>
        <w:jc w:val="both"/>
        <w:rPr>
          <w:bCs w:val="0"/>
        </w:rPr>
      </w:pPr>
      <w:r>
        <w:rPr>
          <w:bCs w:val="0"/>
        </w:rPr>
        <w:t>Бурлачков Б.</w:t>
      </w:r>
      <w:r w:rsidR="00A429B6">
        <w:rPr>
          <w:bCs w:val="0"/>
        </w:rPr>
        <w:t xml:space="preserve"> </w:t>
      </w:r>
      <w:r>
        <w:rPr>
          <w:b w:val="0"/>
          <w:bCs w:val="0"/>
        </w:rPr>
        <w:t>Инфляция и качество экономической среды</w:t>
      </w:r>
      <w:r w:rsidR="008B50C7">
        <w:rPr>
          <w:b w:val="0"/>
          <w:bCs w:val="0"/>
        </w:rPr>
        <w:t xml:space="preserve"> </w:t>
      </w:r>
      <w:r>
        <w:rPr>
          <w:b w:val="0"/>
          <w:bCs w:val="0"/>
        </w:rPr>
        <w:t>//</w:t>
      </w:r>
      <w:r w:rsidR="008B50C7">
        <w:rPr>
          <w:b w:val="0"/>
          <w:bCs w:val="0"/>
        </w:rPr>
        <w:t xml:space="preserve"> </w:t>
      </w:r>
      <w:r>
        <w:rPr>
          <w:b w:val="0"/>
          <w:bCs w:val="0"/>
        </w:rPr>
        <w:t>Банковское дело.</w:t>
      </w:r>
      <w:r w:rsidR="008B50C7">
        <w:rPr>
          <w:b w:val="0"/>
          <w:bCs w:val="0"/>
        </w:rPr>
        <w:t xml:space="preserve"> −</w:t>
      </w:r>
      <w:r>
        <w:rPr>
          <w:b w:val="0"/>
          <w:bCs w:val="0"/>
        </w:rPr>
        <w:t xml:space="preserve"> 2009.</w:t>
      </w:r>
      <w:r w:rsidR="008B50C7">
        <w:rPr>
          <w:b w:val="0"/>
          <w:bCs w:val="0"/>
        </w:rPr>
        <w:t xml:space="preserve"> −</w:t>
      </w:r>
      <w:r>
        <w:rPr>
          <w:b w:val="0"/>
          <w:bCs w:val="0"/>
        </w:rPr>
        <w:t xml:space="preserve"> №2.</w:t>
      </w:r>
      <w:r w:rsidR="008B50C7">
        <w:rPr>
          <w:b w:val="0"/>
          <w:bCs w:val="0"/>
        </w:rPr>
        <w:t xml:space="preserve"> −</w:t>
      </w:r>
      <w:r>
        <w:rPr>
          <w:b w:val="0"/>
          <w:bCs w:val="0"/>
        </w:rPr>
        <w:t xml:space="preserve"> С. 42-47.</w:t>
      </w:r>
    </w:p>
    <w:p w:rsidR="00A429B6" w:rsidRPr="00F07983" w:rsidRDefault="00A429B6" w:rsidP="002A733C">
      <w:pPr>
        <w:pStyle w:val="a9"/>
        <w:numPr>
          <w:ilvl w:val="0"/>
          <w:numId w:val="12"/>
        </w:numPr>
        <w:tabs>
          <w:tab w:val="num" w:pos="284"/>
        </w:tabs>
        <w:spacing w:line="360" w:lineRule="auto"/>
        <w:ind w:left="426" w:hanging="568"/>
        <w:jc w:val="both"/>
        <w:rPr>
          <w:bCs w:val="0"/>
        </w:rPr>
      </w:pPr>
      <w:r>
        <w:rPr>
          <w:bCs w:val="0"/>
        </w:rPr>
        <w:t xml:space="preserve">Гатаулин Т. </w:t>
      </w:r>
      <w:r>
        <w:rPr>
          <w:b w:val="0"/>
          <w:bCs w:val="0"/>
        </w:rPr>
        <w:t>Инфляция в России. Что делать?</w:t>
      </w:r>
      <w:r w:rsidR="008B50C7">
        <w:rPr>
          <w:b w:val="0"/>
          <w:bCs w:val="0"/>
        </w:rPr>
        <w:t xml:space="preserve"> </w:t>
      </w:r>
      <w:r>
        <w:rPr>
          <w:b w:val="0"/>
          <w:bCs w:val="0"/>
        </w:rPr>
        <w:t>//</w:t>
      </w:r>
      <w:r w:rsidR="008B50C7">
        <w:rPr>
          <w:b w:val="0"/>
          <w:bCs w:val="0"/>
        </w:rPr>
        <w:t xml:space="preserve"> </w:t>
      </w:r>
      <w:r>
        <w:rPr>
          <w:b w:val="0"/>
          <w:bCs w:val="0"/>
        </w:rPr>
        <w:t xml:space="preserve">Вопросы местного самоуправления. </w:t>
      </w:r>
      <w:r w:rsidR="008B50C7">
        <w:rPr>
          <w:b w:val="0"/>
          <w:bCs w:val="0"/>
        </w:rPr>
        <w:t xml:space="preserve">− </w:t>
      </w:r>
      <w:r>
        <w:rPr>
          <w:b w:val="0"/>
          <w:bCs w:val="0"/>
        </w:rPr>
        <w:t xml:space="preserve">2008. </w:t>
      </w:r>
      <w:r w:rsidR="008B50C7">
        <w:rPr>
          <w:b w:val="0"/>
          <w:bCs w:val="0"/>
        </w:rPr>
        <w:t xml:space="preserve">− </w:t>
      </w:r>
      <w:r>
        <w:rPr>
          <w:b w:val="0"/>
          <w:bCs w:val="0"/>
        </w:rPr>
        <w:t>№3.</w:t>
      </w:r>
      <w:r w:rsidR="008B50C7">
        <w:rPr>
          <w:b w:val="0"/>
          <w:bCs w:val="0"/>
        </w:rPr>
        <w:t xml:space="preserve"> −</w:t>
      </w:r>
      <w:r>
        <w:rPr>
          <w:b w:val="0"/>
          <w:bCs w:val="0"/>
        </w:rPr>
        <w:t xml:space="preserve"> С</w:t>
      </w:r>
      <w:r w:rsidR="00A973EB">
        <w:rPr>
          <w:b w:val="0"/>
          <w:bCs w:val="0"/>
        </w:rPr>
        <w:t>.</w:t>
      </w:r>
      <w:r>
        <w:rPr>
          <w:b w:val="0"/>
          <w:bCs w:val="0"/>
        </w:rPr>
        <w:t xml:space="preserve"> 30-31.</w:t>
      </w:r>
    </w:p>
    <w:p w:rsidR="002A733C" w:rsidRPr="00A429B6" w:rsidRDefault="002A733C" w:rsidP="002A733C">
      <w:pPr>
        <w:pStyle w:val="a9"/>
        <w:numPr>
          <w:ilvl w:val="0"/>
          <w:numId w:val="12"/>
        </w:numPr>
        <w:tabs>
          <w:tab w:val="num" w:pos="284"/>
        </w:tabs>
        <w:spacing w:line="360" w:lineRule="auto"/>
        <w:ind w:left="426" w:hanging="568"/>
        <w:jc w:val="both"/>
        <w:rPr>
          <w:b w:val="0"/>
          <w:bCs w:val="0"/>
        </w:rPr>
      </w:pPr>
      <w:r>
        <w:rPr>
          <w:color w:val="000000"/>
        </w:rPr>
        <w:t>Гурвич В.</w:t>
      </w:r>
      <w:r>
        <w:rPr>
          <w:b w:val="0"/>
          <w:bCs w:val="0"/>
          <w:color w:val="000000"/>
        </w:rPr>
        <w:t xml:space="preserve"> Все выше и выше // Деловые люди. </w:t>
      </w:r>
      <w:r w:rsidR="008B50C7">
        <w:rPr>
          <w:b w:val="0"/>
          <w:bCs w:val="0"/>
          <w:color w:val="000000"/>
        </w:rPr>
        <w:t xml:space="preserve">− </w:t>
      </w:r>
      <w:r>
        <w:rPr>
          <w:b w:val="0"/>
          <w:bCs w:val="0"/>
          <w:color w:val="000000"/>
        </w:rPr>
        <w:t xml:space="preserve">2007. </w:t>
      </w:r>
      <w:r w:rsidR="008B50C7">
        <w:rPr>
          <w:b w:val="0"/>
          <w:bCs w:val="0"/>
          <w:color w:val="000000"/>
        </w:rPr>
        <w:t>− № 198. −</w:t>
      </w:r>
      <w:r>
        <w:rPr>
          <w:b w:val="0"/>
          <w:bCs w:val="0"/>
          <w:color w:val="000000"/>
        </w:rPr>
        <w:t xml:space="preserve"> С.66-70.</w:t>
      </w:r>
    </w:p>
    <w:p w:rsidR="00A429B6" w:rsidRDefault="00A429B6" w:rsidP="002A733C">
      <w:pPr>
        <w:pStyle w:val="a9"/>
        <w:numPr>
          <w:ilvl w:val="0"/>
          <w:numId w:val="12"/>
        </w:numPr>
        <w:tabs>
          <w:tab w:val="num" w:pos="284"/>
        </w:tabs>
        <w:spacing w:line="360" w:lineRule="auto"/>
        <w:ind w:left="426" w:hanging="568"/>
        <w:jc w:val="both"/>
        <w:rPr>
          <w:b w:val="0"/>
          <w:bCs w:val="0"/>
        </w:rPr>
      </w:pPr>
      <w:r>
        <w:rPr>
          <w:color w:val="000000"/>
        </w:rPr>
        <w:t>Гусейнов Р.</w:t>
      </w:r>
      <w:r>
        <w:rPr>
          <w:b w:val="0"/>
          <w:bCs w:val="0"/>
        </w:rPr>
        <w:t xml:space="preserve">, </w:t>
      </w:r>
      <w:r>
        <w:rPr>
          <w:bCs w:val="0"/>
        </w:rPr>
        <w:t xml:space="preserve">Семеникина </w:t>
      </w:r>
      <w:r w:rsidRPr="00A429B6">
        <w:rPr>
          <w:bCs w:val="0"/>
        </w:rPr>
        <w:t>В</w:t>
      </w:r>
      <w:r>
        <w:rPr>
          <w:bCs w:val="0"/>
        </w:rPr>
        <w:t xml:space="preserve">. </w:t>
      </w:r>
      <w:r>
        <w:rPr>
          <w:b w:val="0"/>
          <w:bCs w:val="0"/>
        </w:rPr>
        <w:t>Инфляция: хроническая болезнь  экономики</w:t>
      </w:r>
      <w:r w:rsidR="00243ADB">
        <w:rPr>
          <w:b w:val="0"/>
          <w:bCs w:val="0"/>
        </w:rPr>
        <w:t xml:space="preserve"> </w:t>
      </w:r>
      <w:r w:rsidR="008B50C7">
        <w:rPr>
          <w:b w:val="0"/>
          <w:bCs w:val="0"/>
        </w:rPr>
        <w:t xml:space="preserve"> </w:t>
      </w:r>
      <w:r>
        <w:rPr>
          <w:b w:val="0"/>
          <w:bCs w:val="0"/>
        </w:rPr>
        <w:t>//</w:t>
      </w:r>
      <w:r w:rsidR="008B50C7">
        <w:rPr>
          <w:b w:val="0"/>
          <w:bCs w:val="0"/>
        </w:rPr>
        <w:t xml:space="preserve"> </w:t>
      </w:r>
      <w:r>
        <w:rPr>
          <w:b w:val="0"/>
          <w:bCs w:val="0"/>
        </w:rPr>
        <w:t>Си</w:t>
      </w:r>
      <w:r w:rsidR="008B50C7">
        <w:rPr>
          <w:b w:val="0"/>
          <w:bCs w:val="0"/>
        </w:rPr>
        <w:t>бирская финансовая школа: АВАЛЬ. −</w:t>
      </w:r>
      <w:r>
        <w:rPr>
          <w:b w:val="0"/>
          <w:bCs w:val="0"/>
        </w:rPr>
        <w:t xml:space="preserve"> 2008. </w:t>
      </w:r>
      <w:r w:rsidR="008B50C7">
        <w:rPr>
          <w:b w:val="0"/>
          <w:bCs w:val="0"/>
        </w:rPr>
        <w:t xml:space="preserve">− </w:t>
      </w:r>
      <w:r>
        <w:rPr>
          <w:b w:val="0"/>
          <w:bCs w:val="0"/>
        </w:rPr>
        <w:t xml:space="preserve">№4. </w:t>
      </w:r>
      <w:r w:rsidR="008B50C7">
        <w:rPr>
          <w:b w:val="0"/>
          <w:bCs w:val="0"/>
        </w:rPr>
        <w:t xml:space="preserve">− </w:t>
      </w:r>
      <w:r>
        <w:rPr>
          <w:b w:val="0"/>
          <w:bCs w:val="0"/>
        </w:rPr>
        <w:t>С</w:t>
      </w:r>
      <w:r w:rsidR="00A973EB">
        <w:rPr>
          <w:b w:val="0"/>
          <w:bCs w:val="0"/>
        </w:rPr>
        <w:t>.</w:t>
      </w:r>
      <w:r>
        <w:rPr>
          <w:b w:val="0"/>
          <w:bCs w:val="0"/>
        </w:rPr>
        <w:t xml:space="preserve"> 31-33.</w:t>
      </w:r>
    </w:p>
    <w:p w:rsidR="002A733C" w:rsidRDefault="002A733C" w:rsidP="002A733C">
      <w:pPr>
        <w:pStyle w:val="a9"/>
        <w:numPr>
          <w:ilvl w:val="0"/>
          <w:numId w:val="12"/>
        </w:numPr>
        <w:tabs>
          <w:tab w:val="num" w:pos="284"/>
        </w:tabs>
        <w:spacing w:line="360" w:lineRule="auto"/>
        <w:ind w:left="426" w:hanging="568"/>
        <w:jc w:val="both"/>
        <w:rPr>
          <w:b w:val="0"/>
          <w:bCs w:val="0"/>
        </w:rPr>
      </w:pPr>
      <w:r>
        <w:rPr>
          <w:b w:val="0"/>
          <w:bCs w:val="0"/>
        </w:rPr>
        <w:t>Деньги. Кредит. Банки: Учебник</w:t>
      </w:r>
      <w:r w:rsidR="00243ADB">
        <w:rPr>
          <w:b w:val="0"/>
          <w:bCs w:val="0"/>
        </w:rPr>
        <w:t xml:space="preserve"> </w:t>
      </w:r>
      <w:r>
        <w:rPr>
          <w:b w:val="0"/>
          <w:bCs w:val="0"/>
        </w:rPr>
        <w:t xml:space="preserve"> / </w:t>
      </w:r>
      <w:r w:rsidR="00243ADB">
        <w:rPr>
          <w:b w:val="0"/>
          <w:bCs w:val="0"/>
        </w:rPr>
        <w:t xml:space="preserve"> </w:t>
      </w:r>
      <w:r>
        <w:rPr>
          <w:b w:val="0"/>
          <w:bCs w:val="0"/>
        </w:rPr>
        <w:t>Г.Е. Алпатов, Ю.В. Базулин и др.; Под ред. В.В. Иванова, Б.И. Соколова. – М.:</w:t>
      </w:r>
      <w:r w:rsidR="007B277B">
        <w:rPr>
          <w:b w:val="0"/>
          <w:bCs w:val="0"/>
        </w:rPr>
        <w:t xml:space="preserve"> ТК Велби, Изд-во Проспект, 2007</w:t>
      </w:r>
      <w:r>
        <w:rPr>
          <w:b w:val="0"/>
          <w:bCs w:val="0"/>
        </w:rPr>
        <w:t xml:space="preserve">. </w:t>
      </w:r>
      <w:r w:rsidR="008B50C7">
        <w:rPr>
          <w:b w:val="0"/>
          <w:bCs w:val="0"/>
        </w:rPr>
        <w:t xml:space="preserve">−        </w:t>
      </w:r>
      <w:r>
        <w:rPr>
          <w:b w:val="0"/>
          <w:bCs w:val="0"/>
        </w:rPr>
        <w:t>634 с.</w:t>
      </w:r>
    </w:p>
    <w:p w:rsidR="002A733C" w:rsidRDefault="002A733C" w:rsidP="002A733C">
      <w:pPr>
        <w:pStyle w:val="a9"/>
        <w:numPr>
          <w:ilvl w:val="0"/>
          <w:numId w:val="12"/>
        </w:numPr>
        <w:tabs>
          <w:tab w:val="num" w:pos="284"/>
        </w:tabs>
        <w:spacing w:line="360" w:lineRule="auto"/>
        <w:ind w:left="426" w:hanging="568"/>
        <w:jc w:val="both"/>
        <w:rPr>
          <w:b w:val="0"/>
          <w:bCs w:val="0"/>
        </w:rPr>
      </w:pPr>
      <w:r>
        <w:rPr>
          <w:b w:val="0"/>
          <w:bCs w:val="0"/>
        </w:rPr>
        <w:t>Деньги, кредит, банки</w:t>
      </w:r>
      <w:r w:rsidR="00243ADB">
        <w:rPr>
          <w:b w:val="0"/>
          <w:bCs w:val="0"/>
        </w:rPr>
        <w:t xml:space="preserve"> </w:t>
      </w:r>
      <w:r>
        <w:rPr>
          <w:b w:val="0"/>
          <w:bCs w:val="0"/>
        </w:rPr>
        <w:t xml:space="preserve"> /</w:t>
      </w:r>
      <w:r w:rsidR="00243ADB">
        <w:rPr>
          <w:b w:val="0"/>
          <w:bCs w:val="0"/>
        </w:rPr>
        <w:t xml:space="preserve"> </w:t>
      </w:r>
      <w:r>
        <w:rPr>
          <w:b w:val="0"/>
          <w:bCs w:val="0"/>
        </w:rPr>
        <w:t xml:space="preserve"> Под ред. Г.Н. Белоглазовой: </w:t>
      </w:r>
      <w:r w:rsidR="007B277B">
        <w:rPr>
          <w:b w:val="0"/>
          <w:bCs w:val="0"/>
        </w:rPr>
        <w:t>Учебник. – М.: Юрайт Издат, 2008</w:t>
      </w:r>
      <w:r>
        <w:rPr>
          <w:b w:val="0"/>
          <w:bCs w:val="0"/>
        </w:rPr>
        <w:t>. – 620 с.</w:t>
      </w:r>
    </w:p>
    <w:p w:rsidR="002A733C" w:rsidRDefault="002A733C" w:rsidP="002A733C">
      <w:pPr>
        <w:pStyle w:val="a9"/>
        <w:numPr>
          <w:ilvl w:val="0"/>
          <w:numId w:val="12"/>
        </w:numPr>
        <w:tabs>
          <w:tab w:val="num" w:pos="284"/>
        </w:tabs>
        <w:spacing w:line="360" w:lineRule="auto"/>
        <w:ind w:left="426" w:hanging="568"/>
        <w:jc w:val="both"/>
        <w:rPr>
          <w:b w:val="0"/>
          <w:bCs w:val="0"/>
        </w:rPr>
      </w:pPr>
      <w:r>
        <w:rPr>
          <w:b w:val="0"/>
          <w:bCs w:val="0"/>
        </w:rPr>
        <w:t xml:space="preserve">Деньги. Кредит. Банки: Учебник для вузов / Е.Ф. Жуков, Л.М. Максимова, А.В. Печникова и др.; Под ред. Е.Ф. Жукова. – </w:t>
      </w:r>
      <w:r w:rsidR="007B277B">
        <w:rPr>
          <w:b w:val="0"/>
          <w:bCs w:val="0"/>
        </w:rPr>
        <w:t>М.: ЮНИТИ, 2008</w:t>
      </w:r>
      <w:r>
        <w:rPr>
          <w:b w:val="0"/>
          <w:bCs w:val="0"/>
        </w:rPr>
        <w:t>.</w:t>
      </w:r>
      <w:r w:rsidR="008B50C7">
        <w:rPr>
          <w:b w:val="0"/>
          <w:bCs w:val="0"/>
        </w:rPr>
        <w:t xml:space="preserve"> −</w:t>
      </w:r>
      <w:r>
        <w:rPr>
          <w:b w:val="0"/>
          <w:bCs w:val="0"/>
        </w:rPr>
        <w:t xml:space="preserve"> 623 с.</w:t>
      </w:r>
    </w:p>
    <w:p w:rsidR="002A733C" w:rsidRDefault="002A733C" w:rsidP="002A733C">
      <w:pPr>
        <w:pStyle w:val="a9"/>
        <w:numPr>
          <w:ilvl w:val="0"/>
          <w:numId w:val="12"/>
        </w:numPr>
        <w:tabs>
          <w:tab w:val="num" w:pos="284"/>
        </w:tabs>
        <w:spacing w:line="360" w:lineRule="auto"/>
        <w:ind w:left="426" w:hanging="568"/>
        <w:jc w:val="both"/>
        <w:rPr>
          <w:b w:val="0"/>
          <w:bCs w:val="0"/>
        </w:rPr>
      </w:pPr>
      <w:r>
        <w:rPr>
          <w:b w:val="0"/>
          <w:bCs w:val="0"/>
        </w:rPr>
        <w:t>Деньги, кредит, банки: Учебник / кол. авт.; под ред. засл. деят. науки РФ, д.э.н., проф. О.И. Лаврушиной. – М.: КНОРУС, 2007.</w:t>
      </w:r>
      <w:r w:rsidR="008B50C7">
        <w:rPr>
          <w:b w:val="0"/>
          <w:bCs w:val="0"/>
        </w:rPr>
        <w:t xml:space="preserve"> −</w:t>
      </w:r>
      <w:r>
        <w:rPr>
          <w:b w:val="0"/>
          <w:bCs w:val="0"/>
        </w:rPr>
        <w:t xml:space="preserve"> 506с.</w:t>
      </w:r>
    </w:p>
    <w:p w:rsidR="00E26986" w:rsidRDefault="00E26986" w:rsidP="002A733C">
      <w:pPr>
        <w:pStyle w:val="a9"/>
        <w:numPr>
          <w:ilvl w:val="0"/>
          <w:numId w:val="12"/>
        </w:numPr>
        <w:tabs>
          <w:tab w:val="num" w:pos="284"/>
        </w:tabs>
        <w:spacing w:line="360" w:lineRule="auto"/>
        <w:ind w:left="426" w:hanging="568"/>
        <w:jc w:val="both"/>
        <w:rPr>
          <w:b w:val="0"/>
          <w:bCs w:val="0"/>
        </w:rPr>
      </w:pPr>
      <w:r>
        <w:rPr>
          <w:bCs w:val="0"/>
        </w:rPr>
        <w:t>Евстигнеева Л.</w:t>
      </w:r>
      <w:r w:rsidR="00F07983">
        <w:rPr>
          <w:bCs w:val="0"/>
        </w:rPr>
        <w:t>, Евстигнеев Р.</w:t>
      </w:r>
      <w:r>
        <w:rPr>
          <w:bCs w:val="0"/>
        </w:rPr>
        <w:t xml:space="preserve"> </w:t>
      </w:r>
      <w:r w:rsidRPr="00E26986">
        <w:rPr>
          <w:b w:val="0"/>
          <w:bCs w:val="0"/>
        </w:rPr>
        <w:t>Инфляция в новом измерении</w:t>
      </w:r>
      <w:r w:rsidR="008B50C7">
        <w:rPr>
          <w:b w:val="0"/>
          <w:bCs w:val="0"/>
        </w:rPr>
        <w:t xml:space="preserve"> </w:t>
      </w:r>
      <w:r>
        <w:rPr>
          <w:b w:val="0"/>
          <w:bCs w:val="0"/>
        </w:rPr>
        <w:t>//</w:t>
      </w:r>
      <w:r w:rsidR="008B50C7">
        <w:rPr>
          <w:b w:val="0"/>
          <w:bCs w:val="0"/>
        </w:rPr>
        <w:t xml:space="preserve"> </w:t>
      </w:r>
      <w:r>
        <w:rPr>
          <w:b w:val="0"/>
          <w:bCs w:val="0"/>
        </w:rPr>
        <w:t xml:space="preserve">Вопросы экономики. </w:t>
      </w:r>
      <w:r w:rsidR="008B50C7">
        <w:rPr>
          <w:b w:val="0"/>
          <w:bCs w:val="0"/>
        </w:rPr>
        <w:t xml:space="preserve">− </w:t>
      </w:r>
      <w:r>
        <w:rPr>
          <w:b w:val="0"/>
          <w:bCs w:val="0"/>
        </w:rPr>
        <w:t xml:space="preserve">2008. </w:t>
      </w:r>
      <w:r w:rsidR="008B50C7">
        <w:rPr>
          <w:b w:val="0"/>
          <w:bCs w:val="0"/>
        </w:rPr>
        <w:t xml:space="preserve">− </w:t>
      </w:r>
      <w:r>
        <w:rPr>
          <w:b w:val="0"/>
          <w:bCs w:val="0"/>
        </w:rPr>
        <w:t>№7.</w:t>
      </w:r>
      <w:r w:rsidR="008B50C7">
        <w:rPr>
          <w:b w:val="0"/>
          <w:bCs w:val="0"/>
        </w:rPr>
        <w:t xml:space="preserve"> −</w:t>
      </w:r>
      <w:r>
        <w:rPr>
          <w:b w:val="0"/>
          <w:bCs w:val="0"/>
        </w:rPr>
        <w:t xml:space="preserve"> С. 46-60</w:t>
      </w:r>
      <w:r w:rsidR="008B50C7">
        <w:rPr>
          <w:b w:val="0"/>
          <w:bCs w:val="0"/>
        </w:rPr>
        <w:t>.</w:t>
      </w:r>
    </w:p>
    <w:p w:rsidR="0019794F" w:rsidRPr="00B16DF9" w:rsidRDefault="00E26986" w:rsidP="002A733C">
      <w:pPr>
        <w:pStyle w:val="a9"/>
        <w:numPr>
          <w:ilvl w:val="0"/>
          <w:numId w:val="12"/>
        </w:numPr>
        <w:tabs>
          <w:tab w:val="num" w:pos="284"/>
        </w:tabs>
        <w:spacing w:line="360" w:lineRule="auto"/>
        <w:ind w:left="426" w:hanging="568"/>
        <w:jc w:val="both"/>
        <w:rPr>
          <w:bCs w:val="0"/>
        </w:rPr>
      </w:pPr>
      <w:r w:rsidRPr="00E26986">
        <w:rPr>
          <w:bCs w:val="0"/>
        </w:rPr>
        <w:t>Иванов И.</w:t>
      </w:r>
      <w:r>
        <w:rPr>
          <w:bCs w:val="0"/>
        </w:rPr>
        <w:t xml:space="preserve"> </w:t>
      </w:r>
      <w:r>
        <w:rPr>
          <w:b w:val="0"/>
          <w:bCs w:val="0"/>
        </w:rPr>
        <w:t>Инфляция и мировой финансовый кризис: экономико-правовые причины и последствия</w:t>
      </w:r>
      <w:r w:rsidR="00243ADB">
        <w:rPr>
          <w:b w:val="0"/>
          <w:bCs w:val="0"/>
        </w:rPr>
        <w:t xml:space="preserve"> </w:t>
      </w:r>
      <w:r>
        <w:rPr>
          <w:b w:val="0"/>
          <w:bCs w:val="0"/>
        </w:rPr>
        <w:t>//</w:t>
      </w:r>
      <w:r w:rsidR="008B50C7">
        <w:rPr>
          <w:b w:val="0"/>
          <w:bCs w:val="0"/>
        </w:rPr>
        <w:t xml:space="preserve"> </w:t>
      </w:r>
      <w:r>
        <w:rPr>
          <w:b w:val="0"/>
          <w:bCs w:val="0"/>
        </w:rPr>
        <w:t>Гражданское право.</w:t>
      </w:r>
      <w:r w:rsidR="008B50C7">
        <w:rPr>
          <w:b w:val="0"/>
          <w:bCs w:val="0"/>
        </w:rPr>
        <w:t xml:space="preserve"> −</w:t>
      </w:r>
      <w:r>
        <w:rPr>
          <w:b w:val="0"/>
          <w:bCs w:val="0"/>
        </w:rPr>
        <w:t xml:space="preserve"> 2009.</w:t>
      </w:r>
      <w:r w:rsidR="008B50C7">
        <w:rPr>
          <w:b w:val="0"/>
          <w:bCs w:val="0"/>
        </w:rPr>
        <w:t xml:space="preserve"> −</w:t>
      </w:r>
      <w:r w:rsidR="00B16DF9">
        <w:rPr>
          <w:b w:val="0"/>
          <w:bCs w:val="0"/>
        </w:rPr>
        <w:t xml:space="preserve"> </w:t>
      </w:r>
      <w:r>
        <w:rPr>
          <w:b w:val="0"/>
          <w:bCs w:val="0"/>
        </w:rPr>
        <w:t>№4.</w:t>
      </w:r>
      <w:r w:rsidR="00B16DF9">
        <w:rPr>
          <w:b w:val="0"/>
          <w:bCs w:val="0"/>
        </w:rPr>
        <w:t xml:space="preserve"> </w:t>
      </w:r>
      <w:r>
        <w:rPr>
          <w:b w:val="0"/>
          <w:bCs w:val="0"/>
        </w:rPr>
        <w:t>С</w:t>
      </w:r>
      <w:r w:rsidR="00A973EB">
        <w:rPr>
          <w:b w:val="0"/>
          <w:bCs w:val="0"/>
        </w:rPr>
        <w:t>.</w:t>
      </w:r>
      <w:r>
        <w:rPr>
          <w:b w:val="0"/>
          <w:bCs w:val="0"/>
        </w:rPr>
        <w:t xml:space="preserve"> 88-91.</w:t>
      </w:r>
    </w:p>
    <w:p w:rsidR="00B16DF9" w:rsidRPr="00B16DF9" w:rsidRDefault="00B16DF9" w:rsidP="00B16DF9">
      <w:pPr>
        <w:pStyle w:val="a9"/>
        <w:numPr>
          <w:ilvl w:val="0"/>
          <w:numId w:val="12"/>
        </w:numPr>
        <w:tabs>
          <w:tab w:val="num" w:pos="284"/>
        </w:tabs>
        <w:spacing w:line="360" w:lineRule="auto"/>
        <w:ind w:left="426" w:hanging="568"/>
        <w:jc w:val="both"/>
        <w:rPr>
          <w:bCs w:val="0"/>
        </w:rPr>
      </w:pPr>
      <w:r>
        <w:rPr>
          <w:bCs w:val="0"/>
        </w:rPr>
        <w:t xml:space="preserve">Ишханов А., Линкевия Е. </w:t>
      </w:r>
      <w:r w:rsidRPr="00B16DF9">
        <w:rPr>
          <w:b w:val="0"/>
          <w:bCs w:val="0"/>
        </w:rPr>
        <w:t>Инфляционные</w:t>
      </w:r>
      <w:r w:rsidR="008B50C7">
        <w:rPr>
          <w:b w:val="0"/>
          <w:bCs w:val="0"/>
        </w:rPr>
        <w:t xml:space="preserve"> </w:t>
      </w:r>
      <w:r>
        <w:rPr>
          <w:b w:val="0"/>
          <w:bCs w:val="0"/>
        </w:rPr>
        <w:t>процессы в новой России</w:t>
      </w:r>
      <w:r w:rsidR="008B50C7">
        <w:rPr>
          <w:b w:val="0"/>
          <w:bCs w:val="0"/>
        </w:rPr>
        <w:t xml:space="preserve"> </w:t>
      </w:r>
      <w:r>
        <w:rPr>
          <w:b w:val="0"/>
          <w:bCs w:val="0"/>
        </w:rPr>
        <w:t>//</w:t>
      </w:r>
      <w:r w:rsidR="008B50C7">
        <w:rPr>
          <w:b w:val="0"/>
          <w:bCs w:val="0"/>
        </w:rPr>
        <w:t xml:space="preserve"> </w:t>
      </w:r>
      <w:r>
        <w:rPr>
          <w:b w:val="0"/>
          <w:bCs w:val="0"/>
        </w:rPr>
        <w:t>Финансы и кредит.</w:t>
      </w:r>
      <w:r w:rsidR="008B50C7">
        <w:rPr>
          <w:b w:val="0"/>
          <w:bCs w:val="0"/>
        </w:rPr>
        <w:t xml:space="preserve"> −</w:t>
      </w:r>
      <w:r>
        <w:rPr>
          <w:b w:val="0"/>
          <w:bCs w:val="0"/>
        </w:rPr>
        <w:t xml:space="preserve"> 2009.</w:t>
      </w:r>
      <w:r w:rsidR="008B50C7">
        <w:rPr>
          <w:b w:val="0"/>
          <w:bCs w:val="0"/>
        </w:rPr>
        <w:t xml:space="preserve"> −</w:t>
      </w:r>
      <w:r>
        <w:rPr>
          <w:b w:val="0"/>
          <w:bCs w:val="0"/>
        </w:rPr>
        <w:t xml:space="preserve"> №4</w:t>
      </w:r>
      <w:r w:rsidR="00D75BAA">
        <w:rPr>
          <w:b w:val="0"/>
          <w:bCs w:val="0"/>
        </w:rPr>
        <w:t>.</w:t>
      </w:r>
      <w:r w:rsidR="008B50C7">
        <w:rPr>
          <w:b w:val="0"/>
          <w:bCs w:val="0"/>
        </w:rPr>
        <w:t xml:space="preserve"> −</w:t>
      </w:r>
      <w:r w:rsidR="00D75BAA">
        <w:rPr>
          <w:b w:val="0"/>
          <w:bCs w:val="0"/>
        </w:rPr>
        <w:t xml:space="preserve"> С.42-49</w:t>
      </w:r>
      <w:r>
        <w:rPr>
          <w:b w:val="0"/>
          <w:bCs w:val="0"/>
        </w:rPr>
        <w:t>.</w:t>
      </w:r>
    </w:p>
    <w:p w:rsidR="00B16DF9" w:rsidRPr="00F07983" w:rsidRDefault="00B16DF9" w:rsidP="002A733C">
      <w:pPr>
        <w:pStyle w:val="a9"/>
        <w:numPr>
          <w:ilvl w:val="0"/>
          <w:numId w:val="12"/>
        </w:numPr>
        <w:tabs>
          <w:tab w:val="num" w:pos="284"/>
        </w:tabs>
        <w:spacing w:line="360" w:lineRule="auto"/>
        <w:ind w:left="426" w:hanging="568"/>
        <w:jc w:val="both"/>
        <w:rPr>
          <w:bCs w:val="0"/>
        </w:rPr>
      </w:pPr>
      <w:r>
        <w:rPr>
          <w:bCs w:val="0"/>
        </w:rPr>
        <w:t xml:space="preserve">Ишханов А., Линкевия Е. </w:t>
      </w:r>
      <w:r>
        <w:rPr>
          <w:b w:val="0"/>
          <w:bCs w:val="0"/>
        </w:rPr>
        <w:t>Управление инфляционными процессами: внутренний и внешний аспекты</w:t>
      </w:r>
      <w:r w:rsidR="00243ADB">
        <w:rPr>
          <w:b w:val="0"/>
          <w:bCs w:val="0"/>
        </w:rPr>
        <w:t xml:space="preserve"> </w:t>
      </w:r>
      <w:r>
        <w:rPr>
          <w:b w:val="0"/>
          <w:bCs w:val="0"/>
        </w:rPr>
        <w:t>//</w:t>
      </w:r>
      <w:r w:rsidR="008B50C7">
        <w:rPr>
          <w:b w:val="0"/>
          <w:bCs w:val="0"/>
        </w:rPr>
        <w:t xml:space="preserve"> </w:t>
      </w:r>
      <w:r>
        <w:rPr>
          <w:b w:val="0"/>
          <w:bCs w:val="0"/>
        </w:rPr>
        <w:t>Финансы и кредит.</w:t>
      </w:r>
      <w:r w:rsidR="008B50C7">
        <w:rPr>
          <w:b w:val="0"/>
          <w:bCs w:val="0"/>
        </w:rPr>
        <w:t xml:space="preserve"> −</w:t>
      </w:r>
      <w:r>
        <w:rPr>
          <w:b w:val="0"/>
          <w:bCs w:val="0"/>
        </w:rPr>
        <w:t xml:space="preserve"> 2009. </w:t>
      </w:r>
      <w:r w:rsidR="008B50C7">
        <w:rPr>
          <w:b w:val="0"/>
          <w:bCs w:val="0"/>
        </w:rPr>
        <w:t xml:space="preserve">− </w:t>
      </w:r>
      <w:r>
        <w:rPr>
          <w:b w:val="0"/>
          <w:bCs w:val="0"/>
        </w:rPr>
        <w:t>№8.</w:t>
      </w:r>
      <w:r w:rsidR="008B50C7">
        <w:rPr>
          <w:b w:val="0"/>
          <w:bCs w:val="0"/>
        </w:rPr>
        <w:t xml:space="preserve"> −</w:t>
      </w:r>
      <w:r>
        <w:rPr>
          <w:b w:val="0"/>
          <w:bCs w:val="0"/>
        </w:rPr>
        <w:t xml:space="preserve"> С.37-45.</w:t>
      </w:r>
    </w:p>
    <w:p w:rsidR="00F07983" w:rsidRPr="00E26986" w:rsidRDefault="00F07983" w:rsidP="002A733C">
      <w:pPr>
        <w:pStyle w:val="a9"/>
        <w:numPr>
          <w:ilvl w:val="0"/>
          <w:numId w:val="12"/>
        </w:numPr>
        <w:tabs>
          <w:tab w:val="num" w:pos="284"/>
        </w:tabs>
        <w:spacing w:line="360" w:lineRule="auto"/>
        <w:ind w:left="426" w:hanging="568"/>
        <w:jc w:val="both"/>
        <w:rPr>
          <w:bCs w:val="0"/>
        </w:rPr>
      </w:pPr>
      <w:r>
        <w:rPr>
          <w:bCs w:val="0"/>
        </w:rPr>
        <w:t>Камнева Г.</w:t>
      </w:r>
      <w:r>
        <w:rPr>
          <w:b w:val="0"/>
          <w:bCs w:val="0"/>
        </w:rPr>
        <w:t xml:space="preserve"> Инфляция в Москве замедлилась</w:t>
      </w:r>
      <w:r w:rsidR="008B50C7">
        <w:rPr>
          <w:b w:val="0"/>
          <w:bCs w:val="0"/>
        </w:rPr>
        <w:t xml:space="preserve"> </w:t>
      </w:r>
      <w:r>
        <w:rPr>
          <w:b w:val="0"/>
          <w:bCs w:val="0"/>
        </w:rPr>
        <w:t>//</w:t>
      </w:r>
      <w:r w:rsidR="008B50C7">
        <w:rPr>
          <w:b w:val="0"/>
          <w:bCs w:val="0"/>
        </w:rPr>
        <w:t xml:space="preserve"> </w:t>
      </w:r>
      <w:r>
        <w:rPr>
          <w:b w:val="0"/>
          <w:bCs w:val="0"/>
        </w:rPr>
        <w:t xml:space="preserve">Вопросы социального обеспечения. </w:t>
      </w:r>
      <w:r w:rsidR="003556C8">
        <w:rPr>
          <w:b w:val="0"/>
          <w:bCs w:val="0"/>
        </w:rPr>
        <w:t xml:space="preserve">− </w:t>
      </w:r>
      <w:r>
        <w:rPr>
          <w:b w:val="0"/>
          <w:bCs w:val="0"/>
        </w:rPr>
        <w:t xml:space="preserve">2009. </w:t>
      </w:r>
      <w:r w:rsidR="003556C8">
        <w:rPr>
          <w:b w:val="0"/>
          <w:bCs w:val="0"/>
        </w:rPr>
        <w:t xml:space="preserve">− </w:t>
      </w:r>
      <w:r>
        <w:rPr>
          <w:b w:val="0"/>
          <w:bCs w:val="0"/>
        </w:rPr>
        <w:t>№6.</w:t>
      </w:r>
      <w:r w:rsidR="003556C8">
        <w:rPr>
          <w:b w:val="0"/>
          <w:bCs w:val="0"/>
        </w:rPr>
        <w:t xml:space="preserve"> −</w:t>
      </w:r>
      <w:r>
        <w:rPr>
          <w:b w:val="0"/>
          <w:bCs w:val="0"/>
        </w:rPr>
        <w:t xml:space="preserve"> С. 20-21.</w:t>
      </w:r>
    </w:p>
    <w:p w:rsidR="002A733C" w:rsidRDefault="002A733C" w:rsidP="002A733C">
      <w:pPr>
        <w:pStyle w:val="a9"/>
        <w:numPr>
          <w:ilvl w:val="0"/>
          <w:numId w:val="12"/>
        </w:numPr>
        <w:tabs>
          <w:tab w:val="num" w:pos="284"/>
        </w:tabs>
        <w:spacing w:line="360" w:lineRule="auto"/>
        <w:ind w:left="426" w:hanging="568"/>
        <w:jc w:val="both"/>
        <w:rPr>
          <w:b w:val="0"/>
          <w:bCs w:val="0"/>
        </w:rPr>
      </w:pPr>
      <w:r>
        <w:t>Капканщиков С.Г.</w:t>
      </w:r>
      <w:r>
        <w:rPr>
          <w:b w:val="0"/>
          <w:bCs w:val="0"/>
        </w:rPr>
        <w:t xml:space="preserve"> Макроэкономика: Уче</w:t>
      </w:r>
      <w:r w:rsidR="007B277B">
        <w:rPr>
          <w:b w:val="0"/>
          <w:bCs w:val="0"/>
        </w:rPr>
        <w:t>бное пособие. – М.: КНОРУС, 2008</w:t>
      </w:r>
      <w:r>
        <w:rPr>
          <w:b w:val="0"/>
          <w:bCs w:val="0"/>
        </w:rPr>
        <w:t>.</w:t>
      </w:r>
      <w:r w:rsidR="003556C8">
        <w:rPr>
          <w:b w:val="0"/>
          <w:bCs w:val="0"/>
        </w:rPr>
        <w:t xml:space="preserve"> −</w:t>
      </w:r>
      <w:r>
        <w:rPr>
          <w:b w:val="0"/>
          <w:bCs w:val="0"/>
        </w:rPr>
        <w:t xml:space="preserve"> 336 с.</w:t>
      </w:r>
    </w:p>
    <w:p w:rsidR="002A733C" w:rsidRDefault="002A733C" w:rsidP="002A733C">
      <w:pPr>
        <w:pStyle w:val="a9"/>
        <w:numPr>
          <w:ilvl w:val="0"/>
          <w:numId w:val="12"/>
        </w:numPr>
        <w:tabs>
          <w:tab w:val="num" w:pos="284"/>
        </w:tabs>
        <w:spacing w:line="360" w:lineRule="auto"/>
        <w:ind w:left="426" w:hanging="568"/>
        <w:jc w:val="both"/>
        <w:rPr>
          <w:b w:val="0"/>
          <w:bCs w:val="0"/>
        </w:rPr>
      </w:pPr>
      <w:r>
        <w:t>Колпакова Г.М.</w:t>
      </w:r>
      <w:r>
        <w:rPr>
          <w:b w:val="0"/>
          <w:bCs w:val="0"/>
        </w:rPr>
        <w:t xml:space="preserve"> Финансы. Денежное обращение. Кредит: Учеб. пособие. </w:t>
      </w:r>
      <w:r w:rsidR="007B277B">
        <w:rPr>
          <w:b w:val="0"/>
          <w:bCs w:val="0"/>
        </w:rPr>
        <w:t>– М.: Финансы и статистика. 2008</w:t>
      </w:r>
      <w:r>
        <w:rPr>
          <w:b w:val="0"/>
          <w:bCs w:val="0"/>
        </w:rPr>
        <w:t xml:space="preserve">. </w:t>
      </w:r>
      <w:r w:rsidR="003556C8">
        <w:rPr>
          <w:b w:val="0"/>
          <w:bCs w:val="0"/>
        </w:rPr>
        <w:t xml:space="preserve">− </w:t>
      </w:r>
      <w:r>
        <w:rPr>
          <w:b w:val="0"/>
          <w:bCs w:val="0"/>
        </w:rPr>
        <w:t>496 с.</w:t>
      </w:r>
    </w:p>
    <w:p w:rsidR="002A733C" w:rsidRDefault="002A733C" w:rsidP="002A733C">
      <w:pPr>
        <w:pStyle w:val="a9"/>
        <w:numPr>
          <w:ilvl w:val="0"/>
          <w:numId w:val="12"/>
        </w:numPr>
        <w:tabs>
          <w:tab w:val="num" w:pos="284"/>
        </w:tabs>
        <w:spacing w:line="360" w:lineRule="auto"/>
        <w:ind w:left="426" w:hanging="568"/>
        <w:jc w:val="both"/>
        <w:rPr>
          <w:b w:val="0"/>
          <w:bCs w:val="0"/>
        </w:rPr>
      </w:pPr>
      <w:r>
        <w:t>Кудрин А.</w:t>
      </w:r>
      <w:r>
        <w:rPr>
          <w:b w:val="0"/>
          <w:bCs w:val="0"/>
        </w:rPr>
        <w:t xml:space="preserve"> Инфляция: российские и мировые тенденции // Вопросы экономики. 2007. №10.</w:t>
      </w:r>
      <w:r w:rsidR="003556C8">
        <w:rPr>
          <w:b w:val="0"/>
          <w:bCs w:val="0"/>
        </w:rPr>
        <w:t xml:space="preserve"> −</w:t>
      </w:r>
      <w:r>
        <w:rPr>
          <w:b w:val="0"/>
          <w:bCs w:val="0"/>
        </w:rPr>
        <w:t xml:space="preserve"> С.4-26. </w:t>
      </w:r>
    </w:p>
    <w:p w:rsidR="002A733C" w:rsidRDefault="002A733C" w:rsidP="002A733C">
      <w:pPr>
        <w:pStyle w:val="a9"/>
        <w:numPr>
          <w:ilvl w:val="0"/>
          <w:numId w:val="12"/>
        </w:numPr>
        <w:tabs>
          <w:tab w:val="num" w:pos="284"/>
        </w:tabs>
        <w:spacing w:line="360" w:lineRule="auto"/>
        <w:ind w:left="426" w:hanging="568"/>
        <w:jc w:val="both"/>
        <w:rPr>
          <w:b w:val="0"/>
          <w:bCs w:val="0"/>
        </w:rPr>
      </w:pPr>
      <w:r>
        <w:rPr>
          <w:b w:val="0"/>
          <w:bCs w:val="0"/>
        </w:rPr>
        <w:t xml:space="preserve"> </w:t>
      </w:r>
      <w:r>
        <w:t>Кузнецов И.</w:t>
      </w:r>
      <w:r>
        <w:rPr>
          <w:b w:val="0"/>
          <w:bCs w:val="0"/>
        </w:rPr>
        <w:t xml:space="preserve"> Заповедные места ценообразования // Экономическая газета. 2007. №41(9303).</w:t>
      </w:r>
      <w:r w:rsidR="003556C8">
        <w:rPr>
          <w:b w:val="0"/>
          <w:bCs w:val="0"/>
        </w:rPr>
        <w:t xml:space="preserve"> −</w:t>
      </w:r>
      <w:r>
        <w:rPr>
          <w:b w:val="0"/>
          <w:bCs w:val="0"/>
        </w:rPr>
        <w:t xml:space="preserve"> С. 1. </w:t>
      </w:r>
    </w:p>
    <w:p w:rsidR="002A733C" w:rsidRDefault="002A733C" w:rsidP="002A733C">
      <w:pPr>
        <w:pStyle w:val="a9"/>
        <w:numPr>
          <w:ilvl w:val="0"/>
          <w:numId w:val="12"/>
        </w:numPr>
        <w:tabs>
          <w:tab w:val="num" w:pos="284"/>
        </w:tabs>
        <w:spacing w:line="360" w:lineRule="auto"/>
        <w:ind w:left="426" w:hanging="568"/>
        <w:jc w:val="both"/>
        <w:rPr>
          <w:b w:val="0"/>
          <w:bCs w:val="0"/>
        </w:rPr>
      </w:pPr>
      <w:r>
        <w:rPr>
          <w:b w:val="0"/>
          <w:bCs w:val="0"/>
        </w:rPr>
        <w:t xml:space="preserve"> Курс экономической теории: Учебное пособие / Л.П. Кураков, Г.Е. </w:t>
      </w:r>
      <w:r w:rsidR="007B277B">
        <w:rPr>
          <w:b w:val="0"/>
          <w:bCs w:val="0"/>
        </w:rPr>
        <w:t>Яковлев. – М.: Вуз и школа, 2007</w:t>
      </w:r>
      <w:r>
        <w:rPr>
          <w:b w:val="0"/>
          <w:bCs w:val="0"/>
        </w:rPr>
        <w:t xml:space="preserve">. </w:t>
      </w:r>
      <w:r w:rsidR="003556C8">
        <w:rPr>
          <w:b w:val="0"/>
          <w:bCs w:val="0"/>
        </w:rPr>
        <w:t xml:space="preserve">− </w:t>
      </w:r>
      <w:r>
        <w:rPr>
          <w:b w:val="0"/>
          <w:bCs w:val="0"/>
        </w:rPr>
        <w:t>534 с.</w:t>
      </w:r>
    </w:p>
    <w:p w:rsidR="002A733C" w:rsidRDefault="002A733C" w:rsidP="002A733C">
      <w:pPr>
        <w:pStyle w:val="a9"/>
        <w:numPr>
          <w:ilvl w:val="0"/>
          <w:numId w:val="12"/>
        </w:numPr>
        <w:tabs>
          <w:tab w:val="num" w:pos="284"/>
        </w:tabs>
        <w:spacing w:line="360" w:lineRule="auto"/>
        <w:ind w:left="426" w:hanging="568"/>
        <w:jc w:val="both"/>
        <w:rPr>
          <w:b w:val="0"/>
          <w:bCs w:val="0"/>
        </w:rPr>
      </w:pPr>
      <w:r>
        <w:rPr>
          <w:b w:val="0"/>
          <w:bCs w:val="0"/>
        </w:rPr>
        <w:t xml:space="preserve"> Курс экономической теории</w:t>
      </w:r>
      <w:r w:rsidR="00243ADB">
        <w:rPr>
          <w:b w:val="0"/>
          <w:bCs w:val="0"/>
        </w:rPr>
        <w:t xml:space="preserve"> </w:t>
      </w:r>
      <w:r>
        <w:rPr>
          <w:b w:val="0"/>
          <w:bCs w:val="0"/>
        </w:rPr>
        <w:t>/ Под ред. М.Н. Чепурина, Е.А.</w:t>
      </w:r>
      <w:r w:rsidR="007B277B">
        <w:rPr>
          <w:b w:val="0"/>
          <w:bCs w:val="0"/>
        </w:rPr>
        <w:t xml:space="preserve"> Киселевой. – Киров. «АСА», 2008</w:t>
      </w:r>
      <w:r w:rsidR="003556C8">
        <w:rPr>
          <w:b w:val="0"/>
          <w:bCs w:val="0"/>
        </w:rPr>
        <w:t xml:space="preserve"> </w:t>
      </w:r>
      <w:r>
        <w:rPr>
          <w:b w:val="0"/>
          <w:bCs w:val="0"/>
        </w:rPr>
        <w:t xml:space="preserve"> – 832 с.</w:t>
      </w:r>
    </w:p>
    <w:p w:rsidR="002A733C" w:rsidRDefault="002A733C" w:rsidP="002A733C">
      <w:pPr>
        <w:pStyle w:val="a9"/>
        <w:numPr>
          <w:ilvl w:val="0"/>
          <w:numId w:val="12"/>
        </w:numPr>
        <w:tabs>
          <w:tab w:val="num" w:pos="284"/>
        </w:tabs>
        <w:spacing w:line="360" w:lineRule="auto"/>
        <w:ind w:left="426" w:hanging="568"/>
        <w:jc w:val="both"/>
        <w:rPr>
          <w:b w:val="0"/>
          <w:bCs w:val="0"/>
        </w:rPr>
      </w:pPr>
      <w:r>
        <w:rPr>
          <w:b w:val="0"/>
          <w:bCs w:val="0"/>
        </w:rPr>
        <w:t xml:space="preserve"> Макроэкономика: Учебник</w:t>
      </w:r>
      <w:r w:rsidR="00243ADB">
        <w:rPr>
          <w:b w:val="0"/>
          <w:bCs w:val="0"/>
        </w:rPr>
        <w:t xml:space="preserve">  / </w:t>
      </w:r>
      <w:r>
        <w:rPr>
          <w:b w:val="0"/>
          <w:bCs w:val="0"/>
        </w:rPr>
        <w:t xml:space="preserve">Т.А. Агапова, С.Ф. Серегина; Под общей ред. д.э.н., проф. А.В. Сидоровича; МГУ им. М.В. Ломоносова. – </w:t>
      </w:r>
      <w:r w:rsidR="007B277B">
        <w:rPr>
          <w:b w:val="0"/>
          <w:bCs w:val="0"/>
        </w:rPr>
        <w:t>М.: Изд-во «Дело и Сервис», 2008</w:t>
      </w:r>
      <w:r>
        <w:rPr>
          <w:b w:val="0"/>
          <w:bCs w:val="0"/>
        </w:rPr>
        <w:t xml:space="preserve">. </w:t>
      </w:r>
      <w:r w:rsidR="003556C8">
        <w:rPr>
          <w:b w:val="0"/>
          <w:bCs w:val="0"/>
        </w:rPr>
        <w:t xml:space="preserve">− </w:t>
      </w:r>
      <w:r>
        <w:rPr>
          <w:b w:val="0"/>
          <w:bCs w:val="0"/>
        </w:rPr>
        <w:t>464с.</w:t>
      </w:r>
    </w:p>
    <w:p w:rsidR="002A733C" w:rsidRDefault="002A733C" w:rsidP="002A733C">
      <w:pPr>
        <w:pStyle w:val="a9"/>
        <w:numPr>
          <w:ilvl w:val="0"/>
          <w:numId w:val="12"/>
        </w:numPr>
        <w:tabs>
          <w:tab w:val="num" w:pos="284"/>
        </w:tabs>
        <w:spacing w:line="360" w:lineRule="auto"/>
        <w:ind w:left="426" w:hanging="568"/>
        <w:jc w:val="both"/>
        <w:rPr>
          <w:b w:val="0"/>
          <w:bCs w:val="0"/>
        </w:rPr>
      </w:pPr>
      <w:r>
        <w:rPr>
          <w:b w:val="0"/>
          <w:bCs w:val="0"/>
        </w:rPr>
        <w:t xml:space="preserve"> Макроэкономика: Учебник / Л.С. Тарасевич, А.М. Гребенников, А.И. Леусский. – М.: Высшее образование,</w:t>
      </w:r>
      <w:r w:rsidR="007B277B">
        <w:rPr>
          <w:b w:val="0"/>
          <w:bCs w:val="0"/>
        </w:rPr>
        <w:t xml:space="preserve"> 2009</w:t>
      </w:r>
      <w:r>
        <w:rPr>
          <w:b w:val="0"/>
          <w:bCs w:val="0"/>
        </w:rPr>
        <w:t xml:space="preserve">. </w:t>
      </w:r>
      <w:r w:rsidR="003556C8">
        <w:rPr>
          <w:b w:val="0"/>
          <w:bCs w:val="0"/>
        </w:rPr>
        <w:t xml:space="preserve">− </w:t>
      </w:r>
      <w:r>
        <w:rPr>
          <w:b w:val="0"/>
          <w:bCs w:val="0"/>
        </w:rPr>
        <w:t>654с.</w:t>
      </w:r>
    </w:p>
    <w:p w:rsidR="002C7B31" w:rsidRDefault="002A733C" w:rsidP="002C7B31">
      <w:pPr>
        <w:pStyle w:val="a9"/>
        <w:numPr>
          <w:ilvl w:val="0"/>
          <w:numId w:val="12"/>
        </w:numPr>
        <w:tabs>
          <w:tab w:val="num" w:pos="284"/>
        </w:tabs>
        <w:spacing w:line="360" w:lineRule="auto"/>
        <w:ind w:left="426" w:hanging="568"/>
        <w:jc w:val="both"/>
        <w:rPr>
          <w:b w:val="0"/>
          <w:bCs w:val="0"/>
        </w:rPr>
      </w:pPr>
      <w:r>
        <w:rPr>
          <w:b w:val="0"/>
          <w:bCs w:val="0"/>
        </w:rPr>
        <w:t xml:space="preserve"> </w:t>
      </w:r>
      <w:r>
        <w:t>Матвеева Т.Ю.</w:t>
      </w:r>
      <w:r>
        <w:rPr>
          <w:b w:val="0"/>
          <w:bCs w:val="0"/>
        </w:rPr>
        <w:t xml:space="preserve"> Введение в макроэкономику: Учебное пособие; Гос. ун-т – Высшая школа эконо</w:t>
      </w:r>
      <w:r w:rsidR="007B277B">
        <w:rPr>
          <w:b w:val="0"/>
          <w:bCs w:val="0"/>
        </w:rPr>
        <w:t>мики. – М.: Изд. дом ГУВШЭ, 2008</w:t>
      </w:r>
      <w:r>
        <w:rPr>
          <w:b w:val="0"/>
          <w:bCs w:val="0"/>
        </w:rPr>
        <w:t>.</w:t>
      </w:r>
      <w:r w:rsidR="003556C8">
        <w:rPr>
          <w:b w:val="0"/>
          <w:bCs w:val="0"/>
        </w:rPr>
        <w:t xml:space="preserve"> −</w:t>
      </w:r>
      <w:r>
        <w:rPr>
          <w:b w:val="0"/>
          <w:bCs w:val="0"/>
        </w:rPr>
        <w:t xml:space="preserve"> 510 с.</w:t>
      </w:r>
    </w:p>
    <w:p w:rsidR="002C7B31" w:rsidRPr="002C7B31" w:rsidRDefault="002C7B31" w:rsidP="002C7B31">
      <w:pPr>
        <w:pStyle w:val="a9"/>
        <w:numPr>
          <w:ilvl w:val="0"/>
          <w:numId w:val="12"/>
        </w:numPr>
        <w:tabs>
          <w:tab w:val="num" w:pos="284"/>
        </w:tabs>
        <w:spacing w:line="360" w:lineRule="auto"/>
        <w:ind w:left="426" w:hanging="568"/>
        <w:jc w:val="both"/>
        <w:rPr>
          <w:b w:val="0"/>
          <w:bCs w:val="0"/>
        </w:rPr>
      </w:pPr>
      <w:r w:rsidRPr="002C7B31">
        <w:rPr>
          <w:bCs w:val="0"/>
        </w:rPr>
        <w:t>Маркс К.. Энгельс Ф.</w:t>
      </w:r>
      <w:r w:rsidR="000F204F">
        <w:rPr>
          <w:b w:val="0"/>
          <w:bCs w:val="0"/>
        </w:rPr>
        <w:t xml:space="preserve"> Сочинения Т. 13. – М.: Политиздат, 1959. – 804 с.</w:t>
      </w:r>
    </w:p>
    <w:p w:rsidR="00A973EB" w:rsidRPr="00A973EB" w:rsidRDefault="00A973EB" w:rsidP="002A733C">
      <w:pPr>
        <w:pStyle w:val="a9"/>
        <w:numPr>
          <w:ilvl w:val="0"/>
          <w:numId w:val="12"/>
        </w:numPr>
        <w:tabs>
          <w:tab w:val="num" w:pos="284"/>
        </w:tabs>
        <w:spacing w:line="360" w:lineRule="auto"/>
        <w:ind w:left="426" w:hanging="568"/>
        <w:jc w:val="both"/>
        <w:rPr>
          <w:bCs w:val="0"/>
        </w:rPr>
      </w:pPr>
      <w:r>
        <w:rPr>
          <w:bCs w:val="0"/>
        </w:rPr>
        <w:t xml:space="preserve">Николаев И. </w:t>
      </w:r>
      <w:r>
        <w:rPr>
          <w:b w:val="0"/>
          <w:bCs w:val="0"/>
        </w:rPr>
        <w:t xml:space="preserve"> Инфляция – 2008: факторы роста</w:t>
      </w:r>
      <w:r w:rsidR="003556C8">
        <w:rPr>
          <w:b w:val="0"/>
          <w:bCs w:val="0"/>
        </w:rPr>
        <w:t xml:space="preserve"> </w:t>
      </w:r>
      <w:r>
        <w:rPr>
          <w:b w:val="0"/>
          <w:bCs w:val="0"/>
        </w:rPr>
        <w:t>//</w:t>
      </w:r>
      <w:r w:rsidR="003556C8">
        <w:rPr>
          <w:b w:val="0"/>
          <w:bCs w:val="0"/>
        </w:rPr>
        <w:t xml:space="preserve"> </w:t>
      </w:r>
      <w:r>
        <w:rPr>
          <w:b w:val="0"/>
          <w:bCs w:val="0"/>
        </w:rPr>
        <w:t xml:space="preserve">Финансовые и бухгалтерские консультации. </w:t>
      </w:r>
      <w:r w:rsidR="003556C8">
        <w:rPr>
          <w:b w:val="0"/>
          <w:bCs w:val="0"/>
        </w:rPr>
        <w:t xml:space="preserve">− </w:t>
      </w:r>
      <w:r>
        <w:rPr>
          <w:b w:val="0"/>
          <w:bCs w:val="0"/>
        </w:rPr>
        <w:t>2008.</w:t>
      </w:r>
      <w:r w:rsidR="003556C8">
        <w:rPr>
          <w:b w:val="0"/>
          <w:bCs w:val="0"/>
        </w:rPr>
        <w:t xml:space="preserve"> −</w:t>
      </w:r>
      <w:r>
        <w:rPr>
          <w:b w:val="0"/>
          <w:bCs w:val="0"/>
        </w:rPr>
        <w:t xml:space="preserve"> №2.</w:t>
      </w:r>
      <w:r w:rsidR="003556C8">
        <w:rPr>
          <w:b w:val="0"/>
          <w:bCs w:val="0"/>
        </w:rPr>
        <w:t xml:space="preserve"> −</w:t>
      </w:r>
      <w:r>
        <w:rPr>
          <w:b w:val="0"/>
          <w:bCs w:val="0"/>
        </w:rPr>
        <w:t xml:space="preserve"> </w:t>
      </w:r>
      <w:r w:rsidR="008D7199">
        <w:rPr>
          <w:b w:val="0"/>
          <w:bCs w:val="0"/>
        </w:rPr>
        <w:t>С.4-8.</w:t>
      </w:r>
    </w:p>
    <w:p w:rsidR="002A733C" w:rsidRDefault="002A733C" w:rsidP="007B277B">
      <w:pPr>
        <w:pStyle w:val="a9"/>
        <w:numPr>
          <w:ilvl w:val="0"/>
          <w:numId w:val="12"/>
        </w:numPr>
        <w:tabs>
          <w:tab w:val="num" w:pos="284"/>
        </w:tabs>
        <w:spacing w:line="360" w:lineRule="auto"/>
        <w:ind w:left="426" w:hanging="568"/>
        <w:jc w:val="both"/>
        <w:rPr>
          <w:b w:val="0"/>
          <w:bCs w:val="0"/>
        </w:rPr>
      </w:pPr>
      <w:r>
        <w:rPr>
          <w:b w:val="0"/>
          <w:bCs w:val="0"/>
        </w:rPr>
        <w:t xml:space="preserve"> </w:t>
      </w:r>
      <w:r>
        <w:t xml:space="preserve">Мэнкью Н.Г. </w:t>
      </w:r>
      <w:r>
        <w:rPr>
          <w:b w:val="0"/>
          <w:bCs w:val="0"/>
        </w:rPr>
        <w:t>Макроэкономика. Пер. с англ. – М.: Изд-во МГУ, 1994.</w:t>
      </w:r>
      <w:r w:rsidR="003556C8">
        <w:rPr>
          <w:b w:val="0"/>
          <w:bCs w:val="0"/>
        </w:rPr>
        <w:t xml:space="preserve"> −         </w:t>
      </w:r>
      <w:r>
        <w:rPr>
          <w:b w:val="0"/>
          <w:bCs w:val="0"/>
        </w:rPr>
        <w:t xml:space="preserve"> 736 с.</w:t>
      </w:r>
    </w:p>
    <w:p w:rsidR="00A973EB" w:rsidRPr="00A973EB" w:rsidRDefault="00A973EB" w:rsidP="007B277B">
      <w:pPr>
        <w:pStyle w:val="a9"/>
        <w:numPr>
          <w:ilvl w:val="0"/>
          <w:numId w:val="12"/>
        </w:numPr>
        <w:tabs>
          <w:tab w:val="num" w:pos="284"/>
        </w:tabs>
        <w:spacing w:line="360" w:lineRule="auto"/>
        <w:ind w:left="426" w:hanging="568"/>
        <w:jc w:val="both"/>
        <w:rPr>
          <w:bCs w:val="0"/>
        </w:rPr>
      </w:pPr>
      <w:r w:rsidRPr="00A973EB">
        <w:rPr>
          <w:bCs w:val="0"/>
        </w:rPr>
        <w:t>Осадчая И.</w:t>
      </w:r>
      <w:r>
        <w:rPr>
          <w:bCs w:val="0"/>
        </w:rPr>
        <w:t xml:space="preserve"> </w:t>
      </w:r>
      <w:r>
        <w:rPr>
          <w:b w:val="0"/>
          <w:bCs w:val="0"/>
        </w:rPr>
        <w:t>Инфляция: суть, причины, формы проявления</w:t>
      </w:r>
      <w:r w:rsidR="003556C8">
        <w:rPr>
          <w:b w:val="0"/>
          <w:bCs w:val="0"/>
        </w:rPr>
        <w:t xml:space="preserve"> </w:t>
      </w:r>
      <w:r>
        <w:rPr>
          <w:b w:val="0"/>
          <w:bCs w:val="0"/>
        </w:rPr>
        <w:t>//</w:t>
      </w:r>
      <w:r w:rsidR="003556C8">
        <w:rPr>
          <w:b w:val="0"/>
          <w:bCs w:val="0"/>
        </w:rPr>
        <w:t xml:space="preserve"> </w:t>
      </w:r>
      <w:r>
        <w:rPr>
          <w:b w:val="0"/>
          <w:bCs w:val="0"/>
        </w:rPr>
        <w:t xml:space="preserve">Наука и </w:t>
      </w:r>
      <w:r w:rsidR="003556C8">
        <w:rPr>
          <w:b w:val="0"/>
          <w:bCs w:val="0"/>
        </w:rPr>
        <w:t xml:space="preserve">         </w:t>
      </w:r>
      <w:r>
        <w:rPr>
          <w:b w:val="0"/>
          <w:bCs w:val="0"/>
        </w:rPr>
        <w:t>жизнь.</w:t>
      </w:r>
      <w:r w:rsidR="003556C8">
        <w:rPr>
          <w:b w:val="0"/>
          <w:bCs w:val="0"/>
        </w:rPr>
        <w:t xml:space="preserve"> −</w:t>
      </w:r>
      <w:r>
        <w:rPr>
          <w:b w:val="0"/>
          <w:bCs w:val="0"/>
        </w:rPr>
        <w:t xml:space="preserve"> 2008. </w:t>
      </w:r>
      <w:r w:rsidR="003556C8">
        <w:rPr>
          <w:b w:val="0"/>
          <w:bCs w:val="0"/>
        </w:rPr>
        <w:t xml:space="preserve">− </w:t>
      </w:r>
      <w:r>
        <w:rPr>
          <w:b w:val="0"/>
          <w:bCs w:val="0"/>
        </w:rPr>
        <w:t xml:space="preserve">№4. </w:t>
      </w:r>
      <w:r w:rsidR="003556C8">
        <w:rPr>
          <w:b w:val="0"/>
          <w:bCs w:val="0"/>
        </w:rPr>
        <w:t xml:space="preserve">− </w:t>
      </w:r>
      <w:r>
        <w:rPr>
          <w:b w:val="0"/>
          <w:bCs w:val="0"/>
        </w:rPr>
        <w:t>С .14-20.</w:t>
      </w:r>
    </w:p>
    <w:p w:rsidR="00A973EB" w:rsidRPr="00A973EB" w:rsidRDefault="00A973EB" w:rsidP="007B277B">
      <w:pPr>
        <w:pStyle w:val="a9"/>
        <w:numPr>
          <w:ilvl w:val="0"/>
          <w:numId w:val="12"/>
        </w:numPr>
        <w:tabs>
          <w:tab w:val="num" w:pos="284"/>
        </w:tabs>
        <w:spacing w:line="360" w:lineRule="auto"/>
        <w:ind w:left="426" w:hanging="568"/>
        <w:jc w:val="both"/>
        <w:rPr>
          <w:bCs w:val="0"/>
        </w:rPr>
      </w:pPr>
      <w:r>
        <w:rPr>
          <w:bCs w:val="0"/>
        </w:rPr>
        <w:t xml:space="preserve">Осадчая И. </w:t>
      </w:r>
      <w:r>
        <w:rPr>
          <w:b w:val="0"/>
          <w:bCs w:val="0"/>
        </w:rPr>
        <w:t>Инфляция, причины и способы противодействия</w:t>
      </w:r>
      <w:r w:rsidR="003556C8">
        <w:rPr>
          <w:b w:val="0"/>
          <w:bCs w:val="0"/>
        </w:rPr>
        <w:t xml:space="preserve"> </w:t>
      </w:r>
      <w:r>
        <w:rPr>
          <w:b w:val="0"/>
          <w:bCs w:val="0"/>
        </w:rPr>
        <w:t>//</w:t>
      </w:r>
      <w:r w:rsidR="003556C8">
        <w:rPr>
          <w:b w:val="0"/>
          <w:bCs w:val="0"/>
        </w:rPr>
        <w:t xml:space="preserve"> </w:t>
      </w:r>
      <w:r>
        <w:rPr>
          <w:b w:val="0"/>
          <w:bCs w:val="0"/>
        </w:rPr>
        <w:t>Человек и труд.</w:t>
      </w:r>
      <w:r w:rsidR="003556C8">
        <w:rPr>
          <w:b w:val="0"/>
          <w:bCs w:val="0"/>
        </w:rPr>
        <w:t xml:space="preserve"> −</w:t>
      </w:r>
      <w:r>
        <w:rPr>
          <w:b w:val="0"/>
          <w:bCs w:val="0"/>
        </w:rPr>
        <w:t xml:space="preserve"> 2008.</w:t>
      </w:r>
      <w:r w:rsidR="003556C8">
        <w:rPr>
          <w:b w:val="0"/>
          <w:bCs w:val="0"/>
        </w:rPr>
        <w:t xml:space="preserve"> −</w:t>
      </w:r>
      <w:r>
        <w:rPr>
          <w:b w:val="0"/>
          <w:bCs w:val="0"/>
        </w:rPr>
        <w:t xml:space="preserve"> №4.</w:t>
      </w:r>
      <w:r w:rsidR="003556C8">
        <w:rPr>
          <w:b w:val="0"/>
          <w:bCs w:val="0"/>
        </w:rPr>
        <w:t xml:space="preserve"> −</w:t>
      </w:r>
      <w:r>
        <w:rPr>
          <w:b w:val="0"/>
          <w:bCs w:val="0"/>
        </w:rPr>
        <w:t xml:space="preserve"> С. 52-57.</w:t>
      </w:r>
    </w:p>
    <w:p w:rsidR="00A429B6" w:rsidRPr="00A429B6" w:rsidRDefault="00A429B6" w:rsidP="007B277B">
      <w:pPr>
        <w:pStyle w:val="a9"/>
        <w:numPr>
          <w:ilvl w:val="0"/>
          <w:numId w:val="12"/>
        </w:numPr>
        <w:tabs>
          <w:tab w:val="num" w:pos="284"/>
        </w:tabs>
        <w:spacing w:line="360" w:lineRule="auto"/>
        <w:ind w:left="426" w:hanging="568"/>
        <w:jc w:val="both"/>
        <w:rPr>
          <w:bCs w:val="0"/>
        </w:rPr>
      </w:pPr>
      <w:r w:rsidRPr="00A429B6">
        <w:rPr>
          <w:bCs w:val="0"/>
        </w:rPr>
        <w:t>Плышевский Б.</w:t>
      </w:r>
      <w:r>
        <w:rPr>
          <w:bCs w:val="0"/>
        </w:rPr>
        <w:t xml:space="preserve"> </w:t>
      </w:r>
      <w:r>
        <w:rPr>
          <w:b w:val="0"/>
          <w:bCs w:val="0"/>
        </w:rPr>
        <w:t>Инфляция: причины и механизмы</w:t>
      </w:r>
      <w:r w:rsidR="00243ADB">
        <w:rPr>
          <w:b w:val="0"/>
          <w:bCs w:val="0"/>
        </w:rPr>
        <w:t xml:space="preserve"> </w:t>
      </w:r>
      <w:r w:rsidR="003556C8">
        <w:rPr>
          <w:b w:val="0"/>
          <w:bCs w:val="0"/>
        </w:rPr>
        <w:t>//</w:t>
      </w:r>
      <w:r w:rsidR="00243ADB">
        <w:rPr>
          <w:b w:val="0"/>
          <w:bCs w:val="0"/>
        </w:rPr>
        <w:t xml:space="preserve"> </w:t>
      </w:r>
      <w:r w:rsidR="00A973EB">
        <w:rPr>
          <w:b w:val="0"/>
          <w:bCs w:val="0"/>
        </w:rPr>
        <w:t>Экономист.</w:t>
      </w:r>
      <w:r w:rsidR="003556C8">
        <w:rPr>
          <w:b w:val="0"/>
          <w:bCs w:val="0"/>
        </w:rPr>
        <w:t xml:space="preserve"> − </w:t>
      </w:r>
      <w:r w:rsidR="00A973EB">
        <w:rPr>
          <w:b w:val="0"/>
          <w:bCs w:val="0"/>
        </w:rPr>
        <w:t xml:space="preserve"> 2008.</w:t>
      </w:r>
      <w:r w:rsidR="003556C8">
        <w:rPr>
          <w:b w:val="0"/>
          <w:bCs w:val="0"/>
        </w:rPr>
        <w:t xml:space="preserve"> − </w:t>
      </w:r>
      <w:r w:rsidR="00A973EB">
        <w:rPr>
          <w:b w:val="0"/>
          <w:bCs w:val="0"/>
        </w:rPr>
        <w:t xml:space="preserve"> №7. </w:t>
      </w:r>
      <w:r w:rsidR="003556C8">
        <w:rPr>
          <w:b w:val="0"/>
          <w:bCs w:val="0"/>
        </w:rPr>
        <w:t xml:space="preserve">− </w:t>
      </w:r>
      <w:r w:rsidR="00A973EB">
        <w:rPr>
          <w:b w:val="0"/>
          <w:bCs w:val="0"/>
        </w:rPr>
        <w:t>С. 25-55.</w:t>
      </w:r>
    </w:p>
    <w:p w:rsidR="002A733C" w:rsidRDefault="002A733C" w:rsidP="002A733C">
      <w:pPr>
        <w:pStyle w:val="a9"/>
        <w:numPr>
          <w:ilvl w:val="0"/>
          <w:numId w:val="12"/>
        </w:numPr>
        <w:tabs>
          <w:tab w:val="num" w:pos="284"/>
        </w:tabs>
        <w:spacing w:line="360" w:lineRule="auto"/>
        <w:ind w:left="426" w:hanging="568"/>
        <w:jc w:val="both"/>
        <w:rPr>
          <w:b w:val="0"/>
          <w:bCs w:val="0"/>
        </w:rPr>
      </w:pPr>
      <w:r>
        <w:rPr>
          <w:b w:val="0"/>
          <w:bCs w:val="0"/>
        </w:rPr>
        <w:t xml:space="preserve"> </w:t>
      </w:r>
      <w:r>
        <w:t>Ратновский Л.</w:t>
      </w:r>
      <w:r w:rsidR="00243ADB">
        <w:rPr>
          <w:b w:val="0"/>
          <w:bCs w:val="0"/>
        </w:rPr>
        <w:t xml:space="preserve"> Потери от инфляции в России </w:t>
      </w:r>
      <w:r>
        <w:rPr>
          <w:b w:val="0"/>
          <w:bCs w:val="0"/>
        </w:rPr>
        <w:t>// Вопр. экономики.</w:t>
      </w:r>
      <w:r w:rsidR="003556C8">
        <w:rPr>
          <w:b w:val="0"/>
          <w:bCs w:val="0"/>
        </w:rPr>
        <w:t xml:space="preserve"> −</w:t>
      </w:r>
      <w:r>
        <w:rPr>
          <w:b w:val="0"/>
          <w:bCs w:val="0"/>
        </w:rPr>
        <w:t xml:space="preserve"> 2002.</w:t>
      </w:r>
      <w:r w:rsidR="003556C8">
        <w:rPr>
          <w:b w:val="0"/>
          <w:bCs w:val="0"/>
        </w:rPr>
        <w:t xml:space="preserve"> −</w:t>
      </w:r>
      <w:r>
        <w:rPr>
          <w:b w:val="0"/>
          <w:bCs w:val="0"/>
        </w:rPr>
        <w:t xml:space="preserve">  № 2.</w:t>
      </w:r>
      <w:r w:rsidR="003556C8">
        <w:rPr>
          <w:b w:val="0"/>
          <w:bCs w:val="0"/>
        </w:rPr>
        <w:t xml:space="preserve"> −</w:t>
      </w:r>
      <w:r>
        <w:rPr>
          <w:b w:val="0"/>
          <w:bCs w:val="0"/>
        </w:rPr>
        <w:t xml:space="preserve"> С.49-60. </w:t>
      </w:r>
    </w:p>
    <w:p w:rsidR="002A733C" w:rsidRDefault="002A733C" w:rsidP="002A733C">
      <w:pPr>
        <w:pStyle w:val="a9"/>
        <w:numPr>
          <w:ilvl w:val="0"/>
          <w:numId w:val="12"/>
        </w:numPr>
        <w:tabs>
          <w:tab w:val="num" w:pos="284"/>
        </w:tabs>
        <w:spacing w:line="360" w:lineRule="auto"/>
        <w:ind w:left="426" w:hanging="568"/>
        <w:jc w:val="both"/>
        <w:rPr>
          <w:b w:val="0"/>
          <w:bCs w:val="0"/>
        </w:rPr>
      </w:pPr>
      <w:r>
        <w:rPr>
          <w:b w:val="0"/>
          <w:bCs w:val="0"/>
        </w:rPr>
        <w:t xml:space="preserve"> </w:t>
      </w:r>
      <w:r>
        <w:rPr>
          <w:b w:val="0"/>
        </w:rPr>
        <w:t>Российски</w:t>
      </w:r>
      <w:r w:rsidR="007B277B">
        <w:rPr>
          <w:b w:val="0"/>
        </w:rPr>
        <w:t>й статистический ежегодник. 2007: Стат. сб / Росстат.– М., 2007</w:t>
      </w:r>
      <w:r>
        <w:rPr>
          <w:b w:val="0"/>
        </w:rPr>
        <w:t>.</w:t>
      </w:r>
      <w:r w:rsidR="003556C8">
        <w:rPr>
          <w:b w:val="0"/>
        </w:rPr>
        <w:t xml:space="preserve"> −</w:t>
      </w:r>
      <w:r>
        <w:rPr>
          <w:b w:val="0"/>
        </w:rPr>
        <w:t xml:space="preserve"> 806 с.</w:t>
      </w:r>
      <w:r>
        <w:rPr>
          <w:b w:val="0"/>
          <w:bCs w:val="0"/>
        </w:rPr>
        <w:t xml:space="preserve">  </w:t>
      </w:r>
    </w:p>
    <w:p w:rsidR="002A733C" w:rsidRDefault="002A733C" w:rsidP="007B277B">
      <w:pPr>
        <w:pStyle w:val="a9"/>
        <w:numPr>
          <w:ilvl w:val="0"/>
          <w:numId w:val="12"/>
        </w:numPr>
        <w:tabs>
          <w:tab w:val="num" w:pos="284"/>
        </w:tabs>
        <w:spacing w:line="360" w:lineRule="auto"/>
        <w:ind w:left="426" w:hanging="568"/>
        <w:jc w:val="both"/>
        <w:rPr>
          <w:b w:val="0"/>
          <w:bCs w:val="0"/>
        </w:rPr>
      </w:pPr>
      <w:r>
        <w:rPr>
          <w:b w:val="0"/>
          <w:bCs w:val="0"/>
        </w:rPr>
        <w:t xml:space="preserve"> </w:t>
      </w:r>
      <w:r>
        <w:t>Смирнов В., Лукьянчикова Т.</w:t>
      </w:r>
      <w:r>
        <w:rPr>
          <w:b w:val="0"/>
          <w:bCs w:val="0"/>
        </w:rPr>
        <w:t xml:space="preserve"> Инфляция и трудовые доходы // </w:t>
      </w:r>
      <w:r w:rsidR="003556C8">
        <w:rPr>
          <w:b w:val="0"/>
          <w:bCs w:val="0"/>
        </w:rPr>
        <w:t xml:space="preserve">      </w:t>
      </w:r>
      <w:r>
        <w:rPr>
          <w:b w:val="0"/>
          <w:bCs w:val="0"/>
        </w:rPr>
        <w:t xml:space="preserve">Экономист. </w:t>
      </w:r>
      <w:r w:rsidR="003556C8">
        <w:rPr>
          <w:b w:val="0"/>
          <w:bCs w:val="0"/>
        </w:rPr>
        <w:t xml:space="preserve">− </w:t>
      </w:r>
      <w:r>
        <w:rPr>
          <w:b w:val="0"/>
          <w:bCs w:val="0"/>
        </w:rPr>
        <w:t>2007.</w:t>
      </w:r>
      <w:r w:rsidR="003556C8">
        <w:rPr>
          <w:b w:val="0"/>
          <w:bCs w:val="0"/>
        </w:rPr>
        <w:t xml:space="preserve"> −</w:t>
      </w:r>
      <w:r>
        <w:rPr>
          <w:b w:val="0"/>
          <w:bCs w:val="0"/>
        </w:rPr>
        <w:t xml:space="preserve"> №2. </w:t>
      </w:r>
      <w:r w:rsidR="003556C8">
        <w:rPr>
          <w:b w:val="0"/>
          <w:bCs w:val="0"/>
        </w:rPr>
        <w:t xml:space="preserve">− </w:t>
      </w:r>
      <w:r w:rsidR="00243ADB">
        <w:rPr>
          <w:b w:val="0"/>
          <w:bCs w:val="0"/>
        </w:rPr>
        <w:t>С. 48-</w:t>
      </w:r>
      <w:r>
        <w:rPr>
          <w:b w:val="0"/>
          <w:bCs w:val="0"/>
        </w:rPr>
        <w:t xml:space="preserve">54. </w:t>
      </w:r>
    </w:p>
    <w:p w:rsidR="003B5839" w:rsidRPr="003556C8" w:rsidRDefault="003B5839" w:rsidP="00171C33">
      <w:pPr>
        <w:pStyle w:val="a9"/>
        <w:numPr>
          <w:ilvl w:val="0"/>
          <w:numId w:val="12"/>
        </w:numPr>
        <w:spacing w:line="360" w:lineRule="auto"/>
        <w:ind w:hanging="502"/>
        <w:jc w:val="both"/>
        <w:rPr>
          <w:b w:val="0"/>
          <w:bCs w:val="0"/>
        </w:rPr>
      </w:pPr>
      <w:r w:rsidRPr="009C414E">
        <w:rPr>
          <w:b w:val="0"/>
          <w:bCs w:val="0"/>
        </w:rPr>
        <w:t>Современн</w:t>
      </w:r>
      <w:r w:rsidR="003556C8">
        <w:rPr>
          <w:b w:val="0"/>
          <w:bCs w:val="0"/>
        </w:rPr>
        <w:t xml:space="preserve">ая экономическая мысль. Серия: </w:t>
      </w:r>
      <w:r w:rsidRPr="009C414E">
        <w:rPr>
          <w:b w:val="0"/>
          <w:bCs w:val="0"/>
        </w:rPr>
        <w:t>Э</w:t>
      </w:r>
      <w:r w:rsidR="003556C8">
        <w:rPr>
          <w:b w:val="0"/>
          <w:bCs w:val="0"/>
        </w:rPr>
        <w:t>кономическая мысль Запада</w:t>
      </w:r>
      <w:r w:rsidRPr="009C414E">
        <w:rPr>
          <w:b w:val="0"/>
          <w:bCs w:val="0"/>
        </w:rPr>
        <w:t>. /</w:t>
      </w:r>
      <w:r>
        <w:rPr>
          <w:b w:val="0"/>
          <w:bCs w:val="0"/>
        </w:rPr>
        <w:t xml:space="preserve"> </w:t>
      </w:r>
      <w:r w:rsidRPr="003B5839">
        <w:rPr>
          <w:b w:val="0"/>
          <w:bCs w:val="0"/>
        </w:rPr>
        <w:t>Ред.</w:t>
      </w:r>
      <w:r w:rsidR="003556C8">
        <w:rPr>
          <w:b w:val="0"/>
          <w:bCs w:val="0"/>
        </w:rPr>
        <w:t>: Афанасьева В.С. и Энтова Р.М.</w:t>
      </w:r>
      <w:r w:rsidRPr="003B5839">
        <w:rPr>
          <w:b w:val="0"/>
          <w:bCs w:val="0"/>
        </w:rPr>
        <w:t xml:space="preserve"> </w:t>
      </w:r>
      <w:r w:rsidR="003556C8">
        <w:rPr>
          <w:b w:val="0"/>
          <w:bCs w:val="0"/>
        </w:rPr>
        <w:t xml:space="preserve">− М., </w:t>
      </w:r>
      <w:r w:rsidRPr="003B5839">
        <w:rPr>
          <w:b w:val="0"/>
          <w:bCs w:val="0"/>
        </w:rPr>
        <w:t>Прогресс, 1981</w:t>
      </w:r>
      <w:r>
        <w:rPr>
          <w:b w:val="0"/>
          <w:bCs w:val="0"/>
        </w:rPr>
        <w:t xml:space="preserve">. </w:t>
      </w:r>
      <w:r w:rsidR="003556C8">
        <w:rPr>
          <w:b w:val="0"/>
          <w:bCs w:val="0"/>
        </w:rPr>
        <w:t xml:space="preserve">− </w:t>
      </w:r>
      <w:r>
        <w:rPr>
          <w:b w:val="0"/>
          <w:bCs w:val="0"/>
        </w:rPr>
        <w:t>522 с.</w:t>
      </w:r>
    </w:p>
    <w:p w:rsidR="00391FAE" w:rsidRDefault="00391FAE" w:rsidP="007B277B">
      <w:pPr>
        <w:pStyle w:val="a9"/>
        <w:numPr>
          <w:ilvl w:val="0"/>
          <w:numId w:val="12"/>
        </w:numPr>
        <w:tabs>
          <w:tab w:val="num" w:pos="284"/>
        </w:tabs>
        <w:spacing w:line="360" w:lineRule="auto"/>
        <w:ind w:left="426" w:hanging="568"/>
        <w:jc w:val="both"/>
        <w:rPr>
          <w:b w:val="0"/>
          <w:bCs w:val="0"/>
        </w:rPr>
      </w:pPr>
      <w:r>
        <w:rPr>
          <w:bCs w:val="0"/>
        </w:rPr>
        <w:t xml:space="preserve">Сухарев О. </w:t>
      </w:r>
      <w:r>
        <w:rPr>
          <w:b w:val="0"/>
          <w:bCs w:val="0"/>
        </w:rPr>
        <w:t>Инфляция и институты: новый методологический подход</w:t>
      </w:r>
      <w:r w:rsidR="003556C8">
        <w:rPr>
          <w:b w:val="0"/>
          <w:bCs w:val="0"/>
        </w:rPr>
        <w:t xml:space="preserve"> </w:t>
      </w:r>
      <w:r>
        <w:rPr>
          <w:b w:val="0"/>
          <w:bCs w:val="0"/>
        </w:rPr>
        <w:t>//</w:t>
      </w:r>
      <w:r w:rsidR="003556C8">
        <w:rPr>
          <w:b w:val="0"/>
          <w:bCs w:val="0"/>
        </w:rPr>
        <w:t xml:space="preserve"> </w:t>
      </w:r>
      <w:r>
        <w:rPr>
          <w:b w:val="0"/>
          <w:bCs w:val="0"/>
        </w:rPr>
        <w:t xml:space="preserve">Банковское дело. </w:t>
      </w:r>
      <w:r w:rsidR="003556C8">
        <w:rPr>
          <w:b w:val="0"/>
          <w:bCs w:val="0"/>
        </w:rPr>
        <w:t xml:space="preserve">− </w:t>
      </w:r>
      <w:r>
        <w:rPr>
          <w:b w:val="0"/>
          <w:bCs w:val="0"/>
        </w:rPr>
        <w:t>2008.</w:t>
      </w:r>
      <w:r w:rsidR="003556C8">
        <w:rPr>
          <w:b w:val="0"/>
          <w:bCs w:val="0"/>
        </w:rPr>
        <w:t xml:space="preserve"> −</w:t>
      </w:r>
      <w:r>
        <w:rPr>
          <w:b w:val="0"/>
          <w:bCs w:val="0"/>
        </w:rPr>
        <w:t xml:space="preserve"> №11.</w:t>
      </w:r>
      <w:r w:rsidR="003556C8">
        <w:rPr>
          <w:b w:val="0"/>
          <w:bCs w:val="0"/>
        </w:rPr>
        <w:t xml:space="preserve"> −</w:t>
      </w:r>
      <w:r>
        <w:rPr>
          <w:b w:val="0"/>
          <w:bCs w:val="0"/>
        </w:rPr>
        <w:t xml:space="preserve"> С</w:t>
      </w:r>
      <w:r w:rsidR="00A973EB">
        <w:rPr>
          <w:b w:val="0"/>
          <w:bCs w:val="0"/>
        </w:rPr>
        <w:t>.</w:t>
      </w:r>
      <w:r>
        <w:rPr>
          <w:b w:val="0"/>
          <w:bCs w:val="0"/>
        </w:rPr>
        <w:t xml:space="preserve"> 32-37.</w:t>
      </w:r>
    </w:p>
    <w:p w:rsidR="00F07983" w:rsidRDefault="00F07983" w:rsidP="007B277B">
      <w:pPr>
        <w:pStyle w:val="a9"/>
        <w:numPr>
          <w:ilvl w:val="0"/>
          <w:numId w:val="12"/>
        </w:numPr>
        <w:tabs>
          <w:tab w:val="num" w:pos="284"/>
        </w:tabs>
        <w:spacing w:line="360" w:lineRule="auto"/>
        <w:ind w:left="426" w:hanging="568"/>
        <w:jc w:val="both"/>
        <w:rPr>
          <w:b w:val="0"/>
          <w:bCs w:val="0"/>
        </w:rPr>
      </w:pPr>
      <w:r>
        <w:rPr>
          <w:bCs w:val="0"/>
        </w:rPr>
        <w:t>Сухарев О.</w:t>
      </w:r>
      <w:r>
        <w:rPr>
          <w:b w:val="0"/>
          <w:bCs w:val="0"/>
        </w:rPr>
        <w:t xml:space="preserve"> Инфляция и институты: новый методологический подход и рекомендации для экономической политики</w:t>
      </w:r>
      <w:r w:rsidR="003556C8">
        <w:rPr>
          <w:b w:val="0"/>
          <w:bCs w:val="0"/>
        </w:rPr>
        <w:t xml:space="preserve"> </w:t>
      </w:r>
      <w:r>
        <w:rPr>
          <w:b w:val="0"/>
          <w:bCs w:val="0"/>
        </w:rPr>
        <w:t>//</w:t>
      </w:r>
      <w:r w:rsidR="003556C8">
        <w:rPr>
          <w:b w:val="0"/>
          <w:bCs w:val="0"/>
        </w:rPr>
        <w:t xml:space="preserve"> </w:t>
      </w:r>
      <w:r w:rsidR="00391FAE">
        <w:rPr>
          <w:b w:val="0"/>
          <w:bCs w:val="0"/>
        </w:rPr>
        <w:t xml:space="preserve">Финансы и кредит. </w:t>
      </w:r>
      <w:r w:rsidR="003556C8">
        <w:rPr>
          <w:b w:val="0"/>
          <w:bCs w:val="0"/>
        </w:rPr>
        <w:t xml:space="preserve">− </w:t>
      </w:r>
      <w:r w:rsidR="00391FAE">
        <w:rPr>
          <w:b w:val="0"/>
          <w:bCs w:val="0"/>
        </w:rPr>
        <w:t>2008.</w:t>
      </w:r>
      <w:r w:rsidR="003556C8">
        <w:rPr>
          <w:b w:val="0"/>
          <w:bCs w:val="0"/>
        </w:rPr>
        <w:t xml:space="preserve"> −</w:t>
      </w:r>
      <w:r w:rsidR="00391FAE">
        <w:rPr>
          <w:b w:val="0"/>
          <w:bCs w:val="0"/>
        </w:rPr>
        <w:t xml:space="preserve"> №41.</w:t>
      </w:r>
      <w:r w:rsidR="003556C8">
        <w:rPr>
          <w:b w:val="0"/>
          <w:bCs w:val="0"/>
        </w:rPr>
        <w:t xml:space="preserve"> −</w:t>
      </w:r>
      <w:r w:rsidR="00391FAE">
        <w:rPr>
          <w:b w:val="0"/>
          <w:bCs w:val="0"/>
        </w:rPr>
        <w:t xml:space="preserve"> С. 2-10</w:t>
      </w:r>
    </w:p>
    <w:p w:rsidR="002C7B31" w:rsidRPr="002C7B31" w:rsidRDefault="002C7B31" w:rsidP="00171C33">
      <w:pPr>
        <w:pStyle w:val="a9"/>
        <w:numPr>
          <w:ilvl w:val="0"/>
          <w:numId w:val="12"/>
        </w:numPr>
        <w:spacing w:line="360" w:lineRule="auto"/>
        <w:ind w:hanging="502"/>
        <w:jc w:val="both"/>
        <w:rPr>
          <w:b w:val="0"/>
          <w:bCs w:val="0"/>
        </w:rPr>
      </w:pPr>
      <w:r w:rsidRPr="002C7B31">
        <w:rPr>
          <w:bCs w:val="0"/>
        </w:rPr>
        <w:t>Титова Н. Е.</w:t>
      </w:r>
      <w:r w:rsidRPr="00E34856">
        <w:rPr>
          <w:b w:val="0"/>
          <w:bCs w:val="0"/>
        </w:rPr>
        <w:t xml:space="preserve"> История экономических учений. – М.:  Гуманитарный</w:t>
      </w:r>
      <w:r>
        <w:rPr>
          <w:b w:val="0"/>
          <w:bCs w:val="0"/>
        </w:rPr>
        <w:t xml:space="preserve"> </w:t>
      </w:r>
      <w:r w:rsidRPr="002C7B31">
        <w:rPr>
          <w:b w:val="0"/>
          <w:bCs w:val="0"/>
        </w:rPr>
        <w:t>издательский центр ВЛАДОС, 1997.</w:t>
      </w:r>
      <w:r w:rsidR="003556C8">
        <w:rPr>
          <w:b w:val="0"/>
          <w:bCs w:val="0"/>
        </w:rPr>
        <w:t xml:space="preserve"> −</w:t>
      </w:r>
      <w:r>
        <w:rPr>
          <w:b w:val="0"/>
          <w:bCs w:val="0"/>
        </w:rPr>
        <w:t xml:space="preserve"> 468 с.</w:t>
      </w:r>
    </w:p>
    <w:p w:rsidR="0019794F" w:rsidRDefault="0019794F" w:rsidP="002A733C">
      <w:pPr>
        <w:pStyle w:val="a9"/>
        <w:numPr>
          <w:ilvl w:val="0"/>
          <w:numId w:val="12"/>
        </w:numPr>
        <w:tabs>
          <w:tab w:val="num" w:pos="284"/>
        </w:tabs>
        <w:spacing w:line="360" w:lineRule="auto"/>
        <w:ind w:left="426" w:hanging="568"/>
        <w:jc w:val="both"/>
        <w:rPr>
          <w:b w:val="0"/>
          <w:bCs w:val="0"/>
        </w:rPr>
      </w:pPr>
      <w:r>
        <w:rPr>
          <w:bCs w:val="0"/>
        </w:rPr>
        <w:t xml:space="preserve">Фетисова Т. </w:t>
      </w:r>
      <w:r>
        <w:rPr>
          <w:b w:val="0"/>
          <w:bCs w:val="0"/>
        </w:rPr>
        <w:t>Инфляция и финансы малого и среднего бизнеса России в 2008 году</w:t>
      </w:r>
      <w:r w:rsidR="003556C8">
        <w:rPr>
          <w:b w:val="0"/>
          <w:bCs w:val="0"/>
        </w:rPr>
        <w:t xml:space="preserve"> </w:t>
      </w:r>
      <w:r>
        <w:rPr>
          <w:b w:val="0"/>
          <w:bCs w:val="0"/>
        </w:rPr>
        <w:t>//</w:t>
      </w:r>
      <w:r w:rsidR="003556C8">
        <w:rPr>
          <w:b w:val="0"/>
          <w:bCs w:val="0"/>
        </w:rPr>
        <w:t xml:space="preserve"> </w:t>
      </w:r>
      <w:r>
        <w:rPr>
          <w:b w:val="0"/>
          <w:bCs w:val="0"/>
        </w:rPr>
        <w:t>Финансы и кредит.</w:t>
      </w:r>
      <w:r w:rsidR="003556C8">
        <w:rPr>
          <w:b w:val="0"/>
          <w:bCs w:val="0"/>
        </w:rPr>
        <w:t xml:space="preserve"> −</w:t>
      </w:r>
      <w:r>
        <w:rPr>
          <w:b w:val="0"/>
          <w:bCs w:val="0"/>
        </w:rPr>
        <w:t xml:space="preserve"> 2008.</w:t>
      </w:r>
      <w:r w:rsidR="003556C8">
        <w:rPr>
          <w:b w:val="0"/>
          <w:bCs w:val="0"/>
        </w:rPr>
        <w:t xml:space="preserve"> − </w:t>
      </w:r>
      <w:r>
        <w:rPr>
          <w:b w:val="0"/>
          <w:bCs w:val="0"/>
        </w:rPr>
        <w:t>№31.</w:t>
      </w:r>
      <w:r w:rsidR="003556C8">
        <w:rPr>
          <w:b w:val="0"/>
          <w:bCs w:val="0"/>
        </w:rPr>
        <w:t xml:space="preserve"> −</w:t>
      </w:r>
      <w:r>
        <w:rPr>
          <w:b w:val="0"/>
          <w:bCs w:val="0"/>
        </w:rPr>
        <w:t xml:space="preserve"> С. 2-8.</w:t>
      </w:r>
    </w:p>
    <w:p w:rsidR="002A733C" w:rsidRDefault="002A733C" w:rsidP="002A733C">
      <w:pPr>
        <w:pStyle w:val="a9"/>
        <w:numPr>
          <w:ilvl w:val="0"/>
          <w:numId w:val="12"/>
        </w:numPr>
        <w:tabs>
          <w:tab w:val="num" w:pos="284"/>
        </w:tabs>
        <w:spacing w:line="360" w:lineRule="auto"/>
        <w:ind w:left="426" w:hanging="568"/>
        <w:jc w:val="both"/>
        <w:rPr>
          <w:b w:val="0"/>
          <w:bCs w:val="0"/>
        </w:rPr>
      </w:pPr>
      <w:r>
        <w:rPr>
          <w:b w:val="0"/>
          <w:bCs w:val="0"/>
        </w:rPr>
        <w:t xml:space="preserve"> </w:t>
      </w:r>
      <w:r>
        <w:t>Фетисов Г.Г.</w:t>
      </w:r>
      <w:r>
        <w:rPr>
          <w:b w:val="0"/>
          <w:bCs w:val="0"/>
        </w:rPr>
        <w:t xml:space="preserve"> Инфляция и обеспечение стабильности уровня цен. Часть I // Экон. наука соврем. России.</w:t>
      </w:r>
      <w:r w:rsidR="003556C8">
        <w:rPr>
          <w:b w:val="0"/>
          <w:bCs w:val="0"/>
        </w:rPr>
        <w:t xml:space="preserve"> −</w:t>
      </w:r>
      <w:r>
        <w:rPr>
          <w:b w:val="0"/>
          <w:bCs w:val="0"/>
        </w:rPr>
        <w:t xml:space="preserve"> 2007.</w:t>
      </w:r>
      <w:r w:rsidR="003556C8">
        <w:rPr>
          <w:b w:val="0"/>
          <w:bCs w:val="0"/>
        </w:rPr>
        <w:t xml:space="preserve"> −</w:t>
      </w:r>
      <w:r>
        <w:rPr>
          <w:b w:val="0"/>
          <w:bCs w:val="0"/>
        </w:rPr>
        <w:t xml:space="preserve"> № 1.</w:t>
      </w:r>
      <w:r w:rsidR="003556C8">
        <w:rPr>
          <w:b w:val="0"/>
          <w:bCs w:val="0"/>
        </w:rPr>
        <w:t xml:space="preserve"> −</w:t>
      </w:r>
      <w:r>
        <w:rPr>
          <w:b w:val="0"/>
          <w:bCs w:val="0"/>
        </w:rPr>
        <w:t xml:space="preserve"> С.127-136.  </w:t>
      </w:r>
    </w:p>
    <w:p w:rsidR="002C7B31" w:rsidRDefault="002A733C" w:rsidP="002C7B31">
      <w:pPr>
        <w:pStyle w:val="a9"/>
        <w:numPr>
          <w:ilvl w:val="0"/>
          <w:numId w:val="12"/>
        </w:numPr>
        <w:tabs>
          <w:tab w:val="num" w:pos="284"/>
        </w:tabs>
        <w:spacing w:line="360" w:lineRule="auto"/>
        <w:ind w:left="426" w:hanging="568"/>
        <w:jc w:val="both"/>
        <w:rPr>
          <w:b w:val="0"/>
          <w:bCs w:val="0"/>
        </w:rPr>
      </w:pPr>
      <w:r>
        <w:rPr>
          <w:b w:val="0"/>
          <w:bCs w:val="0"/>
        </w:rPr>
        <w:t xml:space="preserve"> Финансы, деньги, кредит и банки: Учебное пособие / Е.В. Леонтьев, Н.П. Радковск</w:t>
      </w:r>
      <w:r w:rsidR="007B277B">
        <w:rPr>
          <w:b w:val="0"/>
          <w:bCs w:val="0"/>
        </w:rPr>
        <w:t>ая. – СПб.: ИВЭСЕП, Знание, 2007</w:t>
      </w:r>
      <w:r>
        <w:rPr>
          <w:b w:val="0"/>
          <w:bCs w:val="0"/>
        </w:rPr>
        <w:t>.</w:t>
      </w:r>
      <w:r w:rsidR="003556C8">
        <w:rPr>
          <w:b w:val="0"/>
          <w:bCs w:val="0"/>
        </w:rPr>
        <w:t xml:space="preserve"> −</w:t>
      </w:r>
      <w:r>
        <w:rPr>
          <w:b w:val="0"/>
          <w:bCs w:val="0"/>
        </w:rPr>
        <w:t xml:space="preserve"> 384 с.</w:t>
      </w:r>
    </w:p>
    <w:p w:rsidR="002C7B31" w:rsidRPr="002C7B31" w:rsidRDefault="002C7B31" w:rsidP="002C7B31">
      <w:pPr>
        <w:pStyle w:val="a9"/>
        <w:numPr>
          <w:ilvl w:val="0"/>
          <w:numId w:val="12"/>
        </w:numPr>
        <w:tabs>
          <w:tab w:val="num" w:pos="284"/>
        </w:tabs>
        <w:spacing w:line="360" w:lineRule="auto"/>
        <w:ind w:left="426" w:hanging="568"/>
        <w:jc w:val="both"/>
        <w:rPr>
          <w:b w:val="0"/>
          <w:bCs w:val="0"/>
        </w:rPr>
      </w:pPr>
      <w:r>
        <w:rPr>
          <w:b w:val="0"/>
          <w:bCs w:val="0"/>
        </w:rPr>
        <w:t xml:space="preserve"> </w:t>
      </w:r>
      <w:r>
        <w:t>Фишер И</w:t>
      </w:r>
      <w:r w:rsidR="000F204F">
        <w:rPr>
          <w:b w:val="0"/>
        </w:rPr>
        <w:t xml:space="preserve">. Покупательная сила денег </w:t>
      </w:r>
      <w:r w:rsidR="00243ADB">
        <w:rPr>
          <w:b w:val="0"/>
        </w:rPr>
        <w:t xml:space="preserve">// </w:t>
      </w:r>
      <w:r w:rsidR="000F204F">
        <w:rPr>
          <w:b w:val="0"/>
          <w:lang w:val="en-US"/>
        </w:rPr>
        <w:t>URL</w:t>
      </w:r>
      <w:r w:rsidR="000F204F">
        <w:rPr>
          <w:b w:val="0"/>
        </w:rPr>
        <w:t xml:space="preserve">: </w:t>
      </w:r>
      <w:r w:rsidR="000F204F">
        <w:rPr>
          <w:b w:val="0"/>
          <w:lang w:val="en-US"/>
        </w:rPr>
        <w:t>http</w:t>
      </w:r>
      <w:r w:rsidR="000F204F" w:rsidRPr="000F204F">
        <w:rPr>
          <w:b w:val="0"/>
        </w:rPr>
        <w:t xml:space="preserve">: // </w:t>
      </w:r>
      <w:r w:rsidR="000F204F">
        <w:rPr>
          <w:b w:val="0"/>
          <w:lang w:val="en-US"/>
        </w:rPr>
        <w:t>biblioblog</w:t>
      </w:r>
      <w:r w:rsidR="000F204F" w:rsidRPr="000F204F">
        <w:rPr>
          <w:b w:val="0"/>
        </w:rPr>
        <w:t>.</w:t>
      </w:r>
      <w:r w:rsidR="000F204F">
        <w:rPr>
          <w:b w:val="0"/>
          <w:lang w:val="en-US"/>
        </w:rPr>
        <w:t>ru</w:t>
      </w:r>
      <w:r w:rsidR="000F204F" w:rsidRPr="000F204F">
        <w:rPr>
          <w:b w:val="0"/>
        </w:rPr>
        <w:t xml:space="preserve"> / ? </w:t>
      </w:r>
      <w:r w:rsidR="000F204F" w:rsidRPr="00243ADB">
        <w:rPr>
          <w:b w:val="0"/>
        </w:rPr>
        <w:t>= 201</w:t>
      </w:r>
    </w:p>
    <w:p w:rsidR="002C7B31" w:rsidRPr="002C7B31" w:rsidRDefault="002C7B31" w:rsidP="002C7B31">
      <w:pPr>
        <w:pStyle w:val="a9"/>
        <w:numPr>
          <w:ilvl w:val="0"/>
          <w:numId w:val="12"/>
        </w:numPr>
        <w:tabs>
          <w:tab w:val="num" w:pos="284"/>
        </w:tabs>
        <w:spacing w:line="360" w:lineRule="auto"/>
        <w:ind w:left="426" w:hanging="568"/>
        <w:jc w:val="both"/>
        <w:rPr>
          <w:b w:val="0"/>
          <w:bCs w:val="0"/>
        </w:rPr>
      </w:pPr>
      <w:r>
        <w:rPr>
          <w:b w:val="0"/>
          <w:bCs w:val="0"/>
        </w:rPr>
        <w:t xml:space="preserve"> </w:t>
      </w:r>
      <w:r w:rsidRPr="002C7B31">
        <w:rPr>
          <w:szCs w:val="28"/>
        </w:rPr>
        <w:t xml:space="preserve">Фридмен М. </w:t>
      </w:r>
      <w:r w:rsidRPr="002C7B31">
        <w:rPr>
          <w:b w:val="0"/>
          <w:szCs w:val="28"/>
        </w:rPr>
        <w:t>Количественная теория ден</w:t>
      </w:r>
      <w:r>
        <w:rPr>
          <w:b w:val="0"/>
          <w:szCs w:val="28"/>
        </w:rPr>
        <w:t>ег.</w:t>
      </w:r>
      <w:r w:rsidR="000F204F" w:rsidRPr="000F204F">
        <w:rPr>
          <w:b w:val="0"/>
          <w:szCs w:val="28"/>
        </w:rPr>
        <w:t xml:space="preserve"> </w:t>
      </w:r>
      <w:r w:rsidR="000F204F">
        <w:rPr>
          <w:b w:val="0"/>
          <w:szCs w:val="28"/>
        </w:rPr>
        <w:t>–</w:t>
      </w:r>
      <w:r w:rsidR="000F204F" w:rsidRPr="000F204F">
        <w:rPr>
          <w:b w:val="0"/>
          <w:szCs w:val="28"/>
        </w:rPr>
        <w:t xml:space="preserve"> </w:t>
      </w:r>
      <w:r w:rsidR="000F204F">
        <w:rPr>
          <w:b w:val="0"/>
          <w:szCs w:val="28"/>
        </w:rPr>
        <w:t>М.: Дело, 1996. – 77 с.</w:t>
      </w:r>
    </w:p>
    <w:p w:rsidR="002A733C" w:rsidRPr="007B277B" w:rsidRDefault="002A733C" w:rsidP="002A733C">
      <w:pPr>
        <w:pStyle w:val="a9"/>
        <w:numPr>
          <w:ilvl w:val="0"/>
          <w:numId w:val="12"/>
        </w:numPr>
        <w:tabs>
          <w:tab w:val="num" w:pos="284"/>
        </w:tabs>
        <w:spacing w:line="360" w:lineRule="auto"/>
        <w:ind w:left="426" w:hanging="568"/>
        <w:jc w:val="both"/>
        <w:rPr>
          <w:b w:val="0"/>
          <w:bCs w:val="0"/>
        </w:rPr>
      </w:pPr>
      <w:r w:rsidRPr="007B277B">
        <w:rPr>
          <w:b w:val="0"/>
          <w:bCs w:val="0"/>
        </w:rPr>
        <w:t xml:space="preserve"> </w:t>
      </w:r>
      <w:r>
        <w:t>Хмыз О.</w:t>
      </w:r>
      <w:r>
        <w:rPr>
          <w:b w:val="0"/>
          <w:bCs w:val="0"/>
        </w:rPr>
        <w:t xml:space="preserve"> </w:t>
      </w:r>
      <w:r w:rsidRPr="007B277B">
        <w:rPr>
          <w:b w:val="0"/>
          <w:bCs w:val="0"/>
        </w:rPr>
        <w:t>Базовая инфляция и ее измерение (зарубежный опыт) //</w:t>
      </w:r>
      <w:r w:rsidR="003556C8">
        <w:rPr>
          <w:b w:val="0"/>
          <w:bCs w:val="0"/>
        </w:rPr>
        <w:t xml:space="preserve"> </w:t>
      </w:r>
      <w:r w:rsidRPr="007B277B">
        <w:rPr>
          <w:b w:val="0"/>
          <w:bCs w:val="0"/>
        </w:rPr>
        <w:t>Экономист.</w:t>
      </w:r>
      <w:r w:rsidR="003556C8">
        <w:rPr>
          <w:b w:val="0"/>
          <w:bCs w:val="0"/>
        </w:rPr>
        <w:t xml:space="preserve">− </w:t>
      </w:r>
      <w:r w:rsidRPr="007B277B">
        <w:rPr>
          <w:b w:val="0"/>
          <w:bCs w:val="0"/>
        </w:rPr>
        <w:t>2007.</w:t>
      </w:r>
      <w:r w:rsidR="003556C8">
        <w:rPr>
          <w:b w:val="0"/>
          <w:bCs w:val="0"/>
        </w:rPr>
        <w:t xml:space="preserve"> − </w:t>
      </w:r>
      <w:r w:rsidRPr="007B277B">
        <w:rPr>
          <w:b w:val="0"/>
          <w:bCs w:val="0"/>
        </w:rPr>
        <w:t>№7.</w:t>
      </w:r>
      <w:r w:rsidR="003556C8">
        <w:rPr>
          <w:b w:val="0"/>
          <w:bCs w:val="0"/>
        </w:rPr>
        <w:t xml:space="preserve"> −</w:t>
      </w:r>
      <w:r w:rsidRPr="007B277B">
        <w:rPr>
          <w:b w:val="0"/>
          <w:bCs w:val="0"/>
        </w:rPr>
        <w:t xml:space="preserve"> С.65.</w:t>
      </w:r>
    </w:p>
    <w:p w:rsidR="002A733C" w:rsidRPr="007B277B" w:rsidRDefault="002A733C" w:rsidP="002A733C">
      <w:pPr>
        <w:pStyle w:val="a9"/>
        <w:numPr>
          <w:ilvl w:val="0"/>
          <w:numId w:val="12"/>
        </w:numPr>
        <w:tabs>
          <w:tab w:val="num" w:pos="284"/>
        </w:tabs>
        <w:spacing w:line="360" w:lineRule="auto"/>
        <w:ind w:left="426" w:hanging="568"/>
        <w:jc w:val="both"/>
        <w:rPr>
          <w:b w:val="0"/>
          <w:bCs w:val="0"/>
        </w:rPr>
      </w:pPr>
      <w:r w:rsidRPr="007B277B">
        <w:rPr>
          <w:b w:val="0"/>
          <w:bCs w:val="0"/>
        </w:rPr>
        <w:t xml:space="preserve">  Экономическая теория: Учебник</w:t>
      </w:r>
      <w:r w:rsidR="00243ADB">
        <w:rPr>
          <w:b w:val="0"/>
          <w:bCs w:val="0"/>
        </w:rPr>
        <w:t xml:space="preserve"> </w:t>
      </w:r>
      <w:r w:rsidRPr="007B277B">
        <w:rPr>
          <w:b w:val="0"/>
          <w:bCs w:val="0"/>
        </w:rPr>
        <w:t xml:space="preserve"> /</w:t>
      </w:r>
      <w:r w:rsidR="00243ADB">
        <w:rPr>
          <w:b w:val="0"/>
          <w:bCs w:val="0"/>
        </w:rPr>
        <w:t xml:space="preserve"> </w:t>
      </w:r>
      <w:r w:rsidRPr="007B277B">
        <w:rPr>
          <w:b w:val="0"/>
          <w:bCs w:val="0"/>
        </w:rPr>
        <w:t xml:space="preserve"> Под общ. ред. акад. В.И. Видяпина, А.И. Добрынина, Г.П. Журавлевой, Л.С</w:t>
      </w:r>
      <w:r w:rsidR="007B277B">
        <w:rPr>
          <w:b w:val="0"/>
          <w:bCs w:val="0"/>
        </w:rPr>
        <w:t>. Тарасевича – М.: ИНФРА-М, 2006</w:t>
      </w:r>
      <w:r w:rsidRPr="007B277B">
        <w:rPr>
          <w:b w:val="0"/>
          <w:bCs w:val="0"/>
        </w:rPr>
        <w:t>.</w:t>
      </w:r>
      <w:r w:rsidR="003556C8">
        <w:rPr>
          <w:b w:val="0"/>
          <w:bCs w:val="0"/>
        </w:rPr>
        <w:t xml:space="preserve"> –</w:t>
      </w:r>
      <w:r w:rsidRPr="007B277B">
        <w:rPr>
          <w:b w:val="0"/>
          <w:bCs w:val="0"/>
        </w:rPr>
        <w:t xml:space="preserve"> </w:t>
      </w:r>
      <w:r w:rsidR="003556C8">
        <w:rPr>
          <w:b w:val="0"/>
          <w:bCs w:val="0"/>
        </w:rPr>
        <w:t xml:space="preserve"> </w:t>
      </w:r>
      <w:r w:rsidRPr="007B277B">
        <w:rPr>
          <w:b w:val="0"/>
          <w:bCs w:val="0"/>
        </w:rPr>
        <w:t>714</w:t>
      </w:r>
      <w:r w:rsidR="003556C8">
        <w:rPr>
          <w:b w:val="0"/>
          <w:bCs w:val="0"/>
        </w:rPr>
        <w:t xml:space="preserve"> </w:t>
      </w:r>
      <w:r w:rsidRPr="007B277B">
        <w:rPr>
          <w:b w:val="0"/>
          <w:bCs w:val="0"/>
        </w:rPr>
        <w:t>с.</w:t>
      </w:r>
    </w:p>
    <w:p w:rsidR="002A733C" w:rsidRDefault="002A733C" w:rsidP="002A733C">
      <w:pPr>
        <w:pStyle w:val="a9"/>
        <w:numPr>
          <w:ilvl w:val="0"/>
          <w:numId w:val="12"/>
        </w:numPr>
        <w:tabs>
          <w:tab w:val="num" w:pos="284"/>
        </w:tabs>
        <w:spacing w:line="360" w:lineRule="auto"/>
        <w:ind w:left="426" w:hanging="568"/>
        <w:jc w:val="both"/>
        <w:rPr>
          <w:b w:val="0"/>
          <w:bCs w:val="0"/>
        </w:rPr>
      </w:pPr>
      <w:r w:rsidRPr="007B277B">
        <w:rPr>
          <w:b w:val="0"/>
          <w:bCs w:val="0"/>
        </w:rPr>
        <w:t xml:space="preserve"> </w:t>
      </w:r>
      <w:r>
        <w:rPr>
          <w:b w:val="0"/>
          <w:bCs w:val="0"/>
        </w:rPr>
        <w:t xml:space="preserve">Экономическая теория: Учеб. для студентов вузов </w:t>
      </w:r>
      <w:r w:rsidR="003556C8">
        <w:rPr>
          <w:b w:val="0"/>
          <w:bCs w:val="0"/>
        </w:rPr>
        <w:t xml:space="preserve"> </w:t>
      </w:r>
      <w:r>
        <w:rPr>
          <w:b w:val="0"/>
          <w:bCs w:val="0"/>
        </w:rPr>
        <w:t xml:space="preserve">/ </w:t>
      </w:r>
      <w:r w:rsidR="003556C8">
        <w:rPr>
          <w:b w:val="0"/>
          <w:bCs w:val="0"/>
        </w:rPr>
        <w:t xml:space="preserve"> </w:t>
      </w:r>
      <w:r w:rsidR="00243ADB">
        <w:rPr>
          <w:b w:val="0"/>
          <w:bCs w:val="0"/>
        </w:rPr>
        <w:t>Под ред. В.Д. Камаева.</w:t>
      </w:r>
      <w:r>
        <w:rPr>
          <w:b w:val="0"/>
          <w:bCs w:val="0"/>
        </w:rPr>
        <w:t>– М.: Гу</w:t>
      </w:r>
      <w:r w:rsidR="007B277B">
        <w:rPr>
          <w:b w:val="0"/>
          <w:bCs w:val="0"/>
        </w:rPr>
        <w:t>манитар. изд. центр ВЛАДОС, 2007</w:t>
      </w:r>
      <w:r>
        <w:rPr>
          <w:b w:val="0"/>
          <w:bCs w:val="0"/>
        </w:rPr>
        <w:t xml:space="preserve">. </w:t>
      </w:r>
      <w:r w:rsidR="003556C8">
        <w:rPr>
          <w:b w:val="0"/>
          <w:bCs w:val="0"/>
        </w:rPr>
        <w:t xml:space="preserve">− </w:t>
      </w:r>
      <w:r>
        <w:rPr>
          <w:b w:val="0"/>
          <w:bCs w:val="0"/>
        </w:rPr>
        <w:t xml:space="preserve">591с. </w:t>
      </w:r>
    </w:p>
    <w:p w:rsidR="002A733C" w:rsidRDefault="002A733C" w:rsidP="002A733C">
      <w:pPr>
        <w:pStyle w:val="a9"/>
        <w:numPr>
          <w:ilvl w:val="0"/>
          <w:numId w:val="12"/>
        </w:numPr>
        <w:tabs>
          <w:tab w:val="num" w:pos="284"/>
        </w:tabs>
        <w:spacing w:line="360" w:lineRule="auto"/>
        <w:ind w:left="426" w:hanging="568"/>
        <w:jc w:val="both"/>
        <w:rPr>
          <w:b w:val="0"/>
          <w:bCs w:val="0"/>
        </w:rPr>
      </w:pPr>
      <w:r>
        <w:rPr>
          <w:b w:val="0"/>
          <w:bCs w:val="0"/>
        </w:rPr>
        <w:t xml:space="preserve">  Экономическая теория: Учебник для вузов / Под ред. проф. И.П. Ни</w:t>
      </w:r>
      <w:r w:rsidR="007B277B">
        <w:rPr>
          <w:b w:val="0"/>
          <w:bCs w:val="0"/>
        </w:rPr>
        <w:t>колаевой. – М.: ЮНИТИ-ДАНА, 2006</w:t>
      </w:r>
      <w:r>
        <w:rPr>
          <w:b w:val="0"/>
          <w:bCs w:val="0"/>
        </w:rPr>
        <w:t>. – 510 с.</w:t>
      </w:r>
    </w:p>
    <w:p w:rsidR="002A733C" w:rsidRDefault="002A733C" w:rsidP="002A733C">
      <w:pPr>
        <w:pStyle w:val="a9"/>
        <w:numPr>
          <w:ilvl w:val="0"/>
          <w:numId w:val="12"/>
        </w:numPr>
        <w:tabs>
          <w:tab w:val="num" w:pos="284"/>
        </w:tabs>
        <w:spacing w:line="360" w:lineRule="auto"/>
        <w:ind w:left="426" w:hanging="568"/>
        <w:jc w:val="both"/>
        <w:rPr>
          <w:b w:val="0"/>
          <w:bCs w:val="0"/>
        </w:rPr>
      </w:pPr>
      <w:r>
        <w:rPr>
          <w:b w:val="0"/>
          <w:bCs w:val="0"/>
        </w:rPr>
        <w:t xml:space="preserve"> Экономическая теория: Учебное пособие / В.М. Соколинский, В.Е. Корольков [и др.]; под ред. А.Г. Грязновой и В.М. </w:t>
      </w:r>
      <w:r w:rsidR="007B277B">
        <w:rPr>
          <w:b w:val="0"/>
          <w:bCs w:val="0"/>
        </w:rPr>
        <w:t>Соколинского. – М.: КНОРУС, 2007</w:t>
      </w:r>
      <w:r>
        <w:rPr>
          <w:b w:val="0"/>
          <w:bCs w:val="0"/>
        </w:rPr>
        <w:t xml:space="preserve">. </w:t>
      </w:r>
      <w:r w:rsidR="008453DA">
        <w:rPr>
          <w:b w:val="0"/>
          <w:bCs w:val="0"/>
        </w:rPr>
        <w:t xml:space="preserve">− </w:t>
      </w:r>
      <w:r>
        <w:rPr>
          <w:b w:val="0"/>
          <w:bCs w:val="0"/>
        </w:rPr>
        <w:t>464 с.</w:t>
      </w:r>
    </w:p>
    <w:p w:rsidR="008D7199" w:rsidRDefault="002A733C" w:rsidP="008D7199">
      <w:pPr>
        <w:pStyle w:val="a9"/>
        <w:numPr>
          <w:ilvl w:val="0"/>
          <w:numId w:val="12"/>
        </w:numPr>
        <w:tabs>
          <w:tab w:val="num" w:pos="284"/>
        </w:tabs>
        <w:spacing w:line="360" w:lineRule="auto"/>
        <w:ind w:left="426" w:hanging="568"/>
        <w:jc w:val="both"/>
        <w:rPr>
          <w:b w:val="0"/>
          <w:bCs w:val="0"/>
        </w:rPr>
      </w:pPr>
      <w:r>
        <w:rPr>
          <w:b w:val="0"/>
          <w:bCs w:val="0"/>
        </w:rPr>
        <w:t>Экономическая теория</w:t>
      </w:r>
      <w:r w:rsidR="008453DA">
        <w:rPr>
          <w:b w:val="0"/>
          <w:bCs w:val="0"/>
        </w:rPr>
        <w:t xml:space="preserve"> </w:t>
      </w:r>
      <w:r>
        <w:rPr>
          <w:b w:val="0"/>
          <w:bCs w:val="0"/>
        </w:rPr>
        <w:t xml:space="preserve"> / </w:t>
      </w:r>
      <w:r w:rsidR="008453DA">
        <w:rPr>
          <w:b w:val="0"/>
          <w:bCs w:val="0"/>
        </w:rPr>
        <w:t xml:space="preserve"> </w:t>
      </w:r>
      <w:r>
        <w:rPr>
          <w:b w:val="0"/>
          <w:bCs w:val="0"/>
        </w:rPr>
        <w:t>Под ред. А.И. Добрынина, Л.С. Тарасевича. – СПб.: Изд-во СПбГУЭФ; Питер, 2007.</w:t>
      </w:r>
      <w:r w:rsidR="008453DA">
        <w:rPr>
          <w:b w:val="0"/>
          <w:bCs w:val="0"/>
        </w:rPr>
        <w:t xml:space="preserve"> −</w:t>
      </w:r>
      <w:r>
        <w:rPr>
          <w:b w:val="0"/>
          <w:bCs w:val="0"/>
        </w:rPr>
        <w:t xml:space="preserve"> 544 с.</w:t>
      </w:r>
    </w:p>
    <w:p w:rsidR="008D7199" w:rsidRDefault="00A61474" w:rsidP="008D7199">
      <w:pPr>
        <w:pStyle w:val="a9"/>
        <w:numPr>
          <w:ilvl w:val="0"/>
          <w:numId w:val="12"/>
        </w:numPr>
        <w:tabs>
          <w:tab w:val="num" w:pos="284"/>
        </w:tabs>
        <w:spacing w:line="360" w:lineRule="auto"/>
        <w:ind w:left="426" w:hanging="568"/>
        <w:jc w:val="both"/>
        <w:rPr>
          <w:b w:val="0"/>
          <w:bCs w:val="0"/>
        </w:rPr>
      </w:pPr>
      <w:r>
        <w:rPr>
          <w:b w:val="0"/>
          <w:bCs w:val="0"/>
        </w:rPr>
        <w:t xml:space="preserve">Федеральная служба государственной статистики </w:t>
      </w:r>
      <w:r w:rsidR="007B277B" w:rsidRPr="005B0542">
        <w:rPr>
          <w:b w:val="0"/>
          <w:bCs w:val="0"/>
          <w:lang w:val="en-US"/>
        </w:rPr>
        <w:t>www</w:t>
      </w:r>
      <w:r w:rsidR="007B277B" w:rsidRPr="005B0542">
        <w:rPr>
          <w:b w:val="0"/>
          <w:bCs w:val="0"/>
        </w:rPr>
        <w:t>.</w:t>
      </w:r>
      <w:r w:rsidR="007B277B" w:rsidRPr="005B0542">
        <w:rPr>
          <w:b w:val="0"/>
          <w:bCs w:val="0"/>
          <w:lang w:val="en-US"/>
        </w:rPr>
        <w:t>gks</w:t>
      </w:r>
      <w:r w:rsidR="007B277B" w:rsidRPr="005B0542">
        <w:rPr>
          <w:b w:val="0"/>
          <w:bCs w:val="0"/>
        </w:rPr>
        <w:t>.</w:t>
      </w:r>
      <w:r w:rsidR="007B277B" w:rsidRPr="005B0542">
        <w:rPr>
          <w:b w:val="0"/>
          <w:bCs w:val="0"/>
          <w:lang w:val="en-US"/>
        </w:rPr>
        <w:t>ru</w:t>
      </w:r>
    </w:p>
    <w:p w:rsidR="00B16DF9" w:rsidRDefault="00A61474" w:rsidP="008D7199">
      <w:pPr>
        <w:pStyle w:val="a9"/>
        <w:numPr>
          <w:ilvl w:val="0"/>
          <w:numId w:val="12"/>
        </w:numPr>
        <w:tabs>
          <w:tab w:val="num" w:pos="284"/>
        </w:tabs>
        <w:spacing w:line="360" w:lineRule="auto"/>
        <w:ind w:left="426" w:hanging="568"/>
        <w:jc w:val="both"/>
        <w:rPr>
          <w:b w:val="0"/>
          <w:bCs w:val="0"/>
        </w:rPr>
      </w:pPr>
      <w:r>
        <w:rPr>
          <w:b w:val="0"/>
          <w:bCs w:val="0"/>
        </w:rPr>
        <w:t xml:space="preserve">Министерство финансов в Российской Федерации </w:t>
      </w:r>
      <w:r w:rsidR="007B277B" w:rsidRPr="005B0542">
        <w:rPr>
          <w:b w:val="0"/>
          <w:bCs w:val="0"/>
          <w:lang w:val="en-US"/>
        </w:rPr>
        <w:t>www</w:t>
      </w:r>
      <w:r w:rsidR="007B277B" w:rsidRPr="005B0542">
        <w:rPr>
          <w:b w:val="0"/>
          <w:bCs w:val="0"/>
        </w:rPr>
        <w:t>.</w:t>
      </w:r>
      <w:r w:rsidR="007B277B" w:rsidRPr="005B0542">
        <w:rPr>
          <w:b w:val="0"/>
          <w:bCs w:val="0"/>
          <w:lang w:val="en-US"/>
        </w:rPr>
        <w:t>minfin</w:t>
      </w:r>
      <w:r w:rsidR="007B277B" w:rsidRPr="005B0542">
        <w:rPr>
          <w:b w:val="0"/>
          <w:bCs w:val="0"/>
        </w:rPr>
        <w:t>.</w:t>
      </w:r>
      <w:r w:rsidR="007B277B" w:rsidRPr="005B0542">
        <w:rPr>
          <w:b w:val="0"/>
          <w:bCs w:val="0"/>
          <w:lang w:val="en-US"/>
        </w:rPr>
        <w:t>ru</w:t>
      </w:r>
      <w:r w:rsidR="008D7199">
        <w:rPr>
          <w:b w:val="0"/>
          <w:bCs w:val="0"/>
        </w:rPr>
        <w:t xml:space="preserve"> </w:t>
      </w:r>
    </w:p>
    <w:p w:rsidR="00C47575" w:rsidRDefault="00C47575">
      <w:pPr>
        <w:spacing w:after="120" w:line="360" w:lineRule="auto"/>
        <w:rPr>
          <w:sz w:val="28"/>
          <w:szCs w:val="28"/>
        </w:rPr>
      </w:pPr>
      <w:bookmarkStart w:id="0" w:name="_GoBack"/>
      <w:bookmarkEnd w:id="0"/>
    </w:p>
    <w:sectPr w:rsidR="00C47575">
      <w:footerReference w:type="even" r:id="rId7"/>
      <w:footerReference w:type="default" r:id="rId8"/>
      <w:pgSz w:w="11906" w:h="16838"/>
      <w:pgMar w:top="1135" w:right="566" w:bottom="1135"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AA0" w:rsidRDefault="00FC0AA0">
      <w:r>
        <w:separator/>
      </w:r>
    </w:p>
  </w:endnote>
  <w:endnote w:type="continuationSeparator" w:id="0">
    <w:p w:rsidR="00FC0AA0" w:rsidRDefault="00FC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3C" w:rsidRDefault="0075033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5033C" w:rsidRDefault="0075033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3C" w:rsidRDefault="0075033C">
    <w:pPr>
      <w:pStyle w:val="aa"/>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2467A6">
      <w:rPr>
        <w:rStyle w:val="ab"/>
        <w:noProof/>
        <w:sz w:val="24"/>
      </w:rPr>
      <w:t>2</w:t>
    </w:r>
    <w:r>
      <w:rPr>
        <w:rStyle w:val="ab"/>
        <w:sz w:val="24"/>
      </w:rPr>
      <w:fldChar w:fldCharType="end"/>
    </w:r>
  </w:p>
  <w:p w:rsidR="0075033C" w:rsidRDefault="0075033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AA0" w:rsidRDefault="00FC0AA0">
      <w:r>
        <w:separator/>
      </w:r>
    </w:p>
  </w:footnote>
  <w:footnote w:type="continuationSeparator" w:id="0">
    <w:p w:rsidR="00FC0AA0" w:rsidRDefault="00FC0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87A32F6"/>
    <w:lvl w:ilvl="0">
      <w:start w:val="1"/>
      <w:numFmt w:val="bullet"/>
      <w:lvlText w:val=""/>
      <w:lvlJc w:val="left"/>
      <w:pPr>
        <w:tabs>
          <w:tab w:val="num" w:pos="360"/>
        </w:tabs>
        <w:ind w:left="360" w:hanging="360"/>
      </w:pPr>
      <w:rPr>
        <w:rFonts w:ascii="Symbol" w:hAnsi="Symbol" w:hint="default"/>
      </w:rPr>
    </w:lvl>
  </w:abstractNum>
  <w:abstractNum w:abstractNumId="1">
    <w:nsid w:val="04F85269"/>
    <w:multiLevelType w:val="hybridMultilevel"/>
    <w:tmpl w:val="24C0451A"/>
    <w:lvl w:ilvl="0" w:tplc="8188C65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67093E"/>
    <w:multiLevelType w:val="multilevel"/>
    <w:tmpl w:val="81308C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105548F7"/>
    <w:multiLevelType w:val="hybridMultilevel"/>
    <w:tmpl w:val="6912637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9C5D4F"/>
    <w:multiLevelType w:val="multilevel"/>
    <w:tmpl w:val="D6BA332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B2051AB"/>
    <w:multiLevelType w:val="multilevel"/>
    <w:tmpl w:val="DC08E07E"/>
    <w:lvl w:ilvl="0">
      <w:start w:val="1"/>
      <w:numFmt w:val="decimal"/>
      <w:lvlText w:val="%1"/>
      <w:lvlJc w:val="left"/>
      <w:pPr>
        <w:ind w:left="375" w:hanging="375"/>
      </w:pPr>
      <w:rPr>
        <w:rFonts w:hint="default"/>
        <w:sz w:val="28"/>
      </w:rPr>
    </w:lvl>
    <w:lvl w:ilvl="1">
      <w:start w:val="3"/>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6">
    <w:nsid w:val="21D46EC9"/>
    <w:multiLevelType w:val="hybridMultilevel"/>
    <w:tmpl w:val="A6826A48"/>
    <w:lvl w:ilvl="0" w:tplc="CE7C1F82">
      <w:start w:val="1"/>
      <w:numFmt w:val="bullet"/>
      <w:pStyle w:val="a"/>
      <w:lvlText w:val="-"/>
      <w:lvlJc w:val="left"/>
      <w:pPr>
        <w:tabs>
          <w:tab w:val="num" w:pos="360"/>
        </w:tabs>
        <w:ind w:left="360" w:hanging="360"/>
      </w:pPr>
      <w:rPr>
        <w:rFonts w:ascii="Times New Roman" w:hAnsi="Times New Roman" w:cs="Times New Roman" w:hint="default"/>
        <w:b w:val="0"/>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7A378F4"/>
    <w:multiLevelType w:val="singleLevel"/>
    <w:tmpl w:val="4246EC54"/>
    <w:lvl w:ilvl="0">
      <w:numFmt w:val="none"/>
      <w:lvlText w:val=""/>
      <w:lvlJc w:val="left"/>
      <w:pPr>
        <w:tabs>
          <w:tab w:val="num" w:pos="360"/>
        </w:tabs>
      </w:pPr>
    </w:lvl>
  </w:abstractNum>
  <w:abstractNum w:abstractNumId="8">
    <w:nsid w:val="641667C7"/>
    <w:multiLevelType w:val="multilevel"/>
    <w:tmpl w:val="F18628C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15"/>
        </w:tabs>
        <w:ind w:left="1215" w:hanging="720"/>
      </w:pPr>
      <w:rPr>
        <w:rFonts w:hint="default"/>
      </w:rPr>
    </w:lvl>
    <w:lvl w:ilvl="2">
      <w:start w:val="1"/>
      <w:numFmt w:val="decimal"/>
      <w:lvlText w:val="%1.%2.%3"/>
      <w:lvlJc w:val="left"/>
      <w:pPr>
        <w:tabs>
          <w:tab w:val="num" w:pos="2070"/>
        </w:tabs>
        <w:ind w:left="2070" w:hanging="108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420"/>
        </w:tabs>
        <w:ind w:left="3420" w:hanging="1440"/>
      </w:pPr>
      <w:rPr>
        <w:rFonts w:hint="default"/>
      </w:rPr>
    </w:lvl>
    <w:lvl w:ilvl="5">
      <w:start w:val="1"/>
      <w:numFmt w:val="decimal"/>
      <w:lvlText w:val="%1.%2.%3.%4.%5.%6"/>
      <w:lvlJc w:val="left"/>
      <w:pPr>
        <w:tabs>
          <w:tab w:val="num" w:pos="4275"/>
        </w:tabs>
        <w:ind w:left="4275" w:hanging="1800"/>
      </w:pPr>
      <w:rPr>
        <w:rFonts w:hint="default"/>
      </w:rPr>
    </w:lvl>
    <w:lvl w:ilvl="6">
      <w:start w:val="1"/>
      <w:numFmt w:val="decimal"/>
      <w:lvlText w:val="%1.%2.%3.%4.%5.%6.%7"/>
      <w:lvlJc w:val="left"/>
      <w:pPr>
        <w:tabs>
          <w:tab w:val="num" w:pos="5130"/>
        </w:tabs>
        <w:ind w:left="5130" w:hanging="2160"/>
      </w:pPr>
      <w:rPr>
        <w:rFonts w:hint="default"/>
      </w:rPr>
    </w:lvl>
    <w:lvl w:ilvl="7">
      <w:start w:val="1"/>
      <w:numFmt w:val="decimal"/>
      <w:lvlText w:val="%1.%2.%3.%4.%5.%6.%7.%8"/>
      <w:lvlJc w:val="left"/>
      <w:pPr>
        <w:tabs>
          <w:tab w:val="num" w:pos="5625"/>
        </w:tabs>
        <w:ind w:left="5625" w:hanging="2160"/>
      </w:pPr>
      <w:rPr>
        <w:rFonts w:hint="default"/>
      </w:rPr>
    </w:lvl>
    <w:lvl w:ilvl="8">
      <w:start w:val="1"/>
      <w:numFmt w:val="decimal"/>
      <w:lvlText w:val="%1.%2.%3.%4.%5.%6.%7.%8.%9"/>
      <w:lvlJc w:val="left"/>
      <w:pPr>
        <w:tabs>
          <w:tab w:val="num" w:pos="6480"/>
        </w:tabs>
        <w:ind w:left="6480" w:hanging="2520"/>
      </w:pPr>
      <w:rPr>
        <w:rFonts w:hint="default"/>
      </w:rPr>
    </w:lvl>
  </w:abstractNum>
  <w:abstractNum w:abstractNumId="9">
    <w:nsid w:val="7B3B4B44"/>
    <w:multiLevelType w:val="multilevel"/>
    <w:tmpl w:val="47E8E0E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7BF943B4"/>
    <w:multiLevelType w:val="hybridMultilevel"/>
    <w:tmpl w:val="7E981716"/>
    <w:lvl w:ilvl="0" w:tplc="736EE33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F6D39EF"/>
    <w:multiLevelType w:val="multilevel"/>
    <w:tmpl w:val="707EF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7"/>
    <w:lvlOverride w:ilvl="0">
      <w:startOverride w:val="1"/>
    </w:lvlOverride>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8"/>
  </w:num>
  <w:num w:numId="9">
    <w:abstractNumId w:val="3"/>
  </w:num>
  <w:num w:numId="10">
    <w:abstractNumId w:val="1"/>
  </w:num>
  <w:num w:numId="11">
    <w:abstractNumId w:val="1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33C"/>
    <w:rsid w:val="00005681"/>
    <w:rsid w:val="00013B74"/>
    <w:rsid w:val="00033264"/>
    <w:rsid w:val="000832FA"/>
    <w:rsid w:val="00093B72"/>
    <w:rsid w:val="000B0704"/>
    <w:rsid w:val="000D1099"/>
    <w:rsid w:val="000D68EE"/>
    <w:rsid w:val="000F204F"/>
    <w:rsid w:val="00130A4C"/>
    <w:rsid w:val="00135DDD"/>
    <w:rsid w:val="00140578"/>
    <w:rsid w:val="0015326F"/>
    <w:rsid w:val="00171C33"/>
    <w:rsid w:val="00173EF4"/>
    <w:rsid w:val="0019794F"/>
    <w:rsid w:val="001A3056"/>
    <w:rsid w:val="001C1DD3"/>
    <w:rsid w:val="001C381D"/>
    <w:rsid w:val="001C4608"/>
    <w:rsid w:val="001D6BFE"/>
    <w:rsid w:val="001F3E7F"/>
    <w:rsid w:val="0020219C"/>
    <w:rsid w:val="00207B6E"/>
    <w:rsid w:val="00223702"/>
    <w:rsid w:val="00223FA3"/>
    <w:rsid w:val="00243ADB"/>
    <w:rsid w:val="002467A6"/>
    <w:rsid w:val="002941EA"/>
    <w:rsid w:val="00294B3E"/>
    <w:rsid w:val="002A733C"/>
    <w:rsid w:val="002A7680"/>
    <w:rsid w:val="002C2953"/>
    <w:rsid w:val="002C7B31"/>
    <w:rsid w:val="003150D5"/>
    <w:rsid w:val="003556C8"/>
    <w:rsid w:val="0036796F"/>
    <w:rsid w:val="00391FAE"/>
    <w:rsid w:val="003A4213"/>
    <w:rsid w:val="003B5839"/>
    <w:rsid w:val="00436E18"/>
    <w:rsid w:val="004977E8"/>
    <w:rsid w:val="005417F8"/>
    <w:rsid w:val="005550BB"/>
    <w:rsid w:val="005668C7"/>
    <w:rsid w:val="00586575"/>
    <w:rsid w:val="005B0542"/>
    <w:rsid w:val="005B3BFD"/>
    <w:rsid w:val="005F304F"/>
    <w:rsid w:val="00614EE6"/>
    <w:rsid w:val="00656C2D"/>
    <w:rsid w:val="00681715"/>
    <w:rsid w:val="0068237A"/>
    <w:rsid w:val="00686840"/>
    <w:rsid w:val="00747C09"/>
    <w:rsid w:val="0075033C"/>
    <w:rsid w:val="00754999"/>
    <w:rsid w:val="007655D0"/>
    <w:rsid w:val="0078386E"/>
    <w:rsid w:val="007B277B"/>
    <w:rsid w:val="007C3146"/>
    <w:rsid w:val="007D6A01"/>
    <w:rsid w:val="007D6BBE"/>
    <w:rsid w:val="007D7841"/>
    <w:rsid w:val="00821F78"/>
    <w:rsid w:val="008272FC"/>
    <w:rsid w:val="00834079"/>
    <w:rsid w:val="0083510F"/>
    <w:rsid w:val="008453DA"/>
    <w:rsid w:val="008573C7"/>
    <w:rsid w:val="00870EAF"/>
    <w:rsid w:val="008B50C7"/>
    <w:rsid w:val="008D7199"/>
    <w:rsid w:val="00930D4F"/>
    <w:rsid w:val="009864A4"/>
    <w:rsid w:val="009C414E"/>
    <w:rsid w:val="00A006D3"/>
    <w:rsid w:val="00A240A3"/>
    <w:rsid w:val="00A429B6"/>
    <w:rsid w:val="00A479D3"/>
    <w:rsid w:val="00A61474"/>
    <w:rsid w:val="00A629F1"/>
    <w:rsid w:val="00A67219"/>
    <w:rsid w:val="00A70D37"/>
    <w:rsid w:val="00A7176D"/>
    <w:rsid w:val="00A82DDF"/>
    <w:rsid w:val="00A85AC6"/>
    <w:rsid w:val="00A9473E"/>
    <w:rsid w:val="00A973EB"/>
    <w:rsid w:val="00AB46C5"/>
    <w:rsid w:val="00B01323"/>
    <w:rsid w:val="00B16DF9"/>
    <w:rsid w:val="00B4004F"/>
    <w:rsid w:val="00B52EAB"/>
    <w:rsid w:val="00B610F4"/>
    <w:rsid w:val="00B90646"/>
    <w:rsid w:val="00BA0CA7"/>
    <w:rsid w:val="00BC6BC1"/>
    <w:rsid w:val="00C37B19"/>
    <w:rsid w:val="00C47575"/>
    <w:rsid w:val="00C8766C"/>
    <w:rsid w:val="00CA5EED"/>
    <w:rsid w:val="00CD418F"/>
    <w:rsid w:val="00D07A1F"/>
    <w:rsid w:val="00D47439"/>
    <w:rsid w:val="00D50505"/>
    <w:rsid w:val="00D75BAA"/>
    <w:rsid w:val="00DD0BAD"/>
    <w:rsid w:val="00DF4688"/>
    <w:rsid w:val="00E1432F"/>
    <w:rsid w:val="00E223C0"/>
    <w:rsid w:val="00E26986"/>
    <w:rsid w:val="00E34856"/>
    <w:rsid w:val="00E53162"/>
    <w:rsid w:val="00E675DE"/>
    <w:rsid w:val="00E8284D"/>
    <w:rsid w:val="00EE7C07"/>
    <w:rsid w:val="00EF283E"/>
    <w:rsid w:val="00F07983"/>
    <w:rsid w:val="00F94CA8"/>
    <w:rsid w:val="00F9543B"/>
    <w:rsid w:val="00FB53C2"/>
    <w:rsid w:val="00FC0AA0"/>
    <w:rsid w:val="00FE2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7" fill="f" fillcolor="white">
      <v:fill color="white" on="f"/>
    </o:shapedefaults>
    <o:shapelayout v:ext="edit">
      <o:idmap v:ext="edit" data="1"/>
      <o:rules v:ext="edit">
        <o:r id="V:Rule11" type="connector" idref="#_x0000_s1499"/>
        <o:r id="V:Rule12" type="connector" idref="#_x0000_s1451"/>
        <o:r id="V:Rule13" type="connector" idref="#_x0000_s1500"/>
        <o:r id="V:Rule14" type="connector" idref="#_x0000_s1530"/>
        <o:r id="V:Rule15" type="connector" idref="#_x0000_s1526"/>
        <o:r id="V:Rule16" type="connector" idref="#_x0000_s1522"/>
        <o:r id="V:Rule17" type="connector" idref="#_x0000_s1488"/>
        <o:r id="V:Rule18" type="connector" idref="#_x0000_s1521"/>
        <o:r id="V:Rule19" type="connector" idref="#_x0000_s1524"/>
        <o:r id="V:Rule20" type="connector" idref="#_x0000_s1491"/>
      </o:rules>
    </o:shapelayout>
  </w:shapeDefaults>
  <w:decimalSymbol w:val=","/>
  <w:listSeparator w:val=";"/>
  <w15:chartTrackingRefBased/>
  <w15:docId w15:val="{1FBB7F41-0DE6-4A8B-B28B-8D902D44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outlineLvl w:val="0"/>
    </w:pPr>
    <w:rPr>
      <w:sz w:val="24"/>
    </w:rPr>
  </w:style>
  <w:style w:type="paragraph" w:styleId="2">
    <w:name w:val="heading 2"/>
    <w:basedOn w:val="a0"/>
    <w:next w:val="a0"/>
    <w:qFormat/>
    <w:pPr>
      <w:keepNext/>
      <w:spacing w:before="240" w:after="60"/>
      <w:outlineLvl w:val="1"/>
    </w:pPr>
    <w:rPr>
      <w:rFonts w:ascii="Arial" w:hAnsi="Arial" w:cs="Arial"/>
      <w:b/>
      <w:bCs/>
      <w:i/>
      <w:iCs/>
      <w:sz w:val="28"/>
      <w:szCs w:val="28"/>
    </w:rPr>
  </w:style>
  <w:style w:type="paragraph" w:styleId="3">
    <w:name w:val="heading 3"/>
    <w:basedOn w:val="a0"/>
    <w:next w:val="a0"/>
    <w:qFormat/>
    <w:pPr>
      <w:keepNext/>
      <w:widowControl w:val="0"/>
      <w:tabs>
        <w:tab w:val="left" w:pos="284"/>
      </w:tabs>
      <w:spacing w:line="360" w:lineRule="auto"/>
      <w:ind w:right="33"/>
      <w:outlineLvl w:val="2"/>
    </w:pPr>
    <w:rPr>
      <w:rFonts w:ascii="SchoolBook" w:hAnsi="SchoolBook"/>
    </w:rPr>
  </w:style>
  <w:style w:type="paragraph" w:styleId="4">
    <w:name w:val="heading 4"/>
    <w:basedOn w:val="a0"/>
    <w:next w:val="a0"/>
    <w:qFormat/>
    <w:pPr>
      <w:keepNext/>
      <w:widowControl w:val="0"/>
      <w:autoSpaceDE w:val="0"/>
      <w:autoSpaceDN w:val="0"/>
      <w:adjustRightInd w:val="0"/>
      <w:spacing w:line="360" w:lineRule="auto"/>
      <w:ind w:firstLine="320"/>
      <w:jc w:val="both"/>
      <w:outlineLvl w:val="3"/>
    </w:pPr>
    <w:rPr>
      <w:b/>
      <w:bCs/>
      <w:sz w:val="28"/>
    </w:rPr>
  </w:style>
  <w:style w:type="paragraph" w:styleId="5">
    <w:name w:val="heading 5"/>
    <w:basedOn w:val="a0"/>
    <w:next w:val="a0"/>
    <w:qFormat/>
    <w:pPr>
      <w:keepNext/>
      <w:jc w:val="center"/>
      <w:outlineLvl w:val="4"/>
    </w:pPr>
    <w:rPr>
      <w:b/>
      <w:color w:val="000000"/>
      <w:sz w:val="28"/>
      <w:szCs w:val="32"/>
    </w:rPr>
  </w:style>
  <w:style w:type="paragraph" w:styleId="6">
    <w:name w:val="heading 6"/>
    <w:basedOn w:val="a0"/>
    <w:next w:val="a0"/>
    <w:qFormat/>
    <w:pPr>
      <w:keepNext/>
      <w:outlineLvl w:val="5"/>
    </w:pPr>
    <w:rPr>
      <w:b/>
      <w:color w:val="000000"/>
      <w:sz w:val="24"/>
      <w:szCs w:val="24"/>
    </w:rPr>
  </w:style>
  <w:style w:type="paragraph" w:styleId="7">
    <w:name w:val="heading 7"/>
    <w:basedOn w:val="a0"/>
    <w:next w:val="a0"/>
    <w:qFormat/>
    <w:pPr>
      <w:keepNext/>
      <w:widowControl w:val="0"/>
      <w:autoSpaceDE w:val="0"/>
      <w:autoSpaceDN w:val="0"/>
      <w:adjustRightInd w:val="0"/>
      <w:spacing w:line="360" w:lineRule="auto"/>
      <w:ind w:left="280" w:firstLine="360"/>
      <w:outlineLvl w:val="6"/>
    </w:pPr>
    <w:rPr>
      <w:b/>
      <w:bCs/>
      <w:sz w:val="28"/>
    </w:rPr>
  </w:style>
  <w:style w:type="paragraph" w:styleId="8">
    <w:name w:val="heading 8"/>
    <w:basedOn w:val="a0"/>
    <w:next w:val="a0"/>
    <w:qFormat/>
    <w:pPr>
      <w:keepNext/>
      <w:spacing w:after="120" w:line="360" w:lineRule="auto"/>
      <w:jc w:val="center"/>
      <w:outlineLvl w:val="7"/>
    </w:pPr>
    <w:rPr>
      <w:bCs/>
      <w:sz w:val="28"/>
      <w:szCs w:val="28"/>
    </w:rPr>
  </w:style>
  <w:style w:type="paragraph" w:styleId="9">
    <w:name w:val="heading 9"/>
    <w:basedOn w:val="a0"/>
    <w:next w:val="a0"/>
    <w:qFormat/>
    <w:pPr>
      <w:keepNext/>
      <w:outlineLvl w:val="8"/>
    </w:pPr>
    <w:rPr>
      <w:b/>
      <w:bCs/>
      <w:sz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pPr>
      <w:spacing w:after="200"/>
    </w:pPr>
    <w:rPr>
      <w:rFonts w:ascii="Verdana" w:hAnsi="Verdana"/>
      <w:color w:val="000000"/>
      <w:sz w:val="22"/>
    </w:rPr>
  </w:style>
  <w:style w:type="paragraph" w:styleId="a5">
    <w:name w:val="Body Text"/>
    <w:basedOn w:val="a0"/>
    <w:pPr>
      <w:outlineLvl w:val="0"/>
    </w:pPr>
    <w:rPr>
      <w:color w:val="000000"/>
      <w:kern w:val="36"/>
      <w:sz w:val="28"/>
    </w:rPr>
  </w:style>
  <w:style w:type="paragraph" w:customStyle="1" w:styleId="10">
    <w:name w:val="Звичайний1"/>
    <w:pPr>
      <w:widowControl w:val="0"/>
      <w:spacing w:line="260" w:lineRule="auto"/>
      <w:ind w:firstLine="480"/>
      <w:jc w:val="both"/>
    </w:pPr>
    <w:rPr>
      <w:snapToGrid w:val="0"/>
      <w:sz w:val="28"/>
    </w:rPr>
  </w:style>
  <w:style w:type="paragraph" w:styleId="20">
    <w:name w:val="Body Text 2"/>
    <w:basedOn w:val="a0"/>
    <w:pPr>
      <w:spacing w:line="360" w:lineRule="auto"/>
      <w:jc w:val="both"/>
    </w:pPr>
    <w:rPr>
      <w:sz w:val="28"/>
    </w:rPr>
  </w:style>
  <w:style w:type="character" w:styleId="a6">
    <w:name w:val="Hyperlink"/>
    <w:basedOn w:val="a1"/>
    <w:rPr>
      <w:color w:val="1A6375"/>
      <w:u w:val="single"/>
    </w:rPr>
  </w:style>
  <w:style w:type="character" w:customStyle="1" w:styleId="hl71">
    <w:name w:val="hl71"/>
    <w:basedOn w:val="a1"/>
    <w:rPr>
      <w:b/>
      <w:bCs/>
      <w:i/>
      <w:iCs/>
      <w:sz w:val="20"/>
      <w:szCs w:val="20"/>
    </w:rPr>
  </w:style>
  <w:style w:type="character" w:customStyle="1" w:styleId="hl41">
    <w:name w:val="hl41"/>
    <w:basedOn w:val="a1"/>
    <w:rPr>
      <w:b/>
      <w:bCs/>
      <w:sz w:val="20"/>
      <w:szCs w:val="20"/>
    </w:rPr>
  </w:style>
  <w:style w:type="paragraph" w:styleId="a7">
    <w:name w:val="Block Text"/>
    <w:basedOn w:val="a0"/>
    <w:pPr>
      <w:spacing w:before="100" w:beforeAutospacing="1" w:after="100" w:afterAutospacing="1"/>
      <w:ind w:left="100" w:right="100" w:firstLine="400"/>
      <w:jc w:val="both"/>
    </w:pPr>
    <w:rPr>
      <w:rFonts w:ascii="Courier New" w:hAnsi="Courier New" w:cs="Courier New"/>
    </w:rPr>
  </w:style>
  <w:style w:type="paragraph" w:styleId="30">
    <w:name w:val="Body Text 3"/>
    <w:basedOn w:val="a0"/>
    <w:pPr>
      <w:widowControl w:val="0"/>
      <w:suppressAutoHyphens/>
      <w:spacing w:line="360" w:lineRule="auto"/>
    </w:pPr>
    <w:rPr>
      <w:sz w:val="28"/>
    </w:rPr>
  </w:style>
  <w:style w:type="paragraph" w:styleId="11">
    <w:name w:val="index 1"/>
    <w:basedOn w:val="a0"/>
    <w:next w:val="a0"/>
    <w:autoRedefine/>
    <w:semiHidden/>
    <w:pPr>
      <w:ind w:left="200" w:hanging="200"/>
    </w:pPr>
  </w:style>
  <w:style w:type="paragraph" w:styleId="a8">
    <w:name w:val="Body Text Indent"/>
    <w:basedOn w:val="a0"/>
    <w:pPr>
      <w:widowControl w:val="0"/>
      <w:autoSpaceDE w:val="0"/>
      <w:autoSpaceDN w:val="0"/>
      <w:adjustRightInd w:val="0"/>
      <w:spacing w:line="218" w:lineRule="auto"/>
      <w:ind w:firstLine="160"/>
      <w:jc w:val="both"/>
    </w:pPr>
    <w:rPr>
      <w:sz w:val="28"/>
    </w:rPr>
  </w:style>
  <w:style w:type="paragraph" w:customStyle="1" w:styleId="FR1">
    <w:name w:val="FR1"/>
    <w:pPr>
      <w:widowControl w:val="0"/>
      <w:autoSpaceDE w:val="0"/>
      <w:autoSpaceDN w:val="0"/>
      <w:adjustRightInd w:val="0"/>
      <w:spacing w:before="380"/>
    </w:pPr>
    <w:rPr>
      <w:rFonts w:ascii="Arial" w:hAnsi="Arial" w:cs="Arial"/>
      <w:b/>
      <w:bCs/>
      <w:sz w:val="18"/>
      <w:szCs w:val="18"/>
    </w:rPr>
  </w:style>
  <w:style w:type="paragraph" w:styleId="21">
    <w:name w:val="Body Text Indent 2"/>
    <w:basedOn w:val="a0"/>
    <w:pPr>
      <w:widowControl w:val="0"/>
      <w:autoSpaceDE w:val="0"/>
      <w:autoSpaceDN w:val="0"/>
      <w:adjustRightInd w:val="0"/>
      <w:spacing w:line="360" w:lineRule="auto"/>
      <w:ind w:left="280" w:firstLine="360"/>
      <w:jc w:val="both"/>
    </w:pPr>
    <w:rPr>
      <w:sz w:val="28"/>
    </w:rPr>
  </w:style>
  <w:style w:type="paragraph" w:styleId="31">
    <w:name w:val="Body Text Indent 3"/>
    <w:basedOn w:val="a0"/>
    <w:pPr>
      <w:widowControl w:val="0"/>
      <w:autoSpaceDE w:val="0"/>
      <w:autoSpaceDN w:val="0"/>
      <w:adjustRightInd w:val="0"/>
      <w:spacing w:line="360" w:lineRule="auto"/>
      <w:ind w:firstLine="320"/>
    </w:pPr>
    <w:rPr>
      <w:sz w:val="28"/>
    </w:rPr>
  </w:style>
  <w:style w:type="paragraph" w:customStyle="1" w:styleId="FR2">
    <w:name w:val="FR2"/>
    <w:pPr>
      <w:widowControl w:val="0"/>
      <w:autoSpaceDE w:val="0"/>
      <w:autoSpaceDN w:val="0"/>
      <w:adjustRightInd w:val="0"/>
      <w:jc w:val="both"/>
    </w:pPr>
    <w:rPr>
      <w:rFonts w:ascii="Arial" w:hAnsi="Arial" w:cs="Arial"/>
      <w:i/>
      <w:iCs/>
    </w:rPr>
  </w:style>
  <w:style w:type="paragraph" w:styleId="a">
    <w:name w:val="List Bullet"/>
    <w:basedOn w:val="a0"/>
    <w:autoRedefine/>
    <w:pPr>
      <w:widowControl w:val="0"/>
      <w:numPr>
        <w:numId w:val="5"/>
      </w:numPr>
      <w:spacing w:line="360" w:lineRule="auto"/>
      <w:jc w:val="both"/>
    </w:pPr>
    <w:rPr>
      <w:rFonts w:ascii="Courier New" w:hAnsi="Courier New"/>
      <w:sz w:val="28"/>
    </w:rPr>
  </w:style>
  <w:style w:type="paragraph" w:styleId="a9">
    <w:name w:val="Title"/>
    <w:basedOn w:val="a0"/>
    <w:qFormat/>
    <w:pPr>
      <w:jc w:val="center"/>
    </w:pPr>
    <w:rPr>
      <w:b/>
      <w:bCs/>
      <w:sz w:val="28"/>
    </w:rPr>
  </w:style>
  <w:style w:type="paragraph" w:styleId="aa">
    <w:name w:val="footer"/>
    <w:basedOn w:val="a0"/>
    <w:pPr>
      <w:tabs>
        <w:tab w:val="center" w:pos="4677"/>
        <w:tab w:val="right" w:pos="9355"/>
      </w:tabs>
    </w:pPr>
  </w:style>
  <w:style w:type="character" w:styleId="ab">
    <w:name w:val="page number"/>
    <w:basedOn w:val="a1"/>
  </w:style>
  <w:style w:type="paragraph" w:styleId="ac">
    <w:name w:val="header"/>
    <w:basedOn w:val="a0"/>
    <w:pPr>
      <w:tabs>
        <w:tab w:val="center" w:pos="4677"/>
        <w:tab w:val="right" w:pos="9355"/>
      </w:tabs>
    </w:pPr>
  </w:style>
  <w:style w:type="paragraph" w:customStyle="1" w:styleId="par">
    <w:name w:val="par"/>
    <w:basedOn w:val="a0"/>
    <w:pPr>
      <w:spacing w:after="300"/>
    </w:pPr>
    <w:rPr>
      <w:sz w:val="24"/>
      <w:szCs w:val="24"/>
    </w:rPr>
  </w:style>
  <w:style w:type="paragraph" w:customStyle="1" w:styleId="96">
    <w:name w:val="стиль96"/>
    <w:basedOn w:val="a0"/>
    <w:pPr>
      <w:spacing w:before="100" w:beforeAutospacing="1" w:after="100" w:afterAutospacing="1"/>
    </w:pPr>
    <w:rPr>
      <w:rFonts w:ascii="Verdana" w:hAnsi="Verdana"/>
      <w:sz w:val="26"/>
      <w:szCs w:val="26"/>
    </w:rPr>
  </w:style>
  <w:style w:type="table" w:styleId="ad">
    <w:name w:val="Table Grid"/>
    <w:basedOn w:val="a2"/>
    <w:uiPriority w:val="59"/>
    <w:rsid w:val="007B277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82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9708</Words>
  <Characters>55342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Region TPK</Company>
  <LinksUpToDate>false</LinksUpToDate>
  <CharactersWithSpaces>64921</CharactersWithSpaces>
  <SharedDoc>false</SharedDoc>
  <HLinks>
    <vt:vector size="12" baseType="variant">
      <vt:variant>
        <vt:i4>1704003</vt:i4>
      </vt:variant>
      <vt:variant>
        <vt:i4>3</vt:i4>
      </vt:variant>
      <vt:variant>
        <vt:i4>0</vt:i4>
      </vt:variant>
      <vt:variant>
        <vt:i4>5</vt:i4>
      </vt:variant>
      <vt:variant>
        <vt:lpwstr>http://www.minfin.ru/</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Region</dc:creator>
  <cp:keywords/>
  <dc:description/>
  <cp:lastModifiedBy>Irina</cp:lastModifiedBy>
  <cp:revision>2</cp:revision>
  <cp:lastPrinted>2009-12-22T20:13:00Z</cp:lastPrinted>
  <dcterms:created xsi:type="dcterms:W3CDTF">2014-08-16T09:31:00Z</dcterms:created>
  <dcterms:modified xsi:type="dcterms:W3CDTF">2014-08-16T09:31:00Z</dcterms:modified>
</cp:coreProperties>
</file>