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CE" w:rsidRPr="000F76F9" w:rsidRDefault="001C3ACE" w:rsidP="001C3ACE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3ACE" w:rsidRPr="000F76F9" w:rsidRDefault="001C3ACE" w:rsidP="001C3ACE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3ACE" w:rsidRPr="000F76F9" w:rsidRDefault="001C3ACE" w:rsidP="001C3ACE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3ACE" w:rsidRPr="000F76F9" w:rsidRDefault="001C3ACE" w:rsidP="001C3ACE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3ACE" w:rsidRPr="000F76F9" w:rsidRDefault="001C3ACE" w:rsidP="001C3ACE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3ACE" w:rsidRPr="000F76F9" w:rsidRDefault="001C3ACE" w:rsidP="001C3ACE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3ACE" w:rsidRPr="000F76F9" w:rsidRDefault="001C3ACE" w:rsidP="001C3ACE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3ACE" w:rsidRPr="000F76F9" w:rsidRDefault="001C3ACE" w:rsidP="001C3ACE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3ACE" w:rsidRPr="000F76F9" w:rsidRDefault="001C3ACE" w:rsidP="001C3ACE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3ACE" w:rsidRPr="000F76F9" w:rsidRDefault="001C3ACE" w:rsidP="001C3ACE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3ACE" w:rsidRPr="000F76F9" w:rsidRDefault="001C3ACE" w:rsidP="001C3ACE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3ACE" w:rsidRPr="000F76F9" w:rsidRDefault="001C3ACE" w:rsidP="001C3ACE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3ACE" w:rsidRPr="000F76F9" w:rsidRDefault="001C3ACE" w:rsidP="001C3ACE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05EE" w:rsidRPr="000F76F9" w:rsidRDefault="008B05EE" w:rsidP="001C3ACE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Курсовая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работа</w:t>
      </w:r>
    </w:p>
    <w:p w:rsidR="008B05EE" w:rsidRPr="000F76F9" w:rsidRDefault="008B05EE" w:rsidP="001C3ACE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05EE" w:rsidRPr="000F76F9" w:rsidRDefault="008B05EE" w:rsidP="001C3ACE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76F9">
        <w:rPr>
          <w:rFonts w:ascii="Times New Roman" w:hAnsi="Times New Roman"/>
          <w:b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b/>
          <w:color w:val="000000"/>
          <w:sz w:val="28"/>
          <w:szCs w:val="28"/>
        </w:rPr>
        <w:t>тему</w:t>
      </w:r>
      <w:r w:rsidR="00FB6251" w:rsidRPr="000F76F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1C3ACE" w:rsidRPr="000F76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Особенности</w:t>
      </w:r>
      <w:r w:rsidR="001C3ACE" w:rsidRPr="000F76F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b/>
          <w:color w:val="000000"/>
          <w:sz w:val="28"/>
          <w:szCs w:val="28"/>
          <w:lang w:eastAsia="ru-RU"/>
        </w:rPr>
        <w:t>управления</w:t>
      </w:r>
      <w:r w:rsidR="001C3ACE" w:rsidRPr="000F76F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b/>
          <w:color w:val="000000"/>
          <w:sz w:val="28"/>
          <w:szCs w:val="28"/>
          <w:lang w:eastAsia="ru-RU"/>
        </w:rPr>
        <w:t>торгово-технологическим</w:t>
      </w:r>
      <w:r w:rsidR="001C3ACE" w:rsidRPr="000F76F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процессом</w:t>
      </w:r>
      <w:r w:rsidR="001C3ACE" w:rsidRPr="000F76F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b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b/>
          <w:color w:val="000000"/>
          <w:sz w:val="28"/>
          <w:szCs w:val="28"/>
          <w:lang w:eastAsia="ru-RU"/>
        </w:rPr>
        <w:t>организациях</w:t>
      </w:r>
      <w:r w:rsidR="001C3ACE" w:rsidRPr="000F76F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b/>
          <w:color w:val="000000"/>
          <w:sz w:val="28"/>
          <w:szCs w:val="28"/>
          <w:lang w:eastAsia="ru-RU"/>
        </w:rPr>
        <w:t>розничной</w:t>
      </w:r>
      <w:r w:rsidR="001C3ACE" w:rsidRPr="000F76F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b/>
          <w:color w:val="000000"/>
          <w:sz w:val="28"/>
          <w:szCs w:val="28"/>
          <w:lang w:eastAsia="ru-RU"/>
        </w:rPr>
        <w:t>торговли</w:t>
      </w:r>
    </w:p>
    <w:p w:rsidR="008B05EE" w:rsidRPr="000F76F9" w:rsidRDefault="008B05EE" w:rsidP="001C3ACE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3ACE" w:rsidRPr="000F76F9" w:rsidRDefault="001C3ACE" w:rsidP="001C3ACE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87E81" w:rsidRPr="000F76F9" w:rsidRDefault="001C3ACE" w:rsidP="001C3ACE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br w:type="page"/>
      </w:r>
      <w:r w:rsidR="00187E81" w:rsidRPr="000F76F9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FB6251" w:rsidRPr="000F76F9" w:rsidRDefault="00FB6251" w:rsidP="00FB6251">
      <w:pPr>
        <w:rPr>
          <w:rFonts w:ascii="Times New Roman" w:hAnsi="Times New Roman"/>
          <w:b/>
          <w:noProof/>
          <w:color w:val="FFFFFF"/>
          <w:sz w:val="28"/>
          <w:szCs w:val="28"/>
        </w:rPr>
      </w:pPr>
      <w:r w:rsidRPr="000F76F9">
        <w:rPr>
          <w:rFonts w:ascii="Times New Roman" w:hAnsi="Times New Roman"/>
          <w:b/>
          <w:noProof/>
          <w:color w:val="FFFFFF"/>
          <w:sz w:val="28"/>
          <w:szCs w:val="28"/>
        </w:rPr>
        <w:t>торговля технология розничный покупательский</w:t>
      </w:r>
    </w:p>
    <w:p w:rsidR="001C3ACE" w:rsidRPr="000F76F9" w:rsidRDefault="008B05EE" w:rsidP="001C3AC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1C3ACE" w:rsidRPr="000F76F9" w:rsidRDefault="001C3ACE" w:rsidP="001C3AC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1.Теоретические основы управления торгово-технологическим процессом в розничных торговых организациях</w:t>
      </w:r>
    </w:p>
    <w:p w:rsidR="001C3ACE" w:rsidRPr="000F76F9" w:rsidRDefault="001C3ACE" w:rsidP="001C3AC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1.1 Сущность и цели управления торгово-технологическим процессом в розничной торговой организации</w:t>
      </w:r>
    </w:p>
    <w:p w:rsidR="001C3ACE" w:rsidRPr="000F76F9" w:rsidRDefault="001C3ACE" w:rsidP="001C3AC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1.2 Принципы управления торгово-технологическим процессом</w:t>
      </w:r>
    </w:p>
    <w:p w:rsidR="001C3ACE" w:rsidRPr="000F76F9" w:rsidRDefault="001C3ACE" w:rsidP="001C3AC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1.3 Выбор планировочных решений в розничных торговых организациях. Условия</w:t>
      </w:r>
    </w:p>
    <w:p w:rsidR="001C3ACE" w:rsidRPr="000F76F9" w:rsidRDefault="001C3ACE" w:rsidP="001C3AC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1.4 Составляющие управления технологическим процессом</w:t>
      </w:r>
    </w:p>
    <w:p w:rsidR="001C3ACE" w:rsidRPr="000F76F9" w:rsidRDefault="001C3ACE" w:rsidP="001C3AC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1.5 Составляющие управления торговым процессом</w:t>
      </w:r>
    </w:p>
    <w:p w:rsidR="001C3ACE" w:rsidRPr="000F76F9" w:rsidRDefault="001C3ACE" w:rsidP="001C3AC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2.Пути совершенствования управления торгово-технологическим процессом в розничной торговой организации</w:t>
      </w:r>
    </w:p>
    <w:p w:rsidR="001C3ACE" w:rsidRPr="000F76F9" w:rsidRDefault="001C3ACE" w:rsidP="001C3AC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Заключение</w:t>
      </w:r>
    </w:p>
    <w:p w:rsidR="001C3ACE" w:rsidRPr="000F76F9" w:rsidRDefault="001C3ACE" w:rsidP="001C3AC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Список используемой литературы</w:t>
      </w:r>
    </w:p>
    <w:p w:rsidR="008B05EE" w:rsidRPr="000F76F9" w:rsidRDefault="008B05E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05EE" w:rsidRPr="000F76F9" w:rsidRDefault="008B05E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4C47" w:rsidRPr="000F76F9" w:rsidRDefault="001C3ACE" w:rsidP="001C3A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3A4C47" w:rsidRPr="000F76F9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1C3ACE" w:rsidRPr="000F76F9" w:rsidRDefault="001C3AC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4C47" w:rsidRPr="000F76F9" w:rsidRDefault="003A4C47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процессе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товародвижения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изготовителя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потребителю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конечным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звеном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является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розничная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торговля.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Розничная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торговля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включает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населению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личного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потребления,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организациям,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предприятиям,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учреждениям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коллективного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потребления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или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хозяйственных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нужд.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продаются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основном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через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торговли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питания.</w:t>
      </w:r>
    </w:p>
    <w:p w:rsidR="003A4C47" w:rsidRPr="000F76F9" w:rsidRDefault="003A4C47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Розничная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торговля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включает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себя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следующие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функции:</w:t>
      </w:r>
    </w:p>
    <w:p w:rsidR="003A4C47" w:rsidRPr="000F76F9" w:rsidRDefault="003A4C47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-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исследует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конъюнктуру,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сложившуюся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товарном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рынке;</w:t>
      </w:r>
    </w:p>
    <w:p w:rsidR="003A4C47" w:rsidRPr="000F76F9" w:rsidRDefault="003A4C47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определяет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спрос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предложение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конкретные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виды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товаров;</w:t>
      </w:r>
    </w:p>
    <w:p w:rsidR="003A4C47" w:rsidRPr="000F76F9" w:rsidRDefault="003A4C47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-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осуществляет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поиск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торговли;</w:t>
      </w:r>
    </w:p>
    <w:p w:rsidR="003A4C47" w:rsidRPr="000F76F9" w:rsidRDefault="003A4C47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-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проводит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отбор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сортировку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составлении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требуемого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ассортимента;</w:t>
      </w:r>
    </w:p>
    <w:p w:rsidR="003A4C47" w:rsidRPr="000F76F9" w:rsidRDefault="003A4C47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-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осуществляет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оплату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принятых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поставщика;</w:t>
      </w:r>
    </w:p>
    <w:p w:rsidR="003A4C47" w:rsidRPr="000F76F9" w:rsidRDefault="003A4C47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-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проводит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операции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приемке,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хранению,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маркировке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устанавливает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цены;</w:t>
      </w:r>
    </w:p>
    <w:p w:rsidR="003A4C47" w:rsidRPr="000F76F9" w:rsidRDefault="003A4C47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-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оказывает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поставщикам,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потребителям,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транспортно-экспедиционные,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консультационные,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рекламные,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информационные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другие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услуги.</w:t>
      </w:r>
    </w:p>
    <w:p w:rsidR="00376067" w:rsidRPr="000F76F9" w:rsidRDefault="00376067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Завершающей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стадией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процесса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товародвижения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является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торгово-технологический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процесс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0F76F9">
        <w:rPr>
          <w:rFonts w:ascii="Times New Roman" w:hAnsi="Times New Roman"/>
          <w:color w:val="000000"/>
          <w:sz w:val="28"/>
          <w:szCs w:val="28"/>
        </w:rPr>
        <w:t>.</w:t>
      </w:r>
    </w:p>
    <w:p w:rsidR="00376067" w:rsidRPr="000F76F9" w:rsidRDefault="00376067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связи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развитием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рыночных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отношений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немаловажное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значение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имеет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более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рациональная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торговли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целью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удовлетворения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потребностей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общества,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извлечения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прибыли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торговыми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организациями,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расширения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ассортимента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предлагаемых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улучшения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качества,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совершенствования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процессов,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связанных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торговлей.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Так,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торгово-технологический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процесс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является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неотъемлемой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частью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торговли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целом.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Торгово-технологический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процесс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собой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комплекс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взаимосвязанных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торговых(коммерческих)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технологических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операций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является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завершающей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стадией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всего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торгово-технологического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процесса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товародвижения.</w:t>
      </w:r>
    </w:p>
    <w:p w:rsidR="00376067" w:rsidRPr="000F76F9" w:rsidRDefault="00376067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Структура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торгово-технологического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процесса,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последовательность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различных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операций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зависят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степени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хозяйственной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самостоятельности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предприятия,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применяемого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метода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типа,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размера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других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факторов.</w:t>
      </w:r>
    </w:p>
    <w:p w:rsidR="00376067" w:rsidRPr="000F76F9" w:rsidRDefault="00376067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Следовательно,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тема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курсовой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работы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является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весьма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актуальной,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так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как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без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правильной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торгово-технологического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процесса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невозможно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достижение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главной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цели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(как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правило,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получение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максимальной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прибыли),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наиболее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полное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удовлетворение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общественных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потребностей,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лидировании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экономическим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показателям.</w:t>
      </w:r>
    </w:p>
    <w:p w:rsidR="003A4C47" w:rsidRPr="000F76F9" w:rsidRDefault="003A4C47" w:rsidP="001C3A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Целью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данной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курсовой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работы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является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изучение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067" w:rsidRPr="000F76F9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торгово-технологического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процесса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предприятии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его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результативности.</w:t>
      </w:r>
    </w:p>
    <w:p w:rsidR="003A4C47" w:rsidRPr="000F76F9" w:rsidRDefault="003A4C47" w:rsidP="001C3A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решения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поставленной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цели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067" w:rsidRPr="000F76F9">
        <w:rPr>
          <w:rFonts w:ascii="Times New Roman" w:hAnsi="Times New Roman"/>
          <w:color w:val="000000"/>
          <w:sz w:val="28"/>
          <w:szCs w:val="28"/>
        </w:rPr>
        <w:t>решаются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067" w:rsidRPr="000F76F9">
        <w:rPr>
          <w:rFonts w:ascii="Times New Roman" w:hAnsi="Times New Roman"/>
          <w:color w:val="000000"/>
          <w:sz w:val="28"/>
          <w:szCs w:val="28"/>
        </w:rPr>
        <w:t>следующие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067" w:rsidRPr="000F76F9"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376067" w:rsidRPr="000F76F9" w:rsidRDefault="00376067" w:rsidP="001C3ACE">
      <w:pPr>
        <w:numPr>
          <w:ilvl w:val="0"/>
          <w:numId w:val="35"/>
        </w:numPr>
        <w:shd w:val="clear" w:color="auto" w:fill="FFFFFF"/>
        <w:tabs>
          <w:tab w:val="clear" w:pos="270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раскрывается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сущность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цели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управления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торгово-технологическим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процессом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187E81" w:rsidRPr="000F76F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87E81" w:rsidRPr="000F76F9" w:rsidRDefault="00187E81" w:rsidP="001C3ACE">
      <w:pPr>
        <w:numPr>
          <w:ilvl w:val="0"/>
          <w:numId w:val="35"/>
        </w:numPr>
        <w:shd w:val="clear" w:color="auto" w:fill="FFFFFF"/>
        <w:tabs>
          <w:tab w:val="clear" w:pos="270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рассматриваются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принципы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управления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торгово-технологическим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процессом;</w:t>
      </w:r>
    </w:p>
    <w:p w:rsidR="00187E81" w:rsidRPr="000F76F9" w:rsidRDefault="00187E81" w:rsidP="001C3ACE">
      <w:pPr>
        <w:numPr>
          <w:ilvl w:val="0"/>
          <w:numId w:val="35"/>
        </w:numPr>
        <w:shd w:val="clear" w:color="auto" w:fill="FFFFFF"/>
        <w:tabs>
          <w:tab w:val="clear" w:pos="270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описываются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планировочные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розничных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организациях;</w:t>
      </w:r>
    </w:p>
    <w:p w:rsidR="00187E81" w:rsidRPr="000F76F9" w:rsidRDefault="00187E81" w:rsidP="001C3ACE">
      <w:pPr>
        <w:numPr>
          <w:ilvl w:val="0"/>
          <w:numId w:val="35"/>
        </w:numPr>
        <w:shd w:val="clear" w:color="auto" w:fill="FFFFFF"/>
        <w:tabs>
          <w:tab w:val="clear" w:pos="270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Разбираются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составляющие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управления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торговым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технологическим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процессом;</w:t>
      </w:r>
    </w:p>
    <w:p w:rsidR="00187E81" w:rsidRPr="000F76F9" w:rsidRDefault="00187E81" w:rsidP="001C3ACE">
      <w:pPr>
        <w:numPr>
          <w:ilvl w:val="0"/>
          <w:numId w:val="35"/>
        </w:numPr>
        <w:shd w:val="clear" w:color="auto" w:fill="FFFFFF"/>
        <w:tabs>
          <w:tab w:val="clear" w:pos="270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предлагаются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пути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управления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торгово-технологическим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процессом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C3ACE" w:rsidRPr="000F76F9" w:rsidRDefault="001C3ACE" w:rsidP="001C3AC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3ACE" w:rsidRPr="000F76F9" w:rsidRDefault="001C3ACE" w:rsidP="001C3AC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3ACE" w:rsidRPr="000F76F9" w:rsidRDefault="001C3ACE" w:rsidP="001C3ACE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Pr="000F76F9">
        <w:rPr>
          <w:rFonts w:ascii="Times New Roman" w:hAnsi="Times New Roman"/>
          <w:b/>
          <w:color w:val="000000"/>
          <w:sz w:val="28"/>
          <w:szCs w:val="28"/>
          <w:lang w:eastAsia="ru-RU"/>
        </w:rPr>
        <w:t>1.Теоретические основы управления торгово-технологическим процессом в розничных торговых организациях</w:t>
      </w:r>
    </w:p>
    <w:p w:rsidR="001C3ACE" w:rsidRPr="000F76F9" w:rsidRDefault="001C3ACE" w:rsidP="001C3A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C3ACE" w:rsidRPr="000F76F9" w:rsidRDefault="001C3ACE" w:rsidP="001C3A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b/>
          <w:color w:val="000000"/>
          <w:sz w:val="28"/>
          <w:szCs w:val="28"/>
          <w:lang w:eastAsia="ru-RU"/>
        </w:rPr>
        <w:t>1.1 Сущность и цели управления торгово-технологическим процессом в розничной торговой организации</w:t>
      </w:r>
    </w:p>
    <w:p w:rsidR="00E73A80" w:rsidRPr="000F76F9" w:rsidRDefault="00E73A80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66EA" w:rsidRPr="000F76F9" w:rsidRDefault="00F866EA" w:rsidP="001C3A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Важным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фактором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дальнейшего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ускорения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научно-технического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прогресса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торговле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выступает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постоянное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совершенствование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технологии.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Технология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(греч.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«наука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мастерстве»)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совокупность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знаний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различных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способах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процессах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обработки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(переработки)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изделий,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грузов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т.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п.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Технология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торговли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включает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совокупность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последовательных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взаимосвязанных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способов,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приемов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трудовых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операций,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направленных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сохранение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потребительских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свойств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варов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ускорение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доведения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сети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потребителей.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Специфическая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особенность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технологии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торговли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состоит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здесь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процесс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движения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сферы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сферу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потребления,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происходит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смена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форм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стоимости.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Поэтому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торговле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выполняются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торговый,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технологический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процессы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[7,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49</w:t>
      </w:r>
      <w:r w:rsidR="005255D3" w:rsidRPr="000F76F9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.]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866EA" w:rsidRPr="000F76F9" w:rsidRDefault="00F866EA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Торговый</w:t>
      </w:r>
      <w:r w:rsidR="001C3ACE" w:rsidRPr="000F76F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процесс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обеспечивает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смену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форм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стоимости.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Особенность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процесса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заключается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предметом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здесь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товары,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покупатели.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Работники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осуществляют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продажу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обслуживание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покупателей,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покупатели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участвуют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торговом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процессе.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Обеспечивая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непосредственное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доведение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потребителей,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торговый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процесс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включает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такие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виды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коммерческой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работы,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изучение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спроса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населения,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ассортимента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рекламу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товаров,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оказание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покупателям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услуг,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текущее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пополнение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запасов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варов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др.</w:t>
      </w:r>
    </w:p>
    <w:p w:rsidR="00F866EA" w:rsidRPr="000F76F9" w:rsidRDefault="00F866EA" w:rsidP="001C3A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b/>
          <w:color w:val="000000"/>
          <w:sz w:val="28"/>
          <w:szCs w:val="28"/>
          <w:lang w:eastAsia="ru-RU"/>
        </w:rPr>
        <w:t>Технологический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процесс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обеспечивает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обработку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товарных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потоков,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начиная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поступления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розничную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торговую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организацию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кончая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полной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подготовкой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продаже.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Технологический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процесс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включает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такие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операции,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приемка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количеству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качеству,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хранение,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фасовка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упаковка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товаров,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перемещение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выкладка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залах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др.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участия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покупателей.</w:t>
      </w:r>
    </w:p>
    <w:p w:rsidR="00377ED6" w:rsidRPr="000F76F9" w:rsidRDefault="00F866EA" w:rsidP="001C3A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образом,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торговые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процессы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совокупность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последовательных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взаимосвязанных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операций,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целью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доведение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широком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ассортименте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надлежащем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качестве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потребителей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наименьшими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затратами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тру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времени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высоком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уровне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обслуживания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[5,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67</w:t>
      </w:r>
      <w:r w:rsidR="005255D3" w:rsidRPr="000F76F9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.]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866EA" w:rsidRPr="000F76F9" w:rsidRDefault="00F866EA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основу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торгово-технологических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процессов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положены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товарные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потоки</w:t>
      </w:r>
      <w:r w:rsidR="00377ED6" w:rsidRPr="000F76F9">
        <w:rPr>
          <w:rFonts w:ascii="Times New Roman" w:hAnsi="Times New Roman"/>
          <w:color w:val="000000"/>
          <w:sz w:val="28"/>
          <w:szCs w:val="28"/>
        </w:rPr>
        <w:t>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Под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товарным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потоком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понимается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движение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момента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поступления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вручения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проданного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(рисунок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7ED6" w:rsidRPr="000F76F9">
        <w:rPr>
          <w:rFonts w:ascii="Times New Roman" w:hAnsi="Times New Roman"/>
          <w:color w:val="000000"/>
          <w:sz w:val="28"/>
          <w:szCs w:val="28"/>
        </w:rPr>
        <w:t>1</w:t>
      </w:r>
      <w:r w:rsidRPr="000F76F9">
        <w:rPr>
          <w:rFonts w:ascii="Times New Roman" w:hAnsi="Times New Roman"/>
          <w:color w:val="000000"/>
          <w:sz w:val="28"/>
          <w:szCs w:val="28"/>
        </w:rPr>
        <w:t>).</w:t>
      </w:r>
    </w:p>
    <w:p w:rsidR="00F866EA" w:rsidRPr="000F76F9" w:rsidRDefault="00F866EA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3ACE" w:rsidRPr="000F76F9" w:rsidRDefault="00345293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5pt;height:185.25pt">
            <v:imagedata r:id="rId7" o:title=""/>
          </v:shape>
        </w:pict>
      </w:r>
    </w:p>
    <w:p w:rsidR="00F866EA" w:rsidRPr="000F76F9" w:rsidRDefault="00F866EA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Рис</w:t>
      </w:r>
      <w:r w:rsidR="005255D3" w:rsidRPr="000F76F9">
        <w:rPr>
          <w:rFonts w:ascii="Times New Roman" w:hAnsi="Times New Roman"/>
          <w:color w:val="000000"/>
          <w:sz w:val="28"/>
          <w:szCs w:val="28"/>
        </w:rPr>
        <w:t>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7ED6" w:rsidRPr="000F76F9">
        <w:rPr>
          <w:rFonts w:ascii="Times New Roman" w:hAnsi="Times New Roman"/>
          <w:color w:val="000000"/>
          <w:sz w:val="28"/>
          <w:szCs w:val="28"/>
        </w:rPr>
        <w:t>1</w:t>
      </w:r>
      <w:r w:rsidRPr="000F76F9">
        <w:rPr>
          <w:rFonts w:ascii="Times New Roman" w:hAnsi="Times New Roman"/>
          <w:color w:val="000000"/>
          <w:sz w:val="28"/>
          <w:szCs w:val="28"/>
        </w:rPr>
        <w:t>.Движение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377ED6" w:rsidRPr="000F76F9">
        <w:rPr>
          <w:rFonts w:ascii="Times New Roman" w:hAnsi="Times New Roman"/>
          <w:color w:val="000000"/>
          <w:sz w:val="28"/>
          <w:szCs w:val="28"/>
        </w:rPr>
        <w:t>.</w:t>
      </w:r>
    </w:p>
    <w:p w:rsidR="00F866EA" w:rsidRPr="000F76F9" w:rsidRDefault="00F866EA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66EA" w:rsidRPr="000F76F9" w:rsidRDefault="00F866EA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Все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операции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торгово-технологического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процесса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взаимосвязаны,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имеют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четкую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логику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прямое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влияние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результативность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коммерческой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работы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торговли.</w:t>
      </w:r>
    </w:p>
    <w:p w:rsidR="00F866EA" w:rsidRPr="000F76F9" w:rsidRDefault="00F866EA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практике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сложились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три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основные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схемы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технологического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процесса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(рисунок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7ED6" w:rsidRPr="000F76F9">
        <w:rPr>
          <w:rFonts w:ascii="Times New Roman" w:hAnsi="Times New Roman"/>
          <w:color w:val="000000"/>
          <w:sz w:val="28"/>
          <w:szCs w:val="28"/>
        </w:rPr>
        <w:t>2</w:t>
      </w:r>
      <w:r w:rsidRPr="000F76F9">
        <w:rPr>
          <w:rFonts w:ascii="Times New Roman" w:hAnsi="Times New Roman"/>
          <w:color w:val="000000"/>
          <w:sz w:val="28"/>
          <w:szCs w:val="28"/>
        </w:rPr>
        <w:t>).</w:t>
      </w:r>
    </w:p>
    <w:p w:rsidR="001C3ACE" w:rsidRPr="000F76F9" w:rsidRDefault="001C3AC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br w:type="page"/>
      </w:r>
      <w:r w:rsidR="00345293">
        <w:rPr>
          <w:rFonts w:ascii="Times New Roman" w:hAnsi="Times New Roman"/>
          <w:color w:val="000000"/>
          <w:sz w:val="28"/>
          <w:szCs w:val="28"/>
        </w:rPr>
        <w:pict>
          <v:shape id="_x0000_i1026" type="#_x0000_t75" style="width:279pt;height:373.5pt">
            <v:imagedata r:id="rId8" o:title=""/>
          </v:shape>
        </w:pict>
      </w:r>
    </w:p>
    <w:p w:rsidR="00F866EA" w:rsidRPr="000F76F9" w:rsidRDefault="00F866EA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Рис.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7ED6" w:rsidRPr="000F76F9">
        <w:rPr>
          <w:rFonts w:ascii="Times New Roman" w:hAnsi="Times New Roman"/>
          <w:color w:val="000000"/>
          <w:sz w:val="28"/>
          <w:szCs w:val="28"/>
        </w:rPr>
        <w:t>2</w:t>
      </w:r>
      <w:r w:rsidRPr="000F76F9">
        <w:rPr>
          <w:rFonts w:ascii="Times New Roman" w:hAnsi="Times New Roman"/>
          <w:color w:val="000000"/>
          <w:sz w:val="28"/>
          <w:szCs w:val="28"/>
        </w:rPr>
        <w:t>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Варианты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технологического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процесса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степени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подготовленности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продаже</w:t>
      </w:r>
      <w:r w:rsidR="00377ED6" w:rsidRPr="000F76F9">
        <w:rPr>
          <w:rFonts w:ascii="Times New Roman" w:hAnsi="Times New Roman"/>
          <w:color w:val="000000"/>
          <w:sz w:val="28"/>
          <w:szCs w:val="28"/>
        </w:rPr>
        <w:t>.</w:t>
      </w:r>
    </w:p>
    <w:p w:rsidR="001C3ACE" w:rsidRPr="000F76F9" w:rsidRDefault="001C3AC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66EA" w:rsidRPr="000F76F9" w:rsidRDefault="00F866EA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Первая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схема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включает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разгрузку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автотранспорта,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приемку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количеству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качеству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продажу.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Это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наиболее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прогрессивная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схема.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возможна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доставке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полностью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подготовленных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поступающих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таре-оборудовании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поддонах.</w:t>
      </w:r>
    </w:p>
    <w:p w:rsidR="00F866EA" w:rsidRPr="000F76F9" w:rsidRDefault="00F866EA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Вторая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схема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торгово-технологического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процесса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предполагает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направление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после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приемки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хранение,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затем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торговый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зал.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этом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случае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специальное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помещение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хранения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товаров.</w:t>
      </w:r>
    </w:p>
    <w:p w:rsidR="00F866EA" w:rsidRPr="000F76F9" w:rsidRDefault="00F866EA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Третья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схема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является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наиболее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сложной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предполагает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предварительную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подготовку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(фасовку,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утюжку,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чистку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т.д.).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Эта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схема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требует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наличия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помещений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подготовки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продаже.</w:t>
      </w:r>
    </w:p>
    <w:p w:rsidR="00F866EA" w:rsidRPr="000F76F9" w:rsidRDefault="00F866EA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большинстве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действуют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все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три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схемы.</w:t>
      </w:r>
    </w:p>
    <w:p w:rsidR="00F866EA" w:rsidRPr="000F76F9" w:rsidRDefault="00F866EA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каждого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розничного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может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быть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разработана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технологическая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схема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учетом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конкретных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условий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его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работы,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включающая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содержание,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взаимосвязь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последовательность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всех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или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отдельных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торгово-технологических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операций.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разработке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технологической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схемы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учитывают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ассортимент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степень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подготовленности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продаже,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размеры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площадей,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наличие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размеры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отдельных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подсобных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помещений,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уровень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технической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оснащенности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предприятия,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методы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узлов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расчета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т.д.</w:t>
      </w:r>
    </w:p>
    <w:p w:rsidR="00E73A80" w:rsidRPr="000F76F9" w:rsidRDefault="00E73A80" w:rsidP="001C3A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42B59" w:rsidRPr="000F76F9" w:rsidRDefault="001C3ACE" w:rsidP="001C3A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b/>
          <w:color w:val="000000"/>
          <w:sz w:val="28"/>
          <w:szCs w:val="28"/>
          <w:lang w:eastAsia="ru-RU"/>
        </w:rPr>
        <w:t>1.2 Принципы управления торгово-технологическим процессом</w:t>
      </w:r>
    </w:p>
    <w:p w:rsidR="001C3ACE" w:rsidRPr="000F76F9" w:rsidRDefault="001C3AC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6FA8" w:rsidRPr="000F76F9" w:rsidRDefault="003C6FA8" w:rsidP="001C3ACE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Обеспечение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комплексного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подхода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к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выработке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оптимальных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вариантов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продажи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товаров.</w:t>
      </w:r>
    </w:p>
    <w:p w:rsidR="00A3007E" w:rsidRPr="000F76F9" w:rsidRDefault="00A3007E" w:rsidP="001C3ACE">
      <w:pPr>
        <w:pStyle w:val="21"/>
        <w:tabs>
          <w:tab w:val="left" w:pos="180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F76F9">
        <w:rPr>
          <w:rFonts w:ascii="Times New Roman" w:hAnsi="Times New Roman"/>
          <w:noProof/>
          <w:color w:val="000000"/>
          <w:sz w:val="28"/>
          <w:szCs w:val="28"/>
        </w:rPr>
        <w:t>Продажа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–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завершающая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стадия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торгово-технологического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процесса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Операции,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выполняемые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этой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стадии,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являются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наиболее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ответственными,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т.к.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они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связаны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непосредственным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обслуживанием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покупателей.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Характер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структура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операций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продаже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зависят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первую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очередь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от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ассортимента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реализуемых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методов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их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продажи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255D3" w:rsidRPr="000F76F9">
        <w:rPr>
          <w:rFonts w:ascii="Times New Roman" w:hAnsi="Times New Roman"/>
          <w:noProof/>
          <w:color w:val="000000"/>
          <w:sz w:val="28"/>
          <w:szCs w:val="28"/>
        </w:rPr>
        <w:t>[5,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255D3" w:rsidRPr="000F76F9">
        <w:rPr>
          <w:rFonts w:ascii="Times New Roman" w:hAnsi="Times New Roman"/>
          <w:noProof/>
          <w:color w:val="000000"/>
          <w:sz w:val="28"/>
          <w:szCs w:val="28"/>
        </w:rPr>
        <w:t>92</w:t>
      </w:r>
      <w:r w:rsidR="005255D3" w:rsidRPr="000F76F9">
        <w:rPr>
          <w:rFonts w:ascii="Times New Roman" w:hAnsi="Times New Roman"/>
          <w:noProof/>
          <w:color w:val="000000"/>
          <w:sz w:val="28"/>
          <w:szCs w:val="28"/>
          <w:lang w:val="en-US"/>
        </w:rPr>
        <w:t>c</w:t>
      </w:r>
      <w:r w:rsidR="005255D3" w:rsidRPr="000F76F9">
        <w:rPr>
          <w:rFonts w:ascii="Times New Roman" w:hAnsi="Times New Roman"/>
          <w:noProof/>
          <w:color w:val="000000"/>
          <w:sz w:val="28"/>
          <w:szCs w:val="28"/>
        </w:rPr>
        <w:t>.]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C36BE" w:rsidRPr="000F76F9">
        <w:rPr>
          <w:rFonts w:ascii="Times New Roman" w:hAnsi="Times New Roman"/>
          <w:noProof/>
          <w:color w:val="000000"/>
          <w:sz w:val="28"/>
          <w:szCs w:val="28"/>
        </w:rPr>
        <w:t>Более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C36BE" w:rsidRPr="000F76F9">
        <w:rPr>
          <w:rFonts w:ascii="Times New Roman" w:hAnsi="Times New Roman"/>
          <w:noProof/>
          <w:color w:val="000000"/>
          <w:sz w:val="28"/>
          <w:szCs w:val="28"/>
        </w:rPr>
        <w:t>подробно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C36BE" w:rsidRPr="000F76F9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C36BE" w:rsidRPr="000F76F9">
        <w:rPr>
          <w:rFonts w:ascii="Times New Roman" w:hAnsi="Times New Roman"/>
          <w:noProof/>
          <w:color w:val="000000"/>
          <w:sz w:val="28"/>
          <w:szCs w:val="28"/>
        </w:rPr>
        <w:t>них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C36BE" w:rsidRPr="000F76F9">
        <w:rPr>
          <w:rFonts w:ascii="Times New Roman" w:hAnsi="Times New Roman"/>
          <w:noProof/>
          <w:color w:val="000000"/>
          <w:sz w:val="28"/>
          <w:szCs w:val="28"/>
        </w:rPr>
        <w:t>будет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C36BE" w:rsidRPr="000F76F9">
        <w:rPr>
          <w:rFonts w:ascii="Times New Roman" w:hAnsi="Times New Roman"/>
          <w:noProof/>
          <w:color w:val="000000"/>
          <w:sz w:val="28"/>
          <w:szCs w:val="28"/>
        </w:rPr>
        <w:t>рассказано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C36BE" w:rsidRPr="000F76F9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C36BE" w:rsidRPr="000F76F9">
        <w:rPr>
          <w:rFonts w:ascii="Times New Roman" w:hAnsi="Times New Roman"/>
          <w:noProof/>
          <w:color w:val="000000"/>
          <w:sz w:val="28"/>
          <w:szCs w:val="28"/>
        </w:rPr>
        <w:t>параграфе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C36BE" w:rsidRPr="000F76F9">
        <w:rPr>
          <w:rFonts w:ascii="Times New Roman" w:hAnsi="Times New Roman"/>
          <w:noProof/>
          <w:color w:val="000000"/>
          <w:sz w:val="28"/>
          <w:szCs w:val="28"/>
        </w:rPr>
        <w:t>1.5.</w:t>
      </w:r>
    </w:p>
    <w:p w:rsidR="00A3007E" w:rsidRPr="000F76F9" w:rsidRDefault="00A3007E" w:rsidP="001C3A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F76F9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торговле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применяют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следующие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методы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продажи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продовольственных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товаров:</w:t>
      </w:r>
    </w:p>
    <w:p w:rsidR="00A3007E" w:rsidRPr="000F76F9" w:rsidRDefault="00A3007E" w:rsidP="001C3A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-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самообслуживание;</w:t>
      </w:r>
    </w:p>
    <w:p w:rsidR="00A3007E" w:rsidRPr="000F76F9" w:rsidRDefault="00A3007E" w:rsidP="001C3A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-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предварительным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заказам;</w:t>
      </w:r>
    </w:p>
    <w:p w:rsidR="00A3007E" w:rsidRPr="000F76F9" w:rsidRDefault="00A3007E" w:rsidP="001C3A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-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образцам;</w:t>
      </w:r>
    </w:p>
    <w:p w:rsidR="00A3007E" w:rsidRPr="000F76F9" w:rsidRDefault="00A3007E" w:rsidP="001C3A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-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индивидуальным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обслуживанием,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числе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открытой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выкладкой.</w:t>
      </w:r>
    </w:p>
    <w:p w:rsidR="003C6FA8" w:rsidRPr="000F76F9" w:rsidRDefault="003C6FA8" w:rsidP="001C3A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Пример.</w:t>
      </w:r>
    </w:p>
    <w:p w:rsidR="00A3007E" w:rsidRPr="000F76F9" w:rsidRDefault="00A3007E" w:rsidP="001C3ACE">
      <w:pPr>
        <w:pStyle w:val="21"/>
        <w:tabs>
          <w:tab w:val="left" w:pos="180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F76F9">
        <w:rPr>
          <w:rFonts w:ascii="Times New Roman" w:hAnsi="Times New Roman"/>
          <w:noProof/>
          <w:color w:val="000000"/>
          <w:sz w:val="28"/>
          <w:szCs w:val="28"/>
        </w:rPr>
        <w:t>Основным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методом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продажи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магазине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№33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является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самообслуживание.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Таким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методом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реализуется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магазине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№33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около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80%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всех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товаров,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числе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товары,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которые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перед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отпуском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покупателю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требуют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проведения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дополнительных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операций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–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нарезки,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взвешивания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продавцами.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К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таким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товарам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относятся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колбасные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рыбные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товары,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также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продукция,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реализующаяся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отделе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кулинарии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мясные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полуфабрикаты.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Хоть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эти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товары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отпускаются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через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прилавок,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однако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данные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отделы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расположены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зоне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самообслуживания,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товары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отпускаются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покупателям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без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их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предварительной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оплаты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кассе.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Остальные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группы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товаров,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реализуемые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методом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самообслуживания,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полностью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подготовлены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к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продаже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при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их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отборе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у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покупателей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практически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не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возникает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необходимости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обращаться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к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обслуживающему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персоналу.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Следует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отметить,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что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самообслуживания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функции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работников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торгового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зала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заключаются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консультировании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покупателей,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также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выкладке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контроле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за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их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сохранностью.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Часть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магазине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№33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реализуются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через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прилавок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обслуживания.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Доля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этих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общем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объеме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товарооборота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составляет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около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20%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это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кондитерские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изделия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ликеро-водочная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продукция.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Размещены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эти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отделы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за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единым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узлом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расчета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оплата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за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товары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них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осуществляется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месте.</w:t>
      </w:r>
    </w:p>
    <w:p w:rsidR="00A3007E" w:rsidRPr="000F76F9" w:rsidRDefault="00A3007E" w:rsidP="001C3ACE">
      <w:pPr>
        <w:pStyle w:val="21"/>
        <w:tabs>
          <w:tab w:val="left" w:pos="180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F76F9">
        <w:rPr>
          <w:rFonts w:ascii="Times New Roman" w:hAnsi="Times New Roman"/>
          <w:noProof/>
          <w:color w:val="000000"/>
          <w:sz w:val="28"/>
          <w:szCs w:val="28"/>
        </w:rPr>
        <w:t>Зарубежный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опыт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свидетельствует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внедрении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100%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самообслуживания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торговых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организациях.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Это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характерно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для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большинства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развитых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стран,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особенности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для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США,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Дании,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Бельгии.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Постепенно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этот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опыт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перенимают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отечественные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торговые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организации.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Например,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магазине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«Юбилейный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–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92»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почти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все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товарные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группы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реализуются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методом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самообслуживания.</w:t>
      </w:r>
    </w:p>
    <w:p w:rsidR="00A3007E" w:rsidRPr="000F76F9" w:rsidRDefault="00A3007E" w:rsidP="001C3ACE">
      <w:pPr>
        <w:pStyle w:val="21"/>
        <w:tabs>
          <w:tab w:val="left" w:pos="180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F76F9">
        <w:rPr>
          <w:rFonts w:ascii="Times New Roman" w:hAnsi="Times New Roman"/>
          <w:noProof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подсчетам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ученых,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внедрение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продажи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методом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самообслуживания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способствует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сокращению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затрат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времени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покупателей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приобретение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30-50%,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пропускная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способность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магазинов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увеличивается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1,5-2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раза.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При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этом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производительность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труда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повышается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15-20%,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уменьшается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использование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материально-технической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базы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конечном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счете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10-15%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снижаются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расходы.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Также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ускорению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обслуживания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покупателей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среднем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14-17%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способствует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внедрение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автоматизированных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узлов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расчета,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при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этом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сокращается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число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ошибок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злоупотреблений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товарными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запасами,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упрощается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учет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контроль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255D3" w:rsidRPr="000F76F9">
        <w:rPr>
          <w:rFonts w:ascii="Times New Roman" w:hAnsi="Times New Roman"/>
          <w:noProof/>
          <w:color w:val="000000"/>
          <w:sz w:val="28"/>
          <w:szCs w:val="28"/>
        </w:rPr>
        <w:t>[12,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255D3" w:rsidRPr="000F76F9">
        <w:rPr>
          <w:rFonts w:ascii="Times New Roman" w:hAnsi="Times New Roman"/>
          <w:noProof/>
          <w:color w:val="000000"/>
          <w:sz w:val="28"/>
          <w:szCs w:val="28"/>
        </w:rPr>
        <w:t>54</w:t>
      </w:r>
      <w:r w:rsidR="005255D3" w:rsidRPr="000F76F9">
        <w:rPr>
          <w:rFonts w:ascii="Times New Roman" w:hAnsi="Times New Roman"/>
          <w:noProof/>
          <w:color w:val="000000"/>
          <w:sz w:val="28"/>
          <w:szCs w:val="28"/>
          <w:lang w:val="en-US"/>
        </w:rPr>
        <w:t>c</w:t>
      </w:r>
      <w:r w:rsidR="005255D3" w:rsidRPr="000F76F9">
        <w:rPr>
          <w:rFonts w:ascii="Times New Roman" w:hAnsi="Times New Roman"/>
          <w:noProof/>
          <w:color w:val="000000"/>
          <w:sz w:val="28"/>
          <w:szCs w:val="28"/>
        </w:rPr>
        <w:t>.]</w:t>
      </w:r>
      <w:r w:rsidR="003C6FA8" w:rsidRPr="000F76F9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6314BF" w:rsidRPr="000F76F9" w:rsidRDefault="00B011B1" w:rsidP="001C3A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Обеспечение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наилучших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условий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выбора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товаров,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экономия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времени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покупателей,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высокий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уровень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торгового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обслуживания.</w:t>
      </w:r>
    </w:p>
    <w:p w:rsidR="00B011B1" w:rsidRPr="000F76F9" w:rsidRDefault="00B011B1" w:rsidP="001C3A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наилучших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условий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выбора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заключается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правильной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планировки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зала:</w:t>
      </w:r>
    </w:p>
    <w:p w:rsidR="00B011B1" w:rsidRPr="000F76F9" w:rsidRDefault="00B011B1" w:rsidP="001C3ACE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прохождения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покупателей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всей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площади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зала;</w:t>
      </w:r>
    </w:p>
    <w:p w:rsidR="00B011B1" w:rsidRPr="000F76F9" w:rsidRDefault="00B011B1" w:rsidP="001C3ACE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удобства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ориентации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передвижения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покупателей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торговом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зале;</w:t>
      </w:r>
    </w:p>
    <w:p w:rsidR="00B011B1" w:rsidRPr="000F76F9" w:rsidRDefault="00B011B1" w:rsidP="001C3ACE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эффективного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зонирования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мест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различных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товарных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категорий,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обеспечить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максимальную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экономическую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эффективность;</w:t>
      </w:r>
    </w:p>
    <w:p w:rsidR="00B011B1" w:rsidRPr="000F76F9" w:rsidRDefault="00B011B1" w:rsidP="001C3ACE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обеспечить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эффективное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расположение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оборудования;</w:t>
      </w:r>
    </w:p>
    <w:p w:rsidR="00B011B1" w:rsidRPr="000F76F9" w:rsidRDefault="00B011B1" w:rsidP="001C3ACE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создание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эмоционально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комфортной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покупателей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обстановки,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способствующей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повышению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числа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покупок.</w:t>
      </w:r>
    </w:p>
    <w:p w:rsidR="00B011B1" w:rsidRPr="000F76F9" w:rsidRDefault="00B011B1" w:rsidP="001C3A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Пример.</w:t>
      </w:r>
    </w:p>
    <w:p w:rsidR="00B011B1" w:rsidRPr="000F76F9" w:rsidRDefault="00B011B1" w:rsidP="001C3A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планировке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учитывать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эргономические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требования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[6,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68</w:t>
      </w:r>
      <w:r w:rsidR="005255D3" w:rsidRPr="000F76F9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.]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B011B1" w:rsidRPr="000F76F9" w:rsidRDefault="00B011B1" w:rsidP="001C3ACE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минимальное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место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прохода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одного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человека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ручной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кладью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составляет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80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см;</w:t>
      </w:r>
    </w:p>
    <w:p w:rsidR="00B011B1" w:rsidRPr="000F76F9" w:rsidRDefault="00B011B1" w:rsidP="001C3ACE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два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человека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ручной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кладью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разошлись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проходе,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требуется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около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м;</w:t>
      </w:r>
    </w:p>
    <w:p w:rsidR="00B011B1" w:rsidRPr="000F76F9" w:rsidRDefault="00B011B1" w:rsidP="001C3ACE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нагнуться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нижней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полке,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пространство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м;</w:t>
      </w:r>
    </w:p>
    <w:p w:rsidR="00B011B1" w:rsidRPr="000F76F9" w:rsidRDefault="00B011B1" w:rsidP="001C3ACE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случай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один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человек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рассматривает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полки,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повернувшись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ним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лицом,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другой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проходит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мимо,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минимальное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расстоя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1,25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м.</w:t>
      </w:r>
    </w:p>
    <w:p w:rsidR="00C3016F" w:rsidRPr="000F76F9" w:rsidRDefault="00C3016F" w:rsidP="001C3A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данным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исследований,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сегодня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более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40%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европейцев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предпочитают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другим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видам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досуга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шопинг.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Жители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крупных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российских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городов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также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близки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такой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модели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поведения.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Как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правило,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посещение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торгово-развлекательно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центра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среднем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выделяется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2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4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часов.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первую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очередь,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сюда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включается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время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поиск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запланированного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товара,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также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посещение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ресторанов,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кафе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или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кинотеатров.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того,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как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организовано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зонирование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зала,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выкладка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навигация,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зависит,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насколько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быстро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найдет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необходимый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продукт.</w:t>
      </w:r>
    </w:p>
    <w:p w:rsidR="00B011B1" w:rsidRPr="000F76F9" w:rsidRDefault="00C3016F" w:rsidP="001C3A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Примеры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методов,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снижающих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затраты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времени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посещение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центра.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«Информационные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узлы».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Зачастую,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решающим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аргументом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пользу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партнерства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может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стать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наличие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продавца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качественной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актуальной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информации,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необходимой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очень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важной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покупателя.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Время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поиск,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анализ,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обработку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представление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тратит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сам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покупатель,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более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компетентные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специалисты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поставщика.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Выигрыш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клиента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конкурентное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преимущество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поставщика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-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налицо.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Информация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может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концентрироваться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различных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форматах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«информационных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узлов»: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обучающих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мероприятиях,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интернет-порталах,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бюллетенях,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справочниках,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каталогах,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журналах,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отчетах,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буклетах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т.п.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Кросс-промо.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точки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зрения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тайм-маркетинга,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суть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этого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инструмента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том,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что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продавец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оптимизирует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время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своих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клиентов,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подавая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сигналы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помощью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известных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брендов,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вовлеченных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процесс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продвижения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продуктов.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Сильные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партнеры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кросс-промо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(более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известные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или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более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компетентные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данный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момент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нужной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сфере)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облегчают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идентификацию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вашего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предложения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покупателем.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Пример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–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привлечение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известного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футболиста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участию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рекламной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кампании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нового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спортивного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бренда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подчеркивает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его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видовое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позиционирование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(товары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футбола)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–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тем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самым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посылая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четкий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сигнал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потребителю,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пытающемуся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разобраться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многочисленных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марках,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представленных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рынке.</w:t>
      </w:r>
    </w:p>
    <w:p w:rsidR="00C3016F" w:rsidRPr="000F76F9" w:rsidRDefault="00C3016F" w:rsidP="001C3ACE">
      <w:pPr>
        <w:pStyle w:val="21"/>
        <w:tabs>
          <w:tab w:val="left" w:pos="180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F76F9">
        <w:rPr>
          <w:rFonts w:ascii="Times New Roman" w:hAnsi="Times New Roman"/>
          <w:noProof/>
          <w:color w:val="000000"/>
          <w:sz w:val="28"/>
          <w:szCs w:val="28"/>
        </w:rPr>
        <w:t>Торговое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обслуживание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покупателей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является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завершающим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этапом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функционирования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торговли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осуществляется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продажей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оказанием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дополнительных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услуг.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Все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другие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процессы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носят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подчиненный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характер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направлены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обеспечение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высокой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культуры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торговли.</w:t>
      </w:r>
    </w:p>
    <w:p w:rsidR="00C3016F" w:rsidRPr="000F76F9" w:rsidRDefault="00C3016F" w:rsidP="001C3ACE">
      <w:pPr>
        <w:pStyle w:val="21"/>
        <w:tabs>
          <w:tab w:val="left" w:pos="180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F76F9">
        <w:rPr>
          <w:rFonts w:ascii="Times New Roman" w:hAnsi="Times New Roman"/>
          <w:noProof/>
          <w:color w:val="000000"/>
          <w:sz w:val="28"/>
          <w:szCs w:val="28"/>
        </w:rPr>
        <w:t>Оценка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обслуживания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покупателей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организации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может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быть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произведена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трем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важнейшим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составляющим:</w:t>
      </w:r>
    </w:p>
    <w:p w:rsidR="00C3016F" w:rsidRPr="000F76F9" w:rsidRDefault="00C3016F" w:rsidP="001C3ACE">
      <w:pPr>
        <w:pStyle w:val="21"/>
        <w:numPr>
          <w:ilvl w:val="0"/>
          <w:numId w:val="13"/>
        </w:numPr>
        <w:tabs>
          <w:tab w:val="clear" w:pos="2139"/>
          <w:tab w:val="left" w:pos="720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F76F9">
        <w:rPr>
          <w:rFonts w:ascii="Times New Roman" w:hAnsi="Times New Roman"/>
          <w:noProof/>
          <w:color w:val="000000"/>
          <w:sz w:val="28"/>
          <w:szCs w:val="28"/>
        </w:rPr>
        <w:t>культура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торговли;</w:t>
      </w:r>
    </w:p>
    <w:p w:rsidR="00C3016F" w:rsidRPr="000F76F9" w:rsidRDefault="00C3016F" w:rsidP="001C3ACE">
      <w:pPr>
        <w:pStyle w:val="21"/>
        <w:numPr>
          <w:ilvl w:val="0"/>
          <w:numId w:val="13"/>
        </w:numPr>
        <w:tabs>
          <w:tab w:val="clear" w:pos="2139"/>
          <w:tab w:val="left" w:pos="720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F76F9">
        <w:rPr>
          <w:rFonts w:ascii="Times New Roman" w:hAnsi="Times New Roman"/>
          <w:noProof/>
          <w:color w:val="000000"/>
          <w:sz w:val="28"/>
          <w:szCs w:val="28"/>
        </w:rPr>
        <w:t>качество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обслуживания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покупателей;</w:t>
      </w:r>
    </w:p>
    <w:p w:rsidR="00237789" w:rsidRPr="000F76F9" w:rsidRDefault="00C3016F" w:rsidP="001C3ACE">
      <w:pPr>
        <w:pStyle w:val="21"/>
        <w:numPr>
          <w:ilvl w:val="0"/>
          <w:numId w:val="13"/>
        </w:numPr>
        <w:tabs>
          <w:tab w:val="clear" w:pos="2139"/>
          <w:tab w:val="left" w:pos="720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F76F9">
        <w:rPr>
          <w:rFonts w:ascii="Times New Roman" w:hAnsi="Times New Roman"/>
          <w:noProof/>
          <w:color w:val="000000"/>
          <w:sz w:val="28"/>
          <w:szCs w:val="28"/>
        </w:rPr>
        <w:t>культура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обслуживания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покупателей.</w:t>
      </w:r>
    </w:p>
    <w:p w:rsidR="00237789" w:rsidRPr="000F76F9" w:rsidRDefault="00237789" w:rsidP="001C3ACE">
      <w:pPr>
        <w:pStyle w:val="a5"/>
        <w:tabs>
          <w:tab w:val="left" w:pos="180"/>
        </w:tabs>
        <w:ind w:left="0" w:right="0" w:firstLine="709"/>
        <w:rPr>
          <w:color w:val="000000"/>
        </w:rPr>
      </w:pPr>
      <w:r w:rsidRPr="000F76F9">
        <w:rPr>
          <w:color w:val="000000"/>
        </w:rPr>
        <w:t>Высокий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уровень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торгового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обслуживания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может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быть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достигнут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только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при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условии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применения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эффективных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форм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реализации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товарного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предложения.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При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этом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возможны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две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формы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–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магазинная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и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внемагазинная.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Реализуются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они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посредством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основного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капитала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розничной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торговли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(здания,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сооружения,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оборудование).</w:t>
      </w:r>
    </w:p>
    <w:p w:rsidR="00237789" w:rsidRPr="000F76F9" w:rsidRDefault="00237789" w:rsidP="001C3ACE">
      <w:pPr>
        <w:pStyle w:val="a5"/>
        <w:tabs>
          <w:tab w:val="left" w:pos="180"/>
        </w:tabs>
        <w:ind w:left="0" w:right="0" w:firstLine="709"/>
        <w:rPr>
          <w:color w:val="000000"/>
        </w:rPr>
      </w:pPr>
      <w:r w:rsidRPr="000F76F9">
        <w:rPr>
          <w:color w:val="000000"/>
        </w:rPr>
        <w:t>К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внемагазинным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формам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торгового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обслуживания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относят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продажу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товаров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через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сеть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мелкорозничных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предприятий,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передвижные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средства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торговли,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розничную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посылочную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торговлю,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торговые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автоматы,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продажу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товаров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на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ярмарках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и</w:t>
      </w:r>
      <w:r w:rsidR="001C3ACE" w:rsidRPr="000F76F9">
        <w:rPr>
          <w:color w:val="000000"/>
        </w:rPr>
        <w:t xml:space="preserve"> </w:t>
      </w:r>
      <w:r w:rsidRPr="000F76F9">
        <w:rPr>
          <w:color w:val="000000"/>
        </w:rPr>
        <w:t>базарах</w:t>
      </w:r>
      <w:r w:rsidR="001C3ACE" w:rsidRPr="000F76F9">
        <w:rPr>
          <w:color w:val="000000"/>
        </w:rPr>
        <w:t xml:space="preserve"> </w:t>
      </w:r>
      <w:r w:rsidR="005255D3" w:rsidRPr="000F76F9">
        <w:rPr>
          <w:color w:val="000000"/>
        </w:rPr>
        <w:t>[5,</w:t>
      </w:r>
      <w:r w:rsidR="001C3ACE" w:rsidRPr="000F76F9">
        <w:rPr>
          <w:color w:val="000000"/>
        </w:rPr>
        <w:t xml:space="preserve"> </w:t>
      </w:r>
      <w:r w:rsidR="005255D3" w:rsidRPr="000F76F9">
        <w:rPr>
          <w:color w:val="000000"/>
        </w:rPr>
        <w:t>119</w:t>
      </w:r>
      <w:r w:rsidR="005255D3" w:rsidRPr="000F76F9">
        <w:rPr>
          <w:color w:val="000000"/>
          <w:lang w:val="en-US"/>
        </w:rPr>
        <w:t>c</w:t>
      </w:r>
      <w:r w:rsidR="005255D3" w:rsidRPr="000F76F9">
        <w:rPr>
          <w:color w:val="000000"/>
        </w:rPr>
        <w:t>.]</w:t>
      </w:r>
      <w:r w:rsidRPr="000F76F9">
        <w:rPr>
          <w:color w:val="000000"/>
        </w:rPr>
        <w:t>.</w:t>
      </w:r>
    </w:p>
    <w:p w:rsidR="00237789" w:rsidRPr="000F76F9" w:rsidRDefault="00237789" w:rsidP="001C3ACE">
      <w:pPr>
        <w:pStyle w:val="21"/>
        <w:tabs>
          <w:tab w:val="left" w:pos="180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F76F9">
        <w:rPr>
          <w:rFonts w:ascii="Times New Roman" w:hAnsi="Times New Roman"/>
          <w:noProof/>
          <w:color w:val="000000"/>
          <w:sz w:val="28"/>
          <w:szCs w:val="28"/>
        </w:rPr>
        <w:t>Уровень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торгового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обслуживания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определяется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не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только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применением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прогрессивных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форм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методов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обслуживания.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Не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менее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важное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значение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имеют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организация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качество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предоставляемых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покупателям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услуг.</w:t>
      </w:r>
    </w:p>
    <w:p w:rsidR="00B011B1" w:rsidRPr="000F76F9" w:rsidRDefault="00237789" w:rsidP="001C3ACE">
      <w:pPr>
        <w:pStyle w:val="21"/>
        <w:tabs>
          <w:tab w:val="left" w:pos="180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F76F9">
        <w:rPr>
          <w:rFonts w:ascii="Times New Roman" w:hAnsi="Times New Roman"/>
          <w:noProof/>
          <w:color w:val="000000"/>
          <w:sz w:val="28"/>
          <w:szCs w:val="28"/>
        </w:rPr>
        <w:t>К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торговым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услугам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относится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специфическая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деятельность,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направленная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оказание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помощи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покупателям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совершении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покупки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товаров,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их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доставке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использовании.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Услуги,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оказываемые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торговле,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весьма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разнообразны.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Их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перечень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насчитывает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свыше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100</w:t>
      </w:r>
      <w:r w:rsidR="001C3ACE" w:rsidRPr="000F76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noProof/>
          <w:color w:val="000000"/>
          <w:sz w:val="28"/>
          <w:szCs w:val="28"/>
        </w:rPr>
        <w:t>наименований.</w:t>
      </w:r>
    </w:p>
    <w:p w:rsidR="00942B59" w:rsidRPr="000F76F9" w:rsidRDefault="00237789" w:rsidP="001C3A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С</w:t>
      </w:r>
      <w:r w:rsidR="00942B59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оответствие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942B59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технологии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942B59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современному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942B59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научно-техническому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942B59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уровню,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942B59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использование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942B59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передовой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942B59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техники,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942B59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прогрессивных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942B59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тру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942B59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довых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942B59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проце</w:t>
      </w:r>
      <w:r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ссов,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научной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организации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труда.</w:t>
      </w:r>
    </w:p>
    <w:p w:rsidR="00AE03A1" w:rsidRPr="000F76F9" w:rsidRDefault="00AE03A1" w:rsidP="001C3A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Пример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внедрения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нового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технического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оборудования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аппаратного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комплекса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обслуживающим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программным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названием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«InfoBoard»3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[8,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92</w:t>
      </w:r>
      <w:r w:rsidR="005255D3" w:rsidRPr="000F76F9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.]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E03A1" w:rsidRPr="000F76F9" w:rsidRDefault="00AE03A1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тележки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монтируются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связные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устройства,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торговый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зал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оборудуется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приемниками-передатчиками.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Приемники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располагаются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так,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контролировать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принципиально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важные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зоны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зала.</w:t>
      </w:r>
    </w:p>
    <w:p w:rsidR="00AE03A1" w:rsidRPr="000F76F9" w:rsidRDefault="00AE03A1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Компьютерная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система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отслеживает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маршрут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движения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каждой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покупательской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тележки,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пребывания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каждой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зоне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зала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путем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замера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температурных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полей.</w:t>
      </w:r>
    </w:p>
    <w:p w:rsidR="00AE03A1" w:rsidRPr="000F76F9" w:rsidRDefault="00AE03A1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результате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обработки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массивов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данных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составляется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термограмма.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Прямой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результат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измерений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недостаточно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удобен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анализа,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соответствующей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компьютерной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обработке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появляется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возможность:</w:t>
      </w:r>
    </w:p>
    <w:p w:rsidR="00AE03A1" w:rsidRPr="000F76F9" w:rsidRDefault="00AE03A1" w:rsidP="001C3ACE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вычислить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реальную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потребность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тележках;</w:t>
      </w:r>
    </w:p>
    <w:p w:rsidR="00AE03A1" w:rsidRPr="000F76F9" w:rsidRDefault="00AE03A1" w:rsidP="001C3ACE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установить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усредненные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траектории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движения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покупателей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торговом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зале;</w:t>
      </w:r>
    </w:p>
    <w:p w:rsidR="00AE03A1" w:rsidRPr="000F76F9" w:rsidRDefault="00AE03A1" w:rsidP="001C3ACE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выявить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каждой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товарной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группы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процент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посещаемости;</w:t>
      </w:r>
    </w:p>
    <w:p w:rsidR="00AE03A1" w:rsidRPr="000F76F9" w:rsidRDefault="00AE03A1" w:rsidP="001C3ACE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установить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среднее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совершения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покупки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различных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участках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зала.</w:t>
      </w:r>
    </w:p>
    <w:p w:rsidR="00AE03A1" w:rsidRPr="000F76F9" w:rsidRDefault="00AE03A1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Подобные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термограммы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строятся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периодам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торговли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помогают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понять,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строить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логистику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подаче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зал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разное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время.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Анализ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этих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параметров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дает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важную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маркетологов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информацию,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которая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позволяет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оптимизировать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ассортимента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торговом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зале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(рис.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3,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4).</w:t>
      </w:r>
    </w:p>
    <w:p w:rsidR="00AE03A1" w:rsidRPr="000F76F9" w:rsidRDefault="00AE03A1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3ACE" w:rsidRPr="000F76F9" w:rsidRDefault="001C3AC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3ACE" w:rsidRPr="000F76F9" w:rsidRDefault="001C3AC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345293">
        <w:rPr>
          <w:rFonts w:ascii="Times New Roman" w:hAnsi="Times New Roman"/>
          <w:color w:val="000000"/>
          <w:sz w:val="28"/>
          <w:szCs w:val="28"/>
          <w:lang w:eastAsia="ru-RU"/>
        </w:rPr>
        <w:pict>
          <v:shape id="_x0000_i1027" type="#_x0000_t75" style="width:170.25pt;height:117pt">
            <v:imagedata r:id="rId9" o:title=""/>
          </v:shape>
        </w:pict>
      </w:r>
    </w:p>
    <w:p w:rsidR="00AE03A1" w:rsidRPr="000F76F9" w:rsidRDefault="00AE03A1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Рис.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Траектория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движения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покупательских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потоков</w:t>
      </w:r>
    </w:p>
    <w:p w:rsidR="001C3ACE" w:rsidRPr="000F76F9" w:rsidRDefault="001C3AC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E03A1" w:rsidRPr="000F76F9" w:rsidRDefault="00345293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pict>
          <v:shape id="_x0000_i1028" type="#_x0000_t75" style="width:186pt;height:154.5pt">
            <v:imagedata r:id="rId10" o:title=""/>
          </v:shape>
        </w:pict>
      </w:r>
    </w:p>
    <w:p w:rsidR="00AE03A1" w:rsidRPr="000F76F9" w:rsidRDefault="00AE03A1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Рис.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совершения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покупки.</w:t>
      </w:r>
    </w:p>
    <w:p w:rsidR="00AE03A1" w:rsidRPr="000F76F9" w:rsidRDefault="00AE03A1" w:rsidP="001C3A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54068" w:rsidRPr="000F76F9" w:rsidRDefault="00554068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iCs/>
          <w:color w:val="000000"/>
          <w:sz w:val="28"/>
          <w:szCs w:val="28"/>
        </w:rPr>
        <w:t>Организация</w:t>
      </w:r>
      <w:r w:rsidR="001C3ACE" w:rsidRPr="000F76F9">
        <w:rPr>
          <w:iCs/>
          <w:color w:val="000000"/>
          <w:sz w:val="28"/>
          <w:szCs w:val="28"/>
        </w:rPr>
        <w:t xml:space="preserve"> </w:t>
      </w:r>
      <w:r w:rsidRPr="000F76F9">
        <w:rPr>
          <w:iCs/>
          <w:color w:val="000000"/>
          <w:sz w:val="28"/>
          <w:szCs w:val="28"/>
        </w:rPr>
        <w:t>трудового</w:t>
      </w:r>
      <w:r w:rsidR="001C3ACE" w:rsidRPr="000F76F9">
        <w:rPr>
          <w:iCs/>
          <w:color w:val="000000"/>
          <w:sz w:val="28"/>
          <w:szCs w:val="28"/>
        </w:rPr>
        <w:t xml:space="preserve"> </w:t>
      </w:r>
      <w:r w:rsidRPr="000F76F9">
        <w:rPr>
          <w:iCs/>
          <w:color w:val="000000"/>
          <w:sz w:val="28"/>
          <w:szCs w:val="28"/>
        </w:rPr>
        <w:t>процесса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включает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проектирование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внедрение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прогрессивных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методов,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приемов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труда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рациональных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условий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его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осуществления.</w:t>
      </w:r>
    </w:p>
    <w:p w:rsidR="00554068" w:rsidRPr="000F76F9" w:rsidRDefault="00C16C3A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iCs/>
          <w:color w:val="000000"/>
          <w:sz w:val="28"/>
          <w:szCs w:val="28"/>
        </w:rPr>
        <w:t>В</w:t>
      </w:r>
      <w:r w:rsidR="001C3ACE" w:rsidRPr="000F76F9">
        <w:rPr>
          <w:iCs/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практической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работе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по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совершенствованию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организации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трудового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процесса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используется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bCs/>
          <w:color w:val="000000"/>
          <w:sz w:val="28"/>
          <w:szCs w:val="28"/>
        </w:rPr>
        <w:t>ряд</w:t>
      </w:r>
      <w:r w:rsidR="001C3ACE" w:rsidRPr="000F76F9">
        <w:rPr>
          <w:bCs/>
          <w:color w:val="000000"/>
          <w:sz w:val="28"/>
          <w:szCs w:val="28"/>
        </w:rPr>
        <w:t xml:space="preserve"> </w:t>
      </w:r>
      <w:r w:rsidRPr="000F76F9">
        <w:rPr>
          <w:bCs/>
          <w:color w:val="000000"/>
          <w:sz w:val="28"/>
          <w:szCs w:val="28"/>
        </w:rPr>
        <w:t>методов</w:t>
      </w:r>
      <w:r w:rsidR="00554068" w:rsidRPr="000F76F9">
        <w:rPr>
          <w:color w:val="000000"/>
          <w:sz w:val="28"/>
          <w:szCs w:val="28"/>
        </w:rPr>
        <w:t>,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сущность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которых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изложена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ниже.</w:t>
      </w:r>
    </w:p>
    <w:p w:rsidR="00554068" w:rsidRPr="000F76F9" w:rsidRDefault="00C16C3A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b/>
          <w:bCs/>
          <w:color w:val="000000"/>
          <w:sz w:val="28"/>
          <w:szCs w:val="28"/>
        </w:rPr>
        <w:t>Метод</w:t>
      </w:r>
      <w:r w:rsidR="001C3ACE" w:rsidRPr="000F76F9">
        <w:rPr>
          <w:b/>
          <w:bCs/>
          <w:color w:val="000000"/>
          <w:sz w:val="28"/>
          <w:szCs w:val="28"/>
        </w:rPr>
        <w:t xml:space="preserve"> </w:t>
      </w:r>
      <w:r w:rsidR="00554068" w:rsidRPr="000F76F9">
        <w:rPr>
          <w:b/>
          <w:bCs/>
          <w:color w:val="000000"/>
          <w:sz w:val="28"/>
          <w:szCs w:val="28"/>
        </w:rPr>
        <w:t>оптимального</w:t>
      </w:r>
      <w:r w:rsidR="001C3ACE" w:rsidRPr="000F76F9">
        <w:rPr>
          <w:b/>
          <w:bCs/>
          <w:color w:val="000000"/>
          <w:sz w:val="28"/>
          <w:szCs w:val="28"/>
        </w:rPr>
        <w:t xml:space="preserve"> </w:t>
      </w:r>
      <w:r w:rsidR="00554068" w:rsidRPr="000F76F9">
        <w:rPr>
          <w:b/>
          <w:bCs/>
          <w:color w:val="000000"/>
          <w:sz w:val="28"/>
          <w:szCs w:val="28"/>
        </w:rPr>
        <w:t>содержания</w:t>
      </w:r>
      <w:r w:rsidR="001C3ACE" w:rsidRPr="000F76F9">
        <w:rPr>
          <w:b/>
          <w:bCs/>
          <w:color w:val="000000"/>
          <w:sz w:val="28"/>
          <w:szCs w:val="28"/>
        </w:rPr>
        <w:t xml:space="preserve"> </w:t>
      </w:r>
      <w:r w:rsidR="00554068" w:rsidRPr="000F76F9">
        <w:rPr>
          <w:b/>
          <w:bCs/>
          <w:color w:val="000000"/>
          <w:sz w:val="28"/>
          <w:szCs w:val="28"/>
        </w:rPr>
        <w:t>трудового</w:t>
      </w:r>
      <w:r w:rsidR="001C3ACE" w:rsidRPr="000F76F9">
        <w:rPr>
          <w:b/>
          <w:bCs/>
          <w:color w:val="000000"/>
          <w:sz w:val="28"/>
          <w:szCs w:val="28"/>
        </w:rPr>
        <w:t xml:space="preserve"> </w:t>
      </w:r>
      <w:r w:rsidR="00554068" w:rsidRPr="000F76F9">
        <w:rPr>
          <w:b/>
          <w:bCs/>
          <w:color w:val="000000"/>
          <w:sz w:val="28"/>
          <w:szCs w:val="28"/>
        </w:rPr>
        <w:t>процесса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заключается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в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том,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что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в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его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состав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должны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включаться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элементы,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обеспечивающие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наиболее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благоприятное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для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человека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сочетание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умственной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физической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деятельности,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равномерную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нагрузку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на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различные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органы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ритмичность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трудового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процесса.</w:t>
      </w:r>
    </w:p>
    <w:p w:rsidR="00C16C3A" w:rsidRPr="000F76F9" w:rsidRDefault="00C16C3A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b/>
          <w:bCs/>
          <w:color w:val="000000"/>
          <w:sz w:val="28"/>
          <w:szCs w:val="28"/>
        </w:rPr>
        <w:t>Метод</w:t>
      </w:r>
      <w:r w:rsidR="001C3ACE" w:rsidRPr="000F76F9">
        <w:rPr>
          <w:b/>
          <w:bCs/>
          <w:color w:val="000000"/>
          <w:sz w:val="28"/>
          <w:szCs w:val="28"/>
        </w:rPr>
        <w:t xml:space="preserve"> </w:t>
      </w:r>
      <w:r w:rsidR="00554068" w:rsidRPr="000F76F9">
        <w:rPr>
          <w:b/>
          <w:bCs/>
          <w:color w:val="000000"/>
          <w:sz w:val="28"/>
          <w:szCs w:val="28"/>
        </w:rPr>
        <w:t>параллельности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заключается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в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обеспечении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одновременной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работы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человека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машины,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одновременной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работы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нескольких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машин,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одновременного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участия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в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трудовом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процессе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обеих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рук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исполнителя.</w:t>
      </w:r>
    </w:p>
    <w:p w:rsidR="00554068" w:rsidRPr="000F76F9" w:rsidRDefault="00C16C3A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b/>
          <w:bCs/>
          <w:color w:val="000000"/>
          <w:sz w:val="28"/>
          <w:szCs w:val="28"/>
        </w:rPr>
        <w:t>Метод</w:t>
      </w:r>
      <w:r w:rsidR="001C3ACE" w:rsidRPr="000F76F9">
        <w:rPr>
          <w:b/>
          <w:bCs/>
          <w:color w:val="000000"/>
          <w:sz w:val="28"/>
          <w:szCs w:val="28"/>
        </w:rPr>
        <w:t xml:space="preserve"> </w:t>
      </w:r>
      <w:r w:rsidR="00554068" w:rsidRPr="000F76F9">
        <w:rPr>
          <w:b/>
          <w:bCs/>
          <w:color w:val="000000"/>
          <w:sz w:val="28"/>
          <w:szCs w:val="28"/>
        </w:rPr>
        <w:t>экономии</w:t>
      </w:r>
      <w:r w:rsidR="001C3ACE" w:rsidRPr="000F76F9">
        <w:rPr>
          <w:b/>
          <w:bCs/>
          <w:color w:val="000000"/>
          <w:sz w:val="28"/>
          <w:szCs w:val="28"/>
        </w:rPr>
        <w:t xml:space="preserve"> </w:t>
      </w:r>
      <w:r w:rsidR="00554068" w:rsidRPr="000F76F9">
        <w:rPr>
          <w:b/>
          <w:bCs/>
          <w:color w:val="000000"/>
          <w:sz w:val="28"/>
          <w:szCs w:val="28"/>
        </w:rPr>
        <w:t>мускульной</w:t>
      </w:r>
      <w:r w:rsidR="001C3ACE" w:rsidRPr="000F76F9">
        <w:rPr>
          <w:b/>
          <w:bCs/>
          <w:color w:val="000000"/>
          <w:sz w:val="28"/>
          <w:szCs w:val="28"/>
        </w:rPr>
        <w:t xml:space="preserve"> </w:t>
      </w:r>
      <w:r w:rsidR="00554068" w:rsidRPr="000F76F9">
        <w:rPr>
          <w:b/>
          <w:bCs/>
          <w:color w:val="000000"/>
          <w:sz w:val="28"/>
          <w:szCs w:val="28"/>
        </w:rPr>
        <w:t>и</w:t>
      </w:r>
      <w:r w:rsidR="001C3ACE" w:rsidRPr="000F76F9">
        <w:rPr>
          <w:b/>
          <w:bCs/>
          <w:color w:val="000000"/>
          <w:sz w:val="28"/>
          <w:szCs w:val="28"/>
        </w:rPr>
        <w:t xml:space="preserve"> </w:t>
      </w:r>
      <w:r w:rsidR="00554068" w:rsidRPr="000F76F9">
        <w:rPr>
          <w:b/>
          <w:bCs/>
          <w:color w:val="000000"/>
          <w:sz w:val="28"/>
          <w:szCs w:val="28"/>
        </w:rPr>
        <w:t>нервной</w:t>
      </w:r>
      <w:r w:rsidR="001C3ACE" w:rsidRPr="000F76F9">
        <w:rPr>
          <w:b/>
          <w:bCs/>
          <w:color w:val="000000"/>
          <w:sz w:val="28"/>
          <w:szCs w:val="28"/>
        </w:rPr>
        <w:t xml:space="preserve"> </w:t>
      </w:r>
      <w:r w:rsidR="00554068" w:rsidRPr="000F76F9">
        <w:rPr>
          <w:b/>
          <w:bCs/>
          <w:color w:val="000000"/>
          <w:sz w:val="28"/>
          <w:szCs w:val="28"/>
        </w:rPr>
        <w:t>энергии</w:t>
      </w:r>
      <w:r w:rsidR="001C3ACE" w:rsidRPr="000F76F9">
        <w:rPr>
          <w:b/>
          <w:bCs/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предусматривает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исключение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из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трудового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процесса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лишних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приемов,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трудовых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действий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движений.</w:t>
      </w:r>
    </w:p>
    <w:p w:rsidR="00C16C3A" w:rsidRPr="000F76F9" w:rsidRDefault="00C16C3A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b/>
          <w:bCs/>
          <w:color w:val="000000"/>
          <w:sz w:val="28"/>
          <w:szCs w:val="28"/>
        </w:rPr>
        <w:t>Метод</w:t>
      </w:r>
      <w:r w:rsidR="001C3ACE" w:rsidRPr="000F76F9">
        <w:rPr>
          <w:b/>
          <w:bCs/>
          <w:color w:val="000000"/>
          <w:sz w:val="28"/>
          <w:szCs w:val="28"/>
        </w:rPr>
        <w:t xml:space="preserve"> </w:t>
      </w:r>
      <w:r w:rsidR="00554068" w:rsidRPr="000F76F9">
        <w:rPr>
          <w:b/>
          <w:bCs/>
          <w:color w:val="000000"/>
          <w:sz w:val="28"/>
          <w:szCs w:val="28"/>
        </w:rPr>
        <w:t>плановости</w:t>
      </w:r>
      <w:r w:rsidR="001C3ACE" w:rsidRPr="000F76F9">
        <w:rPr>
          <w:b/>
          <w:bCs/>
          <w:color w:val="000000"/>
          <w:sz w:val="28"/>
          <w:szCs w:val="28"/>
        </w:rPr>
        <w:t xml:space="preserve"> </w:t>
      </w:r>
      <w:r w:rsidR="00554068" w:rsidRPr="000F76F9">
        <w:rPr>
          <w:b/>
          <w:bCs/>
          <w:color w:val="000000"/>
          <w:sz w:val="28"/>
          <w:szCs w:val="28"/>
        </w:rPr>
        <w:t>и</w:t>
      </w:r>
      <w:r w:rsidR="001C3ACE" w:rsidRPr="000F76F9">
        <w:rPr>
          <w:b/>
          <w:bCs/>
          <w:color w:val="000000"/>
          <w:sz w:val="28"/>
          <w:szCs w:val="28"/>
        </w:rPr>
        <w:t xml:space="preserve"> </w:t>
      </w:r>
      <w:r w:rsidR="00554068" w:rsidRPr="000F76F9">
        <w:rPr>
          <w:b/>
          <w:bCs/>
          <w:color w:val="000000"/>
          <w:sz w:val="28"/>
          <w:szCs w:val="28"/>
        </w:rPr>
        <w:t>предупредительности</w:t>
      </w:r>
      <w:r w:rsidR="001C3ACE" w:rsidRPr="000F76F9">
        <w:rPr>
          <w:b/>
          <w:bCs/>
          <w:color w:val="000000"/>
          <w:sz w:val="28"/>
          <w:szCs w:val="28"/>
        </w:rPr>
        <w:t xml:space="preserve"> </w:t>
      </w:r>
      <w:r w:rsidR="00554068" w:rsidRPr="000F76F9">
        <w:rPr>
          <w:b/>
          <w:bCs/>
          <w:color w:val="000000"/>
          <w:sz w:val="28"/>
          <w:szCs w:val="28"/>
        </w:rPr>
        <w:t>обслуживания</w:t>
      </w:r>
      <w:r w:rsidR="001C3ACE" w:rsidRPr="000F76F9">
        <w:rPr>
          <w:b/>
          <w:bCs/>
          <w:color w:val="000000"/>
          <w:sz w:val="28"/>
          <w:szCs w:val="28"/>
        </w:rPr>
        <w:t xml:space="preserve"> </w:t>
      </w:r>
      <w:r w:rsidR="00554068" w:rsidRPr="000F76F9">
        <w:rPr>
          <w:b/>
          <w:bCs/>
          <w:color w:val="000000"/>
          <w:sz w:val="28"/>
          <w:szCs w:val="28"/>
        </w:rPr>
        <w:t>рабочих</w:t>
      </w:r>
      <w:r w:rsidR="001C3ACE" w:rsidRPr="000F76F9">
        <w:rPr>
          <w:b/>
          <w:bCs/>
          <w:color w:val="000000"/>
          <w:sz w:val="28"/>
          <w:szCs w:val="28"/>
        </w:rPr>
        <w:t xml:space="preserve"> </w:t>
      </w:r>
      <w:r w:rsidR="00554068" w:rsidRPr="000F76F9">
        <w:rPr>
          <w:b/>
          <w:bCs/>
          <w:color w:val="000000"/>
          <w:sz w:val="28"/>
          <w:szCs w:val="28"/>
        </w:rPr>
        <w:t>мест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заключается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в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согласовании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во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времени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установлении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строгого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регламента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выполнения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основных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вспомогательных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работ.</w:t>
      </w:r>
    </w:p>
    <w:p w:rsidR="00554068" w:rsidRPr="000F76F9" w:rsidRDefault="00C16C3A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b/>
          <w:bCs/>
          <w:color w:val="000000"/>
          <w:sz w:val="28"/>
          <w:szCs w:val="28"/>
        </w:rPr>
        <w:t>Метод</w:t>
      </w:r>
      <w:r w:rsidR="001C3ACE" w:rsidRPr="000F76F9">
        <w:rPr>
          <w:b/>
          <w:bCs/>
          <w:color w:val="000000"/>
          <w:sz w:val="28"/>
          <w:szCs w:val="28"/>
        </w:rPr>
        <w:t xml:space="preserve"> </w:t>
      </w:r>
      <w:r w:rsidR="00554068" w:rsidRPr="000F76F9">
        <w:rPr>
          <w:b/>
          <w:bCs/>
          <w:color w:val="000000"/>
          <w:sz w:val="28"/>
          <w:szCs w:val="28"/>
        </w:rPr>
        <w:t>соответствия</w:t>
      </w:r>
      <w:r w:rsidR="001C3ACE" w:rsidRPr="000F76F9">
        <w:rPr>
          <w:b/>
          <w:bCs/>
          <w:color w:val="000000"/>
          <w:sz w:val="28"/>
          <w:szCs w:val="28"/>
        </w:rPr>
        <w:t xml:space="preserve"> </w:t>
      </w:r>
      <w:r w:rsidR="00554068" w:rsidRPr="000F76F9">
        <w:rPr>
          <w:b/>
          <w:bCs/>
          <w:color w:val="000000"/>
          <w:sz w:val="28"/>
          <w:szCs w:val="28"/>
        </w:rPr>
        <w:t>работника</w:t>
      </w:r>
      <w:r w:rsidR="001C3ACE" w:rsidRPr="000F76F9">
        <w:rPr>
          <w:b/>
          <w:bCs/>
          <w:color w:val="000000"/>
          <w:sz w:val="28"/>
          <w:szCs w:val="28"/>
        </w:rPr>
        <w:t xml:space="preserve"> </w:t>
      </w:r>
      <w:r w:rsidR="00554068" w:rsidRPr="000F76F9">
        <w:rPr>
          <w:b/>
          <w:bCs/>
          <w:color w:val="000000"/>
          <w:sz w:val="28"/>
          <w:szCs w:val="28"/>
        </w:rPr>
        <w:t>выполняемой</w:t>
      </w:r>
      <w:r w:rsidR="001C3ACE" w:rsidRPr="000F76F9">
        <w:rPr>
          <w:b/>
          <w:bCs/>
          <w:color w:val="000000"/>
          <w:sz w:val="28"/>
          <w:szCs w:val="28"/>
        </w:rPr>
        <w:t xml:space="preserve"> </w:t>
      </w:r>
      <w:r w:rsidR="00554068" w:rsidRPr="000F76F9">
        <w:rPr>
          <w:b/>
          <w:bCs/>
          <w:color w:val="000000"/>
          <w:sz w:val="28"/>
          <w:szCs w:val="28"/>
        </w:rPr>
        <w:t>работе</w:t>
      </w:r>
      <w:r w:rsidR="001C3ACE" w:rsidRPr="000F76F9">
        <w:rPr>
          <w:b/>
          <w:bCs/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заключается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в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подборе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рабочих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таким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образом,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чтобы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они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по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своим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психологическим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физиологическим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данным;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общеобразовательной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профессиональной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подготовке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в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наибольшей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мере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соответствовали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характеру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содержанию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выполняемой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работы.</w:t>
      </w:r>
    </w:p>
    <w:p w:rsidR="00554068" w:rsidRPr="000F76F9" w:rsidRDefault="00C16C3A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b/>
          <w:bCs/>
          <w:color w:val="000000"/>
          <w:sz w:val="28"/>
          <w:szCs w:val="28"/>
        </w:rPr>
        <w:t>Метод</w:t>
      </w:r>
      <w:r w:rsidR="001C3ACE" w:rsidRPr="000F76F9">
        <w:rPr>
          <w:b/>
          <w:bCs/>
          <w:color w:val="000000"/>
          <w:sz w:val="28"/>
          <w:szCs w:val="28"/>
        </w:rPr>
        <w:t xml:space="preserve"> </w:t>
      </w:r>
      <w:r w:rsidR="00554068" w:rsidRPr="000F76F9">
        <w:rPr>
          <w:b/>
          <w:bCs/>
          <w:color w:val="000000"/>
          <w:sz w:val="28"/>
          <w:szCs w:val="28"/>
        </w:rPr>
        <w:t>оптимальной</w:t>
      </w:r>
      <w:r w:rsidR="001C3ACE" w:rsidRPr="000F76F9">
        <w:rPr>
          <w:b/>
          <w:bCs/>
          <w:color w:val="000000"/>
          <w:sz w:val="28"/>
          <w:szCs w:val="28"/>
        </w:rPr>
        <w:t xml:space="preserve"> </w:t>
      </w:r>
      <w:r w:rsidR="00554068" w:rsidRPr="000F76F9">
        <w:rPr>
          <w:b/>
          <w:bCs/>
          <w:color w:val="000000"/>
          <w:sz w:val="28"/>
          <w:szCs w:val="28"/>
        </w:rPr>
        <w:t>интенсивности</w:t>
      </w:r>
      <w:r w:rsidR="001C3ACE" w:rsidRPr="000F76F9">
        <w:rPr>
          <w:b/>
          <w:bCs/>
          <w:color w:val="000000"/>
          <w:sz w:val="28"/>
          <w:szCs w:val="28"/>
        </w:rPr>
        <w:t xml:space="preserve"> </w:t>
      </w:r>
      <w:r w:rsidR="00554068" w:rsidRPr="000F76F9">
        <w:rPr>
          <w:b/>
          <w:bCs/>
          <w:color w:val="000000"/>
          <w:sz w:val="28"/>
          <w:szCs w:val="28"/>
        </w:rPr>
        <w:t>труда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заключается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в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установлении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на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основе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нормативов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по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труду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такого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уровня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интенсивности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труда,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который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обеспечивает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высокую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его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производительность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при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оптимальном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физическом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нервном</w:t>
      </w:r>
      <w:r w:rsidR="001C3ACE" w:rsidRPr="000F76F9">
        <w:rPr>
          <w:color w:val="000000"/>
          <w:sz w:val="28"/>
          <w:szCs w:val="28"/>
        </w:rPr>
        <w:t xml:space="preserve"> </w:t>
      </w:r>
      <w:r w:rsidR="00554068" w:rsidRPr="000F76F9">
        <w:rPr>
          <w:color w:val="000000"/>
          <w:sz w:val="28"/>
          <w:szCs w:val="28"/>
        </w:rPr>
        <w:t>напряжении.</w:t>
      </w:r>
    </w:p>
    <w:p w:rsidR="00537FE3" w:rsidRPr="000F76F9" w:rsidRDefault="00554068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Принято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считать</w:t>
      </w:r>
      <w:r w:rsidR="001C3ACE" w:rsidRPr="000F76F9">
        <w:rPr>
          <w:color w:val="000000"/>
          <w:sz w:val="28"/>
          <w:szCs w:val="28"/>
        </w:rPr>
        <w:t xml:space="preserve"> </w:t>
      </w:r>
      <w:bookmarkStart w:id="0" w:name="sl1"/>
      <w:r w:rsidRPr="000F76F9">
        <w:rPr>
          <w:rStyle w:val="a8"/>
          <w:i/>
          <w:iCs/>
          <w:color w:val="000000"/>
          <w:sz w:val="28"/>
          <w:szCs w:val="28"/>
        </w:rPr>
        <w:t>научной</w:t>
      </w:r>
      <w:r w:rsidR="001C3ACE" w:rsidRPr="000F76F9">
        <w:rPr>
          <w:rStyle w:val="a8"/>
          <w:i/>
          <w:iCs/>
          <w:color w:val="000000"/>
          <w:sz w:val="28"/>
          <w:szCs w:val="28"/>
        </w:rPr>
        <w:t xml:space="preserve"> </w:t>
      </w:r>
      <w:r w:rsidRPr="000F76F9">
        <w:rPr>
          <w:rStyle w:val="a8"/>
          <w:i/>
          <w:iCs/>
          <w:color w:val="000000"/>
          <w:sz w:val="28"/>
          <w:szCs w:val="28"/>
        </w:rPr>
        <w:t>такую</w:t>
      </w:r>
      <w:r w:rsidR="001C3ACE" w:rsidRPr="000F76F9">
        <w:rPr>
          <w:rStyle w:val="a8"/>
          <w:i/>
          <w:iCs/>
          <w:color w:val="000000"/>
          <w:sz w:val="28"/>
          <w:szCs w:val="28"/>
        </w:rPr>
        <w:t xml:space="preserve"> </w:t>
      </w:r>
      <w:r w:rsidRPr="000F76F9">
        <w:rPr>
          <w:rStyle w:val="a8"/>
          <w:i/>
          <w:iCs/>
          <w:color w:val="000000"/>
          <w:sz w:val="28"/>
          <w:szCs w:val="28"/>
        </w:rPr>
        <w:t>организацию</w:t>
      </w:r>
      <w:r w:rsidR="001C3ACE" w:rsidRPr="000F76F9">
        <w:rPr>
          <w:rStyle w:val="a8"/>
          <w:i/>
          <w:iCs/>
          <w:color w:val="000000"/>
          <w:sz w:val="28"/>
          <w:szCs w:val="28"/>
        </w:rPr>
        <w:t xml:space="preserve"> </w:t>
      </w:r>
      <w:r w:rsidRPr="000F76F9">
        <w:rPr>
          <w:rStyle w:val="a8"/>
          <w:i/>
          <w:iCs/>
          <w:color w:val="000000"/>
          <w:sz w:val="28"/>
          <w:szCs w:val="28"/>
        </w:rPr>
        <w:t>труда</w:t>
      </w:r>
      <w:bookmarkEnd w:id="0"/>
      <w:r w:rsidRPr="000F76F9">
        <w:rPr>
          <w:color w:val="000000"/>
          <w:sz w:val="28"/>
          <w:szCs w:val="28"/>
        </w:rPr>
        <w:t>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которая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базируется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достижениях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науки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техники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передовом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опыте,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которые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систематически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внедряются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производство,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позволяют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как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можно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лучше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соединить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технику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людей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едином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производственном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процессе,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обеспечивает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наиболее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эффективное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использование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материальных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трудовых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ресурсов,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оказывает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содействие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беспрерывному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повышению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производительности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труда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одновременно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сохранению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здоровья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людей.</w:t>
      </w:r>
    </w:p>
    <w:p w:rsidR="00942B59" w:rsidRPr="000F76F9" w:rsidRDefault="00537FE3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F76F9">
        <w:rPr>
          <w:i/>
          <w:color w:val="000000"/>
          <w:sz w:val="28"/>
          <w:szCs w:val="28"/>
        </w:rPr>
        <w:t>Д</w:t>
      </w:r>
      <w:r w:rsidR="00942B59" w:rsidRPr="000F76F9">
        <w:rPr>
          <w:i/>
          <w:color w:val="000000"/>
          <w:sz w:val="28"/>
          <w:szCs w:val="28"/>
        </w:rPr>
        <w:t>остижение</w:t>
      </w:r>
      <w:r w:rsidR="001C3ACE" w:rsidRPr="000F76F9">
        <w:rPr>
          <w:i/>
          <w:color w:val="000000"/>
          <w:sz w:val="28"/>
          <w:szCs w:val="28"/>
        </w:rPr>
        <w:t xml:space="preserve"> </w:t>
      </w:r>
      <w:r w:rsidR="00942B59" w:rsidRPr="000F76F9">
        <w:rPr>
          <w:i/>
          <w:color w:val="000000"/>
          <w:sz w:val="28"/>
          <w:szCs w:val="28"/>
        </w:rPr>
        <w:t>оптимальной</w:t>
      </w:r>
      <w:r w:rsidR="001C3ACE" w:rsidRPr="000F76F9">
        <w:rPr>
          <w:i/>
          <w:color w:val="000000"/>
          <w:sz w:val="28"/>
          <w:szCs w:val="28"/>
        </w:rPr>
        <w:t xml:space="preserve"> </w:t>
      </w:r>
      <w:r w:rsidR="00942B59" w:rsidRPr="000F76F9">
        <w:rPr>
          <w:i/>
          <w:color w:val="000000"/>
          <w:sz w:val="28"/>
          <w:szCs w:val="28"/>
        </w:rPr>
        <w:t>экономической</w:t>
      </w:r>
      <w:r w:rsidR="001C3ACE" w:rsidRPr="000F76F9">
        <w:rPr>
          <w:i/>
          <w:color w:val="000000"/>
          <w:sz w:val="28"/>
          <w:szCs w:val="28"/>
        </w:rPr>
        <w:t xml:space="preserve"> </w:t>
      </w:r>
      <w:r w:rsidR="00942B59" w:rsidRPr="000F76F9">
        <w:rPr>
          <w:i/>
          <w:color w:val="000000"/>
          <w:sz w:val="28"/>
          <w:szCs w:val="28"/>
        </w:rPr>
        <w:t>эффективности</w:t>
      </w:r>
      <w:r w:rsidR="001C3ACE" w:rsidRPr="000F76F9">
        <w:rPr>
          <w:i/>
          <w:color w:val="000000"/>
          <w:sz w:val="28"/>
          <w:szCs w:val="28"/>
        </w:rPr>
        <w:t xml:space="preserve"> </w:t>
      </w:r>
      <w:r w:rsidR="00942B59" w:rsidRPr="000F76F9">
        <w:rPr>
          <w:i/>
          <w:color w:val="000000"/>
          <w:sz w:val="28"/>
          <w:szCs w:val="28"/>
        </w:rPr>
        <w:t>технологического</w:t>
      </w:r>
      <w:r w:rsidR="001C3ACE" w:rsidRPr="000F76F9">
        <w:rPr>
          <w:i/>
          <w:color w:val="000000"/>
          <w:sz w:val="28"/>
          <w:szCs w:val="28"/>
        </w:rPr>
        <w:t xml:space="preserve"> </w:t>
      </w:r>
      <w:r w:rsidR="00942B59" w:rsidRPr="000F76F9">
        <w:rPr>
          <w:i/>
          <w:color w:val="000000"/>
          <w:sz w:val="28"/>
          <w:szCs w:val="28"/>
        </w:rPr>
        <w:t>процесса</w:t>
      </w:r>
      <w:r w:rsidR="001C3ACE" w:rsidRPr="000F76F9">
        <w:rPr>
          <w:i/>
          <w:color w:val="000000"/>
          <w:sz w:val="28"/>
          <w:szCs w:val="28"/>
        </w:rPr>
        <w:t xml:space="preserve"> </w:t>
      </w:r>
      <w:r w:rsidR="00942B59" w:rsidRPr="000F76F9">
        <w:rPr>
          <w:i/>
          <w:color w:val="000000"/>
          <w:sz w:val="28"/>
          <w:szCs w:val="28"/>
        </w:rPr>
        <w:t>путем</w:t>
      </w:r>
      <w:r w:rsidR="001C3ACE" w:rsidRPr="000F76F9">
        <w:rPr>
          <w:i/>
          <w:color w:val="000000"/>
          <w:sz w:val="28"/>
          <w:szCs w:val="28"/>
        </w:rPr>
        <w:t xml:space="preserve"> </w:t>
      </w:r>
      <w:r w:rsidR="00942B59" w:rsidRPr="000F76F9">
        <w:rPr>
          <w:i/>
          <w:color w:val="000000"/>
          <w:sz w:val="28"/>
          <w:szCs w:val="28"/>
        </w:rPr>
        <w:t>ускорения</w:t>
      </w:r>
      <w:r w:rsidR="001C3ACE" w:rsidRPr="000F76F9">
        <w:rPr>
          <w:i/>
          <w:color w:val="000000"/>
          <w:sz w:val="28"/>
          <w:szCs w:val="28"/>
        </w:rPr>
        <w:t xml:space="preserve"> </w:t>
      </w:r>
      <w:r w:rsidR="00942B59" w:rsidRPr="000F76F9">
        <w:rPr>
          <w:i/>
          <w:color w:val="000000"/>
          <w:sz w:val="28"/>
          <w:szCs w:val="28"/>
        </w:rPr>
        <w:t>оборачиваемости</w:t>
      </w:r>
      <w:r w:rsidR="001C3ACE" w:rsidRPr="000F76F9">
        <w:rPr>
          <w:i/>
          <w:color w:val="000000"/>
          <w:sz w:val="28"/>
          <w:szCs w:val="28"/>
        </w:rPr>
        <w:t xml:space="preserve"> </w:t>
      </w:r>
      <w:r w:rsidR="00942B59" w:rsidRPr="000F76F9">
        <w:rPr>
          <w:i/>
          <w:color w:val="000000"/>
          <w:sz w:val="28"/>
          <w:szCs w:val="28"/>
        </w:rPr>
        <w:t>товара,</w:t>
      </w:r>
      <w:r w:rsidR="001C3ACE" w:rsidRPr="000F76F9">
        <w:rPr>
          <w:i/>
          <w:color w:val="000000"/>
          <w:sz w:val="28"/>
          <w:szCs w:val="28"/>
        </w:rPr>
        <w:t xml:space="preserve"> </w:t>
      </w:r>
      <w:r w:rsidR="00942B59" w:rsidRPr="000F76F9">
        <w:rPr>
          <w:i/>
          <w:color w:val="000000"/>
          <w:sz w:val="28"/>
          <w:szCs w:val="28"/>
        </w:rPr>
        <w:t>экономии</w:t>
      </w:r>
      <w:r w:rsidR="001C3ACE" w:rsidRPr="000F76F9">
        <w:rPr>
          <w:i/>
          <w:color w:val="000000"/>
          <w:sz w:val="28"/>
          <w:szCs w:val="28"/>
        </w:rPr>
        <w:t xml:space="preserve"> </w:t>
      </w:r>
      <w:r w:rsidR="00942B59" w:rsidRPr="000F76F9">
        <w:rPr>
          <w:i/>
          <w:color w:val="000000"/>
          <w:sz w:val="28"/>
          <w:szCs w:val="28"/>
        </w:rPr>
        <w:t>труда,</w:t>
      </w:r>
      <w:r w:rsidR="001C3ACE" w:rsidRPr="000F76F9">
        <w:rPr>
          <w:i/>
          <w:color w:val="000000"/>
          <w:sz w:val="28"/>
          <w:szCs w:val="28"/>
        </w:rPr>
        <w:t xml:space="preserve"> </w:t>
      </w:r>
      <w:r w:rsidR="00942B59" w:rsidRPr="000F76F9">
        <w:rPr>
          <w:i/>
          <w:color w:val="000000"/>
          <w:sz w:val="28"/>
          <w:szCs w:val="28"/>
        </w:rPr>
        <w:t>роста</w:t>
      </w:r>
      <w:r w:rsidR="001C3ACE" w:rsidRPr="000F76F9">
        <w:rPr>
          <w:i/>
          <w:color w:val="000000"/>
          <w:sz w:val="28"/>
          <w:szCs w:val="28"/>
        </w:rPr>
        <w:t xml:space="preserve"> </w:t>
      </w:r>
      <w:r w:rsidR="00942B59" w:rsidRPr="000F76F9">
        <w:rPr>
          <w:i/>
          <w:color w:val="000000"/>
          <w:sz w:val="28"/>
          <w:szCs w:val="28"/>
        </w:rPr>
        <w:t>его</w:t>
      </w:r>
      <w:r w:rsidR="001C3ACE" w:rsidRPr="000F76F9">
        <w:rPr>
          <w:i/>
          <w:color w:val="000000"/>
          <w:sz w:val="28"/>
          <w:szCs w:val="28"/>
        </w:rPr>
        <w:t xml:space="preserve"> </w:t>
      </w:r>
      <w:r w:rsidR="00942B59" w:rsidRPr="000F76F9">
        <w:rPr>
          <w:i/>
          <w:color w:val="000000"/>
          <w:sz w:val="28"/>
          <w:szCs w:val="28"/>
        </w:rPr>
        <w:t>производительности,</w:t>
      </w:r>
      <w:r w:rsidR="001C3ACE" w:rsidRPr="000F76F9">
        <w:rPr>
          <w:i/>
          <w:color w:val="000000"/>
          <w:sz w:val="28"/>
          <w:szCs w:val="28"/>
        </w:rPr>
        <w:t xml:space="preserve"> </w:t>
      </w:r>
      <w:r w:rsidR="00942B59" w:rsidRPr="000F76F9">
        <w:rPr>
          <w:i/>
          <w:color w:val="000000"/>
          <w:sz w:val="28"/>
          <w:szCs w:val="28"/>
        </w:rPr>
        <w:t>снижения</w:t>
      </w:r>
      <w:r w:rsidR="001C3ACE" w:rsidRPr="000F76F9">
        <w:rPr>
          <w:i/>
          <w:color w:val="000000"/>
          <w:sz w:val="28"/>
          <w:szCs w:val="28"/>
        </w:rPr>
        <w:t xml:space="preserve"> </w:t>
      </w:r>
      <w:r w:rsidR="00942B59" w:rsidRPr="000F76F9">
        <w:rPr>
          <w:i/>
          <w:color w:val="000000"/>
          <w:sz w:val="28"/>
          <w:szCs w:val="28"/>
        </w:rPr>
        <w:t>издержек</w:t>
      </w:r>
      <w:r w:rsidR="001C3ACE" w:rsidRPr="000F76F9">
        <w:rPr>
          <w:i/>
          <w:color w:val="000000"/>
          <w:sz w:val="28"/>
          <w:szCs w:val="28"/>
        </w:rPr>
        <w:t xml:space="preserve"> </w:t>
      </w:r>
      <w:r w:rsidR="00942B59" w:rsidRPr="000F76F9">
        <w:rPr>
          <w:i/>
          <w:color w:val="000000"/>
          <w:sz w:val="28"/>
          <w:szCs w:val="28"/>
        </w:rPr>
        <w:t>обращения</w:t>
      </w:r>
      <w:r w:rsidRPr="000F76F9">
        <w:rPr>
          <w:i/>
          <w:color w:val="000000"/>
          <w:sz w:val="28"/>
          <w:szCs w:val="28"/>
        </w:rPr>
        <w:t>.</w:t>
      </w:r>
    </w:p>
    <w:p w:rsidR="00B176D0" w:rsidRPr="000F76F9" w:rsidRDefault="00B176D0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Одним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методов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стимулирования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ускорения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оборачиваемости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товарных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запасов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либерализация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условий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кредита,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покупатели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могли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приобретать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больше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товаров.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Другим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способом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ускорения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оборачиваемости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товарных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запасов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вложение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минимальных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денежных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товарные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запасы.</w:t>
      </w:r>
    </w:p>
    <w:p w:rsidR="001C73B9" w:rsidRPr="000F76F9" w:rsidRDefault="001C73B9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современных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условиях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основными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путями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повышения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производительности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труда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являются:</w:t>
      </w:r>
    </w:p>
    <w:p w:rsidR="001C73B9" w:rsidRPr="000F76F9" w:rsidRDefault="001C73B9" w:rsidP="001C3AC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F76F9">
        <w:rPr>
          <w:rFonts w:ascii="Times New Roman" w:hAnsi="Times New Roman"/>
          <w:iCs/>
          <w:color w:val="000000"/>
          <w:sz w:val="28"/>
          <w:szCs w:val="28"/>
        </w:rPr>
        <w:t>научно-технический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прогресс;</w:t>
      </w:r>
    </w:p>
    <w:p w:rsidR="001C73B9" w:rsidRPr="000F76F9" w:rsidRDefault="001C73B9" w:rsidP="001C3AC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F76F9">
        <w:rPr>
          <w:rFonts w:ascii="Times New Roman" w:hAnsi="Times New Roman"/>
          <w:iCs/>
          <w:color w:val="000000"/>
          <w:sz w:val="28"/>
          <w:szCs w:val="28"/>
        </w:rPr>
        <w:t>более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полное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эффективное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использование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человеческого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фактора;</w:t>
      </w:r>
    </w:p>
    <w:p w:rsidR="001C73B9" w:rsidRPr="000F76F9" w:rsidRDefault="001C73B9" w:rsidP="001C3AC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F76F9">
        <w:rPr>
          <w:rFonts w:ascii="Times New Roman" w:hAnsi="Times New Roman"/>
          <w:iCs/>
          <w:color w:val="000000"/>
          <w:sz w:val="28"/>
          <w:szCs w:val="28"/>
        </w:rPr>
        <w:t>усовершенствование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организации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работы,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производства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управления,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всего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хозяйственного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механизма;</w:t>
      </w:r>
    </w:p>
    <w:p w:rsidR="001C73B9" w:rsidRPr="000F76F9" w:rsidRDefault="001C73B9" w:rsidP="001C3AC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F76F9">
        <w:rPr>
          <w:rFonts w:ascii="Times New Roman" w:hAnsi="Times New Roman"/>
          <w:iCs/>
          <w:color w:val="000000"/>
          <w:sz w:val="28"/>
          <w:szCs w:val="28"/>
        </w:rPr>
        <w:t>структурные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изменения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производства.</w:t>
      </w:r>
    </w:p>
    <w:p w:rsidR="00930AB0" w:rsidRPr="000F76F9" w:rsidRDefault="00930AB0" w:rsidP="001C3A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Процесс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снижения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издержек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обращения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(но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ущерб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качеству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обслуживания)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способствует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повышению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эффективности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хозяйственной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предприятия,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повышает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доверие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стороны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партнеров,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кредиторов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самое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главное,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стороны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покупателей.</w:t>
      </w:r>
    </w:p>
    <w:p w:rsidR="00B176D0" w:rsidRPr="000F76F9" w:rsidRDefault="00930AB0" w:rsidP="001C3A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Рост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товарооборота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совершенствование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его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структуры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является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одним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из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непременных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условий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снижения,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как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объема,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так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удельного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веса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издержек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обращения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структуре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розничного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товарооборота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B176D0" w:rsidRPr="000F76F9">
        <w:rPr>
          <w:rFonts w:ascii="Times New Roman" w:hAnsi="Times New Roman"/>
          <w:color w:val="000000"/>
          <w:sz w:val="28"/>
          <w:szCs w:val="28"/>
        </w:rPr>
        <w:t>.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Одним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из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существенных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направлений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экономии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издержек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обращения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будет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счет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уменьшения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затрат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живого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труда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единицу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продукции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опережающих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темпов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роста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его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производительности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отношению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темпам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роста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средней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заработной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платы.</w:t>
      </w:r>
    </w:p>
    <w:p w:rsidR="00930AB0" w:rsidRPr="000F76F9" w:rsidRDefault="00B176D0" w:rsidP="001C3A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С</w:t>
      </w:r>
      <w:r w:rsidR="00942B59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охранение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942B59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физико-химических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942B59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свойств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942B59" w:rsidRPr="000F76F9">
        <w:rPr>
          <w:rFonts w:ascii="Times New Roman" w:hAnsi="Times New Roman"/>
          <w:i/>
          <w:color w:val="000000"/>
          <w:sz w:val="28"/>
          <w:szCs w:val="28"/>
          <w:lang w:eastAsia="ru-RU"/>
        </w:rPr>
        <w:t>товаров.</w:t>
      </w:r>
    </w:p>
    <w:p w:rsidR="00930AB0" w:rsidRPr="000F76F9" w:rsidRDefault="00930AB0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Метод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хранения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совокупность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технологических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операций,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обеспечивающих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сохраняемость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путем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создания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поддержания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заданных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климатического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санитарно-гигиенического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режимов,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способов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размещения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обработки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[10,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215</w:t>
      </w:r>
      <w:r w:rsidR="005255D3" w:rsidRPr="000F76F9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.]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30AB0" w:rsidRPr="000F76F9" w:rsidRDefault="00930AB0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Назначением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методов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хранения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сохранение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потребительских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свойств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потерь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минимальными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потерями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течение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обусловленных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сроков.</w:t>
      </w:r>
    </w:p>
    <w:p w:rsidR="00930AB0" w:rsidRPr="000F76F9" w:rsidRDefault="00930AB0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зависимости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характера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направленности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технологических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операций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различают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три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группы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методов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хранения:</w:t>
      </w:r>
    </w:p>
    <w:p w:rsidR="00930AB0" w:rsidRPr="000F76F9" w:rsidRDefault="00930AB0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·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методы,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основанные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регулировании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различных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показателей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климатического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режима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хранения;</w:t>
      </w:r>
    </w:p>
    <w:p w:rsidR="00930AB0" w:rsidRPr="000F76F9" w:rsidRDefault="00930AB0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·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методы,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основанные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разных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способах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размещения;</w:t>
      </w:r>
    </w:p>
    <w:p w:rsidR="00930AB0" w:rsidRPr="000F76F9" w:rsidRDefault="00930AB0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·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методы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ухода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товарами,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основанные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разных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видах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способах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обработки.</w:t>
      </w:r>
    </w:p>
    <w:p w:rsidR="00930AB0" w:rsidRPr="000F76F9" w:rsidRDefault="002A04DF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Более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подробно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методы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раскрыты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приложении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1.</w:t>
      </w:r>
    </w:p>
    <w:p w:rsidR="00930AB0" w:rsidRPr="000F76F9" w:rsidRDefault="00930AB0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6A2E" w:rsidRPr="000F76F9" w:rsidRDefault="001C3ACE" w:rsidP="001C3A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b/>
          <w:color w:val="000000"/>
          <w:sz w:val="28"/>
          <w:szCs w:val="28"/>
          <w:lang w:eastAsia="ru-RU"/>
        </w:rPr>
        <w:t>1.3 Выбор планировочных решений в розничных торговых организациях</w:t>
      </w:r>
    </w:p>
    <w:p w:rsidR="001C3ACE" w:rsidRPr="000F76F9" w:rsidRDefault="001C3AC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36A2E" w:rsidRPr="000F76F9" w:rsidRDefault="00936A2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Основным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торговым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помещением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является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торговый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зал,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который,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правило,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занимает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большую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долю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общей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площади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служит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размещения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рабочего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выставочного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запаса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товаров,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здесь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производится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отбор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покупателями,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осуществляются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расчетные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операции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отобранные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товары,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оказываются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различные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услуги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покупателям.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Поэтому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устройство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планировка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зала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отвечать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требованиям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рациональной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совершаемых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здесь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операций.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Важнейшими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этих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требований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являются: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свободное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движение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покупательского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тока;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кратчайших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путей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движения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зон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хранения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подготовки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продаже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местам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выкладки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размещения;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создание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условий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хорошей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просматриваемости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удобства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ориентации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покупателей.</w:t>
      </w:r>
    </w:p>
    <w:p w:rsidR="00936A2E" w:rsidRPr="000F76F9" w:rsidRDefault="00936A2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Рациональное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планировочное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решение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торгового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зала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легче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всего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обеспечивается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при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соотношении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его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сторон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1:1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при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максимальном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шаге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колонн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255D3" w:rsidRPr="000F76F9">
        <w:rPr>
          <w:rFonts w:ascii="Times New Roman" w:hAnsi="Times New Roman"/>
          <w:iCs/>
          <w:color w:val="000000"/>
          <w:sz w:val="28"/>
          <w:szCs w:val="28"/>
          <w:lang w:eastAsia="ru-RU"/>
        </w:rPr>
        <w:t>[6,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5255D3" w:rsidRPr="000F76F9">
        <w:rPr>
          <w:rFonts w:ascii="Times New Roman" w:hAnsi="Times New Roman"/>
          <w:iCs/>
          <w:color w:val="000000"/>
          <w:sz w:val="28"/>
          <w:szCs w:val="28"/>
          <w:lang w:eastAsia="ru-RU"/>
        </w:rPr>
        <w:t>317</w:t>
      </w:r>
      <w:r w:rsidR="005255D3" w:rsidRPr="000F76F9">
        <w:rPr>
          <w:rFonts w:ascii="Times New Roman" w:hAnsi="Times New Roman"/>
          <w:iCs/>
          <w:color w:val="000000"/>
          <w:sz w:val="28"/>
          <w:szCs w:val="28"/>
          <w:lang w:val="en-US" w:eastAsia="ru-RU"/>
        </w:rPr>
        <w:t>c</w:t>
      </w:r>
      <w:r w:rsidR="005255D3" w:rsidRPr="000F76F9">
        <w:rPr>
          <w:rFonts w:ascii="Times New Roman" w:hAnsi="Times New Roman"/>
          <w:iCs/>
          <w:color w:val="000000"/>
          <w:sz w:val="28"/>
          <w:szCs w:val="28"/>
          <w:lang w:eastAsia="ru-RU"/>
        </w:rPr>
        <w:t>.]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Торговый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зал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иметь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возможности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больший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периметр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глухих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стен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перегородок,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важно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расширения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возможности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установки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оборудования.</w:t>
      </w:r>
    </w:p>
    <w:p w:rsidR="00936A2E" w:rsidRPr="000F76F9" w:rsidRDefault="00936A2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Торговый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зал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разделить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следующие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зоны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площади: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установочную,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проходов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покупателей,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рабочих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мест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продавцов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площадь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зоны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расчетного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узла.</w:t>
      </w:r>
    </w:p>
    <w:p w:rsidR="00936A2E" w:rsidRPr="000F76F9" w:rsidRDefault="00936A2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Установочная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площадь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—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площадь,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занимаемая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установку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оборудования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крупногабаритных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товаров,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размещаемых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полу.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Обычно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этих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целей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отводится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27-30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площади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зала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[6,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352</w:t>
      </w:r>
      <w:r w:rsidR="005255D3" w:rsidRPr="000F76F9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.]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36A2E" w:rsidRPr="000F76F9" w:rsidRDefault="00936A2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Степень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эффективности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площади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зала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определить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путем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расчета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установочной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площади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следующей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формуле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[6.354</w:t>
      </w:r>
      <w:r w:rsidR="005255D3" w:rsidRPr="000F76F9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.]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1C3ACE" w:rsidRPr="000F76F9" w:rsidRDefault="001C3AC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36A2E" w:rsidRPr="000F76F9" w:rsidRDefault="00345293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pict>
          <v:shape id="_x0000_i1029" type="#_x0000_t75" style="width:41.25pt;height:26.25pt">
            <v:imagedata r:id="rId11" o:title=""/>
          </v:shape>
        </w:pict>
      </w:r>
      <w:r w:rsidR="001C3ACE" w:rsidRPr="000F76F9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="002A04DF" w:rsidRPr="000F76F9">
        <w:rPr>
          <w:rFonts w:ascii="Times New Roman" w:hAnsi="Times New Roman"/>
          <w:color w:val="000000"/>
          <w:sz w:val="28"/>
          <w:szCs w:val="28"/>
          <w:lang w:eastAsia="ru-RU"/>
        </w:rPr>
        <w:t>(1)</w:t>
      </w:r>
    </w:p>
    <w:p w:rsidR="00936A2E" w:rsidRPr="000F76F9" w:rsidRDefault="00936A2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36A2E" w:rsidRPr="000F76F9" w:rsidRDefault="00936A2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—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установочной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площади;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S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установочная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площадь,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F76F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S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т.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площадь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зала,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F76F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36A2E" w:rsidRPr="000F76F9" w:rsidRDefault="00936A2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Площадь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выкладки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(демонстрационная)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исчисляется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сумма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площадей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элементов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оборудования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(полок,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корзин,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кассет,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перфорированных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щитов,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панелей),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выложены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товары.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Сюда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включается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площадь,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занятая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установку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крупногабаритных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товаров.</w:t>
      </w:r>
    </w:p>
    <w:p w:rsidR="00936A2E" w:rsidRPr="000F76F9" w:rsidRDefault="00936A2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Показателем,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характеризующим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степень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площади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зала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выкладку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товаров,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коэффициент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использования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площади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торгового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зала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под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выкладку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то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варов.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определяется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отношение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площади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выкладки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площади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зала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[6,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355</w:t>
      </w:r>
      <w:r w:rsidR="005255D3" w:rsidRPr="000F76F9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.]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1C3ACE" w:rsidRPr="000F76F9" w:rsidRDefault="001C3AC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36A2E" w:rsidRPr="000F76F9" w:rsidRDefault="00345293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pict>
          <v:shape id="_x0000_i1030" type="#_x0000_t75" style="width:47.25pt;height:21.75pt">
            <v:imagedata r:id="rId12" o:title=""/>
          </v:shape>
        </w:pict>
      </w:r>
      <w:r w:rsidR="001C3ACE" w:rsidRPr="000F76F9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="00EE56A8" w:rsidRPr="000F76F9">
        <w:rPr>
          <w:rFonts w:ascii="Times New Roman" w:hAnsi="Times New Roman"/>
          <w:color w:val="000000"/>
          <w:sz w:val="28"/>
          <w:szCs w:val="28"/>
          <w:lang w:eastAsia="ru-RU"/>
        </w:rPr>
        <w:t>(2)</w:t>
      </w:r>
    </w:p>
    <w:p w:rsidR="001C3ACE" w:rsidRPr="000F76F9" w:rsidRDefault="001C3AC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36A2E" w:rsidRPr="000F76F9" w:rsidRDefault="00936A2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выкл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площади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ла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выкладку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товаров;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S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выкл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площадь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выкладки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товаров,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F76F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S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т.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э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площадь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зала,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F76F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36A2E" w:rsidRPr="000F76F9" w:rsidRDefault="00936A2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Считается,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приемлемыми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отношениями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площадью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выкладки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площадью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зала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самообслуживания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0,7-0,75,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70-75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[6,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356</w:t>
      </w:r>
      <w:r w:rsidR="005255D3" w:rsidRPr="000F76F9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.]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36A2E" w:rsidRPr="000F76F9" w:rsidRDefault="00936A2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площади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зала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отводится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зоны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для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про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ходов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покупателей.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создания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комфортных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условий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перемещения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покупателей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кв.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площади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покупателя.</w:t>
      </w:r>
    </w:p>
    <w:p w:rsidR="00936A2E" w:rsidRPr="000F76F9" w:rsidRDefault="00936A2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торговля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ведется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через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прилавок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обслуживания,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выделяется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площадь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для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организации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рабочих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мест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продавцов.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размер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определяется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умножением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длины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фронта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прилавка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глубину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рабочего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места.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глубина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рабочего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места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включает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ширину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прилавка,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ширину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прохода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прилавком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торговым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оборудованием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выкладки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размещения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рабочего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запаса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глубины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оборудования.</w:t>
      </w:r>
    </w:p>
    <w:p w:rsidR="00936A2E" w:rsidRPr="000F76F9" w:rsidRDefault="00936A2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Площадь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зоны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расчетного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узла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включает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площадь,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занятую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кабинами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контролеров-кассиров,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площадь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проходов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кабинами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площадь,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необходимую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оказания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услуг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покупателя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процессе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расчетных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операций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[6,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357</w:t>
      </w:r>
      <w:r w:rsidR="005255D3" w:rsidRPr="000F76F9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5255D3" w:rsidRPr="000F76F9">
        <w:rPr>
          <w:rFonts w:ascii="Times New Roman" w:hAnsi="Times New Roman"/>
          <w:color w:val="000000"/>
          <w:sz w:val="28"/>
          <w:szCs w:val="28"/>
          <w:lang w:eastAsia="ru-RU"/>
        </w:rPr>
        <w:t>.]:</w:t>
      </w:r>
    </w:p>
    <w:p w:rsidR="001C3ACE" w:rsidRPr="000F76F9" w:rsidRDefault="001C3AC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36A2E" w:rsidRPr="000F76F9" w:rsidRDefault="00345293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pict>
          <v:shape id="_x0000_i1031" type="#_x0000_t75" style="width:90.75pt;height:24pt">
            <v:imagedata r:id="rId13" o:title=""/>
          </v:shape>
        </w:pic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E56A8" w:rsidRPr="000F76F9">
        <w:rPr>
          <w:rFonts w:ascii="Times New Roman" w:hAnsi="Times New Roman"/>
          <w:color w:val="000000"/>
          <w:sz w:val="28"/>
          <w:szCs w:val="28"/>
          <w:lang w:eastAsia="ru-RU"/>
        </w:rPr>
        <w:t>(3)</w:t>
      </w:r>
    </w:p>
    <w:p w:rsidR="001C3ACE" w:rsidRPr="000F76F9" w:rsidRDefault="001C3AC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36A2E" w:rsidRPr="000F76F9" w:rsidRDefault="00936A2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рабочих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мест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контролеров-кассиров;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площадь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зала,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F76F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среднее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расчета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од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ним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покупателем;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площадь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зала,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приходящаяся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одного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покупателя,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F76F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3600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секунд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ч;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рабочего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времени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контролером-кассиром.</w:t>
      </w:r>
    </w:p>
    <w:p w:rsidR="00EE56A8" w:rsidRPr="000F76F9" w:rsidRDefault="00936A2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Различают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следующие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основные</w:t>
      </w:r>
      <w:r w:rsidR="001C3ACE" w:rsidRPr="000F76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варианты</w:t>
      </w:r>
      <w:r w:rsidR="001C3ACE" w:rsidRPr="000F76F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технологических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планировок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зала:</w:t>
      </w:r>
    </w:p>
    <w:p w:rsidR="00EE56A8" w:rsidRPr="000F76F9" w:rsidRDefault="00EE56A8" w:rsidP="001C3ACE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линейная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(решетка);</w:t>
      </w:r>
    </w:p>
    <w:p w:rsidR="00EE56A8" w:rsidRPr="000F76F9" w:rsidRDefault="00EE56A8" w:rsidP="001C3ACE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боксовая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(трек,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петля);</w:t>
      </w:r>
    </w:p>
    <w:p w:rsidR="00EE56A8" w:rsidRPr="000F76F9" w:rsidRDefault="00EE56A8" w:rsidP="001C3ACE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смешанная;</w:t>
      </w:r>
    </w:p>
    <w:p w:rsidR="00EE56A8" w:rsidRPr="000F76F9" w:rsidRDefault="00EE56A8" w:rsidP="001C3ACE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свободная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(произвольная)</w:t>
      </w:r>
    </w:p>
    <w:p w:rsidR="00EE56A8" w:rsidRPr="000F76F9" w:rsidRDefault="00EE56A8" w:rsidP="001C3ACE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выставочная.</w:t>
      </w:r>
    </w:p>
    <w:p w:rsidR="00936A2E" w:rsidRPr="000F76F9" w:rsidRDefault="00936A2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Линейная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планировка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торгового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зала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рациональной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продажи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помощью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самообслуживания.</w:t>
      </w:r>
    </w:p>
    <w:p w:rsidR="00936A2E" w:rsidRPr="000F76F9" w:rsidRDefault="00936A2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При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боксовой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планировке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всю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площадь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зала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разбивают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изолированные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друг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друга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боксы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(отделы).</w:t>
      </w:r>
    </w:p>
    <w:p w:rsidR="00936A2E" w:rsidRPr="000F76F9" w:rsidRDefault="00936A2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Смешанная</w:t>
      </w:r>
      <w:r w:rsidR="001C3ACE"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планировка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предусматривает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расстановку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оборудования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торговом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зале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использованием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комбинаций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линейной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боксовой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планировок.</w:t>
      </w:r>
    </w:p>
    <w:p w:rsidR="00EE56A8" w:rsidRPr="000F76F9" w:rsidRDefault="00EE56A8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подробно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данные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планировки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описаны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приложении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</w:p>
    <w:p w:rsidR="00936A2E" w:rsidRPr="000F76F9" w:rsidRDefault="00936A2E" w:rsidP="001C3A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56A8" w:rsidRPr="000F76F9" w:rsidRDefault="001C3ACE" w:rsidP="001C3A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b/>
          <w:color w:val="000000"/>
          <w:sz w:val="28"/>
          <w:szCs w:val="28"/>
          <w:lang w:eastAsia="ru-RU"/>
        </w:rPr>
        <w:t>1.4 Составляющие управления технологическим процессом</w:t>
      </w:r>
    </w:p>
    <w:p w:rsidR="001C3ACE" w:rsidRPr="000F76F9" w:rsidRDefault="001C3ACE" w:rsidP="001C3A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6A2E" w:rsidRPr="000F76F9" w:rsidRDefault="00A3007E" w:rsidP="001C3ACE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i/>
          <w:color w:val="000000"/>
          <w:sz w:val="28"/>
          <w:szCs w:val="28"/>
        </w:rPr>
        <w:t>Организация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</w:rPr>
        <w:t>технология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</w:rPr>
        <w:t>операций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</w:rPr>
        <w:t>поступлению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</w:rPr>
        <w:t>приемке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i/>
          <w:color w:val="000000"/>
          <w:sz w:val="28"/>
          <w:szCs w:val="28"/>
        </w:rPr>
        <w:t>розничную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i/>
          <w:color w:val="000000"/>
          <w:sz w:val="28"/>
          <w:szCs w:val="28"/>
        </w:rPr>
        <w:t>торговую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i/>
          <w:color w:val="000000"/>
          <w:sz w:val="28"/>
          <w:szCs w:val="28"/>
        </w:rPr>
        <w:t>организацию</w:t>
      </w:r>
      <w:r w:rsidR="004D1ACD" w:rsidRPr="000F76F9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A3007E" w:rsidRPr="000F76F9" w:rsidRDefault="00A3007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Приемка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является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важнейшей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составной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частью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технологического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процесса.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материально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ответственными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лицами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инструкциями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порядке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приемки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продукции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производственно-технического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назначения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народного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потребления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количеству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качеству.</w:t>
      </w:r>
    </w:p>
    <w:p w:rsidR="00A3007E" w:rsidRPr="000F76F9" w:rsidRDefault="00A3007E" w:rsidP="001C3ACE">
      <w:p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Приемка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–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установление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соответствия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поступившей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партии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количеству,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качеству,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комплектности,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ассортименту,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условиям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договора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поставки,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требованиям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нормативной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товаросопроводительной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документации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оформлением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соответствующих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документов.</w:t>
      </w:r>
    </w:p>
    <w:p w:rsidR="00A3007E" w:rsidRPr="000F76F9" w:rsidRDefault="00A3007E" w:rsidP="001C3ACE">
      <w:pPr>
        <w:numPr>
          <w:ilvl w:val="0"/>
          <w:numId w:val="17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Нормативная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документация</w:t>
      </w:r>
    </w:p>
    <w:p w:rsidR="00A3007E" w:rsidRPr="000F76F9" w:rsidRDefault="00A3007E" w:rsidP="001C3ACE">
      <w:pPr>
        <w:numPr>
          <w:ilvl w:val="1"/>
          <w:numId w:val="18"/>
        </w:numPr>
        <w:tabs>
          <w:tab w:val="left" w:pos="90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Положение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приемке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количеству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качеству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(1996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г.)</w:t>
      </w:r>
    </w:p>
    <w:p w:rsidR="00A3007E" w:rsidRPr="000F76F9" w:rsidRDefault="00A3007E" w:rsidP="001C3ACE">
      <w:p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1.2.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Договор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поставки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спецификация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нему;</w:t>
      </w:r>
    </w:p>
    <w:p w:rsidR="00A3007E" w:rsidRPr="000F76F9" w:rsidRDefault="00A3007E" w:rsidP="001C3ACE">
      <w:p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1.3.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Госты,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ТУ;</w:t>
      </w:r>
    </w:p>
    <w:p w:rsidR="00A3007E" w:rsidRPr="000F76F9" w:rsidRDefault="00A3007E" w:rsidP="001C3ACE">
      <w:p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1.4.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Сертификаты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(документы,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регламентирующие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качество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товара,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сертификат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происхождения,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соответствия,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гигиены);</w:t>
      </w:r>
    </w:p>
    <w:p w:rsidR="00A3007E" w:rsidRPr="000F76F9" w:rsidRDefault="00A3007E" w:rsidP="001C3ACE">
      <w:p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1.5.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Инструкция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заполнению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ТТН;</w:t>
      </w:r>
    </w:p>
    <w:p w:rsidR="00A3007E" w:rsidRPr="000F76F9" w:rsidRDefault="00A3007E" w:rsidP="001C3ACE">
      <w:p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2.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Товаросопроводительные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документы;</w:t>
      </w:r>
    </w:p>
    <w:p w:rsidR="00A3007E" w:rsidRPr="000F76F9" w:rsidRDefault="00A3007E" w:rsidP="001C3ACE">
      <w:p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2.1.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Транспортные: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ТТН,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ТН,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путевой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лист;</w:t>
      </w:r>
    </w:p>
    <w:p w:rsidR="00A3007E" w:rsidRPr="000F76F9" w:rsidRDefault="00A3007E" w:rsidP="001C3ACE">
      <w:p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2.2.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Сопроводительные: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счет-фактура,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спецификации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(согласованный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перечень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подлежащих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поставке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опись,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удостоверение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качестве).</w:t>
      </w:r>
    </w:p>
    <w:p w:rsidR="00A3007E" w:rsidRPr="000F76F9" w:rsidRDefault="00A3007E" w:rsidP="001C3A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F76F9">
        <w:rPr>
          <w:rFonts w:ascii="Times New Roman" w:hAnsi="Times New Roman"/>
          <w:i/>
          <w:color w:val="000000"/>
          <w:sz w:val="28"/>
          <w:szCs w:val="28"/>
        </w:rPr>
        <w:t>Организация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</w:rPr>
        <w:t>технология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</w:rPr>
        <w:t>хранения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</w:rPr>
        <w:t>подготовки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</w:rPr>
        <w:t>к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</w:rPr>
        <w:t>продаже</w:t>
      </w:r>
      <w:r w:rsidR="004D1ACD" w:rsidRPr="000F76F9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A3007E" w:rsidRPr="000F76F9" w:rsidRDefault="00A3007E" w:rsidP="001C3A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iCs/>
          <w:color w:val="000000"/>
          <w:sz w:val="28"/>
          <w:szCs w:val="28"/>
        </w:rPr>
        <w:t>После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приемки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товары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доставляют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помещения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для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хранения.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Процесс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хранения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предусматривает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правильное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размещение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укладку,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создание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оптимального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режима,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наблюдение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текущий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уход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товарами.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Сохранность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количества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качества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процессе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их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хранения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должны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обеспечить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материально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ответственные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лица.</w:t>
      </w:r>
    </w:p>
    <w:p w:rsidR="00A3007E" w:rsidRPr="000F76F9" w:rsidRDefault="00A3007E" w:rsidP="001C3A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Товары,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поступившие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поставщика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таре-оборудовании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подлежащие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хранению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непродолжительное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время,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размещают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же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таре-оборудовании.</w:t>
      </w:r>
    </w:p>
    <w:p w:rsidR="00A3007E" w:rsidRPr="000F76F9" w:rsidRDefault="00A3007E" w:rsidP="001C3A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Пакетированные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хранят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поддонах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подтоварниках,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промышленной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таре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—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стеллажах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подтоварниках.</w:t>
      </w:r>
    </w:p>
    <w:p w:rsidR="00A3007E" w:rsidRPr="000F76F9" w:rsidRDefault="00A3007E" w:rsidP="001C3A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Размещаемые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хранение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группируют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признаку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однородности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режимов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хранения.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этом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учитывают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физико-химические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биологические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свойства,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правила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товарного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соседства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санитарно-гигиенические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требования.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1ACD" w:rsidRPr="000F76F9">
        <w:rPr>
          <w:rFonts w:ascii="Times New Roman" w:hAnsi="Times New Roman"/>
          <w:color w:val="000000"/>
          <w:sz w:val="28"/>
          <w:szCs w:val="28"/>
        </w:rPr>
        <w:t>Условия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1ACD" w:rsidRPr="000F76F9">
        <w:rPr>
          <w:rFonts w:ascii="Times New Roman" w:hAnsi="Times New Roman"/>
          <w:color w:val="000000"/>
          <w:sz w:val="28"/>
          <w:szCs w:val="28"/>
        </w:rPr>
        <w:t>хранения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1ACD" w:rsidRPr="000F76F9">
        <w:rPr>
          <w:rFonts w:ascii="Times New Roman" w:hAnsi="Times New Roman"/>
          <w:color w:val="000000"/>
          <w:sz w:val="28"/>
          <w:szCs w:val="28"/>
        </w:rPr>
        <w:t>данных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1ACD" w:rsidRPr="000F76F9">
        <w:rPr>
          <w:rFonts w:ascii="Times New Roman" w:hAnsi="Times New Roman"/>
          <w:color w:val="000000"/>
          <w:sz w:val="28"/>
          <w:szCs w:val="28"/>
        </w:rPr>
        <w:t>групп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1ACD" w:rsidRPr="000F76F9">
        <w:rPr>
          <w:rFonts w:ascii="Times New Roman" w:hAnsi="Times New Roman"/>
          <w:color w:val="000000"/>
          <w:sz w:val="28"/>
          <w:szCs w:val="28"/>
        </w:rPr>
        <w:t>приведены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1ACD"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1ACD" w:rsidRPr="000F76F9">
        <w:rPr>
          <w:rFonts w:ascii="Times New Roman" w:hAnsi="Times New Roman"/>
          <w:color w:val="000000"/>
          <w:sz w:val="28"/>
          <w:szCs w:val="28"/>
        </w:rPr>
        <w:t>приложении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1ACD" w:rsidRPr="000F76F9">
        <w:rPr>
          <w:rFonts w:ascii="Times New Roman" w:hAnsi="Times New Roman"/>
          <w:color w:val="000000"/>
          <w:sz w:val="28"/>
          <w:szCs w:val="28"/>
        </w:rPr>
        <w:t>3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55D3" w:rsidRPr="000F76F9">
        <w:rPr>
          <w:rFonts w:ascii="Times New Roman" w:hAnsi="Times New Roman"/>
          <w:color w:val="000000"/>
          <w:sz w:val="28"/>
          <w:szCs w:val="28"/>
        </w:rPr>
        <w:t>[</w:t>
      </w:r>
      <w:r w:rsidR="00170F11" w:rsidRPr="000F76F9">
        <w:rPr>
          <w:rFonts w:ascii="Times New Roman" w:hAnsi="Times New Roman"/>
          <w:color w:val="000000"/>
          <w:sz w:val="28"/>
          <w:szCs w:val="28"/>
        </w:rPr>
        <w:t>10,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F11" w:rsidRPr="000F76F9">
        <w:rPr>
          <w:rFonts w:ascii="Times New Roman" w:hAnsi="Times New Roman"/>
          <w:color w:val="000000"/>
          <w:sz w:val="28"/>
          <w:szCs w:val="28"/>
        </w:rPr>
        <w:t>157</w:t>
      </w:r>
      <w:r w:rsidR="00170F11" w:rsidRPr="000F76F9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170F11" w:rsidRPr="000F76F9">
        <w:rPr>
          <w:rFonts w:ascii="Times New Roman" w:hAnsi="Times New Roman"/>
          <w:color w:val="000000"/>
          <w:sz w:val="28"/>
          <w:szCs w:val="28"/>
        </w:rPr>
        <w:t>.]</w:t>
      </w:r>
      <w:r w:rsidR="004D1ACD" w:rsidRPr="000F76F9">
        <w:rPr>
          <w:rFonts w:ascii="Times New Roman" w:hAnsi="Times New Roman"/>
          <w:color w:val="000000"/>
          <w:sz w:val="28"/>
          <w:szCs w:val="28"/>
        </w:rPr>
        <w:t>.</w:t>
      </w:r>
    </w:p>
    <w:p w:rsidR="00A3007E" w:rsidRPr="000F76F9" w:rsidRDefault="00A3007E" w:rsidP="001C3A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Температуру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относительную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влажность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воздуха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помещениях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контролируют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помощи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термометров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психрометров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необходимости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регулируют.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повышенной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влажности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воздуха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помещения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проветривают,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отапливают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или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используют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влагопоглощающие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средства,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пониженной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—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воздух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помещениях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увлажняют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(разбрызгивают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воду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д.).</w:t>
      </w:r>
    </w:p>
    <w:p w:rsidR="00A3007E" w:rsidRPr="000F76F9" w:rsidRDefault="00A3007E" w:rsidP="001C3A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Размещая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хранение,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учитывать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длительность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хранения,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очередность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поступления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подачи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торговый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зал.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первую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очередь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торговый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зал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подают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ранее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завезенные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товары.</w:t>
      </w:r>
    </w:p>
    <w:p w:rsidR="00A3007E" w:rsidRPr="000F76F9" w:rsidRDefault="00A3007E" w:rsidP="001C3A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Ближе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дверям,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нижних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полках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стеллажей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размещают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краткосрочного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хранения,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также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громоздкие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тяжелые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товары.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глубине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помещений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хранят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товары,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реализация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которых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сравнительно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медленно.</w:t>
      </w:r>
    </w:p>
    <w:p w:rsidR="00A3007E" w:rsidRPr="000F76F9" w:rsidRDefault="00A3007E" w:rsidP="001C3A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Перед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подачей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торговый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зал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надо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полностью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подготовить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продаже.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Подготовка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к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продаже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распаковке,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сортировке,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очистке,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фасовке,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упаковке,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утюжке,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маркировке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подготовительных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операций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зависит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степени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подготовленности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момент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поступления,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сложности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ассортимента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других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факторов.</w:t>
      </w:r>
    </w:p>
    <w:p w:rsidR="00A3007E" w:rsidRPr="000F76F9" w:rsidRDefault="00A3007E" w:rsidP="001C3A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При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распаковке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освобождают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внешней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транспортной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тары,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сортируют,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е.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группируют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ассортиментным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признакам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(размер,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фасон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д.),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очищают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пыли,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загрязнений,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антикоррозионных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смазочных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веществ,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устраняют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мелкие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дефекты.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Все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эти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подготовительные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операции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целесообразно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проводить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специальных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помещениях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соответствующим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образом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оборудованными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рабочими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местами.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Например,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подготовки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радио-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электротоваров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универмаге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должна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быть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мастерская,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оборудованная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сетевыми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электрическими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розетками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телевизионными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антеннами.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Здесь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проверяют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наличие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инструкций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эксплуатации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паспортов,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комплектность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изделий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работоспособность.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необходимости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удаляют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мелкие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неисправности,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вызванные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транспортированием.</w:t>
      </w:r>
    </w:p>
    <w:p w:rsidR="00A3007E" w:rsidRPr="000F76F9" w:rsidRDefault="00A3007E" w:rsidP="001C3A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Значительная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часть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продовольственных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поступает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нерасфасованном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виде,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фасовка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0F76F9">
        <w:rPr>
          <w:rFonts w:ascii="Times New Roman" w:hAnsi="Times New Roman"/>
          <w:color w:val="000000"/>
          <w:sz w:val="28"/>
          <w:szCs w:val="28"/>
        </w:rPr>
        <w:t>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основном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фасуют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сыпучие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бакалейные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товары,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кондитерские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изделия,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овощи,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фрукты.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фасуют,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как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правило,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помощи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простейших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приспособлений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или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настольных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циферблатных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весах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специальных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помещениях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(зонах)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площадью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менее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6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</w:t>
      </w:r>
      <w:r w:rsidRPr="000F76F9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0F76F9">
        <w:rPr>
          <w:rFonts w:ascii="Times New Roman" w:hAnsi="Times New Roman"/>
          <w:color w:val="000000"/>
          <w:sz w:val="28"/>
          <w:szCs w:val="28"/>
        </w:rPr>
        <w:t>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Зону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фасовки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располагают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непосредственной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близости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зоны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хранения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вблизи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зала.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Рабочее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место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фасовщика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оснащают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соответствующими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инвентарем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упаковочными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материалами.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большим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объемом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фасовки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применяют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специальные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устройства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или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приспособления.</w:t>
      </w:r>
    </w:p>
    <w:p w:rsidR="00A3007E" w:rsidRPr="000F76F9" w:rsidRDefault="00A3007E" w:rsidP="001C3A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Перед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доставкой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торговый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зал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маркируют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укладывают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лотки,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корзины,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ящики,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тележки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или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тару-оборудование.</w:t>
      </w:r>
    </w:p>
    <w:p w:rsidR="0017014C" w:rsidRPr="000F76F9" w:rsidRDefault="0017014C" w:rsidP="001C3ACE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F76F9">
        <w:rPr>
          <w:rFonts w:ascii="Times New Roman" w:hAnsi="Times New Roman"/>
          <w:i/>
          <w:color w:val="000000"/>
          <w:sz w:val="28"/>
          <w:szCs w:val="28"/>
        </w:rPr>
        <w:t>Размещение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</w:rPr>
        <w:t>выкладка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</w:rPr>
        <w:t>торговом</w:t>
      </w:r>
      <w:r w:rsidR="001C3ACE" w:rsidRPr="000F76F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/>
          <w:color w:val="000000"/>
          <w:sz w:val="28"/>
          <w:szCs w:val="28"/>
        </w:rPr>
        <w:t>зале</w:t>
      </w:r>
      <w:r w:rsidR="004D1ACD" w:rsidRPr="000F76F9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7014C" w:rsidRPr="000F76F9" w:rsidRDefault="0017014C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Эффективность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работы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многом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зависит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рационального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размещения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отделов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групп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зале,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которое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позволяет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правильно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спланировать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покупательские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потоки,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сократить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время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отборку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увеличить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пропускную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способность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0F76F9">
        <w:rPr>
          <w:rFonts w:ascii="Times New Roman" w:hAnsi="Times New Roman"/>
          <w:color w:val="000000"/>
          <w:sz w:val="28"/>
          <w:szCs w:val="28"/>
        </w:rPr>
        <w:t>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уменьшить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затраты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труда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персонала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пополнении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запасов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зале.</w:t>
      </w:r>
    </w:p>
    <w:p w:rsidR="0017014C" w:rsidRPr="000F76F9" w:rsidRDefault="0017014C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При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распределении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площадей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зала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размещения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отдельных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групп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одним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из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важнейших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факторов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является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частота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приобретения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Чем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выше,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тем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большая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площадь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необходима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размещения.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Также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размеры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площадей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размещения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отдельных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зависят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затрат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времени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покупателей: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чем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больше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времени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выбор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товара,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тем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больше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должна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быть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площадь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зала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размещения.</w:t>
      </w:r>
    </w:p>
    <w:p w:rsidR="0017014C" w:rsidRPr="000F76F9" w:rsidRDefault="0017014C" w:rsidP="001C3ACE">
      <w:pPr>
        <w:pStyle w:val="21"/>
        <w:tabs>
          <w:tab w:val="left" w:pos="162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точки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зрения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свободы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удобства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передвижения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покупателей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надо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размещать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рядом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два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или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несколько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отделов,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где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могут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скопиться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очереди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вечерние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часы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или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выходные.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Так,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колбасный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отдел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является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наиболее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посещаемым,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возле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практически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всегда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можно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отметить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скопление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покупателей,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особенно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вечернее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время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17</w:t>
      </w:r>
      <w:r w:rsidRPr="000F76F9">
        <w:rPr>
          <w:rFonts w:ascii="Times New Roman" w:hAnsi="Times New Roman"/>
          <w:color w:val="000000"/>
          <w:sz w:val="28"/>
          <w:szCs w:val="28"/>
          <w:vertAlign w:val="superscript"/>
        </w:rPr>
        <w:t>00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20</w:t>
      </w:r>
      <w:r w:rsidRPr="000F76F9">
        <w:rPr>
          <w:rFonts w:ascii="Times New Roman" w:hAnsi="Times New Roman"/>
          <w:color w:val="000000"/>
          <w:sz w:val="28"/>
          <w:szCs w:val="28"/>
          <w:vertAlign w:val="superscript"/>
        </w:rPr>
        <w:t>00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час.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Поэтому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колбасный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отдел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расположен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между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отделом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кулинарии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рыбным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отделом,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очереди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возле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которых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выстраиваются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намного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реже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F11" w:rsidRPr="000F76F9">
        <w:rPr>
          <w:rFonts w:ascii="Times New Roman" w:hAnsi="Times New Roman"/>
          <w:color w:val="000000"/>
          <w:sz w:val="28"/>
          <w:szCs w:val="28"/>
        </w:rPr>
        <w:t>[5.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F11" w:rsidRPr="000F76F9">
        <w:rPr>
          <w:rFonts w:ascii="Times New Roman" w:hAnsi="Times New Roman"/>
          <w:color w:val="000000"/>
          <w:sz w:val="28"/>
          <w:szCs w:val="28"/>
        </w:rPr>
        <w:t>365</w:t>
      </w:r>
      <w:r w:rsidR="00170F11" w:rsidRPr="000F76F9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170F11" w:rsidRPr="000F76F9">
        <w:rPr>
          <w:rFonts w:ascii="Times New Roman" w:hAnsi="Times New Roman"/>
          <w:color w:val="000000"/>
          <w:sz w:val="28"/>
          <w:szCs w:val="28"/>
        </w:rPr>
        <w:t>.]</w:t>
      </w:r>
      <w:r w:rsidRPr="000F76F9">
        <w:rPr>
          <w:rFonts w:ascii="Times New Roman" w:hAnsi="Times New Roman"/>
          <w:color w:val="000000"/>
          <w:sz w:val="28"/>
          <w:szCs w:val="28"/>
        </w:rPr>
        <w:t>.</w:t>
      </w:r>
    </w:p>
    <w:p w:rsidR="0017014C" w:rsidRPr="000F76F9" w:rsidRDefault="0017014C" w:rsidP="001C3ACE">
      <w:pPr>
        <w:pStyle w:val="21"/>
        <w:tabs>
          <w:tab w:val="left" w:pos="162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Неукоснительным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правилом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размещении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зале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являются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соблюдение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принципа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группировки,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т.е.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однородные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лучше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размещать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концентрированно,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чтобы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покупатель,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подойдя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определенному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отделу,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имел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представление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всем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объеме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товарного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ассортимента,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имеющегося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наличии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находящегося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0F76F9">
        <w:rPr>
          <w:rFonts w:ascii="Times New Roman" w:hAnsi="Times New Roman"/>
          <w:color w:val="000000"/>
          <w:sz w:val="28"/>
          <w:szCs w:val="28"/>
        </w:rPr>
        <w:t>.</w:t>
      </w:r>
    </w:p>
    <w:p w:rsidR="0017014C" w:rsidRPr="000F76F9" w:rsidRDefault="0017014C" w:rsidP="001C3ACE">
      <w:pPr>
        <w:pStyle w:val="21"/>
        <w:tabs>
          <w:tab w:val="left" w:pos="162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Очень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важно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рационально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расположить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оборудовании,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т.е.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эффективно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площадь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выкладки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емкость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оборудования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предоставить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покупателям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максимум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удобств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отбора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Под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выкладкой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понимают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определенные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способы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укладки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показа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зале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0F76F9">
        <w:rPr>
          <w:rFonts w:ascii="Times New Roman" w:hAnsi="Times New Roman"/>
          <w:color w:val="000000"/>
          <w:sz w:val="28"/>
          <w:szCs w:val="28"/>
        </w:rPr>
        <w:t>.</w:t>
      </w:r>
    </w:p>
    <w:p w:rsidR="0017014C" w:rsidRPr="000F76F9" w:rsidRDefault="0017014C" w:rsidP="001C3ACE">
      <w:pPr>
        <w:pStyle w:val="21"/>
        <w:tabs>
          <w:tab w:val="left" w:pos="162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Различают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два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основных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способа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выкладки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–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вертикальный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горизонтальный</w:t>
      </w:r>
      <w:r w:rsidR="002C36BE" w:rsidRPr="000F76F9">
        <w:rPr>
          <w:rFonts w:ascii="Times New Roman" w:hAnsi="Times New Roman"/>
          <w:color w:val="000000"/>
          <w:sz w:val="28"/>
          <w:szCs w:val="28"/>
        </w:rPr>
        <w:t>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36BE" w:rsidRPr="000F76F9">
        <w:rPr>
          <w:rFonts w:ascii="Times New Roman" w:hAnsi="Times New Roman"/>
          <w:color w:val="000000"/>
          <w:sz w:val="28"/>
          <w:szCs w:val="28"/>
        </w:rPr>
        <w:t>Представленные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36BE" w:rsidRPr="000F76F9">
        <w:rPr>
          <w:rFonts w:ascii="Times New Roman" w:hAnsi="Times New Roman"/>
          <w:color w:val="000000"/>
          <w:sz w:val="28"/>
          <w:szCs w:val="28"/>
        </w:rPr>
        <w:t>рисунком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36BE" w:rsidRPr="000F76F9">
        <w:rPr>
          <w:rFonts w:ascii="Times New Roman" w:hAnsi="Times New Roman"/>
          <w:color w:val="000000"/>
          <w:sz w:val="28"/>
          <w:szCs w:val="28"/>
        </w:rPr>
        <w:t>5.</w:t>
      </w:r>
    </w:p>
    <w:p w:rsidR="002C36BE" w:rsidRPr="000F76F9" w:rsidRDefault="002C36BE" w:rsidP="001C3ACE">
      <w:pPr>
        <w:pStyle w:val="21"/>
        <w:tabs>
          <w:tab w:val="left" w:pos="162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3ACE" w:rsidRPr="000F76F9" w:rsidRDefault="00345293" w:rsidP="001C3ACE">
      <w:pPr>
        <w:pStyle w:val="21"/>
        <w:tabs>
          <w:tab w:val="left" w:pos="162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32" type="#_x0000_t75" style="width:281.25pt;height:168pt">
            <v:imagedata r:id="rId14" o:title=""/>
          </v:shape>
        </w:pict>
      </w:r>
    </w:p>
    <w:p w:rsidR="002C36BE" w:rsidRPr="000F76F9" w:rsidRDefault="002C36BE" w:rsidP="001C3ACE">
      <w:pPr>
        <w:pStyle w:val="21"/>
        <w:tabs>
          <w:tab w:val="left" w:pos="162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Рис.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5.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Способы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выкладки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товаров</w:t>
      </w:r>
    </w:p>
    <w:p w:rsidR="001C3ACE" w:rsidRPr="000F76F9" w:rsidRDefault="001C3ACE" w:rsidP="001C3ACE">
      <w:pPr>
        <w:pStyle w:val="21"/>
        <w:tabs>
          <w:tab w:val="left" w:pos="162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014C" w:rsidRPr="000F76F9" w:rsidRDefault="0017014C" w:rsidP="001C3ACE">
      <w:pPr>
        <w:pStyle w:val="21"/>
        <w:tabs>
          <w:tab w:val="left" w:pos="162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При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вертикальной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выкладке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однородные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выкладываются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полках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вертикали,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сверху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вниз.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Такая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выкладка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способствует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хорошей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обозримости,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лучшей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ориентации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покупателей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выборе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ускоряет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процесс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продажи.</w:t>
      </w:r>
    </w:p>
    <w:p w:rsidR="0017014C" w:rsidRPr="000F76F9" w:rsidRDefault="0017014C" w:rsidP="001C3ACE">
      <w:pPr>
        <w:pStyle w:val="21"/>
        <w:tabs>
          <w:tab w:val="left" w:pos="162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При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горизонтальной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выкладке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или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занимает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полностью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1-2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полки.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Этот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способ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наиболее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эффективен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крупногабаритных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нижних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полках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целесообразно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выкладывать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хорошо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известные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</w:t>
      </w:r>
      <w:r w:rsidR="002C36BE" w:rsidRPr="000F76F9">
        <w:rPr>
          <w:rFonts w:ascii="Times New Roman" w:hAnsi="Times New Roman"/>
          <w:color w:val="000000"/>
          <w:sz w:val="28"/>
          <w:szCs w:val="28"/>
        </w:rPr>
        <w:t>елю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36BE" w:rsidRPr="000F76F9">
        <w:rPr>
          <w:rFonts w:ascii="Times New Roman" w:hAnsi="Times New Roman"/>
          <w:color w:val="000000"/>
          <w:sz w:val="28"/>
          <w:szCs w:val="28"/>
        </w:rPr>
        <w:t>товары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36BE" w:rsidRPr="000F76F9">
        <w:rPr>
          <w:rFonts w:ascii="Times New Roman" w:hAnsi="Times New Roman"/>
          <w:color w:val="000000"/>
          <w:sz w:val="28"/>
          <w:szCs w:val="28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36BE" w:rsidRPr="000F76F9">
        <w:rPr>
          <w:rFonts w:ascii="Times New Roman" w:hAnsi="Times New Roman"/>
          <w:color w:val="000000"/>
          <w:sz w:val="28"/>
          <w:szCs w:val="28"/>
        </w:rPr>
        <w:t>устойчивым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36BE" w:rsidRPr="000F76F9">
        <w:rPr>
          <w:rFonts w:ascii="Times New Roman" w:hAnsi="Times New Roman"/>
          <w:color w:val="000000"/>
          <w:sz w:val="28"/>
          <w:szCs w:val="28"/>
        </w:rPr>
        <w:t>спросом.</w:t>
      </w:r>
    </w:p>
    <w:p w:rsidR="00FB6251" w:rsidRPr="000F76F9" w:rsidRDefault="00FB6251" w:rsidP="001C3A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7014C" w:rsidRPr="000F76F9" w:rsidRDefault="001C3ACE" w:rsidP="001C3A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b/>
          <w:color w:val="000000"/>
          <w:sz w:val="28"/>
          <w:szCs w:val="28"/>
          <w:lang w:eastAsia="ru-RU"/>
        </w:rPr>
        <w:t>1.5 Составляющие управления торговым процессом</w:t>
      </w:r>
    </w:p>
    <w:p w:rsidR="001C3ACE" w:rsidRPr="000F76F9" w:rsidRDefault="001C3AC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014C" w:rsidRPr="000F76F9" w:rsidRDefault="0017014C" w:rsidP="001C3AC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0F76F9">
        <w:rPr>
          <w:rFonts w:ascii="Times New Roman" w:hAnsi="Times New Roman"/>
          <w:b w:val="0"/>
          <w:color w:val="000000"/>
        </w:rPr>
        <w:t>Организация</w:t>
      </w:r>
      <w:r w:rsidR="001C3ACE" w:rsidRPr="000F76F9">
        <w:rPr>
          <w:rFonts w:ascii="Times New Roman" w:hAnsi="Times New Roman"/>
          <w:b w:val="0"/>
          <w:color w:val="000000"/>
        </w:rPr>
        <w:t xml:space="preserve"> </w:t>
      </w:r>
      <w:r w:rsidRPr="000F76F9">
        <w:rPr>
          <w:rFonts w:ascii="Times New Roman" w:hAnsi="Times New Roman"/>
          <w:b w:val="0"/>
          <w:color w:val="000000"/>
        </w:rPr>
        <w:t>и</w:t>
      </w:r>
      <w:r w:rsidR="001C3ACE" w:rsidRPr="000F76F9">
        <w:rPr>
          <w:rFonts w:ascii="Times New Roman" w:hAnsi="Times New Roman"/>
          <w:b w:val="0"/>
          <w:color w:val="000000"/>
        </w:rPr>
        <w:t xml:space="preserve"> </w:t>
      </w:r>
      <w:r w:rsidRPr="000F76F9">
        <w:rPr>
          <w:rFonts w:ascii="Times New Roman" w:hAnsi="Times New Roman"/>
          <w:b w:val="0"/>
          <w:color w:val="000000"/>
        </w:rPr>
        <w:t>технология</w:t>
      </w:r>
      <w:r w:rsidR="001C3ACE" w:rsidRPr="000F76F9">
        <w:rPr>
          <w:rFonts w:ascii="Times New Roman" w:hAnsi="Times New Roman"/>
          <w:b w:val="0"/>
          <w:color w:val="000000"/>
        </w:rPr>
        <w:t xml:space="preserve"> </w:t>
      </w:r>
      <w:r w:rsidRPr="000F76F9">
        <w:rPr>
          <w:rFonts w:ascii="Times New Roman" w:hAnsi="Times New Roman"/>
          <w:b w:val="0"/>
          <w:color w:val="000000"/>
        </w:rPr>
        <w:t>розничной</w:t>
      </w:r>
      <w:r w:rsidR="001C3ACE" w:rsidRPr="000F76F9">
        <w:rPr>
          <w:rFonts w:ascii="Times New Roman" w:hAnsi="Times New Roman"/>
          <w:b w:val="0"/>
          <w:color w:val="000000"/>
        </w:rPr>
        <w:t xml:space="preserve"> </w:t>
      </w:r>
      <w:r w:rsidRPr="000F76F9">
        <w:rPr>
          <w:rFonts w:ascii="Times New Roman" w:hAnsi="Times New Roman"/>
          <w:b w:val="0"/>
          <w:color w:val="000000"/>
        </w:rPr>
        <w:t>продажи</w:t>
      </w:r>
      <w:r w:rsidR="001C3ACE" w:rsidRPr="000F76F9">
        <w:rPr>
          <w:rFonts w:ascii="Times New Roman" w:hAnsi="Times New Roman"/>
          <w:b w:val="0"/>
          <w:color w:val="000000"/>
        </w:rPr>
        <w:t xml:space="preserve"> </w:t>
      </w:r>
      <w:r w:rsidRPr="000F76F9">
        <w:rPr>
          <w:rFonts w:ascii="Times New Roman" w:hAnsi="Times New Roman"/>
          <w:b w:val="0"/>
          <w:color w:val="000000"/>
        </w:rPr>
        <w:t>товаров</w:t>
      </w:r>
      <w:r w:rsidR="002C36BE" w:rsidRPr="000F76F9">
        <w:rPr>
          <w:rFonts w:ascii="Times New Roman" w:hAnsi="Times New Roman"/>
          <w:b w:val="0"/>
          <w:color w:val="000000"/>
        </w:rPr>
        <w:t>.</w:t>
      </w:r>
    </w:p>
    <w:p w:rsidR="0017014C" w:rsidRPr="000F76F9" w:rsidRDefault="0017014C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Продажа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—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завершающая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стадия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торгово-технологического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процесса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0F76F9">
        <w:rPr>
          <w:rFonts w:ascii="Times New Roman" w:hAnsi="Times New Roman"/>
          <w:color w:val="000000"/>
          <w:sz w:val="28"/>
          <w:szCs w:val="28"/>
        </w:rPr>
        <w:t>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Операции,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выполняемые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этой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стадии,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являются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наиболее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ответственными,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так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как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они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связаны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непосредственным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обслуживанием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покупателей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F11" w:rsidRPr="000F76F9">
        <w:rPr>
          <w:rFonts w:ascii="Times New Roman" w:hAnsi="Times New Roman"/>
          <w:color w:val="000000"/>
          <w:sz w:val="28"/>
          <w:szCs w:val="28"/>
        </w:rPr>
        <w:t>[5,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F11" w:rsidRPr="000F76F9">
        <w:rPr>
          <w:rFonts w:ascii="Times New Roman" w:hAnsi="Times New Roman"/>
          <w:color w:val="000000"/>
          <w:sz w:val="28"/>
          <w:szCs w:val="28"/>
        </w:rPr>
        <w:t>433</w:t>
      </w:r>
      <w:r w:rsidR="00170F11" w:rsidRPr="000F76F9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170F11" w:rsidRPr="000F76F9">
        <w:rPr>
          <w:rFonts w:ascii="Times New Roman" w:hAnsi="Times New Roman"/>
          <w:color w:val="000000"/>
          <w:sz w:val="28"/>
          <w:szCs w:val="28"/>
        </w:rPr>
        <w:t>.]</w:t>
      </w:r>
      <w:r w:rsidRPr="000F76F9">
        <w:rPr>
          <w:rFonts w:ascii="Times New Roman" w:hAnsi="Times New Roman"/>
          <w:color w:val="000000"/>
          <w:sz w:val="28"/>
          <w:szCs w:val="28"/>
        </w:rPr>
        <w:t>.</w:t>
      </w:r>
    </w:p>
    <w:p w:rsidR="0017014C" w:rsidRPr="000F76F9" w:rsidRDefault="0017014C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Характер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структура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операций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зависят,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первую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очередь,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ассортимента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реализуемых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методов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продажи.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Так,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выбор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повседневного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спроса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затрачивает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значительно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меньше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времени,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чем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периодического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или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редкого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спроса.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Существенно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различается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операций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применяющих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различные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методы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продажи,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под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которыми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понимают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совокупность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приемов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способов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покупателям.</w:t>
      </w:r>
    </w:p>
    <w:p w:rsidR="0017014C" w:rsidRPr="000F76F9" w:rsidRDefault="0017014C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торговле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применяют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следующие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методы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товаров: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самообслуживание;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через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прилавок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обслуживания;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образцам;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открытой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выкладкой;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предварительным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заказам.</w:t>
      </w:r>
    </w:p>
    <w:p w:rsidR="0017014C" w:rsidRPr="000F76F9" w:rsidRDefault="0017014C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Продажа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основе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самообслуживания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-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один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из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самых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удобных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покупателей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методов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Этот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метод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предусматривает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свободный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доступ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покупателей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выложенным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зале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товарам,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самостоятельно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осматривать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отбирать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без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помощи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продавца,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что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позволяет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более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рационально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распределить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функции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между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работниками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0F76F9">
        <w:rPr>
          <w:rFonts w:ascii="Times New Roman" w:hAnsi="Times New Roman"/>
          <w:color w:val="000000"/>
          <w:sz w:val="28"/>
          <w:szCs w:val="28"/>
        </w:rPr>
        <w:t>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Оплата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отобранные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узлах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расчета,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обслуживаемых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контролерами-кассирами.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самообслуживании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изменяется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технологическая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планировка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зала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других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помещений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0F76F9">
        <w:rPr>
          <w:rFonts w:ascii="Times New Roman" w:hAnsi="Times New Roman"/>
          <w:color w:val="000000"/>
          <w:sz w:val="28"/>
          <w:szCs w:val="28"/>
        </w:rPr>
        <w:t>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материальной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ответственности,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товароснабжение</w:t>
      </w:r>
      <w:r w:rsidRPr="000F76F9">
        <w:rPr>
          <w:rFonts w:ascii="Times New Roman" w:hAnsi="Times New Roman"/>
          <w:color w:val="000000"/>
          <w:sz w:val="28"/>
          <w:szCs w:val="28"/>
        </w:rPr>
        <w:t>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также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функции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0F76F9">
        <w:rPr>
          <w:rFonts w:ascii="Times New Roman" w:hAnsi="Times New Roman"/>
          <w:color w:val="000000"/>
          <w:sz w:val="28"/>
          <w:szCs w:val="28"/>
        </w:rPr>
        <w:t>.</w:t>
      </w:r>
    </w:p>
    <w:p w:rsidR="0017014C" w:rsidRPr="000F76F9" w:rsidRDefault="0017014C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Процесс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здесь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состоит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из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следующих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основных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операций:</w:t>
      </w:r>
    </w:p>
    <w:p w:rsidR="0017014C" w:rsidRPr="000F76F9" w:rsidRDefault="0017014C" w:rsidP="001C3ACE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встреча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предоставление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ему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необходимой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реализуемых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товарах,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оказываемых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услугах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д.;</w:t>
      </w:r>
    </w:p>
    <w:p w:rsidR="0017014C" w:rsidRPr="000F76F9" w:rsidRDefault="0017014C" w:rsidP="001C3ACE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получение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покупателем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инвентарной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корзины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или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тележки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отбора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товаров;</w:t>
      </w:r>
    </w:p>
    <w:p w:rsidR="0017014C" w:rsidRPr="000F76F9" w:rsidRDefault="0017014C" w:rsidP="001C3ACE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самостоятельный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отбор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покупателем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доставка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узел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расчета;</w:t>
      </w:r>
    </w:p>
    <w:p w:rsidR="0017014C" w:rsidRPr="000F76F9" w:rsidRDefault="0017014C" w:rsidP="001C3ACE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подсчет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стоимости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отобранных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получение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чека;</w:t>
      </w:r>
    </w:p>
    <w:p w:rsidR="0017014C" w:rsidRPr="000F76F9" w:rsidRDefault="0017014C" w:rsidP="001C3ACE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оплата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купленных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товаров;</w:t>
      </w:r>
    </w:p>
    <w:p w:rsidR="0017014C" w:rsidRPr="000F76F9" w:rsidRDefault="0017014C" w:rsidP="001C3ACE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упаковка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приобретенных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укладка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сумку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покупателя;</w:t>
      </w:r>
    </w:p>
    <w:p w:rsidR="00A95106" w:rsidRPr="000F76F9" w:rsidRDefault="0017014C" w:rsidP="001C3ACE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возврат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инвентарной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корзины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или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тележки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отбора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место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концентрации.</w:t>
      </w:r>
    </w:p>
    <w:p w:rsidR="00A95106" w:rsidRPr="000F76F9" w:rsidRDefault="00A95106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Продажа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через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прилавок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обслуживания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включает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выполнение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следующих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операций:</w:t>
      </w:r>
    </w:p>
    <w:p w:rsidR="00A95106" w:rsidRPr="000F76F9" w:rsidRDefault="00A95106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встреча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покупателя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выявление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намерения;</w:t>
      </w:r>
    </w:p>
    <w:p w:rsidR="00A95106" w:rsidRPr="000F76F9" w:rsidRDefault="00A95106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предложение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показ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товаров;</w:t>
      </w:r>
    </w:p>
    <w:p w:rsidR="00A95106" w:rsidRPr="000F76F9" w:rsidRDefault="00A95106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помощь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выборе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консультация;</w:t>
      </w:r>
    </w:p>
    <w:p w:rsidR="00A95106" w:rsidRPr="000F76F9" w:rsidRDefault="00A95106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предложение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сопутствующих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новых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товаров;</w:t>
      </w:r>
    </w:p>
    <w:p w:rsidR="00A95106" w:rsidRPr="000F76F9" w:rsidRDefault="00A95106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проведение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технологических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операций,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связанных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нарезкой,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взвешиванием,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отмериванием;</w:t>
      </w:r>
    </w:p>
    <w:p w:rsidR="00A95106" w:rsidRPr="000F76F9" w:rsidRDefault="00A95106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расчетные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операции;</w:t>
      </w:r>
    </w:p>
    <w:p w:rsidR="00A95106" w:rsidRPr="000F76F9" w:rsidRDefault="00A95106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упаковка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выдача</w:t>
      </w:r>
      <w:r w:rsidR="001C3ACE" w:rsidRPr="000F7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  <w:lang w:eastAsia="ru-RU"/>
        </w:rPr>
        <w:t>покупок.</w:t>
      </w:r>
    </w:p>
    <w:p w:rsidR="00A95106" w:rsidRPr="000F76F9" w:rsidRDefault="0017014C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Продажа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образцам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предусматривает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выкладку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образцов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зале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самостоятельное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(или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помощью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продавца)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ознакомление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ними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покупателей.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После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выбора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оплаты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покупки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продавец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вручает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товары,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соответствующие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образцам.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этом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методе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рабочие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запасы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размещают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отдельно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образцов.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Он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удобен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тем,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что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сравнительно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небольшой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площади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зала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можно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выставить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образцы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широкого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ассортимента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Обычно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этот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метод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применяется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технически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сложных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крупногабаритных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также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тех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которые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требуют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перед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отпуском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отмеривания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нарезки.</w:t>
      </w:r>
    </w:p>
    <w:p w:rsidR="0017014C" w:rsidRPr="000F76F9" w:rsidRDefault="0017014C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Продажа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открытой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выкладкой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более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удобна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сравнению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традиционными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методами,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так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как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многие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имеют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знакомиться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открыто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выложенными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образцами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отвлекая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этом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продавцов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выполнение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функций,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связанных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показом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информацией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ассортименте.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Применение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этого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метода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позволяет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ускорить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операции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увеличить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пропускную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способность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повысить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производительность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труда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продавцов.</w:t>
      </w:r>
    </w:p>
    <w:p w:rsidR="00A95106" w:rsidRPr="000F76F9" w:rsidRDefault="00A95106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Торговля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предварительным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заказам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удобна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покупателей,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так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как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позволяет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экономить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время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приобретение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предварительным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заказам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преимущественно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продовольственные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товары,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также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непродовольственные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сложного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ассортимента.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Заказы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могут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быть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приняты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0F76F9">
        <w:rPr>
          <w:rFonts w:ascii="Times New Roman" w:hAnsi="Times New Roman"/>
          <w:color w:val="000000"/>
          <w:sz w:val="28"/>
          <w:szCs w:val="28"/>
        </w:rPr>
        <w:t>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автомагазине,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месту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работы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или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дому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покупателей.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Они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могут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быть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поданы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устной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или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письменной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форме.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Расчет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путем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предварительной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оплаты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кассе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или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почтового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перевода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(при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топлива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строительных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материалов),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также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путем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оплаты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стоимости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момент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получения.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Предварительно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заказанные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могут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быть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доставлены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или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вручены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0F76F9">
        <w:rPr>
          <w:rFonts w:ascii="Times New Roman" w:hAnsi="Times New Roman"/>
          <w:color w:val="000000"/>
          <w:sz w:val="28"/>
          <w:szCs w:val="28"/>
        </w:rPr>
        <w:t>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Заказы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продовольственные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должны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быть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выполнены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течение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4-8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ч.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непродовольственным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товарам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срок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заказа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устанавливается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вида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возможностей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его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исполнения.</w:t>
      </w:r>
    </w:p>
    <w:p w:rsidR="009D61D0" w:rsidRPr="000F76F9" w:rsidRDefault="009D61D0" w:rsidP="001C3ACE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</w:rPr>
      </w:pPr>
      <w:r w:rsidRPr="000F76F9">
        <w:rPr>
          <w:rFonts w:ascii="Times New Roman" w:hAnsi="Times New Roman"/>
          <w:bCs/>
          <w:i/>
          <w:color w:val="000000"/>
          <w:sz w:val="28"/>
        </w:rPr>
        <w:t>Дополнительные</w:t>
      </w:r>
      <w:r w:rsidR="001C3ACE" w:rsidRPr="000F76F9">
        <w:rPr>
          <w:rFonts w:ascii="Times New Roman" w:hAnsi="Times New Roman"/>
          <w:bCs/>
          <w:i/>
          <w:color w:val="000000"/>
          <w:sz w:val="28"/>
        </w:rPr>
        <w:t xml:space="preserve"> </w:t>
      </w:r>
      <w:r w:rsidRPr="000F76F9">
        <w:rPr>
          <w:rFonts w:ascii="Times New Roman" w:hAnsi="Times New Roman"/>
          <w:bCs/>
          <w:i/>
          <w:color w:val="000000"/>
          <w:sz w:val="28"/>
        </w:rPr>
        <w:t>операции</w:t>
      </w:r>
      <w:r w:rsidR="001C3ACE" w:rsidRPr="000F76F9">
        <w:rPr>
          <w:rFonts w:ascii="Times New Roman" w:hAnsi="Times New Roman"/>
          <w:bCs/>
          <w:i/>
          <w:color w:val="000000"/>
          <w:sz w:val="28"/>
        </w:rPr>
        <w:t xml:space="preserve"> </w:t>
      </w:r>
      <w:r w:rsidRPr="000F76F9">
        <w:rPr>
          <w:rFonts w:ascii="Times New Roman" w:hAnsi="Times New Roman"/>
          <w:bCs/>
          <w:i/>
          <w:color w:val="000000"/>
          <w:sz w:val="28"/>
        </w:rPr>
        <w:t>по</w:t>
      </w:r>
      <w:r w:rsidR="001C3ACE" w:rsidRPr="000F76F9">
        <w:rPr>
          <w:rFonts w:ascii="Times New Roman" w:hAnsi="Times New Roman"/>
          <w:bCs/>
          <w:i/>
          <w:color w:val="000000"/>
          <w:sz w:val="28"/>
        </w:rPr>
        <w:t xml:space="preserve"> </w:t>
      </w:r>
      <w:r w:rsidRPr="000F76F9">
        <w:rPr>
          <w:rFonts w:ascii="Times New Roman" w:hAnsi="Times New Roman"/>
          <w:bCs/>
          <w:i/>
          <w:color w:val="000000"/>
          <w:sz w:val="28"/>
        </w:rPr>
        <w:t>обслуживанию</w:t>
      </w:r>
      <w:r w:rsidR="001C3ACE" w:rsidRPr="000F76F9">
        <w:rPr>
          <w:rFonts w:ascii="Times New Roman" w:hAnsi="Times New Roman"/>
          <w:bCs/>
          <w:i/>
          <w:color w:val="000000"/>
          <w:sz w:val="28"/>
        </w:rPr>
        <w:t xml:space="preserve"> </w:t>
      </w:r>
      <w:r w:rsidRPr="000F76F9">
        <w:rPr>
          <w:rFonts w:ascii="Times New Roman" w:hAnsi="Times New Roman"/>
          <w:bCs/>
          <w:i/>
          <w:color w:val="000000"/>
          <w:sz w:val="28"/>
        </w:rPr>
        <w:t>покупателей.</w:t>
      </w:r>
    </w:p>
    <w:p w:rsidR="009D61D0" w:rsidRPr="000F76F9" w:rsidRDefault="009D61D0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F76F9">
        <w:rPr>
          <w:rFonts w:ascii="Times New Roman" w:hAnsi="Times New Roman"/>
          <w:color w:val="000000"/>
          <w:sz w:val="28"/>
        </w:rPr>
        <w:t>Третья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часть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торгово-технологического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процесса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включает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выполнение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операций,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связанных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с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дополнительным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обслуживанием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покупателей.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Они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направлены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оказание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разнообразных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услуг,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связанных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с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приобретением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(прием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предварительных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заказов,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комплектование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подарочных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наборов,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раскрой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тканей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т.д.)</w:t>
      </w:r>
    </w:p>
    <w:p w:rsidR="009D61D0" w:rsidRPr="000F76F9" w:rsidRDefault="009D61D0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F76F9">
        <w:rPr>
          <w:rFonts w:ascii="Times New Roman" w:hAnsi="Times New Roman"/>
          <w:color w:val="000000"/>
          <w:sz w:val="28"/>
        </w:rPr>
        <w:t>Услуга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торговли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–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результат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непосредственного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воздействия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продавца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покупателя,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а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также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собственной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деятельности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продавца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удовлетворению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потребностей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покупателя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при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приобретении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="00170F11" w:rsidRPr="000F76F9">
        <w:rPr>
          <w:rFonts w:ascii="Times New Roman" w:hAnsi="Times New Roman"/>
          <w:color w:val="000000"/>
          <w:sz w:val="28"/>
        </w:rPr>
        <w:t>[5,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="00170F11" w:rsidRPr="000F76F9">
        <w:rPr>
          <w:rFonts w:ascii="Times New Roman" w:hAnsi="Times New Roman"/>
          <w:color w:val="000000"/>
          <w:sz w:val="28"/>
        </w:rPr>
        <w:t>436</w:t>
      </w:r>
      <w:r w:rsidR="00170F11" w:rsidRPr="000F76F9">
        <w:rPr>
          <w:rFonts w:ascii="Times New Roman" w:hAnsi="Times New Roman"/>
          <w:color w:val="000000"/>
          <w:sz w:val="28"/>
          <w:lang w:val="en-US"/>
        </w:rPr>
        <w:t>c</w:t>
      </w:r>
      <w:r w:rsidR="00170F11" w:rsidRPr="000F76F9">
        <w:rPr>
          <w:rFonts w:ascii="Times New Roman" w:hAnsi="Times New Roman"/>
          <w:color w:val="000000"/>
          <w:sz w:val="28"/>
        </w:rPr>
        <w:t>.]</w:t>
      </w:r>
      <w:r w:rsidRPr="000F76F9">
        <w:rPr>
          <w:rFonts w:ascii="Times New Roman" w:hAnsi="Times New Roman"/>
          <w:color w:val="000000"/>
          <w:sz w:val="28"/>
        </w:rPr>
        <w:t>.</w:t>
      </w:r>
    </w:p>
    <w:p w:rsidR="009D61D0" w:rsidRPr="000F76F9" w:rsidRDefault="009D61D0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F76F9">
        <w:rPr>
          <w:rFonts w:ascii="Times New Roman" w:hAnsi="Times New Roman"/>
          <w:color w:val="000000"/>
          <w:sz w:val="28"/>
        </w:rPr>
        <w:t>Услуги,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оказываемые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торговлей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покупателям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многообразны.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Их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спектр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зависит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от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типа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ассортиментного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профиля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месторасположения,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а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также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ряда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коммерческих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факторов.</w:t>
      </w:r>
    </w:p>
    <w:p w:rsidR="009D61D0" w:rsidRPr="000F76F9" w:rsidRDefault="009D61D0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F76F9">
        <w:rPr>
          <w:rFonts w:ascii="Times New Roman" w:hAnsi="Times New Roman"/>
          <w:color w:val="000000"/>
          <w:sz w:val="28"/>
        </w:rPr>
        <w:t>Классификация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услуг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торговли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представлена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таблице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1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="00170F11" w:rsidRPr="000F76F9">
        <w:rPr>
          <w:rFonts w:ascii="Times New Roman" w:hAnsi="Times New Roman"/>
          <w:color w:val="000000"/>
          <w:sz w:val="28"/>
        </w:rPr>
        <w:t>[5,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="00170F11" w:rsidRPr="000F76F9">
        <w:rPr>
          <w:rFonts w:ascii="Times New Roman" w:hAnsi="Times New Roman"/>
          <w:color w:val="000000"/>
          <w:sz w:val="28"/>
        </w:rPr>
        <w:t>438</w:t>
      </w:r>
      <w:r w:rsidR="00170F11" w:rsidRPr="000F76F9">
        <w:rPr>
          <w:rFonts w:ascii="Times New Roman" w:hAnsi="Times New Roman"/>
          <w:color w:val="000000"/>
          <w:sz w:val="28"/>
          <w:lang w:val="en-US"/>
        </w:rPr>
        <w:t>c</w:t>
      </w:r>
      <w:r w:rsidR="00170F11" w:rsidRPr="000F76F9">
        <w:rPr>
          <w:rFonts w:ascii="Times New Roman" w:hAnsi="Times New Roman"/>
          <w:color w:val="000000"/>
          <w:sz w:val="28"/>
        </w:rPr>
        <w:t>.]</w:t>
      </w:r>
      <w:r w:rsidRPr="000F76F9">
        <w:rPr>
          <w:rFonts w:ascii="Times New Roman" w:hAnsi="Times New Roman"/>
          <w:color w:val="000000"/>
          <w:sz w:val="28"/>
        </w:rPr>
        <w:t>.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Следует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отметить,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что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представленную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классификацию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не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следует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рассматривать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как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абсолютно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полную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законченную.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мере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развития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системы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услуг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их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классификация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может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дополняться,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конкретизироваться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изменяться.</w:t>
      </w:r>
    </w:p>
    <w:p w:rsidR="009D61D0" w:rsidRPr="000F76F9" w:rsidRDefault="009D61D0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D61D0" w:rsidRPr="000F76F9" w:rsidRDefault="009D61D0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F76F9">
        <w:rPr>
          <w:rFonts w:ascii="Times New Roman" w:hAnsi="Times New Roman"/>
          <w:color w:val="000000"/>
          <w:sz w:val="28"/>
        </w:rPr>
        <w:t>Таблица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1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Классификация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дополнительных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торговых</w:t>
      </w:r>
      <w:r w:rsidR="001C3ACE" w:rsidRPr="000F76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iCs/>
          <w:color w:val="000000"/>
          <w:sz w:val="28"/>
          <w:szCs w:val="28"/>
        </w:rPr>
        <w:t>услуг.</w:t>
      </w:r>
    </w:p>
    <w:tbl>
      <w:tblPr>
        <w:tblW w:w="4040" w:type="pct"/>
        <w:tblCellSpacing w:w="0" w:type="dxa"/>
        <w:tblInd w:w="6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15"/>
        <w:gridCol w:w="5241"/>
      </w:tblGrid>
      <w:tr w:rsidR="009D61D0" w:rsidRPr="000F76F9" w:rsidTr="001C3ACE">
        <w:trPr>
          <w:trHeight w:val="224"/>
          <w:tblCellSpacing w:w="0" w:type="dxa"/>
        </w:trPr>
        <w:tc>
          <w:tcPr>
            <w:tcW w:w="157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Признак</w:t>
            </w:r>
            <w:r w:rsidR="001C3ACE"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3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</w:tr>
      <w:tr w:rsidR="009D61D0" w:rsidRPr="000F76F9" w:rsidTr="001C3ACE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</w:t>
            </w:r>
            <w:r w:rsidR="001C3ACE"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времени</w:t>
            </w:r>
            <w:r w:rsidR="001C3ACE"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оказания</w:t>
            </w:r>
          </w:p>
        </w:tc>
      </w:tr>
      <w:tr w:rsidR="009D61D0" w:rsidRPr="000F76F9" w:rsidTr="001C3ACE">
        <w:trPr>
          <w:tblCellSpacing w:w="0" w:type="dxa"/>
        </w:trPr>
        <w:tc>
          <w:tcPr>
            <w:tcW w:w="157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Предшествуют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продаже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товаров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(допродажные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услуги)</w:t>
            </w:r>
          </w:p>
        </w:tc>
        <w:tc>
          <w:tcPr>
            <w:tcW w:w="3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Консультация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специалистов,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внемагазинная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информация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товарах,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демонстрация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новых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товаров</w:t>
            </w:r>
          </w:p>
        </w:tc>
      </w:tr>
      <w:tr w:rsidR="009D61D0" w:rsidRPr="000F76F9" w:rsidTr="001C3ACE">
        <w:trPr>
          <w:tblCellSpacing w:w="0" w:type="dxa"/>
        </w:trPr>
        <w:tc>
          <w:tcPr>
            <w:tcW w:w="157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время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продажи</w:t>
            </w:r>
          </w:p>
        </w:tc>
        <w:tc>
          <w:tcPr>
            <w:tcW w:w="3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Испытание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товара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действии,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упаковка,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дегустация</w:t>
            </w:r>
          </w:p>
        </w:tc>
      </w:tr>
      <w:tr w:rsidR="009D61D0" w:rsidRPr="000F76F9" w:rsidTr="001C3ACE">
        <w:trPr>
          <w:tblCellSpacing w:w="0" w:type="dxa"/>
        </w:trPr>
        <w:tc>
          <w:tcPr>
            <w:tcW w:w="157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Послепродажные</w:t>
            </w:r>
          </w:p>
        </w:tc>
        <w:tc>
          <w:tcPr>
            <w:tcW w:w="3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Доставка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товаров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дом,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установка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купленных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изделий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дому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покупателей</w:t>
            </w:r>
          </w:p>
        </w:tc>
      </w:tr>
      <w:tr w:rsidR="009D61D0" w:rsidRPr="000F76F9" w:rsidTr="001C3ACE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</w:t>
            </w:r>
            <w:r w:rsidR="001C3ACE"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степени</w:t>
            </w:r>
            <w:r w:rsidR="001C3ACE"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связи</w:t>
            </w:r>
            <w:r w:rsidR="001C3ACE"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1C3ACE"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продажей</w:t>
            </w:r>
          </w:p>
        </w:tc>
      </w:tr>
      <w:tr w:rsidR="009D61D0" w:rsidRPr="000F76F9" w:rsidTr="001C3ACE">
        <w:trPr>
          <w:tblCellSpacing w:w="0" w:type="dxa"/>
        </w:trPr>
        <w:tc>
          <w:tcPr>
            <w:tcW w:w="157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Связанные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продажей</w:t>
            </w:r>
          </w:p>
        </w:tc>
        <w:tc>
          <w:tcPr>
            <w:tcW w:w="3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Дополнительная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упаковка,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консультация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назначении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ка-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честве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отдельных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товаров,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доставка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крупногабаритных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това-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дом</w:t>
            </w:r>
          </w:p>
        </w:tc>
      </w:tr>
      <w:tr w:rsidR="009D61D0" w:rsidRPr="000F76F9" w:rsidTr="001C3ACE">
        <w:trPr>
          <w:tblCellSpacing w:w="0" w:type="dxa"/>
        </w:trPr>
        <w:tc>
          <w:tcPr>
            <w:tcW w:w="157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Относительно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связанные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продажей</w:t>
            </w:r>
          </w:p>
        </w:tc>
        <w:tc>
          <w:tcPr>
            <w:tcW w:w="3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Прикрепление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ремешков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часам,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зарядка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фотокассет</w:t>
            </w:r>
          </w:p>
        </w:tc>
      </w:tr>
      <w:tr w:rsidR="009D61D0" w:rsidRPr="000F76F9" w:rsidTr="001C3ACE">
        <w:trPr>
          <w:tblCellSpacing w:w="0" w:type="dxa"/>
        </w:trPr>
        <w:tc>
          <w:tcPr>
            <w:tcW w:w="157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3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Пользование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камерой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хранения,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вызов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такси,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раскрой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ткани</w:t>
            </w:r>
          </w:p>
        </w:tc>
      </w:tr>
      <w:tr w:rsidR="009D61D0" w:rsidRPr="000F76F9" w:rsidTr="001C3ACE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</w:t>
            </w:r>
            <w:r w:rsidR="001C3ACE"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степени</w:t>
            </w:r>
            <w:r w:rsidR="001C3ACE"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значимости</w:t>
            </w:r>
          </w:p>
        </w:tc>
      </w:tr>
      <w:tr w:rsidR="009D61D0" w:rsidRPr="000F76F9" w:rsidTr="001C3ACE">
        <w:trPr>
          <w:tblCellSpacing w:w="0" w:type="dxa"/>
        </w:trPr>
        <w:tc>
          <w:tcPr>
            <w:tcW w:w="157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Основные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(связанные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покупкой)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или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обязательные</w:t>
            </w:r>
          </w:p>
        </w:tc>
        <w:tc>
          <w:tcPr>
            <w:tcW w:w="3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Демонстрация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товаров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действии,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упаковка,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консультация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специалистов</w:t>
            </w:r>
          </w:p>
        </w:tc>
      </w:tr>
      <w:tr w:rsidR="009D61D0" w:rsidRPr="000F76F9" w:rsidTr="001C3ACE">
        <w:trPr>
          <w:tblCellSpacing w:w="0" w:type="dxa"/>
        </w:trPr>
        <w:tc>
          <w:tcPr>
            <w:tcW w:w="157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Сопутствующие,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дополнительные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или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рекомендуемые</w:t>
            </w:r>
          </w:p>
        </w:tc>
        <w:tc>
          <w:tcPr>
            <w:tcW w:w="3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рассрочки,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кратковременное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хранение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товаров</w:t>
            </w:r>
          </w:p>
        </w:tc>
      </w:tr>
      <w:tr w:rsidR="009D61D0" w:rsidRPr="000F76F9" w:rsidTr="001C3ACE">
        <w:trPr>
          <w:tblCellSpacing w:w="0" w:type="dxa"/>
        </w:trPr>
        <w:tc>
          <w:tcPr>
            <w:tcW w:w="157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Вспомогательные</w:t>
            </w:r>
          </w:p>
        </w:tc>
        <w:tc>
          <w:tcPr>
            <w:tcW w:w="3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Справочное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бюро,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почта,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театральные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кассы,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сберегательные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кассы</w:t>
            </w:r>
          </w:p>
        </w:tc>
      </w:tr>
      <w:tr w:rsidR="009D61D0" w:rsidRPr="000F76F9" w:rsidTr="001C3ACE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</w:t>
            </w:r>
            <w:r w:rsidR="001C3ACE"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характеру</w:t>
            </w:r>
            <w:r w:rsidR="001C3ACE"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cпрoca</w:t>
            </w:r>
          </w:p>
        </w:tc>
      </w:tr>
      <w:tr w:rsidR="009D61D0" w:rsidRPr="000F76F9" w:rsidTr="001C3ACE">
        <w:trPr>
          <w:tblCellSpacing w:w="0" w:type="dxa"/>
        </w:trPr>
        <w:tc>
          <w:tcPr>
            <w:tcW w:w="157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Постоянные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(массовые,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систематические)</w:t>
            </w:r>
          </w:p>
        </w:tc>
        <w:tc>
          <w:tcPr>
            <w:tcW w:w="3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Продажа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товаров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кредит,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кафетерии,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телефоны-автоматы,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автоматы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газированной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воды</w:t>
            </w:r>
          </w:p>
        </w:tc>
      </w:tr>
      <w:tr w:rsidR="009D61D0" w:rsidRPr="000F76F9" w:rsidTr="001C3ACE">
        <w:trPr>
          <w:tblCellSpacing w:w="0" w:type="dxa"/>
        </w:trPr>
        <w:tc>
          <w:tcPr>
            <w:tcW w:w="157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Периодические</w:t>
            </w:r>
          </w:p>
        </w:tc>
        <w:tc>
          <w:tcPr>
            <w:tcW w:w="3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Выставка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образцов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праздникам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предварительный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прием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заказов,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дегустация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кулинарных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изделий</w:t>
            </w:r>
          </w:p>
        </w:tc>
      </w:tr>
      <w:tr w:rsidR="009D61D0" w:rsidRPr="000F76F9" w:rsidTr="001C3ACE">
        <w:trPr>
          <w:tblCellSpacing w:w="0" w:type="dxa"/>
        </w:trPr>
        <w:tc>
          <w:tcPr>
            <w:tcW w:w="157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Эпизодические</w:t>
            </w:r>
          </w:p>
        </w:tc>
        <w:tc>
          <w:tcPr>
            <w:tcW w:w="3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Подбор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отправка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товаров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просьбе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иногородних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покупа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телей</w:t>
            </w:r>
          </w:p>
        </w:tc>
      </w:tr>
      <w:tr w:rsidR="009D61D0" w:rsidRPr="000F76F9" w:rsidTr="001C3ACE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</w:t>
            </w:r>
            <w:r w:rsidR="001C3ACE"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характеру</w:t>
            </w:r>
            <w:r w:rsidR="001C3ACE"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</w:t>
            </w:r>
          </w:p>
        </w:tc>
      </w:tr>
      <w:tr w:rsidR="009D61D0" w:rsidRPr="000F76F9" w:rsidTr="001C3ACE">
        <w:trPr>
          <w:tblCellSpacing w:w="0" w:type="dxa"/>
        </w:trPr>
        <w:tc>
          <w:tcPr>
            <w:tcW w:w="157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Бесплатные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(связанные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продажей)</w:t>
            </w:r>
          </w:p>
        </w:tc>
        <w:tc>
          <w:tcPr>
            <w:tcW w:w="3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Подгонка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изделий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фигуре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покупателя,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наполнение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возду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хом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резиновых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игрушек,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матрацев,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комната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матери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ребенка</w:t>
            </w:r>
          </w:p>
        </w:tc>
      </w:tr>
      <w:tr w:rsidR="009D61D0" w:rsidRPr="000F76F9" w:rsidTr="001C3ACE">
        <w:trPr>
          <w:tblCellSpacing w:w="0" w:type="dxa"/>
        </w:trPr>
        <w:tc>
          <w:tcPr>
            <w:tcW w:w="157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Платные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(в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основном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свободные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услуги)</w:t>
            </w:r>
          </w:p>
        </w:tc>
        <w:tc>
          <w:tcPr>
            <w:tcW w:w="3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  <w:hideMark/>
          </w:tcPr>
          <w:p w:rsidR="009D61D0" w:rsidRPr="000F76F9" w:rsidRDefault="009D61D0" w:rsidP="001C3AC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Гравировка,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часов,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растяжка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обуви,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головных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уборов,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педикюрный</w:t>
            </w:r>
            <w:r w:rsidR="001C3ACE"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кабинет</w:t>
            </w:r>
          </w:p>
        </w:tc>
      </w:tr>
    </w:tbl>
    <w:p w:rsidR="0017014C" w:rsidRPr="000F76F9" w:rsidRDefault="009D61D0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F76F9">
        <w:rPr>
          <w:rFonts w:ascii="Times New Roman" w:hAnsi="Times New Roman"/>
          <w:color w:val="000000"/>
          <w:sz w:val="28"/>
        </w:rPr>
        <w:t>Перечень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рекомендуемых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услуг,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оказываемых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покупателям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различных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типов,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приведен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ГОСТ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Р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51773-2001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"Розничная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торговля.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Классификация</w:t>
      </w:r>
      <w:r w:rsidR="001C3ACE" w:rsidRPr="000F76F9">
        <w:rPr>
          <w:rFonts w:ascii="Times New Roman" w:hAnsi="Times New Roman"/>
          <w:color w:val="000000"/>
          <w:sz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</w:rPr>
        <w:t>предприятий".</w:t>
      </w:r>
    </w:p>
    <w:p w:rsidR="009F2FC7" w:rsidRPr="000F76F9" w:rsidRDefault="009F2FC7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C3ACE" w:rsidRPr="000F76F9" w:rsidRDefault="001C3AC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C3ACE" w:rsidRPr="000F76F9" w:rsidRDefault="001C3ACE" w:rsidP="001C3A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F76F9"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  <w:t>2.Пути совершенствования управления торгово-технологическим процессом в розничной торговой организации</w:t>
      </w:r>
    </w:p>
    <w:p w:rsidR="001C3ACE" w:rsidRPr="000F76F9" w:rsidRDefault="001C3AC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Основными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направлениями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достижения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рациональной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организации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торгово-технологического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процесса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розничной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торговой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организации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является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: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широкое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внедрение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прогрессивных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методов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технологии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продажи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товаров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обслуживания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покупателей;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рациональная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планировка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помещений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розничной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торговой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организации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применение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современного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высокопроизводительного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торгов</w:t>
      </w:r>
      <w:r w:rsidR="00E04919" w:rsidRPr="000F76F9">
        <w:rPr>
          <w:color w:val="000000"/>
          <w:sz w:val="28"/>
          <w:szCs w:val="28"/>
        </w:rPr>
        <w:t>о-технологического</w:t>
      </w:r>
      <w:r w:rsidR="001C3ACE" w:rsidRPr="000F76F9">
        <w:rPr>
          <w:color w:val="000000"/>
          <w:sz w:val="28"/>
          <w:szCs w:val="28"/>
        </w:rPr>
        <w:t xml:space="preserve"> </w:t>
      </w:r>
      <w:r w:rsidR="00E04919" w:rsidRPr="000F76F9">
        <w:rPr>
          <w:color w:val="000000"/>
          <w:sz w:val="28"/>
          <w:szCs w:val="28"/>
        </w:rPr>
        <w:t>оборудования</w:t>
      </w:r>
      <w:r w:rsidRPr="000F76F9">
        <w:rPr>
          <w:color w:val="000000"/>
          <w:sz w:val="28"/>
          <w:szCs w:val="28"/>
        </w:rPr>
        <w:t>;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обеспечение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бесперебойного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снабжения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розничной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торговой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организации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товарами,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пользующимися</w:t>
      </w:r>
      <w:r w:rsidR="001C3ACE" w:rsidRPr="000F76F9">
        <w:rPr>
          <w:color w:val="000000"/>
          <w:sz w:val="28"/>
          <w:szCs w:val="28"/>
        </w:rPr>
        <w:t xml:space="preserve"> устойчивым </w:t>
      </w:r>
      <w:r w:rsidRPr="000F76F9">
        <w:rPr>
          <w:color w:val="000000"/>
          <w:sz w:val="28"/>
          <w:szCs w:val="28"/>
        </w:rPr>
        <w:t>потребительским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спросом;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разработка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оптимальных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схем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размещения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выкладки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товаров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торговом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зале;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механизация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автоматизация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трудоемких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процессов;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применение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современных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технологических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средств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управления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товародвижением,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его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компьютеризация.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Между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всеми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технологическими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операциями,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совершаемыми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розничной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торговой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организации</w:t>
      </w:r>
      <w:r w:rsidRPr="000F76F9">
        <w:rPr>
          <w:color w:val="000000"/>
          <w:sz w:val="28"/>
          <w:szCs w:val="28"/>
        </w:rPr>
        <w:t>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существует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тесная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взаимосвязь,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поэтому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рациональный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торгово-технологический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процесс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обеспечивается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применением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наиболее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целесообразных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экономичных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способов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приемов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выполнения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как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отдельных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операций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так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процесса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целом.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Необходимым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условием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рационализации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торгово-технологического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процесса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розничной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торговой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организации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является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широкое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внедрение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прогрессивной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технологии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продажи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товаров,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сущность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которой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заключается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том,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что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товар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полностью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подготавливается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продаже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еще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сфере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производства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или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складском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звене,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где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осуществляется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превращение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производственного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ассортимента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торговый.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Важнейшим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условием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решения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задачи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совершенствования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торгово-технологического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процесса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розничной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торговой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организации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является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широкое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применение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таких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прогрессивных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методов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продажи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товаров,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как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самообслуживание,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продажа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товаров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образцам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предварительным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заказам,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продажа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накопительным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бонусным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карточкам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кредит,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применение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гибкой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дифференцированной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системы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скидок.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Для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обеспечения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максимальной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эффективности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продажи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товаров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методу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самообслуживания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необходимо: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обеспечить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свободный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доступ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покупателей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всем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выставленным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товарам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предоставить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максимальные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удобства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процессе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выбора;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организовать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исчерпывающую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информацию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покупателей;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рационально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разместить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товары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потребительскому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назначению,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видам;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рационально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организовать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расчеты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помощью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современных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быстродействующих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компьютеризированных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кассовых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комплексов;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использовать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рациональное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торговое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оборудование;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осуществлять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постоянный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контроль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за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наличием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розничной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торговой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организации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широкого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ассортимента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товаров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его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систематическое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обновление;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максимально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увеличить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товарную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выкладку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организовать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правильное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освещение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выставленных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товаров.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Одной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из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характерных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черт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фирменной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торговли,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обусловливающей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ее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значимость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процессе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реализации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товаров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потребителю,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является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образцовая,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высокая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культура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обслуживания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покупателей.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Важное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место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этом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отводится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оказанию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дополнительных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услуг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клиентам,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связанных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покупкой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товаров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использованием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как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непосредственно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розничной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торговой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организации</w:t>
      </w:r>
      <w:r w:rsidRPr="000F76F9">
        <w:rPr>
          <w:color w:val="000000"/>
          <w:sz w:val="28"/>
          <w:szCs w:val="28"/>
        </w:rPr>
        <w:t>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так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за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е</w:t>
      </w:r>
      <w:r w:rsidR="00535594" w:rsidRPr="000F76F9">
        <w:rPr>
          <w:color w:val="000000"/>
          <w:sz w:val="28"/>
          <w:szCs w:val="28"/>
        </w:rPr>
        <w:t>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приделами.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Эти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услуги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могут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оказывать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как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сами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работники,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так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специалисты,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привлеченные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из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других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организаций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другие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фирмы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договору.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Дополнительные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услуги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могут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предшествовать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продаже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товаров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следовать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за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ней,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быть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платными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бесплатными.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своему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функциональному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назначению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различают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дополнительные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услуги,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связанные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продажей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товаров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культурно-бытовым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обслуживанием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клиентов.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Можно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рекомендовать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следующи</w:t>
      </w:r>
      <w:r w:rsidR="00E04919" w:rsidRPr="000F76F9">
        <w:rPr>
          <w:color w:val="000000"/>
          <w:sz w:val="28"/>
          <w:szCs w:val="28"/>
        </w:rPr>
        <w:t>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E04919" w:rsidRPr="000F76F9">
        <w:rPr>
          <w:color w:val="000000"/>
          <w:sz w:val="28"/>
          <w:szCs w:val="28"/>
        </w:rPr>
        <w:t>перечень</w:t>
      </w:r>
      <w:r w:rsidR="001C3ACE" w:rsidRPr="000F76F9">
        <w:rPr>
          <w:color w:val="000000"/>
          <w:sz w:val="28"/>
          <w:szCs w:val="28"/>
        </w:rPr>
        <w:t xml:space="preserve"> </w:t>
      </w:r>
      <w:r w:rsidR="00E04919" w:rsidRPr="000F76F9">
        <w:rPr>
          <w:color w:val="000000"/>
          <w:sz w:val="28"/>
          <w:szCs w:val="28"/>
        </w:rPr>
        <w:t>дополнительных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="00E04919" w:rsidRPr="000F76F9">
        <w:rPr>
          <w:color w:val="000000"/>
          <w:sz w:val="28"/>
          <w:szCs w:val="28"/>
        </w:rPr>
        <w:t>услуг</w:t>
      </w:r>
      <w:r w:rsidRPr="000F76F9">
        <w:rPr>
          <w:color w:val="000000"/>
          <w:sz w:val="28"/>
          <w:szCs w:val="28"/>
        </w:rPr>
        <w:t>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оказываемых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в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розничной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торговой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организации</w:t>
      </w:r>
      <w:r w:rsidRPr="000F76F9">
        <w:rPr>
          <w:color w:val="000000"/>
          <w:sz w:val="28"/>
          <w:szCs w:val="28"/>
        </w:rPr>
        <w:t>: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прием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предварительных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заказов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товары,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временно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отсутствующих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продаже;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комплектование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подарочных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комплексных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наборов;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доставка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купленных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товаров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указанному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адресу;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мелкий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ремонт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технически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сложных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товаров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детских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игрушек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;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мгновенное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фото,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точка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ножей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ножниц,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установка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автоматов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продаже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напитков,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сладостей,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сигарет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других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мелких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товаров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;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продажа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билетов;</w:t>
      </w:r>
    </w:p>
    <w:p w:rsidR="00C84D4E" w:rsidRPr="000F76F9" w:rsidRDefault="00E04919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демонстрация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новых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товаров</w:t>
      </w:r>
      <w:r w:rsidR="00C84D4E" w:rsidRPr="000F76F9">
        <w:rPr>
          <w:color w:val="000000"/>
          <w:sz w:val="28"/>
          <w:szCs w:val="28"/>
        </w:rPr>
        <w:t>,</w:t>
      </w:r>
      <w:r w:rsidR="001C3ACE" w:rsidRPr="000F76F9">
        <w:rPr>
          <w:color w:val="000000"/>
          <w:sz w:val="28"/>
          <w:szCs w:val="28"/>
        </w:rPr>
        <w:t xml:space="preserve"> </w:t>
      </w:r>
      <w:r w:rsidR="00C84D4E" w:rsidRPr="000F76F9">
        <w:rPr>
          <w:color w:val="000000"/>
          <w:sz w:val="28"/>
          <w:szCs w:val="28"/>
        </w:rPr>
        <w:t>выставка</w:t>
      </w:r>
      <w:r w:rsidR="001C3ACE" w:rsidRPr="000F76F9">
        <w:rPr>
          <w:color w:val="000000"/>
          <w:sz w:val="28"/>
          <w:szCs w:val="28"/>
        </w:rPr>
        <w:t xml:space="preserve"> </w:t>
      </w:r>
      <w:r w:rsidR="00C84D4E" w:rsidRPr="000F76F9">
        <w:rPr>
          <w:color w:val="000000"/>
          <w:sz w:val="28"/>
          <w:szCs w:val="28"/>
        </w:rPr>
        <w:t>товаров;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консультации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специалистов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правилам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пользования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товарами;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хранение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купленных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товаров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вещей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покупателей;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обеспечение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покупателей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информацией.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Существенное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влияние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рациональную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эффективную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организацию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торгово-технологического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процесса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оказывают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торговые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здания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сооружения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(их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местоположение,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оформление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интерьеров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экстерьеров),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торгово-технологическое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оборудование.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Для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обеспечения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оптимального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процесса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продажи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создания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возможностей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широкого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внедрения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прогрессивных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методов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торговли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наиболее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эффективными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являются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встроенно-пристроенные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отдельно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стоящие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здания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розничной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торговой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организации</w:t>
      </w:r>
      <w:r w:rsidRPr="000F76F9">
        <w:rPr>
          <w:color w:val="000000"/>
          <w:sz w:val="28"/>
          <w:szCs w:val="28"/>
        </w:rPr>
        <w:t>.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Так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как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основной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функцией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розничной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торговой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организации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является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продвижение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торговой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марки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фирмы-производителя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продажа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ее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товаров,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также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оказание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сопутствующих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услуг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покупателям,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здание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должно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отвечать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следующим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архитектурным,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эксплуатационным,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экономическим,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эстетическим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эргономическим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требованиям: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конструкция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здания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должна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быть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подчинена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основному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назначению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розничной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торговой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организации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продвижению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торговой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марки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(trade-mark)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фирменной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культуры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обслуживания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покупателей,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быть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удобной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для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работы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персонала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розничной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торговой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организации</w:t>
      </w:r>
      <w:r w:rsidRPr="000F76F9">
        <w:rPr>
          <w:color w:val="000000"/>
          <w:sz w:val="28"/>
          <w:szCs w:val="28"/>
        </w:rPr>
        <w:t>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обеспечить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полную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сохранность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потребительских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свойств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товаров;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форма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размеры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здания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должны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создавать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условия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для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внедрения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прогрессивной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технологии,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широкого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применения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современных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методов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торговли,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особенности,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самообслуживания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комплексного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удовлетворения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спроса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покупателей,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рационального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направления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потоков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покупателей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эффективного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использования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всех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площадей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розничной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торговой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организации</w:t>
      </w:r>
      <w:r w:rsidRPr="000F76F9">
        <w:rPr>
          <w:color w:val="000000"/>
          <w:sz w:val="28"/>
          <w:szCs w:val="28"/>
        </w:rPr>
        <w:t>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организации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различных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дополнительных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услуг;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здание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должно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легко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поддаваться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реконструкции,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также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расширению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помощью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сборных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конструкций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(легкосборные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конструкции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могут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также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использоваться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для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внутренней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реорганизации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торговых,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складских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офисных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площадей);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торговом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зале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возможности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должно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быть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опор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иди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колонн,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наличии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опор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между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ними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должны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быть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большие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расстояния;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выбор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конструкции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отделочных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материалов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должен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обеспечивать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наибольшую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экономическую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эффективность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строительства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эксплуатации;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архитектурное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решение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фасада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розничной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торговой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организации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должно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обеспечивать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максимальное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обозрение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интерьера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стороны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улицы,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быть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лаконичным,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выразительным.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наружные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витрины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другие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рекламные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средства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архитектурному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решению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характеру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композиции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фасада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должны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выгодно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отличаться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от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фасадов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других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зданий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вместе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тем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составлять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единое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целое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архитектурными-ансамблями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улиц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площадей;</w:t>
      </w:r>
    </w:p>
    <w:p w:rsidR="00C84D4E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-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конструктивное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решение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должно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обеспечивать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наилучшие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условия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для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выкладки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показа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максимального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количества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товаров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широкого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ассортимента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эффективного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применения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торгово-технологического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оборудования,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внедрения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механизации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автоматизации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трудоемких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процессов,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также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компьютеризации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учета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товародвижения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информационно-поискового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обеспечения.</w:t>
      </w:r>
    </w:p>
    <w:p w:rsidR="00A01F2C" w:rsidRPr="000F76F9" w:rsidRDefault="00C84D4E" w:rsidP="001C3A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6F9">
        <w:rPr>
          <w:color w:val="000000"/>
          <w:sz w:val="28"/>
          <w:szCs w:val="28"/>
        </w:rPr>
        <w:t>Дальнейшему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повышению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эффективности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функционирования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торговли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должны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способствовать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обобщение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практический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анализ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накопленного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розничной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торговой</w:t>
      </w:r>
      <w:r w:rsidR="001C3ACE" w:rsidRPr="000F76F9">
        <w:rPr>
          <w:color w:val="000000"/>
          <w:sz w:val="28"/>
          <w:szCs w:val="28"/>
        </w:rPr>
        <w:t xml:space="preserve"> </w:t>
      </w:r>
      <w:r w:rsidR="00535594" w:rsidRPr="000F76F9">
        <w:rPr>
          <w:color w:val="000000"/>
          <w:sz w:val="28"/>
          <w:szCs w:val="28"/>
        </w:rPr>
        <w:t>организации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(и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отделе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маркетинга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фирмы-производителя)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опыта.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этой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основе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следует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разработать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единые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но</w:t>
      </w:r>
      <w:r w:rsidR="00E04919" w:rsidRPr="000F76F9">
        <w:rPr>
          <w:color w:val="000000"/>
          <w:sz w:val="28"/>
          <w:szCs w:val="28"/>
        </w:rPr>
        <w:t>рмативно-методические</w:t>
      </w:r>
      <w:r w:rsidR="001C3ACE" w:rsidRPr="000F76F9">
        <w:rPr>
          <w:color w:val="000000"/>
          <w:sz w:val="28"/>
          <w:szCs w:val="28"/>
        </w:rPr>
        <w:t xml:space="preserve"> </w:t>
      </w:r>
      <w:r w:rsidR="00E04919" w:rsidRPr="000F76F9">
        <w:rPr>
          <w:color w:val="000000"/>
          <w:sz w:val="28"/>
          <w:szCs w:val="28"/>
        </w:rPr>
        <w:t>документы</w:t>
      </w:r>
      <w:r w:rsidRPr="000F76F9">
        <w:rPr>
          <w:color w:val="000000"/>
          <w:sz w:val="28"/>
          <w:szCs w:val="28"/>
        </w:rPr>
        <w:t>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включающие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наряду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общими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положениями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конкретные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требования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размещению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архитектурно-планировочному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решению,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организации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торгово-технологических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процессов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работ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изучению,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формированию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стимулированию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спроса,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стимулированию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оценке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эффективности</w:t>
      </w:r>
      <w:r w:rsidR="001C3ACE" w:rsidRPr="000F76F9">
        <w:rPr>
          <w:color w:val="000000"/>
          <w:sz w:val="28"/>
          <w:szCs w:val="28"/>
        </w:rPr>
        <w:t xml:space="preserve"> </w:t>
      </w:r>
      <w:r w:rsidR="00E04919" w:rsidRPr="000F76F9">
        <w:rPr>
          <w:color w:val="000000"/>
          <w:sz w:val="28"/>
          <w:szCs w:val="28"/>
        </w:rPr>
        <w:t>труда</w:t>
      </w:r>
      <w:r w:rsidR="001C3ACE" w:rsidRPr="000F76F9">
        <w:rPr>
          <w:color w:val="000000"/>
          <w:sz w:val="28"/>
          <w:szCs w:val="28"/>
        </w:rPr>
        <w:t xml:space="preserve"> </w:t>
      </w:r>
      <w:r w:rsidR="00E04919" w:rsidRPr="000F76F9">
        <w:rPr>
          <w:color w:val="000000"/>
          <w:sz w:val="28"/>
          <w:szCs w:val="28"/>
        </w:rPr>
        <w:t>обслуживающего</w:t>
      </w:r>
      <w:r w:rsidR="001C3ACE" w:rsidRPr="000F76F9">
        <w:rPr>
          <w:color w:val="000000"/>
          <w:sz w:val="28"/>
          <w:szCs w:val="28"/>
        </w:rPr>
        <w:t xml:space="preserve"> </w:t>
      </w:r>
      <w:r w:rsidR="00E04919" w:rsidRPr="000F76F9">
        <w:rPr>
          <w:color w:val="000000"/>
          <w:sz w:val="28"/>
          <w:szCs w:val="28"/>
        </w:rPr>
        <w:t>персонала</w:t>
      </w:r>
      <w:r w:rsidRPr="000F76F9">
        <w:rPr>
          <w:color w:val="000000"/>
          <w:sz w:val="28"/>
          <w:szCs w:val="28"/>
        </w:rPr>
        <w:t>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построению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коммерческих,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информационных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иных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связей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поставщиками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взаимодействию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всеми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звеньями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сбытового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и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производственного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комплекса</w:t>
      </w:r>
      <w:r w:rsidR="001C3ACE" w:rsidRPr="000F76F9">
        <w:rPr>
          <w:color w:val="000000"/>
          <w:sz w:val="28"/>
          <w:szCs w:val="28"/>
        </w:rPr>
        <w:t xml:space="preserve"> </w:t>
      </w:r>
      <w:r w:rsidRPr="000F76F9">
        <w:rPr>
          <w:color w:val="000000"/>
          <w:sz w:val="28"/>
          <w:szCs w:val="28"/>
        </w:rPr>
        <w:t>фирмы-производителя.</w:t>
      </w:r>
    </w:p>
    <w:p w:rsidR="00A01F2C" w:rsidRPr="000F76F9" w:rsidRDefault="00A01F2C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4D4E" w:rsidRPr="000F76F9" w:rsidRDefault="00C84D4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4D4E" w:rsidRPr="000F76F9" w:rsidRDefault="001C3ACE" w:rsidP="001C3A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br w:type="page"/>
      </w:r>
      <w:r w:rsidR="00C84D4E" w:rsidRPr="000F76F9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C84D4E" w:rsidRPr="000F76F9" w:rsidRDefault="00C84D4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4C47" w:rsidRPr="000F76F9" w:rsidRDefault="003A4C47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Розничная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торговля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–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одна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из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важнейших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сфер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жизнеобеспечения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населения,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которая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выполняет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социальные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экономические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задачи.</w:t>
      </w:r>
    </w:p>
    <w:p w:rsidR="003A4C47" w:rsidRPr="000F76F9" w:rsidRDefault="003A4C47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розничных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торговому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обслуживанию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включает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ряд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торгово-технологических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операций,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находящихся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тесной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друг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друга,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реализация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каждой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из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которых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способствует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достижению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общей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цели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–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удовлетворению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спроса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населения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товарах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услугах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одновременном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обеспечении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рентабельной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работы.</w:t>
      </w:r>
    </w:p>
    <w:p w:rsidR="003A4C47" w:rsidRPr="000F76F9" w:rsidRDefault="003A4C47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Рациональный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торгово-технологический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процесс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обеспечивается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четким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выполнением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управленческих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хозяйственных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функций,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которые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отношению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нему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выступают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как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обеспечивающие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этот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процесс.</w:t>
      </w:r>
    </w:p>
    <w:p w:rsidR="003A4C47" w:rsidRPr="000F76F9" w:rsidRDefault="003A4C47" w:rsidP="001C3ACE">
      <w:pPr>
        <w:shd w:val="clear" w:color="auto" w:fill="FFFFFF"/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Рациональный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режим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работы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отвечает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следующим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требованиям:</w:t>
      </w:r>
    </w:p>
    <w:p w:rsidR="003A4C47" w:rsidRPr="000F76F9" w:rsidRDefault="003A4C47" w:rsidP="001C3ACE">
      <w:pPr>
        <w:numPr>
          <w:ilvl w:val="0"/>
          <w:numId w:val="31"/>
        </w:numPr>
        <w:shd w:val="clear" w:color="auto" w:fill="FFFFFF"/>
        <w:tabs>
          <w:tab w:val="clear" w:pos="2706"/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учитываются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населенного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пункта,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режим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трудового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дня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рабочих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служащих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предприятий,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учреждений,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организаций,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контингент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обслуживаемого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населения,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сезонность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торговли;</w:t>
      </w:r>
    </w:p>
    <w:p w:rsidR="003A4C47" w:rsidRPr="000F76F9" w:rsidRDefault="003A4C47" w:rsidP="001C3ACE">
      <w:pPr>
        <w:numPr>
          <w:ilvl w:val="0"/>
          <w:numId w:val="31"/>
        </w:numPr>
        <w:shd w:val="clear" w:color="auto" w:fill="FFFFFF"/>
        <w:tabs>
          <w:tab w:val="clear" w:pos="2706"/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соответствует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интенсивности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движения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потока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покупателей;</w:t>
      </w:r>
    </w:p>
    <w:p w:rsidR="003A4C47" w:rsidRPr="000F76F9" w:rsidRDefault="003A4C47" w:rsidP="001C3ACE">
      <w:pPr>
        <w:numPr>
          <w:ilvl w:val="0"/>
          <w:numId w:val="31"/>
        </w:numPr>
        <w:shd w:val="clear" w:color="auto" w:fill="FFFFFF"/>
        <w:tabs>
          <w:tab w:val="clear" w:pos="2706"/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способствует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повышению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качества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обслуживания.</w:t>
      </w:r>
    </w:p>
    <w:p w:rsidR="003A4C47" w:rsidRPr="000F76F9" w:rsidRDefault="003A4C47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Характер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каждой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операции,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затраты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труда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времени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выполнение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зависят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метода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продажи,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вида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оборудования,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типа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0F76F9">
        <w:rPr>
          <w:rFonts w:ascii="Times New Roman" w:hAnsi="Times New Roman"/>
          <w:color w:val="000000"/>
          <w:sz w:val="28"/>
          <w:szCs w:val="28"/>
        </w:rPr>
        <w:t>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размера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е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площади,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ассортимента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реализуемых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состава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подсобных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помещений,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применяемых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средств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механизации,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труда.</w:t>
      </w:r>
    </w:p>
    <w:p w:rsidR="003A4C47" w:rsidRPr="000F76F9" w:rsidRDefault="003A4C47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Торгово-технологический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процесс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состоит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из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операций,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которые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делятся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на:</w:t>
      </w:r>
    </w:p>
    <w:p w:rsidR="003A4C47" w:rsidRPr="000F76F9" w:rsidRDefault="003A4C47" w:rsidP="001C3ACE">
      <w:pPr>
        <w:numPr>
          <w:ilvl w:val="0"/>
          <w:numId w:val="32"/>
        </w:numPr>
        <w:tabs>
          <w:tab w:val="clear" w:pos="2706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операции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товарами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предложения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покупателям;</w:t>
      </w:r>
    </w:p>
    <w:p w:rsidR="003A4C47" w:rsidRPr="000F76F9" w:rsidRDefault="003A4C47" w:rsidP="001C3ACE">
      <w:pPr>
        <w:numPr>
          <w:ilvl w:val="0"/>
          <w:numId w:val="32"/>
        </w:numPr>
        <w:tabs>
          <w:tab w:val="clear" w:pos="2706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операции,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связанные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обслуживанием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покупателей;</w:t>
      </w:r>
    </w:p>
    <w:p w:rsidR="003A4C47" w:rsidRPr="000F76F9" w:rsidRDefault="003A4C47" w:rsidP="001C3ACE">
      <w:pPr>
        <w:numPr>
          <w:ilvl w:val="0"/>
          <w:numId w:val="32"/>
        </w:numPr>
        <w:tabs>
          <w:tab w:val="clear" w:pos="2706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дополнительные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операции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обслуживанию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покупателей.</w:t>
      </w:r>
    </w:p>
    <w:p w:rsidR="003A4C47" w:rsidRPr="000F76F9" w:rsidRDefault="003A4C47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При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торгово-технологического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процесса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учитываются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все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основные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нормы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правила,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обеспечивающие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его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эффективную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работу.</w:t>
      </w:r>
    </w:p>
    <w:p w:rsidR="003A4C47" w:rsidRPr="000F76F9" w:rsidRDefault="003A4C47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Приемка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инструкциями,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Гражданским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кодексом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Федерации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договором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поставки.</w:t>
      </w:r>
    </w:p>
    <w:p w:rsidR="003A4C47" w:rsidRPr="000F76F9" w:rsidRDefault="003A4C47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Хранение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продуктов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организовано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специальных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складских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помещениях,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учетом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оптимальных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режимов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хранения,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соблюдением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правил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товарного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соседства.</w:t>
      </w:r>
    </w:p>
    <w:p w:rsidR="003A4C47" w:rsidRPr="000F76F9" w:rsidRDefault="003A4C47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Все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перед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подачей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торговый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зал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подготавливают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продаже.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Выполнение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этого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способствует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ускорению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отпуска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росту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производительности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труда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персонала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повышению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эффективности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работы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0F76F9">
        <w:rPr>
          <w:rFonts w:ascii="Times New Roman" w:hAnsi="Times New Roman"/>
          <w:color w:val="000000"/>
          <w:sz w:val="28"/>
          <w:szCs w:val="28"/>
        </w:rPr>
        <w:t>.</w:t>
      </w:r>
    </w:p>
    <w:p w:rsidR="003A4C47" w:rsidRPr="000F76F9" w:rsidRDefault="003A4C47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Подготовленные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перемещают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торговый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зал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0F76F9">
        <w:rPr>
          <w:rFonts w:ascii="Times New Roman" w:hAnsi="Times New Roman"/>
          <w:color w:val="000000"/>
          <w:sz w:val="28"/>
          <w:szCs w:val="28"/>
        </w:rPr>
        <w:t>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где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выкладывают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торгово-технологическом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оборудовании,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этом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комбинированная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система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выкладки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товаров.</w:t>
      </w:r>
    </w:p>
    <w:p w:rsidR="003A4C47" w:rsidRPr="000F76F9" w:rsidRDefault="003A4C47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Завершающей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стадией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торгово-технологического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процесса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является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</w:t>
      </w:r>
      <w:r w:rsidR="00055EB6" w:rsidRPr="000F76F9">
        <w:rPr>
          <w:rFonts w:ascii="Times New Roman" w:hAnsi="Times New Roman"/>
          <w:color w:val="000000"/>
          <w:sz w:val="28"/>
          <w:szCs w:val="28"/>
        </w:rPr>
        <w:t>.</w:t>
      </w:r>
    </w:p>
    <w:p w:rsidR="003A4C47" w:rsidRPr="000F76F9" w:rsidRDefault="003A4C47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Качество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обслуживания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покупателей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значительной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мере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зависит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режима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работы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розничного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предприятия.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EB6" w:rsidRPr="000F76F9">
        <w:rPr>
          <w:rFonts w:ascii="Times New Roman" w:hAnsi="Times New Roman"/>
          <w:color w:val="000000"/>
          <w:sz w:val="28"/>
          <w:szCs w:val="28"/>
        </w:rPr>
        <w:t>П</w:t>
      </w:r>
      <w:r w:rsidRPr="000F76F9">
        <w:rPr>
          <w:rFonts w:ascii="Times New Roman" w:hAnsi="Times New Roman"/>
          <w:color w:val="000000"/>
          <w:sz w:val="28"/>
          <w:szCs w:val="28"/>
        </w:rPr>
        <w:t>ри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рабочих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мест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EB6" w:rsidRPr="000F76F9">
        <w:rPr>
          <w:rFonts w:ascii="Times New Roman" w:hAnsi="Times New Roman"/>
          <w:color w:val="000000"/>
          <w:sz w:val="28"/>
          <w:szCs w:val="28"/>
        </w:rPr>
        <w:t>должно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соблюдат</w:t>
      </w:r>
      <w:r w:rsidR="00055EB6" w:rsidRPr="000F76F9">
        <w:rPr>
          <w:rFonts w:ascii="Times New Roman" w:hAnsi="Times New Roman"/>
          <w:color w:val="000000"/>
          <w:sz w:val="28"/>
          <w:szCs w:val="28"/>
        </w:rPr>
        <w:t>ь</w:t>
      </w:r>
      <w:r w:rsidRPr="000F76F9">
        <w:rPr>
          <w:rFonts w:ascii="Times New Roman" w:hAnsi="Times New Roman"/>
          <w:color w:val="000000"/>
          <w:sz w:val="28"/>
          <w:szCs w:val="28"/>
        </w:rPr>
        <w:t>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технической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эстетики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оформления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интерьера,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санитарно-гигиенические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условия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труда,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что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способствует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улучшению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условий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труда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повышению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культуры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обслуживания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покупателей.</w:t>
      </w:r>
    </w:p>
    <w:p w:rsidR="003A4C47" w:rsidRPr="000F76F9" w:rsidRDefault="003A4C47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современных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условиях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предприятие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торговли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ориентировано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только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структурное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организационное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развитие,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повышение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эффективности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коммерческой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деятельности.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того,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чтобы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EB6" w:rsidRPr="000F76F9">
        <w:rPr>
          <w:rFonts w:ascii="Times New Roman" w:hAnsi="Times New Roman"/>
          <w:color w:val="000000"/>
          <w:sz w:val="28"/>
          <w:szCs w:val="28"/>
        </w:rPr>
        <w:t>розничная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EB6" w:rsidRPr="000F76F9">
        <w:rPr>
          <w:rFonts w:ascii="Times New Roman" w:hAnsi="Times New Roman"/>
          <w:color w:val="000000"/>
          <w:sz w:val="28"/>
          <w:szCs w:val="28"/>
        </w:rPr>
        <w:t>торговая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EB6" w:rsidRPr="000F76F9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EB6" w:rsidRPr="000F76F9">
        <w:rPr>
          <w:rFonts w:ascii="Times New Roman" w:hAnsi="Times New Roman"/>
          <w:color w:val="000000"/>
          <w:sz w:val="28"/>
          <w:szCs w:val="28"/>
        </w:rPr>
        <w:t>успешно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EB6" w:rsidRPr="000F76F9">
        <w:rPr>
          <w:rFonts w:ascii="Times New Roman" w:hAnsi="Times New Roman"/>
          <w:color w:val="000000"/>
          <w:sz w:val="28"/>
          <w:szCs w:val="28"/>
        </w:rPr>
        <w:t>функционировала</w:t>
      </w:r>
      <w:r w:rsidRPr="000F76F9">
        <w:rPr>
          <w:rFonts w:ascii="Times New Roman" w:hAnsi="Times New Roman"/>
          <w:color w:val="000000"/>
          <w:sz w:val="28"/>
          <w:szCs w:val="28"/>
        </w:rPr>
        <w:t>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проводить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глубокий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анализ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его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экономических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показателей.</w:t>
      </w:r>
    </w:p>
    <w:p w:rsidR="003A4C47" w:rsidRPr="000F76F9" w:rsidRDefault="003A4C47" w:rsidP="001C3A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Так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как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современных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условиях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торговли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ориентированы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только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структурное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организационное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развитие,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повышение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эффективности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коммерческой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деятельности,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повышения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эффективности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работы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совершенствовать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его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торгово-технологический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процесс.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Особое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внимание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уделять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тем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показателям,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которым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наблюдается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отрицательная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тенденция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развития.</w:t>
      </w:r>
    </w:p>
    <w:p w:rsidR="003A4C47" w:rsidRPr="000F76F9" w:rsidRDefault="003A4C47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того,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чтобы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обеспечить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более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рациональное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торгово-технологического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процесса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постоянно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его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совершенствовать.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Основными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направлениями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совершенствования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торгово-технологического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процесса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являются:</w:t>
      </w:r>
    </w:p>
    <w:p w:rsidR="003A4C47" w:rsidRPr="000F76F9" w:rsidRDefault="003A4C47" w:rsidP="001C3ACE">
      <w:pPr>
        <w:numPr>
          <w:ilvl w:val="0"/>
          <w:numId w:val="33"/>
        </w:numPr>
        <w:tabs>
          <w:tab w:val="clear" w:pos="270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экономия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издержек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обращения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0F76F9">
        <w:rPr>
          <w:rFonts w:ascii="Times New Roman" w:hAnsi="Times New Roman"/>
          <w:color w:val="000000"/>
          <w:sz w:val="28"/>
          <w:szCs w:val="28"/>
        </w:rPr>
        <w:t>;</w:t>
      </w:r>
    </w:p>
    <w:p w:rsidR="003A4C47" w:rsidRPr="000F76F9" w:rsidRDefault="003A4C47" w:rsidP="001C3ACE">
      <w:pPr>
        <w:numPr>
          <w:ilvl w:val="0"/>
          <w:numId w:val="33"/>
        </w:numPr>
        <w:tabs>
          <w:tab w:val="clear" w:pos="270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повседневное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товарными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запасами;</w:t>
      </w:r>
    </w:p>
    <w:p w:rsidR="003A4C47" w:rsidRPr="000F76F9" w:rsidRDefault="003A4C47" w:rsidP="001C3ACE">
      <w:pPr>
        <w:numPr>
          <w:ilvl w:val="0"/>
          <w:numId w:val="33"/>
        </w:numPr>
        <w:tabs>
          <w:tab w:val="clear" w:pos="270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механизация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автоматизация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ручного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труда;</w:t>
      </w:r>
    </w:p>
    <w:p w:rsidR="003A4C47" w:rsidRPr="000F76F9" w:rsidRDefault="003A4C47" w:rsidP="001C3ACE">
      <w:pPr>
        <w:numPr>
          <w:ilvl w:val="0"/>
          <w:numId w:val="33"/>
        </w:numPr>
        <w:tabs>
          <w:tab w:val="clear" w:pos="270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совершенствование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ассортиментной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политики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4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0F76F9">
        <w:rPr>
          <w:rFonts w:ascii="Times New Roman" w:hAnsi="Times New Roman"/>
          <w:color w:val="000000"/>
          <w:sz w:val="28"/>
          <w:szCs w:val="28"/>
        </w:rPr>
        <w:t>;</w:t>
      </w:r>
    </w:p>
    <w:p w:rsidR="003A4C47" w:rsidRPr="000F76F9" w:rsidRDefault="003A4C47" w:rsidP="001C3ACE">
      <w:pPr>
        <w:numPr>
          <w:ilvl w:val="0"/>
          <w:numId w:val="33"/>
        </w:numPr>
        <w:tabs>
          <w:tab w:val="clear" w:pos="270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проведение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учета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неудовлетворенного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спроса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покупателей;</w:t>
      </w:r>
    </w:p>
    <w:p w:rsidR="003A4C47" w:rsidRPr="000F76F9" w:rsidRDefault="003A4C47" w:rsidP="001C3ACE">
      <w:pPr>
        <w:numPr>
          <w:ilvl w:val="0"/>
          <w:numId w:val="33"/>
        </w:numPr>
        <w:tabs>
          <w:tab w:val="clear" w:pos="270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проведение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мероприятий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стимулированию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продаж;</w:t>
      </w:r>
    </w:p>
    <w:p w:rsidR="003A4C47" w:rsidRPr="000F76F9" w:rsidRDefault="003A4C47" w:rsidP="001C3ACE">
      <w:pPr>
        <w:numPr>
          <w:ilvl w:val="0"/>
          <w:numId w:val="33"/>
        </w:numPr>
        <w:tabs>
          <w:tab w:val="clear" w:pos="270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расширение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сферы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дополнительных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услуг;</w:t>
      </w:r>
    </w:p>
    <w:p w:rsidR="003A4C47" w:rsidRPr="000F76F9" w:rsidRDefault="003A4C47" w:rsidP="001C3ACE">
      <w:pPr>
        <w:numPr>
          <w:ilvl w:val="0"/>
          <w:numId w:val="33"/>
        </w:numPr>
        <w:tabs>
          <w:tab w:val="clear" w:pos="270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внедрение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современных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методов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товаров.</w:t>
      </w:r>
    </w:p>
    <w:p w:rsidR="003A4C47" w:rsidRPr="000F76F9" w:rsidRDefault="003A4C47" w:rsidP="001C3A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повышения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эффективности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привлечения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большего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числа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покупателей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проводить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стимулирование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продажи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целью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которого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являются:</w:t>
      </w:r>
    </w:p>
    <w:p w:rsidR="003A4C47" w:rsidRPr="000F76F9" w:rsidRDefault="003A4C47" w:rsidP="001C3ACE">
      <w:pPr>
        <w:numPr>
          <w:ilvl w:val="0"/>
          <w:numId w:val="34"/>
        </w:numPr>
        <w:shd w:val="clear" w:color="auto" w:fill="FFFFFF"/>
        <w:tabs>
          <w:tab w:val="clear" w:pos="270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увеличение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числа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покупателей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(в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числе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постоянных),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также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количества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приобретаемых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ими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товаров;</w:t>
      </w:r>
    </w:p>
    <w:p w:rsidR="003A4C47" w:rsidRPr="000F76F9" w:rsidRDefault="003A4C47" w:rsidP="001C3ACE">
      <w:pPr>
        <w:numPr>
          <w:ilvl w:val="0"/>
          <w:numId w:val="34"/>
        </w:numPr>
        <w:shd w:val="clear" w:color="auto" w:fill="FFFFFF"/>
        <w:tabs>
          <w:tab w:val="clear" w:pos="270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ускорение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товарооборачиваемости;</w:t>
      </w:r>
    </w:p>
    <w:p w:rsidR="003A4C47" w:rsidRPr="000F76F9" w:rsidRDefault="003A4C47" w:rsidP="001C3ACE">
      <w:pPr>
        <w:numPr>
          <w:ilvl w:val="0"/>
          <w:numId w:val="34"/>
        </w:numPr>
        <w:shd w:val="clear" w:color="auto" w:fill="FFFFFF"/>
        <w:tabs>
          <w:tab w:val="clear" w:pos="270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устранение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излишних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товарных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запасов;</w:t>
      </w:r>
    </w:p>
    <w:p w:rsidR="003A4C47" w:rsidRPr="000F76F9" w:rsidRDefault="003A4C47" w:rsidP="001C3ACE">
      <w:pPr>
        <w:numPr>
          <w:ilvl w:val="0"/>
          <w:numId w:val="34"/>
        </w:numPr>
        <w:shd w:val="clear" w:color="auto" w:fill="FFFFFF"/>
        <w:tabs>
          <w:tab w:val="clear" w:pos="270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увеличение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оборота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торговли.</w:t>
      </w:r>
    </w:p>
    <w:p w:rsidR="003A4C47" w:rsidRPr="000F76F9" w:rsidRDefault="003A4C47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правильно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организованном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EB6" w:rsidRPr="000F76F9">
        <w:rPr>
          <w:rFonts w:ascii="Times New Roman" w:hAnsi="Times New Roman"/>
          <w:color w:val="000000"/>
          <w:sz w:val="28"/>
          <w:szCs w:val="28"/>
        </w:rPr>
        <w:t>торговом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EB6" w:rsidRPr="000F76F9">
        <w:rPr>
          <w:rFonts w:ascii="Times New Roman" w:hAnsi="Times New Roman"/>
          <w:color w:val="000000"/>
          <w:sz w:val="28"/>
          <w:szCs w:val="28"/>
        </w:rPr>
        <w:t>зале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должны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быть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максимально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комфортно,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EB6" w:rsidRPr="000F76F9">
        <w:rPr>
          <w:rFonts w:ascii="Times New Roman" w:hAnsi="Times New Roman"/>
          <w:color w:val="000000"/>
          <w:sz w:val="28"/>
          <w:szCs w:val="28"/>
        </w:rPr>
        <w:t>розничная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EB6" w:rsidRPr="000F76F9">
        <w:rPr>
          <w:rFonts w:ascii="Times New Roman" w:hAnsi="Times New Roman"/>
          <w:color w:val="000000"/>
          <w:sz w:val="28"/>
          <w:szCs w:val="28"/>
        </w:rPr>
        <w:t>торговая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EB6" w:rsidRPr="000F76F9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этом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долж</w:t>
      </w:r>
      <w:r w:rsidR="00055EB6"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приносить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максимальную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прибыль.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коммерческого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успеха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EB6" w:rsidRPr="000F76F9">
        <w:rPr>
          <w:rFonts w:ascii="Times New Roman" w:hAnsi="Times New Roman"/>
          <w:color w:val="000000"/>
          <w:sz w:val="28"/>
          <w:szCs w:val="28"/>
        </w:rPr>
        <w:t>современная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EB6" w:rsidRPr="000F76F9">
        <w:rPr>
          <w:rFonts w:ascii="Times New Roman" w:hAnsi="Times New Roman"/>
          <w:color w:val="000000"/>
          <w:sz w:val="28"/>
          <w:szCs w:val="28"/>
        </w:rPr>
        <w:t>розничная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EB6" w:rsidRPr="000F76F9">
        <w:rPr>
          <w:rFonts w:ascii="Times New Roman" w:hAnsi="Times New Roman"/>
          <w:color w:val="000000"/>
          <w:sz w:val="28"/>
          <w:szCs w:val="28"/>
        </w:rPr>
        <w:t>торговая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EB6" w:rsidRPr="000F76F9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долж</w:t>
      </w:r>
      <w:r w:rsidR="00055EB6" w:rsidRPr="000F76F9">
        <w:rPr>
          <w:rFonts w:ascii="Times New Roman" w:hAnsi="Times New Roman"/>
          <w:color w:val="000000"/>
          <w:sz w:val="28"/>
          <w:szCs w:val="28"/>
        </w:rPr>
        <w:t>на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быть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респектабел</w:t>
      </w:r>
      <w:r w:rsidR="00055EB6" w:rsidRPr="000F76F9">
        <w:rPr>
          <w:rFonts w:ascii="Times New Roman" w:hAnsi="Times New Roman"/>
          <w:color w:val="000000"/>
          <w:sz w:val="28"/>
          <w:szCs w:val="28"/>
        </w:rPr>
        <w:t>ьной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демократич</w:t>
      </w:r>
      <w:r w:rsidR="00055EB6" w:rsidRPr="000F76F9">
        <w:rPr>
          <w:rFonts w:ascii="Times New Roman" w:hAnsi="Times New Roman"/>
          <w:color w:val="000000"/>
          <w:sz w:val="28"/>
          <w:szCs w:val="28"/>
        </w:rPr>
        <w:t>ной</w:t>
      </w:r>
      <w:r w:rsidRPr="000F76F9">
        <w:rPr>
          <w:rFonts w:ascii="Times New Roman" w:hAnsi="Times New Roman"/>
          <w:color w:val="000000"/>
          <w:sz w:val="28"/>
          <w:szCs w:val="28"/>
        </w:rPr>
        <w:t>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Разумеется,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EB6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EB6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EB6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должно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быть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тепло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светло,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самое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главное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–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одном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зале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должен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обнаружить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все,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что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ему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может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пригодиться.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Чем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комфортнее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будут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чувствовать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себя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покупатели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EB6" w:rsidRPr="000F76F9">
        <w:rPr>
          <w:rFonts w:ascii="Times New Roman" w:hAnsi="Times New Roman"/>
          <w:color w:val="000000"/>
          <w:sz w:val="28"/>
          <w:szCs w:val="28"/>
        </w:rPr>
        <w:t>розничной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EB6" w:rsidRPr="000F76F9">
        <w:rPr>
          <w:rFonts w:ascii="Times New Roman" w:hAnsi="Times New Roman"/>
          <w:color w:val="000000"/>
          <w:sz w:val="28"/>
          <w:szCs w:val="28"/>
        </w:rPr>
        <w:t>торговой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EB6" w:rsidRPr="000F76F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0F76F9">
        <w:rPr>
          <w:rFonts w:ascii="Times New Roman" w:hAnsi="Times New Roman"/>
          <w:color w:val="000000"/>
          <w:sz w:val="28"/>
          <w:szCs w:val="28"/>
        </w:rPr>
        <w:t>,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тем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продолжительнее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для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них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будет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пребывание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в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торговом</w:t>
      </w:r>
      <w:r w:rsidR="001C3ACE" w:rsidRPr="000F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6F9">
        <w:rPr>
          <w:rFonts w:ascii="Times New Roman" w:hAnsi="Times New Roman"/>
          <w:color w:val="000000"/>
          <w:sz w:val="28"/>
          <w:szCs w:val="28"/>
        </w:rPr>
        <w:t>зале.</w:t>
      </w:r>
    </w:p>
    <w:p w:rsidR="00C84D4E" w:rsidRPr="000F76F9" w:rsidRDefault="00C84D4E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0F11" w:rsidRPr="000F76F9" w:rsidRDefault="00170F11" w:rsidP="001C3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0F11" w:rsidRPr="000F76F9" w:rsidRDefault="001C3ACE" w:rsidP="001C3A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br w:type="page"/>
      </w:r>
      <w:r w:rsidR="00170F11" w:rsidRPr="000F76F9">
        <w:rPr>
          <w:rFonts w:ascii="Times New Roman" w:hAnsi="Times New Roman"/>
          <w:b/>
          <w:color w:val="000000"/>
          <w:sz w:val="28"/>
          <w:szCs w:val="28"/>
        </w:rPr>
        <w:t>Список</w:t>
      </w:r>
      <w:r w:rsidRPr="000F76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70F11" w:rsidRPr="000F76F9">
        <w:rPr>
          <w:rFonts w:ascii="Times New Roman" w:hAnsi="Times New Roman"/>
          <w:b/>
          <w:color w:val="000000"/>
          <w:sz w:val="28"/>
          <w:szCs w:val="28"/>
        </w:rPr>
        <w:t>используемой</w:t>
      </w:r>
      <w:r w:rsidRPr="000F76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70F11" w:rsidRPr="000F76F9">
        <w:rPr>
          <w:rFonts w:ascii="Times New Roman" w:hAnsi="Times New Roman"/>
          <w:b/>
          <w:color w:val="000000"/>
          <w:sz w:val="28"/>
          <w:szCs w:val="28"/>
        </w:rPr>
        <w:t>литературы</w:t>
      </w:r>
    </w:p>
    <w:p w:rsidR="001C3ACE" w:rsidRPr="000F76F9" w:rsidRDefault="001C3ACE" w:rsidP="001C3A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C3ACE" w:rsidRPr="000F76F9" w:rsidRDefault="001C3ACE" w:rsidP="001C3AC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1.ГОСТ Р 51304-99 «Услуги розничной торговли. Общие требования» Принят и введен в действие Постановлением Госстандарта России от 11.08.99 №243-ст.</w:t>
      </w:r>
    </w:p>
    <w:p w:rsidR="001C3ACE" w:rsidRPr="000F76F9" w:rsidRDefault="001C3ACE" w:rsidP="001C3AC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2.ГОСТ Р 51773-2001 «Розничная торговля. Классификация предприятий». Принят и введен в действие Постановлением Госстандарта России от 5.07.01 №259-ст.</w:t>
      </w:r>
    </w:p>
    <w:p w:rsidR="001C3ACE" w:rsidRPr="000F76F9" w:rsidRDefault="001C3ACE" w:rsidP="001C3AC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3.Правила продажи отдельных видов товаров. Утвержденные постановлением Правительства РФ от 19 января 1998гг № 55.</w:t>
      </w:r>
    </w:p>
    <w:p w:rsidR="001C3ACE" w:rsidRPr="000F76F9" w:rsidRDefault="001C3ACE" w:rsidP="001C3AC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4.Правила розничной продажи алкогольной продукции на территории РФ.</w:t>
      </w:r>
    </w:p>
    <w:p w:rsidR="001C3ACE" w:rsidRPr="000F76F9" w:rsidRDefault="001C3ACE" w:rsidP="001C3AC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5.Брагин Л.А. Торговое дело: экономика, маркетинг, организация/Л.А. Брагин. Т.П.Данько.-М.:ИНФРА-М, 2006.-560 с.</w:t>
      </w:r>
    </w:p>
    <w:p w:rsidR="001C3ACE" w:rsidRPr="000F76F9" w:rsidRDefault="001C3ACE" w:rsidP="001C3AC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6.Дашков Л.П., Памбухчиянд В.К. Организация, технология и проектирование торговых предприятий: Учебник для студентов высших учебных заведений. — 7-е изд., перераб. и доп. — М.: Издательско-торговая корпорация «Дашков и К0», 2006. — 520с.</w:t>
      </w:r>
    </w:p>
    <w:p w:rsidR="001C3ACE" w:rsidRPr="000F76F9" w:rsidRDefault="001C3ACE" w:rsidP="001C3AC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7.Егоров В.Ф. Организация торговли. Учебник для вузов. — СПб.: Питер, 2006. — 352 с.</w:t>
      </w:r>
    </w:p>
    <w:p w:rsidR="001C3ACE" w:rsidRPr="000F76F9" w:rsidRDefault="001C3ACE" w:rsidP="001C3AC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8.Кравченко Л.И.Анализ хозяйственной деятельности в торговле/Л.И. Кравченко.-Минск:Высшая школа,2006.-420с.</w:t>
      </w:r>
    </w:p>
    <w:p w:rsidR="001C3ACE" w:rsidRPr="000F76F9" w:rsidRDefault="001C3ACE" w:rsidP="001C3AC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9.Савицкая Г.В. Анализ хозяйственной деятельности, 2-е изд. перераб. и доп. -Минск: ИП «Экоперспектива», 2003 - 498 с.</w:t>
      </w:r>
    </w:p>
    <w:p w:rsidR="001C3ACE" w:rsidRPr="000F76F9" w:rsidRDefault="001C3ACE" w:rsidP="001C3AC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10.Самилова Т.А.Управление качеством / Т.А. Самилова.-Москва:Омега-Л,2007.-414с</w:t>
      </w:r>
    </w:p>
    <w:p w:rsidR="001C3ACE" w:rsidRPr="000F76F9" w:rsidRDefault="001C3ACE" w:rsidP="001C3AC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11.Ипатова Ю. Складские операции: хранение и приемка/Ю.Ипатова//Деловой журнал.-2006.№11.-с.57-60</w:t>
      </w:r>
    </w:p>
    <w:p w:rsidR="001C3ACE" w:rsidRPr="000F76F9" w:rsidRDefault="001C3ACE" w:rsidP="001C3AC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9">
        <w:rPr>
          <w:rFonts w:ascii="Times New Roman" w:hAnsi="Times New Roman"/>
          <w:color w:val="000000"/>
          <w:sz w:val="28"/>
          <w:szCs w:val="28"/>
        </w:rPr>
        <w:t>12.Пустынникова Ю. Искусство управления каналами сбыта / Ю.Пустынникова // Управление компанией.-2007.№9-с.53.</w:t>
      </w:r>
    </w:p>
    <w:p w:rsidR="00315605" w:rsidRPr="000F76F9" w:rsidRDefault="00315605" w:rsidP="00315605">
      <w:pPr>
        <w:ind w:left="1429"/>
        <w:jc w:val="center"/>
        <w:rPr>
          <w:rFonts w:ascii="Times New Roman" w:hAnsi="Times New Roman"/>
          <w:b/>
          <w:color w:val="FFFFFF"/>
          <w:sz w:val="28"/>
          <w:szCs w:val="28"/>
        </w:rPr>
      </w:pPr>
      <w:bookmarkStart w:id="1" w:name="_GoBack"/>
      <w:bookmarkEnd w:id="1"/>
    </w:p>
    <w:sectPr w:rsidR="00315605" w:rsidRPr="000F76F9" w:rsidSect="001C3ACE">
      <w:headerReference w:type="defaul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F4C" w:rsidRDefault="00F06F4C" w:rsidP="009B62C4">
      <w:pPr>
        <w:spacing w:after="0" w:line="240" w:lineRule="auto"/>
      </w:pPr>
      <w:r>
        <w:separator/>
      </w:r>
    </w:p>
  </w:endnote>
  <w:endnote w:type="continuationSeparator" w:id="0">
    <w:p w:rsidR="00F06F4C" w:rsidRDefault="00F06F4C" w:rsidP="009B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F4C" w:rsidRDefault="00F06F4C" w:rsidP="009B62C4">
      <w:pPr>
        <w:spacing w:after="0" w:line="240" w:lineRule="auto"/>
      </w:pPr>
      <w:r>
        <w:separator/>
      </w:r>
    </w:p>
  </w:footnote>
  <w:footnote w:type="continuationSeparator" w:id="0">
    <w:p w:rsidR="00F06F4C" w:rsidRDefault="00F06F4C" w:rsidP="009B6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605" w:rsidRPr="00315605" w:rsidRDefault="00315605" w:rsidP="00315605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3073"/>
    <w:multiLevelType w:val="multilevel"/>
    <w:tmpl w:val="1B9C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02505A80"/>
    <w:multiLevelType w:val="multilevel"/>
    <w:tmpl w:val="2248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02AD4E67"/>
    <w:multiLevelType w:val="multilevel"/>
    <w:tmpl w:val="17B4B5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1B4DBF"/>
    <w:multiLevelType w:val="multilevel"/>
    <w:tmpl w:val="C4C6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129B6"/>
    <w:multiLevelType w:val="hybridMultilevel"/>
    <w:tmpl w:val="B7804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7C7654"/>
    <w:multiLevelType w:val="multilevel"/>
    <w:tmpl w:val="12AE1C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6">
    <w:nsid w:val="262F0652"/>
    <w:multiLevelType w:val="multilevel"/>
    <w:tmpl w:val="52C00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7">
    <w:nsid w:val="29665ACF"/>
    <w:multiLevelType w:val="multilevel"/>
    <w:tmpl w:val="0C1C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747087"/>
    <w:multiLevelType w:val="multilevel"/>
    <w:tmpl w:val="939A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A227EF"/>
    <w:multiLevelType w:val="hybridMultilevel"/>
    <w:tmpl w:val="C1DC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5E2843"/>
    <w:multiLevelType w:val="multilevel"/>
    <w:tmpl w:val="02CA3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</w:abstractNum>
  <w:abstractNum w:abstractNumId="11">
    <w:nsid w:val="2D664B19"/>
    <w:multiLevelType w:val="hybridMultilevel"/>
    <w:tmpl w:val="8280F82C"/>
    <w:lvl w:ilvl="0" w:tplc="A344D4B6">
      <w:start w:val="1"/>
      <w:numFmt w:val="bullet"/>
      <w:lvlText w:val="-"/>
      <w:lvlJc w:val="left"/>
      <w:pPr>
        <w:tabs>
          <w:tab w:val="num" w:pos="2706"/>
        </w:tabs>
        <w:ind w:left="2706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46F43F3"/>
    <w:multiLevelType w:val="hybridMultilevel"/>
    <w:tmpl w:val="EF04F75A"/>
    <w:lvl w:ilvl="0" w:tplc="A344D4B6">
      <w:start w:val="1"/>
      <w:numFmt w:val="bullet"/>
      <w:lvlText w:val="-"/>
      <w:lvlJc w:val="left"/>
      <w:pPr>
        <w:tabs>
          <w:tab w:val="num" w:pos="2706"/>
        </w:tabs>
        <w:ind w:left="2706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4DA4110"/>
    <w:multiLevelType w:val="multilevel"/>
    <w:tmpl w:val="70A6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DD2B52"/>
    <w:multiLevelType w:val="multilevel"/>
    <w:tmpl w:val="27F2B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D727D3F"/>
    <w:multiLevelType w:val="multilevel"/>
    <w:tmpl w:val="4182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C851AF"/>
    <w:multiLevelType w:val="hybridMultilevel"/>
    <w:tmpl w:val="CDACFD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EBF64CA"/>
    <w:multiLevelType w:val="multilevel"/>
    <w:tmpl w:val="C61E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F72030"/>
    <w:multiLevelType w:val="hybridMultilevel"/>
    <w:tmpl w:val="2C9EEF82"/>
    <w:lvl w:ilvl="0" w:tplc="98683912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11747DE"/>
    <w:multiLevelType w:val="hybridMultilevel"/>
    <w:tmpl w:val="EAFEB19C"/>
    <w:lvl w:ilvl="0" w:tplc="6A9C5518">
      <w:numFmt w:val="bullet"/>
      <w:lvlText w:val="•"/>
      <w:lvlJc w:val="left"/>
      <w:pPr>
        <w:ind w:left="1131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2AE3ED8"/>
    <w:multiLevelType w:val="hybridMultilevel"/>
    <w:tmpl w:val="33742EF4"/>
    <w:lvl w:ilvl="0" w:tplc="A344D4B6">
      <w:start w:val="1"/>
      <w:numFmt w:val="bullet"/>
      <w:lvlText w:val="-"/>
      <w:lvlJc w:val="left"/>
      <w:pPr>
        <w:tabs>
          <w:tab w:val="num" w:pos="2706"/>
        </w:tabs>
        <w:ind w:left="2706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5813666"/>
    <w:multiLevelType w:val="multilevel"/>
    <w:tmpl w:val="40B84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A433BBB"/>
    <w:multiLevelType w:val="hybridMultilevel"/>
    <w:tmpl w:val="67D60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BF118B2"/>
    <w:multiLevelType w:val="hybridMultilevel"/>
    <w:tmpl w:val="4170CB66"/>
    <w:lvl w:ilvl="0" w:tplc="98683912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59140E29"/>
    <w:multiLevelType w:val="hybridMultilevel"/>
    <w:tmpl w:val="E424E346"/>
    <w:lvl w:ilvl="0" w:tplc="A344D4B6">
      <w:start w:val="1"/>
      <w:numFmt w:val="bullet"/>
      <w:lvlText w:val="-"/>
      <w:lvlJc w:val="left"/>
      <w:pPr>
        <w:tabs>
          <w:tab w:val="num" w:pos="3219"/>
        </w:tabs>
        <w:ind w:left="3219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>
    <w:nsid w:val="5EFF272E"/>
    <w:multiLevelType w:val="hybridMultilevel"/>
    <w:tmpl w:val="C974F780"/>
    <w:lvl w:ilvl="0" w:tplc="A344D4B6">
      <w:start w:val="1"/>
      <w:numFmt w:val="bullet"/>
      <w:lvlText w:val="-"/>
      <w:lvlJc w:val="left"/>
      <w:pPr>
        <w:tabs>
          <w:tab w:val="num" w:pos="2139"/>
        </w:tabs>
        <w:ind w:left="2139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1803B7E"/>
    <w:multiLevelType w:val="hybridMultilevel"/>
    <w:tmpl w:val="2D7435C2"/>
    <w:lvl w:ilvl="0" w:tplc="A344D4B6">
      <w:start w:val="1"/>
      <w:numFmt w:val="bullet"/>
      <w:lvlText w:val="-"/>
      <w:lvlJc w:val="left"/>
      <w:pPr>
        <w:tabs>
          <w:tab w:val="num" w:pos="2139"/>
        </w:tabs>
        <w:ind w:left="2139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21C21D8"/>
    <w:multiLevelType w:val="hybridMultilevel"/>
    <w:tmpl w:val="376487D6"/>
    <w:lvl w:ilvl="0" w:tplc="A344D4B6">
      <w:start w:val="1"/>
      <w:numFmt w:val="bullet"/>
      <w:lvlText w:val="-"/>
      <w:lvlJc w:val="left"/>
      <w:pPr>
        <w:tabs>
          <w:tab w:val="num" w:pos="2706"/>
        </w:tabs>
        <w:ind w:left="2706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2300C92"/>
    <w:multiLevelType w:val="hybridMultilevel"/>
    <w:tmpl w:val="E392F5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3FE55A2"/>
    <w:multiLevelType w:val="hybridMultilevel"/>
    <w:tmpl w:val="FC76C6E4"/>
    <w:lvl w:ilvl="0" w:tplc="A344D4B6">
      <w:start w:val="1"/>
      <w:numFmt w:val="bullet"/>
      <w:lvlText w:val="-"/>
      <w:lvlJc w:val="left"/>
      <w:pPr>
        <w:tabs>
          <w:tab w:val="num" w:pos="2139"/>
        </w:tabs>
        <w:ind w:left="2139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E917D0B"/>
    <w:multiLevelType w:val="multilevel"/>
    <w:tmpl w:val="D828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09F50F3"/>
    <w:multiLevelType w:val="multilevel"/>
    <w:tmpl w:val="6F42C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3736189"/>
    <w:multiLevelType w:val="multilevel"/>
    <w:tmpl w:val="39F4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3C05504"/>
    <w:multiLevelType w:val="multilevel"/>
    <w:tmpl w:val="A6B4F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3DD322E"/>
    <w:multiLevelType w:val="multilevel"/>
    <w:tmpl w:val="B77A5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D3E06A0"/>
    <w:multiLevelType w:val="hybridMultilevel"/>
    <w:tmpl w:val="D29C5AD0"/>
    <w:lvl w:ilvl="0" w:tplc="A344D4B6">
      <w:start w:val="1"/>
      <w:numFmt w:val="bullet"/>
      <w:lvlText w:val="-"/>
      <w:lvlJc w:val="left"/>
      <w:pPr>
        <w:tabs>
          <w:tab w:val="num" w:pos="2706"/>
        </w:tabs>
        <w:ind w:left="2706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3D2BA8"/>
    <w:multiLevelType w:val="multilevel"/>
    <w:tmpl w:val="F3C0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2"/>
  </w:num>
  <w:num w:numId="2">
    <w:abstractNumId w:val="1"/>
  </w:num>
  <w:num w:numId="3">
    <w:abstractNumId w:val="30"/>
  </w:num>
  <w:num w:numId="4">
    <w:abstractNumId w:val="17"/>
  </w:num>
  <w:num w:numId="5">
    <w:abstractNumId w:val="34"/>
  </w:num>
  <w:num w:numId="6">
    <w:abstractNumId w:val="21"/>
  </w:num>
  <w:num w:numId="7">
    <w:abstractNumId w:val="7"/>
  </w:num>
  <w:num w:numId="8">
    <w:abstractNumId w:val="14"/>
  </w:num>
  <w:num w:numId="9">
    <w:abstractNumId w:val="36"/>
  </w:num>
  <w:num w:numId="10">
    <w:abstractNumId w:val="33"/>
  </w:num>
  <w:num w:numId="11">
    <w:abstractNumId w:val="31"/>
  </w:num>
  <w:num w:numId="12">
    <w:abstractNumId w:val="8"/>
  </w:num>
  <w:num w:numId="13">
    <w:abstractNumId w:val="25"/>
  </w:num>
  <w:num w:numId="14">
    <w:abstractNumId w:val="5"/>
  </w:num>
  <w:num w:numId="15">
    <w:abstractNumId w:val="2"/>
  </w:num>
  <w:num w:numId="16">
    <w:abstractNumId w:val="16"/>
  </w:num>
  <w:num w:numId="17">
    <w:abstractNumId w:val="10"/>
  </w:num>
  <w:num w:numId="18">
    <w:abstractNumId w:val="6"/>
  </w:num>
  <w:num w:numId="19">
    <w:abstractNumId w:val="4"/>
  </w:num>
  <w:num w:numId="20">
    <w:abstractNumId w:val="23"/>
  </w:num>
  <w:num w:numId="21">
    <w:abstractNumId w:val="18"/>
  </w:num>
  <w:num w:numId="22">
    <w:abstractNumId w:val="24"/>
  </w:num>
  <w:num w:numId="23">
    <w:abstractNumId w:val="29"/>
  </w:num>
  <w:num w:numId="24">
    <w:abstractNumId w:val="26"/>
  </w:num>
  <w:num w:numId="25">
    <w:abstractNumId w:val="22"/>
  </w:num>
  <w:num w:numId="26">
    <w:abstractNumId w:val="28"/>
  </w:num>
  <w:num w:numId="27">
    <w:abstractNumId w:val="19"/>
  </w:num>
  <w:num w:numId="28">
    <w:abstractNumId w:val="3"/>
  </w:num>
  <w:num w:numId="29">
    <w:abstractNumId w:val="13"/>
  </w:num>
  <w:num w:numId="30">
    <w:abstractNumId w:val="15"/>
  </w:num>
  <w:num w:numId="31">
    <w:abstractNumId w:val="35"/>
  </w:num>
  <w:num w:numId="32">
    <w:abstractNumId w:val="11"/>
  </w:num>
  <w:num w:numId="33">
    <w:abstractNumId w:val="20"/>
  </w:num>
  <w:num w:numId="34">
    <w:abstractNumId w:val="27"/>
  </w:num>
  <w:num w:numId="35">
    <w:abstractNumId w:val="12"/>
  </w:num>
  <w:num w:numId="36">
    <w:abstractNumId w:val="0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47B"/>
    <w:rsid w:val="00055EB6"/>
    <w:rsid w:val="000A1B2B"/>
    <w:rsid w:val="000C0B93"/>
    <w:rsid w:val="000D7862"/>
    <w:rsid w:val="000E472C"/>
    <w:rsid w:val="000F6716"/>
    <w:rsid w:val="000F76F9"/>
    <w:rsid w:val="001353FD"/>
    <w:rsid w:val="0013747B"/>
    <w:rsid w:val="0017014C"/>
    <w:rsid w:val="00170F11"/>
    <w:rsid w:val="001763CB"/>
    <w:rsid w:val="00182148"/>
    <w:rsid w:val="00187E81"/>
    <w:rsid w:val="001C3ACE"/>
    <w:rsid w:val="001C73B9"/>
    <w:rsid w:val="001F456E"/>
    <w:rsid w:val="00237789"/>
    <w:rsid w:val="002A04DF"/>
    <w:rsid w:val="002C36BE"/>
    <w:rsid w:val="00315605"/>
    <w:rsid w:val="00345293"/>
    <w:rsid w:val="003574AC"/>
    <w:rsid w:val="00376067"/>
    <w:rsid w:val="00377ED6"/>
    <w:rsid w:val="003A4C47"/>
    <w:rsid w:val="003C6FA8"/>
    <w:rsid w:val="004527A4"/>
    <w:rsid w:val="004D1ACD"/>
    <w:rsid w:val="00512496"/>
    <w:rsid w:val="005255D3"/>
    <w:rsid w:val="00535594"/>
    <w:rsid w:val="00537FE3"/>
    <w:rsid w:val="00554068"/>
    <w:rsid w:val="005C54C6"/>
    <w:rsid w:val="006314BF"/>
    <w:rsid w:val="00683A1F"/>
    <w:rsid w:val="00746330"/>
    <w:rsid w:val="008178F2"/>
    <w:rsid w:val="008B05EE"/>
    <w:rsid w:val="00930AB0"/>
    <w:rsid w:val="00936A2E"/>
    <w:rsid w:val="00942B59"/>
    <w:rsid w:val="00976393"/>
    <w:rsid w:val="009B62C4"/>
    <w:rsid w:val="009D61D0"/>
    <w:rsid w:val="009F2FC7"/>
    <w:rsid w:val="00A01F2C"/>
    <w:rsid w:val="00A3007E"/>
    <w:rsid w:val="00A95106"/>
    <w:rsid w:val="00AE03A1"/>
    <w:rsid w:val="00B011B1"/>
    <w:rsid w:val="00B05970"/>
    <w:rsid w:val="00B176D0"/>
    <w:rsid w:val="00B377B1"/>
    <w:rsid w:val="00B648A7"/>
    <w:rsid w:val="00BE043E"/>
    <w:rsid w:val="00C16C3A"/>
    <w:rsid w:val="00C21C6D"/>
    <w:rsid w:val="00C22488"/>
    <w:rsid w:val="00C3016F"/>
    <w:rsid w:val="00C84D4E"/>
    <w:rsid w:val="00CC13B6"/>
    <w:rsid w:val="00CE72E6"/>
    <w:rsid w:val="00D22977"/>
    <w:rsid w:val="00D76883"/>
    <w:rsid w:val="00DA6111"/>
    <w:rsid w:val="00E04919"/>
    <w:rsid w:val="00E73A80"/>
    <w:rsid w:val="00EE56A8"/>
    <w:rsid w:val="00F06F4C"/>
    <w:rsid w:val="00F866EA"/>
    <w:rsid w:val="00FB6251"/>
    <w:rsid w:val="00FD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DC30198D-66EC-4999-8AE9-2DDB2666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CB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540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3574AC"/>
    <w:pPr>
      <w:spacing w:before="48" w:after="96" w:line="240" w:lineRule="auto"/>
      <w:outlineLvl w:val="3"/>
    </w:pPr>
    <w:rPr>
      <w:rFonts w:ascii="Times New Roman" w:hAnsi="Times New Roman"/>
      <w:b/>
      <w:bCs/>
      <w:color w:val="54545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554068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paragraph" w:styleId="a3">
    <w:name w:val="Normal (Web)"/>
    <w:basedOn w:val="a"/>
    <w:uiPriority w:val="99"/>
    <w:unhideWhenUsed/>
    <w:rsid w:val="001374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3574AC"/>
    <w:rPr>
      <w:rFonts w:cs="Times New Roman"/>
      <w:color w:val="1078AD"/>
      <w:u w:val="single"/>
    </w:rPr>
  </w:style>
  <w:style w:type="paragraph" w:styleId="a5">
    <w:name w:val="Block Text"/>
    <w:basedOn w:val="a"/>
    <w:uiPriority w:val="99"/>
    <w:rsid w:val="00F866EA"/>
    <w:pPr>
      <w:spacing w:after="0" w:line="360" w:lineRule="auto"/>
      <w:ind w:left="360" w:right="98" w:firstLine="348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F866E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F866EA"/>
    <w:rPr>
      <w:rFonts w:ascii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554068"/>
    <w:rPr>
      <w:rFonts w:cs="Times New Roman"/>
      <w:b/>
      <w:bCs/>
    </w:rPr>
  </w:style>
  <w:style w:type="paragraph" w:styleId="3">
    <w:name w:val="Body Text 3"/>
    <w:basedOn w:val="a"/>
    <w:link w:val="30"/>
    <w:uiPriority w:val="99"/>
    <w:rsid w:val="00930AB0"/>
    <w:pPr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930AB0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A300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A3007E"/>
    <w:rPr>
      <w:rFonts w:cs="Times New Roman"/>
      <w:sz w:val="22"/>
      <w:szCs w:val="22"/>
      <w:lang w:val="x-none" w:eastAsia="en-US"/>
    </w:rPr>
  </w:style>
  <w:style w:type="paragraph" w:customStyle="1" w:styleId="a9">
    <w:name w:val="Знак Знак Знак Знак"/>
    <w:basedOn w:val="a"/>
    <w:rsid w:val="00A3007E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A01F2C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A01F2C"/>
    <w:rPr>
      <w:rFonts w:cs="Times New Roman"/>
      <w:sz w:val="22"/>
      <w:szCs w:val="22"/>
      <w:lang w:val="x-none" w:eastAsia="en-US"/>
    </w:rPr>
  </w:style>
  <w:style w:type="paragraph" w:styleId="23">
    <w:name w:val="Body Text 2"/>
    <w:basedOn w:val="a"/>
    <w:link w:val="24"/>
    <w:uiPriority w:val="99"/>
    <w:semiHidden/>
    <w:unhideWhenUsed/>
    <w:rsid w:val="00A01F2C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A01F2C"/>
    <w:rPr>
      <w:rFonts w:cs="Times New Roman"/>
      <w:sz w:val="22"/>
      <w:szCs w:val="22"/>
      <w:lang w:val="x-none" w:eastAsia="en-US"/>
    </w:rPr>
  </w:style>
  <w:style w:type="paragraph" w:styleId="ac">
    <w:name w:val="header"/>
    <w:basedOn w:val="a"/>
    <w:link w:val="ad"/>
    <w:uiPriority w:val="99"/>
    <w:unhideWhenUsed/>
    <w:rsid w:val="009B62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B62C4"/>
    <w:rPr>
      <w:rFonts w:cs="Times New Roman"/>
      <w:sz w:val="22"/>
      <w:szCs w:val="22"/>
      <w:lang w:val="x-none" w:eastAsia="en-US"/>
    </w:rPr>
  </w:style>
  <w:style w:type="paragraph" w:styleId="ae">
    <w:name w:val="List Paragraph"/>
    <w:basedOn w:val="a"/>
    <w:uiPriority w:val="34"/>
    <w:qFormat/>
    <w:rsid w:val="00170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2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5949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59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2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22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596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5948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8280</Words>
  <Characters>47202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Автором статьи проведено изучение информационных потребностей пользователей, осуществляющих научную, учебную и практическую деятельность в области маркетинга</vt:lpstr>
    </vt:vector>
  </TitlesOfParts>
  <Company>дом</Company>
  <LinksUpToDate>false</LinksUpToDate>
  <CharactersWithSpaces>55372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Автором статьи проведено изучение информационных потребностей пользователей, осуществляющих научную, учебную и практическую деятельность в области маркетинга</dc:title>
  <dc:subject/>
  <dc:creator>Лена</dc:creator>
  <cp:keywords/>
  <dc:description/>
  <cp:lastModifiedBy>admin</cp:lastModifiedBy>
  <cp:revision>2</cp:revision>
  <dcterms:created xsi:type="dcterms:W3CDTF">2014-03-28T08:20:00Z</dcterms:created>
  <dcterms:modified xsi:type="dcterms:W3CDTF">2014-03-28T08:20:00Z</dcterms:modified>
</cp:coreProperties>
</file>