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11" w:rsidRPr="00CB36C3" w:rsidRDefault="00BD0511" w:rsidP="00B75514">
      <w:pPr>
        <w:pStyle w:val="1"/>
        <w:shd w:val="clear" w:color="auto" w:fill="FFFFFF"/>
        <w:spacing w:line="360" w:lineRule="auto"/>
        <w:ind w:firstLine="709"/>
        <w:jc w:val="both"/>
        <w:rPr>
          <w:b w:val="0"/>
          <w:szCs w:val="28"/>
        </w:rPr>
      </w:pPr>
      <w:bookmarkStart w:id="0" w:name="_Toc56405963"/>
      <w:bookmarkStart w:id="1" w:name="_Toc223786341"/>
    </w:p>
    <w:p w:rsidR="00BD0511" w:rsidRDefault="00BD0511" w:rsidP="00B75514">
      <w:pPr>
        <w:pStyle w:val="1"/>
        <w:shd w:val="clear" w:color="auto" w:fill="FFFFFF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Default="00CB36C3" w:rsidP="00CB36C3">
      <w:pPr>
        <w:rPr>
          <w:lang w:val="en-US"/>
        </w:rPr>
      </w:pPr>
    </w:p>
    <w:p w:rsidR="00CB36C3" w:rsidRPr="00CB36C3" w:rsidRDefault="00CB36C3" w:rsidP="00CB36C3">
      <w:pPr>
        <w:rPr>
          <w:lang w:val="en-US"/>
        </w:rPr>
      </w:pPr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firstLine="709"/>
        <w:rPr>
          <w:b w:val="0"/>
          <w:szCs w:val="28"/>
        </w:rPr>
      </w:pPr>
      <w:r w:rsidRPr="00CB36C3">
        <w:rPr>
          <w:b w:val="0"/>
          <w:szCs w:val="28"/>
        </w:rPr>
        <w:t>КУРСОВАЯ РАБОТА НА ТЕМУ</w:t>
      </w:r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firstLine="709"/>
        <w:rPr>
          <w:b w:val="0"/>
          <w:szCs w:val="28"/>
        </w:rPr>
      </w:pPr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firstLine="709"/>
        <w:rPr>
          <w:szCs w:val="28"/>
        </w:rPr>
      </w:pPr>
      <w:r w:rsidRPr="00CB36C3">
        <w:rPr>
          <w:szCs w:val="28"/>
        </w:rPr>
        <w:t>ОТРАВЛЯЮЩИЕ И АВАРИЙНЫЕ ХИМИЧЕСКИ ОПАСНЫЕ ВЕЩЕСТВА НЕРВНО-ПАРАЛИТИЧЕСКОГО ДЕЙСТВИЯ. КЛИНИКА, ДИАГНОСТИКА И ЛЕЧЕНИЕ</w:t>
      </w:r>
      <w:bookmarkEnd w:id="0"/>
      <w:bookmarkEnd w:id="1"/>
    </w:p>
    <w:p w:rsidR="00CB36C3" w:rsidRPr="00CB36C3" w:rsidRDefault="00CB36C3" w:rsidP="00CB36C3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br w:type="page"/>
      </w:r>
    </w:p>
    <w:p w:rsidR="003D5CAF" w:rsidRPr="00CB36C3" w:rsidRDefault="003D5CAF" w:rsidP="00B75514">
      <w:pPr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CB36C3">
        <w:rPr>
          <w:b/>
          <w:sz w:val="28"/>
          <w:szCs w:val="28"/>
        </w:rPr>
        <w:t>Оглавление</w:t>
      </w:r>
    </w:p>
    <w:p w:rsidR="00CB36C3" w:rsidRDefault="00CB36C3" w:rsidP="00B75514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3D5CAF" w:rsidRPr="00CB36C3" w:rsidRDefault="003D5CAF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Введение</w:t>
      </w:r>
    </w:p>
    <w:p w:rsidR="003D5CAF" w:rsidRPr="00CB36C3" w:rsidRDefault="00CB36C3" w:rsidP="00B75514">
      <w:pPr>
        <w:shd w:val="clear" w:color="auto" w:fill="FFFFFF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36C3">
        <w:rPr>
          <w:sz w:val="28"/>
          <w:szCs w:val="28"/>
        </w:rPr>
        <w:t>Физические и химические свойства ФОС. Их токсичность при различных путях воздействия на организм. Механизм действия ФОС, патогенез, превращения в организме</w:t>
      </w:r>
      <w:r>
        <w:rPr>
          <w:sz w:val="28"/>
          <w:szCs w:val="28"/>
        </w:rPr>
        <w:t>.</w:t>
      </w:r>
    </w:p>
    <w:p w:rsidR="003D5CAF" w:rsidRPr="00CB36C3" w:rsidRDefault="00CB36C3" w:rsidP="00B75514">
      <w:pPr>
        <w:shd w:val="clear" w:color="auto" w:fill="FFFFFF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B36C3">
        <w:rPr>
          <w:sz w:val="28"/>
          <w:szCs w:val="28"/>
        </w:rPr>
        <w:t>Общая характеристика нервно-паралитического действия</w:t>
      </w:r>
      <w:r>
        <w:rPr>
          <w:sz w:val="28"/>
          <w:szCs w:val="28"/>
        </w:rPr>
        <w:t>.</w:t>
      </w:r>
    </w:p>
    <w:p w:rsidR="003D5CAF" w:rsidRPr="00CB36C3" w:rsidRDefault="00CB36C3" w:rsidP="00B75514">
      <w:pPr>
        <w:shd w:val="clear" w:color="auto" w:fill="FFFFFF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B36C3">
        <w:rPr>
          <w:sz w:val="28"/>
          <w:szCs w:val="28"/>
        </w:rPr>
        <w:t>Механизм действия ФОВ</w:t>
      </w:r>
      <w:r>
        <w:rPr>
          <w:sz w:val="28"/>
          <w:szCs w:val="28"/>
        </w:rPr>
        <w:t>.</w:t>
      </w:r>
    </w:p>
    <w:p w:rsidR="003D5CAF" w:rsidRPr="00CB36C3" w:rsidRDefault="00CB36C3" w:rsidP="00B75514">
      <w:pPr>
        <w:shd w:val="clear" w:color="auto" w:fill="FFFFFF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B36C3">
        <w:rPr>
          <w:sz w:val="28"/>
          <w:szCs w:val="28"/>
        </w:rPr>
        <w:t>Клиническая картина при различной тяжести поражения. Осложнения и последствия поражения</w:t>
      </w:r>
      <w:r>
        <w:rPr>
          <w:sz w:val="28"/>
          <w:szCs w:val="28"/>
        </w:rPr>
        <w:t>.</w:t>
      </w:r>
    </w:p>
    <w:p w:rsidR="003D5CAF" w:rsidRPr="00CB36C3" w:rsidRDefault="00CB36C3" w:rsidP="00B75514">
      <w:pPr>
        <w:shd w:val="clear" w:color="auto" w:fill="FFFFFF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36C3">
        <w:rPr>
          <w:sz w:val="28"/>
          <w:szCs w:val="28"/>
        </w:rPr>
        <w:t>Принципы антидотной терапии. Патогенетическая и симптоматическая терапия. Профилактика поражений</w:t>
      </w:r>
      <w:r>
        <w:rPr>
          <w:sz w:val="28"/>
          <w:szCs w:val="28"/>
        </w:rPr>
        <w:t>.</w:t>
      </w:r>
    </w:p>
    <w:p w:rsidR="003D5CAF" w:rsidRPr="00CB36C3" w:rsidRDefault="00CB36C3" w:rsidP="00B75514">
      <w:pPr>
        <w:shd w:val="clear" w:color="auto" w:fill="FFFFFF"/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B36C3">
        <w:rPr>
          <w:sz w:val="28"/>
          <w:szCs w:val="28"/>
        </w:rPr>
        <w:t>Объем медицинской помощи в очаге поражения и на этапах медицинской эвакуации. Медицинская сортировка и эвакуационная характеристика пораженных ФОС</w:t>
      </w:r>
      <w:r>
        <w:rPr>
          <w:sz w:val="28"/>
          <w:szCs w:val="28"/>
        </w:rPr>
        <w:t>.</w:t>
      </w:r>
    </w:p>
    <w:p w:rsidR="00BD0511" w:rsidRPr="00CB36C3" w:rsidRDefault="003D5CAF" w:rsidP="00B75514">
      <w:pPr>
        <w:shd w:val="clear" w:color="auto" w:fill="FFFFFF"/>
        <w:spacing w:line="360" w:lineRule="auto"/>
        <w:ind w:left="709" w:firstLine="0"/>
        <w:rPr>
          <w:sz w:val="28"/>
          <w:szCs w:val="28"/>
        </w:rPr>
      </w:pPr>
      <w:r w:rsidRPr="00CB36C3">
        <w:rPr>
          <w:sz w:val="28"/>
          <w:szCs w:val="28"/>
        </w:rPr>
        <w:t>Список литературы</w:t>
      </w:r>
    </w:p>
    <w:p w:rsidR="00CB36C3" w:rsidRPr="00CB36C3" w:rsidRDefault="00CB36C3" w:rsidP="00CB36C3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br w:type="page"/>
      </w:r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firstLine="709"/>
        <w:jc w:val="both"/>
        <w:rPr>
          <w:szCs w:val="28"/>
        </w:rPr>
      </w:pPr>
      <w:bookmarkStart w:id="2" w:name="_Toc56405964"/>
      <w:bookmarkStart w:id="3" w:name="_Toc223786342"/>
      <w:r w:rsidRPr="00CB36C3">
        <w:rPr>
          <w:szCs w:val="28"/>
        </w:rPr>
        <w:t>Введение</w:t>
      </w:r>
      <w:bookmarkEnd w:id="2"/>
      <w:bookmarkEnd w:id="3"/>
    </w:p>
    <w:p w:rsidR="00CB36C3" w:rsidRDefault="00CB36C3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Фосфорорганические соединения (ФОС) были синтезированы французским ученым Тенаром в 1845 году. В 1932 году в Берлинском университете доцент Ланге и его ассистентка Крюгер впервые сделали сообщение о высоких токсических свойствах ФОС. С 1934 года в Германии в лаборатории Шрадера начались широкие ис</w:t>
      </w:r>
      <w:r w:rsidRPr="00CB36C3">
        <w:rPr>
          <w:sz w:val="28"/>
          <w:szCs w:val="28"/>
        </w:rPr>
        <w:softHyphen/>
        <w:t>следования с целью поиска высокотоксичных веществ. В 1937 году в лаборатории Шрааера был получен табун, в 1938 году - зарин. В 1944 году синтезированный зоман находился в стадии лабораторных испытаний. В США работы по фосфорорганическим отравляющим веществам (ФОБ) велись начиная с 1942 года. В конце 50-х на</w:t>
      </w:r>
      <w:r w:rsidRPr="00CB36C3">
        <w:rPr>
          <w:sz w:val="28"/>
          <w:szCs w:val="28"/>
        </w:rPr>
        <w:softHyphen/>
        <w:t>чале 60-х годов синтезированные Ви-газы проходили полевые испытания.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настоящее время синтезировано около 20 тыс. ФОС. Это: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инсектициды - для уничтожения насекомых,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акарициды - для уничтожения клещей,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фунгициды - для борьбы с возбудителями болезней растений,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гербициды - для уничтожения сорной растительности,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дефолианты - для опадания листьев,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десиканты - для высушивания растений,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родентициды - для борьбы с грызунами.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Многие из ФОС нашли широкое применение в быту и в сельском хозяйстве в качестве инсектицидов (ФОИ); хлорофос (диптерекс), дихлофос, тиофос (паратион), октеметиламид, меркаптофос (систокс), карбофос (малатион), метафос (вофатокс), метилацетофос и многие другие. Многие ФОС используются в промышленно</w:t>
      </w:r>
      <w:r w:rsidRPr="00CB36C3">
        <w:rPr>
          <w:sz w:val="28"/>
          <w:szCs w:val="28"/>
        </w:rPr>
        <w:softHyphen/>
        <w:t>сти для производства пластмасс и пластификаторов, флотации руд и получения красителей. Некоторые ФОС применяются в медицине: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фосфакол, армии,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пирофос - для лечения глаукомы (в виде глазных капель),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нибуфин - при атонии мускулатуры желудочно-кишечного тракта.</w:t>
      </w:r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firstLine="709"/>
        <w:jc w:val="both"/>
        <w:rPr>
          <w:szCs w:val="28"/>
        </w:rPr>
      </w:pPr>
      <w:bookmarkStart w:id="4" w:name="_Toc56405965"/>
      <w:bookmarkStart w:id="5" w:name="_Toc223786343"/>
      <w:r w:rsidRPr="00CB36C3">
        <w:rPr>
          <w:szCs w:val="28"/>
        </w:rPr>
        <w:t>ФИЗИЧЕСКИЕ И ХИМИЧЕСКИЕ СВОЙСТВА ФОС. ИХ ТОКСИЧНОСТЬ ПРИ РАЗЛИЧНЫХ ПУТЯХ ВОЗДЕЙСТВИЯ НА ОРГАНИЗМ. МЕХАНИЗМ ДЕЙСТВИЯ ФОС, ПАТОГЕНЕЗ, ПРЕВРАЩЕНИЯ В ОРГАНИЗМЕ</w:t>
      </w:r>
      <w:bookmarkEnd w:id="4"/>
      <w:bookmarkEnd w:id="5"/>
    </w:p>
    <w:p w:rsidR="00CB36C3" w:rsidRDefault="00CB36C3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Все ФОС представляют собой либо твердые кристаллические вещества, либо прозрачные или желтовато -коричневые, часто маслянистые жидкости, имеющие неприятный специфический запах.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Большинство ФОС обладает высокой летучестью, они тяжелее воды (плотность 1,1 - 1,7), хорошо раствори</w:t>
      </w:r>
      <w:r w:rsidRPr="00CB36C3">
        <w:rPr>
          <w:sz w:val="28"/>
          <w:szCs w:val="28"/>
        </w:rPr>
        <w:softHyphen/>
        <w:t>мы в органических растворителях и плохо растворимы в воде. Однако некоторые соединения (хлорофос, ме</w:t>
      </w:r>
      <w:r w:rsidRPr="00CB36C3">
        <w:rPr>
          <w:sz w:val="28"/>
          <w:szCs w:val="28"/>
        </w:rPr>
        <w:softHyphen/>
        <w:t>тилацетофос и др.) растворимы в воде- Благодаря хорошей жиро- и водорастворимости ФОС легко проникают через неповрежденную кожу, различные биологические мембраны, гематоэнцефалический барьер. По токсичности ФОС делят на 4 группы: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1. Сильнодействушие ядовитые вещества (АХОВ) (</w:t>
      </w:r>
      <w:r w:rsidRPr="00CB36C3">
        <w:rPr>
          <w:sz w:val="28"/>
          <w:szCs w:val="28"/>
          <w:lang w:val="en-US"/>
        </w:rPr>
        <w:t>DLso</w:t>
      </w:r>
      <w:r w:rsidRPr="00CB36C3">
        <w:rPr>
          <w:sz w:val="28"/>
          <w:szCs w:val="28"/>
        </w:rPr>
        <w:t xml:space="preserve"> меньше 50 мг/кг) - тиофос. меркартос,</w:t>
      </w:r>
      <w:r w:rsidRPr="00CB36C3">
        <w:rPr>
          <w:b/>
          <w:sz w:val="28"/>
          <w:szCs w:val="28"/>
        </w:rPr>
        <w:t xml:space="preserve"> метидэтил-</w:t>
      </w:r>
      <w:r w:rsidRPr="00CB36C3">
        <w:rPr>
          <w:sz w:val="28"/>
          <w:szCs w:val="28"/>
        </w:rPr>
        <w:t>тиофос.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2. Высокотоксичные вещества (АХОВ) (</w:t>
      </w:r>
      <w:r w:rsidRPr="00CB36C3">
        <w:rPr>
          <w:sz w:val="28"/>
          <w:szCs w:val="28"/>
          <w:lang w:val="en-US"/>
        </w:rPr>
        <w:t>Dl</w:t>
      </w:r>
      <w:r w:rsidRPr="00CB36C3">
        <w:rPr>
          <w:sz w:val="28"/>
          <w:szCs w:val="28"/>
        </w:rPr>
        <w:t>.5</w:t>
      </w:r>
      <w:r w:rsidRPr="00CB36C3">
        <w:rPr>
          <w:sz w:val="28"/>
          <w:szCs w:val="28"/>
          <w:lang w:val="en-US"/>
        </w:rPr>
        <w:t>o</w:t>
      </w:r>
      <w:r w:rsidRPr="00CB36C3">
        <w:rPr>
          <w:sz w:val="28"/>
          <w:szCs w:val="28"/>
        </w:rPr>
        <w:t xml:space="preserve"> - 50-200 мг/кг) - метилмеркаптофос, фосфамид, базуднн,</w:t>
      </w:r>
      <w:r w:rsidRPr="00CB36C3">
        <w:rPr>
          <w:b/>
          <w:sz w:val="28"/>
          <w:szCs w:val="28"/>
        </w:rPr>
        <w:t xml:space="preserve"> антио, </w:t>
      </w:r>
      <w:r w:rsidRPr="00CB36C3">
        <w:rPr>
          <w:sz w:val="28"/>
          <w:szCs w:val="28"/>
        </w:rPr>
        <w:t>цидеал, фталофос, бензофосфат,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3. Вещество средней токсичности (</w:t>
      </w:r>
      <w:r w:rsidRPr="00CB36C3">
        <w:rPr>
          <w:sz w:val="28"/>
          <w:szCs w:val="28"/>
          <w:lang w:val="en-US"/>
        </w:rPr>
        <w:t>Dt</w:t>
      </w:r>
      <w:r w:rsidRPr="00CB36C3">
        <w:rPr>
          <w:sz w:val="28"/>
          <w:szCs w:val="28"/>
        </w:rPr>
        <w:t>5</w:t>
      </w:r>
      <w:r w:rsidRPr="00CB36C3">
        <w:rPr>
          <w:sz w:val="28"/>
          <w:szCs w:val="28"/>
          <w:lang w:val="en-US"/>
        </w:rPr>
        <w:t>o</w:t>
      </w:r>
      <w:r w:rsidRPr="00CB36C3">
        <w:rPr>
          <w:sz w:val="28"/>
          <w:szCs w:val="28"/>
        </w:rPr>
        <w:t>- 200-1000 мг/кг) - хлооофос, мтилнитрофос, карбофос, трихлормета-фос-3, сайфос.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4. Вещества малой токсичности (</w:t>
      </w:r>
      <w:r w:rsidRPr="00CB36C3">
        <w:rPr>
          <w:sz w:val="28"/>
          <w:szCs w:val="28"/>
          <w:lang w:val="en-US"/>
        </w:rPr>
        <w:t>DL</w:t>
      </w:r>
      <w:r w:rsidRPr="00CB36C3">
        <w:rPr>
          <w:sz w:val="28"/>
          <w:szCs w:val="28"/>
        </w:rPr>
        <w:t>» более 1000 мг/кг) - гардон (винилфосфат), бромофос, абат, цианокс, ва-лексон, демуфос.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Наиболее часто встречаются острые отравления карбофосом, хлорофосом, трихлорметафосом-3, метафосом. Смертельная доза для человека при приеме внутрь для метафоса - 0,2-</w:t>
      </w:r>
      <w:smartTag w:uri="urn:schemas-microsoft-com:office:smarttags" w:element="metricconverter">
        <w:smartTagPr>
          <w:attr w:name="ProductID" w:val="2,0 г"/>
        </w:smartTagPr>
        <w:r w:rsidRPr="00CB36C3">
          <w:rPr>
            <w:sz w:val="28"/>
            <w:szCs w:val="28"/>
          </w:rPr>
          <w:t>2,0 г</w:t>
        </w:r>
      </w:smartTag>
      <w:r w:rsidRPr="00CB36C3">
        <w:rPr>
          <w:sz w:val="28"/>
          <w:szCs w:val="28"/>
        </w:rPr>
        <w:t>., для карбофоса, хлорофоса, три-хлорметафоса - 5-</w:t>
      </w:r>
      <w:smartTag w:uri="urn:schemas-microsoft-com:office:smarttags" w:element="metricconverter">
        <w:smartTagPr>
          <w:attr w:name="ProductID" w:val="10 г"/>
        </w:smartTagPr>
        <w:r w:rsidRPr="00CB36C3">
          <w:rPr>
            <w:sz w:val="28"/>
            <w:szCs w:val="28"/>
          </w:rPr>
          <w:t>10 г</w:t>
        </w:r>
      </w:smartTag>
      <w:r w:rsidRPr="00CB36C3">
        <w:rPr>
          <w:sz w:val="28"/>
          <w:szCs w:val="28"/>
        </w:rPr>
        <w:t>. При ингаляционном пути наиболее токсичны октаметил, меркаптофос, метилмеркапто</w:t>
      </w:r>
      <w:r w:rsidRPr="00CB36C3">
        <w:rPr>
          <w:sz w:val="28"/>
          <w:szCs w:val="28"/>
        </w:rPr>
        <w:softHyphen/>
        <w:t>фос, метафос меньше 20 мг/ м</w:t>
      </w:r>
      <w:r w:rsidRPr="00CB36C3">
        <w:rPr>
          <w:sz w:val="28"/>
          <w:szCs w:val="28"/>
          <w:vertAlign w:val="superscript"/>
        </w:rPr>
        <w:t>3</w:t>
      </w:r>
      <w:r w:rsidRPr="00CB36C3">
        <w:rPr>
          <w:sz w:val="28"/>
          <w:szCs w:val="28"/>
        </w:rPr>
        <w:t>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РФ больные с острыми отравлениями ФОС составляют 10-15% всех поступающих в специализированные токсикологические центры. Госпитальная летальность составляет 20-24%,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Особое место в большом семействе ФОС занимают фосфорорганические отравляющие вещества (ФОВ) или отравляющие вещества нервнопаралитического действия. Представителями этой группы 0В являются зарин, зоман и Ви-газы. На примере этих 0В можно рассмотреть особенности, механизм действия и патогенез инток</w:t>
      </w:r>
      <w:r w:rsidRPr="00CB36C3">
        <w:rPr>
          <w:sz w:val="28"/>
          <w:szCs w:val="28"/>
        </w:rPr>
        <w:softHyphen/>
        <w:t>сикации фосфорорганическим и соединениями.</w:t>
      </w:r>
    </w:p>
    <w:p w:rsidR="00CB36C3" w:rsidRDefault="00CB36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sz w:val="28"/>
          <w:szCs w:val="28"/>
        </w:rPr>
      </w:pPr>
      <w:bookmarkStart w:id="6" w:name="_Toc56405966"/>
      <w:bookmarkStart w:id="7" w:name="_Toc223786344"/>
      <w:r>
        <w:rPr>
          <w:szCs w:val="28"/>
        </w:rPr>
        <w:br w:type="page"/>
      </w:r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left="709" w:firstLine="0"/>
        <w:jc w:val="both"/>
        <w:rPr>
          <w:szCs w:val="28"/>
        </w:rPr>
      </w:pPr>
      <w:r w:rsidRPr="00CB36C3">
        <w:rPr>
          <w:szCs w:val="28"/>
        </w:rPr>
        <w:t>ОБЩАЯ ХАРАКТЕРИСТИКА НЕРВНО-ПАРАЛИТИЧЕСКОГО ДЕЙСТВИЯ</w:t>
      </w:r>
      <w:bookmarkEnd w:id="6"/>
      <w:bookmarkEnd w:id="7"/>
    </w:p>
    <w:p w:rsidR="00CB36C3" w:rsidRDefault="00CB36C3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0В нервно-паралитического действия - группа быстродействующих 0В, токсический эффект которых про</w:t>
      </w:r>
      <w:r w:rsidRPr="00CB36C3">
        <w:rPr>
          <w:sz w:val="28"/>
          <w:szCs w:val="28"/>
        </w:rPr>
        <w:softHyphen/>
        <w:t>является в первичном нарушении деятельности нервной системы с последующим расстройством функции дру</w:t>
      </w:r>
      <w:r w:rsidRPr="00CB36C3">
        <w:rPr>
          <w:sz w:val="28"/>
          <w:szCs w:val="28"/>
        </w:rPr>
        <w:softHyphen/>
        <w:t>гих жизненно важных органов и систем.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1. По агрегатному состоянию в обычных условиях ФОВ представляют собой жидкости или кристаллические вещества, В химически чистом виде они бесцветны, а технические продукты окрашены в различные оттенки бурого или коричневого цвета.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2. Не имеют запаха и не обладают раздражающим действием, поэтому момент контакта с ними может оста</w:t>
      </w:r>
      <w:r w:rsidRPr="00CB36C3">
        <w:rPr>
          <w:sz w:val="28"/>
          <w:szCs w:val="28"/>
        </w:rPr>
        <w:softHyphen/>
        <w:t>ваться незамеченным, что может явиться причиной несвоевременного использования средств защиты.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3. Имеют высокую температуру кипения (около 200°С, а Vi-газы до 300°С. и выше) поэтому в случае исполь</w:t>
      </w:r>
      <w:r w:rsidRPr="00CB36C3">
        <w:rPr>
          <w:sz w:val="28"/>
          <w:szCs w:val="28"/>
        </w:rPr>
        <w:softHyphen/>
        <w:t>зования их в капельно-жидком состоянии обладают высокой стойкостью на местности, которая в зависимости от метеорологических условий и рельефа местности может определяться продолжительностью от одних суток до нескольких месяцев.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4. Температура замерзания этих 0В низка (-40 - -80°С), что обусловливает возможность применения их в лю</w:t>
      </w:r>
      <w:r w:rsidRPr="00CB36C3">
        <w:rPr>
          <w:sz w:val="28"/>
          <w:szCs w:val="28"/>
        </w:rPr>
        <w:softHyphen/>
        <w:t>бых температурных условиях.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5. Пары ФОВ сорбируются обмундированием, что вызывает необходимость использования противогаза не только в очаге заражения, но и определенное время по выходе из него из-за угрозы возникновения вторичных поражении вследствие десорбции, особенно в условиях закрытых помещений или транспортных средств. Пребывание в противогазах необходимо как самому пораженному, так и всем контактирующим с ним, что не только усугубляет состояние пострадавших, но и снижает производительность работ по оказанию медицин</w:t>
      </w:r>
      <w:r w:rsidRPr="00CB36C3">
        <w:rPr>
          <w:sz w:val="28"/>
          <w:szCs w:val="28"/>
        </w:rPr>
        <w:softHyphen/>
        <w:t>ской помощи.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6. Все 0В этой группы растворяются в воде, следовательно, могут быть использованы для заражения водо</w:t>
      </w:r>
      <w:r w:rsidRPr="00CB36C3">
        <w:rPr>
          <w:sz w:val="28"/>
          <w:szCs w:val="28"/>
        </w:rPr>
        <w:softHyphen/>
        <w:t>емов. Особенно хорошо они растворяются в органических растворителях, жирах и липоидах. Вследствие вы</w:t>
      </w:r>
      <w:r w:rsidRPr="00CB36C3">
        <w:rPr>
          <w:sz w:val="28"/>
          <w:szCs w:val="28"/>
        </w:rPr>
        <w:softHyphen/>
        <w:t>сокой липидотропности они вызывают необходимость использования средств защиты кожи.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7. ФОВ способны вступать в реакцию со щелочами, причем в результате этого взаимодействия образуется со</w:t>
      </w:r>
      <w:r w:rsidRPr="00CB36C3">
        <w:rPr>
          <w:sz w:val="28"/>
          <w:szCs w:val="28"/>
        </w:rPr>
        <w:softHyphen/>
        <w:t>единение не обладающее токсическими свойствами. Это свойство положено в основу дегазации всех 0В нервно-паралитического действия, за исключением Vi-газов. Для дегазации последних используются хлорсо-держащие препараты с высоким содержанием активного хлора (для дегазации щелочными препаратами ну</w:t>
      </w:r>
      <w:r w:rsidRPr="00CB36C3">
        <w:rPr>
          <w:sz w:val="28"/>
          <w:szCs w:val="28"/>
        </w:rPr>
        <w:softHyphen/>
        <w:t>жен концентрированный раствор).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8 ФОВ обладают кумулятивным действиям. Они обладают способностью не только к материальной кумуля</w:t>
      </w:r>
      <w:r w:rsidRPr="00CB36C3">
        <w:rPr>
          <w:sz w:val="28"/>
          <w:szCs w:val="28"/>
        </w:rPr>
        <w:softHyphen/>
        <w:t>ции, но и кумуляции "эффекта", которая особенно ярко проявляется в случае повторного воздействия в тече</w:t>
      </w:r>
      <w:r w:rsidRPr="00CB36C3">
        <w:rPr>
          <w:sz w:val="28"/>
          <w:szCs w:val="28"/>
        </w:rPr>
        <w:softHyphen/>
        <w:t>ние первых суток.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9. По своей токсичности ФОВ значительно превосходят все известные 0В, представляя собой ультраяды. ФОВ вызывают быстрое развитие клинической картины тяжелейших поражений. Абсолютно смертельными дозами при ингаляционном воздействии считаются: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0,1 - 0,15 мг мин /л. - зарин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0,075 мг мин /л. - зоман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0,4- 0,007 мг мин /л. - Vi-газы (Vi-газы-</w:t>
      </w:r>
      <w:r w:rsidRPr="00CB36C3">
        <w:rPr>
          <w:b/>
          <w:sz w:val="28"/>
          <w:szCs w:val="28"/>
        </w:rPr>
        <w:t xml:space="preserve"> 0,1</w:t>
      </w:r>
      <w:r w:rsidRPr="00CB36C3">
        <w:rPr>
          <w:sz w:val="28"/>
          <w:szCs w:val="28"/>
        </w:rPr>
        <w:t xml:space="preserve"> </w:t>
      </w:r>
      <w:r w:rsidRPr="00CB36C3">
        <w:rPr>
          <w:i/>
          <w:sz w:val="28"/>
          <w:szCs w:val="28"/>
        </w:rPr>
        <w:t>т/я</w:t>
      </w:r>
      <w:r w:rsidRPr="00CB36C3">
        <w:rPr>
          <w:sz w:val="28"/>
          <w:szCs w:val="28"/>
        </w:rPr>
        <w:t xml:space="preserve"> смерть</w:t>
      </w:r>
      <w:r w:rsidRPr="00CB36C3">
        <w:rPr>
          <w:b/>
          <w:sz w:val="28"/>
          <w:szCs w:val="28"/>
        </w:rPr>
        <w:t xml:space="preserve"> от одного вдоха).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Интересно отметить, что если по</w:t>
      </w:r>
      <w:r w:rsidRPr="00CB36C3">
        <w:rPr>
          <w:b/>
          <w:sz w:val="28"/>
          <w:szCs w:val="28"/>
        </w:rPr>
        <w:t xml:space="preserve"> ингаляционной</w:t>
      </w:r>
      <w:r w:rsidRPr="00CB36C3">
        <w:rPr>
          <w:sz w:val="28"/>
          <w:szCs w:val="28"/>
        </w:rPr>
        <w:t xml:space="preserve"> токсичности</w:t>
      </w:r>
      <w:r w:rsidRPr="00CB36C3">
        <w:rPr>
          <w:b/>
          <w:sz w:val="28"/>
          <w:szCs w:val="28"/>
        </w:rPr>
        <w:t xml:space="preserve"> Vi-газы лишь в два раза превосходят зоман, то при</w:t>
      </w:r>
      <w:r w:rsidRPr="00CB36C3">
        <w:rPr>
          <w:sz w:val="28"/>
          <w:szCs w:val="28"/>
        </w:rPr>
        <w:t xml:space="preserve"> накожной аппликации эта разница</w:t>
      </w:r>
      <w:r w:rsidRPr="00CB36C3">
        <w:rPr>
          <w:b/>
          <w:sz w:val="28"/>
          <w:szCs w:val="28"/>
        </w:rPr>
        <w:t xml:space="preserve"> увеличивается в десятки раз.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Смертельная токсичность при воздействии</w:t>
      </w:r>
      <w:r w:rsidRPr="00CB36C3">
        <w:rPr>
          <w:b/>
          <w:sz w:val="28"/>
          <w:szCs w:val="28"/>
        </w:rPr>
        <w:t xml:space="preserve"> через</w:t>
      </w:r>
      <w:r w:rsidRPr="00CB36C3">
        <w:rPr>
          <w:sz w:val="28"/>
          <w:szCs w:val="28"/>
        </w:rPr>
        <w:t xml:space="preserve"> кожу: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Зарин - 30-50 мг/кг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Зоман - в 15 раз токсичнее зарина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Vi-газы - 2-5 мг на человека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 xml:space="preserve">Смертельная токсичность </w:t>
      </w:r>
      <w:r w:rsidRPr="00CB36C3">
        <w:rPr>
          <w:sz w:val="28"/>
          <w:szCs w:val="28"/>
          <w:lang w:val="en-US"/>
        </w:rPr>
        <w:t>Per</w:t>
      </w:r>
      <w:r w:rsidRPr="00CB36C3">
        <w:rPr>
          <w:sz w:val="28"/>
          <w:szCs w:val="28"/>
        </w:rPr>
        <w:t xml:space="preserve"> </w:t>
      </w:r>
      <w:r w:rsidRPr="00CB36C3">
        <w:rPr>
          <w:sz w:val="28"/>
          <w:szCs w:val="28"/>
          <w:lang w:val="en-US"/>
        </w:rPr>
        <w:t>Os</w:t>
      </w:r>
      <w:r w:rsidRPr="00CB36C3">
        <w:rPr>
          <w:sz w:val="28"/>
          <w:szCs w:val="28"/>
        </w:rPr>
        <w:t>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Зарин-0,14 мг/кг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Зоман - 0,02-0,04 мг/кг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 xml:space="preserve">• </w:t>
      </w:r>
      <w:r w:rsidRPr="00CB36C3">
        <w:rPr>
          <w:sz w:val="28"/>
          <w:szCs w:val="28"/>
          <w:lang w:val="en-US"/>
        </w:rPr>
        <w:t>Vi</w:t>
      </w:r>
      <w:r w:rsidRPr="00CB36C3">
        <w:rPr>
          <w:sz w:val="28"/>
          <w:szCs w:val="28"/>
        </w:rPr>
        <w:t xml:space="preserve"> газы - тысячные доли мг/кг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одной капле фосфорилтиохолинов (0,05 мл) содержится 5-7 смертельных доз для человека при накожном заражении. Максимальная концентрация паров в воздухе при 20°С следующая: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Зарина- 12 мг/л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Зомана - 3 мг/л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Vi-газов-10-3-10-4мг/л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10. ФОВ могут быть использованы в любом агрегатном состоянии, в зависимости от тактической задачи, од</w:t>
      </w:r>
      <w:r w:rsidRPr="00CB36C3">
        <w:rPr>
          <w:sz w:val="28"/>
          <w:szCs w:val="28"/>
        </w:rPr>
        <w:softHyphen/>
        <w:t>нако, предполагается наиболее частое их применение в виде аэрозолей. Это обеспечивает возможность их ис</w:t>
      </w:r>
      <w:r w:rsidRPr="00CB36C3">
        <w:rPr>
          <w:sz w:val="28"/>
          <w:szCs w:val="28"/>
        </w:rPr>
        <w:softHyphen/>
        <w:t>пользования на значительном расстоянии от расположения живой силы противника. Последнее обстоятельст</w:t>
      </w:r>
      <w:r w:rsidRPr="00CB36C3">
        <w:rPr>
          <w:sz w:val="28"/>
          <w:szCs w:val="28"/>
        </w:rPr>
        <w:softHyphen/>
        <w:t>во в сочетании с трудностью визуального обнаружения может привести к несвоевременному принятию мер по их обезвреживанию при попадании на кожу даже крупных аэрозолей в виде мороси.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Выше перечисленные свойства ФОВ в значительной мере определяют характер мероприятий по защите войск и населения, а также конкретные формы организации оказания медицинской помощи пораженным, в случае применения противником этого вида оружия.</w:t>
      </w:r>
    </w:p>
    <w:p w:rsidR="00CB36C3" w:rsidRDefault="00CB36C3" w:rsidP="00B75514">
      <w:pPr>
        <w:pStyle w:val="1"/>
        <w:shd w:val="clear" w:color="auto" w:fill="FFFFFF"/>
        <w:spacing w:line="360" w:lineRule="auto"/>
        <w:ind w:firstLine="709"/>
        <w:jc w:val="both"/>
        <w:rPr>
          <w:szCs w:val="28"/>
        </w:rPr>
      </w:pPr>
      <w:bookmarkStart w:id="8" w:name="_Toc56405967"/>
      <w:bookmarkStart w:id="9" w:name="_Toc223786345"/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CB36C3">
        <w:rPr>
          <w:szCs w:val="28"/>
        </w:rPr>
        <w:t>МЕХАНИЗМ ДЕЙСТВИЯ ФОВ</w:t>
      </w:r>
      <w:bookmarkEnd w:id="8"/>
      <w:bookmarkEnd w:id="9"/>
    </w:p>
    <w:p w:rsidR="00CB36C3" w:rsidRDefault="00CB36C3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Раскрытие механизма действия ФОВ стало возможным благодаря одному из величайших достижений био</w:t>
      </w:r>
      <w:r w:rsidRPr="00CB36C3">
        <w:rPr>
          <w:sz w:val="28"/>
          <w:szCs w:val="28"/>
        </w:rPr>
        <w:softHyphen/>
        <w:t>логической науки нашего времени - выяснению химической природы передачи нервного возбуждения, а также благодаря выявлению взаимодействия ФОВ с ферментами-рецепторами и влиянием их на нервные процессы в организме. Представление о механизме действия тесным образом связано с современными достижениями в об</w:t>
      </w:r>
      <w:r w:rsidRPr="00CB36C3">
        <w:rPr>
          <w:sz w:val="28"/>
          <w:szCs w:val="28"/>
        </w:rPr>
        <w:softHyphen/>
        <w:t>ласти изучения строения и функции белков, особенно ферментов типа эстераз. Кинетики ферментативных про</w:t>
      </w:r>
      <w:r w:rsidRPr="00CB36C3">
        <w:rPr>
          <w:sz w:val="28"/>
          <w:szCs w:val="28"/>
        </w:rPr>
        <w:softHyphen/>
        <w:t>цессов, с успехами электрофизиологии и электронной микроскопии.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основе механизма токсического действия ФОВ лежит их антихолинэстеразное действие, т.е. способность ннгибировать фермент холинэстеразу, осуществляющую гидролиз ацетилхолина, принимающую участие в пе</w:t>
      </w:r>
      <w:r w:rsidRPr="00CB36C3">
        <w:rPr>
          <w:sz w:val="28"/>
          <w:szCs w:val="28"/>
        </w:rPr>
        <w:softHyphen/>
        <w:t>редаче нервных импульсов как в центральных, так и в переферических отделах нервной системы.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Активный центр холинэстеразы содержит два участка - АНИОННЫЙ и ЭСТЕРАЗНЫЙ. На анионном уча</w:t>
      </w:r>
      <w:r w:rsidRPr="00CB36C3">
        <w:rPr>
          <w:sz w:val="28"/>
          <w:szCs w:val="28"/>
        </w:rPr>
        <w:softHyphen/>
        <w:t>стке находится карбоксильная группировка, которая имеет некоторый отрицательный заряд из-за повышенной плотности электронов. На расстоянии примерно 4-5А от анионного участка находится эстеразный участок, со</w:t>
      </w:r>
      <w:r w:rsidRPr="00CB36C3">
        <w:rPr>
          <w:sz w:val="28"/>
          <w:szCs w:val="28"/>
        </w:rPr>
        <w:softHyphen/>
        <w:t>держащий активированную соседними атомами нуклеофильную гидроксильную группировку- Положительно заряженная четвертичная аммониевая группировка ацетилхолина притягивается к анионному участку активно</w:t>
      </w:r>
      <w:r w:rsidRPr="00CB36C3">
        <w:rPr>
          <w:sz w:val="28"/>
          <w:szCs w:val="28"/>
        </w:rPr>
        <w:softHyphen/>
        <w:t>го центра поверхности холинэстеразы и вся молекула ацетилхолина может ориентироваться при этом так, что сложноэфирная группировка окажется близко с эстеразным участком фермента.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этом создаются благоприятные условия для нуклеофильной атаки активированной гидроксильной группы фермента на ацетнлхолин, в результате чего между ними протекает реакция с образованием ацетилиро-ванного фермента и холина, т.е. происходит разрушение АЦЕТИЛХОЛИНА.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Образовавшаяся ацетилированная холинэстераза очень неустойчива к действию воды и в условиях организ</w:t>
      </w:r>
      <w:r w:rsidRPr="00CB36C3">
        <w:rPr>
          <w:sz w:val="28"/>
          <w:szCs w:val="28"/>
        </w:rPr>
        <w:softHyphen/>
        <w:t>ма чрезвычайно быстро гидролизуется с восстановлением активной поверхности холинэстерезы, отцепляя аце</w:t>
      </w:r>
      <w:r w:rsidRPr="00CB36C3">
        <w:rPr>
          <w:sz w:val="28"/>
          <w:szCs w:val="28"/>
        </w:rPr>
        <w:softHyphen/>
        <w:t>тильный остаток в виде уксусной кислоты. Таким образом, при каталитическом участии Х.Э. происходит чрез</w:t>
      </w:r>
      <w:r w:rsidRPr="00CB36C3">
        <w:rPr>
          <w:sz w:val="28"/>
          <w:szCs w:val="28"/>
        </w:rPr>
        <w:softHyphen/>
        <w:t>вычайно быстрый гидролиз ацетилхолина на холин и уксусную кислоту, причем фермент при этом не расходу</w:t>
      </w:r>
      <w:r w:rsidRPr="00CB36C3">
        <w:rPr>
          <w:sz w:val="28"/>
          <w:szCs w:val="28"/>
        </w:rPr>
        <w:softHyphen/>
        <w:t>ется и не теряет своей активности.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попадании ФОВ в организм благодаря наличию группировки Р=0, которая напоминает карбонильную группу ацетилхолина своей поляризацией электрофильного атома фосфора, легко и быстро реагирует с нуклео</w:t>
      </w:r>
      <w:r w:rsidRPr="00CB36C3">
        <w:rPr>
          <w:sz w:val="28"/>
          <w:szCs w:val="28"/>
        </w:rPr>
        <w:softHyphen/>
        <w:t>фильной гидроксильной группой эстеразного участка фермента.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результате взаимодействия образуется фосфорилированная холинэстераза, которая в противоположность ацетилированной, является устойчивым соединением и в условиях организма практически не гидролизуется.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Таким образом, ФОВ связывают холинэстеразу и она уже не может осуществлять разрушение ацетилхолина, теряет свою активность. По данным ряда авторов при поражении легкой степени активность Х.Э. крови инги-бируется на 20-25%, при поражении средней степени на 60-70% и при тяжелой степени - на 95-99% от исходно</w:t>
      </w:r>
      <w:r w:rsidRPr="00CB36C3">
        <w:rPr>
          <w:sz w:val="28"/>
          <w:szCs w:val="28"/>
        </w:rPr>
        <w:softHyphen/>
        <w:t>го уровня.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Помимо антихолинэстеразного действия, ФОВ обладают способностью оказывать прямое действие на холи-нореактивные рецепторные системы как нервных клеток, так и исполнительных органов. Прямое действие про</w:t>
      </w:r>
      <w:r w:rsidRPr="00CB36C3">
        <w:rPr>
          <w:sz w:val="28"/>
          <w:szCs w:val="28"/>
        </w:rPr>
        <w:softHyphen/>
        <w:t>является особенно отчетливо при тяжелых поражениях ФОБ. Механизм взаимодействия ФОВ с холинэстеразой и холинорецепторами подробно описан в монографии С.Н. Голикова (1968), М.Н. Михельсона (1970), Коган А.С. (1977т) и др. авторами.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Антихолинэстеразный механизм действия ФОВ является ведущим, но по-видимому,</w:t>
      </w:r>
      <w:r w:rsidRPr="00CB36C3">
        <w:rPr>
          <w:b/>
          <w:sz w:val="28"/>
          <w:szCs w:val="28"/>
        </w:rPr>
        <w:t xml:space="preserve"> не</w:t>
      </w:r>
      <w:r w:rsidRPr="00CB36C3">
        <w:rPr>
          <w:sz w:val="28"/>
          <w:szCs w:val="28"/>
        </w:rPr>
        <w:t xml:space="preserve"> единственным. Ста</w:t>
      </w:r>
      <w:r w:rsidRPr="00CB36C3">
        <w:rPr>
          <w:sz w:val="28"/>
          <w:szCs w:val="28"/>
        </w:rPr>
        <w:softHyphen/>
        <w:t>ли накапливаться факты, которые нельзя полностью объяснить с точки зрения</w:t>
      </w:r>
      <w:r w:rsidRPr="00CB36C3">
        <w:rPr>
          <w:b/>
          <w:sz w:val="28"/>
          <w:szCs w:val="28"/>
        </w:rPr>
        <w:t xml:space="preserve"> этой теории.</w:t>
      </w:r>
      <w:r w:rsidRPr="00CB36C3">
        <w:rPr>
          <w:sz w:val="28"/>
          <w:szCs w:val="28"/>
        </w:rPr>
        <w:t xml:space="preserve"> Не всегда</w:t>
      </w:r>
      <w:r w:rsidRPr="00CB36C3">
        <w:rPr>
          <w:b/>
          <w:sz w:val="28"/>
          <w:szCs w:val="28"/>
        </w:rPr>
        <w:t xml:space="preserve"> имеется </w:t>
      </w:r>
      <w:r w:rsidRPr="00CB36C3">
        <w:rPr>
          <w:sz w:val="28"/>
          <w:szCs w:val="28"/>
        </w:rPr>
        <w:t>строгая зависимость между степенью угнетения холинэстеразы и тяжестью</w:t>
      </w:r>
      <w:r w:rsidRPr="00CB36C3">
        <w:rPr>
          <w:b/>
          <w:sz w:val="28"/>
          <w:szCs w:val="28"/>
        </w:rPr>
        <w:t xml:space="preserve"> поражения.</w:t>
      </w:r>
      <w:r w:rsidRPr="00CB36C3">
        <w:rPr>
          <w:sz w:val="28"/>
          <w:szCs w:val="28"/>
        </w:rPr>
        <w:t xml:space="preserve"> По-видимому, опреде</w:t>
      </w:r>
      <w:r w:rsidRPr="00CB36C3">
        <w:rPr>
          <w:sz w:val="28"/>
          <w:szCs w:val="28"/>
        </w:rPr>
        <w:softHyphen/>
        <w:t>ленное значение имеет и прямое действие ФОВ на холинореактивные системы</w:t>
      </w:r>
      <w:r w:rsidRPr="00CB36C3">
        <w:rPr>
          <w:b/>
          <w:sz w:val="28"/>
          <w:szCs w:val="28"/>
        </w:rPr>
        <w:t xml:space="preserve"> синапсов. </w:t>
      </w:r>
      <w:r w:rsidRPr="00CB36C3">
        <w:rPr>
          <w:sz w:val="28"/>
          <w:szCs w:val="28"/>
        </w:rPr>
        <w:t>Нехолинэстеразное действие ФОВ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1. В синапсах: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прямое холиномиметическое взаимодействие с холинорецепторами (МХР, НХР);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сенсибилизирующее (изменение реактивности Х.Э., подпороговая деполяризация, повышение чувствитель</w:t>
      </w:r>
      <w:r w:rsidRPr="00CB36C3">
        <w:rPr>
          <w:sz w:val="28"/>
          <w:szCs w:val="28"/>
        </w:rPr>
        <w:softHyphen/>
        <w:t>ности холинореактивных систем к ацетилхолину);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облегчающее замедление элиминации ацетилхолина.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2- Фосфорилирование белков (нитротоксическое, аллергическое действие).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3. Взаимодействие с другими ферментами: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эстеразами (эстеразой сыворотки крови и печени);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липазами, протеолитическими ферментами (трипсин, хемотрипсин);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протеазами, обладающими эстеразной активностью.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 высокой концентрации тормозят активность кислотной и щелочной фосфатазы.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4. Образование продуктов летального синтеза.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Центральное действие ФОВ зависит от накопления ацетилхолина, непосредственного</w:t>
      </w:r>
      <w:r w:rsidRPr="00CB36C3">
        <w:rPr>
          <w:b/>
          <w:sz w:val="28"/>
          <w:szCs w:val="28"/>
        </w:rPr>
        <w:t xml:space="preserve"> воздействия 0В</w:t>
      </w:r>
      <w:r w:rsidRPr="00CB36C3">
        <w:rPr>
          <w:sz w:val="28"/>
          <w:szCs w:val="28"/>
        </w:rPr>
        <w:t xml:space="preserve"> на ЦНС, кислородного голодания и других причин. Наиболее характерные симптомы</w:t>
      </w:r>
      <w:r w:rsidRPr="00CB36C3">
        <w:rPr>
          <w:b/>
          <w:sz w:val="28"/>
          <w:szCs w:val="28"/>
        </w:rPr>
        <w:t xml:space="preserve"> этих</w:t>
      </w:r>
      <w:r w:rsidRPr="00CB36C3">
        <w:rPr>
          <w:sz w:val="28"/>
          <w:szCs w:val="28"/>
        </w:rPr>
        <w:t xml:space="preserve"> эффектов. Мускариноподобные эффекты: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Глаза - миоз, спазм аккомодации, ухудшение зрения вдаль и в темноте.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Легкие - бронхоспазм, одышка, удушье, бронхоррея.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Сердце - брадикардия, падение АД-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Органы пищеварения - саливация, тошнота, рвота, гиперсекреция,</w:t>
      </w:r>
      <w:r w:rsidRPr="00CB36C3">
        <w:rPr>
          <w:b/>
          <w:sz w:val="28"/>
          <w:szCs w:val="28"/>
        </w:rPr>
        <w:t xml:space="preserve"> спазмы,</w:t>
      </w:r>
      <w:r w:rsidRPr="00CB36C3">
        <w:rPr>
          <w:sz w:val="28"/>
          <w:szCs w:val="28"/>
        </w:rPr>
        <w:t xml:space="preserve"> тенезмы, понос.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Повышенная потливость. Сокращение мочевого пузыря и матки.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Никотиноподобные эффекты: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Симпатические ганглии - тахикардия, повышение АД, бледность, анемия миокарда и головного мозга.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Центральное действие - головная боль, головокружение, страх, напряжение, возбуждение, расстройство психики, бессонница, параличи, тремор мышц, атаксия. Потеря сознания, тонико - клонические судороги. Кома, угнетение дыхательного и сосудодвигательного центров.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ФОС в организме полностью или в значительной степени подвергаются метаболическим превращениям. Окислительные процессы (окислительная десульфурация, деалкилифование, окисление тиофосфатов, окисле</w:t>
      </w:r>
      <w:r w:rsidRPr="00CB36C3">
        <w:rPr>
          <w:sz w:val="28"/>
          <w:szCs w:val="28"/>
        </w:rPr>
        <w:softHyphen/>
        <w:t>ние боковых групп) осуществляются в микросомальной фракции клеток печени и других тканях, оксидазами смешанной функции. Эти реакции особенно десульфурации - отщепленпление серы от атома фосфора и кисло</w:t>
      </w:r>
      <w:r w:rsidRPr="00CB36C3">
        <w:rPr>
          <w:sz w:val="28"/>
          <w:szCs w:val="28"/>
        </w:rPr>
        <w:softHyphen/>
        <w:t>рода приводят к образованию более токсичных соединений. Так, активность тиофоса, метафоса, тиолового изомера меркаптофоса и карбофоса повышается в 10.000 раз.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Определенную роль в метаболизме ФОС играют процессы восстановления, которые протекают при участии редуктаз</w:t>
      </w:r>
      <w:r w:rsidRPr="00CB36C3">
        <w:rPr>
          <w:b/>
          <w:sz w:val="28"/>
          <w:szCs w:val="28"/>
        </w:rPr>
        <w:t xml:space="preserve"> в присутствии</w:t>
      </w:r>
      <w:r w:rsidRPr="00CB36C3">
        <w:rPr>
          <w:sz w:val="28"/>
          <w:szCs w:val="28"/>
        </w:rPr>
        <w:t xml:space="preserve"> кофермента НАДФ. В результате могут образовываться более токсичные соединения, например ДДВФ (дихлордивинилфосфон) при дегидрохлорировании хлорофоса, токсичность которого в не</w:t>
      </w:r>
      <w:r w:rsidRPr="00CB36C3">
        <w:rPr>
          <w:sz w:val="28"/>
          <w:szCs w:val="28"/>
        </w:rPr>
        <w:softHyphen/>
        <w:t>сколько раз выше, чем хлорофоса. Таким образом различные превращения ФОС в организме протекают по типу "летального синтеза".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Ферментный гидролиз является главным способом обезвреживания ФОС, при котором осуществляется пе</w:t>
      </w:r>
      <w:r w:rsidRPr="00CB36C3">
        <w:rPr>
          <w:sz w:val="28"/>
          <w:szCs w:val="28"/>
        </w:rPr>
        <w:softHyphen/>
        <w:t>реход липидорастворимых веществ в водорастворимые, удаляемые почками. В гидролизе участвуют фосфата</w:t>
      </w:r>
      <w:r w:rsidRPr="00CB36C3">
        <w:rPr>
          <w:sz w:val="28"/>
          <w:szCs w:val="28"/>
        </w:rPr>
        <w:softHyphen/>
        <w:t>зы, карбоксилэетеразы, карбоксиламидазы, объединяемые общим термином "гидролазы". Ферменты содержат</w:t>
      </w:r>
      <w:r w:rsidRPr="00CB36C3">
        <w:rPr>
          <w:sz w:val="28"/>
          <w:szCs w:val="28"/>
        </w:rPr>
        <w:softHyphen/>
        <w:t>ся в различных тканях, преимущественно в печени.</w:t>
      </w:r>
    </w:p>
    <w:p w:rsidR="00CB36C3" w:rsidRDefault="00CB36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sz w:val="28"/>
          <w:szCs w:val="28"/>
        </w:rPr>
      </w:pPr>
      <w:bookmarkStart w:id="10" w:name="_Toc56405968"/>
      <w:bookmarkStart w:id="11" w:name="_Toc223786346"/>
      <w:r>
        <w:rPr>
          <w:szCs w:val="28"/>
        </w:rPr>
        <w:br w:type="page"/>
      </w:r>
    </w:p>
    <w:p w:rsidR="00CB36C3" w:rsidRPr="00CB36C3" w:rsidRDefault="00CB36C3" w:rsidP="00CB36C3"/>
    <w:p w:rsidR="00BD0511" w:rsidRPr="00CB36C3" w:rsidRDefault="00BD0511" w:rsidP="00B75514">
      <w:pPr>
        <w:pStyle w:val="1"/>
        <w:shd w:val="clear" w:color="auto" w:fill="FFFFFF"/>
        <w:spacing w:line="360" w:lineRule="auto"/>
        <w:ind w:left="709" w:firstLine="0"/>
        <w:jc w:val="both"/>
        <w:rPr>
          <w:szCs w:val="28"/>
        </w:rPr>
      </w:pPr>
      <w:r w:rsidRPr="00CB36C3">
        <w:rPr>
          <w:szCs w:val="28"/>
        </w:rPr>
        <w:t>КЛИНИЧЕСКАЯ КАРТИНА ПРИ РАЗЛИЧНОЙ ТЯЖЕСТИ ПОРАЖЕНИЯ. ОСЛОЖНЕНИЯ И ПОСЛЕДСТВИЯ ПОРАЖЕНИЯ</w:t>
      </w:r>
      <w:bookmarkEnd w:id="10"/>
      <w:bookmarkEnd w:id="11"/>
    </w:p>
    <w:p w:rsidR="00CB36C3" w:rsidRDefault="00CB36C3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Все ФОВ вызывают почти одинаковую клинику поражения - в этом еще одна их характерная особенность. Различные клинические формы поражения зависят, главным образом, от дозы и путей проникновения 0В в ор</w:t>
      </w:r>
      <w:r w:rsidRPr="00CB36C3">
        <w:rPr>
          <w:sz w:val="28"/>
          <w:szCs w:val="28"/>
        </w:rPr>
        <w:softHyphen/>
        <w:t>ганизм.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Клиника ингаляционных поражений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Тяжесть ингаляционного поражения зависит от концентрации паров и аэрозолей 0В в воздухе, экспозиции и состояния организма. Различают легкую, среднюю и тяжелую степени поражения.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Ингаляционное поражение легкой степени (преобладают мистическая и диспноэтическая формы) развивает</w:t>
      </w:r>
      <w:r w:rsidRPr="00CB36C3">
        <w:rPr>
          <w:sz w:val="28"/>
          <w:szCs w:val="28"/>
        </w:rPr>
        <w:softHyphen/>
        <w:t>ся при низких концентрациях 0В (порядка 10-3 - 10-5 мг/л воздуха) и при коротких экспозициях. Первые кли</w:t>
      </w:r>
      <w:r w:rsidRPr="00CB36C3">
        <w:rPr>
          <w:sz w:val="28"/>
          <w:szCs w:val="28"/>
        </w:rPr>
        <w:softHyphen/>
        <w:t>нические признаки возникают через несколько, а иногда десятки минут и даже 1-1,5 часа после воздействия па</w:t>
      </w:r>
      <w:r w:rsidRPr="00CB36C3">
        <w:rPr>
          <w:sz w:val="28"/>
          <w:szCs w:val="28"/>
        </w:rPr>
        <w:softHyphen/>
        <w:t>ров ФОВ в ничтожно малых концентрациях. Вначале появляются симптомы со стороны органов дыхания (за-грудинный эффект). Субъективно такое ощущение воспринимается по разному (легкое удушье, отсутствие чув</w:t>
      </w:r>
      <w:r w:rsidRPr="00CB36C3">
        <w:rPr>
          <w:sz w:val="28"/>
          <w:szCs w:val="28"/>
        </w:rPr>
        <w:softHyphen/>
        <w:t>ства свободного дыхания, сжимающие грудную клетку боли, чувство стеснения и сдавления в груди и т.п.). Од</w:t>
      </w:r>
      <w:r w:rsidRPr="00CB36C3">
        <w:rPr>
          <w:sz w:val="28"/>
          <w:szCs w:val="28"/>
        </w:rPr>
        <w:softHyphen/>
        <w:t>новременно с затруднением дыхания или вскоре после этого появляются некоторые признаки нарушения зре</w:t>
      </w:r>
      <w:r w:rsidRPr="00CB36C3">
        <w:rPr>
          <w:sz w:val="28"/>
          <w:szCs w:val="28"/>
        </w:rPr>
        <w:softHyphen/>
        <w:t>ния: ощущение "сетки" или "тумана" перед глазами, ухудшение видимости далеких предметов, неспособность различать мелкий печатный шрифт, понижение зрения в сумерках и при искусственном освещении. Это возни</w:t>
      </w:r>
      <w:r w:rsidRPr="00CB36C3">
        <w:rPr>
          <w:sz w:val="28"/>
          <w:szCs w:val="28"/>
        </w:rPr>
        <w:softHyphen/>
        <w:t>кает за счет спазма аккмодации: цилиарная мышца сокращается, циннова связка расслабляется, хрусталик ста</w:t>
      </w:r>
      <w:r w:rsidRPr="00CB36C3">
        <w:rPr>
          <w:sz w:val="28"/>
          <w:szCs w:val="28"/>
        </w:rPr>
        <w:softHyphen/>
        <w:t>новится более выпуклым. При попытке фиксировать взгляд на каком-либо предмете и напряжении зрения воз</w:t>
      </w:r>
      <w:r w:rsidRPr="00CB36C3">
        <w:rPr>
          <w:sz w:val="28"/>
          <w:szCs w:val="28"/>
        </w:rPr>
        <w:softHyphen/>
        <w:t>никают боли в области глазных яблок, в лобной части. Нередко появляются головокружение, распространен</w:t>
      </w:r>
      <w:r w:rsidRPr="00CB36C3">
        <w:rPr>
          <w:sz w:val="28"/>
          <w:szCs w:val="28"/>
        </w:rPr>
        <w:softHyphen/>
        <w:t>ные головные боли тошнота. Очень скоро пострадавшие становятся беспокойными, у них возникает состояние тревоги и чувство страха, значительно реже некоторая скованность движений, безучастность к окружающему, подавленное настроение. Возможны бессонница, ночные кошмары; отмечаются повышенная истощаемость внимания и снижение способности запоминания. Возможны разлитые боли по всему животу.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осмотре обращает на себя внимание эмоциональная лабильность, резкое сужение зрачков, исчезновение зрачковых реакций на свет, спазм аккомодации, гиперемия конъюнктивы, одышка, сопровождающаяся обиль</w:t>
      </w:r>
      <w:r w:rsidRPr="00CB36C3">
        <w:rPr>
          <w:sz w:val="28"/>
          <w:szCs w:val="28"/>
        </w:rPr>
        <w:softHyphen/>
        <w:t>ным отделением серозной жидкости из носа и саливацией. В легких могут выслушиваться единичные сухие хрипы. При этом происходит понижение жизненной емкости легких, максимальной вентиляции легких, сниже</w:t>
      </w:r>
      <w:r w:rsidRPr="00CB36C3">
        <w:rPr>
          <w:sz w:val="28"/>
          <w:szCs w:val="28"/>
        </w:rPr>
        <w:softHyphen/>
        <w:t>ние возможности выдоха. В большинстве случаев все эти явления преобладают в картине интоксикации и мо</w:t>
      </w:r>
      <w:r w:rsidRPr="00CB36C3">
        <w:rPr>
          <w:sz w:val="28"/>
          <w:szCs w:val="28"/>
        </w:rPr>
        <w:softHyphen/>
        <w:t>гут быть причиной временной утраты боеспособности.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У отравленных, как правило, отмечается небольшое учащение пульса (до 100 ударов в минуту), а в ряде случаев умеренное повышение АД, отмечается легкий тремор век, пальцев вытянутых рук, розовый нестойкий дермографизм. Могут возникать коронароспазм, кишечная колика, а такие умеренные изменения нервно-психической сферы.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Перечисленные жалобы и симптомы интоксикации вариабельны. По ведущему клиническому синдрому вы</w:t>
      </w:r>
      <w:r w:rsidRPr="00CB36C3">
        <w:rPr>
          <w:sz w:val="28"/>
          <w:szCs w:val="28"/>
        </w:rPr>
        <w:softHyphen/>
        <w:t>деляется несколько вариантов течения легкого отравления;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мистическая форма с преобладанием нарушений функции органа зрения;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диспноэтическая форма ведущим признаком является расстройство дыхания;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невротическая форма преобладают умеренные астенические или астено-депрессивные состояния;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желудочно-кишечная форма преобладает гастроинтестинальный синдром и умеренные диспептические расстройства;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кардиальная форма преобладают явления стенокардии.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лабораторных исследованиях в крови может быть кратковременный умеренный нейтрофильный лейко</w:t>
      </w:r>
      <w:r w:rsidRPr="00CB36C3">
        <w:rPr>
          <w:sz w:val="28"/>
          <w:szCs w:val="28"/>
        </w:rPr>
        <w:softHyphen/>
        <w:t>цитоз со сдвигом влево, относительная лимфопения. Изменения в моче не отмечаются. Снижение активности холинэстеразы эритроцитов и сыворотки крови составляет 30-50% исходного уровня. Выше перечисленные симптомы могут сохраняться в течение 1-2-х суток, а некоторые из них и более продолжительное время. Дли</w:t>
      </w:r>
      <w:r w:rsidRPr="00CB36C3">
        <w:rPr>
          <w:sz w:val="28"/>
          <w:szCs w:val="28"/>
        </w:rPr>
        <w:softHyphen/>
        <w:t>тельность течения не превышает 3-5 суток (при невротической форме - до 7 суток). Прогноз благоприятный.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Поражения средней степени (бронхоспастическая форма) характеризуются более быстрым развитием. На фоне вышеописанных признаков легкого поражения возникают выраженные расстройства дыхания, кровооб</w:t>
      </w:r>
      <w:r w:rsidRPr="00CB36C3">
        <w:rPr>
          <w:sz w:val="28"/>
          <w:szCs w:val="28"/>
        </w:rPr>
        <w:softHyphen/>
        <w:t>ращения, функций ЦНС и др.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Присоединяются ощущение значительной нехватки воздуха, сдавления в груди, боли за грудиной, боли в животе, выраженная одышка, кашель приступ бронхоспазма. Наступают обильное слюнотечение, усиленное потоотделение, иногда ускоренная перистальтика, сопровождающаяся жидким стулом. Нередко возникают беспокойство, чувство страха, головная боль.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осмотре отмечаются возбужденное состояние, эмоциональная неуравновешенность. В период приступа больной занимает вынужденное положение сидя.</w:t>
      </w:r>
      <w:r w:rsidRPr="00CB36C3">
        <w:rPr>
          <w:b/>
          <w:sz w:val="28"/>
          <w:szCs w:val="28"/>
        </w:rPr>
        <w:t xml:space="preserve"> Кожные</w:t>
      </w:r>
      <w:r w:rsidRPr="00CB36C3">
        <w:rPr>
          <w:sz w:val="28"/>
          <w:szCs w:val="28"/>
        </w:rPr>
        <w:t xml:space="preserve"> покровы влажные, губы синюшные, зрачки узкие, на свет не реагируют. Из рта обильно выделяется</w:t>
      </w:r>
      <w:r w:rsidRPr="00CB36C3">
        <w:rPr>
          <w:b/>
          <w:sz w:val="28"/>
          <w:szCs w:val="28"/>
        </w:rPr>
        <w:t xml:space="preserve"> слюна.</w:t>
      </w:r>
      <w:r w:rsidRPr="00CB36C3">
        <w:rPr>
          <w:sz w:val="28"/>
          <w:szCs w:val="28"/>
        </w:rPr>
        <w:t xml:space="preserve"> Наблюдаются фибриллярные подергивания отдельных </w:t>
      </w:r>
      <w:r w:rsidRPr="00CB36C3">
        <w:rPr>
          <w:b/>
          <w:sz w:val="28"/>
          <w:szCs w:val="28"/>
        </w:rPr>
        <w:t>мышечных</w:t>
      </w:r>
      <w:r w:rsidRPr="00CB36C3">
        <w:rPr>
          <w:sz w:val="28"/>
          <w:szCs w:val="28"/>
        </w:rPr>
        <w:t xml:space="preserve"> групп лица,</w:t>
      </w:r>
      <w:r w:rsidRPr="00CB36C3">
        <w:rPr>
          <w:b/>
          <w:sz w:val="28"/>
          <w:szCs w:val="28"/>
        </w:rPr>
        <w:t xml:space="preserve"> конечностей,</w:t>
      </w:r>
      <w:r w:rsidRPr="00CB36C3">
        <w:rPr>
          <w:sz w:val="28"/>
          <w:szCs w:val="28"/>
        </w:rPr>
        <w:t xml:space="preserve"> груди. Дыхание шумное, учащенное. Перкуторно коробочный оттенок ле</w:t>
      </w:r>
      <w:r w:rsidRPr="00CB36C3">
        <w:rPr>
          <w:sz w:val="28"/>
          <w:szCs w:val="28"/>
        </w:rPr>
        <w:softHyphen/>
        <w:t>гочного звука. Аускультативно выслушивается удлиненный выдох, обилие свистящих хрипов. Пульс, как пра</w:t>
      </w:r>
      <w:r w:rsidRPr="00CB36C3">
        <w:rPr>
          <w:sz w:val="28"/>
          <w:szCs w:val="28"/>
        </w:rPr>
        <w:softHyphen/>
        <w:t>вило, не урежен, удов летворительного наполнения и напряжения. Тоны сердца равномерно ослаблены. АД вначале несколько повышено, но при затянувшемся удушье наступает стойкая гипотония из-за коронарной не</w:t>
      </w:r>
      <w:r w:rsidRPr="00CB36C3">
        <w:rPr>
          <w:sz w:val="28"/>
          <w:szCs w:val="28"/>
        </w:rPr>
        <w:softHyphen/>
        <w:t>достаточности, живот мягок, иногда болезнен при пальпации.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лабораторном исследовании в крови выявляется нейтрофильный лейкоцитоз со сдвигом влево, лимфо-пення, эозинопения, а также снижение активности холннэстеразы в плазме и эритроцитах на 50-70% от исход</w:t>
      </w:r>
      <w:r w:rsidRPr="00CB36C3">
        <w:rPr>
          <w:sz w:val="28"/>
          <w:szCs w:val="28"/>
        </w:rPr>
        <w:softHyphen/>
        <w:t>ного уровня; в моче белок, эритроциты.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На ЭКГ - признаки нарушения реполяризации миокарда, блок атриовентрикулярной проводимости.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У таких больных рецидивы симптомов возникают часто в виде повторяющегося бронхоспазма, сопровож</w:t>
      </w:r>
      <w:r w:rsidRPr="00CB36C3">
        <w:rPr>
          <w:sz w:val="28"/>
          <w:szCs w:val="28"/>
        </w:rPr>
        <w:softHyphen/>
        <w:t>дающегося приступом тахикардии, страхом за исход заболевания, дизурическими явлениями и некоторыми другими вегетативными расстройствами, Больные нуждаются в стационарном обследовании и лечении в преде</w:t>
      </w:r>
      <w:r w:rsidRPr="00CB36C3">
        <w:rPr>
          <w:sz w:val="28"/>
          <w:szCs w:val="28"/>
        </w:rPr>
        <w:softHyphen/>
        <w:t>лах 2-3 недель.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поражении средней степени тяжести иногда может возникать психоневротическая форма поражения (при преобладании психических расстройств) в форме оглушенности и сопора, продолжающихся до 2-х часов, а также других синдромов нарушенного сознания (делириозный, аментивный) продолжающихся 2-3 дня с мо</w:t>
      </w:r>
      <w:r w:rsidRPr="00CB36C3">
        <w:rPr>
          <w:sz w:val="28"/>
          <w:szCs w:val="28"/>
        </w:rPr>
        <w:softHyphen/>
        <w:t>мента отравления. Длительность течения свыше 3-х недель.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Тяжелая степень (генерализованная форма) характеризуется бурным развитием грозных симптомов в пер</w:t>
      </w:r>
      <w:r w:rsidRPr="00CB36C3">
        <w:rPr>
          <w:sz w:val="28"/>
          <w:szCs w:val="28"/>
        </w:rPr>
        <w:softHyphen/>
        <w:t>вую очередь связанных с поражением ЦНС и расстройств жизненно важных функций. К начальным симптомам поражения (саливация, бронхоспазм, гипергидроз, тошнота, рвота, загрудинные боли, гипертензия, спазм ки</w:t>
      </w:r>
      <w:r w:rsidRPr="00CB36C3">
        <w:rPr>
          <w:sz w:val="28"/>
          <w:szCs w:val="28"/>
        </w:rPr>
        <w:softHyphen/>
        <w:t>шечника), быстро нарастающим по интенсивности, присоединяются беспокойство, чувство страха, слабость. Появляются мышечные фибриляции (вначале жевательной мускулатуры, а затем мышц конечностей и верхней части туловища), усиливается общее двигательное беспокойство. Вскоре развиваются клонические (клонико-тонические) судороги, имеющие приступообразный характер. Чем короче промежутки между приступами су</w:t>
      </w:r>
      <w:r w:rsidRPr="00CB36C3">
        <w:rPr>
          <w:sz w:val="28"/>
          <w:szCs w:val="28"/>
        </w:rPr>
        <w:softHyphen/>
        <w:t>дорог, тем тяжелее состояние больного.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Расстройство сознания достигает уровня сопора и комы. Кожные покровы синюцмы, покрыты холодным и липким потом. Зрачки сужены до размеров булавочной головки, реакция их на свет отсутствует. Корнеальный и глоточный рефлексы сохранены. Из рта выделяется большое количество слюны и слизи. Дыхание нерегуляр</w:t>
      </w:r>
      <w:r w:rsidRPr="00CB36C3">
        <w:rPr>
          <w:sz w:val="28"/>
          <w:szCs w:val="28"/>
        </w:rPr>
        <w:softHyphen/>
        <w:t>ное, шумное, клокочущее. Над легкими выслушивается большое число свистящих и жужаших хрипов. Пульс учащен, удовлетворительного наполнения, иногда аритмичен. Тоны сердца глухие. АД повышено. Живот мяг</w:t>
      </w:r>
      <w:r w:rsidRPr="00CB36C3">
        <w:rPr>
          <w:sz w:val="28"/>
          <w:szCs w:val="28"/>
        </w:rPr>
        <w:softHyphen/>
        <w:t>кий, при пальпации могут прощупываться спазмированные участки кишечника. Печень не увеличена.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Вслед за одним из судорожных приступов наступает паралитическая стадия глубокое коматозное состояние с полной арефлексией и непроизвольными мочеиспусканием и дефекацией. Состояние крайне тяжелое, усили</w:t>
      </w:r>
      <w:r w:rsidRPr="00CB36C3">
        <w:rPr>
          <w:sz w:val="28"/>
          <w:szCs w:val="28"/>
        </w:rPr>
        <w:softHyphen/>
        <w:t>вается цианоз слизистых и кожи, дыхание аритмичное и редкое, пульс аритмичный, частый, слабого наполне</w:t>
      </w:r>
      <w:r w:rsidRPr="00CB36C3">
        <w:rPr>
          <w:sz w:val="28"/>
          <w:szCs w:val="28"/>
        </w:rPr>
        <w:softHyphen/>
        <w:t>ния, тоны сердца глухие, АД снижается; изменения на ЭКГ вплоть до фибриляции желудочков. В крови резкое угнетение холинэстеразы (до 20-30% от исходного уровня), значительный лейкоцитоз с резким нейтрофильным сдвигом и анэозинофилией, лимфопения. В моче умеренная протеинурия, гематурия, небольшая цилиндрурия.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Тяжелое поражение развивается стремительно и может быстро привести к смертельному исходу.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 xml:space="preserve">При своевременном оказании медицинской помощи можно расчитывать на успех. Однако на протяжении 1 -2 суток состояние пораженного остается тяжелым, возможен рецидив поражения. При благоприятном течении </w:t>
      </w:r>
      <w:r w:rsidRPr="00CB36C3">
        <w:rPr>
          <w:b/>
          <w:sz w:val="28"/>
          <w:szCs w:val="28"/>
        </w:rPr>
        <w:t>на 2 - 3</w:t>
      </w:r>
      <w:r w:rsidRPr="00CB36C3">
        <w:rPr>
          <w:sz w:val="28"/>
          <w:szCs w:val="28"/>
        </w:rPr>
        <w:t xml:space="preserve"> сутки симптомы интоксикации ослабевают и состояние пораженного улучшается. В тоже время могут наблюдаться последствия и осложнения интоксикации, требующие длительного лечения. При поступлении ФОБ через кожу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Интоксикация развивается медленно, т.к. яд должен всосаться. Первые симптомы развиваются через 20-30 мин. и позже. Вначале появляются мышечные фибрилляции в месте проникновения. Судорожный синдром вы</w:t>
      </w:r>
      <w:r w:rsidRPr="00CB36C3">
        <w:rPr>
          <w:sz w:val="28"/>
          <w:szCs w:val="28"/>
        </w:rPr>
        <w:softHyphen/>
        <w:t>ражен нерезко, а иногда и вовсе отсутствует. Отравление может иметь волнообразное течение за счет всасыва</w:t>
      </w:r>
      <w:r w:rsidRPr="00CB36C3">
        <w:rPr>
          <w:sz w:val="28"/>
          <w:szCs w:val="28"/>
        </w:rPr>
        <w:softHyphen/>
        <w:t>ния 0В из кожного депо.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Преобладают признаки поражения ЦНС. Миоз и бронхоспазм выражены слабее или могут отсутствовать. Нарушения дыхания и сердечно-сосудистой системы возникают внезапно, без предшествующих судорог. Смерть наступает от паралича дыхательного центра.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поражении ФОВ через желудочно-кишечный тракт: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Преобладают местные симптомы: схваткообразные боли в животе, тошнота, рвота, понос, обильною слюно</w:t>
      </w:r>
      <w:r w:rsidRPr="00CB36C3">
        <w:rPr>
          <w:sz w:val="28"/>
          <w:szCs w:val="28"/>
        </w:rPr>
        <w:softHyphen/>
        <w:t>течение, за которыми наступают признаки резорбтивного действия 0В. Скрытый период короткий. Исход оп</w:t>
      </w:r>
      <w:r w:rsidRPr="00CB36C3">
        <w:rPr>
          <w:sz w:val="28"/>
          <w:szCs w:val="28"/>
        </w:rPr>
        <w:softHyphen/>
        <w:t>ределяется поражением ЦНС, дыхательного и сосудодвигательного центров.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попадании капель 0В в рану поражение развивается молниеносно. Через несколько секунд появляются фибриллярные подергивания мышц в области ранения, а затем все остальные признаки резорбтивного действия 0В. Прогноз, как правило, неблагоприятный.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Осложнения и последствия поражения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легких поражениях осложнений, как правило, не бывает. При поражениях средней степени тяжести ос</w:t>
      </w:r>
      <w:r w:rsidRPr="00CB36C3">
        <w:rPr>
          <w:sz w:val="28"/>
          <w:szCs w:val="28"/>
        </w:rPr>
        <w:softHyphen/>
        <w:t>новными осложнениями являются рецидивирующий бронхоспазм, астматический бронхит. В ряде случаев раз</w:t>
      </w:r>
      <w:r w:rsidRPr="00CB36C3">
        <w:rPr>
          <w:sz w:val="28"/>
          <w:szCs w:val="28"/>
        </w:rPr>
        <w:softHyphen/>
        <w:t>вивается пневмония. На 3-4 сутки появляются расстройства в виде астенического или астеновегетативного син</w:t>
      </w:r>
      <w:r w:rsidRPr="00CB36C3">
        <w:rPr>
          <w:sz w:val="28"/>
          <w:szCs w:val="28"/>
        </w:rPr>
        <w:softHyphen/>
        <w:t>дрома. Последствия сохраняются в течение 2-3 недель.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тяжелом поражении осложнения весьма разнообразны. Они возникают часто, протекают тяжелее. Наи</w:t>
      </w:r>
      <w:r w:rsidRPr="00CB36C3">
        <w:rPr>
          <w:sz w:val="28"/>
          <w:szCs w:val="28"/>
        </w:rPr>
        <w:softHyphen/>
        <w:t>более часто встречается пневмония. Реже - острая сердечно-сосудистая недостаточность, стенокардия, функ</w:t>
      </w:r>
      <w:r w:rsidRPr="00CB36C3">
        <w:rPr>
          <w:sz w:val="28"/>
          <w:szCs w:val="28"/>
        </w:rPr>
        <w:softHyphen/>
        <w:t>циональные расстройства желудка и кишечника, токсическая нефропатия, поздние интоксикационные психозы и полиневриты, астсновегетативный синдром. Длительность течения осложнений от 2-3 недель до нескольких месяцев.</w:t>
      </w:r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left="709" w:firstLine="0"/>
        <w:jc w:val="both"/>
        <w:rPr>
          <w:szCs w:val="28"/>
        </w:rPr>
      </w:pPr>
      <w:bookmarkStart w:id="12" w:name="_Toc56405969"/>
      <w:bookmarkStart w:id="13" w:name="_Toc223786347"/>
      <w:r w:rsidRPr="00CB36C3">
        <w:rPr>
          <w:szCs w:val="28"/>
        </w:rPr>
        <w:t>ПРИНЦИПЫ АНТИДОТНОЙ ТЕРАПИИ. ПАТОГЕНЕТИЧЕСКАЯ И СИМПТОМАТИЧЕСКАЯ ТЕРАПИЯ. ПРОФИЛАКТИКА ПОРАЖЕНИЙ</w:t>
      </w:r>
      <w:bookmarkEnd w:id="12"/>
      <w:bookmarkEnd w:id="13"/>
    </w:p>
    <w:p w:rsidR="00CB36C3" w:rsidRDefault="00CB36C3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Важнейшим требованием к оказанию помощи пораженным ФОС является ее экстренность, обусловленная быстротой развития поражения и тяжестью состояния.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Применение антидотов занимает особое место Профилактические антилоты используются для предупреж</w:t>
      </w:r>
      <w:r w:rsidRPr="00CB36C3">
        <w:rPr>
          <w:sz w:val="28"/>
          <w:szCs w:val="28"/>
        </w:rPr>
        <w:softHyphen/>
        <w:t>дения поражений П-6 применяют внутрь по 1-2 таблетки при непосредственной угрозе химического нападения или за 30 мин. до входа в очаг химического заражения. При необходимости препарат П-6 применяют повторно через 12 ч. При развившейся симптоматике наиболее эффективным является своевременное и правильное при</w:t>
      </w:r>
      <w:r w:rsidRPr="00CB36C3">
        <w:rPr>
          <w:sz w:val="28"/>
          <w:szCs w:val="28"/>
        </w:rPr>
        <w:softHyphen/>
        <w:t>менение лечебных антидотов. Антидоты оказывают максимальный эффект при условии раннего их применения (в ближайшие 10-15 мин.). Известные в настоящее время антидоты относятся к двум группам: холинолитики, оказывающие угнетающее действие на холинореактивные системы, и реактиваторы холинзстеразы, способные восстановить активность ингибированного ФОВ фермента.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Из холинолитиков антидотами являются атропина сульфат, афин или будаксим. При поражении легкой сте</w:t>
      </w:r>
      <w:r w:rsidRPr="00CB36C3">
        <w:rPr>
          <w:sz w:val="28"/>
          <w:szCs w:val="28"/>
        </w:rPr>
        <w:softHyphen/>
        <w:t>пени атропина сульфат вводится внутримышечно по 1-Змг до состояния переатропинизации. При необходимо</w:t>
      </w:r>
      <w:r w:rsidRPr="00CB36C3">
        <w:rPr>
          <w:sz w:val="28"/>
          <w:szCs w:val="28"/>
        </w:rPr>
        <w:softHyphen/>
        <w:t>сти инъекции повторяют через 30 мин. - 4 часа на протяжении 1 -2 суток.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поражении средней степени вводят 4 - 6 мг внутримышечно. Повторные инъекции с интервалом через 15мин. Состояние переатропинизации поддерживается 2-3 суток.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тяжелой степени поражения вводят 6 - 8 мг атропина сульфата внутривенно. Повторные инъекции по 2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- 4 мг внутримышечно, до состояния легкой переатропинизации, с интервалом 5 - 8 мин. Состояние переатро-пиниэации поддерживается в течение 3-4 суток.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Признаки переатропинизации - расширение зрачков, сухость кожи, прекращение саливации и появление су</w:t>
      </w:r>
      <w:r w:rsidRPr="00CB36C3">
        <w:rPr>
          <w:sz w:val="28"/>
          <w:szCs w:val="28"/>
        </w:rPr>
        <w:softHyphen/>
        <w:t>хости во рту, сухость кожи, уменьшение или прекращение бронхорреи.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районах с жарким климатом атропина сульфат необходимо вводить под строгим контролем температуры тела. При передозировке атропина сульфата могут возникнуть: психомоторное возбуждение, галлюцинации, маниакальное поведение, резкая тахикардия вплоть до параксизмальной, расширение зрачков и ухудшение зре</w:t>
      </w:r>
      <w:r w:rsidRPr="00CB36C3">
        <w:rPr>
          <w:sz w:val="28"/>
          <w:szCs w:val="28"/>
        </w:rPr>
        <w:softHyphen/>
        <w:t>ния, сухость и покраснение кожи, повышение температуры тела, кома. Для устранения симптомов передози</w:t>
      </w:r>
      <w:r w:rsidRPr="00CB36C3">
        <w:rPr>
          <w:sz w:val="28"/>
          <w:szCs w:val="28"/>
        </w:rPr>
        <w:softHyphen/>
        <w:t>ровки необходимо немедленно прекратить его дальнейшее введение и ввести внутривенно один из следующих препаратов: 1-4 мл 1% раствора галантамина гидробромида; 2 - 3 мл 0,05% раствора прозерина.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Табельными антидотами являются афин и будаксим, которые вводят по 1 мл внутримышечно в шприц - тю</w:t>
      </w:r>
      <w:r w:rsidRPr="00CB36C3">
        <w:rPr>
          <w:sz w:val="28"/>
          <w:szCs w:val="28"/>
        </w:rPr>
        <w:softHyphen/>
        <w:t>биках в очаге поражения и на передовых этапах медицинской эвакуации (всего не более 5 доз). Табельными ре-активаторами холинэстераэы являются дипироксим и изонитрозин. Эффект реактиватора проявляется главным образом в устранении нервно - мышечного блока, уменьшении явлений общей слабости и прекращении мы</w:t>
      </w:r>
      <w:r w:rsidRPr="00CB36C3">
        <w:rPr>
          <w:sz w:val="28"/>
          <w:szCs w:val="28"/>
        </w:rPr>
        <w:softHyphen/>
        <w:t>шечных фибрилляции, а также нормализации артериального давления. Дипироксим (ТМБ-4) применяется внут</w:t>
      </w:r>
      <w:r w:rsidRPr="00CB36C3">
        <w:rPr>
          <w:sz w:val="28"/>
          <w:szCs w:val="28"/>
        </w:rPr>
        <w:softHyphen/>
        <w:t>римышечно в виде 15% раствора по 2 - 6 мл в зависимости от тяжести 2 - 3 раза в течение первых суток. Изо</w:t>
      </w:r>
      <w:r w:rsidRPr="00CB36C3">
        <w:rPr>
          <w:sz w:val="28"/>
          <w:szCs w:val="28"/>
        </w:rPr>
        <w:softHyphen/>
        <w:t>нитрозин применяется внутривенно по 3 мл 40% раствора 2-3 раза в течение первых суток. В клинической практике целесообразно использование ПАМ-2, токсогонина. ПАМ-2 вводится внутривенно в виде 1% раствора по 50 мл, при необходимости возможно повторное введение в той же дозе. Токсогонин вводится внутривенно в дозе 250 мг (25% р-р по 1 мл). Наиболее эффективным является сочетанное применение реактиваторов с холи-нолитиками при поражении ФОВ.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После снятия противогаза при необходимости проводят искусственную вентиляцию легких (ИВЛ). Наибо</w:t>
      </w:r>
      <w:r w:rsidRPr="00CB36C3">
        <w:rPr>
          <w:sz w:val="28"/>
          <w:szCs w:val="28"/>
        </w:rPr>
        <w:softHyphen/>
        <w:t>лее эффективными являются аппаратные методы ИВЛ. В зависимости от формы и степени выраженности ги</w:t>
      </w:r>
      <w:r w:rsidRPr="00CB36C3">
        <w:rPr>
          <w:sz w:val="28"/>
          <w:szCs w:val="28"/>
        </w:rPr>
        <w:softHyphen/>
        <w:t>поксии пораженному дают или чистый кислород или кислородно-воздушную смесь (с содержанием 40-60% ки</w:t>
      </w:r>
      <w:r w:rsidRPr="00CB36C3">
        <w:rPr>
          <w:sz w:val="28"/>
          <w:szCs w:val="28"/>
        </w:rPr>
        <w:softHyphen/>
        <w:t>слорода). Кратковременная ингаляция кислорода малоэффективна. Сеансы оксигенотерапии должны быть дли</w:t>
      </w:r>
      <w:r w:rsidRPr="00CB36C3">
        <w:rPr>
          <w:sz w:val="28"/>
          <w:szCs w:val="28"/>
        </w:rPr>
        <w:softHyphen/>
        <w:t>тельными от одного часа до нескольких суток, и их необходимо повторять. Противопоказаний для назначения ингаляций кислорода при поражениях ФОВ нет. Наилучшие результаты получаются при ингаляции кислородно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- гелиевой смеси (с содержанием 30 - 80% кислорода).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Для профилактики острых циркуляторных расстройств и улучшения сократительной функции миокарда це</w:t>
      </w:r>
      <w:r w:rsidRPr="00CB36C3">
        <w:rPr>
          <w:sz w:val="28"/>
          <w:szCs w:val="28"/>
        </w:rPr>
        <w:softHyphen/>
        <w:t>лесообразно использовать прессорные средства (1 мл 1% раствора мезатона, 1 - 2 мл 0,02% раствора норадре-налина внутривенно капельно), стероидные гормоны (60 - 90 мг преднизолона, 100 - 125 мг гидрокортиэона внутривенно капельно), инфузионную терапию (400 - 800 мл полиглюкина или гемодеза, 250 - 300 мл 5% рас</w:t>
      </w:r>
      <w:r w:rsidRPr="00CB36C3">
        <w:rPr>
          <w:sz w:val="28"/>
          <w:szCs w:val="28"/>
        </w:rPr>
        <w:softHyphen/>
        <w:t xml:space="preserve">твора натрия гидрокарбоната, 200 мл </w:t>
      </w:r>
      <w:r w:rsidRPr="00CB36C3">
        <w:rPr>
          <w:i/>
          <w:sz w:val="28"/>
          <w:szCs w:val="28"/>
        </w:rPr>
        <w:t>У/а</w:t>
      </w:r>
      <w:r w:rsidRPr="00CB36C3">
        <w:rPr>
          <w:sz w:val="28"/>
          <w:szCs w:val="28"/>
        </w:rPr>
        <w:t xml:space="preserve"> поляризующей смеси внутривенно). Сердечные гликозиды (0,5 мл 0,05% раствора строфантина или 1 мл 0,06% раствора коргликона) следует назначать с осторожностью, при от</w:t>
      </w:r>
      <w:r w:rsidRPr="00CB36C3">
        <w:rPr>
          <w:sz w:val="28"/>
          <w:szCs w:val="28"/>
        </w:rPr>
        <w:softHyphen/>
        <w:t>сутствии гипокалиемии. При нарушениях сердечного ритма необходимо применять антиарнтмические средства (300 - 500 мл 0,5% раствора хлорида калия, 5 - 10 мл 2% раствора лидокаииа внутривенно, 5 - 10 мл 10% рас</w:t>
      </w:r>
      <w:r w:rsidRPr="00CB36C3">
        <w:rPr>
          <w:sz w:val="28"/>
          <w:szCs w:val="28"/>
        </w:rPr>
        <w:softHyphen/>
        <w:t>твора новокаинамида внутривенно или внутримышечно).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Судорожный синдром купируется введением одного из следующих средств: 1 мл раствора (3%) феназелама внутримышечно, 5 мл 5% р-ра барбамила внутримышечно или внутривенно, до 20 мл 2,5% р-ра натрия тиопен-тала внутривенно медленно, литической смеси (10 мл 25% раствора магния сульфата, 2 мл 1% раствора димед</w:t>
      </w:r>
      <w:r w:rsidRPr="00CB36C3">
        <w:rPr>
          <w:sz w:val="28"/>
          <w:szCs w:val="28"/>
        </w:rPr>
        <w:softHyphen/>
        <w:t>рола внутривенно или внутримышечно).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Д1я предупреждения отека головного мозга при тяжелых интоксикациях необходимо провести осмотерапию и назначить мочегонные средства- Для этого вводится до 40-50 мл 40% р-ра глюкозы или</w:t>
      </w:r>
      <w:r w:rsidRPr="00CB36C3">
        <w:rPr>
          <w:b/>
          <w:sz w:val="28"/>
          <w:szCs w:val="28"/>
        </w:rPr>
        <w:t xml:space="preserve"> магния</w:t>
      </w:r>
      <w:r w:rsidRPr="00CB36C3">
        <w:rPr>
          <w:sz w:val="28"/>
          <w:szCs w:val="28"/>
        </w:rPr>
        <w:t xml:space="preserve"> сульфата (до 10 мл 25% р-ра внутривенно). Из диуретиков предпочтение отдается циклометиазиду, лазиксу или мочевине дня инъекций, применяемой внутривенно в 30% растворе из расчета </w:t>
      </w:r>
      <w:smartTag w:uri="urn:schemas-microsoft-com:office:smarttags" w:element="metricconverter">
        <w:smartTagPr>
          <w:attr w:name="ProductID" w:val="1 г"/>
        </w:smartTagPr>
        <w:r w:rsidRPr="00CB36C3">
          <w:rPr>
            <w:sz w:val="28"/>
            <w:szCs w:val="28"/>
          </w:rPr>
          <w:t>1 г</w:t>
        </w:r>
      </w:smartTag>
      <w:r w:rsidRPr="00CB36C3">
        <w:rPr>
          <w:sz w:val="28"/>
          <w:szCs w:val="28"/>
        </w:rPr>
        <w:t xml:space="preserve"> на 1кг массы</w:t>
      </w:r>
      <w:r w:rsidRPr="00CB36C3">
        <w:rPr>
          <w:b/>
          <w:sz w:val="28"/>
          <w:szCs w:val="28"/>
        </w:rPr>
        <w:t xml:space="preserve"> пораженного.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Для коррекции кислотно - щелочного равновесия, которое при поражении в большинстве случаев смещается в кислую сторону, необходимо применять внутривенно до 500 мл 4 - 5% раствора натрия гидрокарбоната (под контролем рН крови и мочи). Особое внимание уделяется содержанию калия. Введение больших доз препара</w:t>
      </w:r>
      <w:r w:rsidRPr="00CB36C3">
        <w:rPr>
          <w:sz w:val="28"/>
          <w:szCs w:val="28"/>
        </w:rPr>
        <w:softHyphen/>
        <w:t xml:space="preserve">тов калия (до </w:t>
      </w:r>
      <w:smartTag w:uri="urn:schemas-microsoft-com:office:smarttags" w:element="metricconverter">
        <w:smartTagPr>
          <w:attr w:name="ProductID" w:val="8 г"/>
        </w:smartTagPr>
        <w:r w:rsidRPr="00CB36C3">
          <w:rPr>
            <w:sz w:val="28"/>
            <w:szCs w:val="28"/>
          </w:rPr>
          <w:t>8 г</w:t>
        </w:r>
      </w:smartTag>
      <w:r w:rsidRPr="00CB36C3">
        <w:rPr>
          <w:sz w:val="28"/>
          <w:szCs w:val="28"/>
        </w:rPr>
        <w:t xml:space="preserve"> по иону калия в первые - вторые сутки и до 3 - </w:t>
      </w:r>
      <w:smartTag w:uri="urn:schemas-microsoft-com:office:smarttags" w:element="metricconverter">
        <w:smartTagPr>
          <w:attr w:name="ProductID" w:val="6 г"/>
        </w:smartTagPr>
        <w:r w:rsidRPr="00CB36C3">
          <w:rPr>
            <w:sz w:val="28"/>
            <w:szCs w:val="28"/>
          </w:rPr>
          <w:t>6 г</w:t>
        </w:r>
      </w:smartTag>
      <w:r w:rsidRPr="00CB36C3">
        <w:rPr>
          <w:sz w:val="28"/>
          <w:szCs w:val="28"/>
        </w:rPr>
        <w:t xml:space="preserve"> в последующие 10 дней) не только устраня</w:t>
      </w:r>
      <w:r w:rsidRPr="00CB36C3">
        <w:rPr>
          <w:sz w:val="28"/>
          <w:szCs w:val="28"/>
        </w:rPr>
        <w:softHyphen/>
        <w:t>ет гипокалиемию, но и оказывает положительный эффект на течение интоксикации (предупреждает нарушение ритма сердца, устраняет рефрактерность миокарда к коргликону, уменьшает вероятность токсической миопа-тии и др.) и ускоряет реабилитацию пораженных. Вводят внутривенно капельно 0,25 - 05% раствор калия хло</w:t>
      </w:r>
      <w:r w:rsidRPr="00CB36C3">
        <w:rPr>
          <w:sz w:val="28"/>
          <w:szCs w:val="28"/>
        </w:rPr>
        <w:softHyphen/>
        <w:t xml:space="preserve">рида в 5% растворе глюкозы с инсулином (на </w:t>
      </w:r>
      <w:smartTag w:uri="urn:schemas-microsoft-com:office:smarttags" w:element="metricconverter">
        <w:smartTagPr>
          <w:attr w:name="ProductID" w:val="4 г"/>
        </w:smartTagPr>
        <w:r w:rsidRPr="00CB36C3">
          <w:rPr>
            <w:sz w:val="28"/>
            <w:szCs w:val="28"/>
          </w:rPr>
          <w:t>4 г</w:t>
        </w:r>
      </w:smartTag>
      <w:r w:rsidRPr="00CB36C3">
        <w:rPr>
          <w:sz w:val="28"/>
          <w:szCs w:val="28"/>
        </w:rPr>
        <w:t xml:space="preserve"> глюкозы 1ЕД инсулина) или растворе Рингера под контролем содержания иона калия в плазме крови, эритроцитах и моче; 10 мл панангина в 250 мл изотонического раствора натрия хлорида; 10 мл 10% р-ра кальция хлорида (глюконата). Количество вводимой жидкости должно превы</w:t>
      </w:r>
      <w:r w:rsidRPr="00CB36C3">
        <w:rPr>
          <w:sz w:val="28"/>
          <w:szCs w:val="28"/>
        </w:rPr>
        <w:softHyphen/>
        <w:t xml:space="preserve">шать суточный диурез на 0,5 - </w:t>
      </w:r>
      <w:smartTag w:uri="urn:schemas-microsoft-com:office:smarttags" w:element="metricconverter">
        <w:smartTagPr>
          <w:attr w:name="ProductID" w:val="1 л"/>
        </w:smartTagPr>
        <w:r w:rsidRPr="00CB36C3">
          <w:rPr>
            <w:sz w:val="28"/>
            <w:szCs w:val="28"/>
          </w:rPr>
          <w:t>1 л</w:t>
        </w:r>
      </w:smartTag>
      <w:r w:rsidRPr="00CB36C3">
        <w:rPr>
          <w:sz w:val="28"/>
          <w:szCs w:val="28"/>
        </w:rPr>
        <w:t>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Интоксикационный психоз устраняется введением магния сульфата (10 мл 25% р-ра внутримышечно), ти-зерцина (2-3 мл 2,5 р-ра в/м) фентанила (2 мл 0,005% р-ра) и дроперидола (1 - 2 мл 0,25% р-ра) в/в, натрия</w:t>
      </w:r>
      <w:r w:rsidRPr="00CB36C3">
        <w:rPr>
          <w:b/>
          <w:sz w:val="28"/>
          <w:szCs w:val="28"/>
        </w:rPr>
        <w:t xml:space="preserve"> ок-</w:t>
      </w:r>
      <w:r w:rsidRPr="00CB36C3">
        <w:rPr>
          <w:sz w:val="28"/>
          <w:szCs w:val="28"/>
        </w:rPr>
        <w:t xml:space="preserve">сибутирата (10 мл 20% р-ра в/в или 3 - </w:t>
      </w:r>
      <w:smartTag w:uri="urn:schemas-microsoft-com:office:smarttags" w:element="metricconverter">
        <w:smartTagPr>
          <w:attr w:name="ProductID" w:val="5 г"/>
        </w:smartTagPr>
        <w:r w:rsidRPr="00CB36C3">
          <w:rPr>
            <w:sz w:val="28"/>
            <w:szCs w:val="28"/>
          </w:rPr>
          <w:t>5 г</w:t>
        </w:r>
      </w:smartTag>
      <w:r w:rsidRPr="00CB36C3">
        <w:rPr>
          <w:sz w:val="28"/>
          <w:szCs w:val="28"/>
        </w:rPr>
        <w:t xml:space="preserve"> внутрь).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После купирования острых признаков поражения проводятся лечение осложнений (последствий) и реабили-тационные мероприятия.</w:t>
      </w:r>
    </w:p>
    <w:p w:rsidR="00CB36C3" w:rsidRDefault="00CB36C3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sz w:val="28"/>
          <w:szCs w:val="28"/>
        </w:rPr>
      </w:pPr>
      <w:bookmarkStart w:id="14" w:name="_Toc56405970"/>
      <w:bookmarkStart w:id="15" w:name="_Toc223786348"/>
      <w:r>
        <w:rPr>
          <w:szCs w:val="28"/>
        </w:rPr>
        <w:br w:type="page"/>
      </w:r>
    </w:p>
    <w:p w:rsidR="00BD0511" w:rsidRPr="00CB36C3" w:rsidRDefault="00BD0511" w:rsidP="00B75514">
      <w:pPr>
        <w:pStyle w:val="1"/>
        <w:shd w:val="clear" w:color="auto" w:fill="FFFFFF"/>
        <w:spacing w:line="360" w:lineRule="auto"/>
        <w:ind w:left="709" w:firstLine="0"/>
        <w:jc w:val="both"/>
        <w:rPr>
          <w:szCs w:val="28"/>
        </w:rPr>
      </w:pPr>
      <w:r w:rsidRPr="00CB36C3">
        <w:rPr>
          <w:szCs w:val="28"/>
        </w:rPr>
        <w:t>ОБЪЕМ МЕДИЦИНСКОЙ ПОМОЩИ В ОЧАГЕ ПОРАЖЕНИЯ И НА ЭТАПАХ МЕДИЦИНСКОЙ ЭВАКУАЦИИ. МЕДИЦИНСКАЯ СОРТИРОВКА И ЭВАКУАЦИОННАЯ ХАРАКТЕРИСТИКА ПОРАЖЕННЫХ ФОС</w:t>
      </w:r>
      <w:bookmarkEnd w:id="14"/>
      <w:bookmarkEnd w:id="15"/>
      <w:r w:rsidRPr="00CB36C3">
        <w:rPr>
          <w:szCs w:val="28"/>
        </w:rPr>
        <w:t xml:space="preserve"> </w:t>
      </w:r>
    </w:p>
    <w:p w:rsidR="00CB36C3" w:rsidRDefault="00CB36C3" w:rsidP="00B75514">
      <w:pPr>
        <w:pStyle w:val="FR2"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b/>
          <w:sz w:val="28"/>
          <w:szCs w:val="28"/>
        </w:rPr>
        <w:t>При</w:t>
      </w:r>
      <w:r w:rsidRPr="00CB36C3">
        <w:rPr>
          <w:sz w:val="28"/>
          <w:szCs w:val="28"/>
        </w:rPr>
        <w:t xml:space="preserve"> организации оказания медицинской помоши пораженным ФОВ необходимо учитывать следующее: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период формирования массовых санитарных потерь будет иметь одномоментный характер;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значительный процент смертельных исходов;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тенденция к быстрой смене состояния пораженных, чаще в сторону ухудшения;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зараженные являются опасными для окружающих, которые могут получить вторичные поражения в резуль</w:t>
      </w:r>
      <w:r w:rsidRPr="00CB36C3">
        <w:rPr>
          <w:sz w:val="28"/>
          <w:szCs w:val="28"/>
        </w:rPr>
        <w:softHyphen/>
        <w:t>тате контакта или при вдыхании ФОВ, испаряющихся с одежды и снаряжения зараженных;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все зараженные ФОВ нуждаются в проведении частичной и полной санитарной обработке;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значительное число пораженных являются нетранспортабельными и нуждаются в проведении</w:t>
      </w:r>
      <w:r w:rsidRPr="00CB36C3">
        <w:rPr>
          <w:b/>
          <w:sz w:val="28"/>
          <w:szCs w:val="28"/>
        </w:rPr>
        <w:t xml:space="preserve"> неотложных </w:t>
      </w:r>
      <w:r w:rsidRPr="00CB36C3">
        <w:rPr>
          <w:sz w:val="28"/>
          <w:szCs w:val="28"/>
        </w:rPr>
        <w:t>мероприятий 1-ой врачебной и квалифицированной терапевтической помощи и госпитализации</w:t>
      </w:r>
      <w:r w:rsidRPr="00CB36C3">
        <w:rPr>
          <w:b/>
          <w:sz w:val="28"/>
          <w:szCs w:val="28"/>
        </w:rPr>
        <w:t xml:space="preserve"> на срок от </w:t>
      </w:r>
      <w:r w:rsidRPr="00CB36C3">
        <w:rPr>
          <w:sz w:val="28"/>
          <w:szCs w:val="28"/>
        </w:rPr>
        <w:t>одних до трех суток;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вероятность частичного выхода из строя медицинского состава корабля, подразделения ВМФ. Эти особенности обуславливают;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1. Максимальное приближение сил и средств медицинской службы к очагу поражения для оказания</w:t>
      </w:r>
      <w:r w:rsidRPr="00CB36C3">
        <w:rPr>
          <w:b/>
          <w:sz w:val="28"/>
          <w:szCs w:val="28"/>
        </w:rPr>
        <w:t xml:space="preserve"> всех</w:t>
      </w:r>
      <w:r w:rsidRPr="00CB36C3">
        <w:rPr>
          <w:sz w:val="28"/>
          <w:szCs w:val="28"/>
        </w:rPr>
        <w:t xml:space="preserve"> ви</w:t>
      </w:r>
      <w:r w:rsidRPr="00CB36C3">
        <w:rPr>
          <w:sz w:val="28"/>
          <w:szCs w:val="28"/>
        </w:rPr>
        <w:softHyphen/>
        <w:t>дов медицинской помощи (решающее значение принадлежит помощи, оказываемой в очаге).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2. Преемственность и последовательность в проведении лечебных мероприятий, направленных на: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а) срочное прекращение дальнейшего поступления ФОВ в организм;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б) обезвреживание 0В с помощью антидотов;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в) комплексного использования средств специального и неспецифического лечения на этапах медицинской эвакуации.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таких условиях возрастает значение медицинской сортировки. От её четкости в очаге и на этапах меди</w:t>
      </w:r>
      <w:r w:rsidRPr="00CB36C3">
        <w:rPr>
          <w:sz w:val="28"/>
          <w:szCs w:val="28"/>
        </w:rPr>
        <w:softHyphen/>
        <w:t>цинской эвакуации зависит наиболее эффективное использование сил и средств медицинской службы для свое</w:t>
      </w:r>
      <w:r w:rsidRPr="00CB36C3">
        <w:rPr>
          <w:sz w:val="28"/>
          <w:szCs w:val="28"/>
        </w:rPr>
        <w:softHyphen/>
        <w:t>временного оказания медицинской помощи и правильной организации эвакуации. В очаге поражения ФОВ од</w:t>
      </w:r>
      <w:r w:rsidRPr="00CB36C3">
        <w:rPr>
          <w:sz w:val="28"/>
          <w:szCs w:val="28"/>
        </w:rPr>
        <w:softHyphen/>
        <w:t>новременно с оказанием первой медицинской помощи должна проводиться медицинская сортировка, в процес</w:t>
      </w:r>
      <w:r w:rsidRPr="00CB36C3">
        <w:rPr>
          <w:sz w:val="28"/>
          <w:szCs w:val="28"/>
        </w:rPr>
        <w:softHyphen/>
        <w:t>се которой необходимо выделять две группы пораженных: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1. пораженные с резко выраженными симптомами интоксикации (судороги, бронхоспазм, кома и т.п.), которые после оказания им неотложной медицинской помощи подлежат эвакуации в первую очередь в положении лежа;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2. состоит из двух подгрупп: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пораженные с умеренными признаками интоксикации, снижающими боеспособность (загрудинные боли, резкий миоз с ухудшением зрения, невротический синдром), которых эвакуируют во вторую очередь в по</w:t>
      </w:r>
      <w:r w:rsidRPr="00CB36C3">
        <w:rPr>
          <w:sz w:val="28"/>
          <w:szCs w:val="28"/>
        </w:rPr>
        <w:softHyphen/>
        <w:t>ложении сидя;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пораженные остающиеся для лечения на данном этапе (мистическая и диспноэтическая формы).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Общие принципы профилактики</w:t>
      </w:r>
      <w:r w:rsidRPr="00CB36C3">
        <w:rPr>
          <w:b/>
          <w:sz w:val="28"/>
          <w:szCs w:val="28"/>
        </w:rPr>
        <w:t xml:space="preserve"> и лечения</w:t>
      </w:r>
      <w:r w:rsidRPr="00CB36C3">
        <w:rPr>
          <w:sz w:val="28"/>
          <w:szCs w:val="28"/>
        </w:rPr>
        <w:t xml:space="preserve"> пораженных ФОВ Для предупреждения поражений необходимо: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предотвратить или прекратить поступление 0В и организм;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применить специальные антидоты;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восстановить и поддерживать функционирование жизненно</w:t>
      </w:r>
      <w:r w:rsidRPr="00CB36C3">
        <w:rPr>
          <w:b/>
          <w:sz w:val="28"/>
          <w:szCs w:val="28"/>
        </w:rPr>
        <w:t xml:space="preserve"> важных</w:t>
      </w:r>
      <w:r w:rsidRPr="00CB36C3">
        <w:rPr>
          <w:sz w:val="28"/>
          <w:szCs w:val="28"/>
        </w:rPr>
        <w:t xml:space="preserve"> систем (дыхательной и кровообраще</w:t>
      </w:r>
      <w:r w:rsidRPr="00CB36C3">
        <w:rPr>
          <w:sz w:val="28"/>
          <w:szCs w:val="28"/>
        </w:rPr>
        <w:softHyphen/>
        <w:t>ния);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устранить судорожный синдром, использовать средства симптоматической терапии.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Прекращение поступления ФОВ в организм достигается: своевременным надеванием индивидуальных средств защиты органов дыхания и кожи, проведением частичной санитарной обработки в течение 1-2 минут после поражения. При попадании 0В в глаза - немедленное промывание их водой из фляги; проведение специ</w:t>
      </w:r>
      <w:r w:rsidRPr="00CB36C3">
        <w:rPr>
          <w:sz w:val="28"/>
          <w:szCs w:val="28"/>
        </w:rPr>
        <w:softHyphen/>
        <w:t>альной обработки средств эвакуации (транспорта, носилок и т.д.) для предотвращения десорбции 0В, проведе</w:t>
      </w:r>
      <w:r w:rsidRPr="00CB36C3">
        <w:rPr>
          <w:sz w:val="28"/>
          <w:szCs w:val="28"/>
        </w:rPr>
        <w:softHyphen/>
        <w:t>ние полной санитарной обработки пораженных.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Проблема профилактики и лечения пораженных ФОВ сложна и требует дальнейшего изучения и решения. Бесспорным является то, что ликвидация последствий применения нервно-паралитических 0В потребует от медицинской службы высокой оперативности, которая будет определяться готовностью всех ее звеньев и большого напряжения сил.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  <w:u w:val="single"/>
        </w:rPr>
        <w:t>Первая медицинская помощь</w:t>
      </w:r>
      <w:r w:rsidRPr="00CB36C3">
        <w:rPr>
          <w:sz w:val="28"/>
          <w:szCs w:val="28"/>
        </w:rPr>
        <w:t xml:space="preserve"> оказывается на боевых постах и на поле боя (морская пехота) в порядке само-и взаимопомощи, боевыми санитарами, санитарными инструкторами и включает: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а) в очаге поражения: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надевание противогаза: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немедленное применение антидотов (при первых признаках поражения ФОВ вводят афин или будаксим</w:t>
      </w:r>
      <w:r w:rsidRPr="00CB36C3">
        <w:rPr>
          <w:b/>
          <w:sz w:val="28"/>
          <w:szCs w:val="28"/>
        </w:rPr>
        <w:t xml:space="preserve"> по 1 </w:t>
      </w:r>
      <w:r w:rsidRPr="00CB36C3">
        <w:rPr>
          <w:sz w:val="28"/>
          <w:szCs w:val="28"/>
        </w:rPr>
        <w:t>мл внутримышечно с помощью шприц-тюбика, при необходимости афин или булаксим вводят повторно в той же дозе), вводят антидот</w:t>
      </w:r>
      <w:r w:rsidRPr="00CB36C3">
        <w:rPr>
          <w:b/>
          <w:sz w:val="28"/>
          <w:szCs w:val="28"/>
        </w:rPr>
        <w:t xml:space="preserve"> из</w:t>
      </w:r>
      <w:r w:rsidRPr="00CB36C3">
        <w:rPr>
          <w:sz w:val="28"/>
          <w:szCs w:val="28"/>
        </w:rPr>
        <w:t xml:space="preserve"> шприц-тюбика через одежду;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частичную санитарную обработку с помощью содержимого ИПП (обрабатываются открытые участки</w:t>
      </w:r>
      <w:r w:rsidRPr="00CB36C3">
        <w:rPr>
          <w:b/>
          <w:sz w:val="28"/>
          <w:szCs w:val="28"/>
        </w:rPr>
        <w:t xml:space="preserve"> кожи и</w:t>
      </w:r>
      <w:r w:rsidRPr="00CB36C3">
        <w:rPr>
          <w:sz w:val="28"/>
          <w:szCs w:val="28"/>
        </w:rPr>
        <w:t xml:space="preserve"> прилегающая к ним одежда) - быстрейший вывод (вынос) пораженного за пределы очага;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б) вне зоны заражения: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повторную частичную санитарную обработку с помощью содержимого ИПП;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обработку обмундирования с помощью "ДПС" для устранения десорбции 0В с одежды;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обильное промывание глаз водой из фляги, полоскание полости рта и носоглотки, а при необходимости</w:t>
      </w:r>
      <w:r w:rsidRPr="00CB36C3">
        <w:rPr>
          <w:b/>
          <w:sz w:val="28"/>
          <w:szCs w:val="28"/>
        </w:rPr>
        <w:t xml:space="preserve"> без-</w:t>
      </w:r>
      <w:r w:rsidRPr="00CB36C3">
        <w:rPr>
          <w:sz w:val="28"/>
          <w:szCs w:val="28"/>
        </w:rPr>
        <w:t>зондовое промывание желудка;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удаление 0В из раны промыванием водой и наложение герметичной повязки с помощью ППИ;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искусственную вентиляцию легких неконтактными методами.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частях ВМФ транспорт, на котором производится эвакуация из очага, должен подходить непосредственно к местам расположения пораженных. Лишь при отсутствии такой возможности пораженных сосредотачивают в "гнездах" у мест подхода транспорта. Здесь должен находиться санитарный инструктор (фельдшер), который может дополнить мероприятия первой медицинской помощи (оказать доврачебнуго медицинскую помощь), а также определить очередность и способ эвакуации пораженных.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Следует помнить, что введение антидотов при оказании первой медицинской помощи наиболее эффективно в первые минуты после появления признаков интоксикации, использование его через 5-10 минут практически не предупреждает развитие тяжелой Формы отравления, санитарная обработка, проведенная в 1 - 2 минуты, предупреждает поражение, если же проведена позже 10 минут - то мало эффективна. Поэтому срок оказания первой медицинской помощи не должен превышать 5-10 минут с момента применения ФОБ и появления при</w:t>
      </w:r>
      <w:r w:rsidRPr="00CB36C3">
        <w:rPr>
          <w:sz w:val="28"/>
          <w:szCs w:val="28"/>
        </w:rPr>
        <w:softHyphen/>
        <w:t>знаков интоксикации.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  <w:u w:val="single"/>
        </w:rPr>
        <w:t>Доврачебная помощь</w:t>
      </w:r>
      <w:r w:rsidRPr="00CB36C3">
        <w:rPr>
          <w:sz w:val="28"/>
          <w:szCs w:val="28"/>
        </w:rPr>
        <w:t xml:space="preserve"> оказывается на ПМП корабля 3 ранга, МП береговой части с фельдшером по штату, медицинском пункте батальона (МПБ) морской пехоты с фельдшером по штату. При медицинской сортировке пораженных выделяют три группы: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1. нуждающиеся в медицинской помощи по жизненным показаниям (тяжелые проявления интоксикации с рез</w:t>
      </w:r>
      <w:r w:rsidRPr="00CB36C3">
        <w:rPr>
          <w:sz w:val="28"/>
          <w:szCs w:val="28"/>
        </w:rPr>
        <w:softHyphen/>
        <w:t>кими нарушениями дыхания, кровообращения, нервно-психического статуса), которые после оказания по</w:t>
      </w:r>
      <w:r w:rsidRPr="00CB36C3">
        <w:rPr>
          <w:sz w:val="28"/>
          <w:szCs w:val="28"/>
        </w:rPr>
        <w:softHyphen/>
        <w:t>мощи подлежат дальнейшей эвакуации в первую очередь в положении лежа;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2. группу пораженных с умеренными нарушениями функций различных органов и систем, оказание доврачеб-ной помощи которым может быть отсрочено подлежат дальнейшей эвакуации во вторую очередь;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3. лица с легкими проявлениями интоксикации, не снижающими боеспособность (миоз без функциональных нарушений зрения) или купированными после введения антидотов в порядке первой медицинской (довра-чебной) помощи подлежат возвращению в строй. При оказании доврачебной помощи проводят следующие мероприятия: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рецидивах интоксикации повторное применение антидотов (афин или будаксим по 1мл внутримышечно с помощью шприц-тюбика);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резких нарушениях и остановке дыхания искусственная вентиляция легких с помощью портативных ап</w:t>
      </w:r>
      <w:r w:rsidRPr="00CB36C3">
        <w:rPr>
          <w:sz w:val="28"/>
          <w:szCs w:val="28"/>
        </w:rPr>
        <w:softHyphen/>
        <w:t>паратов;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выраженной тахикардии инъекции сердечно-сосудистых средств (1 мл кордиамина, 1 мл 10%</w:t>
      </w:r>
      <w:r w:rsidRPr="00CB36C3">
        <w:rPr>
          <w:b/>
          <w:sz w:val="28"/>
          <w:szCs w:val="28"/>
        </w:rPr>
        <w:t xml:space="preserve"> р-ра</w:t>
      </w:r>
      <w:r w:rsidRPr="00CB36C3">
        <w:rPr>
          <w:sz w:val="28"/>
          <w:szCs w:val="28"/>
        </w:rPr>
        <w:t xml:space="preserve"> ко</w:t>
      </w:r>
      <w:r w:rsidRPr="00CB36C3">
        <w:rPr>
          <w:sz w:val="28"/>
          <w:szCs w:val="28"/>
        </w:rPr>
        <w:softHyphen/>
        <w:t>феин бензоата натрия подкожно);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попадании 0В в глаза и раздражении конъюнктивы обильное промывание глаз водой;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выраженном миозе-1-2 капли 0,1% раствора атропина сульфата;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подозрении на попадание 0В в желудок беззондовое промывание желудка;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внутримышечное введение противосудорожных средств;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дополнительная частичная санитарная обработка с помощью содержимого ИПП.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Медицинская сортировка пораженных на МПБ (морской пехоты) должна проводиться непосредственно в автомобилях, на которых они прибыли. После оказания нуждающимся доврачебной помощи и снятия лиц, под</w:t>
      </w:r>
      <w:r w:rsidRPr="00CB36C3">
        <w:rPr>
          <w:sz w:val="28"/>
          <w:szCs w:val="28"/>
        </w:rPr>
        <w:softHyphen/>
        <w:t>лежащих возвращению в свои подразделения, пораженных на тех же автомобилях эвакуируют на очередной этап медицинской эвакуации.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Транспортировка тяжелопораженных в противогазах свыше 20 - 40 мин. при наличии у них судорог; брон-хоспазма и других признаков тяжелой интоксикации резко ухудшит их состояние и будет способствовать на</w:t>
      </w:r>
      <w:r w:rsidRPr="00CB36C3">
        <w:rPr>
          <w:sz w:val="28"/>
          <w:szCs w:val="28"/>
        </w:rPr>
        <w:softHyphen/>
        <w:t>ступлению смертельного исхода. В связи с этим доврачебная помощь им должна быть оказана в течение 30 - 60 мин. и предусматривать устранение основных симптомов интоксикации и снятие противогаза вне очага для обеспечения дальнейшей транспортировки при соблюдении максимального режима проветривания (вентиля</w:t>
      </w:r>
      <w:r w:rsidRPr="00CB36C3">
        <w:rPr>
          <w:sz w:val="28"/>
          <w:szCs w:val="28"/>
        </w:rPr>
        <w:softHyphen/>
        <w:t>ции) транспортных средств и предшествовавшей обработки обмундирования, обуви, снаряжения и средств за</w:t>
      </w:r>
      <w:r w:rsidRPr="00CB36C3">
        <w:rPr>
          <w:b/>
          <w:sz w:val="28"/>
          <w:szCs w:val="28"/>
        </w:rPr>
        <w:t>щиты</w:t>
      </w:r>
      <w:r w:rsidRPr="00CB36C3">
        <w:rPr>
          <w:sz w:val="28"/>
          <w:szCs w:val="28"/>
        </w:rPr>
        <w:t xml:space="preserve"> дегазирующими (сорбирующими) рецептурами. В случае невозможности доставки пораженных для ока</w:t>
      </w:r>
      <w:r w:rsidRPr="00CB36C3">
        <w:rPr>
          <w:sz w:val="28"/>
          <w:szCs w:val="28"/>
        </w:rPr>
        <w:softHyphen/>
        <w:t>зания доврачебной помощи в первые 1,5-2 часа после появления клинических симптомов поражения,</w:t>
      </w:r>
      <w:r w:rsidRPr="00CB36C3">
        <w:rPr>
          <w:b/>
          <w:sz w:val="28"/>
          <w:szCs w:val="28"/>
        </w:rPr>
        <w:t xml:space="preserve"> им </w:t>
      </w:r>
      <w:r w:rsidRPr="00CB36C3">
        <w:rPr>
          <w:sz w:val="28"/>
          <w:szCs w:val="28"/>
        </w:rPr>
        <w:t>должна быть повторно проведена антидотная терапия во время эвакуации.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  <w:u w:val="single"/>
        </w:rPr>
        <w:t>Первая врачебная помощь.</w:t>
      </w:r>
      <w:r w:rsidRPr="00CB36C3">
        <w:rPr>
          <w:sz w:val="28"/>
          <w:szCs w:val="28"/>
        </w:rPr>
        <w:t xml:space="preserve"> Внутри этапная медицинская сортировка начинается с выделения группы пора</w:t>
      </w:r>
      <w:r w:rsidRPr="00CB36C3">
        <w:rPr>
          <w:sz w:val="28"/>
          <w:szCs w:val="28"/>
        </w:rPr>
        <w:softHyphen/>
        <w:t>женных представляющих опасность для окружающих. Так как эта группа БОВ относится к стойким то все по</w:t>
      </w:r>
      <w:r w:rsidRPr="00CB36C3">
        <w:rPr>
          <w:sz w:val="28"/>
          <w:szCs w:val="28"/>
        </w:rPr>
        <w:softHyphen/>
        <w:t>раженные не прошедшие полную санитарную обработку будут нуждаться в специальной обработке.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Первая врачебная помощь оказывается врачами общей практики на ПМП корабля 2 ранга, на ПМП полка морской пехоты, где имеется соответствующее оборудование и оснащение. Все поступившие из очага пораже</w:t>
      </w:r>
      <w:r w:rsidRPr="00CB36C3">
        <w:rPr>
          <w:sz w:val="28"/>
          <w:szCs w:val="28"/>
        </w:rPr>
        <w:softHyphen/>
        <w:t>ния ФОВ проходят частичную санитарную обработку в целях устранения десорбции 0В: "ходячие" - самостоя</w:t>
      </w:r>
      <w:r w:rsidRPr="00CB36C3">
        <w:rPr>
          <w:sz w:val="28"/>
          <w:szCs w:val="28"/>
        </w:rPr>
        <w:softHyphen/>
        <w:t>тельно (под наблюдением санинструктора); "носилочные" - с помощью личного состава МПП. Для носилочных пораженных частичная санитарная обработка завершается сменой обмундирования и снятием противогаза.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дальнейшей медицинской сортировке необходимо выделять три группы: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1. нуждающиеся в неотложных мероприятиях первой врачебной помощи (судорожный и бронхоспастический синдромы, острая дыхательная недостаточность, острая сердечно-сосудистая недостаточность, коматозное состояние, поступление ОБ через ЖКТ);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 xml:space="preserve">2. пораженные, помощь которым может быть отсрочена и оказана либо на следующем этапе эвакуации, либо </w:t>
      </w:r>
      <w:r w:rsidRPr="00CB36C3">
        <w:rPr>
          <w:b/>
          <w:sz w:val="28"/>
          <w:szCs w:val="28"/>
        </w:rPr>
        <w:t>на</w:t>
      </w:r>
      <w:r w:rsidRPr="00CB36C3">
        <w:rPr>
          <w:sz w:val="28"/>
          <w:szCs w:val="28"/>
        </w:rPr>
        <w:t xml:space="preserve"> данном этапе (при задержке транспорта), но во вторую очередь (пораженные с умеренными явлениями интоксикации);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3. легкопораженные (мистическая и диспноэтическая форма поражений ФОВ), которые могут быть оставлены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для лечения на ПМП корабля в течение 2-3 дней.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В тех случаях когда имеется недостаточность сил и средств медицинской службы (в виду большого количе</w:t>
      </w:r>
      <w:r w:rsidRPr="00CB36C3">
        <w:rPr>
          <w:sz w:val="28"/>
          <w:szCs w:val="28"/>
        </w:rPr>
        <w:softHyphen/>
        <w:t>ства пораженных) выделяется группа агонирующих пораженных, эти пораженные отделяются от остальных и им оказывается помощь направленная на облегчение страданий.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Первая врачебная помощь делится на две группы мероприятий: неотложные и отсроченные. В сложных ус</w:t>
      </w:r>
      <w:r w:rsidRPr="00CB36C3">
        <w:rPr>
          <w:sz w:val="28"/>
          <w:szCs w:val="28"/>
        </w:rPr>
        <w:softHyphen/>
        <w:t>ловиях боевой обстановке при большом числе пораженных объем первой врачебной помощи может быть со</w:t>
      </w:r>
      <w:r w:rsidRPr="00CB36C3">
        <w:rPr>
          <w:sz w:val="28"/>
          <w:szCs w:val="28"/>
        </w:rPr>
        <w:softHyphen/>
        <w:t>кращен до неотложных мероприятий. В неотложной помощи нуждаются пораженные с тяжелыми проявления</w:t>
      </w:r>
      <w:r w:rsidRPr="00CB36C3">
        <w:rPr>
          <w:sz w:val="28"/>
          <w:szCs w:val="28"/>
        </w:rPr>
        <w:softHyphen/>
        <w:t>ми интоксикации (асфиксия, коллапс, острая дыхательная недостаточность, токсический отек легких, судорож</w:t>
      </w:r>
      <w:r w:rsidRPr="00CB36C3">
        <w:rPr>
          <w:sz w:val="28"/>
          <w:szCs w:val="28"/>
        </w:rPr>
        <w:softHyphen/>
        <w:t>ный синдром и др.).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  <w:u w:val="single"/>
        </w:rPr>
        <w:t>К неотложным мероприятиям первой врачебной помощи относятся: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частичная санитарная обработка пораженных ФОВ с обязательной сменой белья и обмундирования;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антидотная терапия 0,1% раствором атропина сульфата с 15% раствором дипироксима в зависимости от сте</w:t>
      </w:r>
      <w:r w:rsidRPr="00CB36C3">
        <w:rPr>
          <w:sz w:val="28"/>
          <w:szCs w:val="28"/>
        </w:rPr>
        <w:softHyphen/>
        <w:t>пени поражения;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явлениях острой сердечно-сосудистой недостаточности введение вазопрессорных средств, аналептиков;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острой дыхательной недостаточности освобождение полости рта и носоглотки от слизи и рвотных</w:t>
      </w:r>
      <w:r w:rsidRPr="00CB36C3">
        <w:rPr>
          <w:b/>
          <w:sz w:val="28"/>
          <w:szCs w:val="28"/>
        </w:rPr>
        <w:t xml:space="preserve"> масс, </w:t>
      </w:r>
      <w:r w:rsidRPr="00CB36C3">
        <w:rPr>
          <w:sz w:val="28"/>
          <w:szCs w:val="28"/>
        </w:rPr>
        <w:t>введение дыхательных аналептиков;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выраженной гипоксии ингаляция кислорода или кислородно-воздушной смеси;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рецидивах судорог или психомоторном возбуждении инъекция противосудорожных средств;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 xml:space="preserve">• при отравлениях через рот зондовое промывание желудка и дача адсорбента (25 - </w:t>
      </w:r>
      <w:smartTag w:uri="urn:schemas-microsoft-com:office:smarttags" w:element="metricconverter">
        <w:smartTagPr>
          <w:attr w:name="ProductID" w:val="30 г"/>
        </w:smartTagPr>
        <w:r w:rsidRPr="00CB36C3">
          <w:rPr>
            <w:sz w:val="28"/>
            <w:szCs w:val="28"/>
          </w:rPr>
          <w:t>30 г</w:t>
        </w:r>
      </w:smartTag>
      <w:r w:rsidRPr="00CB36C3">
        <w:rPr>
          <w:sz w:val="28"/>
          <w:szCs w:val="28"/>
        </w:rPr>
        <w:t xml:space="preserve"> активированного</w:t>
      </w:r>
      <w:r w:rsidRPr="00CB36C3">
        <w:rPr>
          <w:b/>
          <w:sz w:val="28"/>
          <w:szCs w:val="28"/>
        </w:rPr>
        <w:t xml:space="preserve"> угля </w:t>
      </w:r>
      <w:r w:rsidRPr="00CB36C3">
        <w:rPr>
          <w:sz w:val="28"/>
          <w:szCs w:val="28"/>
        </w:rPr>
        <w:t xml:space="preserve">на стакан воды). </w:t>
      </w:r>
      <w:r w:rsidRPr="00CB36C3">
        <w:rPr>
          <w:sz w:val="28"/>
          <w:szCs w:val="28"/>
          <w:u w:val="single"/>
        </w:rPr>
        <w:t>К группе мероприятий, которые могут быть отсрочены, относятся: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профилактическое введение антибиотиков;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мистической форме поражения инстиляции в глаза 0,1% р-ра</w:t>
      </w:r>
      <w:r w:rsidRPr="00CB36C3">
        <w:rPr>
          <w:b/>
          <w:sz w:val="28"/>
          <w:szCs w:val="28"/>
        </w:rPr>
        <w:t xml:space="preserve"> атропина</w:t>
      </w:r>
      <w:r w:rsidRPr="00CB36C3">
        <w:rPr>
          <w:sz w:val="28"/>
          <w:szCs w:val="28"/>
        </w:rPr>
        <w:t xml:space="preserve"> сульфата или 0,5% раствора амизила;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невротической форме назначение транквилизаторов (феназепам - 0,5 мг).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После оказания помощи пораженных эвакуируют на следующий этап. Перед этим проводится эвакуационно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транспортная сортировка. При этом указывается в каком положении необходимо эвакуировать пораженных (сидя, лежа), а также вид транспорта (специальный или общего пользования). Среди всех пораженных выделя</w:t>
      </w:r>
      <w:r w:rsidRPr="00CB36C3">
        <w:rPr>
          <w:sz w:val="28"/>
          <w:szCs w:val="28"/>
        </w:rPr>
        <w:softHyphen/>
        <w:t>ются три группы: тяжелой степени (если есть возможность и позволяет обстановка) эвакуируют на следующий этап в первую очередь в положении лежа. Ввиду возможного рецидива интоксикации при эвакуации поражен</w:t>
      </w:r>
      <w:r w:rsidRPr="00CB36C3">
        <w:rPr>
          <w:sz w:val="28"/>
          <w:szCs w:val="28"/>
        </w:rPr>
        <w:softHyphen/>
        <w:t>ных с корабля на верхней палубе необходимо иметь укладку для оказания неотложной медицинской помощи. Пораженных, помощь которым была отсрочена, эвакуируют во вторую очередь в положении лежа или сидя. К третьей группе относятся нетранспортабельные. Если дальнейшая эвакуация невозможна, всем пораженным помощь оказывается в том объеме, который позволяет боевая и медицинская обстановка.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  <w:u w:val="single"/>
        </w:rPr>
        <w:t>Квалифицированная медицинская помощь</w:t>
      </w:r>
      <w:r w:rsidRPr="00CB36C3">
        <w:rPr>
          <w:sz w:val="28"/>
          <w:szCs w:val="28"/>
        </w:rPr>
        <w:t xml:space="preserve"> оказывается врачами МО (СН), ОМедБ и других медицинских подразделений.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На этапе, где оказывается квалифицированная медицинская помощь, все пораженные ФОВ должны</w:t>
      </w:r>
      <w:r w:rsidRPr="00CB36C3">
        <w:rPr>
          <w:b/>
          <w:sz w:val="28"/>
          <w:szCs w:val="28"/>
        </w:rPr>
        <w:t xml:space="preserve"> пройти </w:t>
      </w:r>
      <w:r w:rsidRPr="00CB36C3">
        <w:rPr>
          <w:sz w:val="28"/>
          <w:szCs w:val="28"/>
        </w:rPr>
        <w:t>полную санитарную обработку. При медицинской сортировке на данном этапе выделяют: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нуждающихся в неотложной квалифицированной медицинской помощи (при наличии тяжелых, угрожаю</w:t>
      </w:r>
      <w:r w:rsidRPr="00CB36C3">
        <w:rPr>
          <w:sz w:val="28"/>
          <w:szCs w:val="28"/>
        </w:rPr>
        <w:softHyphen/>
        <w:t>щих жизни проявлений интоксикации), после оказания которой в приемно-сортировочном отделении пора</w:t>
      </w:r>
      <w:r w:rsidRPr="00CB36C3">
        <w:rPr>
          <w:sz w:val="28"/>
          <w:szCs w:val="28"/>
        </w:rPr>
        <w:softHyphen/>
        <w:t>женных распределяют: временно нетранспортабельных (кома коллапс, судорожный синдром) - в госпиталь</w:t>
      </w:r>
      <w:r w:rsidRPr="00CB36C3">
        <w:rPr>
          <w:sz w:val="28"/>
          <w:szCs w:val="28"/>
        </w:rPr>
        <w:softHyphen/>
        <w:t>ное отделение; требующих дыхательной реанимации (острая дыхательная недостаточность в следствии па</w:t>
      </w:r>
      <w:r w:rsidRPr="00CB36C3">
        <w:rPr>
          <w:sz w:val="28"/>
          <w:szCs w:val="28"/>
        </w:rPr>
        <w:softHyphen/>
        <w:t>ралича дыхания) - в отделение реанимации;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требующих ограничения в контакте (психомоторное возбуждение)</w:t>
      </w:r>
      <w:r w:rsidRPr="00CB36C3">
        <w:rPr>
          <w:b/>
          <w:sz w:val="28"/>
          <w:szCs w:val="28"/>
        </w:rPr>
        <w:t xml:space="preserve"> - в психоизолятор;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нуждающихся в дальнейшем</w:t>
      </w:r>
      <w:r w:rsidRPr="00CB36C3">
        <w:rPr>
          <w:b/>
          <w:sz w:val="28"/>
          <w:szCs w:val="28"/>
        </w:rPr>
        <w:t xml:space="preserve"> лечении - на</w:t>
      </w:r>
      <w:r w:rsidRPr="00CB36C3">
        <w:rPr>
          <w:sz w:val="28"/>
          <w:szCs w:val="28"/>
        </w:rPr>
        <w:t xml:space="preserve"> эвакуацию в госпитали (первая очередь эвакуации,</w:t>
      </w:r>
      <w:r w:rsidRPr="00CB36C3">
        <w:rPr>
          <w:b/>
          <w:sz w:val="28"/>
          <w:szCs w:val="28"/>
        </w:rPr>
        <w:t xml:space="preserve"> в положении </w:t>
      </w:r>
      <w:r w:rsidRPr="00CB36C3">
        <w:rPr>
          <w:sz w:val="28"/>
          <w:szCs w:val="28"/>
        </w:rPr>
        <w:t>лёжа санитарным транспортом);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пораженных, медицинская помощь которым может быть отсрочена (при наличии умеренного проявления интоксикации, после купирования тяжелых нарушений на предыдущих этапах эвакуации) и оказана во вто</w:t>
      </w:r>
      <w:r w:rsidRPr="00CB36C3">
        <w:rPr>
          <w:sz w:val="28"/>
          <w:szCs w:val="28"/>
        </w:rPr>
        <w:softHyphen/>
        <w:t>рую очередь или на следующем этапе (в госпитале);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легкопораженных (мистическая и диспноэтическая формы), которых оставляют в команде выздоравливаю</w:t>
      </w:r>
      <w:r w:rsidRPr="00CB36C3">
        <w:rPr>
          <w:sz w:val="28"/>
          <w:szCs w:val="28"/>
        </w:rPr>
        <w:softHyphen/>
        <w:t>щих до излечения на срок 2 - 3 суток;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агонирующих.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 xml:space="preserve">Мероприятия квалифицированной медицинской помощи делятся на неотложные и отсроченные. </w:t>
      </w:r>
      <w:r w:rsidRPr="00CB36C3">
        <w:rPr>
          <w:sz w:val="28"/>
          <w:szCs w:val="28"/>
          <w:u w:val="single"/>
        </w:rPr>
        <w:t>Неотложные мероприятия включают: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полную санитарную обработку пораженных;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продолжение антидотной терапии, многократное введение больших доз холинолитиков и реактиваторов хо-линэстеразы на протяжении 48 часов;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купирование судорожного синдрома и двигательного возбуждения 1мл 3% раствора фенозепама или 5</w:t>
      </w:r>
      <w:r w:rsidRPr="00CB36C3">
        <w:rPr>
          <w:b/>
          <w:sz w:val="28"/>
          <w:szCs w:val="28"/>
        </w:rPr>
        <w:t xml:space="preserve"> мл </w:t>
      </w:r>
      <w:r w:rsidRPr="00CB36C3">
        <w:rPr>
          <w:sz w:val="28"/>
          <w:szCs w:val="28"/>
        </w:rPr>
        <w:t>5% раствора барбамила в/м, до 20 мл 1% раствора тиопентала натрия в/в;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лечение интоксикационного психоза;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острой дыхательной недостаточности аспирацию слизи и рвотных масс из ротовой полости и носоглот</w:t>
      </w:r>
      <w:r w:rsidRPr="00CB36C3">
        <w:rPr>
          <w:sz w:val="28"/>
          <w:szCs w:val="28"/>
        </w:rPr>
        <w:softHyphen/>
        <w:t>ки, введение воздуховода, ингаляцию кислорода или кисдородновоздушной смеси, введение дыхательных аналептиков, в случае токсического бронхоспазма - бронхорасширяющие 1 мл 5% раствора эфедрина гидро</w:t>
      </w:r>
      <w:r w:rsidRPr="00CB36C3">
        <w:rPr>
          <w:sz w:val="28"/>
          <w:szCs w:val="28"/>
        </w:rPr>
        <w:softHyphen/>
        <w:t>хлорида п/к,. 10 мл 2,4% раствора эуфилина на 40% растворе глюкозы в/в;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параличе дыхания интубацию трахеи и искусственную вентиляцию легких с помощью автоматических дыхательных аппаратов;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острой сердечно-сосудистой недостаточности инфузионную терапию, прессорные амины, сердечные гяикозиды, натрия гидрокарбонат 400 - 500 мл полиглюкина, 1 мл 0,2% раствора норадреналина гмдротар-трата капельно в/в, стероидные гормоны, бетта-блокаторы (1 мл 2% раствора анаприлина);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угрозе нарастания отека мозга осмотические диуретики 300 мл 15% раствора маннита в/в;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 xml:space="preserve">• при угрозе развития пневмонии у тяжелопораженных - антибиотики и сульфаниламияы в обычных дозах. </w:t>
      </w:r>
      <w:r w:rsidRPr="00CB36C3">
        <w:rPr>
          <w:sz w:val="28"/>
          <w:szCs w:val="28"/>
          <w:u w:val="single"/>
        </w:rPr>
        <w:t>Мероприятия которые могут быть отсрочены: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миозе повторные инстилляции в глаза 0,1% р-ра атропина сульфата или 0,5 % р-ра амизила либо 1% р-ра мезатона в комбинации с 0,5 раствором амизила до нормализации функции зрения;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невротических формах легких поражений ФОВ (эмоциональной лабильности) внутрь транквилизаторы и седативные;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назначение антибиотиков с профилактической целью;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После оказания квалифицированной медицинской помощи пораженные подлежат дальнейшей эвакуации: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 терапевтические госпитали пораженные средней и тяжелой степеней;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 военно-морской госпиталь легкораненых (ВМГЛР) легкопораженные с невротической формой поражения;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 психоневрологические госпитали (отделения) пораженные с тяжелыми расстройствами психической и нервной систем;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 хирургические госпитали пораженные ФОВ, имеющие тяжелое ранение.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Для лечения на этапе квалифицированной медицинской помощи должны оставаться только</w:t>
      </w:r>
      <w:r w:rsidRPr="00CB36C3">
        <w:rPr>
          <w:b/>
          <w:sz w:val="28"/>
          <w:szCs w:val="28"/>
        </w:rPr>
        <w:t xml:space="preserve"> легкопоражен</w:t>
      </w:r>
      <w:r w:rsidRPr="00CB36C3">
        <w:rPr>
          <w:b/>
          <w:sz w:val="28"/>
          <w:szCs w:val="28"/>
        </w:rPr>
        <w:softHyphen/>
        <w:t>ные</w:t>
      </w:r>
      <w:r w:rsidRPr="00CB36C3">
        <w:rPr>
          <w:sz w:val="28"/>
          <w:szCs w:val="28"/>
        </w:rPr>
        <w:t xml:space="preserve"> (мистическая и диспноэтическая формы).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Специализированная медицинская помощь оказывается соответствующими специалистами в госпитальной базе флота (фронта), в лечебных учреждениях тыла страны.</w:t>
      </w:r>
    </w:p>
    <w:p w:rsidR="00BD0511" w:rsidRPr="00CB36C3" w:rsidRDefault="00BD0511" w:rsidP="00B75514">
      <w:pPr>
        <w:pStyle w:val="FR2"/>
        <w:pBdr>
          <w:bottom w:val="single" w:sz="6" w:space="1" w:color="auto"/>
        </w:pBd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 медицинской сортировке выделяют следующие группы: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пораженные, нуждающиеся в неотложной специализированной токсико-терапевтической помощи (с отеком легких, бронхоспазмом, различными видами коматозных состояний и т.п.);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пораженные со среднетяжелыми и тяжелыми формами отравлений,</w:t>
      </w:r>
      <w:r w:rsidRPr="00CB36C3">
        <w:rPr>
          <w:b/>
          <w:sz w:val="28"/>
          <w:szCs w:val="28"/>
        </w:rPr>
        <w:t xml:space="preserve"> не</w:t>
      </w:r>
      <w:r w:rsidRPr="00CB36C3">
        <w:rPr>
          <w:sz w:val="28"/>
          <w:szCs w:val="28"/>
        </w:rPr>
        <w:t xml:space="preserve"> нуждающиеся в момент</w:t>
      </w:r>
      <w:r w:rsidRPr="00CB36C3">
        <w:rPr>
          <w:b/>
          <w:sz w:val="28"/>
          <w:szCs w:val="28"/>
        </w:rPr>
        <w:t xml:space="preserve"> поступления </w:t>
      </w:r>
      <w:r w:rsidRPr="00CB36C3">
        <w:rPr>
          <w:sz w:val="28"/>
          <w:szCs w:val="28"/>
        </w:rPr>
        <w:t>в госпиталь в неотложной помощи;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миксты;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пораженные с легкими степенями поражения.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После оказания неотложной помощи, определения степени тяжести и прогноза поражения для лечения до окончательного выздоровления остаются пораженные с благоприятным прогнозом для возвращением в</w:t>
      </w:r>
      <w:r w:rsidRPr="00CB36C3">
        <w:rPr>
          <w:b/>
          <w:sz w:val="28"/>
          <w:szCs w:val="28"/>
        </w:rPr>
        <w:t xml:space="preserve"> строй, </w:t>
      </w:r>
      <w:r w:rsidRPr="00CB36C3">
        <w:rPr>
          <w:sz w:val="28"/>
          <w:szCs w:val="28"/>
        </w:rPr>
        <w:t>остальные пораженные эвакуируются за пределы госпитальной базы. Плановая эвакуация пораженных</w:t>
      </w:r>
      <w:r w:rsidRPr="00CB36C3">
        <w:rPr>
          <w:b/>
          <w:sz w:val="28"/>
          <w:szCs w:val="28"/>
        </w:rPr>
        <w:t xml:space="preserve"> данного </w:t>
      </w:r>
      <w:r w:rsidRPr="00CB36C3">
        <w:rPr>
          <w:sz w:val="28"/>
          <w:szCs w:val="28"/>
        </w:rPr>
        <w:t>профиля может начинаться с 7-го дня заболевания.</w:t>
      </w:r>
    </w:p>
    <w:p w:rsidR="00BD0511" w:rsidRPr="00CB36C3" w:rsidRDefault="00BD0511" w:rsidP="00B75514">
      <w:pPr>
        <w:pStyle w:val="FR2"/>
        <w:pBdr>
          <w:bottom w:val="single" w:sz="6" w:space="1" w:color="auto"/>
        </w:pBd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Специализированная помощь в первые дни: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антидотное лечение;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острой дыхательной недостаточности интубация трахеи, аспирация слизи из трахеобронхиального дере</w:t>
      </w:r>
      <w:r w:rsidRPr="00CB36C3">
        <w:rPr>
          <w:sz w:val="28"/>
          <w:szCs w:val="28"/>
        </w:rPr>
        <w:softHyphen/>
        <w:t>ва, искусственная вентиляция легких, оксигенотерапия;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острой сосудистой недостаточности трансфузионная терапия, вазопрессорные средства, стероидные гормоны;</w:t>
      </w:r>
    </w:p>
    <w:p w:rsidR="00BD0511" w:rsidRPr="00CB36C3" w:rsidRDefault="00BD0511" w:rsidP="00B75514">
      <w:pPr>
        <w:pStyle w:val="FR2"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острой сердечной недостаточности сердечные гликознлы, ганглиоблокаторы, салуретики;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терминальных нарушениях ритма непрямой массаж сердца, электсодефибрилляция сердца; при восста</w:t>
      </w:r>
      <w:r w:rsidRPr="00CB36C3">
        <w:rPr>
          <w:sz w:val="28"/>
          <w:szCs w:val="28"/>
        </w:rPr>
        <w:softHyphen/>
        <w:t>новлении ритма 200-300 мл 5% раствора натрия гидрокарбоната внутривенно, антиаритмические средства, поляризующую смесь (</w:t>
      </w:r>
      <w:smartTag w:uri="urn:schemas-microsoft-com:office:smarttags" w:element="metricconverter">
        <w:smartTagPr>
          <w:attr w:name="ProductID" w:val="1 л"/>
        </w:smartTagPr>
        <w:r w:rsidRPr="00CB36C3">
          <w:rPr>
            <w:sz w:val="28"/>
            <w:szCs w:val="28"/>
          </w:rPr>
          <w:t>1 л</w:t>
        </w:r>
      </w:smartTag>
      <w:r w:rsidRPr="00CB36C3">
        <w:rPr>
          <w:sz w:val="28"/>
          <w:szCs w:val="28"/>
        </w:rPr>
        <w:t xml:space="preserve"> 10% раствора глюкозы, 20 ед. инсулина, </w:t>
      </w:r>
      <w:smartTag w:uri="urn:schemas-microsoft-com:office:smarttags" w:element="metricconverter">
        <w:smartTagPr>
          <w:attr w:name="ProductID" w:val="3 г"/>
        </w:smartTagPr>
        <w:r w:rsidRPr="00CB36C3">
          <w:rPr>
            <w:sz w:val="28"/>
            <w:szCs w:val="28"/>
          </w:rPr>
          <w:t>3 г</w:t>
        </w:r>
      </w:smartTag>
      <w:r w:rsidRPr="00CB36C3">
        <w:rPr>
          <w:sz w:val="28"/>
          <w:szCs w:val="28"/>
        </w:rPr>
        <w:t xml:space="preserve"> калия хлорида) внутривенно;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дезинтоксикационная и десенсебилизирующая терапия;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нормализация кислотноосновного равновнсия;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коррекцию электролитного состава;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нормализацию водного балланса.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В дальнейшем проводят комплексное лечение, которое включает: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общеукрепляющее лечение;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капельное внутривенное введение поляризующей смеси;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интоксикационных психозах - по 3 мл 5% раствора барбамила внутримышечно 3 раза в день, фенозепам по 1 мл 30% раствора внутримышечно повторно, трифтазин (0,005 - 0,0)</w:t>
      </w:r>
      <w:smartTag w:uri="urn:schemas-microsoft-com:office:smarttags" w:element="metricconverter">
        <w:smartTagPr>
          <w:attr w:name="ProductID" w:val="5 г"/>
        </w:smartTagPr>
        <w:r w:rsidRPr="00CB36C3">
          <w:rPr>
            <w:sz w:val="28"/>
            <w:szCs w:val="28"/>
          </w:rPr>
          <w:t>5 г</w:t>
        </w:r>
      </w:smartTag>
      <w:r w:rsidRPr="00CB36C3">
        <w:rPr>
          <w:sz w:val="28"/>
          <w:szCs w:val="28"/>
        </w:rPr>
        <w:t xml:space="preserve">. в сутки) и пиразидол (до </w:t>
      </w:r>
      <w:smartTag w:uri="urn:schemas-microsoft-com:office:smarttags" w:element="metricconverter">
        <w:smartTagPr>
          <w:attr w:name="ProductID" w:val="2 г"/>
        </w:smartTagPr>
        <w:r w:rsidRPr="00CB36C3">
          <w:rPr>
            <w:sz w:val="28"/>
            <w:szCs w:val="28"/>
          </w:rPr>
          <w:t>2 г</w:t>
        </w:r>
      </w:smartTag>
      <w:r w:rsidRPr="00CB36C3">
        <w:rPr>
          <w:sz w:val="28"/>
          <w:szCs w:val="28"/>
        </w:rPr>
        <w:t xml:space="preserve"> в сутки);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токсических полиневритах - витаминотерапия, лечебная физкультура, электростимуляция мышц;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при астеническом состоянии - транквилизаторы и снотворные средства;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• лечение осложнений.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Заключение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Применение 0В при ведении боевых действий, а также отравления ФОС в быту или в случае возникновения чрезвычайных ситуаций, связанных с авариями на химических объектах по производству ФОС, приводит к воз</w:t>
      </w:r>
      <w:r w:rsidRPr="00CB36C3">
        <w:rPr>
          <w:sz w:val="28"/>
          <w:szCs w:val="28"/>
        </w:rPr>
        <w:softHyphen/>
        <w:t>никновению в кратчайшие сроки массовых санитарных потерь и, как правило, тяжелой патологии. В этих слу</w:t>
      </w:r>
      <w:r w:rsidRPr="00CB36C3">
        <w:rPr>
          <w:sz w:val="28"/>
          <w:szCs w:val="28"/>
        </w:rPr>
        <w:softHyphen/>
        <w:t>чаях большое значение приобретает обученность личного состава само- и взаимопомощи при данной патоло</w:t>
      </w:r>
      <w:r w:rsidRPr="00CB36C3">
        <w:rPr>
          <w:sz w:val="28"/>
          <w:szCs w:val="28"/>
        </w:rPr>
        <w:softHyphen/>
        <w:t>гии, а также знание и умение врача правильно организовать и своевременно и эффективно оказать медицин</w:t>
      </w:r>
      <w:r w:rsidRPr="00CB36C3">
        <w:rPr>
          <w:sz w:val="28"/>
          <w:szCs w:val="28"/>
        </w:rPr>
        <w:softHyphen/>
        <w:t>скую помошь пострадавшему.</w:t>
      </w:r>
    </w:p>
    <w:p w:rsidR="00BD0511" w:rsidRPr="00CB36C3" w:rsidRDefault="00BD0511" w:rsidP="00B7551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CB36C3">
        <w:rPr>
          <w:sz w:val="28"/>
          <w:szCs w:val="28"/>
        </w:rPr>
        <w:t>Неоспоримым является тот факт, что ликвидация последствий применения противником ФОВ (аварии с разливом или выбросом ФОС) потребует от медицинской службы высокой оперативности, которая будет опре</w:t>
      </w:r>
      <w:r w:rsidRPr="00CB36C3">
        <w:rPr>
          <w:sz w:val="28"/>
          <w:szCs w:val="28"/>
        </w:rPr>
        <w:softHyphen/>
        <w:t>деляться готовностью всех ее звеньев и большого напряжения сил.</w:t>
      </w:r>
    </w:p>
    <w:p w:rsidR="008E65F0" w:rsidRDefault="008E65F0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E65F0" w:rsidRDefault="008E65F0" w:rsidP="00B75514">
      <w:pPr>
        <w:pStyle w:val="FR2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E65F0">
        <w:rPr>
          <w:b/>
          <w:sz w:val="28"/>
          <w:szCs w:val="28"/>
        </w:rPr>
        <w:t>Список литературы</w:t>
      </w:r>
    </w:p>
    <w:p w:rsidR="008E65F0" w:rsidRPr="008E65F0" w:rsidRDefault="008E65F0" w:rsidP="00B75514">
      <w:pPr>
        <w:pStyle w:val="FR2"/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D0511" w:rsidRPr="00CB36C3" w:rsidRDefault="00BD0511" w:rsidP="00B75514">
      <w:pPr>
        <w:pStyle w:val="FR2"/>
        <w:numPr>
          <w:ilvl w:val="0"/>
          <w:numId w:val="1"/>
        </w:numPr>
        <w:shd w:val="clear" w:color="auto" w:fill="FFFFFF"/>
        <w:spacing w:line="360" w:lineRule="auto"/>
        <w:ind w:left="709" w:hanging="709"/>
        <w:rPr>
          <w:sz w:val="28"/>
          <w:szCs w:val="28"/>
        </w:rPr>
      </w:pPr>
      <w:r w:rsidRPr="00CB36C3">
        <w:rPr>
          <w:sz w:val="28"/>
          <w:szCs w:val="28"/>
        </w:rPr>
        <w:t>Военная токсикология и медицинская зашита от ядерного и химического оружия. Под. ред. Жеглова В.В. -М., Воениздат, 1992. - 366 с.</w:t>
      </w:r>
    </w:p>
    <w:p w:rsidR="00BD0511" w:rsidRPr="00CB36C3" w:rsidRDefault="00BD0511" w:rsidP="00B75514">
      <w:pPr>
        <w:pStyle w:val="FR2"/>
        <w:numPr>
          <w:ilvl w:val="0"/>
          <w:numId w:val="1"/>
        </w:numPr>
        <w:shd w:val="clear" w:color="auto" w:fill="FFFFFF"/>
        <w:spacing w:line="360" w:lineRule="auto"/>
        <w:ind w:left="709" w:hanging="709"/>
        <w:rPr>
          <w:sz w:val="28"/>
          <w:szCs w:val="28"/>
        </w:rPr>
      </w:pPr>
      <w:r w:rsidRPr="00CB36C3">
        <w:rPr>
          <w:sz w:val="28"/>
          <w:szCs w:val="28"/>
        </w:rPr>
        <w:t>Военная токсикология, радиология и медицинская защита. Учебник. Под ред. Н.В. Саватеева - Л.: ВМА., 1987.-356 с.</w:t>
      </w:r>
    </w:p>
    <w:p w:rsidR="00BD0511" w:rsidRPr="00CB36C3" w:rsidRDefault="00BD0511" w:rsidP="00B75514">
      <w:pPr>
        <w:pStyle w:val="FR2"/>
        <w:numPr>
          <w:ilvl w:val="0"/>
          <w:numId w:val="1"/>
        </w:numPr>
        <w:shd w:val="clear" w:color="auto" w:fill="FFFFFF"/>
        <w:spacing w:line="360" w:lineRule="auto"/>
        <w:ind w:left="709" w:hanging="709"/>
        <w:rPr>
          <w:sz w:val="28"/>
          <w:szCs w:val="28"/>
        </w:rPr>
      </w:pPr>
      <w:r w:rsidRPr="00CB36C3">
        <w:rPr>
          <w:sz w:val="28"/>
          <w:szCs w:val="28"/>
        </w:rPr>
        <w:t>Военная токсикология, радиология и медицинская защита. Учебник. Под ред. Н.В. Саватеева - Д.: ВМА., 1978.-332 с.</w:t>
      </w:r>
    </w:p>
    <w:p w:rsidR="00BD0511" w:rsidRPr="00CB36C3" w:rsidRDefault="00BD0511" w:rsidP="00B75514">
      <w:pPr>
        <w:pStyle w:val="FR2"/>
        <w:numPr>
          <w:ilvl w:val="0"/>
          <w:numId w:val="1"/>
        </w:numPr>
        <w:shd w:val="clear" w:color="auto" w:fill="FFFFFF"/>
        <w:spacing w:line="360" w:lineRule="auto"/>
        <w:ind w:left="709" w:hanging="709"/>
        <w:rPr>
          <w:sz w:val="28"/>
          <w:szCs w:val="28"/>
        </w:rPr>
      </w:pPr>
      <w:r w:rsidRPr="00CB36C3">
        <w:rPr>
          <w:sz w:val="28"/>
          <w:szCs w:val="28"/>
        </w:rPr>
        <w:t xml:space="preserve">Военно-полевая терапия. Под редакцией Гембицкого Е.В. - Л.; Медицина, 1987. - 256 с. </w:t>
      </w:r>
    </w:p>
    <w:p w:rsidR="00BD0511" w:rsidRPr="00CB36C3" w:rsidRDefault="00BD0511" w:rsidP="00B75514">
      <w:pPr>
        <w:pStyle w:val="FR2"/>
        <w:numPr>
          <w:ilvl w:val="0"/>
          <w:numId w:val="1"/>
        </w:numPr>
        <w:shd w:val="clear" w:color="auto" w:fill="FFFFFF"/>
        <w:spacing w:line="360" w:lineRule="auto"/>
        <w:ind w:left="709" w:hanging="709"/>
        <w:rPr>
          <w:sz w:val="28"/>
          <w:szCs w:val="28"/>
        </w:rPr>
      </w:pPr>
      <w:r w:rsidRPr="00CB36C3">
        <w:rPr>
          <w:sz w:val="28"/>
          <w:szCs w:val="28"/>
        </w:rPr>
        <w:t>Военно-морская терапия. Учебник. Под ред. проф. Симоненко В.Б„ проф. Бойцова С.А., д.м.н. Емельяненко В.М. Изд-во Воентехпит., - М.: 1998. - 552 с.</w:t>
      </w:r>
    </w:p>
    <w:p w:rsidR="00BD0511" w:rsidRPr="00CB36C3" w:rsidRDefault="00BD0511" w:rsidP="00B75514">
      <w:pPr>
        <w:pStyle w:val="FR2"/>
        <w:numPr>
          <w:ilvl w:val="0"/>
          <w:numId w:val="1"/>
        </w:numPr>
        <w:shd w:val="clear" w:color="auto" w:fill="FFFFFF"/>
        <w:spacing w:line="360" w:lineRule="auto"/>
        <w:ind w:left="709" w:hanging="709"/>
        <w:rPr>
          <w:sz w:val="28"/>
          <w:szCs w:val="28"/>
        </w:rPr>
      </w:pPr>
      <w:r w:rsidRPr="00CB36C3">
        <w:rPr>
          <w:sz w:val="28"/>
          <w:szCs w:val="28"/>
        </w:rPr>
        <w:t>Основы организации медицинского обеспечения советской армии и военно-</w:t>
      </w:r>
      <w:r w:rsidRPr="008E65F0">
        <w:rPr>
          <w:sz w:val="28"/>
          <w:szCs w:val="28"/>
        </w:rPr>
        <w:t>морского флота</w:t>
      </w:r>
      <w:r w:rsidRPr="00CB36C3">
        <w:rPr>
          <w:b/>
          <w:sz w:val="28"/>
          <w:szCs w:val="28"/>
        </w:rPr>
        <w:t>. -</w:t>
      </w:r>
      <w:r w:rsidRPr="00CB36C3">
        <w:rPr>
          <w:sz w:val="28"/>
          <w:szCs w:val="28"/>
        </w:rPr>
        <w:t xml:space="preserve"> М.: Воениз</w:t>
      </w:r>
      <w:r w:rsidRPr="00CB36C3">
        <w:rPr>
          <w:sz w:val="28"/>
          <w:szCs w:val="28"/>
        </w:rPr>
        <w:softHyphen/>
        <w:t>дат, 1983.-448 с.</w:t>
      </w:r>
      <w:bookmarkStart w:id="16" w:name="_GoBack"/>
      <w:bookmarkEnd w:id="16"/>
    </w:p>
    <w:sectPr w:rsidR="00BD0511" w:rsidRPr="00CB36C3" w:rsidSect="00CB36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C08ED"/>
    <w:multiLevelType w:val="hybridMultilevel"/>
    <w:tmpl w:val="3E9A29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511"/>
    <w:rsid w:val="00004ACC"/>
    <w:rsid w:val="003D5CAF"/>
    <w:rsid w:val="00491312"/>
    <w:rsid w:val="00827022"/>
    <w:rsid w:val="008E65F0"/>
    <w:rsid w:val="00A05753"/>
    <w:rsid w:val="00A65D59"/>
    <w:rsid w:val="00B75514"/>
    <w:rsid w:val="00BD0511"/>
    <w:rsid w:val="00CB36C3"/>
    <w:rsid w:val="00D1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B8463F-7C77-42A4-8FB2-FEF6AFD2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11"/>
    <w:pPr>
      <w:widowControl w:val="0"/>
      <w:autoSpaceDE w:val="0"/>
      <w:autoSpaceDN w:val="0"/>
      <w:adjustRightInd w:val="0"/>
      <w:ind w:firstLine="180"/>
      <w:jc w:val="both"/>
    </w:pPr>
    <w:rPr>
      <w:rFonts w:ascii="Times New Roman" w:hAnsi="Times New Roman" w:cs="Times New Roman"/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BD0511"/>
    <w:pPr>
      <w:keepNext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D051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D0511"/>
    <w:rPr>
      <w:rFonts w:ascii="Times New Roman" w:hAnsi="Times New Roman" w:cs="Times New Roman"/>
      <w:b/>
      <w:sz w:val="16"/>
      <w:szCs w:val="16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BD0511"/>
    <w:rPr>
      <w:rFonts w:ascii="Arial" w:hAnsi="Arial" w:cs="Times New Roman"/>
      <w:b/>
      <w:i/>
      <w:sz w:val="16"/>
      <w:szCs w:val="16"/>
      <w:lang w:val="x-none" w:eastAsia="ru-RU"/>
    </w:rPr>
  </w:style>
  <w:style w:type="paragraph" w:customStyle="1" w:styleId="FR2">
    <w:name w:val="FR2"/>
    <w:rsid w:val="00BD0511"/>
    <w:pPr>
      <w:widowControl w:val="0"/>
      <w:autoSpaceDE w:val="0"/>
      <w:autoSpaceDN w:val="0"/>
      <w:adjustRightInd w:val="0"/>
      <w:spacing w:line="320" w:lineRule="auto"/>
      <w:ind w:firstLine="180"/>
      <w:jc w:val="both"/>
    </w:pPr>
    <w:rPr>
      <w:rFonts w:ascii="Times New Roman" w:hAnsi="Times New Roman" w:cs="Times New Roman"/>
      <w:sz w:val="12"/>
      <w:szCs w:val="12"/>
    </w:rPr>
  </w:style>
  <w:style w:type="paragraph" w:styleId="a3">
    <w:name w:val="TOC Heading"/>
    <w:basedOn w:val="1"/>
    <w:next w:val="a"/>
    <w:uiPriority w:val="39"/>
    <w:semiHidden/>
    <w:unhideWhenUsed/>
    <w:qFormat/>
    <w:rsid w:val="00BD0511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D0511"/>
    <w:pPr>
      <w:spacing w:after="100"/>
    </w:pPr>
  </w:style>
  <w:style w:type="character" w:styleId="a4">
    <w:name w:val="Hyperlink"/>
    <w:uiPriority w:val="99"/>
    <w:unhideWhenUsed/>
    <w:rsid w:val="00BD051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0511"/>
    <w:rPr>
      <w:rFonts w:ascii="Tahoma" w:hAnsi="Tahoma" w:cs="Tahoma"/>
    </w:rPr>
  </w:style>
  <w:style w:type="character" w:customStyle="1" w:styleId="a6">
    <w:name w:val="Текст выноски Знак"/>
    <w:link w:val="a5"/>
    <w:uiPriority w:val="99"/>
    <w:semiHidden/>
    <w:locked/>
    <w:rsid w:val="00BD0511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F69D-3E93-4B02-9A2A-F03BCA42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8086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2014-02-25T06:23:00Z</dcterms:created>
  <dcterms:modified xsi:type="dcterms:W3CDTF">2014-02-25T06:23:00Z</dcterms:modified>
</cp:coreProperties>
</file>