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79" w:rsidRDefault="00AC4279">
      <w:pPr>
        <w:widowControl w:val="0"/>
        <w:spacing w:before="120"/>
        <w:jc w:val="center"/>
        <w:rPr>
          <w:rFonts w:eastAsia="MS Mincho"/>
          <w:b/>
          <w:bCs/>
          <w:color w:val="000000"/>
          <w:sz w:val="32"/>
          <w:szCs w:val="32"/>
        </w:rPr>
      </w:pPr>
      <w:r>
        <w:rPr>
          <w:rFonts w:eastAsia="MS Mincho"/>
          <w:b/>
          <w:bCs/>
          <w:color w:val="000000"/>
          <w:sz w:val="32"/>
          <w:szCs w:val="32"/>
        </w:rPr>
        <w:t>Оттепель</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ВВЕДЕНИЕ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3 марта 1953 года закончилось более чем тридцатилетнее правление И.В.Сталина. С жизнью этого человека была связана целая эпоха в жизни Советского Союза. Всё, что делалось в течение 30 лет, делалось впервые. СССР был воплощением новой общественноэкономической формации. Его развитие проходило в условиях жесточайшего давления со стороны капиталистического окружения. Социалистическая идея, овладевшая умами советских людей, творила чудеса. Великий гений советского человека сумел за исторически кратчайший срок превратить отсталую Россию в мощную индустриальную державу. Именно Советский Союз, а не США или какая-либо другая страна мира наголову разгромила гитлеровскую Германию, спас мир от тотального порабощения, спас свой суверенитет и свою территориальную целостность.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Однако за всеми этими успехами крылись и страшные преступления авторитарного сталинского руководства, стоившие многих миллионов невинных жертв, которые нельзя оправдать никакими аргументами. Страна напоминала сжатую пружину. Серьёзно болела экономика. Сдерживалось развитие культуры. Зрела развязка. Нужен был человек, который после смерти Сталина мог развязать тугой узел проблем и повести страну к прогрессу.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 такой человек был Никита Сергеевич Хрущев. Именно ему историей было определено стоять во главе Советского Союза в течение целого десятилетия, десятилетия необычного, потрясшего мир метаморфозами, названного в мире "десятилетием оттепели". Судьба самого Хрущева, да и целого ряда важнейших событий его периода, до недавнего времени была неизвестна. Многое прояснилось благодаря гласности и демократии. Появилось много публикаций в периодической печати, опубликованы ранее неизвестные архивные материалы по данному вопросу.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Рассматриваемая работа не преследует своей целью воссоздать образ Хрущева политика и человека, хотя, бесспорно, это выдающаяся личность в истории. Главная цель работы попытаться на основе нового фактического материала разобраться в важном историческом периоде жизни нашей Родины, тем более, что события тех дней во многом напоминают реалии наших дней. Правильное понимание и объективная их оценка будет способствовать принятию верных решений и поступков.</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Глава 1. КОНЕЦ ЭПОХИ СТАЛИНИЗМА И ПЕРЕХОД К ДЕМОКРАТИИ ВСОВЕТСКОМ СОЮЗЕ. НАЧАЛО ХРУЩЕВСКОГО ДЕСЯТИЛЕТИЯ</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1.1. Смерть И.В.Сталина и политический кризис в СССР</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Кризис сталинского правительства начался ещё до того, как скончался И.В.Сталин; он совпал с кульминацией "холодной войны".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 десяти лет международных испытаний, одно другого тяжелее, которые страна победно преодолела, Советский Союз постепенно окреп. Последствия войны и голода отошли в прошлое. Промышленность росла. Ежегодно ВУЗы и техникумы готовили до 500 тыс. специалистов. Однако чувствовалось, что послевоенная сталинская политика входила в противоречие с жизненной стойкостью народа. В стране никто не отваживался критиковать ни Сталина, ни его правительство. В стране царил пропагандистский шум сплошных триумфов. Тяжелая болезнь разъедала страну.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Всё более усложнялись экономические проблемы. Пятилетний план 1951-1955 годов был представлен стране с опозданием почти на два года. Глубокий упадок деревни вызывал в народе опасения нового голода. Изоляция от всех других стран мира и мания секретности замораживали научный и технический прогресс.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Однако страна в незначительной степени сознавала свои проблемы. Информация газет и журналов была мизерной и строжайше контролировалась. И всё же люди на местах недостатки видели, но страх не позволял им открыть рот. Медленно нарастало брожение, беспокойство в среде ученых, особенно работающих в области гуманитарных и общественных наук. Даже в биологии в конце 1952г. вновь появились первые признаки полемики против Лысенко. Очень ярко показано в книге Д.Гранина "Зубр" и в многосерийном телефильме "Николай Вавилов". Но любые исследования парализовывал страх. Пренебрежение законностью породило "юридический нигилизм". Внутренняя культура советского общества развивались по цитатам И.В.Сталина.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 в делах международных не всё шло так, как того хотелось бы И.В.Сталину. Противники, объединившиеся против СССР в мощную коалицию, были многочисленны и сильны. Несмотря на то, что победив над нацизмом, сталинская модель получила всё-таки распространение в Восточной Европе, а Азия была могучим союзником Советского Союза, напряженность была значительной. Китай следовал своим путём, Югославия отказалась от коллективизации в деревне, ряд коммунистических партий не во всем следовала указаниям И.В.Сталина.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Последние годы жизни И.В.Сталин усиленно занимался вопросами теории. Они в основном касались национального вопроса и экономики. Глубоким заблуждением Сталина было утверждение о том, что в СССР уже построено социалистическое общество и начинается его переход к высшей фазе развития коммунизму. Однако всё то, о чем он говорил, никоим образом не укладывалось в рамки тех критериев коммунизма, которые были разработаны К.Марксом и углублены В.И.Лениным. Для И.В.Сталина высшим проявлением социализма оставалась государственная собственность на средства производства. Поэтому он отверг даже право колхозов иметь у себя сельскохозяйственную технику.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Не сумел И.В.Сталин правильно разобраться в послевоенных отношениях между основными капиталистическими странами. Он так и остался на уровне 1918 года, когда считалось, что эти страны обязательно будут воевать за рынки сбыта.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XIX съезд партии был последним прижизненным съездом И.В.Сталина. Здесь он намечал обсудить программу перехода к коммунизму. На съезде партия большевиков была переименована в Коммунистическую партию Советского Союза; подтверждено наличие большого кризиса. Но сам факт, что съезд состоялся почти через 13 лет после XYIII съезда ВКП/б/, было уже много. На съезде много внимания было уделено вопросам укрепления дисциплины в партии. Сталин обрушился на своих ближайших сподвижников Молотова и Микояна. Зрела очередная, третья после 1928 и 1937 годов волна чистки партии, волна расправ.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Намерениям Сталина не суждено было сбыться. 5 марта 1953 г. он скончался. Советский Союз онемел. Чувства народа были сложны и драматичны. Многих охватила глубокая и искренняя скорбь. Ещё более сильным было смятение. И.В.Сталин был обличен множеством официальных постов. С 1941 года он был Председателем Совета Министров, Генеральным секретарем ЦК КПСС он был с момента прихода к власти. В его руках была сосредоточена громадная власть. Часть своих обязанностей он доверял Маленкову и Берии, которые и отдавали самые важные распоряжения в первые дни после его кончины.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 смерти И.В.Сталина во главе КПСС стал Президиум ЦК, в который вошли ближайшие соратники вождя: Маленков, Берия, Молотов, Ворошилов, Хрущев, Булганин, Каганович, Микоян, Сабуров, Первухин. Маленков стал Председателем Совета Министров, а его заместителями были назначены Берия, Молотов, Булганин и Каганович. Председателем Президиума Верховного Совета СССР стал Ворошилов. Берия получил пост министра внутренних дел, Молотов вернулся к руководству Министерством иностранных дел, а Булганин остался министром обороны. Его заместителем были назначены выдающиеся Маршалы Советского Союза Жуков и Василевский. Это было важно,так как этих людей чтил и уважал весь советский народ и его Вооруженные Силы. Последнее обстоятельство было чрезвычайно важно в сложившейся ситуации нестабильности.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Н.С.Хрущев ушел с поста главы партийной организации Москвы и возглавил новый Секретариат ЦК партии.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Таким образом, казалось три человека пришли к руководству страной: Маленков, Берия и Молотов. Со смертью И.В.Сталина закончилось не только его долгое правление. Начинался новый период, сущность которого никто не мог предвидеть даже в общих чертах.</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1.2. Борьба в высшем политическом руководстве страны и приход к власти Н.С.Хрущева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За внешним проявлением единства и эффективности руководства, которые демонстрировали наследники И.В.Сталина после его смерти, скрывалась напряженная драматическая борьба.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Маленкову было немногим более пятидесяти, то есть он был наиболее молодым из всей группы наследников Сталина. Он был энергичным организатором, обладал живым, но холодным умом, сильной волей, способный на личную храбрость. Однако для полной самостоятельности на занимаемом посту не доставало верховной власти в партии, которая являлась единственной реальной силой.</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структуре власти, созданной Сталиным, важным компонентом было Министерство внутренних дел, возглавляемое Берией. Он только лишь формально был подчинен Маленкову. В действительности же он не имел над собой никакого высшего контроля.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Первой заботой новых руководителей было успокоить страну. Кампания против "врагов народа" была разом прекращена. Были провозглашены амнистии по всем незначительным преступлениям и сокращены сроки по приговорам к более длительному заключению. 4 апреля МВД было сделано сенсационное заявление о том, что "враги народа" невиновны. Это произвело огромное впечатление. Берия стремился получить популярность. Однако спустя три месяца он был обвинен в заговоре с целью установления своей личной власти. Жестокий и циничный, он был окружен общей ненавистью. Главным его стремлением было: поставить МВД над партией и правительством. Для изменения положения не было другого пути, кроме решительной борьбы с Берией и его аппаратом.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Опасную работу по свержению Берии возглавил Н.С.Хрущев. Маленков оказывал ему всяческую поддержку. На заседании Президиума ЦК КПСС в июне 1953 года Берия был арестован и отправлен под стражу. 10 июня об этом было объявлено всей стране после Пленума ЦК партии, продолжавшегося шесть дней. В декабре 1953 года было сообщено о судебном процессе над Берией и его расстреле.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 инициативе Секретариата ЦК партии МВД и КГБ были лишены автономности и взяты под контроль партии. Без санкций партийных органов ни один её член не мог быть теперь брошен в тюрьму. Была проведена реорганизация КГБ и МВД, расстреляны основные помощники Берии. На их посты направляли офицеров из политаппарата армии, партийных и комсомольских работников.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августе 1953 года Маленков объявил о пересмотре экономической политики. Было заявлено, что повысить благосостояние народа можно только через аграрную реформу и увеличение товаров народного потребления. К этому времени большинство населения жило в деревне, которая неуклонно деградировала. Колхозы и совхозы приходили в упадок. В стране назревал голод.</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соответствии с аграрной реформой старые долги с крестьян списывались, налоги уменьшились вдвое, были подняты закупочные цены на мясо, молоко, овощи. Это дало незамедлительный политический эффект, который сравнивался с эффектом НЭПа.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сентябре 1953 года состоялся Пленум ЦК, на котором выступил Н.С.Хрущев с докладом о состоянии сельского хозяйства. Это был глубокий, но резкий, доклад, в котором, кроме исчерпывающего анализа дел в деревне, было отмечено, что 1928 год был наилучшим во всей русской и советской истории. Именно на этом Пленуме Хрущев был избран Первым секретарем ЦК КПСС, положение которого соизмерялось с положением Генерального секретаря в годы правления Сталина.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 неурожая 1953 года ситуация в стране стала настолько серьезной, что надо было принимать чрезвычайные меры. Повышение урожайности существующих земельных угодий требовало удобрений, ирригации, технического оснащения, то есть того, что не может быть создано в один день. Было решено осваивать целинные земли в Заволжье, Сибири и Казахстане. Это одобрил Пленум ЦК 1954 года. В путь отправилось около 300 тыс. добровольцев, в основном молодежь. Были неимоверные трудности в освоении новых земель.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Важных изменений требовала и общественная жизнь в стране. Стали пересматриваться существующие догмы о роли Сталина. Несколько тысяч незаконно арестованных было отпущено на волю. Этот период Илья Оренбург назвал словом "оттепель".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ходе расследований по делу Берии было дорасследовано так называемое "ленинградское дело". Выяснилось, что в разгроме городской партийной организации вместе с Берия и Абакумовым принимал участие и Маленков. Кроме того, выяснилось, что значительная часть вины за трудности в сельском хозяйстве ложится также на Маленкова. Ему предложили уйти в отставку. Пленум ЦК партии 1955 года рассмотрел это решение. 8 февраля Верховный Совет СССР освободил Маленкова от занимаемой должности. Вместо него по предложению Хрущева был назначен Булганин. После Булганина Министром обороны был назначен Жуков. Были и другие изменения в правительстве. На должности назначались приверженцы хрущевской линии.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Смелые инициативы Хрущева вновь привели к концентрации верховной власти в Секретариате ЦК партии, который главенствовал над правительством. Тем не менее принцип коллегиального руководства не был формальным, а претворялся в работе. Хрущев не мог принимать самостоятельных решений. Он вынужден был считаться с Молотовым, Кагановичем, Ворошиловым, да и с Маленковым, уже пониженным до Министра электроэнергетики.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Тем не менее Хрущев был тем магнитом, к которому тянулась вся периферия. Он беспрестанно разъезжал по стране, проверял состояние дел, вмешивался в руководство, повсюду выступал с речами.</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1.3. Новая советская дипломатия дипломатия мирного сосуществования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Внутренняя эволюция СССР после смерти Сталина повлекла новую ориентацию страны и в сфере внешней политики. Важную роль, в частности, сыграли проблемы в сельском хозяйстве. В 1955 году в советских посольствах был учрежден пост атташе по сельскому хозяйству, обязанного передавать в Москву информацию и предложения о новых методах ведения хозяйства.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Печать начала писать не о том, что плохого произошло в других странах, а о том полезном, что можно там найти. Обновляя контакты с зарубежными странами, Советское правительство постоянно предлагало расширять торговые отношения. Это нравилось странам Западной Европы, которые начали нести убытки от длительного эмбарго, объявленного США.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Новые отношения с внешним миром не могли ограничиваться экономикой и техникой. Верховный Совет установил прямые контакты и начал обмен делегациями с парламентами других стран. Быстро росло число журналистов, аккредитованных в Москве.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этих условиях было трудно и рискованно сохранять преемственность со сталинским прошлым. Менялось соотношение между полномочиями центра и периферии в сторону последней.</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Разногласия по поводу вводимых изменений и их пределов постепенно подрывали сплоченность послесталинского руководства. Это усугублялось и недостаточно эффективной работой комиссии, занимавшейся реабилитацией репрессированных. Главная причина этого состоит в том, что данные комиссии возглавлялись твердыми сталинцами, нежелавшими возвращаться к "социалистической законности", которую провозгласила партия. Жизнь настоятельно требовала принять глобальное решение сообщить народу об ужасных последствиях сталинского произвола, которые ещё довлели над страной. Этому противилась группа старейших сталинцев: Ворошилов, Молотов, Каганович, Маленков. Они не оправдывали террор прошлого, но считали, что такие ошибки были неизбежны при решении столь больших и сложных исторических задач.</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Кроме того, плохие результаты освоения целины позволили Молотову, Маленкову и Кагановичу перейти в наступление на Хрущева. В такой обстановке открылся XX съезд партии.</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1.4. XX съезд КПСС поворотная веха в возрождении законности в  стране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 14 по 25 февраля 1956 года проходил XX съезд КПСС, первый после смерти Сталина. Решение о его созыве принял Пленум ЦК в июле 1955 года. Были определены два главных докладчика: Хрущев с Отчетным докладом, и Булганин с докладом о наметках новой пятилетки. Этот съезд должен был стать решающим этапом в истории СССР и коммунистического движения.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первой части Отчетного доклада Хрущев впервые объявил о мировой социалистической системе. Вторая часть доклада была посвящена распаду колониальной системы, обоснованию "общего кризива капитализма". Главным выводом, сделанным в докладе, был вывод о том, что альтернативой возможной ядерной войне может быть мирное сосуществование государств с различным общественным строем. Отмечалось, что войны не являются фатально неизбежными, но в мире существуют силы, способные порушить эту неизбежность. Очень важным было то, что впервые за много лет была сделана попытка объективно взглянуть на мировую реальность. Впервые был предложен реальный выход из тупика атомной эры. СССР снова проявила способность к лидерству в идейной сфере.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Важным программным заявлением стали следующие слова Хрущева: "Мы должны всемерно развивать советский демократизм, устранять всё, что мешает его всестороннему развертыванию." Также он говорил об "укреплении социалистической законности", о том, что нужно бороться с любым проявлением произвола.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Имя Сталина в докладе было названо лишь дважды, когда речь заходила о его смерти. Критика культа была прозрачной, но имя Сталина не называлось. Наиболее резко с критикой культа выступил Микоян. Однако его никто не поддержал. Обсуждался доклад Булганина о новом пятилетнем плане. Съезд подходил к концу. Однако неожиданно для многих делегатов было объявлено, что съезд продлевается ещё на один день.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25 октября на секретном заседании Хрущев выступил с докладом "О культе личности и его последствиях". Хрущев сам решился на этот шаг. Главной причиной этого было то, что в партии образовались две фракции и их столкновение могло бы привести к повторению кровавых репрессий сталинских лет. Нельзя было допустить их повторения. Именно так объяснял это впоследствии сам Хрущев. Самым решительным образом этому докладу противились Ворошилов, Молотов и Каганович.</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Основу "секретного доклада" составляли результаты расследования репрессий. Хрущев детально проанализировал методы, с помощью которых Сталин сконцентрировал с своих руках всю власть и поддерживал в стране культ самого себя. Съезд был поражен. После доклада была принята короткая резолюция, в которой поручалось вновь избранному ЦК принять меры по "преодолению культа личности и ликвидации его последствий во всех областях".</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XX съезд изменил всю политическую атмосферу в стране. Произошел и окончательный раскол в правительственной каолиции. Несмотря на сопротивление сталинцев, "секретный доклад" был зачитан на открытых собраниях на предприятиях, в учреждениях и в ВУЗах. Сама брошюра с докладом выпущена не была, но материалы, попавшие в руки спецслужб США, были опубликованы. Это потрясло мир. Обнародование доклада в СССР вызвало бурную реакцию. Серьезные инциденты произошли в Грузии и в Прибалтике. Стали восстанавливаться автономные государственные образования, освобождались незаконно осужденные, им возвращались утерянные права.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Снова общество стало обращаться к В.И.Ленину. Были изданы ранее не опубликованные сочинения В.И.Ленина, в том числе и его "Политиеское завещание". Руководители стремились найти в работах Владимира Ильича готовый ответ на проблемы послесталинского развития СССР. Чтение неизданных и забытых работ впервые привело многих советских граждан, особенно молодежь, к мысли о том, что сталинизм в действительности не исчерпывает все многообразие социалистической мысли.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Хрущева поддерживала интеллигенция. В печати развернулась бурная полемика по вопросам истории и социологии. Однако представители оппозиции скоро запретили эти дискуссии. Положение самого Хрущева как главы Секретариата ЦК партии осенью 1956 года оказалось под угрозой. После XX съезда КПСС произошли драматические события в Польше и Венгрии. В Президиуме ЦК оформились две противоборствующие группы: Хрущев и Микоян, с одной стороны, Молотов, Ворошилов, Каганович и Маленков с другой, а между ними группа колеблющихся. Успех хрущевской аграрной политики спас его от краха. Это стало возможным благодаря освоению целинных земель. Продовольственное снабжение в городах заметно улучшилось.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первой половине 1957 года началась острая политическая борьба в руководстве страной. Она обострилась особенно резко после предложения Хрущева о реорганизации промышленности. Реформа предусматривала роспуск отраслевых министерств и группирование предприятий не по производственному признаку (как это было с 1932 г.), а по географическому признаку под местным руководством. Это была попытка децентрализации промышленности, управлять которой централизованно без издержек было невозможно. Воспротивился идее Хрущева и Булганин. Он стал собирать у себя старых и новых оппозиционеров и вскоре перешел в антихрущевское наступление. Поводом послужила речь Хрущева в Ленинграде. Ободренный успехом в сельском хозяйстве, он по своей инициативе выдвинул нереальную идею обогнать США за 3-4 года по производству мяса, молока и масла на душу населения. Удобный случай для оппозиции представился в первой половине июня, когда Хрущев был в Финляндии с визитом. После возвращения он попал на заседание Президиума ЦК, созванного без его ведома с целью его отставки. Ему предложили занять пост министра сельского хозяйства.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На сторону Хрущева встали Микоян, Суслов и Кириченко. Заседание Президиума ЦК длилось более трех дней. Несмотря на принятые меры по изоляции Хрущева, некоторые члены ЦК узнали о происходящем и срочно прибыли в Москву и направились в Кремль, чтобы потребовать отчета о происходящем и немедленного созыва Пленума ЦК. Хрущев настаивал на своем выступлении. На встречу с членами ЦК направились делегации обеих фракций: с одной стороны Ворошилов и Булганин, с другой Хрущев и Микоян. На встрече замыслы оппозиции оказались скомпрометированными.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Уже на первом заседании Пленума ЦК ситуация изменилась. Хрущев смог предпринять наступление. Оппозиция получила отпор. Было решено Молотова, Маленкова, Кагановича снять со всех постов и удалить из всех руководящих органов.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Многие факторы обусловили победу Хрущева. Благодаря XX съезду, первым успехам в сельском хозяйстве, многочисленным поездкам по стране и огромному авторитету, страху людей о возможности возврата к репрессиям в случае прихода к власти оппозиции все это решило судьбу Хрущева. Важно заметить в этой связи и то, что значительным гарантом успеха Хрущева была поддержка Маршала Советского Союза Г.К.Жукова, возглавлявшего Вооруженные Силы.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Оппозиционеры не были репрессированы. Они получили второстепенные посты: Молотов пост посла в Монголии, Маленков и Каганович посты директоров отдаленных предприятий (первый в Казахстане, второй на Урале). Все они остались членами партии. На несколько месяцев Булганин остался Председателем Совето Министров, а Ворошилов, ещё дольше, -Председателем Президиума Верховного Совета. Однако и тот и другой были лишены реальной власти. Получили повышение и стали членами и кандидатами в члены Президиума ЦК те, кто показал себя энергичным сторонником Хрущева (Аристов, Беляев, Брежнев, Козлов, Игнатов и Жуков).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Хрущев завоевал неограниенную власть в партии и государстве. Открывалась хорошая перспектива углубить демократизационные процессы в обществе, разоблачить остатки сталинизма. Однако этого не произошло.</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Наоборот, вскоре Жуков был снят с поста Министра обороны. Это свершилось тогда, когда он находился с визитом в Югославии и Албании. По возвращении он оказался перед фактом. Его подозревали в бонапартистских намерениях, то есть в том, что он вроде бы хотел вывести Вооруженные Силы из-под контроля партии и установить в них "культ собственной личности". В действительности же Жуков только лишь сократил в армии число политорганов и их руководителей в армии. Вероятно, Хрущев хотел помешать военным завоевать самостоятельную политическую роль. В Жукове видели возможного кандидата на пост Председателя Совета Министров вместо Булганина. Однако в марте 1958 года на этот пост был назначен Хрущев, который сохранил и пост Первого секретаря ЦК КПСС. Так исчезло разделение власти, осуществленное после смерти Сталина. Это решение мало соответствовало решениям XX съезда.</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Глава 2. МИРНЫЕ ИНИЦИАТИВЫ СОВЕТСКОГО СОЮЗА КЛЮЧ К РАЗРЯДКЕ  МЕЖДУНАРОДНОЙ НАПРЯЖЕННОСТИ. ВНЕШНЕПОЛИТИЧЕСКАЯ ДЕЯТЕЛЬНОСТЬ Н.С.ХРУЩЕВА</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2.1. Кризис 1956 года и коммунистическое движение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 осуждения после XX съезда КПСС сталинизма, процесс пересмотра позиций вызвал в правящих компартиях Европы политические разногласия. Пытаясь придать более коллегиальный характер политическому руководству, в каждой из стран Восточной Европы разделили высшие партийные, правительственные и государственные посты. Это было следствием политической борьбы. Самые трагические формы она приняла в Венгрии.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Важным событием 1955 года явилось примирение СССР с Югославией. Советское руководство пришло к заключению, что югославский режим не стал "реставрированным капитализмом", а что Югославия следует к социализму своим путем. Большая заслуга в восстановлении отношений с этой страной принадлежала Хрущеву, который прибыл в Белград с визитом и подписал соглашение о взаимном уважении и невмешательстве во внутренние дела ни по каким мотивам. Это было первое признание многообразия путей к социализму, провозглашенного на XX съезде КПСС.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Во время событий 1956 года внутри социалистической системы обрисовались три полюса: Москва, Пекин и Белград. Хрущев пытался действовать вместе с обеими столицами. Трудности в общении состояли, прежде всего, в полярности взглядов на события в Венгрии. Югославы были противниками вмешательства в дела венгров. Китайцы наоборот, считали, что надо решительно вмешаться и "навести порядок". Позиция СССР и Китая сблизились. Снова началась критика югославского руководства, снова возникла кризисная ситуация.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Важную роль в консолидации коммунистов мира сыграло международное Совещание коммунистических и рабочих партий, состоявшееся в Москве. Поводом для него стало празднование 40-й годовщины Великой Октябрьской социалистической революции. На совещание прибыли делегации всех 64 коммунистических и рабочих партий. Оно было созвано, чтобы найти общий путь выхода из кризиса, последовавшего за XX съездом. Совещание проходило в два этапа. На первом этапе присутствовали 12 правящих партий, а на втором этапе были все. На нем был принят Манифест мира. Главная роль на совещании принадлежала советским и китайским представителям.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К сожалению, совещание оказалось попыткой заменить старые международные организации общим форумом, на котором можно было бы давать политические указания, имеющие ценность для каждой партии. Как показал опыт, эта затея не имела успеха.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Важным событием осени 1957 года стал запуск 4 октября первого искусственного спутника Земли. Началась "космическая эра". Первые временные неудачи аналогичных экспериментов в США усилили впечатление превосходства советской науки. Кульминацией был день 12 апреля 1961 года: впервые человек совершил орбитальный полет вокруг Земли. Это был Юрий Гагарин.</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Первые космические успехи явились результатом деятельности блестящей группы ученых, возглавляемых академиком Королевым. Он и подал идею опередить американцев в запуске спутника. Хрущев горячо поддержал Королева. Успех имел огромный политический и пропагандистский резонанс в мире. Дело в том, сто Советский Союз отныне владел не только ядерным оружием, но и межконтинентальными ракетами, способными доставить его в заданную точку мира. С этого времени США утратили неуязвимость из-за океана. Теперь и они оказались под той же угрозой, что и СССР. Если до этого момента в мире существовала одна сверхдержава, то теперь появилась вторая,более слабая, но имеющая достаточный вес для определения всей мировой политики. На американцев, недооценивавших возможности своего противника, это произвело шоковое впечатление. С Советским Союзом США отныне пришлось считаться и считаться серьезно.</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2.2. Дипломатия разоружения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Основной целью советской дипломатии была стабилизация ситуации в Европе путем узаконивания положения, сложившегося после войны. Нужно было ещё, как выражается Н.С.Хрущёв, "кардинально решать" немецкую проблему. Речь шла о подписании мирного договора, который не был заключен за столько лет после войны, но договора не с Гермнией, которой больше не существовало, а с обоими немецкими государствами. Предложение, выдвинутое коллективно странами Варшавского Договора в мае 1958 года, было отвергнуто США и их союзниками, выступившими против любого официального признания ГДР. Формально их политика была направлена на старый вариант объединения, то есть под главенством ФРГ. Это влекло за собой и непризнание блоком НАТО новых земель, принадлежавших Польше после окончания войны, между реками Одер и Нейсе.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Для того, чтобы сделать страны-участницы блока НАТО более сговорчивыми, Н.С.Хрущёв предложил сделать Западный Берлин, разделенный после войны на четыре оккупационные зоны, "свободным городом". Это значило, что в этот город американцы, англичане и французы смогли бы попасть только с разрешения властей ГДР. Переговоры по данной проблеме с 1958 по 1961 годы, однако она так и не была решена. Было решено построить вокруг Западного Берлина знаменитую стену из бетонный плит. Открытыми остались только контрольные пропускные пункты. Это позволило остановить отток людей из ГДР в ФРГ. Однако, большего достичь Н.С.Хрущёву по данной проблеме не удалось.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Другой проблемой переговоров и разногласий с Западом, и особенно с США, было разоружение. В ядерной гонке Советский Союз к удивлению США достиг значительных успехов. Однако это было трудное соревнование, которое налагало на нашу экономику непосильное бремя и не позволяло повысить жизненный уровень советских людей, который оставался по-прежнему низким.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СССР выдвинул много предложений о разоружении. Так Н.С.Хрущев в сентябре 1959 года выступил на Ассамблее ООН с программой "всеобщего и полного разоружения" всех стран. С виду она была эффективна, нос точки зрения её реализации нереальная. Советскому Союзу не доверяли ни США, ни их союзники. Поэтому в марте 1958 года СССР по собственной инициативе приостановил испытания ядерного оружия. С 1958 года СССР уменьшил численность своей армии, которая за годы "холодной войны" выросла до 5,8 млн. человек. Численность армии была доведена до 3,6 млн. человек. Два года спустя Никита Сергеевич добился разрешения сократить Вооруженные Силы до 2,4 млн. военнослужащих, однако в 1961 году вынужден был приостановить его в связи с обострением обстановки вследствие строительства Берлинской стены. Главную ставку в строительстве Советской Армии Н.С.Хрущёв делал на размитие Ракетных войск стратегического назначения, пренебрегая развитием других родов и видов войск, чем нанес значительный урон Вооруженным силам СССР.</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Изменение советской стратегии и обращение СССР к США было следствием того, что эта страна была единственным противником, способным поразить Советский Союз. Н.С.Хрущёв был первым главой не только советского, но и русского правительства, который нанес визит в США в сентябре 1959 года. Две недели он путешествовал по Америке. Визит закончился переговорами с президентом США Эйзенхауэром. Однако ни каких соглашений подписано небыло. Тем не менее в этой встречебыли заложены основы прямого диалога между двумя странами в будущем.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Иллюзиям от визита Никиты Сергеевича в США неожиданно положил конец инцидент, когда 1 мая 1960 года американский самолет-разведчик был сбит ракетой над Уралом. Пилот был захвачен живым вместе со шпионской аппаратурой. США были поставлены в затруднительное положение. Эйзенхауэр взял ответственность на себя. Н.С.Хрущёва критиковали и соотечественники и союзники за чрезмерную уступчивость, поэтому он был вынужден принять крутые дипломатические меры.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Инцидент случился накануне новой встречи в верхах, назначенной на 16 мая в Париже. Советское правительство более двух лет требовало такой встречи. В тот момент, когда все уже собрались во французской столице, Н.С.Хрущёв потребовал, чтобы перед началом переговоров американский президент принёс извинения. Поэтому переговоры не могли быть даже начаты. Уже согласованный ответный визит, который Эйзенхайэр как первый американский президент должен был нанести в СССР, был отменён. Обстановка обострилась.СССР был окружен цепью из 250 американскиз баз. Однако новые факторы давали ему возможность преодолеть этот барьер и поразить далекого противника. Дело в том, что после берлинского кризиса в СССР была испытана водородная бомба, которая была эквивалентна 2500 бомбам, сброшенным на Хиросиму.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Важным аспектом дипломатии Советского Союза была антиколониальная тема. Конец 50-х годов ознаменовался резким усилением борьбы колоний против метрополий. Были вынуждены уйти из Африки Англия и Франция. Их место стремились заполнить США. Борющиеся страны обратили свои взоры к СССР в надежде на помощь. В 1958 году Советский Союз оказал Египту экономическую и техническую помощь в строительстве Асуанской гидроэлектростанции.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Прямая или косвенная советская помощь позволяла различным странам ускорить более радикальные решения по своему освобождению от колониального ига. Особенно остро сложилась ситуация вокруг Кубы. 1 января 1959 года на Кубе был свергнут тиранический режим Батисты, поддерживаемого США. К власти пришли сторонники Фиделя Кастро. Правительство Кастро искало помощи у СССР и Китая. Советское правительство оказало помощь Кубе, Конго, странам Индокитая. Всё это происходило под жестким прессингом США.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Тем временем в США занял президентский пост Джон Кеннеди. В июне 1961 года он встретился с Н.С.Хрущёвым в Вене. Эта встреча положила начало регулярному обмену посланиями. Это было символом мирных намерений. Диалог между СССР и США не был легким. Будучи слабее экономически, СССР имел преимущество перед США, так как за ним шли освободительные движения разных континентов.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Н.С Хрущев и Дж. Кенеди стали героями самого драматического кризиса, когда-либо возникавшего между СССР и США. Это был знаменитый карибский кризис октября 1962 года.Начало этого кризиса относится к весне 1961 года, когда США попытались свергнуть правительство Кастро на Кубе. В ответ на это СССР летом 1962 года разместил на острове свои ракеты, нацеленные на американскую территорию. США, в свою очередь, объявили морскую блокаду острова и потребовали убрать советские ракеты, иначе они будут разрушены. Вооруженные силы обеих стран были готовы к столкновению. Затем СССР согласился убрать ракеты, а США обязались не организовывать и не поддерживать вторжения на Кубу.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Таким образом, дойдя до края пропасти, оба противника отступили. Для США и СССР атомная война была неприемлемым средством продолжения политики. Поэтому не удивительно, что после кубинского кризиса возобновился диалог двух стран. Между Москвой и Вашингтоном была открыта линия прямой связи, позволившая главам двух правительств немедленно вступать в контакт в чрезвычайных случаях. Хрущёв и Кеннеди установили определенную степень сотрудничества, но в конце года американский президент был убит. Начались новые тыжелые переговоры между двумя странами.</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ГЛАВА 3. ЭКОНОМИЧЕСКИЕ РЕФОРМЫ В СОВЕТСКОМ СОЮЗЕ. ХРУЩЕВСКИЕ НАЧИНАНИЯ В ЭКОНОМИКЕ.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1955 году население СССР достигло предвоенного уровня. В 1959 году численность городского населения сравнялась с численностью сельского, а в 1960 году превысило его. Во второй половине 50-х годов СССР выполнил задачи индустриализации, позади остались острые социальные противоречия. Однако сельское хозяйство давало только 16% национального продукта, в то время как промышленность 62% и строительство 10%. На первый план выдвигалась необходимость повысить уровень жизни. Послесталинские реформы стали двать ощутимые результаты как в соревновании с США, так и в повышении уровня жизни. Н.С.Хрущёв говорил, что необходимо работать больше и лучше. В 1959 году на ХХV съезде КПСС он выдвинул самую авантюрную из своих идей: догнать и перегнать США по промышленному и сельскохозяйственному производству на душу населения к 1970 году.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Оптимистические расчеты Никиты Сергеевича основывались на простой экстраполяции годовых уровней промышленного развития двух стран в мирный период. Эти уровни были в пользу СССР. Его расчеты не учитывали не только богатство американской экономики, а самое главное СССР не мог сконцентрировать все ресурсы на повышении благосостояния нрода. Дело в том, что перед ним стояло много новых задач. Очень много средств требовала гонка вооружений и космическое соревнование. Значительная часть ресурсов вкладывалась в сельское хозяйство, что было главным для повышения уровня жизни как на селе, так и в городе. Нужно было развивать химию, электронику, увеличивать добыу нефти вместо угля, электрифицировать железные дороги. Но самой острой была жилищная проблема. В результате принятых мер с 1956 по 1963 годы в СССР было построено больше жилья, чем за предшествующие 40 лет.</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Для многоцелевой экономики больше не подходили методы управления и планирования сталинской эпохи, заключавшиеся в абсолютном приоритете некоторых целей, которым подчинялись остальные. Предприятия стали переходить на самофинансирование из собственных фондов. В 1957-1958 годах Н.С.Хрущёвым было проведено три реформы. Они касались промышленности, сельского хозяйства и системы образования.Никита Сергеевич стремился к децентрализации управления промышленностью. Дело в том, что с каждым годом становилось все труднее управлять предприятиями, находящимися на периферии. Было решено, что промышленные предприятия должны управляться не министерствами, а местными органами совнархозами. Н.С.Хрущёв надеялся таким образом рационально использовать сырьевые ресурсы, устранить изолированность и ведомственные барьеры. Такому решению было много противников. В действительности совнархазы стали просто многоотраслевыми министерствами и со своими задачами не справились. Реформа свелась к бюрократической реорганизации.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Гораздо значительнее на структуру производства повлияли преобразования в сельском хозяйстве. Н.С.Хрущёв вопреки сопротивлению изменил критерии планирования в сельском хозяйстве. Теперь колхоз получал только обязательные задания по заготовкам вместо жёсткой регламентации деятельности. Он впервые мог решать сам, как использовать собственные ресурсы и организовать производство. При Никите Сергеевиче произошло сокращение числа колхозов и рост число совхозов. Самые бедные колхозы были объединены и для их оздоровления преобразованы в совхозы. Характерной чертой было укрупнение хозяйств за счет неперспективных деревень. Этими рамками и ограничилась новая реформа Н.С.Хрущева. Основная разница между совхозом и колхозом состояла во владении машино-тракторными станциями. Совхозы их имели, а колхозы пользовались услугами МТС в обмен на продукты питания. МТС были распущены, а их техника передана в собственность колхозов. Это было очень важно для укрепления самостоятельности крестьянского хозяйства. Однако поспешность в осуществлении реформы не дала желаемых результатов.</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 xml:space="preserve"> Третья реформа Хрущёва коснулась системы образования. В основе реформы лежали два мероприятия. Н.С.Хрущёв ликвидировал систему " трудовых резервов", то есть сеть военизированных училищ, существовавших за государственный счёт. Они были созданы перед войной для подготовки квалифицированных рабочих. Их заменили обычными профессиональными училищами, в которые можно было поступать после седьмого класса. Средняя школа получила "политехнический" профиль,предполагавший сочетание образования с трудовой деятельностью, с тем чтобы учащийся получил представление об одной или нескольких профессиях. Однако недостаток средств не позволил оборудовать школы современным оборудованием, а предприятия не могли полноценно нести педагогическую нагрузку.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хрущёвском десятилетии часто выделяют два периода, различных по экономическим результатам. Первый (1953-1958) наиболее позитивный; второй (с 1959 года до смещения Хрущёва в 1964 году) когда положительных результатов было меньше. Первый период относился к времени, когда Никита Сергеевич боролся за главенство во враждебном ему коллегиальном руководстве, и второй когда он господствовал.</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Первым планом развития страны, который базировался в основном на индустриализации, стал семилетний план, принятый ХХI съездом партии. С его помощью пытались, не тормозя развития страны, восполнить серьёзные нарушения равновесия, от которых страдало советское общество. В нём было указано, что за 7 лет СССР должен был произвести столько же, сколько за предшествующие 40 лет.</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Необходимо отметить, что семилетний план вывел советскую экономику из застоя. Сократился экономический разрыв между СССР и США. Однако не все отрасли развивались равномерно.Медленно росло производство потребительских товаров, которых хронически не хватало. Нехватка усугублялась незнанием спроса на рынке товаров, который никто не изучал.</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Среди диспропорций семилетнего плана самый тяжёлый был кризис сельского хозяйства. В хозяйствах не хватало электроэнергии, химических удобрений, ценных культур.</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60-х годах Н.С.Хрущёв начал сдерживать частную деятельность крестьян. Он надеялся заставить крестьян больше работать в колхозе и меньше в личном хозяйстве, что вызывало недовольство у крестьян. Многие устремились в города, и как следствие деревни начали пустеть. Экономические трудности совпали с неурожаем 1963 года. Засуха имела разрушительные последствия. Участились перебои в снабжении хлебом. Картачной системы на хлеб удалось избежать благодаря только закупкам зерна в Америке на золото. Впервые за всю свою историю СССР закупал зерно за рубежом.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Аграрный кризис, расширение рыночных отношений, быстрое разочарование в совнархозах, необходимость найти сбалансированные решения большого числа проблем, соперничество с более развитыми странами, критика деятельности Сталина и 'большая интеллектуальная свобода стали факторами, которые способствовали возрождению экономической мысли в СССР. Оживились дискуссии ученых по проблемам экономики. Это горячо приветствовал Н.С.Хрущёв. Выявилось два направления. Во главе теоретического направления стояли ленинградские учёные Канторович и Новожилов. Они выступали за широкое применение математических методов в планировании. Второе направление практики требовали большей самостоятельности для предприятий, менее жесткого и обязательного планирования, позволяющего развивать рыночные отношения. Третья группа ученых начала изучать экономику Запада. Внимание этих школ было направлено не столько на организацию экономической жизни, на чём были сосредоточены реформы Никиты Сергеевича, сколько на управление экономикой, её организацию на рыночных основах.</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ГЛАВА 4. ЗНАЧЕНИЕ ХРУЩЁВСКОГО ДЕСЯТИЛЕТИЯ.</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4.1. Развитие политического плюрализма в СССР</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Децентрализация в экономике, науке, управлении расширила самостоятельность местных руководителей, развивала их инициативу. Даже в высшем руководстве страны не чувствовались авторитарные методы руководства. Вместе с этими положительными моментами в жизни советского общества появились и негативные явления, ранее не замеченные. Исчезновение страха повсеместно вызвало ослабление общественной дисциплины, стал резче проявляться национализм республик по отношению к русскому населению. Возросла преступность, особенно экономические преступления: взяточничество, хищения, спекуляция общественной собственностью. Поэтому были приняты более суровые меры наказания за преступления, основанные на новом уголовном законодательстве. Сам факт возвращения к закону после произвола прошедших лет являлся новаторством, хотя сами законы нуждались в более глубокой разработке.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Вышеуказанные изменения потребовали упорядочить и отношения между личностью и государством вне юридических рамок. Граждане искали выход в религии. Нужно было разработать новые нормы морали, регламентирующие права и обязанности личности. В 1961 году был провозглашен Моральный кодекс строителя коммунизма. Параллельно с этим была развернута атеистическая кампания. Моральные проблемы переплетались с новыми политическими проблемами. Возвращались заключенные из сталинских лагерей. Поднялась волна требований призвать к ответу виновных в преступлениях. Н.С.Хрущёв и его сторонники предприняли нелегкие усилия для устранения с руководящих постов в партии и государстве наиболее запятнавших себя людей.</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Большие надежды возлагал Н.С.Хрущёв на ХХII съезд КПСС, который состоялся в период с 17 по 31 октября 1961 года. Он представил новую программу партии (прежняя была разработана в 1919 году) и заявил, что к 1980 году в СССР будет создана "материально-техническая база коммунизма". На съезде Никита Сергеевич предпринял новое наступление на Сталина, которое снова приобрело личный характер. Часть делигатов поддержала его, а другая часть предпочла отмолчаться. Доклад Н.С.Хрущёва в полной мере отвечал устремлениям интеллигенции, бывшим репрессированным, молодёжи.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После ХХII съезда стало возможным публиковать в печати трагические страницы сталинского правления, назвать имена жертв репрессий. В деятельности самого Никиты Сергеевича началась вторая волна реформ. Прежде всего, он заставил партию ещё больше сосредоточиться на экономической работе. В марте 1962 года он провел реорганизацию всего руководящего аппарата сельского хозяйства. Это была прелюдия к самой необычной хрущёвской реформе. Согласно проекту реформы, вся партия сверху донизу меняла территориальную структуру на производственную. Её аппарат подразделялся на две параллельные структуры для промышленности и для сельского хозяйства, который объединялись только в верхах. В каждой области появилось по два обкома: по промышленности и по сельскому хозяйству каждый со своим первым секретарём. По этому же принципу были разделены также и исполнительные органы облисполкомы. Такая реформа была чревата конфликтами, так как вела к зародышу двухпартийной системы.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Очень важным новым пунктом, включенным на ХХII съезде партии в Устав КПСС, был пункт, согласно которому никто не мог занимать выборную должность в партии более трёх сроков подряд, а состав руководящих органов должен обновляться по меньшей мере на одну треть. Хрущёв стремился как можно больше привлечь граждан к участию в работе органов власти.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Осенью 1962 года Хрущёв высказался за пересмотр ждановских резолюций по культуре и хотя бы за частичную отмену цензуры. Он добился разрешения Президиума ЦК на публикацию эпохального произведения "Один день Ивана Денисовича", написанного тогда ещё не известным писателем Солженицыным. Повесть была посвящена событиям, происходящих в сталинских лагерях.</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Хрущев хотел добиться реабилитации видных деятелей партии, репрессированных в 1936-1938 гг.: Бухарина, Зиновьева, Каменева и других. Однако всего ему добиться не удалось, так как в конце 1962 г. ортодоксальные идеологи перешли в наступление, и Хрущёв вынужден был перейти к обороне. Его отступление было отмечено рядом громких эпизодов: от первого столкновения с группой художников-абстракционистов до ряда встреч руководителей партии с представителями культуры. Тогда он второй раз вынужден был публично отречься от большей части своей критики Сталина. Это было его поражением. Завершил поражение Пленум ЦК в июне 1963 г., полностью посвященный проблемам идеологии. На нем было заявлено, что мирного сосуществования идеологий не было, нет и быть не может. С этого момента книги, которые не могли быть опубликованы в открытой печати, стали ходить по рукам в машинописном варианте. Так родился "самиздат" первый признак явления, которое позднее станет известно как диссиденство. С этих пор был обречен на исчезновение и плюрализм мнений.</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Положение Хрущёва стало особенно сложным после разрыва советско-китайских отношений. Они настолько обострились, что вылылись в пограничные конфликты. Китай стал предъявлять территориальные претензии к СССР. Этот разрыв пагубно сказался и на международном коммунистическом движении. Разногласия были вызваны различиями в оценке решений XX съезда КПСС. Китай отрицательно отнесся к оценке деятельности Сталина.</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4.2. Смещение Н.С.Хрущёва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октябре 1964 г.Хрущёв был освобожден от всех партийных и государственных постов и отправлен на пенсию в полной изоляции. Хотя это удивило весь мир, его падение было лишь финалом длительного процесса. Хрущёв так и не оправился от поражений конца 1962 первой половины 1963 годов: карибский кризис, неудачи в сельском хозяйстве, идеологическое контрнаступление и разрыв с Китаем. Формально, в этот период, все его действия воспринимались с должной почтительностью, но молча и упорно саботировались как в центре, так и на периферии. Популярность Хрущёва во всех слоях общества резко упала.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Обвинения, которые предъявили Хрущёву, касались внутренней и внешней политики, а также его стиля руководства,который считали слишком авторитарным. Основным автором операции был Суслов, защитник государственной идеологии от нападок Хрущёва.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Н.С.Хрущёв отдыхал на Черноморском побережье в конце сентября, в то время как в Москве готовилось его устранение. резидиум ЦК собрался в его отсутствие на расширенное заседание 12 октября, чтобы решить вопрос о его смещении. Хрущёва вызвали в Москву только 13 октября, когда основные резолюции были уже приняты. Его доставили в Москву на военном самолете, привезли прямо в зал, где ещё заседал Президиум ЦК, и сообщили ему о согласованном решении осводить его от основных постов. Как и в 1957 году, в первый момент намеревались оставить его в составе ЦК на второстепенных постах. Однако отказ Н.С.Хрущёва подчиниться приговору вынудил Президиум заставить его подписать заявление об отставке.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14 октября в Москве был созван Пленум ЦК, заслушавший доклад Суслова. Обсуждения практически не было, и заседание длилось лишь несколько часов. Обе должности, совмещенные Н.С.Хрущёвым с 1958 года (Первый секретарь ЦК КПСС и Председатель Совета Министров), были разделены, и было принято решение, что их не должен больше занимать один человек. Они были отданы: Брежневу Л.И. Первого секретаря ЦК КПСС, Косыгину Председателя Совета Министров СССР. Эта новость стала известна из печати 16 октября 1964 года. В официальном сообщении говорилось об отставке из-за преклонного возраста и ухудшевшегося состояния здоровья. Преемники Н.С.Хрущёва дали обещание не менять политического курса, что было очень важно для других компартий. Суслов оставался по-прежнему главным идеологом, которым был уже давно. Снятие Н.С.Хрущёва с большой радостью встретили китайские руководители. Они попытались наладить контакты с новым руководством, однако это им не удалось.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Ноябрьский Пленум ЦК КПСС 1964 года первым делом ликвидировал хрущевскую реформу, разделявшую партию на аграрную и промышленную части (это была главная причина смещения Н.С.Хрущёва). Были ликвидированы и другие реформы Н.С.Хрущёва. Совнархозы снова были заменены Министерствами. Постепенно были ликвидированы зачатки политического плюрализма.</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 xml:space="preserve"> 4.3.Значение хрущевского десятилетия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С каждым днём имя Н.С.Хрущёва исчезало из советской общественной жизни, осужденное на политическую смерть. Жил он в изоляции на даче. Необходимо заметить, что ни одно из политических течений его не поддержало. Причина этому была очень глубокой.Н.С.Хрущёв подорвал официальный монополизм, обострив антогонизм между разными политическими линиями.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 xml:space="preserve"> Десятилетие Н.С.Хрущёва не было спокойным периодом. Оно знало кризисы, трудности, внутренние и внешние осложнения. Осуществлялся сложный переход от сталинского правления, периода беспрерывно-чрезвычайного, к нормальной жизни. Н.С.Хрущёв оставил преемникам длинный список нерешенных проблем. Однако врядли можно возлагать только на него всю ответственность за то, что они не были решены.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Переход от авторитарной системы был осуществлен не ценой новых расколов и новых жертв, а путем восстановления подавленной диктатурой энергии страны. Успехи окрыляли Н.С.Хрущёва. Он выдвигал бесчисленное множество идей, которые не найдя материальной поддержки, остались только на бумаге.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Очень важно понять то, что в первой фазе своего правления Н.С.Хрущёв был выразителем руководящего слоя советского общества, которые не желали больше работать в условиях страха и "чисток" партии и потому его поддерживали. Во второй период своего руководства Н.С.Хрущёв не пожелал остановиться на достигнутом и пошел дальше. Он задумал коренные руформы, которые привели его к конфликту с той верхушкой партии, которая противилась этому. Другими словами, он пошёл против официальной идеологии, и ортодоксальные структуры в партии почувствовали в хрущёвских реформах угрозу структурам государства. Это послужило главной причиной смещения Н.С.Хрущёв и постепенным возвратом к сталинским нормам жизни.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Так в чем же значение деятельности Н.С.Хрущёв, который был ближайшим соратником Сталина, с одной стороны, и великим реформатором десятилетия "оттепели" с другой стороны? Главной заслугой Н.С.Хрущёв было то, что он со всей присущей ему кипучей энергией разрушил авторитарную систему управления, сложившуюся в СССР за тридцатилетнее правление Сталина. Он первым начал возврат к ленинским нормам партийной жизни. Это Н.С.Хрущёв начал демократизацию общества, привлекая к управлению страной широкие слои населения. Именно при нём начался и неустанно осуществлялся поиск оптимальной модели хозяйственного механизма. Советский Союз впервые приблизился к рыночным отношениям и начал осваивать первые из них. При Н.С.Хрущёве была во многом решена самая острая проблема жилищная. Начался подъём сельского хозяйства, сделала мощный прорыв промышленность.</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Большие изменения в рассматриваемом десятилетии были отмечены во внешней политике. Именно в это время начался развал колониаоьной системы. Вокруг КПСС стало сплачиваться международное коммунистическое и рабочее движение. Была снята напряженность в Европе. Укреплялась система социализма.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Десятиление Н.С.Хрущёва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В СССР складывались новые отношения между людьми. Было стремление Н.С.Хрущёва убедить сограждан жить в соответствии с принципами Морального Кодекса строителя коммунизма. Впервые советское общество осуществляло и политический плюрализм. Интенсивно развивалась культура. Появились новые блистательные писатели, поэты, скульпторы, музыканты.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За годы правления Н.С.Хрущёва космос стал советским. Первый спутник Земли был наш, первый человек в космосе 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решении всех важнейших мировых проблем.</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целом, заслуги Н.С.Хрущёва можно было бы перечислять долго. Здесь названы только важнейшие. Однако характеристика хрущёвского десятилетия была бы незавершенной, если бы не был проведен анализ прощетов, допущенных лично Н.С.Хрущёвым. Значительная их часть была обусловлена сложнейшим его окружением и чертами его характера.</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Управление делами Н.С.Хрущёву приходилось вести в условиях сложнейшей как внешнеполитической, так и внутренней обстановки в стране. Очень сильна была сталинская группировка. Принимая зачастую важные решения, не учитывая расстановку сил, не подготовив бызу, Н.С.Хрущёв часто терпел поражения. Это создавало впечатление рывков и отнюдь не создавало ему авторитет. Причиной этому был импульсивный характер Н.С.Хрущёва. Ему не чужд был и валюнтаризм. Особенно подводило его отсутствие экономических знаний и желание в кратчайшие сроки решать глобальные задачи, хотя условия для их реализации объективно пока не созрели.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И все-таки несмотря на ошибки, просчёты Н.С.Хрущёв вошёл в историю как видный реформатор, сделавший для Советского Союза необычайно много добрых дел, отмеченных эпохальными событиями современности.</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ЗАКЛЮЧЕНИЕ</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В 1964 году завершилась политическая деятельность Н.С.Хрущёва, в течение десяти лет возглавлявшего Советский Союз. Его десятилетие реформ было очень трудным временем. Именно на это время приходится начало разоблачения преступлений сталинской системы. Удивительным и на первый взгляд не логичным кажется поступок Н.С.Хрущёва, бывшего "своим человеком" в окружении Сталина. Его дроклад на ХХ съезде КПСС произвел эффект разорвавшейся бомбы не только в СССР, но и во всем мире. Рухнули старые догмы и старые мифы. Люды увидели реалии тоталитаризма. Страна замерла, а за тем постепенно началось возрождение Советского Союза. Реформы сыпались одна за другой. Их генераторами были люди из ближайшего окружения Н.С.Хрущёва и, прежде всего, он сам. Никита Сергеевич спешил хотел много увидеть при своей жизни. Спешил и ошибался, терпел поражения от оппозиции и снова поднимался.</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Причиной многих неудач Н.С.Хрущёва, действительно, была спешка и его взрывной характер. Однако во всех его делах всегда четко просматривалось стремление к тому, чтобы наша страна была первой. И она действительно была первой. Без Советского Союза отныне не решался ни один важный международный вопрос. Гегемония США была ликвидирована, и они вынуждены были считаться со взглядами СССР.</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Цена побед советских людей была немалой. Мировое лидерство предъявило счёт, и этот счёт был немалый. Всё меньше средств оставалось в бюджете на улучшение жизни рядового советского человека. Естественно, это не вызывало восторга людей. Но всё же забота о нуждах проявлялась не на словах, а на деле. Советские люди воочию убедились, что такая острейшя проблема как жилищная решается и решается ощутимо. В магазинах появлялось всё больше и больше промышленных товаров. Стремилось накормить людей сельское хозяйство. Однако трудности продолжали иметь место. На этих трудностях и сыграла оппозиция Н.С.Хрущёва. Он был лишён всех государственных и правительственных постов. Последние годы персональный пенсионер союзного значения Н.С.Хрущёв прожил в кругу своей семьи на загородной даче, практически в политической изоляции. Тяжело переживал свои ошибки и свою участь. Сумел написать свои мемуары, в которых попытался проанализировать и свою деятельность и жизнь страны.Но издать их не удалось. Любые попытки выяснить генезис террористического режима сурово пресекались. Это почувствовал на себе и сам Хрущев. Из воспоминаний Дмитрия Волкогонова: "Когда в результате дворцового заговора его лишили власти, он, возможно, еще не осознавая сам, испытал плоды своего мужественного поведения на ХХ съезде КПСС. Его не арестовали, не расстреляли, не отправили в ссылку, как бывало раньше, а позволили доживать свою жизнь, как человек донашивает свое старое пальто. Но Хрущев, бывший Первый секретарь ЦК партии, глотнувший живительный воздух свободы, не хотел просто постепенно угасать, как свеча, тихо и печально. Человек с низкими грамотностью и культурой, но с самобытным умом и немалой гражданской смелостью, проживший большую, бурную жизнь, начал диктовать свои воспоминания. Со временем об этом, конечно, узнали в Политбюро, ведь Хрущев остался под колпаком Комитета госбезопасности, ибо и та организация, которую он возглавлял до снятия с поста, как метко выразился один журналист, была именно "партией госбезопасности".</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Председатель Комитета Андропов Ю.В. 25 марта 1970 года специальной запиской под грифом "Особой важности" доложил в ЦК следующее: "В последнее время Н.С.Хрущев активизировал работу по подготовке воспоминаний о том периоде своей жизни, когда он занимал ответственные партийные и государственные посты. В продиктованных воспоминаниях подробно излагаютя сведения, составляющие исключительно партийную и государственную тайну по таким определяющим вопросам, как обороноспособность Советского государства, развитие промышленности, сельского хозяйства, экономики в целом, научно-технические достижения, работа органов госбезопасности, внешняя политика, взаимоотношения между КПСС и братскими партиями социалистических и капиталистических стран и другие. Раскрывается практика обсуждения вопросов на закрытых заседаниях Политбюро ЦК КПСС..."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Далее Андропов предлагает: "При таком положении крайне необходимо принять срочные меры оперативного порядка, которые позволяли бы контролировать работу Н.С.Хрущева над воспоминаниями и предупредить вполне вероятную утечку партийных и государственных секретов за границу.</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Н.С.Хрущёв умер в 1971 году. Похоронен на Новодевичьем кладбище. На могиле установлен оригинальный бюст, выполненный ныне знаменитым Эрнстом Неизвестным, который в своё время так и не нашёл взаимопонимание Н.С.Хрущёва и был вынужден эмигрировать за границу. Одна половина бюста тёмная, а другая свелая, что действительно объективно отражает деятельность Н.С.Хрущёва, оставившего значительный след в истории Советского Союза.</w:t>
      </w:r>
    </w:p>
    <w:p w:rsidR="00AC4279" w:rsidRDefault="00AC4279">
      <w:pPr>
        <w:widowControl w:val="0"/>
        <w:spacing w:before="120"/>
        <w:jc w:val="center"/>
        <w:rPr>
          <w:rFonts w:eastAsia="MS Mincho"/>
          <w:b/>
          <w:bCs/>
          <w:color w:val="000000"/>
          <w:sz w:val="28"/>
          <w:szCs w:val="28"/>
        </w:rPr>
      </w:pPr>
      <w:r>
        <w:rPr>
          <w:rFonts w:eastAsia="MS Mincho"/>
          <w:b/>
          <w:bCs/>
          <w:color w:val="000000"/>
          <w:sz w:val="28"/>
          <w:szCs w:val="28"/>
        </w:rPr>
        <w:t>Список литературы</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1. История Коммунистической партии Советского Союза.  М., 1976, 781 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2. КПСС в резолюциях и решениях съездов, конференций и пленумов ЦК (1955-1959 гг.). т.7, М., 1971, 558 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3. КПСС в резолюциях и решениях съездов, конференций и пленумов ЦК (1959-1965 гг.). т.8, М., 1972, 566 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4. История Советского Союза. т.2, М., 1990, 632 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5. Волобуев О., Кулешов С. История и перестройка. Публицистические заметки. М., 1989, 284 с.</w:t>
      </w:r>
    </w:p>
    <w:p w:rsidR="00AC4279" w:rsidRDefault="00AC4279">
      <w:pPr>
        <w:widowControl w:val="0"/>
        <w:spacing w:before="120"/>
        <w:ind w:firstLine="567"/>
        <w:jc w:val="both"/>
        <w:rPr>
          <w:rFonts w:eastAsia="MS Mincho"/>
          <w:color w:val="000000"/>
          <w:sz w:val="24"/>
          <w:szCs w:val="24"/>
        </w:rPr>
      </w:pPr>
      <w:r>
        <w:rPr>
          <w:rFonts w:eastAsia="MS Mincho"/>
          <w:color w:val="000000"/>
          <w:sz w:val="24"/>
          <w:szCs w:val="24"/>
        </w:rPr>
        <w:t>6. Волкогонов Д. Вызвать и предупредить. Международный ежемесячник "Совершенно секретно".N4 (59), 1994, стр.6-7</w:t>
      </w:r>
    </w:p>
    <w:p w:rsidR="00AC4279" w:rsidRDefault="00AC4279">
      <w:pPr>
        <w:widowControl w:val="0"/>
        <w:spacing w:before="120"/>
        <w:ind w:firstLine="567"/>
        <w:jc w:val="both"/>
        <w:rPr>
          <w:rFonts w:eastAsia="MS Mincho"/>
          <w:color w:val="000000"/>
          <w:sz w:val="24"/>
          <w:szCs w:val="24"/>
        </w:rPr>
      </w:pPr>
      <w:bookmarkStart w:id="0" w:name="_GoBack"/>
      <w:bookmarkEnd w:id="0"/>
    </w:p>
    <w:sectPr w:rsidR="00AC42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F34"/>
    <w:rsid w:val="0070683F"/>
    <w:rsid w:val="00AC4279"/>
    <w:rsid w:val="00B25596"/>
    <w:rsid w:val="00FE6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36AAC2-C3E5-407A-A50B-A39E5FDE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38385</Words>
  <Characters>21881</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Оттепель</vt:lpstr>
    </vt:vector>
  </TitlesOfParts>
  <Company>PERSONAL COMPUTERS</Company>
  <LinksUpToDate>false</LinksUpToDate>
  <CharactersWithSpaces>60146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Оттепель</dc:title>
  <dc:subject/>
  <dc:creator>USER</dc:creator>
  <cp:keywords/>
  <dc:description/>
  <cp:lastModifiedBy>admin</cp:lastModifiedBy>
  <cp:revision>2</cp:revision>
  <dcterms:created xsi:type="dcterms:W3CDTF">2014-01-26T23:41:00Z</dcterms:created>
  <dcterms:modified xsi:type="dcterms:W3CDTF">2014-01-26T23:41:00Z</dcterms:modified>
</cp:coreProperties>
</file>