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5F" w:rsidRPr="006D1525" w:rsidRDefault="009357C1" w:rsidP="006D152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1525">
        <w:rPr>
          <w:b/>
          <w:bCs/>
          <w:color w:val="000000"/>
          <w:sz w:val="28"/>
          <w:szCs w:val="28"/>
        </w:rPr>
        <w:t>Содержание</w:t>
      </w:r>
    </w:p>
    <w:p w:rsidR="006D1525" w:rsidRPr="006D1525" w:rsidRDefault="006D1525" w:rsidP="006D152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9357C1" w:rsidRPr="006D1525" w:rsidRDefault="009357C1" w:rsidP="006D1525">
      <w:pPr>
        <w:pStyle w:val="11"/>
        <w:tabs>
          <w:tab w:val="right" w:leader="dot" w:pos="9914"/>
        </w:tabs>
        <w:spacing w:line="360" w:lineRule="auto"/>
        <w:jc w:val="both"/>
        <w:rPr>
          <w:noProof/>
          <w:sz w:val="28"/>
          <w:szCs w:val="28"/>
        </w:rPr>
      </w:pPr>
      <w:r w:rsidRPr="006D1525">
        <w:rPr>
          <w:b/>
          <w:bCs/>
          <w:color w:val="000000"/>
          <w:sz w:val="28"/>
          <w:szCs w:val="28"/>
        </w:rPr>
        <w:fldChar w:fldCharType="begin"/>
      </w:r>
      <w:r w:rsidRPr="006D1525">
        <w:rPr>
          <w:b/>
          <w:bCs/>
          <w:color w:val="000000"/>
          <w:sz w:val="28"/>
          <w:szCs w:val="28"/>
        </w:rPr>
        <w:instrText xml:space="preserve"> TOC \o "1-3" \h \z \u </w:instrText>
      </w:r>
      <w:r w:rsidRPr="006D1525">
        <w:rPr>
          <w:b/>
          <w:bCs/>
          <w:color w:val="000000"/>
          <w:sz w:val="28"/>
          <w:szCs w:val="28"/>
        </w:rPr>
        <w:fldChar w:fldCharType="separate"/>
      </w:r>
      <w:hyperlink w:anchor="_Toc152681140" w:history="1">
        <w:r w:rsidRPr="006D1525">
          <w:rPr>
            <w:rStyle w:val="a3"/>
            <w:noProof/>
            <w:sz w:val="28"/>
            <w:szCs w:val="28"/>
            <w:u w:val="none"/>
          </w:rPr>
          <w:t>Введение</w:t>
        </w:r>
        <w:r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11"/>
        <w:tabs>
          <w:tab w:val="right" w:leader="dot" w:pos="9914"/>
        </w:tabs>
        <w:spacing w:line="360" w:lineRule="auto"/>
        <w:jc w:val="both"/>
        <w:rPr>
          <w:noProof/>
          <w:sz w:val="28"/>
          <w:szCs w:val="28"/>
        </w:rPr>
      </w:pPr>
      <w:hyperlink w:anchor="_Toc152681141" w:history="1">
        <w:r w:rsidR="009357C1" w:rsidRPr="006D1525">
          <w:rPr>
            <w:rStyle w:val="a3"/>
            <w:noProof/>
            <w:sz w:val="28"/>
            <w:szCs w:val="28"/>
            <w:u w:val="none"/>
          </w:rPr>
          <w:t>1 Печи для автогенной плавки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21"/>
        <w:tabs>
          <w:tab w:val="right" w:leader="dot" w:pos="99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52681142" w:history="1">
        <w:r w:rsidR="009357C1" w:rsidRPr="006D1525">
          <w:rPr>
            <w:rStyle w:val="a3"/>
            <w:noProof/>
            <w:sz w:val="28"/>
            <w:szCs w:val="28"/>
            <w:u w:val="none"/>
          </w:rPr>
          <w:t>1.1 Общие сведения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21"/>
        <w:tabs>
          <w:tab w:val="right" w:leader="dot" w:pos="99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52681143" w:history="1">
        <w:r w:rsidR="009357C1" w:rsidRPr="006D1525">
          <w:rPr>
            <w:rStyle w:val="a3"/>
            <w:noProof/>
            <w:sz w:val="28"/>
            <w:szCs w:val="28"/>
            <w:u w:val="none"/>
          </w:rPr>
          <w:t>1.2 Принцип работы печей для плавки на штейн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21"/>
        <w:tabs>
          <w:tab w:val="right" w:leader="dot" w:pos="99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52681144" w:history="1">
        <w:r w:rsidR="009357C1" w:rsidRPr="006D1525">
          <w:rPr>
            <w:rStyle w:val="a3"/>
            <w:noProof/>
            <w:sz w:val="28"/>
            <w:szCs w:val="28"/>
            <w:u w:val="none"/>
          </w:rPr>
          <w:t>1.3 Тепловой и температурный режимы работы печей для плавки на штейн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21"/>
        <w:tabs>
          <w:tab w:val="right" w:leader="dot" w:pos="991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52681145" w:history="1">
        <w:r w:rsidR="009357C1" w:rsidRPr="006D1525">
          <w:rPr>
            <w:rStyle w:val="a3"/>
            <w:noProof/>
            <w:sz w:val="28"/>
            <w:szCs w:val="28"/>
            <w:u w:val="none"/>
          </w:rPr>
          <w:t>1.4 Принцип работы печей для плавки</w:t>
        </w:r>
        <w:r w:rsidR="006D1525" w:rsidRPr="006D1525">
          <w:rPr>
            <w:rStyle w:val="a3"/>
            <w:noProof/>
            <w:sz w:val="28"/>
            <w:szCs w:val="28"/>
            <w:u w:val="none"/>
          </w:rPr>
          <w:t xml:space="preserve"> </w:t>
        </w:r>
        <w:r w:rsidR="009357C1" w:rsidRPr="006D1525">
          <w:rPr>
            <w:rStyle w:val="a3"/>
            <w:noProof/>
            <w:sz w:val="28"/>
            <w:szCs w:val="28"/>
            <w:u w:val="none"/>
          </w:rPr>
          <w:t>на черновую медь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11"/>
        <w:tabs>
          <w:tab w:val="right" w:leader="dot" w:pos="9914"/>
        </w:tabs>
        <w:spacing w:line="360" w:lineRule="auto"/>
        <w:jc w:val="both"/>
        <w:rPr>
          <w:noProof/>
          <w:sz w:val="28"/>
          <w:szCs w:val="28"/>
        </w:rPr>
      </w:pPr>
      <w:hyperlink w:anchor="_Toc152681146" w:history="1">
        <w:r w:rsidR="009357C1" w:rsidRPr="006D1525">
          <w:rPr>
            <w:rStyle w:val="a3"/>
            <w:noProof/>
            <w:sz w:val="28"/>
            <w:szCs w:val="28"/>
            <w:u w:val="none"/>
          </w:rPr>
          <w:t>Заключение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9357C1" w:rsidRPr="006D1525" w:rsidRDefault="00903320" w:rsidP="006D1525">
      <w:pPr>
        <w:pStyle w:val="11"/>
        <w:tabs>
          <w:tab w:val="right" w:leader="dot" w:pos="9914"/>
        </w:tabs>
        <w:spacing w:line="360" w:lineRule="auto"/>
        <w:jc w:val="both"/>
        <w:rPr>
          <w:noProof/>
          <w:sz w:val="28"/>
          <w:szCs w:val="28"/>
        </w:rPr>
      </w:pPr>
      <w:hyperlink w:anchor="_Toc152681147" w:history="1">
        <w:r w:rsidR="009357C1" w:rsidRPr="006D1525">
          <w:rPr>
            <w:rStyle w:val="a3"/>
            <w:noProof/>
            <w:sz w:val="28"/>
            <w:szCs w:val="28"/>
            <w:u w:val="none"/>
          </w:rPr>
          <w:t>Список использованных источников</w:t>
        </w:r>
        <w:r w:rsidR="009357C1" w:rsidRPr="006D1525">
          <w:rPr>
            <w:noProof/>
            <w:webHidden/>
            <w:sz w:val="28"/>
            <w:szCs w:val="28"/>
          </w:rPr>
          <w:tab/>
        </w:r>
      </w:hyperlink>
    </w:p>
    <w:p w:rsidR="00BE335F" w:rsidRPr="006D1525" w:rsidRDefault="009357C1" w:rsidP="006D152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6D1525">
        <w:rPr>
          <w:b/>
          <w:bCs/>
          <w:color w:val="000000"/>
          <w:sz w:val="28"/>
          <w:szCs w:val="28"/>
        </w:rPr>
        <w:fldChar w:fldCharType="end"/>
      </w:r>
    </w:p>
    <w:p w:rsidR="00BE335F" w:rsidRPr="006D1525" w:rsidRDefault="00BE335F" w:rsidP="006D1525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70093A" w:rsidRPr="006D1525" w:rsidRDefault="006D1525" w:rsidP="00984F46">
      <w:pPr>
        <w:pStyle w:val="1"/>
        <w:spacing w:before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52680981"/>
      <w:bookmarkStart w:id="1" w:name="_Toc152681140"/>
      <w:r w:rsidRPr="006D1525">
        <w:rPr>
          <w:rFonts w:ascii="Times New Roman" w:hAnsi="Times New Roman" w:cs="Times New Roman"/>
          <w:color w:val="000000"/>
          <w:kern w:val="0"/>
          <w:sz w:val="28"/>
          <w:szCs w:val="28"/>
        </w:rPr>
        <w:br w:type="page"/>
      </w:r>
      <w:r w:rsidR="00BE335F" w:rsidRPr="006D1525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113857" w:rsidRPr="006D1525" w:rsidRDefault="00113857" w:rsidP="006D152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7531D" w:rsidRPr="006D1525" w:rsidRDefault="0037531D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>В настоящее время в промышленности очень широко используется печное оборудование. В таких важных отраслях, как черная и цветная металлургия, машиностроение, производство строительных материалов, легкая и даже пищевая промышленность, эксплуатируется большое число различных печей и нагревательных установок. Развитие и совершенствование печного оборудования происходило по мере возникновения и развития всех важных отраслей промышленности.</w:t>
      </w:r>
    </w:p>
    <w:p w:rsidR="0037531D" w:rsidRPr="006D1525" w:rsidRDefault="0037531D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>По технологическому назначению металлургические печи делят на плавильные и нагревательные.</w:t>
      </w:r>
    </w:p>
    <w:p w:rsidR="0037531D" w:rsidRPr="006D1525" w:rsidRDefault="0037531D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>Плавильные печи предназначены для получения металлов из руд и переплавки металла с целью предания ему необходимых свойств. В этих печах металлы изменяют свое агрегатное состояние.</w:t>
      </w:r>
    </w:p>
    <w:p w:rsidR="00D87587" w:rsidRPr="006D1525" w:rsidRDefault="0037531D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 xml:space="preserve">Нагревательные печи применяют для нагрева материала материалов с целью обжига и сушки, а также для придания металлу пластических свойств перед обработкой давлением, для термической обработки, чтобы изменить внутреннее строение и структуру металла. В нагревательных печах металлы и материалы не изменяют своего агрегатного состояния. </w:t>
      </w:r>
    </w:p>
    <w:p w:rsidR="00D87587" w:rsidRPr="006D1525" w:rsidRDefault="00D87587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 xml:space="preserve">По схеме работы печи делятся на печи-теплообменники, усвоение тепла обрабатываемым материалом в зоне технологического процесса зависит от теплопередачи из зоны теплогенерации; и печи-теплогенераторы, тепло как возникает, так и усваивается непосредственно в зоне технологического процесса. </w:t>
      </w:r>
    </w:p>
    <w:p w:rsidR="0037531D" w:rsidRPr="006D1525" w:rsidRDefault="00D87587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1525">
        <w:rPr>
          <w:color w:val="000000"/>
          <w:sz w:val="28"/>
          <w:szCs w:val="28"/>
        </w:rPr>
        <w:t>В цветной металлургии все более широко используются печи-теплогенераторы, в которых осуществляется теплогенерация за счет выгорания серы, содержащейся в размельченных шихтовых материалах, выдуваемых в рабочее пространство печи. Протекающие при этом процессы называются автогенными.</w:t>
      </w:r>
      <w:r w:rsidR="006D1525" w:rsidRPr="006D1525">
        <w:rPr>
          <w:color w:val="000000"/>
          <w:sz w:val="28"/>
          <w:szCs w:val="28"/>
        </w:rPr>
        <w:t xml:space="preserve"> </w:t>
      </w:r>
      <w:r w:rsidR="0037531D" w:rsidRPr="006D1525">
        <w:rPr>
          <w:color w:val="000000"/>
          <w:sz w:val="28"/>
          <w:szCs w:val="28"/>
        </w:rPr>
        <w:t xml:space="preserve"> </w:t>
      </w:r>
    </w:p>
    <w:p w:rsidR="00BE335F" w:rsidRPr="00984F46" w:rsidRDefault="006D1525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1525">
        <w:rPr>
          <w:color w:val="000000"/>
          <w:sz w:val="28"/>
          <w:szCs w:val="28"/>
        </w:rPr>
        <w:br w:type="page"/>
      </w:r>
      <w:bookmarkStart w:id="2" w:name="_Toc152680982"/>
      <w:bookmarkStart w:id="3" w:name="_Toc152681141"/>
      <w:r w:rsidR="00BE335F" w:rsidRPr="00984F46">
        <w:rPr>
          <w:b/>
          <w:sz w:val="28"/>
          <w:szCs w:val="28"/>
        </w:rPr>
        <w:t>1 Печи для автогенной плавки</w:t>
      </w:r>
      <w:bookmarkEnd w:id="2"/>
      <w:bookmarkEnd w:id="3"/>
    </w:p>
    <w:p w:rsidR="00126755" w:rsidRPr="006D1525" w:rsidRDefault="00126755" w:rsidP="006D1525">
      <w:pPr>
        <w:spacing w:line="360" w:lineRule="auto"/>
        <w:ind w:firstLine="709"/>
        <w:jc w:val="both"/>
      </w:pPr>
    </w:p>
    <w:p w:rsidR="00BE335F" w:rsidRPr="006D1525" w:rsidRDefault="00BE335F" w:rsidP="006D15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52680983"/>
      <w:bookmarkStart w:id="5" w:name="_Toc152681142"/>
      <w:r w:rsidRPr="006D1525">
        <w:rPr>
          <w:rFonts w:ascii="Times New Roman" w:hAnsi="Times New Roman" w:cs="Times New Roman"/>
          <w:i w:val="0"/>
        </w:rPr>
        <w:t>1.1 Общие сведения</w:t>
      </w:r>
      <w:bookmarkEnd w:id="4"/>
      <w:bookmarkEnd w:id="5"/>
    </w:p>
    <w:p w:rsidR="006D1525" w:rsidRDefault="006D1525" w:rsidP="006D15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color w:val="000000"/>
          <w:sz w:val="28"/>
          <w:szCs w:val="28"/>
        </w:rPr>
        <w:t>Автогенными принято называть технологические процессы, идущие за счет химической энергии сырьевых материалов. Тради</w:t>
      </w:r>
      <w:r w:rsidRPr="006D1525">
        <w:rPr>
          <w:color w:val="000000"/>
          <w:sz w:val="28"/>
          <w:szCs w:val="28"/>
        </w:rPr>
        <w:softHyphen/>
        <w:t>ционным является, например, использование этой энергии на на</w:t>
      </w:r>
      <w:r w:rsidRPr="006D1525">
        <w:rPr>
          <w:color w:val="000000"/>
          <w:sz w:val="28"/>
          <w:szCs w:val="28"/>
        </w:rPr>
        <w:softHyphen/>
        <w:t>грев воздушного дутья и расплавление холодных присадок при конвертировании штейнов, а также при протекании процессов обжига сульфидов в кипящем слое. Многолетние работы по рас</w:t>
      </w:r>
      <w:r w:rsidRPr="006D1525">
        <w:rPr>
          <w:color w:val="000000"/>
          <w:sz w:val="28"/>
          <w:szCs w:val="28"/>
        </w:rPr>
        <w:softHyphen/>
        <w:t>ширению области применения химической энергии сульфидов в производстве меди привели в начале пятидесятых годов к созда</w:t>
      </w:r>
      <w:r w:rsidRPr="006D1525">
        <w:rPr>
          <w:color w:val="000000"/>
          <w:sz w:val="28"/>
          <w:szCs w:val="28"/>
        </w:rPr>
        <w:softHyphen/>
        <w:t xml:space="preserve">нию принципиально новых промышленных агрегатов для плавки на штейн. Эти агрегаты имеют ряд существенных преимуществ </w:t>
      </w:r>
      <w:r w:rsidRPr="006D1525">
        <w:rPr>
          <w:sz w:val="28"/>
          <w:szCs w:val="28"/>
        </w:rPr>
        <w:t>перед топливными и электрическими печами аналогичного назна</w:t>
      </w:r>
      <w:r w:rsidRPr="006D1525">
        <w:rPr>
          <w:sz w:val="28"/>
          <w:szCs w:val="28"/>
        </w:rPr>
        <w:softHyphen/>
        <w:t>чения, которые заключаются в значительном (примерно в два раза) сокращении энергозатрат на переработку шихты и полной ликви</w:t>
      </w:r>
      <w:r w:rsidRPr="006D1525">
        <w:rPr>
          <w:sz w:val="28"/>
          <w:szCs w:val="28"/>
        </w:rPr>
        <w:softHyphen/>
        <w:t>дации выбросов сернистого газа в атмосферу. Вместе с тем опыт работы печей для автогенной плавки показал, что принцип их работы, а также конструктивные и режимные параметры во/многом зависят от состава перерабатываемого сырья. Чрезвычайное разнообразие применяемых в металлургии меди шихтовых мате</w:t>
      </w:r>
      <w:r w:rsidRPr="006D1525">
        <w:rPr>
          <w:sz w:val="28"/>
          <w:szCs w:val="28"/>
        </w:rPr>
        <w:softHyphen/>
        <w:t>риалов, состав которых может изменяться даже в условиях одного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По принципу работы различают три основных типа агрегатов для автогенной плавки на штейн: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1)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печи для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плавки концентратов во взвешенном состоянии в потоке предварительно нагретого воздуха или дутья, обогащен</w:t>
      </w:r>
      <w:r w:rsidRPr="006D1525">
        <w:rPr>
          <w:sz w:val="28"/>
          <w:szCs w:val="28"/>
        </w:rPr>
        <w:softHyphen/>
        <w:t>ного кислородом, именуемые печами взвешенной плавки (ПВП);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2)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печи для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плавки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концентратов во взвешенном состоянии в потоке технически чистого кислорода, которые иногда называют печами кислородно-взвешенной плавки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(КВП);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3)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печи для плавки шихтовых материалов в среде барботируемого газообразным окислителем шлакового расплава,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более из</w:t>
      </w:r>
      <w:r w:rsidRPr="006D1525">
        <w:rPr>
          <w:sz w:val="28"/>
          <w:szCs w:val="28"/>
        </w:rPr>
        <w:softHyphen/>
        <w:t>вестные под названием печей для плавки в жидкой ванне (ПЖВ).</w:t>
      </w:r>
    </w:p>
    <w:p w:rsidR="00D87587" w:rsidRPr="006D1525" w:rsidRDefault="00D87587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Печи для взвешенной плавки имеют различное конструктивное оформление, зависящее от характера применяемого окислителя и состава сырья. Использование предварительно нагретого воз</w:t>
      </w:r>
      <w:r w:rsidRPr="006D1525">
        <w:rPr>
          <w:sz w:val="28"/>
          <w:szCs w:val="28"/>
        </w:rPr>
        <w:softHyphen/>
        <w:t>душного дутья позволяет варьировать в широком диапазоне соотношение между интенсивностями протекающих в печи тепло-генерационных и теплообменных процессов и тем самым создает возможность перерабатывать в ней шихтовые материалы различ</w:t>
      </w:r>
      <w:r w:rsidRPr="006D1525">
        <w:rPr>
          <w:sz w:val="28"/>
          <w:szCs w:val="28"/>
        </w:rPr>
        <w:softHyphen/>
        <w:t>ного состава. В этом случае в печи образуется большое количество технологических газов, движущихся в рабочем пространстве агре</w:t>
      </w:r>
      <w:r w:rsidRPr="006D1525">
        <w:rPr>
          <w:sz w:val="28"/>
          <w:szCs w:val="28"/>
        </w:rPr>
        <w:softHyphen/>
        <w:t xml:space="preserve">гата </w:t>
      </w:r>
      <w:r w:rsidRPr="006D1525">
        <w:rPr>
          <w:sz w:val="28"/>
          <w:szCs w:val="28"/>
          <w:lang w:val="en-US"/>
        </w:rPr>
        <w:t>g</w:t>
      </w:r>
      <w:r w:rsidRPr="006D1525">
        <w:rPr>
          <w:sz w:val="28"/>
          <w:szCs w:val="28"/>
        </w:rPr>
        <w:t xml:space="preserve"> высокими скоростями. Поэтому с целью снижения пыле-выноса в печах взвешенной плавки на воздушном и обогащенном кислородом дутье обычно применяют вертикальное расположение технологического факела, заключая его в специальную реакцион</w:t>
      </w:r>
      <w:r w:rsidRPr="006D1525">
        <w:rPr>
          <w:sz w:val="28"/>
          <w:szCs w:val="28"/>
        </w:rPr>
        <w:softHyphen/>
        <w:t>ную камеру, С той же целью отвод газов из печи осуществляется через вертикальный газоход шахтного типа.</w:t>
      </w:r>
    </w:p>
    <w:p w:rsidR="00D87587" w:rsidRPr="006D1525" w:rsidRDefault="00D87587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При использовании кислородного дутья возможности агрегата с точки зрения изменения его теплотехнических параметров в ходе плавки значительно ниже, чем при воздушном дутье. Однако сравнительно небольшое количество технологических газов, образующихся в процессе окисления сульфидов, дает возможность применить более компактную конструкцию агрегата о горизонтальным расположением технологического факела.</w:t>
      </w:r>
    </w:p>
    <w:p w:rsidR="00D87587" w:rsidRPr="006D1525" w:rsidRDefault="00D87587" w:rsidP="006D15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7587" w:rsidRPr="006D1525" w:rsidRDefault="00BE335F" w:rsidP="006D15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52680984"/>
      <w:bookmarkStart w:id="7" w:name="_Toc152681143"/>
      <w:r w:rsidRPr="006D1525">
        <w:rPr>
          <w:rFonts w:ascii="Times New Roman" w:hAnsi="Times New Roman" w:cs="Times New Roman"/>
          <w:i w:val="0"/>
        </w:rPr>
        <w:t>1.2</w:t>
      </w:r>
      <w:r w:rsidR="00D87587" w:rsidRPr="006D1525">
        <w:rPr>
          <w:rFonts w:ascii="Times New Roman" w:hAnsi="Times New Roman" w:cs="Times New Roman"/>
          <w:i w:val="0"/>
        </w:rPr>
        <w:t xml:space="preserve"> Принцип работы печей для плавки на штейн</w:t>
      </w:r>
      <w:bookmarkEnd w:id="6"/>
      <w:bookmarkEnd w:id="7"/>
    </w:p>
    <w:p w:rsidR="006D1525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печи для плавки шихты в жидкой ванне. Техноло</w:t>
      </w:r>
      <w:r w:rsidRPr="006D1525">
        <w:rPr>
          <w:sz w:val="28"/>
          <w:szCs w:val="28"/>
        </w:rPr>
        <w:softHyphen/>
        <w:t>гический процесс осуществляется за счет тепловой энергии, выде</w:t>
      </w:r>
      <w:r w:rsidRPr="006D1525">
        <w:rPr>
          <w:sz w:val="28"/>
          <w:szCs w:val="28"/>
        </w:rPr>
        <w:softHyphen/>
        <w:t>ляемой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непосредственно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среде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бар вотируемого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газообразным окислителем шлак-штейнового расплава. В качестве окислителя 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печи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зависимости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от состава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сырья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используются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воздух, дутье, обогащенное кислородом,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или технически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чистый кисло</w:t>
      </w:r>
      <w:r w:rsidRPr="006D1525">
        <w:rPr>
          <w:sz w:val="28"/>
          <w:szCs w:val="28"/>
        </w:rPr>
        <w:softHyphen/>
        <w:t>род. Дутье подается в расплав через специальные фурмы, располо</w:t>
      </w:r>
      <w:r w:rsidRPr="006D1525">
        <w:rPr>
          <w:sz w:val="28"/>
          <w:szCs w:val="28"/>
        </w:rPr>
        <w:softHyphen/>
        <w:t>женные по обе стороны ванны в боковых стенках печи. Образую</w:t>
      </w:r>
      <w:r w:rsidRPr="006D1525">
        <w:rPr>
          <w:sz w:val="28"/>
          <w:szCs w:val="28"/>
        </w:rPr>
        <w:softHyphen/>
        <w:t>щиеся в результате протекания технологического процесса газы всплывают на поверхность ванны, способствуя ее интенсивному перемешиванию, и удаляются через вертикальный газоход, уста</w:t>
      </w:r>
      <w:r w:rsidRPr="006D1525">
        <w:rPr>
          <w:sz w:val="28"/>
          <w:szCs w:val="28"/>
        </w:rPr>
        <w:softHyphen/>
        <w:t>новленный в центре печи. Перерабатываемая шихта без предвари</w:t>
      </w:r>
      <w:r w:rsidRPr="006D1525">
        <w:rPr>
          <w:sz w:val="28"/>
          <w:szCs w:val="28"/>
        </w:rPr>
        <w:softHyphen/>
        <w:t>тельной подготовки (тонкий помол, глубокая сушка и т. п.) по</w:t>
      </w:r>
      <w:r w:rsidRPr="006D1525">
        <w:rPr>
          <w:sz w:val="28"/>
          <w:szCs w:val="28"/>
        </w:rPr>
        <w:softHyphen/>
        <w:t>дается в печь сверху через загрузочное устройство. Попав на по</w:t>
      </w:r>
      <w:r w:rsidRPr="006D1525">
        <w:rPr>
          <w:sz w:val="28"/>
          <w:szCs w:val="28"/>
        </w:rPr>
        <w:softHyphen/>
        <w:t>верхность ванны</w:t>
      </w:r>
      <w:r w:rsidR="003D477F" w:rsidRPr="006D1525">
        <w:rPr>
          <w:sz w:val="28"/>
          <w:szCs w:val="28"/>
        </w:rPr>
        <w:t>,</w:t>
      </w:r>
      <w:r w:rsidRPr="006D1525">
        <w:rPr>
          <w:sz w:val="28"/>
          <w:szCs w:val="28"/>
        </w:rPr>
        <w:t xml:space="preserve"> шихта перемещается вглубь расплава, энергично перемешивается с ним и расплавляется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под действием высоких температур. Жидкие продукты плавки в подфурменной зоне делятся на штейн и шлак, которые по мере накопления выво</w:t>
      </w:r>
      <w:r w:rsidRPr="006D1525">
        <w:rPr>
          <w:sz w:val="28"/>
          <w:szCs w:val="28"/>
        </w:rPr>
        <w:softHyphen/>
        <w:t>дятся из агрегата через отстойники сифонного типа, расположен</w:t>
      </w:r>
      <w:r w:rsidRPr="006D1525">
        <w:rPr>
          <w:sz w:val="28"/>
          <w:szCs w:val="28"/>
        </w:rPr>
        <w:softHyphen/>
        <w:t>ные с торцевых сторон печи.</w:t>
      </w: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11D7" w:rsidRPr="006D1525" w:rsidRDefault="00903320" w:rsidP="006D1525">
      <w:pPr>
        <w:framePr w:wrap="auto" w:vAnchor="page" w:hAnchor="page" w:x="3219" w:y="8052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80.25pt;mso-position-horizontal-relative:char;mso-position-vertical-relative:line">
            <v:imagedata r:id="rId7" o:title=""/>
          </v:shape>
        </w:pict>
      </w: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6D1525" w:rsidRDefault="003D477F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1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 xml:space="preserve"> - фурмы; 2 — устройство для загрузки шихты; 3 — вертикальный газоход;</w:t>
      </w:r>
      <w:r w:rsid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4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- свод; 5 — устройство для выпуска штейна; 6 — устройство для выпуска</w:t>
      </w:r>
      <w:r w:rsid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шлака</w:t>
      </w: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Рисунок 2 – Схема печи для плавки в жидкой ванне</w:t>
      </w:r>
    </w:p>
    <w:p w:rsidR="007011D7" w:rsidRPr="006D1525" w:rsidRDefault="007011D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BE335F" w:rsidP="006D15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52680985"/>
      <w:bookmarkStart w:id="9" w:name="_Toc152681144"/>
      <w:r w:rsidRPr="006D1525">
        <w:rPr>
          <w:rFonts w:ascii="Times New Roman" w:hAnsi="Times New Roman" w:cs="Times New Roman"/>
          <w:i w:val="0"/>
        </w:rPr>
        <w:t>1.</w:t>
      </w:r>
      <w:r w:rsidR="00D87587" w:rsidRPr="006D1525">
        <w:rPr>
          <w:rFonts w:ascii="Times New Roman" w:hAnsi="Times New Roman" w:cs="Times New Roman"/>
          <w:i w:val="0"/>
        </w:rPr>
        <w:t>3</w:t>
      </w:r>
      <w:r w:rsidR="0070093A" w:rsidRPr="006D1525">
        <w:rPr>
          <w:rFonts w:ascii="Times New Roman" w:hAnsi="Times New Roman" w:cs="Times New Roman"/>
          <w:i w:val="0"/>
        </w:rPr>
        <w:t xml:space="preserve"> Тепловой и температурный режимы работы печей для плавки на штейн</w:t>
      </w:r>
      <w:bookmarkEnd w:id="8"/>
      <w:bookmarkEnd w:id="9"/>
    </w:p>
    <w:p w:rsid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По энергетическому признаку агрегаты для автогенной плавки на штейн относятся к печам смешанного типа, так как в них газо</w:t>
      </w:r>
      <w:r w:rsidRPr="006D1525">
        <w:rPr>
          <w:sz w:val="28"/>
          <w:szCs w:val="28"/>
        </w:rPr>
        <w:softHyphen/>
        <w:t>образной окислитель и компоненты шихты, участвующие в экзо</w:t>
      </w:r>
      <w:r w:rsidRPr="006D1525">
        <w:rPr>
          <w:sz w:val="28"/>
          <w:szCs w:val="28"/>
        </w:rPr>
        <w:softHyphen/>
        <w:t>термических реакциях, нагреваются непосредственно в процессе теплогенерации, тогда как остальные продукты плавки получают тепло за счет теплообмена. Тепловая работа печей такого типа во многом зависит от характера распределения тепла между продук</w:t>
      </w:r>
      <w:r w:rsidRPr="006D1525">
        <w:rPr>
          <w:sz w:val="28"/>
          <w:szCs w:val="28"/>
        </w:rPr>
        <w:softHyphen/>
        <w:t>тами плавки, т. е. от соотношения интенсивности протекающих в них процессов теплогенерации</w:t>
      </w:r>
      <w:r w:rsidR="006D1525">
        <w:rPr>
          <w:sz w:val="28"/>
          <w:szCs w:val="28"/>
        </w:rPr>
        <w:t xml:space="preserve"> и теплообмена. Как теплогенера</w:t>
      </w:r>
      <w:r w:rsidRPr="006D1525">
        <w:rPr>
          <w:sz w:val="28"/>
          <w:szCs w:val="28"/>
        </w:rPr>
        <w:t>торы они относятся к печам с массообменньм режимом работы, в которых интенсификация массообменных процессов достигается за счет максимального увеличения реакционной поверхности суль</w:t>
      </w:r>
      <w:r w:rsidRPr="006D1525">
        <w:rPr>
          <w:sz w:val="28"/>
          <w:szCs w:val="28"/>
        </w:rPr>
        <w:softHyphen/>
        <w:t>фидов.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При анализе работы этих агрегатов в качестве печей-теплооб</w:t>
      </w:r>
      <w:r w:rsidRPr="006D1525">
        <w:rPr>
          <w:sz w:val="28"/>
          <w:szCs w:val="28"/>
        </w:rPr>
        <w:softHyphen/>
        <w:t>менников необходимо учитывать, что в той части рабочего про</w:t>
      </w:r>
      <w:r w:rsidRPr="006D1525">
        <w:rPr>
          <w:sz w:val="28"/>
          <w:szCs w:val="28"/>
        </w:rPr>
        <w:softHyphen/>
        <w:t>странства печи, где происходит интенсивное окисление сульфидов кислородом дутья, преобладают процессы переноса тепла конвек</w:t>
      </w:r>
      <w:r w:rsidRPr="006D1525">
        <w:rPr>
          <w:sz w:val="28"/>
          <w:szCs w:val="28"/>
        </w:rPr>
        <w:softHyphen/>
        <w:t>цией и излучением. В ванне, где происходит завершение процессов формирования расплава и его разделение на штейн и шлак, пере</w:t>
      </w:r>
      <w:r w:rsidRPr="006D1525">
        <w:rPr>
          <w:sz w:val="28"/>
          <w:szCs w:val="28"/>
        </w:rPr>
        <w:softHyphen/>
        <w:t>дача тепла осуществляется в основном теплопроводностью через шлак и конвекцией за счет осаждения штейна.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Закономерность тепло- и массопереноса в печах для автоген</w:t>
      </w:r>
      <w:r w:rsidRPr="006D1525">
        <w:rPr>
          <w:sz w:val="28"/>
          <w:szCs w:val="28"/>
        </w:rPr>
        <w:softHyphen/>
        <w:t>ной плавки отличаются крайним разнообразием и сложностью. К сожалению, из-за относительной новизны процесса пока отсут</w:t>
      </w:r>
      <w:r w:rsidRPr="006D1525">
        <w:rPr>
          <w:sz w:val="28"/>
          <w:szCs w:val="28"/>
        </w:rPr>
        <w:softHyphen/>
        <w:t>ствуют надежные экспериментальные данные о тепловой работе рассматриваемых печей, что в значительной степени затрудняет теоретические расчеты в этой области. В реальной практике оценка режимных параметров агрегата осуществляется, как правило, на основе анализа материального и теплового балансов протекающего в нем технологического процесса.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Печи для автогенной плавки являются агрегатами непрерыв</w:t>
      </w:r>
      <w:r w:rsidRPr="006D1525">
        <w:rPr>
          <w:sz w:val="28"/>
          <w:szCs w:val="28"/>
        </w:rPr>
        <w:softHyphen/>
        <w:t>ного действия с относительно неизменными во времени параме</w:t>
      </w:r>
      <w:r w:rsidRPr="006D1525">
        <w:rPr>
          <w:sz w:val="28"/>
          <w:szCs w:val="28"/>
        </w:rPr>
        <w:softHyphen/>
        <w:t>трами теплового и температурного режимов работы. При состав</w:t>
      </w:r>
      <w:r w:rsidRPr="006D1525">
        <w:rPr>
          <w:sz w:val="28"/>
          <w:szCs w:val="28"/>
        </w:rPr>
        <w:softHyphen/>
        <w:t>лении теплового баланса протекающего в печи технологического процесса могут быть использованы понятия тепловых эквивален</w:t>
      </w:r>
      <w:r w:rsidRPr="006D1525">
        <w:rPr>
          <w:sz w:val="28"/>
          <w:szCs w:val="28"/>
        </w:rPr>
        <w:softHyphen/>
        <w:t>тов сырьевых материалов и продуктов плавки. В этом случае урав</w:t>
      </w:r>
      <w:r w:rsidRPr="006D1525">
        <w:rPr>
          <w:sz w:val="28"/>
          <w:szCs w:val="28"/>
        </w:rPr>
        <w:softHyphen/>
        <w:t>нение теплового</w:t>
      </w:r>
      <w:r w:rsidR="00BE335F" w:rsidRPr="006D1525">
        <w:rPr>
          <w:sz w:val="28"/>
          <w:szCs w:val="28"/>
        </w:rPr>
        <w:t xml:space="preserve"> баланса плавки приобретает вид</w:t>
      </w:r>
    </w:p>
    <w:p w:rsidR="00BE335F" w:rsidRPr="006D1525" w:rsidRDefault="00BE335F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113857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4"/>
          <w:sz w:val="28"/>
          <w:szCs w:val="28"/>
          <w:lang w:val="en-US"/>
        </w:rPr>
        <w:object w:dxaOrig="6080" w:dyaOrig="400">
          <v:shape id="_x0000_i1026" type="#_x0000_t75" style="width:303.75pt;height:20.25pt" o:ole="">
            <v:imagedata r:id="rId8" o:title=""/>
          </v:shape>
          <o:OLEObject Type="Embed" ProgID="Equation.3" ShapeID="_x0000_i1026" DrawAspect="Content" ObjectID="_1457666544" r:id="rId9"/>
        </w:object>
      </w:r>
      <w:r w:rsidR="006D1525" w:rsidRPr="006D1525">
        <w:rPr>
          <w:sz w:val="28"/>
          <w:szCs w:val="28"/>
        </w:rPr>
        <w:t xml:space="preserve">        </w:t>
      </w:r>
      <w:r w:rsidR="0070093A" w:rsidRPr="006D1525">
        <w:rPr>
          <w:sz w:val="28"/>
          <w:szCs w:val="28"/>
        </w:rPr>
        <w:t>(1)</w:t>
      </w:r>
    </w:p>
    <w:p w:rsidR="00BE335F" w:rsidRPr="006D1525" w:rsidRDefault="00BE335F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113857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где А</w:t>
      </w:r>
      <w:r w:rsidR="00BE335F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 xml:space="preserve">— производительность агрегата по проплавляемой шихте, т/ч; </w:t>
      </w:r>
    </w:p>
    <w:p w:rsidR="00C2505A" w:rsidRPr="006D1525" w:rsidRDefault="00C2505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2"/>
          <w:sz w:val="28"/>
          <w:szCs w:val="28"/>
        </w:rPr>
        <w:object w:dxaOrig="560" w:dyaOrig="380">
          <v:shape id="_x0000_i1027" type="#_x0000_t75" style="width:27.75pt;height:18.75pt" o:ole="">
            <v:imagedata r:id="rId10" o:title=""/>
          </v:shape>
          <o:OLEObject Type="Embed" ProgID="Equation.3" ShapeID="_x0000_i1027" DrawAspect="Content" ObjectID="_1457666545" r:id="rId11"/>
        </w:object>
      </w:r>
      <w:r w:rsidRPr="006D1525">
        <w:rPr>
          <w:position w:val="-12"/>
          <w:sz w:val="28"/>
          <w:szCs w:val="28"/>
        </w:rPr>
        <w:object w:dxaOrig="560" w:dyaOrig="380">
          <v:shape id="_x0000_i1028" type="#_x0000_t75" style="width:27.75pt;height:18.75pt" o:ole="">
            <v:imagedata r:id="rId12" o:title=""/>
          </v:shape>
          <o:OLEObject Type="Embed" ProgID="Equation.3" ShapeID="_x0000_i1028" DrawAspect="Content" ObjectID="_1457666546" r:id="rId13"/>
        </w:object>
      </w:r>
      <w:r w:rsidRPr="006D1525">
        <w:rPr>
          <w:position w:val="-12"/>
          <w:sz w:val="28"/>
          <w:szCs w:val="28"/>
        </w:rPr>
        <w:object w:dxaOrig="580" w:dyaOrig="380">
          <v:shape id="_x0000_i1029" type="#_x0000_t75" style="width:29.25pt;height:18.75pt" o:ole="">
            <v:imagedata r:id="rId14" o:title=""/>
          </v:shape>
          <o:OLEObject Type="Embed" ProgID="Equation.3" ShapeID="_x0000_i1029" DrawAspect="Content" ObjectID="_1457666547" r:id="rId15"/>
        </w:object>
      </w:r>
      <w:r w:rsidRPr="006D1525">
        <w:rPr>
          <w:position w:val="-12"/>
          <w:sz w:val="28"/>
          <w:szCs w:val="28"/>
        </w:rPr>
        <w:object w:dxaOrig="580" w:dyaOrig="380">
          <v:shape id="_x0000_i1030" type="#_x0000_t75" style="width:29.25pt;height:18.75pt" o:ole="">
            <v:imagedata r:id="rId16" o:title=""/>
          </v:shape>
          <o:OLEObject Type="Embed" ProgID="Equation.3" ShapeID="_x0000_i1030" DrawAspect="Content" ObjectID="_1457666548" r:id="rId17"/>
        </w:object>
      </w:r>
      <w:r w:rsidR="00113857"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>—</w:t>
      </w:r>
      <w:r w:rsidR="00BE335F"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>соответственно теплогенерационные и</w:t>
      </w:r>
      <w:r w:rsidR="006D1525"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 xml:space="preserve">теплообменные составляющие тепловых эквивалентов шихтовых материалов и продуктов плавки, кДж/кг; </w:t>
      </w:r>
    </w:p>
    <w:p w:rsidR="00C2505A" w:rsidRPr="006D1525" w:rsidRDefault="009E68D2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</w:t>
      </w:r>
      <w:r w:rsidR="00C2505A" w:rsidRPr="006D1525">
        <w:rPr>
          <w:sz w:val="28"/>
          <w:szCs w:val="28"/>
          <w:lang w:val="en-US"/>
        </w:rPr>
        <w:t>n</w:t>
      </w:r>
      <w:r w:rsidR="0070093A" w:rsidRPr="006D1525">
        <w:rPr>
          <w:sz w:val="28"/>
          <w:szCs w:val="28"/>
        </w:rPr>
        <w:t xml:space="preserve"> — коэффи</w:t>
      </w:r>
      <w:r w:rsidR="0070093A" w:rsidRPr="006D1525">
        <w:rPr>
          <w:sz w:val="28"/>
          <w:szCs w:val="28"/>
        </w:rPr>
        <w:softHyphen/>
        <w:t>циент, равный отношению массы штейна к массе</w:t>
      </w:r>
      <w:r w:rsidR="006D1525"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>переплавляемой шихты;</w:t>
      </w:r>
    </w:p>
    <w:p w:rsidR="00C2505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  <w:lang w:val="en-US"/>
        </w:rPr>
        <w:t>Q</w:t>
      </w:r>
      <w:r w:rsidRPr="006D1525">
        <w:rPr>
          <w:sz w:val="28"/>
          <w:szCs w:val="28"/>
          <w:vertAlign w:val="subscript"/>
        </w:rPr>
        <w:t>ш</w:t>
      </w:r>
      <w:r w:rsidRPr="006D1525">
        <w:rPr>
          <w:sz w:val="28"/>
          <w:szCs w:val="28"/>
        </w:rPr>
        <w:t xml:space="preserve">, </w:t>
      </w:r>
      <w:r w:rsidRPr="006D1525">
        <w:rPr>
          <w:sz w:val="28"/>
          <w:szCs w:val="28"/>
          <w:lang w:val="en-US"/>
        </w:rPr>
        <w:t>Q</w:t>
      </w:r>
      <w:r w:rsidR="00C2505A" w:rsidRPr="006D1525">
        <w:rPr>
          <w:sz w:val="28"/>
          <w:szCs w:val="28"/>
          <w:vertAlign w:val="subscript"/>
        </w:rPr>
        <w:t>д</w:t>
      </w:r>
      <w:r w:rsidRPr="006D1525">
        <w:rPr>
          <w:sz w:val="28"/>
          <w:szCs w:val="28"/>
        </w:rPr>
        <w:t xml:space="preserve"> — соответственно теплопотребление шихты и дутья, идущего на ее окисление, кДж/кг шихты;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</w:t>
      </w:r>
      <w:r w:rsidR="00C2505A" w:rsidRPr="006D1525">
        <w:rPr>
          <w:sz w:val="28"/>
          <w:szCs w:val="28"/>
          <w:lang w:val="en-US"/>
        </w:rPr>
        <w:t>Q</w:t>
      </w:r>
      <w:r w:rsidR="00C2505A" w:rsidRPr="006D1525">
        <w:rPr>
          <w:sz w:val="28"/>
          <w:szCs w:val="28"/>
          <w:vertAlign w:val="subscript"/>
        </w:rPr>
        <w:t>пот</w:t>
      </w:r>
      <w:r w:rsidR="0070093A" w:rsidRPr="006D1525">
        <w:rPr>
          <w:sz w:val="28"/>
          <w:szCs w:val="28"/>
        </w:rPr>
        <w:t xml:space="preserve"> — потери тепла через ограждение печи, кВт.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Из уравнения (1) следует, что интенсивность теплообмена 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рабочем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пространстве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печи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(величина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теплового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 xml:space="preserve">потока </w:t>
      </w:r>
      <w:r w:rsidR="00C2505A" w:rsidRPr="006D1525">
        <w:rPr>
          <w:position w:val="-10"/>
          <w:sz w:val="28"/>
          <w:szCs w:val="28"/>
        </w:rPr>
        <w:object w:dxaOrig="360" w:dyaOrig="360">
          <v:shape id="_x0000_i1031" type="#_x0000_t75" style="width:18pt;height:18pt" o:ole="">
            <v:imagedata r:id="rId18" o:title=""/>
          </v:shape>
          <o:OLEObject Type="Embed" ProgID="Equation.3" ShapeID="_x0000_i1031" DrawAspect="Content" ObjectID="_1457666549" r:id="rId19"/>
        </w:object>
      </w:r>
      <w:r w:rsidRPr="006D1525">
        <w:rPr>
          <w:sz w:val="28"/>
          <w:szCs w:val="28"/>
        </w:rPr>
        <w:t>) будет равна, кВт</w:t>
      </w:r>
    </w:p>
    <w:p w:rsidR="00BE335F" w:rsidRPr="006D1525" w:rsidRDefault="00BE335F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BE335F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 </w:t>
      </w:r>
      <w:r w:rsidR="0070093A" w:rsidRPr="006D1525">
        <w:rPr>
          <w:sz w:val="28"/>
          <w:szCs w:val="28"/>
          <w:lang w:val="en-US"/>
        </w:rPr>
        <w:t>Q</w:t>
      </w:r>
      <w:r w:rsidR="00C2505A" w:rsidRPr="006D1525">
        <w:rPr>
          <w:sz w:val="28"/>
          <w:szCs w:val="28"/>
          <w:vertAlign w:val="subscript"/>
        </w:rPr>
        <w:t>п</w:t>
      </w:r>
      <w:r w:rsidR="0070093A" w:rsidRPr="006D1525">
        <w:rPr>
          <w:sz w:val="28"/>
          <w:szCs w:val="28"/>
        </w:rPr>
        <w:t>=0,28</w:t>
      </w:r>
      <w:r w:rsidR="0070093A" w:rsidRPr="006D1525">
        <w:rPr>
          <w:sz w:val="28"/>
          <w:szCs w:val="28"/>
          <w:lang w:val="en-US"/>
        </w:rPr>
        <w:t>A</w:t>
      </w:r>
      <w:r w:rsidR="0070093A" w:rsidRPr="006D1525">
        <w:rPr>
          <w:sz w:val="28"/>
          <w:szCs w:val="28"/>
        </w:rPr>
        <w:t>(</w:t>
      </w:r>
      <w:r w:rsidR="00C2505A" w:rsidRPr="006D1525">
        <w:rPr>
          <w:position w:val="-12"/>
          <w:sz w:val="28"/>
          <w:szCs w:val="28"/>
        </w:rPr>
        <w:object w:dxaOrig="560" w:dyaOrig="380">
          <v:shape id="_x0000_i1032" type="#_x0000_t75" style="width:27.75pt;height:18.75pt" o:ole="">
            <v:imagedata r:id="rId20" o:title=""/>
          </v:shape>
          <o:OLEObject Type="Embed" ProgID="Equation.3" ShapeID="_x0000_i1032" DrawAspect="Content" ObjectID="_1457666550" r:id="rId21"/>
        </w:object>
      </w:r>
      <w:r w:rsidR="00C2505A" w:rsidRPr="006D1525">
        <w:rPr>
          <w:sz w:val="28"/>
          <w:szCs w:val="28"/>
        </w:rPr>
        <w:t>-</w:t>
      </w:r>
      <w:r w:rsidR="00C2505A" w:rsidRPr="006D1525">
        <w:rPr>
          <w:sz w:val="28"/>
          <w:szCs w:val="28"/>
          <w:lang w:val="en-US"/>
        </w:rPr>
        <w:t>n</w:t>
      </w:r>
      <w:r w:rsidR="00C2505A" w:rsidRPr="006D1525">
        <w:rPr>
          <w:position w:val="-12"/>
          <w:sz w:val="28"/>
          <w:szCs w:val="28"/>
        </w:rPr>
        <w:object w:dxaOrig="580" w:dyaOrig="380">
          <v:shape id="_x0000_i1033" type="#_x0000_t75" style="width:29.25pt;height:18.75pt" o:ole="">
            <v:imagedata r:id="rId16" o:title=""/>
          </v:shape>
          <o:OLEObject Type="Embed" ProgID="Equation.3" ShapeID="_x0000_i1033" DrawAspect="Content" ObjectID="_1457666551" r:id="rId22"/>
        </w:object>
      </w:r>
      <w:r w:rsidR="00BE335F" w:rsidRPr="006D1525">
        <w:rPr>
          <w:sz w:val="28"/>
          <w:szCs w:val="28"/>
        </w:rPr>
        <w:t>)</w:t>
      </w:r>
      <w:r w:rsidRPr="006D1525">
        <w:rPr>
          <w:sz w:val="28"/>
          <w:szCs w:val="28"/>
        </w:rPr>
        <w:t xml:space="preserve">             </w:t>
      </w:r>
      <w:r w:rsidR="00BE335F" w:rsidRPr="006D1525">
        <w:rPr>
          <w:sz w:val="28"/>
          <w:szCs w:val="28"/>
        </w:rPr>
        <w:t>(2)</w:t>
      </w:r>
    </w:p>
    <w:p w:rsid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Ее величина должна соответствовать технологическим параметрам процесса, которые выбираются таким образом, чтобы в печи были созданы условия для наиболее полного разделения продуктов плавки. Известно, что повышение средней температуры в зоне технологического процесса с одной стороны ведет к снижению вязкости шлака и тем самым способствует ускорению разделения продуктов плавки, с другой — к увеличению растворимости штейна в шлаке и (в окислительной среде) к росту так называ</w:t>
      </w:r>
      <w:r w:rsidRPr="006D1525">
        <w:rPr>
          <w:sz w:val="28"/>
          <w:szCs w:val="28"/>
        </w:rPr>
        <w:softHyphen/>
        <w:t xml:space="preserve">емых химических потерь меди со шлаком. 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случае переработки конкретного сырья в зоне окисления сульфидов, как правило, стремятся поддерживать оптимальную температуру, значение которой определяется экспериментально. Так как соединения, полученные в результате окисления сульфидов, являются одно</w:t>
      </w:r>
      <w:r w:rsidRPr="006D1525">
        <w:rPr>
          <w:sz w:val="28"/>
          <w:szCs w:val="28"/>
        </w:rPr>
        <w:softHyphen/>
        <w:t>временно продуктами плавки, то их действительная температура должна быть равна средней температуре зоны технологического процесса. Из определения теплового эквивалента шихтовых мате</w:t>
      </w:r>
      <w:r w:rsidRPr="006D1525">
        <w:rPr>
          <w:sz w:val="28"/>
          <w:szCs w:val="28"/>
        </w:rPr>
        <w:softHyphen/>
        <w:t>риалов следует, что это условие соблюдается, когда поток тепла, отводимого от продуктов окислительных реакций, достигает своего максимального значения и будет равен, кВт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74357" w:rsidRPr="006D1525" w:rsidRDefault="00C2505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2"/>
          <w:sz w:val="28"/>
          <w:szCs w:val="28"/>
        </w:rPr>
        <w:object w:dxaOrig="4400" w:dyaOrig="380">
          <v:shape id="_x0000_i1034" type="#_x0000_t75" style="width:219.75pt;height:18.75pt" o:ole="">
            <v:imagedata r:id="rId23" o:title=""/>
          </v:shape>
          <o:OLEObject Type="Embed" ProgID="Equation.3" ShapeID="_x0000_i1034" DrawAspect="Content" ObjectID="_1457666552" r:id="rId24"/>
        </w:object>
      </w:r>
      <w:r w:rsidR="006D1525" w:rsidRPr="006D1525">
        <w:rPr>
          <w:sz w:val="28"/>
          <w:szCs w:val="28"/>
        </w:rPr>
        <w:t xml:space="preserve">        </w:t>
      </w:r>
      <w:r w:rsidR="00774357" w:rsidRPr="006D1525">
        <w:rPr>
          <w:sz w:val="28"/>
          <w:szCs w:val="28"/>
        </w:rPr>
        <w:t xml:space="preserve"> (3)</w:t>
      </w:r>
      <w:r w:rsidR="0070093A" w:rsidRPr="006D1525">
        <w:rPr>
          <w:sz w:val="28"/>
          <w:szCs w:val="28"/>
        </w:rPr>
        <w:t xml:space="preserve">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</w:t>
      </w:r>
      <w:r w:rsidR="0070093A" w:rsidRPr="006D1525">
        <w:rPr>
          <w:sz w:val="28"/>
          <w:szCs w:val="28"/>
        </w:rPr>
        <w:t xml:space="preserve">где </w:t>
      </w:r>
      <w:r w:rsidR="00C2505A" w:rsidRPr="006D1525">
        <w:rPr>
          <w:sz w:val="28"/>
          <w:szCs w:val="28"/>
          <w:lang w:val="en-US"/>
        </w:rPr>
        <w:t>Q</w:t>
      </w:r>
      <w:r w:rsidR="00C2505A" w:rsidRPr="006D1525">
        <w:rPr>
          <w:sz w:val="28"/>
          <w:szCs w:val="28"/>
          <w:vertAlign w:val="subscript"/>
        </w:rPr>
        <w:t>х.ш</w:t>
      </w:r>
      <w:r w:rsidR="00C2505A" w:rsidRPr="006D1525">
        <w:rPr>
          <w:sz w:val="28"/>
          <w:szCs w:val="28"/>
        </w:rPr>
        <w:t xml:space="preserve"> </w:t>
      </w:r>
      <w:r w:rsidR="00C2505A" w:rsidRPr="006D1525">
        <w:rPr>
          <w:sz w:val="28"/>
          <w:szCs w:val="28"/>
          <w:lang w:val="en-US"/>
        </w:rPr>
        <w:t>Q</w:t>
      </w:r>
      <w:r w:rsidR="00C2505A" w:rsidRPr="006D1525">
        <w:rPr>
          <w:sz w:val="28"/>
          <w:szCs w:val="28"/>
          <w:vertAlign w:val="subscript"/>
        </w:rPr>
        <w:t>х.пр</w:t>
      </w:r>
      <w:r w:rsidR="0070093A" w:rsidRPr="006D1525">
        <w:rPr>
          <w:sz w:val="28"/>
          <w:szCs w:val="28"/>
        </w:rPr>
        <w:t xml:space="preserve"> — соответственно теплота сгорания шихты и продуктов плавки,</w:t>
      </w:r>
      <w:r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>кДж/кг.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Расчеты величин, входящих в уравнение (2), производятся по данным материального и теплового балансов плавки. Для приближенных расчетов могут быть использованы значения тепло</w:t>
      </w:r>
      <w:r w:rsidRPr="006D1525">
        <w:rPr>
          <w:sz w:val="28"/>
          <w:szCs w:val="28"/>
        </w:rPr>
        <w:softHyphen/>
        <w:t>вых эквивалентов шихты и штейна, кВт</w:t>
      </w:r>
    </w:p>
    <w:p w:rsidR="009E68D2" w:rsidRPr="006D1525" w:rsidRDefault="009E68D2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9E68D2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54"/>
          <w:sz w:val="28"/>
          <w:szCs w:val="28"/>
        </w:rPr>
        <w:object w:dxaOrig="7580" w:dyaOrig="1200">
          <v:shape id="_x0000_i1035" type="#_x0000_t75" style="width:378.75pt;height:60pt" o:ole="">
            <v:imagedata r:id="rId25" o:title=""/>
          </v:shape>
          <o:OLEObject Type="Embed" ProgID="Equation.3" ShapeID="_x0000_i1035" DrawAspect="Content" ObjectID="_1457666553" r:id="rId26"/>
        </w:object>
      </w:r>
      <w:r w:rsidR="006D1525" w:rsidRPr="006D1525">
        <w:rPr>
          <w:sz w:val="28"/>
          <w:szCs w:val="28"/>
        </w:rPr>
        <w:t xml:space="preserve">   </w:t>
      </w:r>
      <w:r w:rsidR="00B91DFB" w:rsidRPr="006D1525">
        <w:rPr>
          <w:sz w:val="28"/>
          <w:szCs w:val="28"/>
        </w:rPr>
        <w:t>(</w:t>
      </w:r>
      <w:r w:rsidR="00774357" w:rsidRPr="006D1525">
        <w:rPr>
          <w:sz w:val="28"/>
          <w:szCs w:val="28"/>
        </w:rPr>
        <w:t>4</w:t>
      </w:r>
      <w:r w:rsidR="00C2505A" w:rsidRPr="006D1525">
        <w:rPr>
          <w:sz w:val="28"/>
          <w:szCs w:val="28"/>
        </w:rPr>
        <w:t>)</w:t>
      </w:r>
      <w:r w:rsidR="006D1525" w:rsidRPr="006D1525">
        <w:rPr>
          <w:sz w:val="28"/>
          <w:szCs w:val="28"/>
        </w:rPr>
        <w:t xml:space="preserve">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     </w:t>
      </w:r>
    </w:p>
    <w:p w:rsidR="00146DD1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где </w:t>
      </w:r>
      <w:r w:rsidRPr="006D1525">
        <w:rPr>
          <w:sz w:val="28"/>
          <w:szCs w:val="28"/>
          <w:lang w:val="en-US"/>
        </w:rPr>
        <w:t>S</w:t>
      </w:r>
      <w:r w:rsidRPr="006D1525">
        <w:rPr>
          <w:sz w:val="28"/>
          <w:szCs w:val="28"/>
        </w:rPr>
        <w:t>, С</w:t>
      </w:r>
      <w:r w:rsidR="00146DD1" w:rsidRPr="006D1525">
        <w:rPr>
          <w:sz w:val="28"/>
          <w:szCs w:val="28"/>
          <w:lang w:val="en-US"/>
        </w:rPr>
        <w:t>u</w:t>
      </w:r>
      <w:r w:rsidRPr="006D1525">
        <w:rPr>
          <w:sz w:val="28"/>
          <w:szCs w:val="28"/>
        </w:rPr>
        <w:t xml:space="preserve"> — соответственно содержание серы и меди в шихте, %;</w:t>
      </w:r>
    </w:p>
    <w:p w:rsidR="00146DD1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</w:t>
      </w:r>
      <w:r w:rsidR="0070093A" w:rsidRPr="006D1525">
        <w:rPr>
          <w:sz w:val="28"/>
          <w:szCs w:val="28"/>
        </w:rPr>
        <w:t>Т</w:t>
      </w:r>
      <w:r w:rsidR="00146DD1" w:rsidRPr="006D1525">
        <w:rPr>
          <w:sz w:val="28"/>
          <w:szCs w:val="28"/>
          <w:vertAlign w:val="subscript"/>
        </w:rPr>
        <w:t>0</w:t>
      </w:r>
      <w:r w:rsidR="0070093A" w:rsidRPr="006D1525">
        <w:rPr>
          <w:sz w:val="28"/>
          <w:szCs w:val="28"/>
        </w:rPr>
        <w:t xml:space="preserve"> — заданное значение средней температуры в зоне технологи</w:t>
      </w:r>
      <w:r w:rsidR="0070093A" w:rsidRPr="006D1525">
        <w:rPr>
          <w:sz w:val="28"/>
          <w:szCs w:val="28"/>
        </w:rPr>
        <w:softHyphen/>
        <w:t xml:space="preserve">ческого процесса, К; </w:t>
      </w:r>
    </w:p>
    <w:p w:rsidR="00146DD1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</w:t>
      </w:r>
      <w:r w:rsidR="00146DD1" w:rsidRPr="006D1525">
        <w:rPr>
          <w:position w:val="-10"/>
          <w:sz w:val="28"/>
          <w:szCs w:val="28"/>
        </w:rPr>
        <w:object w:dxaOrig="340" w:dyaOrig="360">
          <v:shape id="_x0000_i1036" type="#_x0000_t75" style="width:17.25pt;height:18pt" o:ole="">
            <v:imagedata r:id="rId27" o:title=""/>
          </v:shape>
          <o:OLEObject Type="Embed" ProgID="Equation.3" ShapeID="_x0000_i1036" DrawAspect="Content" ObjectID="_1457666554" r:id="rId28"/>
        </w:object>
      </w:r>
      <w:r w:rsidR="0070093A" w:rsidRPr="006D1525">
        <w:rPr>
          <w:sz w:val="28"/>
          <w:szCs w:val="28"/>
        </w:rPr>
        <w:t xml:space="preserve"> </w:t>
      </w:r>
      <w:r w:rsidR="00146DD1" w:rsidRPr="006D1525">
        <w:rPr>
          <w:position w:val="-10"/>
          <w:sz w:val="28"/>
          <w:szCs w:val="28"/>
        </w:rPr>
        <w:object w:dxaOrig="380" w:dyaOrig="360">
          <v:shape id="_x0000_i1037" type="#_x0000_t75" style="width:18.75pt;height:18pt" o:ole="">
            <v:imagedata r:id="rId29" o:title=""/>
          </v:shape>
          <o:OLEObject Type="Embed" ProgID="Equation.3" ShapeID="_x0000_i1037" DrawAspect="Content" ObjectID="_1457666555" r:id="rId30"/>
        </w:object>
      </w:r>
      <w:r w:rsidR="0070093A" w:rsidRPr="006D1525">
        <w:rPr>
          <w:sz w:val="28"/>
          <w:szCs w:val="28"/>
        </w:rPr>
        <w:t>— соответственно начальные темпе</w:t>
      </w:r>
      <w:r w:rsidR="0070093A" w:rsidRPr="006D1525">
        <w:rPr>
          <w:sz w:val="28"/>
          <w:szCs w:val="28"/>
        </w:rPr>
        <w:softHyphen/>
        <w:t xml:space="preserve">ратуры шихты и дутья, К;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  </w:t>
      </w:r>
      <w:r w:rsidR="0070093A" w:rsidRPr="006D1525">
        <w:rPr>
          <w:sz w:val="28"/>
          <w:szCs w:val="28"/>
        </w:rPr>
        <w:t>О</w:t>
      </w:r>
      <w:r w:rsidR="0070093A" w:rsidRPr="006D1525">
        <w:rPr>
          <w:sz w:val="28"/>
          <w:szCs w:val="28"/>
          <w:vertAlign w:val="subscript"/>
        </w:rPr>
        <w:t>2</w:t>
      </w:r>
      <w:r w:rsidR="0070093A" w:rsidRPr="006D1525">
        <w:rPr>
          <w:sz w:val="28"/>
          <w:szCs w:val="28"/>
        </w:rPr>
        <w:t xml:space="preserve"> — содержание кислорода в дутье,</w:t>
      </w:r>
      <w:r w:rsidRPr="006D1525">
        <w:rPr>
          <w:sz w:val="28"/>
          <w:szCs w:val="28"/>
        </w:rPr>
        <w:t xml:space="preserve"> </w:t>
      </w:r>
      <w:r w:rsidR="0070093A" w:rsidRPr="006D1525">
        <w:rPr>
          <w:sz w:val="28"/>
          <w:szCs w:val="28"/>
        </w:rPr>
        <w:t>%.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Физический смысл рассчитываемо</w:t>
      </w:r>
      <w:r w:rsidR="00B91DFB" w:rsidRPr="006D1525">
        <w:rPr>
          <w:sz w:val="28"/>
          <w:szCs w:val="28"/>
        </w:rPr>
        <w:t>й по формуле (</w:t>
      </w:r>
      <w:r w:rsidRPr="006D1525">
        <w:rPr>
          <w:sz w:val="28"/>
          <w:szCs w:val="28"/>
        </w:rPr>
        <w:t>3) вели</w:t>
      </w:r>
      <w:r w:rsidRPr="006D1525">
        <w:rPr>
          <w:sz w:val="28"/>
          <w:szCs w:val="28"/>
        </w:rPr>
        <w:softHyphen/>
        <w:t>чины заключается в том, что она показывает, какое количество тепла за единицу времени должно быть отведено в процессе тепло</w:t>
      </w:r>
      <w:r w:rsidRPr="006D1525">
        <w:rPr>
          <w:sz w:val="28"/>
          <w:szCs w:val="28"/>
        </w:rPr>
        <w:softHyphen/>
        <w:t>обмена от продуктов окисления сульфидов с тем, чтобы избежать их перегрева относительно средней температуры процесса.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При определении интенсивности теплообмена в рабочем про</w:t>
      </w:r>
      <w:r w:rsidRPr="006D1525">
        <w:rPr>
          <w:sz w:val="28"/>
          <w:szCs w:val="28"/>
        </w:rPr>
        <w:softHyphen/>
        <w:t>странстве печи, соответствующей заданным параметрам техно</w:t>
      </w:r>
      <w:r w:rsidRPr="006D1525">
        <w:rPr>
          <w:sz w:val="28"/>
          <w:szCs w:val="28"/>
        </w:rPr>
        <w:softHyphen/>
        <w:t>логического процесса, необходимо также учитывать характер протекания реакций окисления сульфидов. В реальных условиях это чрезвычайно сложный многостадийный процесс. Однако, для его энергетической оценки можно воспользоваться упрощенной двухстадийной моделью, которая опис</w:t>
      </w:r>
      <w:r w:rsidR="00774357" w:rsidRPr="006D1525">
        <w:rPr>
          <w:sz w:val="28"/>
          <w:szCs w:val="28"/>
        </w:rPr>
        <w:t>ывается следующими урав</w:t>
      </w:r>
      <w:r w:rsidR="00774357" w:rsidRPr="006D1525">
        <w:rPr>
          <w:sz w:val="28"/>
          <w:szCs w:val="28"/>
        </w:rPr>
        <w:softHyphen/>
        <w:t>нениями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146DD1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>1</w:t>
      </w:r>
      <w:r w:rsidR="006D1525"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  <w:lang w:val="en-US"/>
        </w:rPr>
        <w:t>2Cu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S + </w:t>
      </w:r>
      <w:r w:rsidR="0070093A" w:rsidRPr="006D1525">
        <w:rPr>
          <w:sz w:val="28"/>
          <w:szCs w:val="28"/>
        </w:rPr>
        <w:t>ЗО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 - 2Cu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>O + 2SO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 + 2015 </w:t>
      </w:r>
      <w:r w:rsidR="0070093A" w:rsidRPr="006D1525">
        <w:rPr>
          <w:sz w:val="28"/>
          <w:szCs w:val="28"/>
        </w:rPr>
        <w:t>кДж</w:t>
      </w:r>
      <w:r w:rsidR="0070093A" w:rsidRPr="006D1525">
        <w:rPr>
          <w:sz w:val="28"/>
          <w:szCs w:val="28"/>
          <w:lang w:val="en-US"/>
        </w:rPr>
        <w:t xml:space="preserve">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  <w:lang w:val="en-US"/>
        </w:rPr>
        <w:t>Cu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>S + 2Cu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>O = 6Cu + SO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 — 304 </w:t>
      </w:r>
      <w:r w:rsidR="0070093A" w:rsidRPr="006D1525">
        <w:rPr>
          <w:sz w:val="28"/>
          <w:szCs w:val="28"/>
        </w:rPr>
        <w:t>кДж</w:t>
      </w:r>
    </w:p>
    <w:p w:rsidR="00146DD1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>2</w:t>
      </w:r>
      <w:r w:rsidR="006D1525" w:rsidRPr="006D1525">
        <w:rPr>
          <w:sz w:val="28"/>
          <w:szCs w:val="28"/>
          <w:lang w:val="en-US"/>
        </w:rPr>
        <w:t xml:space="preserve"> </w:t>
      </w:r>
      <w:r w:rsidRPr="006D1525">
        <w:rPr>
          <w:sz w:val="28"/>
          <w:szCs w:val="28"/>
          <w:u w:val="single"/>
          <w:lang w:val="en-US"/>
        </w:rPr>
        <w:t>Cu</w:t>
      </w:r>
      <w:r w:rsidRPr="006D1525">
        <w:rPr>
          <w:sz w:val="28"/>
          <w:szCs w:val="28"/>
          <w:u w:val="single"/>
          <w:vertAlign w:val="subscript"/>
          <w:lang w:val="en-US"/>
        </w:rPr>
        <w:t>2</w:t>
      </w:r>
      <w:r w:rsidRPr="006D1525">
        <w:rPr>
          <w:sz w:val="28"/>
          <w:szCs w:val="28"/>
          <w:u w:val="single"/>
          <w:lang w:val="en-US"/>
        </w:rPr>
        <w:t>S + 2Cu</w:t>
      </w:r>
      <w:r w:rsidRPr="006D1525">
        <w:rPr>
          <w:sz w:val="28"/>
          <w:szCs w:val="28"/>
          <w:u w:val="single"/>
          <w:vertAlign w:val="subscript"/>
          <w:lang w:val="en-US"/>
        </w:rPr>
        <w:t>2</w:t>
      </w:r>
      <w:r w:rsidRPr="006D1525">
        <w:rPr>
          <w:sz w:val="28"/>
          <w:szCs w:val="28"/>
          <w:u w:val="single"/>
          <w:lang w:val="en-US"/>
        </w:rPr>
        <w:t>O = 6Cu + SO</w:t>
      </w:r>
      <w:r w:rsidR="00146DD1" w:rsidRPr="006D1525">
        <w:rPr>
          <w:sz w:val="28"/>
          <w:szCs w:val="28"/>
          <w:u w:val="single"/>
          <w:vertAlign w:val="subscript"/>
          <w:lang w:val="en-US"/>
        </w:rPr>
        <w:t>2</w:t>
      </w:r>
      <w:r w:rsidR="006D1525" w:rsidRPr="006D1525">
        <w:rPr>
          <w:sz w:val="28"/>
          <w:szCs w:val="28"/>
          <w:u w:val="single"/>
          <w:lang w:val="en-US"/>
        </w:rPr>
        <w:t xml:space="preserve">   </w:t>
      </w:r>
      <w:r w:rsidRPr="006D1525">
        <w:rPr>
          <w:sz w:val="28"/>
          <w:szCs w:val="28"/>
          <w:u w:val="single"/>
          <w:lang w:val="en-US"/>
        </w:rPr>
        <w:t xml:space="preserve">— 304 </w:t>
      </w:r>
      <w:r w:rsidRPr="006D1525">
        <w:rPr>
          <w:sz w:val="28"/>
          <w:szCs w:val="28"/>
          <w:u w:val="single"/>
        </w:rPr>
        <w:t>кДж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 xml:space="preserve"> </w:t>
      </w:r>
      <w:r w:rsidR="00146DD1" w:rsidRPr="006D1525">
        <w:rPr>
          <w:sz w:val="28"/>
          <w:szCs w:val="28"/>
          <w:lang w:val="en-US"/>
        </w:rPr>
        <w:t>Cu</w:t>
      </w:r>
      <w:r w:rsidR="00146DD1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S + </w:t>
      </w:r>
      <w:r w:rsidR="0070093A" w:rsidRPr="006D1525">
        <w:rPr>
          <w:sz w:val="28"/>
          <w:szCs w:val="28"/>
        </w:rPr>
        <w:t>О</w:t>
      </w:r>
      <w:r w:rsidR="00146DD1" w:rsidRPr="006D1525">
        <w:rPr>
          <w:sz w:val="28"/>
          <w:szCs w:val="28"/>
          <w:vertAlign w:val="subscript"/>
          <w:lang w:val="en-US"/>
        </w:rPr>
        <w:t>2</w:t>
      </w:r>
      <w:r w:rsidR="00146DD1" w:rsidRPr="006D1525">
        <w:rPr>
          <w:sz w:val="28"/>
          <w:szCs w:val="28"/>
          <w:lang w:val="en-US"/>
        </w:rPr>
        <w:t xml:space="preserve"> = 2Cu + SO</w:t>
      </w:r>
      <w:r w:rsidR="00146DD1" w:rsidRPr="006D1525">
        <w:rPr>
          <w:sz w:val="28"/>
          <w:szCs w:val="28"/>
          <w:vertAlign w:val="subscript"/>
          <w:lang w:val="en-US"/>
        </w:rPr>
        <w:t>2</w:t>
      </w:r>
      <w:r w:rsidRPr="006D1525">
        <w:rPr>
          <w:sz w:val="28"/>
          <w:szCs w:val="28"/>
          <w:lang w:val="en-US"/>
        </w:rPr>
        <w:t xml:space="preserve">    </w:t>
      </w:r>
      <w:r w:rsidR="0070093A" w:rsidRPr="006D1525">
        <w:rPr>
          <w:sz w:val="28"/>
          <w:szCs w:val="28"/>
          <w:lang w:val="en-US"/>
        </w:rPr>
        <w:t xml:space="preserve">+1711 </w:t>
      </w:r>
      <w:r w:rsidR="0070093A" w:rsidRPr="006D1525">
        <w:rPr>
          <w:sz w:val="28"/>
          <w:szCs w:val="28"/>
        </w:rPr>
        <w:t>кДж</w:t>
      </w:r>
      <w:r w:rsidR="0070093A"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</w:rPr>
        <w:t>на</w:t>
      </w:r>
      <w:r w:rsidR="00146DD1" w:rsidRPr="006D1525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="0070093A" w:rsidRPr="006D1525">
          <w:rPr>
            <w:sz w:val="28"/>
            <w:szCs w:val="28"/>
            <w:lang w:val="en-US"/>
          </w:rPr>
          <w:t xml:space="preserve">1 </w:t>
        </w:r>
        <w:r w:rsidR="0070093A" w:rsidRPr="006D1525">
          <w:rPr>
            <w:sz w:val="28"/>
            <w:szCs w:val="28"/>
          </w:rPr>
          <w:t>кг</w:t>
        </w:r>
      </w:smartTag>
      <w:r w:rsidR="0070093A"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</w:rPr>
        <w:t>меди</w:t>
      </w:r>
    </w:p>
    <w:p w:rsidR="00146DD1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6DD1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>3</w:t>
      </w:r>
      <w:r w:rsidR="006D1525" w:rsidRPr="006D1525">
        <w:rPr>
          <w:sz w:val="28"/>
          <w:szCs w:val="28"/>
          <w:lang w:val="en-US"/>
        </w:rPr>
        <w:t xml:space="preserve"> </w:t>
      </w:r>
      <w:r w:rsidRPr="006D1525">
        <w:rPr>
          <w:sz w:val="28"/>
          <w:szCs w:val="28"/>
          <w:lang w:val="en-US"/>
        </w:rPr>
        <w:t>9FeS + 15O</w:t>
      </w:r>
      <w:r w:rsidRPr="006D1525">
        <w:rPr>
          <w:sz w:val="28"/>
          <w:szCs w:val="28"/>
          <w:vertAlign w:val="subscript"/>
          <w:lang w:val="en-US"/>
        </w:rPr>
        <w:t>2</w:t>
      </w:r>
      <w:r w:rsidRPr="006D1525">
        <w:rPr>
          <w:sz w:val="28"/>
          <w:szCs w:val="28"/>
          <w:lang w:val="en-US"/>
        </w:rPr>
        <w:t xml:space="preserve"> = 3Fe</w:t>
      </w:r>
      <w:r w:rsidRPr="006D1525">
        <w:rPr>
          <w:sz w:val="28"/>
          <w:szCs w:val="28"/>
          <w:vertAlign w:val="subscript"/>
          <w:lang w:val="en-US"/>
        </w:rPr>
        <w:t>3</w:t>
      </w:r>
      <w:r w:rsidRPr="006D1525">
        <w:rPr>
          <w:sz w:val="28"/>
          <w:szCs w:val="28"/>
          <w:lang w:val="en-US"/>
        </w:rPr>
        <w:t>O</w:t>
      </w:r>
      <w:r w:rsidRPr="006D1525">
        <w:rPr>
          <w:sz w:val="28"/>
          <w:szCs w:val="28"/>
          <w:vertAlign w:val="subscript"/>
          <w:lang w:val="en-US"/>
        </w:rPr>
        <w:t>4</w:t>
      </w:r>
      <w:r w:rsidRPr="006D1525">
        <w:rPr>
          <w:sz w:val="28"/>
          <w:szCs w:val="28"/>
          <w:lang w:val="en-US"/>
        </w:rPr>
        <w:t xml:space="preserve"> + 9SO</w:t>
      </w:r>
      <w:r w:rsidRPr="006D1525">
        <w:rPr>
          <w:sz w:val="28"/>
          <w:szCs w:val="28"/>
          <w:vertAlign w:val="subscript"/>
          <w:lang w:val="en-US"/>
        </w:rPr>
        <w:t>2</w:t>
      </w:r>
      <w:r w:rsidRPr="006D1525">
        <w:rPr>
          <w:sz w:val="28"/>
          <w:szCs w:val="28"/>
          <w:lang w:val="en-US"/>
        </w:rPr>
        <w:t xml:space="preserve"> + 9258 </w:t>
      </w:r>
      <w:r w:rsidRPr="006D1525">
        <w:rPr>
          <w:sz w:val="28"/>
          <w:szCs w:val="28"/>
        </w:rPr>
        <w:t>кДж</w:t>
      </w:r>
      <w:r w:rsidRPr="006D1525">
        <w:rPr>
          <w:sz w:val="28"/>
          <w:szCs w:val="28"/>
          <w:lang w:val="en-US"/>
        </w:rPr>
        <w:t xml:space="preserve"> 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 xml:space="preserve"> </w:t>
      </w:r>
      <w:r w:rsidR="00146DD1" w:rsidRPr="006D1525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="0070093A" w:rsidRPr="006D1525">
          <w:rPr>
            <w:sz w:val="28"/>
            <w:szCs w:val="28"/>
            <w:lang w:val="en-US"/>
          </w:rPr>
          <w:t>FeS</w:t>
        </w:r>
      </w:smartTag>
      <w:r w:rsidR="0070093A" w:rsidRPr="006D1525">
        <w:rPr>
          <w:sz w:val="28"/>
          <w:szCs w:val="28"/>
          <w:lang w:val="en-US"/>
        </w:rPr>
        <w:t xml:space="preserve"> + 3Fe</w:t>
      </w:r>
      <w:r w:rsidR="00146DD1" w:rsidRPr="006D1525">
        <w:rPr>
          <w:sz w:val="28"/>
          <w:szCs w:val="28"/>
          <w:vertAlign w:val="subscript"/>
          <w:lang w:val="en-US"/>
        </w:rPr>
        <w:t>3</w:t>
      </w:r>
      <w:r w:rsidR="00146DD1" w:rsidRPr="006D1525">
        <w:rPr>
          <w:sz w:val="28"/>
          <w:szCs w:val="28"/>
          <w:lang w:val="en-US"/>
        </w:rPr>
        <w:t>O4 = l0</w:t>
      </w:r>
      <w:r w:rsidR="0070093A" w:rsidRPr="006D1525">
        <w:rPr>
          <w:sz w:val="28"/>
          <w:szCs w:val="28"/>
          <w:lang w:val="en-US"/>
        </w:rPr>
        <w:t>FeO + SO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 — 896 </w:t>
      </w:r>
      <w:r w:rsidR="0070093A" w:rsidRPr="006D1525">
        <w:rPr>
          <w:sz w:val="28"/>
          <w:szCs w:val="28"/>
        </w:rPr>
        <w:t>кДж</w:t>
      </w:r>
    </w:p>
    <w:p w:rsidR="00146DD1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93A" w:rsidRPr="006D1525" w:rsidRDefault="00146DD1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>4</w:t>
      </w:r>
      <w:r w:rsidR="006D1525" w:rsidRPr="006D1525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r w:rsidR="0070093A" w:rsidRPr="006D1525">
          <w:rPr>
            <w:sz w:val="28"/>
            <w:szCs w:val="28"/>
            <w:u w:val="single"/>
            <w:lang w:val="en-US"/>
          </w:rPr>
          <w:t>FeS</w:t>
        </w:r>
      </w:smartTag>
      <w:r w:rsidRPr="006D1525">
        <w:rPr>
          <w:sz w:val="28"/>
          <w:szCs w:val="28"/>
          <w:u w:val="single"/>
          <w:lang w:val="en-US"/>
        </w:rPr>
        <w:t xml:space="preserve"> + 3Fe</w:t>
      </w:r>
      <w:r w:rsidRPr="006D1525">
        <w:rPr>
          <w:sz w:val="28"/>
          <w:szCs w:val="28"/>
          <w:u w:val="single"/>
          <w:vertAlign w:val="subscript"/>
          <w:lang w:val="en-US"/>
        </w:rPr>
        <w:t>3</w:t>
      </w:r>
      <w:r w:rsidRPr="006D1525">
        <w:rPr>
          <w:sz w:val="28"/>
          <w:szCs w:val="28"/>
          <w:u w:val="single"/>
          <w:lang w:val="en-US"/>
        </w:rPr>
        <w:t>O4 = 10FeO + SO</w:t>
      </w:r>
      <w:r w:rsidRPr="006D1525">
        <w:rPr>
          <w:sz w:val="28"/>
          <w:szCs w:val="28"/>
          <w:u w:val="single"/>
          <w:vertAlign w:val="subscript"/>
          <w:lang w:val="en-US"/>
        </w:rPr>
        <w:t xml:space="preserve">2 </w:t>
      </w:r>
      <w:r w:rsidR="0070093A" w:rsidRPr="006D1525">
        <w:rPr>
          <w:sz w:val="28"/>
          <w:szCs w:val="28"/>
          <w:u w:val="single"/>
          <w:lang w:val="en-US"/>
        </w:rPr>
        <w:t>—</w:t>
      </w:r>
      <w:r w:rsidRPr="006D1525">
        <w:rPr>
          <w:sz w:val="28"/>
          <w:szCs w:val="28"/>
          <w:u w:val="single"/>
          <w:lang w:val="en-US"/>
        </w:rPr>
        <w:t xml:space="preserve"> </w:t>
      </w:r>
      <w:r w:rsidR="0070093A" w:rsidRPr="006D1525">
        <w:rPr>
          <w:sz w:val="28"/>
          <w:szCs w:val="28"/>
          <w:u w:val="single"/>
          <w:lang w:val="en-US"/>
        </w:rPr>
        <w:t xml:space="preserve">896 </w:t>
      </w:r>
      <w:r w:rsidR="0070093A" w:rsidRPr="006D1525">
        <w:rPr>
          <w:sz w:val="28"/>
          <w:szCs w:val="28"/>
          <w:u w:val="single"/>
        </w:rPr>
        <w:t>кДж</w:t>
      </w:r>
    </w:p>
    <w:p w:rsidR="0070093A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D1525">
        <w:rPr>
          <w:sz w:val="28"/>
          <w:szCs w:val="28"/>
          <w:lang w:val="en-US"/>
        </w:rPr>
        <w:t xml:space="preserve">  </w:t>
      </w:r>
      <w:smartTag w:uri="urn:schemas-microsoft-com:office:smarttags" w:element="place">
        <w:r w:rsidR="0070093A" w:rsidRPr="006D1525">
          <w:rPr>
            <w:sz w:val="28"/>
            <w:szCs w:val="28"/>
            <w:lang w:val="en-US"/>
          </w:rPr>
          <w:t>FeS</w:t>
        </w:r>
      </w:smartTag>
      <w:r w:rsidR="0070093A" w:rsidRPr="006D1525">
        <w:rPr>
          <w:sz w:val="28"/>
          <w:szCs w:val="28"/>
          <w:lang w:val="en-US"/>
        </w:rPr>
        <w:t xml:space="preserve"> + 1,5O</w:t>
      </w:r>
      <w:r w:rsidR="0070093A" w:rsidRPr="006D1525">
        <w:rPr>
          <w:sz w:val="28"/>
          <w:szCs w:val="28"/>
          <w:vertAlign w:val="subscript"/>
          <w:lang w:val="en-US"/>
        </w:rPr>
        <w:t>2</w:t>
      </w:r>
      <w:r w:rsidR="00146DD1" w:rsidRPr="006D1525">
        <w:rPr>
          <w:sz w:val="28"/>
          <w:szCs w:val="28"/>
          <w:lang w:val="en-US"/>
        </w:rPr>
        <w:t xml:space="preserve"> = FeO + SO</w:t>
      </w:r>
      <w:r w:rsidR="00146DD1" w:rsidRPr="006D1525">
        <w:rPr>
          <w:sz w:val="28"/>
          <w:szCs w:val="28"/>
          <w:vertAlign w:val="subscript"/>
          <w:lang w:val="en-US"/>
        </w:rPr>
        <w:t>2</w:t>
      </w:r>
      <w:r w:rsidR="0070093A" w:rsidRPr="006D1525">
        <w:rPr>
          <w:sz w:val="28"/>
          <w:szCs w:val="28"/>
          <w:lang w:val="en-US"/>
        </w:rPr>
        <w:t xml:space="preserve"> + 8389 </w:t>
      </w:r>
      <w:r w:rsidR="0070093A" w:rsidRPr="006D1525">
        <w:rPr>
          <w:sz w:val="28"/>
          <w:szCs w:val="28"/>
        </w:rPr>
        <w:t>кДж</w:t>
      </w:r>
      <w:r w:rsidR="0070093A"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</w:rPr>
        <w:t>на</w:t>
      </w:r>
      <w:r w:rsidR="0070093A" w:rsidRPr="006D1525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4 м"/>
        </w:smartTagPr>
        <w:r w:rsidR="0070093A" w:rsidRPr="006D1525">
          <w:rPr>
            <w:sz w:val="28"/>
            <w:szCs w:val="28"/>
            <w:lang w:val="en-US"/>
          </w:rPr>
          <w:t xml:space="preserve">1 </w:t>
        </w:r>
        <w:r w:rsidR="0070093A" w:rsidRPr="006D1525">
          <w:rPr>
            <w:sz w:val="28"/>
            <w:szCs w:val="28"/>
          </w:rPr>
          <w:t>кг</w:t>
        </w:r>
      </w:smartTag>
      <w:r w:rsidR="0070093A" w:rsidRPr="006D1525">
        <w:rPr>
          <w:sz w:val="28"/>
          <w:szCs w:val="28"/>
          <w:lang w:val="en-US"/>
        </w:rPr>
        <w:t xml:space="preserve"> </w:t>
      </w:r>
      <w:r w:rsidR="0070093A" w:rsidRPr="006D1525">
        <w:rPr>
          <w:sz w:val="28"/>
          <w:szCs w:val="28"/>
        </w:rPr>
        <w:t>железа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Из анализа уравнений реакций 1—4 следует, что при много</w:t>
      </w:r>
      <w:r w:rsidRPr="006D1525">
        <w:rPr>
          <w:sz w:val="28"/>
          <w:szCs w:val="28"/>
        </w:rPr>
        <w:softHyphen/>
        <w:t>стадийном характере процесса величина, характеризующая коли</w:t>
      </w:r>
      <w:r w:rsidRPr="006D1525">
        <w:rPr>
          <w:sz w:val="28"/>
          <w:szCs w:val="28"/>
        </w:rPr>
        <w:softHyphen/>
        <w:t>чество тепла, выделившегося в зоне окисления сульфидов, может существенно отличаться от своего среднего значения, рассчитан</w:t>
      </w:r>
      <w:r w:rsidRPr="006D1525">
        <w:rPr>
          <w:sz w:val="28"/>
          <w:szCs w:val="28"/>
        </w:rPr>
        <w:softHyphen/>
        <w:t>ного по данным теплового баланса процесса (т. е. по суммарным тепловым эффектам реакций). В рассматриваемом случае для завершения второй стадии химических превращений, предусмо</w:t>
      </w:r>
      <w:r w:rsidRPr="006D1525">
        <w:rPr>
          <w:sz w:val="28"/>
          <w:szCs w:val="28"/>
        </w:rPr>
        <w:softHyphen/>
        <w:t>тренных принятой технологией, необходимо, чтобы «дополни</w:t>
      </w:r>
      <w:r w:rsidRPr="006D1525">
        <w:rPr>
          <w:sz w:val="28"/>
          <w:szCs w:val="28"/>
        </w:rPr>
        <w:softHyphen/>
        <w:t>тельное» (по сравнению со средними балансными характеристи</w:t>
      </w:r>
      <w:r w:rsidRPr="006D1525">
        <w:rPr>
          <w:sz w:val="28"/>
          <w:szCs w:val="28"/>
        </w:rPr>
        <w:softHyphen/>
        <w:t>ками) тепло, полученное на первой стадии окисления сульфидов, в процессе теплообмена поступило в зону протекания эндотерми</w:t>
      </w:r>
      <w:r w:rsidRPr="006D1525">
        <w:rPr>
          <w:sz w:val="28"/>
          <w:szCs w:val="28"/>
        </w:rPr>
        <w:softHyphen/>
        <w:t xml:space="preserve">ческих реакций. Интенсивность теплообмена (тепловой поток </w:t>
      </w:r>
      <w:r w:rsidR="00146DD1" w:rsidRPr="006D1525">
        <w:rPr>
          <w:position w:val="-14"/>
          <w:sz w:val="28"/>
          <w:szCs w:val="28"/>
        </w:rPr>
        <w:object w:dxaOrig="540" w:dyaOrig="400">
          <v:shape id="_x0000_i1038" type="#_x0000_t75" style="width:27pt;height:20.25pt" o:ole="">
            <v:imagedata r:id="rId31" o:title=""/>
          </v:shape>
          <o:OLEObject Type="Embed" ProgID="Equation.3" ShapeID="_x0000_i1038" DrawAspect="Content" ObjectID="_1457666556" r:id="rId32"/>
        </w:object>
      </w:r>
      <w:r w:rsidRPr="006D1525">
        <w:rPr>
          <w:sz w:val="28"/>
          <w:szCs w:val="28"/>
        </w:rPr>
        <w:t xml:space="preserve"> кВт), соответствующая двух стадийному характеру протека</w:t>
      </w:r>
      <w:r w:rsidRPr="006D1525">
        <w:rPr>
          <w:sz w:val="28"/>
          <w:szCs w:val="28"/>
        </w:rPr>
        <w:softHyphen/>
        <w:t>ния процесса окисления сульфидов, определяется по данным его материального и теплового балансов и может быть рассчитана по формуле</w:t>
      </w:r>
    </w:p>
    <w:p w:rsidR="009357C1" w:rsidRPr="006D1525" w:rsidRDefault="009357C1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550E9E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4"/>
          <w:sz w:val="28"/>
          <w:szCs w:val="28"/>
        </w:rPr>
        <w:object w:dxaOrig="3780" w:dyaOrig="400">
          <v:shape id="_x0000_i1039" type="#_x0000_t75" style="width:189pt;height:20.25pt" o:ole="">
            <v:imagedata r:id="rId33" o:title=""/>
          </v:shape>
          <o:OLEObject Type="Embed" ProgID="Equation.3" ShapeID="_x0000_i1039" DrawAspect="Content" ObjectID="_1457666557" r:id="rId34"/>
        </w:object>
      </w:r>
      <w:r w:rsidR="006D1525" w:rsidRPr="006D1525">
        <w:rPr>
          <w:sz w:val="28"/>
          <w:szCs w:val="28"/>
        </w:rPr>
        <w:t xml:space="preserve">       </w:t>
      </w:r>
      <w:r w:rsidR="00B91DFB" w:rsidRPr="006D1525">
        <w:rPr>
          <w:sz w:val="28"/>
          <w:szCs w:val="28"/>
        </w:rPr>
        <w:t xml:space="preserve"> </w:t>
      </w:r>
      <w:r w:rsidR="009357C1" w:rsidRPr="006D1525">
        <w:rPr>
          <w:sz w:val="28"/>
          <w:szCs w:val="28"/>
        </w:rPr>
        <w:t>(5)</w:t>
      </w:r>
      <w:r w:rsidR="006D1525" w:rsidRPr="006D1525">
        <w:rPr>
          <w:sz w:val="28"/>
          <w:szCs w:val="28"/>
        </w:rPr>
        <w:t xml:space="preserve"> 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Тепло, которое поступает в зону технологического процесса за счет теплообмена (отводится от продуктов окисления суль</w:t>
      </w:r>
      <w:r w:rsidRPr="006D1525">
        <w:rPr>
          <w:sz w:val="28"/>
          <w:szCs w:val="28"/>
        </w:rPr>
        <w:softHyphen/>
        <w:t>фидов), расходуется в рабочем пространстве печи на нагрев и плавление сульфидных соединений, образующих штейн, флюсов и породообразующих компонентов шихты, а также на компенса</w:t>
      </w:r>
      <w:r w:rsidRPr="006D1525">
        <w:rPr>
          <w:sz w:val="28"/>
          <w:szCs w:val="28"/>
        </w:rPr>
        <w:softHyphen/>
        <w:t>цию потерь тепла через ограждение печи в окружающую среду.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Зная состав шихты и продуктов плавки и задаваясь произ</w:t>
      </w:r>
      <w:r w:rsidRPr="006D1525">
        <w:rPr>
          <w:sz w:val="28"/>
          <w:szCs w:val="28"/>
        </w:rPr>
        <w:softHyphen/>
        <w:t>водительностью печи, нетрудно определить, какое количество тепла в единицу времени необходимо подвести к компонентам шихты, не участвующим в экзотермических реакциях, для того, чтобы нагреть их до средних температур процесса. Для прибли</w:t>
      </w:r>
      <w:r w:rsidRPr="006D1525">
        <w:rPr>
          <w:sz w:val="28"/>
          <w:szCs w:val="28"/>
        </w:rPr>
        <w:softHyphen/>
        <w:t>женных расчетов могут быть</w:t>
      </w:r>
      <w:r w:rsidR="00774357" w:rsidRPr="006D1525">
        <w:rPr>
          <w:sz w:val="28"/>
          <w:szCs w:val="28"/>
        </w:rPr>
        <w:t xml:space="preserve"> использованы следующие формулы</w:t>
      </w:r>
    </w:p>
    <w:p w:rsidR="00774357" w:rsidRPr="006D1525" w:rsidRDefault="0077435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435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2"/>
          <w:sz w:val="28"/>
          <w:szCs w:val="28"/>
        </w:rPr>
        <w:object w:dxaOrig="4400" w:dyaOrig="380">
          <v:shape id="_x0000_i1040" type="#_x0000_t75" style="width:219.75pt;height:18.75pt" o:ole="">
            <v:imagedata r:id="rId35" o:title=""/>
          </v:shape>
          <o:OLEObject Type="Embed" ProgID="Equation.3" ShapeID="_x0000_i1040" DrawAspect="Content" ObjectID="_1457666558" r:id="rId36"/>
        </w:object>
      </w:r>
      <w:r w:rsidR="006D1525" w:rsidRPr="006D1525">
        <w:rPr>
          <w:sz w:val="28"/>
          <w:szCs w:val="28"/>
        </w:rPr>
        <w:t xml:space="preserve">            </w:t>
      </w:r>
      <w:r w:rsidR="009357C1" w:rsidRPr="006D1525">
        <w:rPr>
          <w:sz w:val="28"/>
          <w:szCs w:val="28"/>
        </w:rPr>
        <w:t xml:space="preserve"> (6)</w:t>
      </w:r>
    </w:p>
    <w:p w:rsidR="0077435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position w:val="-12"/>
          <w:sz w:val="28"/>
          <w:szCs w:val="28"/>
        </w:rPr>
        <w:object w:dxaOrig="4140" w:dyaOrig="380">
          <v:shape id="_x0000_i1041" type="#_x0000_t75" style="width:207pt;height:18.75pt" o:ole="">
            <v:imagedata r:id="rId37" o:title=""/>
          </v:shape>
          <o:OLEObject Type="Embed" ProgID="Equation.3" ShapeID="_x0000_i1041" DrawAspect="Content" ObjectID="_1457666559" r:id="rId38"/>
        </w:object>
      </w:r>
      <w:r w:rsidR="006D1525" w:rsidRPr="006D1525">
        <w:rPr>
          <w:sz w:val="28"/>
          <w:szCs w:val="28"/>
        </w:rPr>
        <w:t xml:space="preserve">              </w:t>
      </w:r>
      <w:r w:rsidR="009357C1" w:rsidRPr="006D1525">
        <w:rPr>
          <w:sz w:val="28"/>
          <w:szCs w:val="28"/>
        </w:rPr>
        <w:t>(7)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где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position w:val="-12"/>
          <w:sz w:val="28"/>
          <w:szCs w:val="28"/>
        </w:rPr>
        <w:object w:dxaOrig="520" w:dyaOrig="380">
          <v:shape id="_x0000_i1042" type="#_x0000_t75" style="width:26.25pt;height:18.75pt" o:ole="">
            <v:imagedata r:id="rId39" o:title=""/>
          </v:shape>
          <o:OLEObject Type="Embed" ProgID="Equation.3" ShapeID="_x0000_i1042" DrawAspect="Content" ObjectID="_1457666560" r:id="rId40"/>
        </w:object>
      </w:r>
      <w:r w:rsidRPr="006D1525">
        <w:rPr>
          <w:sz w:val="28"/>
          <w:szCs w:val="28"/>
        </w:rPr>
        <w:t xml:space="preserve"> </w:t>
      </w:r>
      <w:r w:rsidRPr="006D1525">
        <w:rPr>
          <w:position w:val="-12"/>
          <w:sz w:val="28"/>
          <w:szCs w:val="28"/>
        </w:rPr>
        <w:object w:dxaOrig="499" w:dyaOrig="380">
          <v:shape id="_x0000_i1043" type="#_x0000_t75" style="width:24.75pt;height:18.75pt" o:ole="">
            <v:imagedata r:id="rId41" o:title=""/>
          </v:shape>
          <o:OLEObject Type="Embed" ProgID="Equation.3" ShapeID="_x0000_i1043" DrawAspect="Content" ObjectID="_1457666561" r:id="rId42"/>
        </w:object>
      </w:r>
      <w:r w:rsidRPr="006D1525">
        <w:rPr>
          <w:sz w:val="28"/>
          <w:szCs w:val="28"/>
        </w:rPr>
        <w:t>— соответственно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потоки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тепла,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поступающие на поверхность сульфидных частиц и флюсов, кВт.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Расчеты по формулам (</w:t>
      </w:r>
      <w:r w:rsidR="009357C1" w:rsidRPr="006D1525">
        <w:rPr>
          <w:sz w:val="28"/>
          <w:szCs w:val="28"/>
        </w:rPr>
        <w:t>5</w:t>
      </w:r>
      <w:r w:rsidR="00B91DFB" w:rsidRPr="006D1525">
        <w:rPr>
          <w:sz w:val="28"/>
          <w:szCs w:val="28"/>
        </w:rPr>
        <w:t>)—(</w:t>
      </w:r>
      <w:r w:rsidR="009357C1" w:rsidRPr="006D1525">
        <w:rPr>
          <w:sz w:val="28"/>
          <w:szCs w:val="28"/>
        </w:rPr>
        <w:t>7</w:t>
      </w:r>
      <w:r w:rsidRPr="006D1525">
        <w:rPr>
          <w:sz w:val="28"/>
          <w:szCs w:val="28"/>
        </w:rPr>
        <w:t>) позволяют установить взаимосвязь между основными параметрами технологического, теплового и температурного режимов работы печей для автогенной плавки, а также могут быть использованы при количественной оценке экспериментальных данных, полученных в процессе их эксплуатации.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качестве примера возможного применения предложенной расчетной модели может быть рассмотрена типичная производ</w:t>
      </w:r>
      <w:r w:rsidRPr="006D1525">
        <w:rPr>
          <w:sz w:val="28"/>
          <w:szCs w:val="28"/>
        </w:rPr>
        <w:softHyphen/>
        <w:t>ственная ситуация, возникающая при необходимости повышения концентрации меди в штейне с целью уменьшения количества поступающего на конверти</w:t>
      </w:r>
      <w:r w:rsidR="00B91DFB" w:rsidRPr="006D1525">
        <w:rPr>
          <w:sz w:val="28"/>
          <w:szCs w:val="28"/>
        </w:rPr>
        <w:t>рование материала. Из формулы (</w:t>
      </w:r>
      <w:r w:rsidRPr="006D1525">
        <w:rPr>
          <w:sz w:val="28"/>
          <w:szCs w:val="28"/>
        </w:rPr>
        <w:t xml:space="preserve">1) следует, что рост степени десульфурации (снижение величины коэффициента </w:t>
      </w:r>
      <w:r w:rsidRPr="006D1525">
        <w:rPr>
          <w:i/>
          <w:iCs/>
          <w:sz w:val="28"/>
          <w:szCs w:val="28"/>
        </w:rPr>
        <w:t xml:space="preserve">п) </w:t>
      </w:r>
      <w:r w:rsidRPr="006D1525">
        <w:rPr>
          <w:sz w:val="28"/>
          <w:szCs w:val="28"/>
        </w:rPr>
        <w:t>при прочих равных условиях ведет к увели</w:t>
      </w:r>
      <w:r w:rsidRPr="006D1525">
        <w:rPr>
          <w:sz w:val="28"/>
          <w:szCs w:val="28"/>
        </w:rPr>
        <w:softHyphen/>
        <w:t>чению тепловой нагрузки агрегата и улучшению его теплового баланса. В этом слу</w:t>
      </w:r>
      <w:r w:rsidR="009357C1" w:rsidRPr="006D1525">
        <w:rPr>
          <w:sz w:val="28"/>
          <w:szCs w:val="28"/>
        </w:rPr>
        <w:t>чае, если согласно уравнениям (5</w:t>
      </w:r>
      <w:r w:rsidR="00B91DFB" w:rsidRPr="006D1525">
        <w:rPr>
          <w:sz w:val="28"/>
          <w:szCs w:val="28"/>
        </w:rPr>
        <w:t>) и (</w:t>
      </w:r>
      <w:r w:rsidR="009357C1" w:rsidRPr="006D1525">
        <w:rPr>
          <w:sz w:val="28"/>
          <w:szCs w:val="28"/>
        </w:rPr>
        <w:t>7</w:t>
      </w:r>
      <w:r w:rsidRPr="006D1525">
        <w:rPr>
          <w:sz w:val="28"/>
          <w:szCs w:val="28"/>
        </w:rPr>
        <w:t>) увеличение тепловой нагрузки сопровождается интенсификацией теплообмена в зоне технологического процесса, создаются благо</w:t>
      </w:r>
      <w:r w:rsidRPr="006D1525">
        <w:rPr>
          <w:sz w:val="28"/>
          <w:szCs w:val="28"/>
        </w:rPr>
        <w:softHyphen/>
        <w:t>приятные условия для сокращения энергозатрат на производство черновой меди за счет снижения температуры дутья или кон</w:t>
      </w:r>
      <w:r w:rsidRPr="006D1525">
        <w:rPr>
          <w:sz w:val="28"/>
          <w:szCs w:val="28"/>
        </w:rPr>
        <w:softHyphen/>
        <w:t>центрации содержащегося в нем кислорода.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Изменение технологических параметров процесса без соответствующей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коррекции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его энергетических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характеристик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влечет за собой, как показал опыт работы промышленных печей, значительное ухудшение тепловой работы агрегата, связанное с серьезными нарушениями температурного режима плавки. Например, при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переработке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типового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концентрата,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содержащего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35%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 19 % Си, в печи взвешенной плавки на кислородном дутье изме</w:t>
      </w:r>
      <w:r w:rsidRPr="006D1525">
        <w:rPr>
          <w:sz w:val="28"/>
          <w:szCs w:val="28"/>
        </w:rPr>
        <w:softHyphen/>
        <w:t xml:space="preserve">нение концентрации меди </w:t>
      </w:r>
      <w:r w:rsidR="00B91DFB" w:rsidRPr="006D1525">
        <w:rPr>
          <w:sz w:val="28"/>
          <w:szCs w:val="28"/>
        </w:rPr>
        <w:t>в штейне с 35</w:t>
      </w:r>
      <w:r w:rsidR="00774357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—</w:t>
      </w:r>
      <w:r w:rsidR="00774357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40 до 45</w:t>
      </w:r>
      <w:r w:rsidR="00774357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—</w:t>
      </w:r>
      <w:r w:rsidR="00774357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50%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ведет</w:t>
      </w:r>
      <w:r w:rsidRPr="006D1525">
        <w:rPr>
          <w:sz w:val="28"/>
          <w:szCs w:val="28"/>
        </w:rPr>
        <w:t xml:space="preserve"> сначала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возникновению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промежуточного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магнетитового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с</w:t>
      </w:r>
      <w:r w:rsidRPr="006D1525">
        <w:rPr>
          <w:sz w:val="28"/>
          <w:szCs w:val="28"/>
        </w:rPr>
        <w:t>ло</w:t>
      </w:r>
      <w:r w:rsidR="00B91DFB" w:rsidRPr="006D1525">
        <w:rPr>
          <w:sz w:val="28"/>
          <w:szCs w:val="28"/>
        </w:rPr>
        <w:t>я</w:t>
      </w:r>
      <w:r w:rsidRPr="006D1525">
        <w:rPr>
          <w:sz w:val="28"/>
          <w:szCs w:val="28"/>
        </w:rPr>
        <w:t xml:space="preserve"> между шлаком и штейном, а затем к интенсивному образованию настылей на подине печи, представляющих собой смесь застывшего шлака и штейна с большим содержанием магне</w:t>
      </w:r>
      <w:r w:rsidRPr="006D1525">
        <w:rPr>
          <w:sz w:val="28"/>
          <w:szCs w:val="28"/>
        </w:rPr>
        <w:softHyphen/>
        <w:t>тита.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Появление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магнетитового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слоя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можно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объяснить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тем,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что В повышением степени десульфурации в технологическом факеле стало больше окисляться сульфидов железа. Насыщение ванны расплава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магнетитом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повлекло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за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собой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увеличение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скорости</w:t>
      </w:r>
      <w:r w:rsidRPr="006D1525">
        <w:rPr>
          <w:sz w:val="28"/>
          <w:szCs w:val="28"/>
        </w:rPr>
        <w:t xml:space="preserve"> эндотермических реакций и как следствие охлаждение и затвердевание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шлак-штейнового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расплава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области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их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протекания. Оценка этого явлен</w:t>
      </w:r>
      <w:r w:rsidR="00B91DFB" w:rsidRPr="006D1525">
        <w:rPr>
          <w:sz w:val="28"/>
          <w:szCs w:val="28"/>
        </w:rPr>
        <w:t>ия с помощью расчетных формул (</w:t>
      </w:r>
      <w:r w:rsidRPr="006D1525">
        <w:rPr>
          <w:sz w:val="28"/>
          <w:szCs w:val="28"/>
        </w:rPr>
        <w:t>4) и (6)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показала, что переход к получению богатых штейнов в рассматри</w:t>
      </w:r>
      <w:r w:rsidRPr="006D1525">
        <w:rPr>
          <w:sz w:val="28"/>
          <w:szCs w:val="28"/>
        </w:rPr>
        <w:softHyphen/>
        <w:t>ваемом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случае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должен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был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сопровождаться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интенсификацией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теплообмена в зоне окисления сульфидов на 30</w:t>
      </w:r>
      <w:r w:rsidRPr="006D1525">
        <w:rPr>
          <w:iCs/>
          <w:sz w:val="28"/>
          <w:szCs w:val="28"/>
        </w:rPr>
        <w:t>%</w:t>
      </w:r>
      <w:r w:rsidRPr="006D1525">
        <w:rPr>
          <w:i/>
          <w:iCs/>
          <w:sz w:val="28"/>
          <w:szCs w:val="28"/>
        </w:rPr>
        <w:t xml:space="preserve">, </w:t>
      </w:r>
      <w:r w:rsidRPr="006D1525">
        <w:rPr>
          <w:sz w:val="28"/>
          <w:szCs w:val="28"/>
        </w:rPr>
        <w:t>а в зоне про</w:t>
      </w:r>
      <w:r w:rsidR="00B91DFB" w:rsidRPr="006D1525">
        <w:rPr>
          <w:sz w:val="28"/>
          <w:szCs w:val="28"/>
        </w:rPr>
        <w:t>т</w:t>
      </w:r>
      <w:r w:rsidRPr="006D1525">
        <w:rPr>
          <w:sz w:val="28"/>
          <w:szCs w:val="28"/>
        </w:rPr>
        <w:t>екания эндотермических реакций в полтора раза.</w:t>
      </w:r>
    </w:p>
    <w:p w:rsidR="006D1525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печах взвешенной плавки на штейн интенсификация процессов теплообмена в ванне расплава представляет собой сложную научно-техническую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задачу.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Поэтому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при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повышении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степени десульфурации соответствие параметров теплового режима плавки и ее технологических показателей достигается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обычно за счет уменьшения производительности печи. Удельная производитель</w:t>
      </w:r>
      <w:r w:rsidRPr="006D1525">
        <w:rPr>
          <w:sz w:val="28"/>
          <w:szCs w:val="28"/>
        </w:rPr>
        <w:softHyphen/>
        <w:t>ность современных печей взвешенной шавки на штейн в зависи</w:t>
      </w:r>
      <w:r w:rsidRPr="006D1525">
        <w:rPr>
          <w:sz w:val="28"/>
          <w:szCs w:val="28"/>
        </w:rPr>
        <w:softHyphen/>
        <w:t>мости от состава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перерабатываемого сырья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колеблется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пре</w:t>
      </w:r>
      <w:r w:rsidRPr="006D1525">
        <w:rPr>
          <w:sz w:val="28"/>
          <w:szCs w:val="28"/>
        </w:rPr>
        <w:softHyphen/>
        <w:t>делах 4,5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—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15 т/м</w:t>
      </w:r>
      <w:r w:rsidRPr="006D1525">
        <w:rPr>
          <w:sz w:val="28"/>
          <w:szCs w:val="28"/>
          <w:vertAlign w:val="superscript"/>
        </w:rPr>
        <w:t>2</w:t>
      </w:r>
      <w:r w:rsidRPr="006D1525">
        <w:rPr>
          <w:sz w:val="28"/>
          <w:szCs w:val="28"/>
        </w:rPr>
        <w:t xml:space="preserve"> в сутки, т. е. находится примерно на том же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 xml:space="preserve">уровне, что и удельная производительность отражательных печей, отнесенная к единице площади зеркала ванны, расположенной между откосами. 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Для целого ряда шихтовых материалов снижение производительности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агрегата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ведет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к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резкому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ухудшению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его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теплового</w:t>
      </w:r>
      <w:r w:rsidR="006D1525" w:rsidRPr="006D1525">
        <w:rPr>
          <w:sz w:val="28"/>
          <w:szCs w:val="28"/>
        </w:rPr>
        <w:t xml:space="preserve"> </w:t>
      </w:r>
      <w:r w:rsidR="00B91DFB" w:rsidRPr="006D1525">
        <w:rPr>
          <w:sz w:val="28"/>
          <w:szCs w:val="28"/>
        </w:rPr>
        <w:t>баланса.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этих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случаях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становится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необходимым с</w:t>
      </w:r>
      <w:r w:rsidR="00B91DFB" w:rsidRPr="006D1525">
        <w:rPr>
          <w:sz w:val="28"/>
          <w:szCs w:val="28"/>
        </w:rPr>
        <w:t>жигание в рабочем пространстве</w:t>
      </w:r>
      <w:r w:rsidRPr="006D1525">
        <w:rPr>
          <w:sz w:val="28"/>
          <w:szCs w:val="28"/>
        </w:rPr>
        <w:t xml:space="preserve"> печи традиционных видов топлива, как это делается, например, в печи взвешенной плавки на штейн, работающей на медеплавильном заводе фирмы «Нордд</w:t>
      </w:r>
      <w:r w:rsidR="00B91DFB" w:rsidRPr="006D1525">
        <w:rPr>
          <w:sz w:val="28"/>
          <w:szCs w:val="28"/>
        </w:rPr>
        <w:t>ойче Аффинери».</w:t>
      </w:r>
      <w:r w:rsidRPr="006D1525">
        <w:rPr>
          <w:sz w:val="28"/>
          <w:szCs w:val="28"/>
        </w:rPr>
        <w:t xml:space="preserve"> С той же целью на аналогичной печи фирмы </w:t>
      </w:r>
      <w:r w:rsidR="00B91DFB" w:rsidRPr="006D1525">
        <w:rPr>
          <w:sz w:val="28"/>
          <w:szCs w:val="28"/>
        </w:rPr>
        <w:t>«</w:t>
      </w:r>
      <w:r w:rsidRPr="006D1525">
        <w:rPr>
          <w:sz w:val="28"/>
          <w:szCs w:val="28"/>
        </w:rPr>
        <w:t>Тамано»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отстойн</w:t>
      </w:r>
      <w:r w:rsidR="006D1525" w:rsidRPr="006D1525">
        <w:rPr>
          <w:sz w:val="28"/>
          <w:szCs w:val="28"/>
        </w:rPr>
        <w:t>ике установлены электроды,</w:t>
      </w:r>
      <w:r w:rsidRPr="006D1525">
        <w:rPr>
          <w:sz w:val="28"/>
          <w:szCs w:val="28"/>
        </w:rPr>
        <w:t xml:space="preserve"> позволяющие организовать</w:t>
      </w:r>
      <w:r w:rsidR="006D1525" w:rsidRPr="006D1525">
        <w:rPr>
          <w:sz w:val="28"/>
          <w:szCs w:val="28"/>
        </w:rPr>
        <w:t xml:space="preserve"> </w:t>
      </w:r>
      <w:r w:rsidR="003D477F" w:rsidRPr="006D1525">
        <w:rPr>
          <w:sz w:val="28"/>
          <w:szCs w:val="28"/>
        </w:rPr>
        <w:t>э</w:t>
      </w:r>
      <w:r w:rsidRPr="006D1525">
        <w:rPr>
          <w:sz w:val="28"/>
          <w:szCs w:val="28"/>
        </w:rPr>
        <w:t>лектрообогрев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ванны,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одновременно</w:t>
      </w:r>
      <w:r w:rsidR="006D1525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интенсифицируя в ней процессы тепло- и массопереноса,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печах для плавки в жидкой ванне интенсивность процессов</w:t>
      </w:r>
      <w:r w:rsidR="00B91DFB" w:rsidRPr="006D1525">
        <w:rPr>
          <w:sz w:val="28"/>
          <w:szCs w:val="28"/>
        </w:rPr>
        <w:t xml:space="preserve"> т</w:t>
      </w:r>
      <w:r w:rsidRPr="006D1525">
        <w:rPr>
          <w:sz w:val="28"/>
          <w:szCs w:val="28"/>
        </w:rPr>
        <w:t xml:space="preserve">еплообмена в зоне технологического процесса на порядок выше, рем в газовой среде. Кроме того, процессы, протекающие в </w:t>
      </w:r>
      <w:r w:rsidR="00B91DFB" w:rsidRPr="006D1525">
        <w:rPr>
          <w:sz w:val="28"/>
          <w:szCs w:val="28"/>
        </w:rPr>
        <w:t>ванне, поддаются управлению при</w:t>
      </w:r>
      <w:r w:rsidRPr="006D1525">
        <w:rPr>
          <w:sz w:val="28"/>
          <w:szCs w:val="28"/>
        </w:rPr>
        <w:t xml:space="preserve"> изменении параметров продувки. Поэтому в печах такого типа достигается высокая удельная произ</w:t>
      </w:r>
      <w:r w:rsidRPr="006D1525">
        <w:rPr>
          <w:sz w:val="28"/>
          <w:szCs w:val="28"/>
        </w:rPr>
        <w:softHyphen/>
        <w:t>водительность при широком диапазоне регулирования содержания меди</w:t>
      </w:r>
      <w:r w:rsidRPr="006D1525">
        <w:rPr>
          <w:i/>
          <w:iCs/>
          <w:sz w:val="28"/>
          <w:szCs w:val="28"/>
        </w:rPr>
        <w:t xml:space="preserve"> </w:t>
      </w:r>
      <w:r w:rsidRPr="006D1525">
        <w:rPr>
          <w:sz w:val="28"/>
          <w:szCs w:val="28"/>
        </w:rPr>
        <w:t>в штейне.</w:t>
      </w:r>
    </w:p>
    <w:p w:rsidR="003D4417" w:rsidRPr="006D1525" w:rsidRDefault="003D4417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Анализ тепловой работы печи, основанный на использовании балансных уравнений, позволяет оценить средние значения параметров, характеризующих интенсивность те</w:t>
      </w:r>
      <w:r w:rsidR="00B91DFB" w:rsidRPr="006D1525">
        <w:rPr>
          <w:sz w:val="28"/>
          <w:szCs w:val="28"/>
        </w:rPr>
        <w:t>п</w:t>
      </w:r>
      <w:r w:rsidRPr="006D1525">
        <w:rPr>
          <w:sz w:val="28"/>
          <w:szCs w:val="28"/>
        </w:rPr>
        <w:t>логенерационных и теплообменных процессов при автогенной плавке сульфидных материалов, но не дает информации о способах их достижения в условиях конкретного технологического процесса. В реальной</w:t>
      </w:r>
      <w:r w:rsidR="00B91DFB" w:rsidRPr="006D1525">
        <w:rPr>
          <w:sz w:val="28"/>
          <w:szCs w:val="28"/>
        </w:rPr>
        <w:t xml:space="preserve"> практике выбор основных параметров плавки, энергетических характеристик и конструкции печи производятся, как правило, по данным экспериментальных условий. 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74357" w:rsidP="006D152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0" w:name="_Toc152680986"/>
      <w:bookmarkStart w:id="11" w:name="_Toc152681145"/>
      <w:r w:rsidRPr="006D1525">
        <w:rPr>
          <w:rFonts w:ascii="Times New Roman" w:hAnsi="Times New Roman" w:cs="Times New Roman"/>
          <w:i w:val="0"/>
        </w:rPr>
        <w:t>1.</w:t>
      </w:r>
      <w:r w:rsidR="0070093A" w:rsidRPr="006D1525">
        <w:rPr>
          <w:rFonts w:ascii="Times New Roman" w:hAnsi="Times New Roman" w:cs="Times New Roman"/>
          <w:i w:val="0"/>
        </w:rPr>
        <w:t>4 Принцип работы печей для плавки</w:t>
      </w:r>
      <w:r w:rsidR="006D1525" w:rsidRPr="006D1525">
        <w:rPr>
          <w:rFonts w:ascii="Times New Roman" w:hAnsi="Times New Roman" w:cs="Times New Roman"/>
          <w:i w:val="0"/>
        </w:rPr>
        <w:t xml:space="preserve"> </w:t>
      </w:r>
      <w:r w:rsidR="0070093A" w:rsidRPr="006D1525">
        <w:rPr>
          <w:rFonts w:ascii="Times New Roman" w:hAnsi="Times New Roman" w:cs="Times New Roman"/>
          <w:i w:val="0"/>
        </w:rPr>
        <w:t>на черновую медь</w:t>
      </w:r>
      <w:bookmarkEnd w:id="10"/>
      <w:bookmarkEnd w:id="11"/>
    </w:p>
    <w:p w:rsidR="006D1525" w:rsidRPr="006D1525" w:rsidRDefault="006D1525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От плавки на штейн процессы получения черновой меди отли</w:t>
      </w:r>
      <w:r w:rsidRPr="006D1525">
        <w:rPr>
          <w:sz w:val="28"/>
          <w:szCs w:val="28"/>
        </w:rPr>
        <w:softHyphen/>
        <w:t>чаются только тем, что при их протекании происходит полное окисление содержащихся в шихте серы и железа. До настоящего</w:t>
      </w:r>
    </w:p>
    <w:p w:rsidR="00550E9E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времени многочисленные попытки получить черновую медь в пе</w:t>
      </w:r>
      <w:r w:rsidRPr="006D1525">
        <w:rPr>
          <w:sz w:val="28"/>
          <w:szCs w:val="28"/>
        </w:rPr>
        <w:softHyphen/>
        <w:t>чах взвешенной плавки пока не увенчались успехом. Экспери</w:t>
      </w:r>
      <w:r w:rsidRPr="006D1525">
        <w:rPr>
          <w:sz w:val="28"/>
          <w:szCs w:val="28"/>
        </w:rPr>
        <w:softHyphen/>
        <w:t>менты показали также, что существует принципиальная возмож</w:t>
      </w:r>
      <w:r w:rsidRPr="006D1525">
        <w:rPr>
          <w:sz w:val="28"/>
          <w:szCs w:val="28"/>
        </w:rPr>
        <w:softHyphen/>
        <w:t>ность для реализации процесса непрерывного производства чер</w:t>
      </w:r>
      <w:r w:rsidRPr="006D1525">
        <w:rPr>
          <w:sz w:val="28"/>
          <w:szCs w:val="28"/>
        </w:rPr>
        <w:softHyphen/>
        <w:t>новой меди в печах для плавки в жидкой ванне. Известна целая серия опытно-промышленных установок различного типа, работа</w:t>
      </w:r>
      <w:r w:rsidRPr="006D1525">
        <w:rPr>
          <w:sz w:val="28"/>
          <w:szCs w:val="28"/>
        </w:rPr>
        <w:softHyphen/>
        <w:t>ющих по этому принципу. Однако в промышленных условиях опробована пока только одна печь для плавки на черновую медь</w:t>
      </w:r>
      <w:r w:rsidR="00774357" w:rsidRPr="006D1525">
        <w:rPr>
          <w:sz w:val="28"/>
          <w:szCs w:val="28"/>
        </w:rPr>
        <w:t xml:space="preserve"> (рисунок 1)</w:t>
      </w:r>
      <w:r w:rsidR="006661CA" w:rsidRPr="006D1525">
        <w:rPr>
          <w:sz w:val="28"/>
          <w:szCs w:val="28"/>
        </w:rPr>
        <w:t>.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6661CA" w:rsidRPr="006D1525" w:rsidRDefault="00903320" w:rsidP="006D15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3.25pt;height:55.5pt">
            <v:imagedata r:id="rId43" o:title=""/>
          </v:shape>
        </w:pic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Рисунок 1 – Схема печи для плавки на черновую медь </w:t>
      </w:r>
    </w:p>
    <w:p w:rsidR="00774357" w:rsidRPr="006D1525" w:rsidRDefault="00774357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В конструктивном отношении печь напоминает конвертер и представляет собой заключенную в металлический кожух реакционную камеру цилиндрической формы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1 выложенную из основного огнеупорного кирпича. Ванна расплава наводится на подине печи, в центральной части которой имеется специальное углубление — копильник, где скапливается черновая медь, пери</w:t>
      </w:r>
      <w:r w:rsidRPr="006D1525">
        <w:rPr>
          <w:sz w:val="28"/>
          <w:szCs w:val="28"/>
        </w:rPr>
        <w:softHyphen/>
        <w:t>одически выпускаемая из агрегата через шпуровое отверстие. Слева от копильника установлен ряд фурм для подачи газообраз</w:t>
      </w:r>
      <w:r w:rsidRPr="006D1525">
        <w:rPr>
          <w:sz w:val="28"/>
          <w:szCs w:val="28"/>
        </w:rPr>
        <w:softHyphen/>
        <w:t>ного окислителя, справа в задней торцевой стенке печи располо</w:t>
      </w:r>
      <w:r w:rsidRPr="006D1525">
        <w:rPr>
          <w:sz w:val="28"/>
          <w:szCs w:val="28"/>
        </w:rPr>
        <w:softHyphen/>
        <w:t>жена летка для выпуска шлака.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Технологические процессы в печи протекают по следующей схеме. Шихта, содержащая 28% </w:t>
      </w:r>
      <w:r w:rsidRPr="006D1525">
        <w:rPr>
          <w:sz w:val="28"/>
          <w:szCs w:val="28"/>
          <w:lang w:val="en-US"/>
        </w:rPr>
        <w:t>S</w:t>
      </w:r>
      <w:r w:rsidRPr="006D1525">
        <w:rPr>
          <w:sz w:val="28"/>
          <w:szCs w:val="28"/>
        </w:rPr>
        <w:t xml:space="preserve"> и 24% Си, в виде окатышей поступает в рабочее пространство печи через специальное загру</w:t>
      </w:r>
      <w:r w:rsidRPr="006D1525">
        <w:rPr>
          <w:sz w:val="28"/>
          <w:szCs w:val="28"/>
        </w:rPr>
        <w:softHyphen/>
        <w:t>зочное устройство, установленное в ее передней торцевой стенке над ванной. Материал попадает в расплав, где интенсивно окис</w:t>
      </w:r>
      <w:r w:rsidRPr="006D1525">
        <w:rPr>
          <w:sz w:val="28"/>
          <w:szCs w:val="28"/>
        </w:rPr>
        <w:softHyphen/>
        <w:t>ляется под действием дутья, подаваемого через фурмы. За счет выделившегося в результате протекания экзотермических реакций тепла происходит нагрев и расплавление шихты. Технологические газы удаляются через горловину, расположенную в центре печи над ванной.</w:t>
      </w: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Для отопления хвостовой части печи используется тради</w:t>
      </w:r>
      <w:r w:rsidRPr="006D1525">
        <w:rPr>
          <w:sz w:val="28"/>
          <w:szCs w:val="28"/>
        </w:rPr>
        <w:softHyphen/>
        <w:t>ционное топливо, которое подается через горелки, установленные в ее задней торцевой стенке. Отходящие газы, представляющие собой смесь продуктов сгорания топлива и сульфидных матери</w:t>
      </w:r>
      <w:r w:rsidRPr="006D1525">
        <w:rPr>
          <w:sz w:val="28"/>
          <w:szCs w:val="28"/>
        </w:rPr>
        <w:softHyphen/>
        <w:t>алов, содержат около 7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—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 xml:space="preserve">8% сернистого ангидрида. Пылевынос составляет примерно 5% от массы перерабатываемой шихты. Жидкими продуктами плавки являются черновая медь и богатый по меди шлак. Длина печи </w:t>
      </w:r>
      <w:smartTag w:uri="urn:schemas-microsoft-com:office:smarttags" w:element="metricconverter">
        <w:smartTagPr>
          <w:attr w:name="ProductID" w:val="4 м"/>
        </w:smartTagPr>
        <w:r w:rsidRPr="006D1525">
          <w:rPr>
            <w:sz w:val="28"/>
            <w:szCs w:val="28"/>
          </w:rPr>
          <w:t>21 м</w:t>
        </w:r>
      </w:smartTag>
      <w:r w:rsidRPr="006D1525">
        <w:rPr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4 м"/>
        </w:smartTagPr>
        <w:r w:rsidRPr="006D1525">
          <w:rPr>
            <w:sz w:val="28"/>
            <w:szCs w:val="28"/>
          </w:rPr>
          <w:t>4 м</w:t>
        </w:r>
      </w:smartTag>
      <w:r w:rsidRPr="006D1525">
        <w:rPr>
          <w:sz w:val="28"/>
          <w:szCs w:val="28"/>
        </w:rPr>
        <w:t>. Производительность печи составляет примерно 730 т концентрата в сутки. Основным недостатком этого агрегата, препятствующим его дальнейшему распространению, является высокое содержание меди в шлаке (10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—</w:t>
      </w:r>
      <w:r w:rsidR="00774357" w:rsidRPr="006D1525">
        <w:rPr>
          <w:sz w:val="28"/>
          <w:szCs w:val="28"/>
        </w:rPr>
        <w:t xml:space="preserve"> </w:t>
      </w:r>
      <w:r w:rsidRPr="006D1525">
        <w:rPr>
          <w:sz w:val="28"/>
          <w:szCs w:val="28"/>
        </w:rPr>
        <w:t>12%), который неизбежно должен быть подвергнут дополни</w:t>
      </w:r>
      <w:r w:rsidRPr="006D1525">
        <w:rPr>
          <w:sz w:val="28"/>
          <w:szCs w:val="28"/>
        </w:rPr>
        <w:softHyphen/>
        <w:t>тельной переработке.</w:t>
      </w:r>
    </w:p>
    <w:p w:rsidR="00126755" w:rsidRPr="006D1525" w:rsidRDefault="006D1525" w:rsidP="006D152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152681146"/>
      <w:r w:rsidRPr="006D152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126755" w:rsidRPr="006D1525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9357C1" w:rsidRPr="006D1525" w:rsidRDefault="009357C1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9357C1" w:rsidRPr="006D1525" w:rsidRDefault="00CD3838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>Печи для плавки в жидкой ванне используются в цветной металлургии для получения медного штейна</w:t>
      </w:r>
      <w:r w:rsidR="00B24AA6" w:rsidRPr="006D1525">
        <w:rPr>
          <w:sz w:val="28"/>
          <w:szCs w:val="28"/>
        </w:rPr>
        <w:t xml:space="preserve"> не везде из-за относительной новизны процесса</w:t>
      </w:r>
      <w:r w:rsidRPr="006D1525">
        <w:rPr>
          <w:sz w:val="28"/>
          <w:szCs w:val="28"/>
        </w:rPr>
        <w:t xml:space="preserve">. </w:t>
      </w:r>
      <w:r w:rsidR="00B24AA6" w:rsidRPr="006D1525">
        <w:rPr>
          <w:sz w:val="28"/>
          <w:szCs w:val="28"/>
        </w:rPr>
        <w:t>Но в будущем они по праву займут лидирующие позиции среди плавильных печей из-за сравнительной простоты конструкции печи, технологического процесса получения меди на штейн. Печи</w:t>
      </w:r>
      <w:r w:rsidRPr="006D1525">
        <w:rPr>
          <w:sz w:val="28"/>
          <w:szCs w:val="28"/>
        </w:rPr>
        <w:t xml:space="preserve"> являются агрегатами непрерывного действия, позволяя производить процесс плавки без излишних остановок. </w:t>
      </w:r>
      <w:r w:rsidR="005D2C3D" w:rsidRPr="006D1525">
        <w:rPr>
          <w:sz w:val="28"/>
          <w:szCs w:val="28"/>
        </w:rPr>
        <w:t>Получаемый штейн является очень качественным и не требует повторной плавки.</w:t>
      </w:r>
    </w:p>
    <w:p w:rsidR="005D2C3D" w:rsidRPr="006D1525" w:rsidRDefault="005D2C3D" w:rsidP="006D1525">
      <w:pPr>
        <w:spacing w:line="360" w:lineRule="auto"/>
        <w:ind w:firstLine="709"/>
        <w:jc w:val="both"/>
        <w:rPr>
          <w:sz w:val="28"/>
          <w:szCs w:val="28"/>
        </w:rPr>
      </w:pPr>
      <w:r w:rsidRPr="006D1525">
        <w:rPr>
          <w:sz w:val="28"/>
          <w:szCs w:val="28"/>
        </w:rPr>
        <w:t xml:space="preserve">В своей работе я рассмотрел классификацию печей для автогенной плавки, описал конструкцию и принцип работы. Также указал тепловой и температурный режим работы печи. </w:t>
      </w:r>
    </w:p>
    <w:p w:rsidR="009E68D2" w:rsidRPr="006D1525" w:rsidRDefault="006D1525" w:rsidP="006D1525">
      <w:pPr>
        <w:pStyle w:val="1"/>
        <w:spacing w:before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52681147"/>
      <w:r w:rsidRPr="006D1525">
        <w:rPr>
          <w:rFonts w:ascii="Times New Roman" w:hAnsi="Times New Roman" w:cs="Times New Roman"/>
          <w:sz w:val="28"/>
          <w:szCs w:val="28"/>
        </w:rPr>
        <w:br w:type="page"/>
      </w:r>
      <w:r w:rsidR="009E68D2" w:rsidRPr="006D1525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3"/>
    </w:p>
    <w:p w:rsidR="006D1525" w:rsidRPr="006D1525" w:rsidRDefault="006D1525" w:rsidP="006D1525"/>
    <w:p w:rsidR="009E68D2" w:rsidRPr="006D1525" w:rsidRDefault="00EE6175" w:rsidP="006D1525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1525">
        <w:rPr>
          <w:rFonts w:ascii="Times New Roman" w:hAnsi="Times New Roman" w:cs="Times New Roman"/>
          <w:b w:val="0"/>
          <w:sz w:val="28"/>
          <w:szCs w:val="28"/>
        </w:rPr>
        <w:t>1 Кривандин В.А., Кобахидзе В.В. и др. Металлургическая теплотехника. В 2 т. Т 2. Конструкция и работа печей: учебник для вузов/В.А. Кривандин, В.В. Кобахидзе и др.- М.:Металлургия, 1986. С. 495 – 506.</w:t>
      </w:r>
      <w:r w:rsidR="006D1525" w:rsidRPr="006D152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68D2" w:rsidRPr="006D1525" w:rsidRDefault="009E68D2" w:rsidP="006D1525">
      <w:pPr>
        <w:spacing w:line="360" w:lineRule="auto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68D2" w:rsidRPr="006D1525" w:rsidRDefault="009E68D2" w:rsidP="006D152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pacing w:line="360" w:lineRule="auto"/>
        <w:ind w:firstLine="709"/>
        <w:jc w:val="both"/>
        <w:rPr>
          <w:sz w:val="28"/>
          <w:szCs w:val="28"/>
        </w:rPr>
      </w:pPr>
    </w:p>
    <w:p w:rsidR="0070093A" w:rsidRPr="006D1525" w:rsidRDefault="0070093A" w:rsidP="006D152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254D" w:rsidRPr="006D1525" w:rsidRDefault="0023254D" w:rsidP="006D1525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23254D" w:rsidRPr="006D1525" w:rsidSect="006D1525">
      <w:headerReference w:type="even" r:id="rId44"/>
      <w:headerReference w:type="default" r:id="rId45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B1" w:rsidRDefault="00FC53B1">
      <w:r>
        <w:separator/>
      </w:r>
    </w:p>
  </w:endnote>
  <w:endnote w:type="continuationSeparator" w:id="0">
    <w:p w:rsidR="00FC53B1" w:rsidRDefault="00FC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B1" w:rsidRDefault="00FC53B1">
      <w:r>
        <w:separator/>
      </w:r>
    </w:p>
  </w:footnote>
  <w:footnote w:type="continuationSeparator" w:id="0">
    <w:p w:rsidR="00FC53B1" w:rsidRDefault="00FC5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2D" w:rsidRDefault="00ED512D" w:rsidP="00E3214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512D" w:rsidRDefault="00ED512D" w:rsidP="0096336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12D" w:rsidRDefault="00ED512D" w:rsidP="0096336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97C2F"/>
    <w:multiLevelType w:val="hybridMultilevel"/>
    <w:tmpl w:val="FA4E4994"/>
    <w:lvl w:ilvl="0" w:tplc="0C8498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93A"/>
    <w:rsid w:val="00010427"/>
    <w:rsid w:val="00113857"/>
    <w:rsid w:val="00126755"/>
    <w:rsid w:val="00141AFD"/>
    <w:rsid w:val="00146DD1"/>
    <w:rsid w:val="00192E6D"/>
    <w:rsid w:val="0023254D"/>
    <w:rsid w:val="0037531D"/>
    <w:rsid w:val="003D4417"/>
    <w:rsid w:val="003D477F"/>
    <w:rsid w:val="004868D5"/>
    <w:rsid w:val="00550E9E"/>
    <w:rsid w:val="005D2C3D"/>
    <w:rsid w:val="006661CA"/>
    <w:rsid w:val="006D1525"/>
    <w:rsid w:val="0070093A"/>
    <w:rsid w:val="007011D7"/>
    <w:rsid w:val="00774357"/>
    <w:rsid w:val="00813518"/>
    <w:rsid w:val="00903320"/>
    <w:rsid w:val="009357C1"/>
    <w:rsid w:val="00950135"/>
    <w:rsid w:val="0096336A"/>
    <w:rsid w:val="00984F46"/>
    <w:rsid w:val="009B0215"/>
    <w:rsid w:val="009E68D2"/>
    <w:rsid w:val="00B1787E"/>
    <w:rsid w:val="00B24AA6"/>
    <w:rsid w:val="00B91DFB"/>
    <w:rsid w:val="00BB3649"/>
    <w:rsid w:val="00BE335F"/>
    <w:rsid w:val="00C02BB4"/>
    <w:rsid w:val="00C2505A"/>
    <w:rsid w:val="00CD3838"/>
    <w:rsid w:val="00D87587"/>
    <w:rsid w:val="00E32146"/>
    <w:rsid w:val="00ED512D"/>
    <w:rsid w:val="00EE6175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C2145373-198B-40D3-B7F8-E358E201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93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357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357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9357C1"/>
  </w:style>
  <w:style w:type="paragraph" w:styleId="21">
    <w:name w:val="toc 2"/>
    <w:basedOn w:val="a"/>
    <w:next w:val="a"/>
    <w:autoRedefine/>
    <w:uiPriority w:val="99"/>
    <w:semiHidden/>
    <w:rsid w:val="009357C1"/>
    <w:pPr>
      <w:ind w:left="200"/>
    </w:pPr>
  </w:style>
  <w:style w:type="character" w:styleId="a3">
    <w:name w:val="Hyperlink"/>
    <w:uiPriority w:val="99"/>
    <w:rsid w:val="009357C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9633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96336A"/>
    <w:rPr>
      <w:rFonts w:cs="Times New Roman"/>
    </w:rPr>
  </w:style>
  <w:style w:type="paragraph" w:styleId="a7">
    <w:name w:val="footer"/>
    <w:basedOn w:val="a"/>
    <w:link w:val="a8"/>
    <w:uiPriority w:val="99"/>
    <w:rsid w:val="00C02B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02B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ПЕЧИ   ДЛЯ   АВТОГЕННОЙ   ПЛАВКИ МЕДНЫХ   КОНЦЕНТРАТОВ</vt:lpstr>
    </vt:vector>
  </TitlesOfParts>
  <Company>Home</Company>
  <LinksUpToDate>false</LinksUpToDate>
  <CharactersWithSpaces>22461</CharactersWithSpaces>
  <SharedDoc>false</SharedDoc>
  <HLinks>
    <vt:vector size="48" baseType="variant">
      <vt:variant>
        <vt:i4>1114170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_Toc152681147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_Toc152681146</vt:lpwstr>
      </vt:variant>
      <vt:variant>
        <vt:i4>1114170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_Toc152681145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_Toc152681144</vt:lpwstr>
      </vt:variant>
      <vt:variant>
        <vt:i4>1114170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_Toc152681143</vt:lpwstr>
      </vt:variant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_Toc152681142</vt:lpwstr>
      </vt:variant>
      <vt:variant>
        <vt:i4>1114170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_Toc152681141</vt:lpwstr>
      </vt:variant>
      <vt:variant>
        <vt:i4>1114170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_Toc152681140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ПЕЧИ   ДЛЯ   АВТОГЕННОЙ   ПЛАВКИ МЕДНЫХ   КОНЦЕНТРАТОВ</dc:title>
  <dc:subject/>
  <dc:creator>Markis</dc:creator>
  <cp:keywords/>
  <dc:description/>
  <cp:lastModifiedBy>admin</cp:lastModifiedBy>
  <cp:revision>2</cp:revision>
  <cp:lastPrinted>2006-12-03T18:43:00Z</cp:lastPrinted>
  <dcterms:created xsi:type="dcterms:W3CDTF">2014-03-30T03:35:00Z</dcterms:created>
  <dcterms:modified xsi:type="dcterms:W3CDTF">2014-03-30T03:35:00Z</dcterms:modified>
</cp:coreProperties>
</file>