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9356"/>
      </w:tblGrid>
      <w:tr w:rsidR="00A94E1D" w:rsidRPr="00622936" w:rsidTr="00622936">
        <w:trPr>
          <w:trHeight w:val="14144"/>
        </w:trPr>
        <w:tc>
          <w:tcPr>
            <w:tcW w:w="9356" w:type="dxa"/>
          </w:tcPr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МАЭ РФ</w:t>
            </w:r>
          </w:p>
          <w:p w:rsidR="00A94E1D" w:rsidRPr="00622936" w:rsidRDefault="00F0260E" w:rsidP="00622936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Г</w:t>
            </w:r>
            <w:r w:rsidR="00A94E1D" w:rsidRPr="00622936">
              <w:rPr>
                <w:color w:val="000000"/>
                <w:sz w:val="28"/>
                <w:szCs w:val="28"/>
              </w:rPr>
              <w:t>осударственный технологический институт</w:t>
            </w:r>
          </w:p>
          <w:p w:rsidR="00A94E1D" w:rsidRPr="00622936" w:rsidRDefault="00A94E1D" w:rsidP="00622936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A94E1D" w:rsidRPr="00622936" w:rsidRDefault="00A94E1D" w:rsidP="00622936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A94E1D" w:rsidRPr="00622936" w:rsidRDefault="00A94E1D" w:rsidP="00622936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A94E1D" w:rsidRPr="00622936" w:rsidRDefault="00A94E1D" w:rsidP="00622936">
            <w:pPr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Кафедра МАХП</w:t>
            </w: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22936">
              <w:rPr>
                <w:b/>
                <w:color w:val="000000"/>
                <w:sz w:val="28"/>
                <w:szCs w:val="28"/>
              </w:rPr>
              <w:t>ПЕЧЬ ТУННЕЛЬНАЯ</w:t>
            </w: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Курсовой проект</w:t>
            </w: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МАХП 800.11.00 КР</w:t>
            </w: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A94E1D" w:rsidRPr="00622936" w:rsidRDefault="00A94E1D" w:rsidP="00622936">
            <w:pPr>
              <w:shd w:val="clear" w:color="auto" w:fill="FFFFFF"/>
              <w:tabs>
                <w:tab w:val="left" w:pos="8460"/>
              </w:tabs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Профессор</w:t>
            </w: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_</w:t>
            </w:r>
            <w:r w:rsidR="00B83815" w:rsidRPr="00622936">
              <w:rPr>
                <w:color w:val="000000"/>
                <w:sz w:val="28"/>
                <w:szCs w:val="28"/>
              </w:rPr>
              <w:t>__</w:t>
            </w:r>
            <w:r w:rsidRPr="00622936">
              <w:rPr>
                <w:color w:val="000000"/>
                <w:sz w:val="28"/>
                <w:szCs w:val="28"/>
              </w:rPr>
              <w:t>_____________</w:t>
            </w: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«______»_____________.</w:t>
            </w:r>
          </w:p>
          <w:p w:rsidR="00A94E1D" w:rsidRPr="00622936" w:rsidRDefault="00A94E1D" w:rsidP="00622936">
            <w:pPr>
              <w:shd w:val="clear" w:color="auto" w:fill="FFFFFF"/>
              <w:tabs>
                <w:tab w:val="left" w:pos="10080"/>
              </w:tabs>
              <w:spacing w:line="360" w:lineRule="auto"/>
              <w:ind w:firstLine="709"/>
              <w:jc w:val="right"/>
              <w:rPr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Студент группы</w:t>
            </w: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_________________.</w:t>
            </w: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right"/>
              <w:rPr>
                <w:color w:val="000000"/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«______»______________.</w:t>
            </w: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A94E1D" w:rsidRPr="00622936" w:rsidRDefault="00A94E1D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9357D4" w:rsidRPr="00622936" w:rsidRDefault="009357D4" w:rsidP="00622936">
            <w:pPr>
              <w:shd w:val="clear" w:color="auto" w:fill="FFFFFF"/>
              <w:spacing w:line="360" w:lineRule="auto"/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0260E" w:rsidRPr="00622936" w:rsidRDefault="00F0260E" w:rsidP="00622936">
      <w:pPr>
        <w:spacing w:line="360" w:lineRule="auto"/>
        <w:ind w:firstLine="709"/>
        <w:jc w:val="both"/>
        <w:rPr>
          <w:sz w:val="28"/>
          <w:szCs w:val="28"/>
        </w:rPr>
      </w:pPr>
    </w:p>
    <w:p w:rsidR="00927404" w:rsidRPr="00622936" w:rsidRDefault="00C57982" w:rsidP="00622936">
      <w:pPr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sz w:val="28"/>
          <w:szCs w:val="28"/>
        </w:rPr>
        <w:t>Содержание</w:t>
      </w:r>
    </w:p>
    <w:p w:rsidR="00927404" w:rsidRPr="00622936" w:rsidRDefault="00927404" w:rsidP="00622936">
      <w:pPr>
        <w:spacing w:line="360" w:lineRule="auto"/>
        <w:ind w:firstLine="709"/>
        <w:jc w:val="both"/>
        <w:rPr>
          <w:sz w:val="28"/>
          <w:szCs w:val="28"/>
        </w:rPr>
      </w:pPr>
    </w:p>
    <w:p w:rsidR="005067DA" w:rsidRPr="00622936" w:rsidRDefault="005067DA" w:rsidP="00622936">
      <w:pPr>
        <w:pStyle w:val="32"/>
        <w:rPr>
          <w:noProof/>
        </w:rPr>
      </w:pPr>
      <w:r w:rsidRPr="00F370B7">
        <w:rPr>
          <w:rStyle w:val="a6"/>
          <w:rFonts w:ascii="Times New Roman" w:hAnsi="Times New Roman"/>
          <w:i w:val="0"/>
          <w:noProof/>
          <w:sz w:val="28"/>
          <w:szCs w:val="28"/>
        </w:rPr>
        <w:t>Введение</w:t>
      </w:r>
    </w:p>
    <w:p w:rsidR="005067DA" w:rsidRPr="00622936" w:rsidRDefault="005067DA" w:rsidP="00622936">
      <w:pPr>
        <w:pStyle w:val="11"/>
        <w:spacing w:before="0" w:after="0"/>
        <w:jc w:val="both"/>
        <w:rPr>
          <w:rFonts w:ascii="Times New Roman" w:hAnsi="Times New Roman"/>
          <w:i w:val="0"/>
          <w:noProof/>
          <w:color w:val="auto"/>
          <w:sz w:val="28"/>
          <w:szCs w:val="28"/>
        </w:rPr>
      </w:pPr>
      <w:r w:rsidRPr="00F370B7">
        <w:rPr>
          <w:rStyle w:val="a6"/>
          <w:rFonts w:ascii="Times New Roman" w:hAnsi="Times New Roman"/>
          <w:i w:val="0"/>
          <w:iCs/>
          <w:noProof/>
          <w:sz w:val="28"/>
          <w:szCs w:val="28"/>
        </w:rPr>
        <w:t>1   Данные для расчета</w:t>
      </w:r>
    </w:p>
    <w:p w:rsidR="005067DA" w:rsidRPr="00622936" w:rsidRDefault="005067DA" w:rsidP="00622936">
      <w:pPr>
        <w:pStyle w:val="11"/>
        <w:spacing w:before="0" w:after="0"/>
        <w:jc w:val="both"/>
        <w:rPr>
          <w:rFonts w:ascii="Times New Roman" w:hAnsi="Times New Roman"/>
          <w:i w:val="0"/>
          <w:noProof/>
          <w:color w:val="auto"/>
          <w:sz w:val="28"/>
          <w:szCs w:val="28"/>
        </w:rPr>
      </w:pPr>
      <w:r w:rsidRPr="00F370B7">
        <w:rPr>
          <w:rStyle w:val="a6"/>
          <w:rFonts w:ascii="Times New Roman" w:hAnsi="Times New Roman"/>
          <w:i w:val="0"/>
          <w:iCs/>
          <w:noProof/>
          <w:sz w:val="28"/>
          <w:szCs w:val="28"/>
        </w:rPr>
        <w:t>2   Материальный расчет</w:t>
      </w:r>
    </w:p>
    <w:p w:rsidR="005067DA" w:rsidRPr="00622936" w:rsidRDefault="005067DA" w:rsidP="00622936">
      <w:pPr>
        <w:pStyle w:val="11"/>
        <w:spacing w:before="0" w:after="0"/>
        <w:jc w:val="both"/>
        <w:rPr>
          <w:rFonts w:ascii="Times New Roman" w:hAnsi="Times New Roman"/>
          <w:i w:val="0"/>
          <w:noProof/>
          <w:color w:val="auto"/>
          <w:sz w:val="28"/>
          <w:szCs w:val="28"/>
        </w:rPr>
      </w:pPr>
      <w:r w:rsidRPr="00F370B7">
        <w:rPr>
          <w:rStyle w:val="a6"/>
          <w:rFonts w:ascii="Times New Roman" w:hAnsi="Times New Roman"/>
          <w:i w:val="0"/>
          <w:iCs/>
          <w:noProof/>
          <w:sz w:val="28"/>
          <w:szCs w:val="28"/>
        </w:rPr>
        <w:t>3   Тепловой расчет</w:t>
      </w:r>
    </w:p>
    <w:p w:rsidR="005067DA" w:rsidRPr="00622936" w:rsidRDefault="005067DA" w:rsidP="00622936">
      <w:pPr>
        <w:pStyle w:val="11"/>
        <w:spacing w:before="0" w:after="0"/>
        <w:jc w:val="both"/>
        <w:rPr>
          <w:rFonts w:ascii="Times New Roman" w:hAnsi="Times New Roman"/>
          <w:i w:val="0"/>
          <w:noProof/>
          <w:color w:val="auto"/>
          <w:sz w:val="28"/>
          <w:szCs w:val="28"/>
        </w:rPr>
      </w:pPr>
      <w:r w:rsidRPr="00F370B7">
        <w:rPr>
          <w:rStyle w:val="a6"/>
          <w:rFonts w:ascii="Times New Roman" w:hAnsi="Times New Roman"/>
          <w:i w:val="0"/>
          <w:iCs/>
          <w:noProof/>
          <w:sz w:val="28"/>
          <w:szCs w:val="28"/>
        </w:rPr>
        <w:t>4   Конструктивный расчет</w:t>
      </w:r>
    </w:p>
    <w:p w:rsidR="005067DA" w:rsidRPr="00622936" w:rsidRDefault="005067DA" w:rsidP="00622936">
      <w:pPr>
        <w:pStyle w:val="11"/>
        <w:spacing w:before="0" w:after="0"/>
        <w:jc w:val="both"/>
        <w:rPr>
          <w:rFonts w:ascii="Times New Roman" w:hAnsi="Times New Roman"/>
          <w:i w:val="0"/>
          <w:noProof/>
          <w:color w:val="auto"/>
          <w:sz w:val="28"/>
          <w:szCs w:val="28"/>
        </w:rPr>
      </w:pPr>
      <w:r w:rsidRPr="00F370B7">
        <w:rPr>
          <w:rStyle w:val="a6"/>
          <w:rFonts w:ascii="Times New Roman" w:hAnsi="Times New Roman"/>
          <w:i w:val="0"/>
          <w:noProof/>
          <w:sz w:val="28"/>
          <w:szCs w:val="28"/>
        </w:rPr>
        <w:t>5   Расчет конструктивных элементов печи на прочность</w:t>
      </w:r>
    </w:p>
    <w:p w:rsidR="005067DA" w:rsidRPr="00622936" w:rsidRDefault="005067DA" w:rsidP="00622936">
      <w:pPr>
        <w:pStyle w:val="11"/>
        <w:spacing w:before="0" w:after="0"/>
        <w:jc w:val="both"/>
        <w:rPr>
          <w:rFonts w:ascii="Times New Roman" w:hAnsi="Times New Roman"/>
          <w:i w:val="0"/>
          <w:noProof/>
          <w:color w:val="auto"/>
          <w:sz w:val="28"/>
          <w:szCs w:val="28"/>
        </w:rPr>
      </w:pPr>
      <w:r w:rsidRPr="00F370B7">
        <w:rPr>
          <w:rStyle w:val="a6"/>
          <w:rFonts w:ascii="Times New Roman" w:hAnsi="Times New Roman"/>
          <w:i w:val="0"/>
          <w:iCs/>
          <w:noProof/>
          <w:sz w:val="28"/>
          <w:szCs w:val="28"/>
        </w:rPr>
        <w:t>5.1  Расчет фланцевого соединения кожуха</w:t>
      </w:r>
    </w:p>
    <w:p w:rsidR="005067DA" w:rsidRPr="00622936" w:rsidRDefault="005067DA" w:rsidP="00622936">
      <w:pPr>
        <w:pStyle w:val="11"/>
        <w:spacing w:before="0" w:after="0"/>
        <w:jc w:val="both"/>
        <w:rPr>
          <w:rFonts w:ascii="Times New Roman" w:hAnsi="Times New Roman"/>
          <w:i w:val="0"/>
          <w:noProof/>
          <w:color w:val="auto"/>
          <w:sz w:val="28"/>
          <w:szCs w:val="28"/>
        </w:rPr>
      </w:pPr>
      <w:r w:rsidRPr="00F370B7">
        <w:rPr>
          <w:rStyle w:val="a6"/>
          <w:rFonts w:ascii="Times New Roman" w:hAnsi="Times New Roman"/>
          <w:i w:val="0"/>
          <w:iCs/>
          <w:noProof/>
          <w:sz w:val="28"/>
          <w:szCs w:val="28"/>
        </w:rPr>
        <w:t>5.2  Расчет пластин кожух</w:t>
      </w:r>
    </w:p>
    <w:p w:rsidR="005067DA" w:rsidRPr="00622936" w:rsidRDefault="005067DA" w:rsidP="00622936">
      <w:pPr>
        <w:pStyle w:val="11"/>
        <w:spacing w:before="0" w:after="0"/>
        <w:jc w:val="both"/>
        <w:rPr>
          <w:rFonts w:ascii="Times New Roman" w:hAnsi="Times New Roman"/>
          <w:i w:val="0"/>
          <w:noProof/>
          <w:color w:val="auto"/>
          <w:sz w:val="28"/>
          <w:szCs w:val="28"/>
        </w:rPr>
      </w:pPr>
      <w:r w:rsidRPr="00F370B7">
        <w:rPr>
          <w:rStyle w:val="a6"/>
          <w:rFonts w:ascii="Times New Roman" w:hAnsi="Times New Roman"/>
          <w:i w:val="0"/>
          <w:iCs/>
          <w:noProof/>
          <w:sz w:val="28"/>
          <w:szCs w:val="28"/>
        </w:rPr>
        <w:t>5.3  Расчет футеровки</w:t>
      </w:r>
    </w:p>
    <w:p w:rsidR="005067DA" w:rsidRPr="00622936" w:rsidRDefault="005067DA" w:rsidP="00622936">
      <w:pPr>
        <w:pStyle w:val="11"/>
        <w:spacing w:before="0" w:after="0"/>
        <w:jc w:val="both"/>
        <w:rPr>
          <w:rFonts w:ascii="Times New Roman" w:hAnsi="Times New Roman"/>
          <w:i w:val="0"/>
          <w:noProof/>
          <w:color w:val="auto"/>
          <w:sz w:val="28"/>
          <w:szCs w:val="28"/>
        </w:rPr>
      </w:pPr>
      <w:r w:rsidRPr="00F370B7">
        <w:rPr>
          <w:rStyle w:val="a6"/>
          <w:rFonts w:ascii="Times New Roman" w:hAnsi="Times New Roman"/>
          <w:i w:val="0"/>
          <w:iCs/>
          <w:noProof/>
          <w:sz w:val="28"/>
          <w:szCs w:val="28"/>
        </w:rPr>
        <w:t>5.4  Расчет каркаса</w:t>
      </w:r>
    </w:p>
    <w:p w:rsidR="005067DA" w:rsidRPr="00622936" w:rsidRDefault="005067DA" w:rsidP="00622936">
      <w:pPr>
        <w:pStyle w:val="11"/>
        <w:spacing w:before="0" w:after="0"/>
        <w:jc w:val="both"/>
        <w:rPr>
          <w:rFonts w:ascii="Times New Roman" w:hAnsi="Times New Roman"/>
          <w:i w:val="0"/>
          <w:noProof/>
          <w:color w:val="auto"/>
          <w:sz w:val="28"/>
          <w:szCs w:val="28"/>
        </w:rPr>
      </w:pPr>
      <w:r w:rsidRPr="00F370B7">
        <w:rPr>
          <w:rStyle w:val="a6"/>
          <w:rFonts w:ascii="Times New Roman" w:hAnsi="Times New Roman"/>
          <w:i w:val="0"/>
          <w:iCs/>
          <w:noProof/>
          <w:sz w:val="28"/>
          <w:szCs w:val="28"/>
        </w:rPr>
        <w:t>5.5  Фундамент печи</w:t>
      </w:r>
    </w:p>
    <w:p w:rsidR="005067DA" w:rsidRPr="00622936" w:rsidRDefault="005067DA" w:rsidP="00622936">
      <w:pPr>
        <w:pStyle w:val="32"/>
        <w:rPr>
          <w:noProof/>
        </w:rPr>
      </w:pPr>
      <w:r w:rsidRPr="00F370B7">
        <w:rPr>
          <w:rStyle w:val="a6"/>
          <w:rFonts w:ascii="Times New Roman" w:hAnsi="Times New Roman"/>
          <w:i w:val="0"/>
          <w:noProof/>
          <w:sz w:val="28"/>
          <w:szCs w:val="28"/>
        </w:rPr>
        <w:t>Литература</w:t>
      </w:r>
    </w:p>
    <w:p w:rsidR="00C160C2" w:rsidRPr="00622936" w:rsidRDefault="00C160C2" w:rsidP="00622936">
      <w:pPr>
        <w:spacing w:line="360" w:lineRule="auto"/>
        <w:ind w:firstLine="709"/>
        <w:jc w:val="both"/>
        <w:rPr>
          <w:sz w:val="28"/>
          <w:szCs w:val="28"/>
        </w:rPr>
      </w:pPr>
    </w:p>
    <w:p w:rsidR="00C160C2" w:rsidRPr="00622936" w:rsidRDefault="00C160C2" w:rsidP="00622936">
      <w:pPr>
        <w:spacing w:line="360" w:lineRule="auto"/>
        <w:ind w:firstLine="709"/>
        <w:jc w:val="both"/>
        <w:rPr>
          <w:sz w:val="28"/>
          <w:szCs w:val="28"/>
        </w:rPr>
      </w:pPr>
    </w:p>
    <w:p w:rsidR="00C160C2" w:rsidRDefault="00C160C2" w:rsidP="0062293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en-US"/>
        </w:rPr>
      </w:pPr>
      <w:r w:rsidRPr="00622936">
        <w:rPr>
          <w:rFonts w:ascii="Times New Roman" w:hAnsi="Times New Roman" w:cs="Times New Roman"/>
          <w:i w:val="0"/>
        </w:rPr>
        <w:br w:type="page"/>
      </w:r>
      <w:bookmarkStart w:id="0" w:name="_Toc74320977"/>
      <w:r w:rsidRPr="00622936">
        <w:rPr>
          <w:rFonts w:ascii="Times New Roman" w:hAnsi="Times New Roman" w:cs="Times New Roman"/>
          <w:b w:val="0"/>
          <w:i w:val="0"/>
        </w:rPr>
        <w:t>Введение</w:t>
      </w:r>
      <w:bookmarkEnd w:id="0"/>
    </w:p>
    <w:p w:rsidR="00622936" w:rsidRPr="00622936" w:rsidRDefault="00622936" w:rsidP="00622936">
      <w:pPr>
        <w:rPr>
          <w:lang w:val="en-US"/>
        </w:rPr>
      </w:pPr>
    </w:p>
    <w:p w:rsidR="00C160C2" w:rsidRPr="00622936" w:rsidRDefault="00C160C2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Спекание таблеток</w:t>
      </w:r>
      <w:r w:rsidR="00DE1E0C" w:rsidRPr="00622936">
        <w:rPr>
          <w:color w:val="000000"/>
          <w:sz w:val="28"/>
          <w:szCs w:val="28"/>
        </w:rPr>
        <w:t xml:space="preserve"> из </w:t>
      </w:r>
      <w:r w:rsidR="00DE1E0C" w:rsidRPr="00622936">
        <w:rPr>
          <w:color w:val="000000"/>
          <w:sz w:val="28"/>
          <w:szCs w:val="28"/>
          <w:lang w:val="en-US"/>
        </w:rPr>
        <w:t>UO</w:t>
      </w:r>
      <w:r w:rsidR="00DE1E0C" w:rsidRPr="00622936">
        <w:rPr>
          <w:color w:val="000000"/>
          <w:sz w:val="28"/>
          <w:szCs w:val="28"/>
          <w:vertAlign w:val="subscript"/>
        </w:rPr>
        <w:t>2</w:t>
      </w:r>
      <w:r w:rsidRPr="00622936">
        <w:rPr>
          <w:color w:val="000000"/>
          <w:sz w:val="28"/>
          <w:szCs w:val="28"/>
        </w:rPr>
        <w:t xml:space="preserve"> является основной стадией технологического процесса получения таблеток. В этом про</w:t>
      </w:r>
      <w:r w:rsidR="00DE1E0C" w:rsidRPr="00622936">
        <w:rPr>
          <w:color w:val="000000"/>
          <w:sz w:val="28"/>
          <w:szCs w:val="28"/>
        </w:rPr>
        <w:t xml:space="preserve">цессе проявляются как все </w:t>
      </w:r>
      <w:r w:rsidR="00481E6C" w:rsidRPr="00622936">
        <w:rPr>
          <w:color w:val="000000"/>
          <w:sz w:val="28"/>
          <w:szCs w:val="28"/>
        </w:rPr>
        <w:t>физико-химические</w:t>
      </w:r>
      <w:r w:rsidRPr="00622936">
        <w:rPr>
          <w:color w:val="000000"/>
          <w:sz w:val="28"/>
          <w:szCs w:val="28"/>
        </w:rPr>
        <w:t xml:space="preserve"> свойства исходного порошка, так и все предыдущие технологические операции. Кроме того, на качество таблеток оказывают существенное влияние параметры самого процесса спекания, в первую очередь газовая среда, температура и время спекания.</w:t>
      </w:r>
    </w:p>
    <w:p w:rsidR="00C160C2" w:rsidRPr="00622936" w:rsidRDefault="00C160C2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Для регулируемого удаления летучих соединений с целью предупреждения растрескивания таблетки перед спеканием медленно нагревают до 600 - 800 °С в течение 10 часов, после чего температуру повышают до заданной температуры спекания. Заданный режим обеспечивается продвижением лодочек с таблетками в печах тоннельного типа, работающих в непрерывном режиме и имеющих три температурные зоны: нагревание таблеток, спекание и охлаждение.</w:t>
      </w:r>
    </w:p>
    <w:p w:rsidR="003D3C21" w:rsidRPr="00622936" w:rsidRDefault="003D3C21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2936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72238790"/>
      <w:bookmarkStart w:id="2" w:name="_Toc74320978"/>
      <w:r w:rsidRPr="00622936">
        <w:rPr>
          <w:rFonts w:ascii="Times New Roman" w:hAnsi="Times New Roman" w:cs="Times New Roman"/>
          <w:iCs/>
          <w:sz w:val="28"/>
          <w:szCs w:val="28"/>
        </w:rPr>
        <w:t>1 Данные для расчета</w:t>
      </w:r>
      <w:bookmarkEnd w:id="1"/>
      <w:bookmarkEnd w:id="2"/>
    </w:p>
    <w:p w:rsidR="003D3C21" w:rsidRPr="00622936" w:rsidRDefault="003D3C21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Исходные данные приведены в таблице 1.</w:t>
      </w:r>
    </w:p>
    <w:p w:rsidR="003D3C21" w:rsidRPr="00622936" w:rsidRDefault="003D3C21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D3C21" w:rsidRPr="00622936" w:rsidRDefault="003D3C21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Таблица 1 - Исходные данные</w:t>
      </w:r>
    </w:p>
    <w:tbl>
      <w:tblPr>
        <w:tblW w:w="925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692"/>
      </w:tblGrid>
      <w:tr w:rsidR="003D3C21" w:rsidRPr="00622936" w:rsidTr="00F0260E">
        <w:tc>
          <w:tcPr>
            <w:tcW w:w="7560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1 Производительность, кг/сут</w:t>
            </w:r>
          </w:p>
        </w:tc>
        <w:tc>
          <w:tcPr>
            <w:tcW w:w="1692" w:type="dxa"/>
          </w:tcPr>
          <w:p w:rsidR="003D3C21" w:rsidRPr="00622936" w:rsidRDefault="003523E5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sz w:val="28"/>
                <w:szCs w:val="28"/>
              </w:rPr>
              <w:t>700</w:t>
            </w:r>
          </w:p>
        </w:tc>
      </w:tr>
      <w:tr w:rsidR="003D3C21" w:rsidRPr="00622936" w:rsidTr="00F0260E">
        <w:tc>
          <w:tcPr>
            <w:tcW w:w="7560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2 Начальное влагосодержание материала, %</w:t>
            </w:r>
          </w:p>
        </w:tc>
        <w:tc>
          <w:tcPr>
            <w:tcW w:w="1692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sz w:val="28"/>
                <w:szCs w:val="28"/>
              </w:rPr>
              <w:t>1</w:t>
            </w:r>
          </w:p>
        </w:tc>
      </w:tr>
      <w:tr w:rsidR="003D3C21" w:rsidRPr="00622936" w:rsidTr="00F0260E">
        <w:tc>
          <w:tcPr>
            <w:tcW w:w="7560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3 Конечное влагосодержание материала, %</w:t>
            </w:r>
          </w:p>
        </w:tc>
        <w:tc>
          <w:tcPr>
            <w:tcW w:w="1692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sz w:val="28"/>
                <w:szCs w:val="28"/>
              </w:rPr>
              <w:t>0</w:t>
            </w:r>
          </w:p>
        </w:tc>
      </w:tr>
      <w:tr w:rsidR="003D3C21" w:rsidRPr="00622936" w:rsidTr="00F0260E">
        <w:tc>
          <w:tcPr>
            <w:tcW w:w="7560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 xml:space="preserve">4 Начальная температура материала, </w:t>
            </w:r>
            <w:r w:rsidRPr="00622936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622936">
              <w:rPr>
                <w:color w:val="000000"/>
                <w:sz w:val="28"/>
                <w:szCs w:val="28"/>
                <w:lang w:val="en-US"/>
              </w:rPr>
              <w:t>C</w:t>
            </w:r>
          </w:p>
        </w:tc>
        <w:tc>
          <w:tcPr>
            <w:tcW w:w="1692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sz w:val="28"/>
                <w:szCs w:val="28"/>
              </w:rPr>
              <w:t>20</w:t>
            </w:r>
          </w:p>
        </w:tc>
      </w:tr>
      <w:tr w:rsidR="003D3C21" w:rsidRPr="00622936" w:rsidTr="00F0260E">
        <w:tc>
          <w:tcPr>
            <w:tcW w:w="7560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 xml:space="preserve">5 Температура спекания, </w:t>
            </w:r>
            <w:r w:rsidRPr="00622936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622936">
              <w:rPr>
                <w:color w:val="000000"/>
                <w:sz w:val="28"/>
                <w:szCs w:val="28"/>
              </w:rPr>
              <w:t>С</w:t>
            </w:r>
            <w:r w:rsidRPr="006229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sz w:val="28"/>
                <w:szCs w:val="28"/>
              </w:rPr>
              <w:t>1750</w:t>
            </w:r>
          </w:p>
        </w:tc>
      </w:tr>
      <w:tr w:rsidR="003D3C21" w:rsidRPr="00622936" w:rsidTr="00F0260E">
        <w:tc>
          <w:tcPr>
            <w:tcW w:w="7560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 xml:space="preserve">6 Температура сушки, </w:t>
            </w:r>
            <w:r w:rsidRPr="00622936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622936">
              <w:rPr>
                <w:color w:val="000000"/>
                <w:sz w:val="28"/>
                <w:szCs w:val="28"/>
              </w:rPr>
              <w:t>С</w:t>
            </w:r>
            <w:r w:rsidRPr="006229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</w:tcPr>
          <w:p w:rsidR="003D3C21" w:rsidRPr="00622936" w:rsidRDefault="00A01055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sz w:val="28"/>
                <w:szCs w:val="28"/>
              </w:rPr>
              <w:t>8</w:t>
            </w:r>
            <w:r w:rsidR="00A805DE" w:rsidRPr="00622936">
              <w:rPr>
                <w:sz w:val="28"/>
                <w:szCs w:val="28"/>
              </w:rPr>
              <w:t>00</w:t>
            </w:r>
          </w:p>
        </w:tc>
      </w:tr>
      <w:tr w:rsidR="003D3C21" w:rsidRPr="00622936" w:rsidTr="00F0260E">
        <w:tc>
          <w:tcPr>
            <w:tcW w:w="7560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7 Давление газа в печи (</w:t>
            </w:r>
            <w:r w:rsidRPr="00622936">
              <w:rPr>
                <w:color w:val="000000"/>
                <w:sz w:val="28"/>
                <w:szCs w:val="28"/>
                <w:lang w:val="en-US"/>
              </w:rPr>
              <w:t>H</w:t>
            </w:r>
            <w:r w:rsidRPr="00622936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622936">
              <w:rPr>
                <w:color w:val="000000"/>
                <w:sz w:val="28"/>
                <w:szCs w:val="28"/>
              </w:rPr>
              <w:t>), МПа</w:t>
            </w:r>
          </w:p>
        </w:tc>
        <w:tc>
          <w:tcPr>
            <w:tcW w:w="1692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sz w:val="28"/>
                <w:szCs w:val="28"/>
              </w:rPr>
              <w:t>0,12</w:t>
            </w:r>
          </w:p>
        </w:tc>
      </w:tr>
      <w:tr w:rsidR="003D3C21" w:rsidRPr="00622936" w:rsidTr="00F0260E">
        <w:tc>
          <w:tcPr>
            <w:tcW w:w="7560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8 Плотность материала, г/см</w:t>
            </w:r>
            <w:r w:rsidRPr="00622936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692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sz w:val="28"/>
                <w:szCs w:val="28"/>
              </w:rPr>
              <w:t>10,5</w:t>
            </w:r>
          </w:p>
        </w:tc>
      </w:tr>
      <w:tr w:rsidR="003D3C21" w:rsidRPr="00622936" w:rsidTr="00F0260E">
        <w:tc>
          <w:tcPr>
            <w:tcW w:w="7560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color w:val="000000"/>
                <w:sz w:val="28"/>
                <w:szCs w:val="28"/>
              </w:rPr>
              <w:t>9 Рабочая длина печи, м</w:t>
            </w:r>
          </w:p>
        </w:tc>
        <w:tc>
          <w:tcPr>
            <w:tcW w:w="1692" w:type="dxa"/>
          </w:tcPr>
          <w:p w:rsidR="003D3C21" w:rsidRPr="00622936" w:rsidRDefault="00A805DE" w:rsidP="0062293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22936">
              <w:rPr>
                <w:sz w:val="28"/>
                <w:szCs w:val="28"/>
              </w:rPr>
              <w:t>10</w:t>
            </w:r>
          </w:p>
        </w:tc>
      </w:tr>
    </w:tbl>
    <w:p w:rsidR="00C160C2" w:rsidRPr="00622936" w:rsidRDefault="00C160C2" w:rsidP="0062293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05DE" w:rsidRPr="00622936" w:rsidRDefault="00A805DE" w:rsidP="0062293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05DE" w:rsidRPr="00622936" w:rsidRDefault="00A805D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22936">
        <w:rPr>
          <w:color w:val="000000"/>
          <w:sz w:val="28"/>
          <w:szCs w:val="28"/>
        </w:rPr>
        <w:t>Примечание</w:t>
      </w:r>
      <w:r w:rsidRPr="00622936">
        <w:rPr>
          <w:color w:val="000000"/>
          <w:sz w:val="28"/>
          <w:szCs w:val="28"/>
          <w:lang w:val="en-US"/>
        </w:rPr>
        <w:t>:</w:t>
      </w:r>
      <w:r w:rsidRPr="00622936">
        <w:rPr>
          <w:color w:val="000000"/>
          <w:sz w:val="28"/>
          <w:szCs w:val="28"/>
        </w:rPr>
        <w:t xml:space="preserve"> </w:t>
      </w:r>
    </w:p>
    <w:p w:rsidR="003C35E3" w:rsidRPr="00622936" w:rsidRDefault="00DE1E0C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1) м</w:t>
      </w:r>
      <w:r w:rsidR="00A805DE" w:rsidRPr="00622936">
        <w:rPr>
          <w:color w:val="000000"/>
          <w:sz w:val="28"/>
          <w:szCs w:val="28"/>
        </w:rPr>
        <w:t>атериал находится в печи 24 часа</w:t>
      </w:r>
      <w:r w:rsidR="003C35E3" w:rsidRPr="00622936">
        <w:rPr>
          <w:sz w:val="28"/>
          <w:szCs w:val="28"/>
        </w:rPr>
        <w:t xml:space="preserve"> ;</w:t>
      </w:r>
      <w:r w:rsidR="00A805DE" w:rsidRPr="00622936">
        <w:rPr>
          <w:color w:val="000000"/>
          <w:sz w:val="28"/>
          <w:szCs w:val="28"/>
        </w:rPr>
        <w:t xml:space="preserve"> </w:t>
      </w:r>
    </w:p>
    <w:p w:rsidR="003C35E3" w:rsidRPr="00622936" w:rsidRDefault="00A805D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2) </w:t>
      </w:r>
      <w:r w:rsidR="00DE1E0C" w:rsidRPr="00622936">
        <w:rPr>
          <w:color w:val="000000"/>
          <w:sz w:val="28"/>
          <w:szCs w:val="28"/>
        </w:rPr>
        <w:t>м</w:t>
      </w:r>
      <w:r w:rsidRPr="00622936">
        <w:rPr>
          <w:color w:val="000000"/>
          <w:sz w:val="28"/>
          <w:szCs w:val="28"/>
        </w:rPr>
        <w:t>олибденовые об</w:t>
      </w:r>
      <w:r w:rsidR="003C35E3" w:rsidRPr="00622936">
        <w:rPr>
          <w:color w:val="000000"/>
          <w:sz w:val="28"/>
          <w:szCs w:val="28"/>
        </w:rPr>
        <w:t>огреватели содержатся в вакууме</w:t>
      </w:r>
      <w:r w:rsidR="003C35E3" w:rsidRPr="00622936">
        <w:rPr>
          <w:sz w:val="28"/>
          <w:szCs w:val="28"/>
        </w:rPr>
        <w:t xml:space="preserve"> ;</w:t>
      </w:r>
    </w:p>
    <w:p w:rsidR="00A805DE" w:rsidRPr="00622936" w:rsidRDefault="00DE1E0C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3) о</w:t>
      </w:r>
      <w:r w:rsidR="00A805DE" w:rsidRPr="00622936">
        <w:rPr>
          <w:color w:val="000000"/>
          <w:sz w:val="28"/>
          <w:szCs w:val="28"/>
        </w:rPr>
        <w:t>хлаждение проводится продувкой инертным газом</w:t>
      </w:r>
      <w:r w:rsidR="003C35E3" w:rsidRPr="00622936">
        <w:rPr>
          <w:color w:val="000000"/>
          <w:sz w:val="28"/>
          <w:szCs w:val="28"/>
        </w:rPr>
        <w:t xml:space="preserve"> .</w:t>
      </w:r>
    </w:p>
    <w:p w:rsidR="00A805DE" w:rsidRPr="00622936" w:rsidRDefault="00A805DE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2936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72238791"/>
      <w:bookmarkStart w:id="4" w:name="_Toc74320979"/>
      <w:r w:rsidRPr="00622936">
        <w:rPr>
          <w:rFonts w:ascii="Times New Roman" w:hAnsi="Times New Roman" w:cs="Times New Roman"/>
          <w:iCs/>
          <w:sz w:val="28"/>
          <w:szCs w:val="28"/>
        </w:rPr>
        <w:t>2 Материальный расчет</w:t>
      </w:r>
      <w:bookmarkEnd w:id="3"/>
      <w:bookmarkEnd w:id="4"/>
    </w:p>
    <w:p w:rsidR="00622936" w:rsidRDefault="0062293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805DE" w:rsidRPr="00622936" w:rsidRDefault="00A805D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Материальный расчет процесса сушки будет сводиться к составлению материального баланса и определению массовых расходов всех потоков. Уравнения материального баланса по влаге имеет вид:</w:t>
      </w:r>
    </w:p>
    <w:p w:rsidR="000F22DF" w:rsidRPr="00622936" w:rsidRDefault="000F22DF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805DE" w:rsidRPr="00622936" w:rsidRDefault="005B2746" w:rsidP="00622936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position w:val="-12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23.25pt">
            <v:imagedata r:id="rId5" o:title=""/>
          </v:shape>
        </w:pict>
      </w:r>
      <w:r w:rsidR="002C5E22" w:rsidRPr="00622936">
        <w:rPr>
          <w:color w:val="000000"/>
          <w:spacing w:val="-3"/>
          <w:sz w:val="28"/>
          <w:szCs w:val="28"/>
        </w:rPr>
        <w:t>,</w:t>
      </w:r>
    </w:p>
    <w:p w:rsidR="000F22DF" w:rsidRPr="00622936" w:rsidRDefault="005B2746" w:rsidP="00622936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position w:val="-10"/>
          <w:sz w:val="28"/>
          <w:szCs w:val="28"/>
          <w:lang w:val="en-US"/>
        </w:rPr>
        <w:pict>
          <v:shape id="_x0000_i1026" type="#_x0000_t75" style="width:90pt;height:18pt">
            <v:imagedata r:id="rId6" o:title=""/>
          </v:shape>
        </w:pict>
      </w:r>
      <w:r w:rsidR="002C5E22" w:rsidRPr="00622936">
        <w:rPr>
          <w:color w:val="000000"/>
          <w:spacing w:val="-3"/>
          <w:sz w:val="28"/>
          <w:szCs w:val="28"/>
        </w:rPr>
        <w:t>,</w:t>
      </w:r>
    </w:p>
    <w:p w:rsidR="000F22DF" w:rsidRPr="00622936" w:rsidRDefault="000F22DF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где </w:t>
      </w:r>
      <w:r w:rsidRPr="00622936">
        <w:rPr>
          <w:iCs/>
          <w:color w:val="000000"/>
          <w:sz w:val="28"/>
          <w:szCs w:val="28"/>
          <w:lang w:val="en-US"/>
        </w:rPr>
        <w:t>G</w:t>
      </w:r>
      <w:r w:rsidRPr="00622936">
        <w:rPr>
          <w:iCs/>
          <w:color w:val="000000"/>
          <w:sz w:val="28"/>
          <w:szCs w:val="28"/>
          <w:vertAlign w:val="subscript"/>
          <w:lang w:val="en-US"/>
        </w:rPr>
        <w:t>H</w:t>
      </w:r>
      <w:r w:rsidRPr="00622936">
        <w:rPr>
          <w:iCs/>
          <w:color w:val="000000"/>
          <w:sz w:val="28"/>
          <w:szCs w:val="28"/>
        </w:rPr>
        <w:t xml:space="preserve"> - </w:t>
      </w:r>
      <w:r w:rsidRPr="00622936">
        <w:rPr>
          <w:color w:val="000000"/>
          <w:sz w:val="28"/>
          <w:szCs w:val="28"/>
        </w:rPr>
        <w:t>массовый расход высушиваемого материала, кг/с;</w:t>
      </w:r>
    </w:p>
    <w:p w:rsidR="000F22DF" w:rsidRPr="00622936" w:rsidRDefault="000F22DF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  <w:lang w:val="en-US"/>
        </w:rPr>
        <w:t>G</w:t>
      </w:r>
      <w:r w:rsidRPr="00622936">
        <w:rPr>
          <w:color w:val="000000"/>
          <w:sz w:val="28"/>
          <w:szCs w:val="28"/>
          <w:vertAlign w:val="subscript"/>
          <w:lang w:val="en-US"/>
        </w:rPr>
        <w:t>K</w:t>
      </w:r>
      <w:r w:rsidRPr="00622936">
        <w:rPr>
          <w:color w:val="000000"/>
          <w:sz w:val="28"/>
          <w:szCs w:val="28"/>
        </w:rPr>
        <w:t xml:space="preserve"> - массовый расход высушенного материала, кг/с;</w:t>
      </w:r>
    </w:p>
    <w:p w:rsidR="000F22DF" w:rsidRPr="00622936" w:rsidRDefault="000F22DF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Pr="00622936">
        <w:rPr>
          <w:iCs/>
          <w:color w:val="000000"/>
          <w:sz w:val="28"/>
          <w:szCs w:val="28"/>
          <w:lang w:val="en-US"/>
        </w:rPr>
        <w:t>W</w:t>
      </w:r>
      <w:r w:rsidRPr="00622936">
        <w:rPr>
          <w:iCs/>
          <w:color w:val="000000"/>
          <w:sz w:val="28"/>
          <w:szCs w:val="28"/>
        </w:rPr>
        <w:t xml:space="preserve"> - </w:t>
      </w:r>
      <w:r w:rsidRPr="00622936">
        <w:rPr>
          <w:color w:val="000000"/>
          <w:sz w:val="28"/>
          <w:szCs w:val="28"/>
        </w:rPr>
        <w:t>количество отводимой влаги, кг/с;</w:t>
      </w:r>
    </w:p>
    <w:p w:rsidR="000F22DF" w:rsidRPr="00622936" w:rsidRDefault="000F22DF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iCs/>
          <w:color w:val="000000"/>
          <w:sz w:val="28"/>
          <w:szCs w:val="28"/>
        </w:rPr>
        <w:t xml:space="preserve"> </w:t>
      </w:r>
      <w:r w:rsidRPr="00622936">
        <w:rPr>
          <w:iCs/>
          <w:color w:val="000000"/>
          <w:sz w:val="28"/>
          <w:szCs w:val="28"/>
          <w:lang w:val="en-US"/>
        </w:rPr>
        <w:t>W</w:t>
      </w:r>
      <w:r w:rsidRPr="00622936">
        <w:rPr>
          <w:iCs/>
          <w:color w:val="000000"/>
          <w:sz w:val="28"/>
          <w:szCs w:val="28"/>
          <w:vertAlign w:val="subscript"/>
          <w:lang w:val="en-US"/>
        </w:rPr>
        <w:t>H</w:t>
      </w:r>
      <w:r w:rsidRPr="00622936">
        <w:rPr>
          <w:iCs/>
          <w:color w:val="000000"/>
          <w:sz w:val="28"/>
          <w:szCs w:val="28"/>
        </w:rPr>
        <w:t xml:space="preserve"> - </w:t>
      </w:r>
      <w:r w:rsidRPr="00622936">
        <w:rPr>
          <w:color w:val="000000"/>
          <w:sz w:val="28"/>
          <w:szCs w:val="28"/>
        </w:rPr>
        <w:t>количество влаги, содержащейся в высушиваемом материале, кг/с;</w:t>
      </w:r>
    </w:p>
    <w:p w:rsidR="000F22DF" w:rsidRPr="00622936" w:rsidRDefault="000F22DF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Pr="00622936">
        <w:rPr>
          <w:iCs/>
          <w:color w:val="000000"/>
          <w:sz w:val="28"/>
          <w:szCs w:val="28"/>
          <w:lang w:val="en-US"/>
        </w:rPr>
        <w:t>W</w:t>
      </w:r>
      <w:r w:rsidRPr="00622936">
        <w:rPr>
          <w:iCs/>
          <w:color w:val="000000"/>
          <w:sz w:val="28"/>
          <w:szCs w:val="28"/>
          <w:vertAlign w:val="subscript"/>
          <w:lang w:val="en-US"/>
        </w:rPr>
        <w:t>K</w:t>
      </w:r>
      <w:r w:rsidRPr="00622936">
        <w:rPr>
          <w:iCs/>
          <w:color w:val="000000"/>
          <w:sz w:val="28"/>
          <w:szCs w:val="28"/>
        </w:rPr>
        <w:t xml:space="preserve"> - </w:t>
      </w:r>
      <w:r w:rsidRPr="00622936">
        <w:rPr>
          <w:color w:val="000000"/>
          <w:sz w:val="28"/>
          <w:szCs w:val="28"/>
        </w:rPr>
        <w:t>количество влаги, содержащейся в высушенном материале кг/с;</w:t>
      </w:r>
    </w:p>
    <w:p w:rsidR="000F22DF" w:rsidRPr="00622936" w:rsidRDefault="000F22DF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  <w:lang w:val="en-US"/>
        </w:rPr>
        <w:t>G</w:t>
      </w:r>
      <w:r w:rsidRPr="00622936">
        <w:rPr>
          <w:color w:val="000000"/>
          <w:sz w:val="28"/>
          <w:szCs w:val="28"/>
          <w:vertAlign w:val="subscript"/>
          <w:lang w:val="en-US"/>
        </w:rPr>
        <w:t>c</w:t>
      </w:r>
      <w:r w:rsidRPr="00622936">
        <w:rPr>
          <w:color w:val="000000"/>
          <w:sz w:val="28"/>
          <w:szCs w:val="28"/>
        </w:rPr>
        <w:t xml:space="preserve"> - массовый расход сухого материала, кг/с;</w:t>
      </w:r>
    </w:p>
    <w:p w:rsidR="000F22DF" w:rsidRPr="00622936" w:rsidRDefault="000F22DF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Pr="00622936">
        <w:rPr>
          <w:iCs/>
          <w:smallCaps/>
          <w:color w:val="000000"/>
          <w:sz w:val="28"/>
          <w:szCs w:val="28"/>
          <w:lang w:val="en-US"/>
        </w:rPr>
        <w:t>w</w:t>
      </w:r>
      <w:r w:rsidRPr="00622936">
        <w:rPr>
          <w:iCs/>
          <w:smallCaps/>
          <w:color w:val="000000"/>
          <w:sz w:val="28"/>
          <w:szCs w:val="28"/>
          <w:vertAlign w:val="subscript"/>
          <w:lang w:val="en-US"/>
        </w:rPr>
        <w:t>CH</w:t>
      </w:r>
      <w:r w:rsidRPr="00622936">
        <w:rPr>
          <w:iCs/>
          <w:smallCaps/>
          <w:color w:val="000000"/>
          <w:sz w:val="28"/>
          <w:szCs w:val="28"/>
        </w:rPr>
        <w:t xml:space="preserve"> </w:t>
      </w:r>
      <w:r w:rsidRPr="00622936">
        <w:rPr>
          <w:iCs/>
          <w:color w:val="000000"/>
          <w:sz w:val="28"/>
          <w:szCs w:val="28"/>
        </w:rPr>
        <w:t xml:space="preserve">- </w:t>
      </w:r>
      <w:r w:rsidRPr="00622936">
        <w:rPr>
          <w:color w:val="000000"/>
          <w:sz w:val="28"/>
          <w:szCs w:val="28"/>
        </w:rPr>
        <w:t>начальное влагосодержание материала, %;</w:t>
      </w:r>
    </w:p>
    <w:p w:rsidR="000F22DF" w:rsidRPr="00622936" w:rsidRDefault="000F22DF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Pr="00622936">
        <w:rPr>
          <w:iCs/>
          <w:smallCaps/>
          <w:color w:val="000000"/>
          <w:sz w:val="28"/>
          <w:szCs w:val="28"/>
          <w:lang w:val="en-US"/>
        </w:rPr>
        <w:t>w</w:t>
      </w:r>
      <w:r w:rsidRPr="00622936">
        <w:rPr>
          <w:iCs/>
          <w:smallCaps/>
          <w:color w:val="000000"/>
          <w:sz w:val="28"/>
          <w:szCs w:val="28"/>
          <w:vertAlign w:val="subscript"/>
          <w:lang w:val="en-US"/>
        </w:rPr>
        <w:t>CK</w:t>
      </w:r>
      <w:r w:rsidRPr="00622936">
        <w:rPr>
          <w:iCs/>
          <w:smallCaps/>
          <w:color w:val="000000"/>
          <w:sz w:val="28"/>
          <w:szCs w:val="28"/>
        </w:rPr>
        <w:t xml:space="preserve"> </w:t>
      </w:r>
      <w:r w:rsidRPr="00622936">
        <w:rPr>
          <w:iCs/>
          <w:color w:val="000000"/>
          <w:sz w:val="28"/>
          <w:szCs w:val="28"/>
        </w:rPr>
        <w:t xml:space="preserve">- </w:t>
      </w:r>
      <w:r w:rsidRPr="00622936">
        <w:rPr>
          <w:color w:val="000000"/>
          <w:sz w:val="28"/>
          <w:szCs w:val="28"/>
        </w:rPr>
        <w:t>конечное влагосодержание материала, %.</w:t>
      </w:r>
    </w:p>
    <w:p w:rsidR="000F22DF" w:rsidRPr="00622936" w:rsidRDefault="000F22DF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22DF" w:rsidRPr="00622936" w:rsidRDefault="000F22DF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Из уравнения материального баланса (1) определим массовые расходы:</w:t>
      </w:r>
    </w:p>
    <w:p w:rsidR="000F22DF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27" type="#_x0000_t75" style="width:185.25pt;height:35.25pt">
            <v:imagedata r:id="rId7" o:title=""/>
          </v:shape>
        </w:pict>
      </w:r>
      <w:r w:rsidR="002C5E22" w:rsidRPr="00622936">
        <w:rPr>
          <w:color w:val="000000"/>
          <w:spacing w:val="-3"/>
          <w:sz w:val="28"/>
          <w:szCs w:val="28"/>
        </w:rPr>
        <w:t>,</w:t>
      </w:r>
    </w:p>
    <w:p w:rsidR="000F22DF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28" type="#_x0000_t75" style="width:192pt;height:18pt">
            <v:imagedata r:id="rId8" o:title=""/>
          </v:shape>
        </w:pict>
      </w:r>
      <w:r w:rsidR="002C5E22" w:rsidRPr="00622936">
        <w:rPr>
          <w:color w:val="000000"/>
          <w:spacing w:val="-3"/>
          <w:sz w:val="28"/>
          <w:szCs w:val="28"/>
        </w:rPr>
        <w:t>,</w:t>
      </w:r>
    </w:p>
    <w:p w:rsidR="0070553B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29" type="#_x0000_t75" style="width:248.25pt;height:18pt">
            <v:imagedata r:id="rId9" o:title=""/>
          </v:shape>
        </w:pict>
      </w:r>
      <w:r w:rsidR="002C5E22" w:rsidRPr="00622936">
        <w:rPr>
          <w:color w:val="000000"/>
          <w:spacing w:val="-3"/>
          <w:sz w:val="28"/>
          <w:szCs w:val="28"/>
        </w:rPr>
        <w:t>,</w:t>
      </w:r>
    </w:p>
    <w:p w:rsidR="0070553B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30" type="#_x0000_t75" style="width:249.75pt;height:18pt">
            <v:imagedata r:id="rId10" o:title=""/>
          </v:shape>
        </w:pict>
      </w:r>
      <w:r w:rsidR="002C5E22" w:rsidRPr="00622936">
        <w:rPr>
          <w:color w:val="000000"/>
          <w:spacing w:val="-3"/>
          <w:sz w:val="28"/>
          <w:szCs w:val="28"/>
        </w:rPr>
        <w:t>,</w:t>
      </w:r>
    </w:p>
    <w:p w:rsidR="0070553B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31" type="#_x0000_t75" style="width:195pt;height:18pt">
            <v:imagedata r:id="rId11" o:title=""/>
          </v:shape>
        </w:pict>
      </w:r>
      <w:r w:rsidR="002C5E22" w:rsidRPr="00622936">
        <w:rPr>
          <w:sz w:val="28"/>
          <w:szCs w:val="28"/>
        </w:rPr>
        <w:t>.</w:t>
      </w:r>
    </w:p>
    <w:p w:rsidR="008A39FF" w:rsidRPr="00622936" w:rsidRDefault="0070553B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По результатам расчета составляем таблицу материального баланса.</w:t>
      </w:r>
    </w:p>
    <w:p w:rsidR="008A39FF" w:rsidRPr="00622936" w:rsidRDefault="008A39FF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553B" w:rsidRPr="00622936" w:rsidRDefault="0062293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70553B" w:rsidRPr="00622936">
        <w:rPr>
          <w:color w:val="000000"/>
          <w:sz w:val="28"/>
          <w:szCs w:val="28"/>
        </w:rPr>
        <w:t xml:space="preserve"> Таблица 2 - Материальный баланс</w:t>
      </w:r>
    </w:p>
    <w:p w:rsidR="000F22DF" w:rsidRPr="00622936" w:rsidRDefault="000F22DF" w:rsidP="0062293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851"/>
        <w:gridCol w:w="3118"/>
        <w:gridCol w:w="709"/>
        <w:gridCol w:w="527"/>
      </w:tblGrid>
      <w:tr w:rsidR="0070553B" w:rsidRPr="00622936" w:rsidTr="00622936">
        <w:tc>
          <w:tcPr>
            <w:tcW w:w="5070" w:type="dxa"/>
            <w:gridSpan w:val="3"/>
          </w:tcPr>
          <w:p w:rsidR="0070553B" w:rsidRPr="00622936" w:rsidRDefault="008A39FF" w:rsidP="00622936">
            <w:pPr>
              <w:spacing w:line="360" w:lineRule="auto"/>
              <w:jc w:val="both"/>
            </w:pPr>
            <w:r w:rsidRPr="00622936">
              <w:t>Приход</w:t>
            </w:r>
          </w:p>
        </w:tc>
        <w:tc>
          <w:tcPr>
            <w:tcW w:w="4354" w:type="dxa"/>
            <w:gridSpan w:val="3"/>
          </w:tcPr>
          <w:p w:rsidR="0070553B" w:rsidRPr="00622936" w:rsidRDefault="008A39FF" w:rsidP="00622936">
            <w:pPr>
              <w:spacing w:line="360" w:lineRule="auto"/>
              <w:jc w:val="both"/>
            </w:pPr>
            <w:r w:rsidRPr="00622936">
              <w:t>Расход</w:t>
            </w:r>
          </w:p>
        </w:tc>
      </w:tr>
      <w:tr w:rsidR="000B2C0E" w:rsidRPr="00622936" w:rsidTr="00622936">
        <w:tc>
          <w:tcPr>
            <w:tcW w:w="3227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Статьи прихода</w:t>
            </w:r>
          </w:p>
        </w:tc>
        <w:tc>
          <w:tcPr>
            <w:tcW w:w="992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кг</w:t>
            </w:r>
            <w:r w:rsidRPr="00622936">
              <w:rPr>
                <w:lang w:val="en-US"/>
              </w:rPr>
              <w:t>/</w:t>
            </w:r>
            <w:r w:rsidRPr="00622936">
              <w:t>сут</w:t>
            </w:r>
          </w:p>
        </w:tc>
        <w:tc>
          <w:tcPr>
            <w:tcW w:w="851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%</w:t>
            </w:r>
          </w:p>
        </w:tc>
        <w:tc>
          <w:tcPr>
            <w:tcW w:w="3118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Статьи расхода</w:t>
            </w:r>
          </w:p>
        </w:tc>
        <w:tc>
          <w:tcPr>
            <w:tcW w:w="709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кг</w:t>
            </w:r>
            <w:r w:rsidRPr="00622936">
              <w:rPr>
                <w:lang w:val="en-US"/>
              </w:rPr>
              <w:t>/</w:t>
            </w:r>
            <w:r w:rsidRPr="00622936">
              <w:t>сут</w:t>
            </w:r>
          </w:p>
        </w:tc>
        <w:tc>
          <w:tcPr>
            <w:tcW w:w="527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%</w:t>
            </w:r>
          </w:p>
        </w:tc>
      </w:tr>
      <w:tr w:rsidR="000B2C0E" w:rsidRPr="00622936" w:rsidTr="00622936">
        <w:tc>
          <w:tcPr>
            <w:tcW w:w="3227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 xml:space="preserve">1 Высушиваемый материал </w:t>
            </w:r>
            <w:r w:rsidRPr="00622936">
              <w:rPr>
                <w:lang w:val="en-US"/>
              </w:rPr>
              <w:t>G</w:t>
            </w:r>
            <w:r w:rsidRPr="00622936">
              <w:rPr>
                <w:vertAlign w:val="subscript"/>
                <w:lang w:val="en-US"/>
              </w:rPr>
              <w:t>H</w:t>
            </w:r>
          </w:p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 xml:space="preserve">   Сухой материал </w:t>
            </w:r>
            <w:r w:rsidRPr="00622936">
              <w:rPr>
                <w:lang w:val="en-US"/>
              </w:rPr>
              <w:t>G</w:t>
            </w:r>
            <w:r w:rsidRPr="00622936">
              <w:rPr>
                <w:vertAlign w:val="subscript"/>
                <w:lang w:val="en-US"/>
              </w:rPr>
              <w:t>C</w:t>
            </w:r>
          </w:p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rPr>
                <w:vertAlign w:val="subscript"/>
              </w:rPr>
              <w:t xml:space="preserve">    </w:t>
            </w:r>
            <w:r w:rsidRPr="00622936">
              <w:t xml:space="preserve">Влага </w:t>
            </w:r>
            <w:r w:rsidRPr="00622936">
              <w:rPr>
                <w:lang w:val="en-US"/>
              </w:rPr>
              <w:t>W</w:t>
            </w:r>
            <w:r w:rsidRPr="00622936">
              <w:rPr>
                <w:vertAlign w:val="subscript"/>
                <w:lang w:val="en-US"/>
              </w:rPr>
              <w:t>H</w:t>
            </w:r>
          </w:p>
          <w:p w:rsidR="000B2C0E" w:rsidRPr="00622936" w:rsidRDefault="000B2C0E" w:rsidP="00622936">
            <w:pPr>
              <w:spacing w:line="360" w:lineRule="auto"/>
              <w:jc w:val="both"/>
              <w:rPr>
                <w:vertAlign w:val="subscript"/>
              </w:rPr>
            </w:pPr>
          </w:p>
        </w:tc>
        <w:tc>
          <w:tcPr>
            <w:tcW w:w="992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707</w:t>
            </w:r>
          </w:p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700</w:t>
            </w:r>
          </w:p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7</w:t>
            </w:r>
          </w:p>
        </w:tc>
        <w:tc>
          <w:tcPr>
            <w:tcW w:w="851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</w:p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99</w:t>
            </w:r>
          </w:p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1</w:t>
            </w:r>
          </w:p>
        </w:tc>
        <w:tc>
          <w:tcPr>
            <w:tcW w:w="3118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 xml:space="preserve">1 Высушенный материал </w:t>
            </w:r>
            <w:r w:rsidRPr="00622936">
              <w:rPr>
                <w:lang w:val="en-US"/>
              </w:rPr>
              <w:t>G</w:t>
            </w:r>
            <w:r w:rsidRPr="00622936">
              <w:rPr>
                <w:vertAlign w:val="subscript"/>
                <w:lang w:val="en-US"/>
              </w:rPr>
              <w:t>K</w:t>
            </w:r>
          </w:p>
          <w:p w:rsidR="000B2C0E" w:rsidRPr="00622936" w:rsidRDefault="000B2C0E" w:rsidP="00622936">
            <w:pPr>
              <w:spacing w:line="360" w:lineRule="auto"/>
              <w:jc w:val="both"/>
              <w:rPr>
                <w:vertAlign w:val="subscript"/>
              </w:rPr>
            </w:pPr>
            <w:r w:rsidRPr="00622936">
              <w:t xml:space="preserve">    Сухой материал </w:t>
            </w:r>
            <w:r w:rsidRPr="00622936">
              <w:rPr>
                <w:lang w:val="en-US"/>
              </w:rPr>
              <w:t>G</w:t>
            </w:r>
            <w:r w:rsidRPr="00622936">
              <w:rPr>
                <w:vertAlign w:val="subscript"/>
                <w:lang w:val="en-US"/>
              </w:rPr>
              <w:t>C</w:t>
            </w:r>
          </w:p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 xml:space="preserve">    Влага </w:t>
            </w:r>
            <w:r w:rsidRPr="00622936">
              <w:rPr>
                <w:lang w:val="en-US"/>
              </w:rPr>
              <w:t>W</w:t>
            </w:r>
            <w:r w:rsidRPr="00622936">
              <w:rPr>
                <w:vertAlign w:val="subscript"/>
                <w:lang w:val="en-US"/>
              </w:rPr>
              <w:t>K</w:t>
            </w:r>
          </w:p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2</w:t>
            </w:r>
            <w:r w:rsidRPr="00622936">
              <w:rPr>
                <w:lang w:val="en-US"/>
              </w:rPr>
              <w:t xml:space="preserve"> </w:t>
            </w:r>
            <w:r w:rsidRPr="00622936">
              <w:t xml:space="preserve">Влага </w:t>
            </w:r>
            <w:r w:rsidRPr="00622936">
              <w:rPr>
                <w:lang w:val="en-US"/>
              </w:rPr>
              <w:t>W</w:t>
            </w:r>
          </w:p>
        </w:tc>
        <w:tc>
          <w:tcPr>
            <w:tcW w:w="709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700</w:t>
            </w:r>
          </w:p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700</w:t>
            </w:r>
          </w:p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0</w:t>
            </w:r>
          </w:p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7</w:t>
            </w:r>
          </w:p>
        </w:tc>
        <w:tc>
          <w:tcPr>
            <w:tcW w:w="527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</w:p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99</w:t>
            </w:r>
          </w:p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0</w:t>
            </w:r>
          </w:p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1</w:t>
            </w:r>
          </w:p>
        </w:tc>
      </w:tr>
      <w:tr w:rsidR="000B2C0E" w:rsidRPr="00622936" w:rsidTr="00622936">
        <w:tc>
          <w:tcPr>
            <w:tcW w:w="3227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Итого</w:t>
            </w:r>
          </w:p>
        </w:tc>
        <w:tc>
          <w:tcPr>
            <w:tcW w:w="992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707</w:t>
            </w:r>
          </w:p>
        </w:tc>
        <w:tc>
          <w:tcPr>
            <w:tcW w:w="851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100</w:t>
            </w:r>
          </w:p>
        </w:tc>
        <w:tc>
          <w:tcPr>
            <w:tcW w:w="3118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Итого</w:t>
            </w:r>
          </w:p>
        </w:tc>
        <w:tc>
          <w:tcPr>
            <w:tcW w:w="709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707</w:t>
            </w:r>
          </w:p>
        </w:tc>
        <w:tc>
          <w:tcPr>
            <w:tcW w:w="527" w:type="dxa"/>
          </w:tcPr>
          <w:p w:rsidR="000B2C0E" w:rsidRPr="00622936" w:rsidRDefault="000B2C0E" w:rsidP="00622936">
            <w:pPr>
              <w:spacing w:line="360" w:lineRule="auto"/>
              <w:jc w:val="both"/>
            </w:pPr>
            <w:r w:rsidRPr="00622936">
              <w:t>100</w:t>
            </w:r>
          </w:p>
        </w:tc>
      </w:tr>
    </w:tbl>
    <w:p w:rsidR="000F22DF" w:rsidRPr="00622936" w:rsidRDefault="000F22DF" w:rsidP="00622936">
      <w:pPr>
        <w:spacing w:line="360" w:lineRule="auto"/>
        <w:ind w:firstLine="709"/>
        <w:jc w:val="both"/>
        <w:rPr>
          <w:sz w:val="28"/>
          <w:szCs w:val="28"/>
        </w:rPr>
      </w:pPr>
    </w:p>
    <w:p w:rsidR="004C4537" w:rsidRPr="00622936" w:rsidRDefault="00622936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5" w:name="_Toc74320980"/>
      <w:r>
        <w:rPr>
          <w:rFonts w:ascii="Times New Roman" w:hAnsi="Times New Roman" w:cs="Times New Roman"/>
          <w:iCs/>
          <w:sz w:val="28"/>
          <w:szCs w:val="28"/>
        </w:rPr>
        <w:br w:type="page"/>
      </w:r>
      <w:r w:rsidR="004C4537" w:rsidRPr="00622936">
        <w:rPr>
          <w:rFonts w:ascii="Times New Roman" w:hAnsi="Times New Roman" w:cs="Times New Roman"/>
          <w:iCs/>
          <w:sz w:val="28"/>
          <w:szCs w:val="28"/>
        </w:rPr>
        <w:t>3 Тепловой расчет</w:t>
      </w:r>
      <w:bookmarkEnd w:id="5"/>
    </w:p>
    <w:p w:rsidR="00622936" w:rsidRDefault="0062293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C4537" w:rsidRPr="00622936" w:rsidRDefault="004C4537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Тепловой расчет сводится к составлению теплового баланса процесса сушки и процесса прокалки и определению количества подводимого тепла.</w:t>
      </w:r>
    </w:p>
    <w:p w:rsidR="004C4537" w:rsidRPr="00622936" w:rsidRDefault="004C4537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C4537" w:rsidRPr="00622936" w:rsidRDefault="004C4537" w:rsidP="0062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Уравнение теплового баланса процесса сушки имеет вид:</w:t>
      </w:r>
    </w:p>
    <w:p w:rsidR="004C4537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32" type="#_x0000_t75" style="width:345.75pt;height:27pt">
            <v:imagedata r:id="rId12" o:title=""/>
          </v:shape>
        </w:pict>
      </w:r>
      <w:r w:rsidR="001F3C82" w:rsidRPr="00622936">
        <w:rPr>
          <w:color w:val="000000"/>
          <w:spacing w:val="-3"/>
          <w:sz w:val="28"/>
          <w:szCs w:val="28"/>
        </w:rPr>
        <w:t>,</w:t>
      </w:r>
    </w:p>
    <w:p w:rsidR="0015137E" w:rsidRPr="00622936" w:rsidRDefault="0015137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sz w:val="28"/>
          <w:szCs w:val="28"/>
        </w:rPr>
        <w:t xml:space="preserve">где </w:t>
      </w:r>
      <w:r w:rsidR="005B2746">
        <w:rPr>
          <w:position w:val="-12"/>
          <w:sz w:val="28"/>
          <w:szCs w:val="28"/>
        </w:rPr>
        <w:pict>
          <v:shape id="_x0000_i1033" type="#_x0000_t75" style="width:93pt;height:18pt">
            <v:imagedata r:id="rId13" o:title=""/>
          </v:shape>
        </w:pict>
      </w:r>
      <w:r w:rsidRPr="00622936">
        <w:rPr>
          <w:sz w:val="28"/>
          <w:szCs w:val="28"/>
        </w:rPr>
        <w:t xml:space="preserve">- </w:t>
      </w:r>
      <w:r w:rsidRPr="00622936">
        <w:rPr>
          <w:color w:val="000000"/>
          <w:sz w:val="28"/>
          <w:szCs w:val="28"/>
        </w:rPr>
        <w:t>количество тепла, поступающего в печь с сухим мате</w:t>
      </w:r>
      <w:r w:rsidR="00474329" w:rsidRPr="00622936">
        <w:rPr>
          <w:color w:val="000000"/>
          <w:sz w:val="28"/>
          <w:szCs w:val="28"/>
        </w:rPr>
        <w:t>риалом, Вт;</w:t>
      </w:r>
    </w:p>
    <w:p w:rsidR="0015137E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52.5pt;height:22.5pt">
            <v:imagedata r:id="rId14" o:title=""/>
          </v:shape>
        </w:pict>
      </w:r>
      <w:r w:rsidR="0015137E" w:rsidRPr="00622936">
        <w:rPr>
          <w:sz w:val="28"/>
          <w:szCs w:val="28"/>
        </w:rPr>
        <w:t xml:space="preserve">- </w:t>
      </w:r>
      <w:r w:rsidR="0015137E" w:rsidRPr="00622936">
        <w:rPr>
          <w:color w:val="000000"/>
          <w:sz w:val="28"/>
          <w:szCs w:val="28"/>
        </w:rPr>
        <w:t>теплоемкость материала, Дж/(кг К)</w:t>
      </w:r>
      <w:r w:rsidR="00474329" w:rsidRPr="00622936">
        <w:rPr>
          <w:color w:val="000000"/>
          <w:sz w:val="28"/>
          <w:szCs w:val="28"/>
        </w:rPr>
        <w:t>;</w:t>
      </w:r>
    </w:p>
    <w:p w:rsidR="0015137E" w:rsidRPr="00622936" w:rsidRDefault="0015137E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="005B2746">
        <w:rPr>
          <w:color w:val="000000"/>
          <w:position w:val="-10"/>
          <w:sz w:val="28"/>
          <w:szCs w:val="28"/>
        </w:rPr>
        <w:pict>
          <v:shape id="_x0000_i1035" type="#_x0000_t75" style="width:39.75pt;height:17.25pt">
            <v:imagedata r:id="rId15" o:title=""/>
          </v:shape>
        </w:pict>
      </w:r>
      <w:r w:rsidRPr="00622936">
        <w:rPr>
          <w:color w:val="000000"/>
          <w:position w:val="-8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</w:rPr>
        <w:t>- начальная</w:t>
      </w:r>
      <w:r w:rsidR="00036146" w:rsidRPr="00622936">
        <w:rPr>
          <w:color w:val="000000"/>
          <w:sz w:val="28"/>
          <w:szCs w:val="28"/>
        </w:rPr>
        <w:t xml:space="preserve"> температура при входе в печь, </w:t>
      </w:r>
      <w:r w:rsidR="00036146" w:rsidRPr="00622936">
        <w:rPr>
          <w:color w:val="000000"/>
          <w:sz w:val="28"/>
          <w:szCs w:val="28"/>
          <w:vertAlign w:val="superscript"/>
        </w:rPr>
        <w:t>0</w:t>
      </w:r>
      <w:r w:rsidRPr="00622936">
        <w:rPr>
          <w:color w:val="000000"/>
          <w:sz w:val="28"/>
          <w:szCs w:val="28"/>
        </w:rPr>
        <w:t>С</w:t>
      </w:r>
      <w:r w:rsidR="00036146" w:rsidRPr="00622936">
        <w:rPr>
          <w:color w:val="000000"/>
          <w:sz w:val="28"/>
          <w:szCs w:val="28"/>
        </w:rPr>
        <w:t>;</w:t>
      </w:r>
    </w:p>
    <w:p w:rsidR="00F5476A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6" type="#_x0000_t75" style="width:83.25pt;height:18pt">
            <v:imagedata r:id="rId16" o:title=""/>
          </v:shape>
        </w:pict>
      </w:r>
      <w:r w:rsidR="0015137E" w:rsidRPr="00622936">
        <w:rPr>
          <w:color w:val="000000"/>
          <w:sz w:val="28"/>
          <w:szCs w:val="28"/>
        </w:rPr>
        <w:t>- колич</w:t>
      </w:r>
      <w:r w:rsidR="00F5476A" w:rsidRPr="00622936">
        <w:rPr>
          <w:color w:val="000000"/>
          <w:sz w:val="28"/>
          <w:szCs w:val="28"/>
        </w:rPr>
        <w:t>ество тепла, поступающего в печь</w:t>
      </w:r>
      <w:r w:rsidR="00474329" w:rsidRPr="00622936">
        <w:rPr>
          <w:color w:val="000000"/>
          <w:sz w:val="28"/>
          <w:szCs w:val="28"/>
        </w:rPr>
        <w:t xml:space="preserve"> с влагой, Вт;</w:t>
      </w:r>
    </w:p>
    <w:p w:rsidR="0015137E" w:rsidRPr="00622936" w:rsidRDefault="0015137E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="005B2746">
        <w:rPr>
          <w:iCs/>
          <w:color w:val="000000"/>
          <w:position w:val="-12"/>
          <w:sz w:val="28"/>
          <w:szCs w:val="28"/>
        </w:rPr>
        <w:pict>
          <v:shape id="_x0000_i1037" type="#_x0000_t75" style="width:58.5pt;height:22.5pt">
            <v:imagedata r:id="rId17" o:title=""/>
          </v:shape>
        </w:pict>
      </w:r>
      <w:r w:rsidRPr="00622936">
        <w:rPr>
          <w:iCs/>
          <w:color w:val="000000"/>
          <w:sz w:val="28"/>
          <w:szCs w:val="28"/>
        </w:rPr>
        <w:t xml:space="preserve"> - </w:t>
      </w:r>
      <w:r w:rsidRPr="00622936">
        <w:rPr>
          <w:color w:val="000000"/>
          <w:sz w:val="28"/>
          <w:szCs w:val="28"/>
        </w:rPr>
        <w:t>теплоемкость влаги, Дж/(кгК)</w:t>
      </w:r>
      <w:r w:rsidR="00474329" w:rsidRPr="00622936">
        <w:rPr>
          <w:color w:val="000000"/>
          <w:sz w:val="28"/>
          <w:szCs w:val="28"/>
        </w:rPr>
        <w:t>;</w:t>
      </w:r>
    </w:p>
    <w:p w:rsidR="0015137E" w:rsidRPr="00622936" w:rsidRDefault="00F5476A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iCs/>
          <w:color w:val="000000"/>
          <w:sz w:val="28"/>
          <w:szCs w:val="28"/>
        </w:rPr>
        <w:t xml:space="preserve"> </w:t>
      </w:r>
      <w:r w:rsidRPr="00622936">
        <w:rPr>
          <w:iCs/>
          <w:color w:val="000000"/>
          <w:sz w:val="28"/>
          <w:szCs w:val="28"/>
          <w:lang w:val="en-US"/>
        </w:rPr>
        <w:t>Q</w:t>
      </w:r>
      <w:r w:rsidR="0015137E" w:rsidRPr="00622936">
        <w:rPr>
          <w:iCs/>
          <w:color w:val="000000"/>
          <w:sz w:val="28"/>
          <w:szCs w:val="28"/>
          <w:vertAlign w:val="subscript"/>
        </w:rPr>
        <w:t>нагр</w:t>
      </w:r>
      <w:r w:rsidR="0015137E" w:rsidRPr="00622936">
        <w:rPr>
          <w:iCs/>
          <w:color w:val="000000"/>
          <w:sz w:val="28"/>
          <w:szCs w:val="28"/>
        </w:rPr>
        <w:t xml:space="preserve"> </w:t>
      </w:r>
      <w:r w:rsidR="0015137E" w:rsidRPr="00622936">
        <w:rPr>
          <w:color w:val="000000"/>
          <w:sz w:val="28"/>
          <w:szCs w:val="28"/>
        </w:rPr>
        <w:t>-тепло от нагревателей, Вт</w:t>
      </w:r>
      <w:r w:rsidR="00474329" w:rsidRPr="00622936">
        <w:rPr>
          <w:color w:val="000000"/>
          <w:sz w:val="28"/>
          <w:szCs w:val="28"/>
        </w:rPr>
        <w:t>;</w:t>
      </w:r>
    </w:p>
    <w:p w:rsidR="0015137E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8" type="#_x0000_t75" style="width:98.25pt;height:20.25pt">
            <v:imagedata r:id="rId18" o:title=""/>
          </v:shape>
        </w:pict>
      </w:r>
      <w:r w:rsidR="0015137E" w:rsidRPr="00622936">
        <w:rPr>
          <w:color w:val="000000"/>
          <w:sz w:val="28"/>
          <w:szCs w:val="28"/>
        </w:rPr>
        <w:t>- количество тепла, отводимое из печи с сухим</w:t>
      </w:r>
      <w:r w:rsidR="00F5476A" w:rsidRPr="00622936">
        <w:rPr>
          <w:color w:val="000000"/>
          <w:sz w:val="28"/>
          <w:szCs w:val="28"/>
        </w:rPr>
        <w:t xml:space="preserve"> </w:t>
      </w:r>
      <w:r w:rsidR="0015137E" w:rsidRPr="00622936">
        <w:rPr>
          <w:color w:val="000000"/>
          <w:sz w:val="28"/>
          <w:szCs w:val="28"/>
        </w:rPr>
        <w:t>материалом, Вт</w:t>
      </w:r>
      <w:r w:rsidR="00474329" w:rsidRPr="00622936">
        <w:rPr>
          <w:color w:val="000000"/>
          <w:sz w:val="28"/>
          <w:szCs w:val="28"/>
        </w:rPr>
        <w:t>;</w:t>
      </w:r>
    </w:p>
    <w:p w:rsidR="00787931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9" type="#_x0000_t75" style="width:49.5pt;height:21.75pt">
            <v:imagedata r:id="rId19" o:title=""/>
          </v:shape>
        </w:pict>
      </w:r>
      <w:r w:rsidR="00787931" w:rsidRPr="00622936">
        <w:rPr>
          <w:iCs/>
          <w:color w:val="000000"/>
          <w:sz w:val="28"/>
          <w:szCs w:val="28"/>
        </w:rPr>
        <w:t xml:space="preserve">- </w:t>
      </w:r>
      <w:r w:rsidR="00787931" w:rsidRPr="00622936">
        <w:rPr>
          <w:color w:val="000000"/>
          <w:sz w:val="28"/>
          <w:szCs w:val="28"/>
        </w:rPr>
        <w:t>конечная температура</w:t>
      </w:r>
      <w:r w:rsidR="002928E8" w:rsidRPr="00622936">
        <w:rPr>
          <w:color w:val="000000"/>
          <w:sz w:val="28"/>
          <w:szCs w:val="28"/>
        </w:rPr>
        <w:t xml:space="preserve"> материала при выходе из зоны сушки</w:t>
      </w:r>
      <w:r w:rsidR="00787931" w:rsidRPr="00622936">
        <w:rPr>
          <w:color w:val="000000"/>
          <w:sz w:val="28"/>
          <w:szCs w:val="28"/>
        </w:rPr>
        <w:t xml:space="preserve">, </w:t>
      </w:r>
      <w:r w:rsidR="00787931" w:rsidRPr="00622936">
        <w:rPr>
          <w:color w:val="000000"/>
          <w:sz w:val="28"/>
          <w:szCs w:val="28"/>
          <w:vertAlign w:val="superscript"/>
        </w:rPr>
        <w:t>0</w:t>
      </w:r>
      <w:r w:rsidR="00787931" w:rsidRPr="00622936">
        <w:rPr>
          <w:color w:val="000000"/>
          <w:sz w:val="28"/>
          <w:szCs w:val="28"/>
        </w:rPr>
        <w:t>С;</w:t>
      </w:r>
    </w:p>
    <w:p w:rsidR="00787931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0" type="#_x0000_t75" style="width:89.25pt;height:20.25pt">
            <v:imagedata r:id="rId20" o:title=""/>
          </v:shape>
        </w:pict>
      </w:r>
      <w:r w:rsidR="00787931" w:rsidRPr="00622936">
        <w:rPr>
          <w:color w:val="000000"/>
          <w:sz w:val="28"/>
          <w:szCs w:val="28"/>
        </w:rPr>
        <w:t xml:space="preserve">- количество тепла, отводимое из сушилки с влагой, Вт; </w:t>
      </w:r>
    </w:p>
    <w:p w:rsidR="00787931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1" type="#_x0000_t75" style="width:36pt;height:18pt">
            <v:imagedata r:id="rId21" o:title=""/>
          </v:shape>
        </w:pict>
      </w:r>
      <w:r w:rsidR="00787931" w:rsidRPr="00622936">
        <w:rPr>
          <w:color w:val="000000"/>
          <w:sz w:val="28"/>
          <w:szCs w:val="28"/>
        </w:rPr>
        <w:t>10% - потери тепла в окружающую среду, при открывании дверей и через футеровку и кирпичную кладку, Вт</w:t>
      </w:r>
      <w:r w:rsidR="00A20C94" w:rsidRPr="00622936">
        <w:rPr>
          <w:color w:val="000000"/>
          <w:sz w:val="28"/>
          <w:szCs w:val="28"/>
        </w:rPr>
        <w:t>;</w:t>
      </w:r>
    </w:p>
    <w:p w:rsidR="00A20C94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2" type="#_x0000_t75" style="width:30pt;height:18pt">
            <v:imagedata r:id="rId22" o:title=""/>
          </v:shape>
        </w:pict>
      </w:r>
      <w:r w:rsidR="00A20C94" w:rsidRPr="00622936">
        <w:rPr>
          <w:color w:val="000000"/>
          <w:sz w:val="28"/>
          <w:szCs w:val="28"/>
        </w:rPr>
        <w:t xml:space="preserve">- </w:t>
      </w:r>
      <w:r w:rsidR="00787931" w:rsidRPr="00622936">
        <w:rPr>
          <w:color w:val="000000"/>
          <w:sz w:val="28"/>
          <w:szCs w:val="28"/>
        </w:rPr>
        <w:t>количество теп</w:t>
      </w:r>
      <w:r w:rsidR="00A20C94" w:rsidRPr="00622936">
        <w:rPr>
          <w:color w:val="000000"/>
          <w:sz w:val="28"/>
          <w:szCs w:val="28"/>
        </w:rPr>
        <w:t>ла, поступающее с тележками, Вт;</w:t>
      </w:r>
    </w:p>
    <w:p w:rsidR="0015137E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3" type="#_x0000_t75" style="width:35.25pt;height:18pt">
            <v:imagedata r:id="rId23" o:title=""/>
          </v:shape>
        </w:pict>
      </w:r>
      <w:r w:rsidR="003E5622" w:rsidRPr="00622936">
        <w:rPr>
          <w:color w:val="000000"/>
          <w:sz w:val="28"/>
          <w:szCs w:val="28"/>
        </w:rPr>
        <w:t xml:space="preserve"> 255</w:t>
      </w:r>
      <w:r w:rsidR="00787931" w:rsidRPr="00622936">
        <w:rPr>
          <w:color w:val="000000"/>
          <w:sz w:val="28"/>
          <w:szCs w:val="28"/>
        </w:rPr>
        <w:t xml:space="preserve"> Дж/</w:t>
      </w:r>
      <w:r w:rsidR="001F3C82" w:rsidRPr="00622936">
        <w:rPr>
          <w:color w:val="000000"/>
          <w:sz w:val="28"/>
          <w:szCs w:val="28"/>
        </w:rPr>
        <w:t>(</w:t>
      </w:r>
      <w:r w:rsidR="00787931" w:rsidRPr="00622936">
        <w:rPr>
          <w:color w:val="000000"/>
          <w:sz w:val="28"/>
          <w:szCs w:val="28"/>
        </w:rPr>
        <w:t>кг</w:t>
      </w:r>
      <w:r w:rsidR="00A20C94" w:rsidRPr="00622936">
        <w:rPr>
          <w:color w:val="000000"/>
          <w:sz w:val="28"/>
          <w:szCs w:val="28"/>
        </w:rPr>
        <w:t xml:space="preserve"> </w:t>
      </w:r>
      <w:r w:rsidR="00787931" w:rsidRPr="00622936">
        <w:rPr>
          <w:color w:val="000000"/>
          <w:sz w:val="28"/>
          <w:szCs w:val="28"/>
        </w:rPr>
        <w:t>К</w:t>
      </w:r>
      <w:r w:rsidR="001F3C82" w:rsidRPr="00622936">
        <w:rPr>
          <w:color w:val="000000"/>
          <w:sz w:val="28"/>
          <w:szCs w:val="28"/>
        </w:rPr>
        <w:t>)</w:t>
      </w:r>
      <w:r w:rsidR="00A20C94" w:rsidRPr="00622936">
        <w:rPr>
          <w:color w:val="000000"/>
          <w:sz w:val="28"/>
          <w:szCs w:val="28"/>
        </w:rPr>
        <w:t>;</w:t>
      </w:r>
      <w:r w:rsidR="0015137E" w:rsidRPr="00622936">
        <w:rPr>
          <w:color w:val="000000"/>
          <w:sz w:val="28"/>
          <w:szCs w:val="28"/>
        </w:rPr>
        <w:t xml:space="preserve">       </w:t>
      </w:r>
    </w:p>
    <w:p w:rsidR="0072362E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4" type="#_x0000_t75" style="width:29.25pt;height:18pt">
            <v:imagedata r:id="rId24" o:title=""/>
          </v:shape>
        </w:pict>
      </w:r>
      <w:r w:rsidR="0072362E" w:rsidRPr="00622936">
        <w:rPr>
          <w:color w:val="000000"/>
          <w:sz w:val="28"/>
          <w:szCs w:val="28"/>
        </w:rPr>
        <w:t>- количество тепла, отводимое с тележками, Вт</w:t>
      </w:r>
      <w:r w:rsidR="001F3C82" w:rsidRPr="00622936">
        <w:rPr>
          <w:sz w:val="28"/>
          <w:szCs w:val="28"/>
        </w:rPr>
        <w:t>.</w:t>
      </w:r>
    </w:p>
    <w:p w:rsidR="0072362E" w:rsidRPr="00622936" w:rsidRDefault="0072362E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Определим составляющие уравнения теплового баланса:</w:t>
      </w:r>
    </w:p>
    <w:p w:rsidR="0015137E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5" type="#_x0000_t75" style="width:292.5pt;height:21.75pt">
            <v:imagedata r:id="rId25" o:title=""/>
          </v:shape>
        </w:pict>
      </w:r>
      <w:r w:rsidR="00B96B6F" w:rsidRPr="00622936">
        <w:rPr>
          <w:color w:val="000000"/>
          <w:sz w:val="28"/>
          <w:szCs w:val="28"/>
        </w:rPr>
        <w:t>;</w:t>
      </w:r>
    </w:p>
    <w:p w:rsidR="0072362E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6" type="#_x0000_t75" style="width:307.5pt;height:21.75pt">
            <v:imagedata r:id="rId26" o:title=""/>
          </v:shape>
        </w:pict>
      </w:r>
      <w:r w:rsidR="00B96B6F" w:rsidRPr="00622936">
        <w:rPr>
          <w:color w:val="000000"/>
          <w:sz w:val="28"/>
          <w:szCs w:val="28"/>
        </w:rPr>
        <w:t>;</w:t>
      </w:r>
    </w:p>
    <w:p w:rsidR="0072362E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7" type="#_x0000_t75" style="width:307.5pt;height:21.75pt">
            <v:imagedata r:id="rId27" o:title=""/>
          </v:shape>
        </w:pict>
      </w:r>
      <w:r w:rsidR="00B96B6F" w:rsidRPr="00622936">
        <w:rPr>
          <w:color w:val="000000"/>
          <w:sz w:val="28"/>
          <w:szCs w:val="28"/>
        </w:rPr>
        <w:t>;</w:t>
      </w:r>
    </w:p>
    <w:p w:rsidR="0072362E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8" type="#_x0000_t75" style="width:312.75pt;height:21.75pt">
            <v:imagedata r:id="rId28" o:title=""/>
          </v:shape>
        </w:pict>
      </w:r>
      <w:r w:rsidR="00B96B6F" w:rsidRPr="00622936">
        <w:rPr>
          <w:color w:val="000000"/>
          <w:sz w:val="28"/>
          <w:szCs w:val="28"/>
        </w:rPr>
        <w:t>;</w:t>
      </w:r>
    </w:p>
    <w:p w:rsidR="0015137E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9" type="#_x0000_t75" style="width:89.25pt;height:21.75pt">
            <v:imagedata r:id="rId29" o:title=""/>
          </v:shape>
        </w:pict>
      </w:r>
      <w:r w:rsidR="00B96B6F" w:rsidRPr="00622936">
        <w:rPr>
          <w:color w:val="000000"/>
          <w:sz w:val="28"/>
          <w:szCs w:val="28"/>
        </w:rPr>
        <w:t>;</w:t>
      </w:r>
    </w:p>
    <w:p w:rsidR="00B96B6F" w:rsidRPr="00622936" w:rsidRDefault="005B2746" w:rsidP="0062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0" type="#_x0000_t75" style="width:203.25pt;height:21pt">
            <v:imagedata r:id="rId30" o:title=""/>
          </v:shape>
        </w:pict>
      </w:r>
      <w:r w:rsidR="00B96B6F" w:rsidRPr="00622936">
        <w:rPr>
          <w:color w:val="000000"/>
          <w:sz w:val="28"/>
          <w:szCs w:val="28"/>
        </w:rPr>
        <w:t>;</w:t>
      </w:r>
    </w:p>
    <w:p w:rsidR="00B96B6F" w:rsidRPr="00622936" w:rsidRDefault="005B2746" w:rsidP="0062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1" type="#_x0000_t75" style="width:218.25pt;height:21pt">
            <v:imagedata r:id="rId31" o:title=""/>
          </v:shape>
        </w:pict>
      </w:r>
      <w:r w:rsidR="00B96B6F" w:rsidRPr="00622936">
        <w:rPr>
          <w:color w:val="000000"/>
          <w:sz w:val="28"/>
          <w:szCs w:val="28"/>
        </w:rPr>
        <w:t>;</w:t>
      </w:r>
    </w:p>
    <w:p w:rsidR="00B96B6F" w:rsidRPr="00622936" w:rsidRDefault="00B96B6F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Определим количество дополнительного тепла, подводимого к сушилке</w:t>
      </w:r>
      <w:r w:rsidR="00F46C31" w:rsidRPr="00622936">
        <w:rPr>
          <w:color w:val="000000"/>
          <w:sz w:val="28"/>
          <w:szCs w:val="28"/>
        </w:rPr>
        <w:t>:</w:t>
      </w:r>
    </w:p>
    <w:p w:rsidR="00B96B6F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2" type="#_x0000_t75" style="width:296.25pt;height:18.75pt">
            <v:imagedata r:id="rId32" o:title=""/>
          </v:shape>
        </w:pict>
      </w:r>
      <w:r w:rsidR="00B96B6F" w:rsidRPr="00622936">
        <w:rPr>
          <w:color w:val="000000"/>
          <w:sz w:val="28"/>
          <w:szCs w:val="28"/>
        </w:rPr>
        <w:t xml:space="preserve"> ;</w:t>
      </w:r>
    </w:p>
    <w:p w:rsidR="00F46C31" w:rsidRPr="00622936" w:rsidRDefault="005B2746" w:rsidP="0062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3" type="#_x0000_t75" style="width:341.25pt;height:39.75pt">
            <v:imagedata r:id="rId33" o:title=""/>
          </v:shape>
        </w:pict>
      </w:r>
      <w:r w:rsidR="00F46C31" w:rsidRPr="00622936">
        <w:rPr>
          <w:color w:val="000000"/>
          <w:sz w:val="28"/>
          <w:szCs w:val="28"/>
        </w:rPr>
        <w:t xml:space="preserve"> ;</w:t>
      </w:r>
    </w:p>
    <w:p w:rsidR="0019001F" w:rsidRPr="00622936" w:rsidRDefault="0019001F" w:rsidP="0062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6C31" w:rsidRPr="00622936" w:rsidRDefault="00F46C31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Результаты расчета теплового баланса процесса сушки приведены в таблице</w:t>
      </w:r>
    </w:p>
    <w:p w:rsidR="00F46C31" w:rsidRPr="00622936" w:rsidRDefault="00F46C31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Таблица 3 - Тепловой баланс</w:t>
      </w: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1134"/>
        <w:gridCol w:w="3402"/>
        <w:gridCol w:w="1701"/>
      </w:tblGrid>
      <w:tr w:rsidR="00F46C31" w:rsidRPr="00622936" w:rsidTr="00622936">
        <w:tc>
          <w:tcPr>
            <w:tcW w:w="4215" w:type="dxa"/>
            <w:gridSpan w:val="2"/>
          </w:tcPr>
          <w:p w:rsidR="00F46C31" w:rsidRPr="00622936" w:rsidRDefault="00F46C31" w:rsidP="00622936">
            <w:pPr>
              <w:spacing w:line="360" w:lineRule="auto"/>
              <w:jc w:val="both"/>
            </w:pPr>
            <w:r w:rsidRPr="00622936">
              <w:t>Приход</w:t>
            </w:r>
          </w:p>
        </w:tc>
        <w:tc>
          <w:tcPr>
            <w:tcW w:w="5103" w:type="dxa"/>
            <w:gridSpan w:val="2"/>
          </w:tcPr>
          <w:p w:rsidR="00F46C31" w:rsidRPr="00622936" w:rsidRDefault="00F46C31" w:rsidP="00622936">
            <w:pPr>
              <w:spacing w:line="360" w:lineRule="auto"/>
              <w:jc w:val="both"/>
            </w:pPr>
            <w:r w:rsidRPr="00622936">
              <w:t>Расход</w:t>
            </w:r>
          </w:p>
        </w:tc>
      </w:tr>
      <w:tr w:rsidR="00F46C31" w:rsidRPr="00622936" w:rsidTr="00622936">
        <w:trPr>
          <w:trHeight w:val="180"/>
        </w:trPr>
        <w:tc>
          <w:tcPr>
            <w:tcW w:w="3081" w:type="dxa"/>
          </w:tcPr>
          <w:p w:rsidR="00F46C31" w:rsidRPr="00622936" w:rsidRDefault="00F46C31" w:rsidP="00622936">
            <w:pPr>
              <w:spacing w:line="360" w:lineRule="auto"/>
              <w:jc w:val="both"/>
            </w:pPr>
            <w:r w:rsidRPr="00622936">
              <w:t>Статьи прихода</w:t>
            </w:r>
          </w:p>
        </w:tc>
        <w:tc>
          <w:tcPr>
            <w:tcW w:w="1134" w:type="dxa"/>
          </w:tcPr>
          <w:p w:rsidR="00F46C31" w:rsidRPr="00622936" w:rsidRDefault="00F46C31" w:rsidP="00622936">
            <w:pPr>
              <w:spacing w:line="360" w:lineRule="auto"/>
              <w:jc w:val="both"/>
            </w:pPr>
            <w:r w:rsidRPr="00622936">
              <w:t>кг</w:t>
            </w:r>
            <w:r w:rsidRPr="00622936">
              <w:rPr>
                <w:lang w:val="en-US"/>
              </w:rPr>
              <w:t>/</w:t>
            </w:r>
            <w:r w:rsidRPr="00622936">
              <w:t>сут</w:t>
            </w:r>
          </w:p>
        </w:tc>
        <w:tc>
          <w:tcPr>
            <w:tcW w:w="3402" w:type="dxa"/>
          </w:tcPr>
          <w:p w:rsidR="00F46C31" w:rsidRPr="00622936" w:rsidRDefault="00F46C31" w:rsidP="00622936">
            <w:pPr>
              <w:spacing w:line="360" w:lineRule="auto"/>
              <w:jc w:val="both"/>
            </w:pPr>
            <w:r w:rsidRPr="00622936">
              <w:t>Статьи расхода</w:t>
            </w:r>
          </w:p>
        </w:tc>
        <w:tc>
          <w:tcPr>
            <w:tcW w:w="1701" w:type="dxa"/>
          </w:tcPr>
          <w:p w:rsidR="00F46C31" w:rsidRPr="00622936" w:rsidRDefault="00F46C31" w:rsidP="00622936">
            <w:pPr>
              <w:spacing w:line="360" w:lineRule="auto"/>
              <w:jc w:val="both"/>
            </w:pPr>
            <w:r w:rsidRPr="00622936">
              <w:t>кг</w:t>
            </w:r>
            <w:r w:rsidRPr="00622936">
              <w:rPr>
                <w:lang w:val="en-US"/>
              </w:rPr>
              <w:t>/</w:t>
            </w:r>
            <w:r w:rsidRPr="00622936">
              <w:t>сут</w:t>
            </w:r>
          </w:p>
        </w:tc>
      </w:tr>
      <w:tr w:rsidR="00F46C31" w:rsidRPr="00622936" w:rsidTr="00622936">
        <w:trPr>
          <w:trHeight w:val="180"/>
        </w:trPr>
        <w:tc>
          <w:tcPr>
            <w:tcW w:w="3081" w:type="dxa"/>
          </w:tcPr>
          <w:p w:rsidR="00F46C31" w:rsidRPr="00622936" w:rsidRDefault="00F46C31" w:rsidP="00622936">
            <w:pPr>
              <w:spacing w:line="360" w:lineRule="auto"/>
              <w:jc w:val="both"/>
            </w:pPr>
            <w:r w:rsidRPr="00622936">
              <w:t xml:space="preserve">1 Высушиваемый материал </w:t>
            </w:r>
          </w:p>
          <w:p w:rsidR="00F46C31" w:rsidRPr="00622936" w:rsidRDefault="00F46C31" w:rsidP="00622936">
            <w:pPr>
              <w:spacing w:line="360" w:lineRule="auto"/>
              <w:jc w:val="both"/>
            </w:pPr>
            <w:r w:rsidRPr="00622936">
              <w:t xml:space="preserve">  </w:t>
            </w:r>
            <w:r w:rsidR="0033761B" w:rsidRPr="00622936">
              <w:t xml:space="preserve">  </w:t>
            </w:r>
            <w:r w:rsidRPr="00622936">
              <w:t xml:space="preserve">с сухим материалом </w:t>
            </w:r>
            <w:r w:rsidRPr="00622936">
              <w:rPr>
                <w:lang w:val="en-US"/>
              </w:rPr>
              <w:t>Q</w:t>
            </w:r>
            <w:r w:rsidRPr="00622936">
              <w:rPr>
                <w:vertAlign w:val="subscript"/>
                <w:lang w:val="en-US"/>
              </w:rPr>
              <w:t>CH</w:t>
            </w:r>
          </w:p>
          <w:p w:rsidR="00F46C31" w:rsidRPr="00622936" w:rsidRDefault="00F46C31" w:rsidP="00622936">
            <w:pPr>
              <w:spacing w:line="360" w:lineRule="auto"/>
              <w:jc w:val="both"/>
            </w:pPr>
            <w:r w:rsidRPr="00622936">
              <w:rPr>
                <w:vertAlign w:val="subscript"/>
              </w:rPr>
              <w:t xml:space="preserve">  </w:t>
            </w:r>
            <w:r w:rsidR="0033761B" w:rsidRPr="00622936">
              <w:rPr>
                <w:vertAlign w:val="subscript"/>
              </w:rPr>
              <w:t xml:space="preserve">   </w:t>
            </w:r>
            <w:r w:rsidRPr="00622936">
              <w:rPr>
                <w:vertAlign w:val="subscript"/>
              </w:rPr>
              <w:t xml:space="preserve"> </w:t>
            </w:r>
            <w:r w:rsidRPr="00622936">
              <w:t>с</w:t>
            </w:r>
            <w:r w:rsidRPr="00622936">
              <w:rPr>
                <w:vertAlign w:val="subscript"/>
              </w:rPr>
              <w:t xml:space="preserve">  </w:t>
            </w:r>
            <w:r w:rsidRPr="00622936">
              <w:t>влаг</w:t>
            </w:r>
            <w:r w:rsidR="0033761B" w:rsidRPr="00622936">
              <w:t>ой</w:t>
            </w:r>
            <w:r w:rsidRPr="00622936">
              <w:t xml:space="preserve"> </w:t>
            </w:r>
            <w:r w:rsidRPr="00622936">
              <w:rPr>
                <w:lang w:val="en-US"/>
              </w:rPr>
              <w:t>Q</w:t>
            </w:r>
            <w:r w:rsidRPr="00622936">
              <w:rPr>
                <w:vertAlign w:val="subscript"/>
                <w:lang w:val="en-US"/>
              </w:rPr>
              <w:t>WH</w:t>
            </w:r>
          </w:p>
          <w:p w:rsidR="00F46C31" w:rsidRPr="00622936" w:rsidRDefault="00F46C31" w:rsidP="00622936">
            <w:pPr>
              <w:spacing w:line="360" w:lineRule="auto"/>
              <w:jc w:val="both"/>
              <w:rPr>
                <w:color w:val="000000"/>
              </w:rPr>
            </w:pPr>
            <w:r w:rsidRPr="00622936">
              <w:t xml:space="preserve">2 </w:t>
            </w:r>
            <w:r w:rsidRPr="00622936">
              <w:rPr>
                <w:lang w:val="en-US"/>
              </w:rPr>
              <w:t>C</w:t>
            </w:r>
            <w:r w:rsidRPr="00622936">
              <w:t xml:space="preserve"> тележкой </w:t>
            </w:r>
            <w:r w:rsidR="005B2746">
              <w:rPr>
                <w:color w:val="000000"/>
                <w:position w:val="-12"/>
              </w:rPr>
              <w:pict>
                <v:shape id="_x0000_i1054" type="#_x0000_t75" style="width:30pt;height:18pt">
                  <v:imagedata r:id="rId22" o:title=""/>
                </v:shape>
              </w:pict>
            </w:r>
          </w:p>
          <w:p w:rsidR="0033761B" w:rsidRPr="00622936" w:rsidRDefault="0033761B" w:rsidP="00622936">
            <w:pPr>
              <w:spacing w:line="360" w:lineRule="auto"/>
              <w:jc w:val="both"/>
            </w:pPr>
            <w:r w:rsidRPr="00622936">
              <w:rPr>
                <w:color w:val="000000"/>
              </w:rPr>
              <w:t xml:space="preserve">3 Тепло нагревателя </w:t>
            </w:r>
            <w:r w:rsidRPr="00622936">
              <w:rPr>
                <w:iCs/>
                <w:color w:val="000000"/>
                <w:lang w:val="en-US"/>
              </w:rPr>
              <w:t>Q</w:t>
            </w:r>
            <w:r w:rsidRPr="00622936">
              <w:rPr>
                <w:iCs/>
                <w:color w:val="000000"/>
                <w:vertAlign w:val="subscript"/>
              </w:rPr>
              <w:t>нагр</w:t>
            </w:r>
          </w:p>
        </w:tc>
        <w:tc>
          <w:tcPr>
            <w:tcW w:w="1134" w:type="dxa"/>
          </w:tcPr>
          <w:p w:rsidR="00F46C31" w:rsidRPr="00622936" w:rsidRDefault="00F46C31" w:rsidP="00622936">
            <w:pPr>
              <w:spacing w:line="360" w:lineRule="auto"/>
              <w:jc w:val="both"/>
            </w:pPr>
          </w:p>
          <w:p w:rsidR="0033761B" w:rsidRPr="00622936" w:rsidRDefault="004E3D8C" w:rsidP="00622936">
            <w:pPr>
              <w:spacing w:line="360" w:lineRule="auto"/>
              <w:jc w:val="both"/>
            </w:pPr>
            <w:r w:rsidRPr="00622936">
              <w:t>1</w:t>
            </w:r>
            <w:r w:rsidR="008E3C43" w:rsidRPr="00622936">
              <w:t>,</w:t>
            </w:r>
            <w:r w:rsidRPr="00622936">
              <w:t>04</w:t>
            </w:r>
            <w:r w:rsidR="008E3C43" w:rsidRPr="00622936">
              <w:t>1</w:t>
            </w:r>
          </w:p>
          <w:p w:rsidR="0033761B" w:rsidRPr="00622936" w:rsidRDefault="008E3C43" w:rsidP="00622936">
            <w:pPr>
              <w:spacing w:line="360" w:lineRule="auto"/>
              <w:jc w:val="both"/>
            </w:pPr>
            <w:r w:rsidRPr="00622936">
              <w:t>0,</w:t>
            </w:r>
            <w:r w:rsidR="004E3D8C" w:rsidRPr="00622936">
              <w:t>194</w:t>
            </w:r>
          </w:p>
          <w:p w:rsidR="0033761B" w:rsidRPr="00622936" w:rsidRDefault="008E3C43" w:rsidP="00622936">
            <w:pPr>
              <w:spacing w:line="360" w:lineRule="auto"/>
              <w:jc w:val="both"/>
            </w:pPr>
            <w:r w:rsidRPr="00622936">
              <w:t>0,0</w:t>
            </w:r>
            <w:r w:rsidR="004E3D8C" w:rsidRPr="00622936">
              <w:t>3</w:t>
            </w:r>
            <w:r w:rsidRPr="00622936">
              <w:t>5</w:t>
            </w:r>
          </w:p>
          <w:p w:rsidR="0033761B" w:rsidRPr="00622936" w:rsidRDefault="002928E8" w:rsidP="00622936">
            <w:pPr>
              <w:spacing w:line="360" w:lineRule="auto"/>
              <w:jc w:val="both"/>
            </w:pPr>
            <w:r w:rsidRPr="00622936">
              <w:t>55</w:t>
            </w:r>
            <w:r w:rsidR="008E3C43" w:rsidRPr="00622936">
              <w:t>,04</w:t>
            </w:r>
          </w:p>
        </w:tc>
        <w:tc>
          <w:tcPr>
            <w:tcW w:w="3402" w:type="dxa"/>
          </w:tcPr>
          <w:p w:rsidR="0033761B" w:rsidRPr="00622936" w:rsidRDefault="0033761B" w:rsidP="00622936">
            <w:pPr>
              <w:spacing w:line="360" w:lineRule="auto"/>
              <w:jc w:val="both"/>
            </w:pPr>
            <w:r w:rsidRPr="00622936">
              <w:t xml:space="preserve">1 С высушенным материалом </w:t>
            </w:r>
            <w:r w:rsidRPr="00622936">
              <w:rPr>
                <w:lang w:val="en-US"/>
              </w:rPr>
              <w:t>Q</w:t>
            </w:r>
            <w:r w:rsidRPr="00622936">
              <w:rPr>
                <w:vertAlign w:val="subscript"/>
                <w:lang w:val="en-US"/>
              </w:rPr>
              <w:t>CK</w:t>
            </w:r>
          </w:p>
          <w:p w:rsidR="0033761B" w:rsidRPr="00622936" w:rsidRDefault="0033761B" w:rsidP="00622936">
            <w:pPr>
              <w:spacing w:line="360" w:lineRule="auto"/>
              <w:jc w:val="both"/>
            </w:pPr>
            <w:r w:rsidRPr="00622936">
              <w:t xml:space="preserve">2 С влагой </w:t>
            </w:r>
            <w:r w:rsidRPr="00622936">
              <w:rPr>
                <w:lang w:val="en-US"/>
              </w:rPr>
              <w:t>W</w:t>
            </w:r>
            <w:r w:rsidRPr="00622936">
              <w:rPr>
                <w:vertAlign w:val="subscript"/>
                <w:lang w:val="en-US"/>
              </w:rPr>
              <w:t>K</w:t>
            </w:r>
          </w:p>
          <w:p w:rsidR="00F46C31" w:rsidRPr="00622936" w:rsidRDefault="0033761B" w:rsidP="00622936">
            <w:pPr>
              <w:spacing w:line="360" w:lineRule="auto"/>
              <w:jc w:val="both"/>
              <w:rPr>
                <w:color w:val="000000"/>
              </w:rPr>
            </w:pPr>
            <w:r w:rsidRPr="00622936">
              <w:t xml:space="preserve">3 С тележкой </w:t>
            </w:r>
            <w:r w:rsidR="005B2746">
              <w:rPr>
                <w:color w:val="000000"/>
                <w:position w:val="-12"/>
              </w:rPr>
              <w:pict>
                <v:shape id="_x0000_i1055" type="#_x0000_t75" style="width:29.25pt;height:18pt">
                  <v:imagedata r:id="rId24" o:title=""/>
                </v:shape>
              </w:pict>
            </w:r>
          </w:p>
          <w:p w:rsidR="0033761B" w:rsidRPr="00622936" w:rsidRDefault="0033761B" w:rsidP="00622936">
            <w:pPr>
              <w:spacing w:line="360" w:lineRule="auto"/>
              <w:jc w:val="both"/>
            </w:pPr>
            <w:r w:rsidRPr="00622936">
              <w:rPr>
                <w:color w:val="000000"/>
              </w:rPr>
              <w:t xml:space="preserve">4 Потери </w:t>
            </w:r>
            <w:r w:rsidR="005B2746">
              <w:rPr>
                <w:color w:val="000000"/>
                <w:position w:val="-12"/>
              </w:rPr>
              <w:pict>
                <v:shape id="_x0000_i1056" type="#_x0000_t75" style="width:24.75pt;height:18pt">
                  <v:imagedata r:id="rId34" o:title=""/>
                </v:shape>
              </w:pict>
            </w:r>
          </w:p>
        </w:tc>
        <w:tc>
          <w:tcPr>
            <w:tcW w:w="1701" w:type="dxa"/>
          </w:tcPr>
          <w:p w:rsidR="00F46C31" w:rsidRPr="00622936" w:rsidRDefault="008E3C43" w:rsidP="00622936">
            <w:pPr>
              <w:spacing w:line="360" w:lineRule="auto"/>
              <w:jc w:val="both"/>
            </w:pPr>
            <w:r w:rsidRPr="00622936">
              <w:t>4</w:t>
            </w:r>
            <w:r w:rsidR="004E3D8C" w:rsidRPr="00622936">
              <w:t>1</w:t>
            </w:r>
            <w:r w:rsidRPr="00622936">
              <w:t>,</w:t>
            </w:r>
            <w:r w:rsidR="004E3D8C" w:rsidRPr="00622936">
              <w:t>652</w:t>
            </w:r>
          </w:p>
          <w:p w:rsidR="0033761B" w:rsidRPr="00622936" w:rsidRDefault="004E3D8C" w:rsidP="00622936">
            <w:pPr>
              <w:spacing w:line="360" w:lineRule="auto"/>
              <w:jc w:val="both"/>
            </w:pPr>
            <w:r w:rsidRPr="00622936">
              <w:t>7</w:t>
            </w:r>
            <w:r w:rsidR="008E3C43" w:rsidRPr="00622936">
              <w:t>,</w:t>
            </w:r>
            <w:r w:rsidRPr="00622936">
              <w:t>74</w:t>
            </w:r>
          </w:p>
          <w:p w:rsidR="0033761B" w:rsidRPr="00622936" w:rsidRDefault="004E3D8C" w:rsidP="00622936">
            <w:pPr>
              <w:spacing w:line="360" w:lineRule="auto"/>
              <w:jc w:val="both"/>
            </w:pPr>
            <w:r w:rsidRPr="00622936">
              <w:t>1</w:t>
            </w:r>
            <w:r w:rsidR="008E3C43" w:rsidRPr="00622936">
              <w:t>,416</w:t>
            </w:r>
          </w:p>
          <w:p w:rsidR="0033761B" w:rsidRPr="00622936" w:rsidRDefault="002928E8" w:rsidP="00622936">
            <w:pPr>
              <w:spacing w:line="360" w:lineRule="auto"/>
              <w:jc w:val="both"/>
            </w:pPr>
            <w:r w:rsidRPr="00622936">
              <w:t>5</w:t>
            </w:r>
            <w:r w:rsidR="008E3C43" w:rsidRPr="00622936">
              <w:t>,</w:t>
            </w:r>
            <w:r w:rsidR="004E3D8C" w:rsidRPr="00622936">
              <w:t>5</w:t>
            </w:r>
            <w:r w:rsidR="008E3C43" w:rsidRPr="00622936">
              <w:t>04</w:t>
            </w:r>
          </w:p>
        </w:tc>
      </w:tr>
      <w:tr w:rsidR="00F46C31" w:rsidRPr="00622936" w:rsidTr="00622936">
        <w:tc>
          <w:tcPr>
            <w:tcW w:w="3081" w:type="dxa"/>
          </w:tcPr>
          <w:p w:rsidR="00F46C31" w:rsidRPr="00622936" w:rsidRDefault="00F46C31" w:rsidP="00622936">
            <w:pPr>
              <w:spacing w:line="360" w:lineRule="auto"/>
              <w:jc w:val="both"/>
            </w:pPr>
            <w:r w:rsidRPr="00622936">
              <w:t>Итого</w:t>
            </w:r>
          </w:p>
        </w:tc>
        <w:tc>
          <w:tcPr>
            <w:tcW w:w="1134" w:type="dxa"/>
          </w:tcPr>
          <w:p w:rsidR="00F46C31" w:rsidRPr="00622936" w:rsidRDefault="008E3C43" w:rsidP="00622936">
            <w:pPr>
              <w:spacing w:line="360" w:lineRule="auto"/>
              <w:jc w:val="both"/>
            </w:pPr>
            <w:r w:rsidRPr="00622936">
              <w:t>5</w:t>
            </w:r>
            <w:r w:rsidR="004E3D8C" w:rsidRPr="00622936">
              <w:t>6</w:t>
            </w:r>
            <w:r w:rsidRPr="00622936">
              <w:t>,314</w:t>
            </w:r>
          </w:p>
        </w:tc>
        <w:tc>
          <w:tcPr>
            <w:tcW w:w="3402" w:type="dxa"/>
          </w:tcPr>
          <w:p w:rsidR="00F46C31" w:rsidRPr="00622936" w:rsidRDefault="00F46C31" w:rsidP="00622936">
            <w:pPr>
              <w:spacing w:line="360" w:lineRule="auto"/>
              <w:jc w:val="both"/>
            </w:pPr>
            <w:r w:rsidRPr="00622936">
              <w:t>Итого</w:t>
            </w:r>
          </w:p>
        </w:tc>
        <w:tc>
          <w:tcPr>
            <w:tcW w:w="1701" w:type="dxa"/>
          </w:tcPr>
          <w:p w:rsidR="00F46C31" w:rsidRPr="00622936" w:rsidRDefault="008E3C43" w:rsidP="00622936">
            <w:pPr>
              <w:spacing w:line="360" w:lineRule="auto"/>
              <w:jc w:val="both"/>
            </w:pPr>
            <w:r w:rsidRPr="00622936">
              <w:t>5</w:t>
            </w:r>
            <w:r w:rsidR="004E3D8C" w:rsidRPr="00622936">
              <w:t>6</w:t>
            </w:r>
            <w:r w:rsidRPr="00622936">
              <w:t>,</w:t>
            </w:r>
            <w:r w:rsidR="004E3D8C" w:rsidRPr="00622936">
              <w:t>3</w:t>
            </w:r>
            <w:r w:rsidRPr="00622936">
              <w:t>14</w:t>
            </w:r>
          </w:p>
        </w:tc>
      </w:tr>
    </w:tbl>
    <w:p w:rsidR="00840891" w:rsidRPr="00622936" w:rsidRDefault="00840891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0891" w:rsidRPr="00622936" w:rsidRDefault="00840891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Уравнение теплового баланса процесса прокалки имеет вид:</w:t>
      </w:r>
    </w:p>
    <w:p w:rsidR="00F46C31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57" type="#_x0000_t75" style="width:248.25pt;height:27pt">
            <v:imagedata r:id="rId35" o:title=""/>
          </v:shape>
        </w:pict>
      </w:r>
      <w:r w:rsidR="00840891" w:rsidRPr="00622936">
        <w:rPr>
          <w:sz w:val="28"/>
          <w:szCs w:val="28"/>
        </w:rPr>
        <w:t>,</w:t>
      </w:r>
    </w:p>
    <w:p w:rsidR="00840891" w:rsidRPr="00622936" w:rsidRDefault="00840891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sz w:val="28"/>
          <w:szCs w:val="28"/>
        </w:rPr>
        <w:t>где</w:t>
      </w:r>
      <w:r w:rsidR="00B3728C" w:rsidRPr="00622936">
        <w:rPr>
          <w:sz w:val="28"/>
          <w:szCs w:val="28"/>
        </w:rPr>
        <w:t xml:space="preserve"> </w:t>
      </w:r>
      <w:r w:rsidR="005B2746">
        <w:rPr>
          <w:position w:val="-12"/>
          <w:sz w:val="28"/>
          <w:szCs w:val="28"/>
        </w:rPr>
        <w:pict>
          <v:shape id="_x0000_i1058" type="#_x0000_t75" style="width:93pt;height:18pt">
            <v:imagedata r:id="rId13" o:title=""/>
          </v:shape>
        </w:pict>
      </w:r>
      <w:r w:rsidRPr="00622936">
        <w:rPr>
          <w:sz w:val="28"/>
          <w:szCs w:val="28"/>
        </w:rPr>
        <w:t xml:space="preserve">- </w:t>
      </w:r>
      <w:r w:rsidRPr="00622936">
        <w:rPr>
          <w:color w:val="000000"/>
          <w:sz w:val="28"/>
          <w:szCs w:val="28"/>
        </w:rPr>
        <w:t>количество тепла, поступающего в печь с сухим</w:t>
      </w:r>
    </w:p>
    <w:p w:rsidR="00840891" w:rsidRPr="00622936" w:rsidRDefault="00840891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материалом, Вт;</w:t>
      </w:r>
    </w:p>
    <w:p w:rsidR="00840891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9" type="#_x0000_t75" style="width:54pt;height:22.5pt">
            <v:imagedata r:id="rId36" o:title=""/>
          </v:shape>
        </w:pict>
      </w:r>
      <w:r w:rsidR="00840891" w:rsidRPr="00622936">
        <w:rPr>
          <w:sz w:val="28"/>
          <w:szCs w:val="28"/>
        </w:rPr>
        <w:t>-</w:t>
      </w:r>
      <w:r w:rsidR="00840891" w:rsidRPr="00622936">
        <w:rPr>
          <w:color w:val="000000"/>
          <w:sz w:val="28"/>
          <w:szCs w:val="28"/>
        </w:rPr>
        <w:t xml:space="preserve"> теплоемкость материала, Дж/(кгК);</w:t>
      </w:r>
    </w:p>
    <w:p w:rsidR="00B3728C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0" type="#_x0000_t75" style="width:52.5pt;height:17.25pt">
            <v:imagedata r:id="rId37" o:title=""/>
          </v:shape>
        </w:pict>
      </w:r>
      <w:r w:rsidR="00840891" w:rsidRPr="00622936">
        <w:rPr>
          <w:iCs/>
          <w:color w:val="000000"/>
          <w:sz w:val="28"/>
          <w:szCs w:val="28"/>
        </w:rPr>
        <w:t xml:space="preserve">- </w:t>
      </w:r>
      <w:r w:rsidR="00840891" w:rsidRPr="00622936">
        <w:rPr>
          <w:color w:val="000000"/>
          <w:sz w:val="28"/>
          <w:szCs w:val="28"/>
        </w:rPr>
        <w:t>начал</w:t>
      </w:r>
      <w:r w:rsidR="002928E8" w:rsidRPr="00622936">
        <w:rPr>
          <w:color w:val="000000"/>
          <w:sz w:val="28"/>
          <w:szCs w:val="28"/>
        </w:rPr>
        <w:t>ьная температура при входе в зону спекания</w:t>
      </w:r>
      <w:r w:rsidR="00840891" w:rsidRPr="00622936">
        <w:rPr>
          <w:color w:val="000000"/>
          <w:sz w:val="28"/>
          <w:szCs w:val="28"/>
        </w:rPr>
        <w:t xml:space="preserve">, </w:t>
      </w:r>
      <w:r w:rsidR="00B3728C" w:rsidRPr="00622936">
        <w:rPr>
          <w:color w:val="000000"/>
          <w:sz w:val="28"/>
          <w:szCs w:val="28"/>
          <w:vertAlign w:val="superscript"/>
        </w:rPr>
        <w:t>0</w:t>
      </w:r>
      <w:r w:rsidR="00840891" w:rsidRPr="00622936">
        <w:rPr>
          <w:color w:val="000000"/>
          <w:sz w:val="28"/>
          <w:szCs w:val="28"/>
          <w:lang w:val="en-US"/>
        </w:rPr>
        <w:t>C</w:t>
      </w:r>
      <w:r w:rsidR="00B3728C" w:rsidRPr="00622936">
        <w:rPr>
          <w:color w:val="000000"/>
          <w:sz w:val="28"/>
          <w:szCs w:val="28"/>
        </w:rPr>
        <w:t xml:space="preserve"> </w:t>
      </w:r>
      <w:r w:rsidR="00840891" w:rsidRPr="00622936">
        <w:rPr>
          <w:color w:val="000000"/>
          <w:sz w:val="28"/>
          <w:szCs w:val="28"/>
        </w:rPr>
        <w:t>;</w:t>
      </w:r>
    </w:p>
    <w:p w:rsidR="00840891" w:rsidRPr="00622936" w:rsidRDefault="00B3728C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iCs/>
          <w:color w:val="000000"/>
          <w:sz w:val="28"/>
          <w:szCs w:val="28"/>
          <w:lang w:val="en-US"/>
        </w:rPr>
        <w:t>Q</w:t>
      </w:r>
      <w:r w:rsidRPr="00622936">
        <w:rPr>
          <w:iCs/>
          <w:color w:val="000000"/>
          <w:sz w:val="28"/>
          <w:szCs w:val="28"/>
          <w:vertAlign w:val="subscript"/>
        </w:rPr>
        <w:t>нагр</w:t>
      </w:r>
      <w:r w:rsidRPr="00622936">
        <w:rPr>
          <w:iCs/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</w:rPr>
        <w:t>-тепло от нагревателей, Вт;</w:t>
      </w:r>
      <w:r w:rsidR="00840891" w:rsidRPr="00622936">
        <w:rPr>
          <w:color w:val="000000"/>
          <w:sz w:val="28"/>
          <w:szCs w:val="28"/>
        </w:rPr>
        <w:t xml:space="preserve"> </w:t>
      </w:r>
    </w:p>
    <w:p w:rsidR="0019001F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1" type="#_x0000_t75" style="width:89.25pt;height:20.25pt">
            <v:imagedata r:id="rId18" o:title=""/>
          </v:shape>
        </w:pict>
      </w:r>
      <w:r w:rsidR="00B3728C" w:rsidRPr="00622936">
        <w:rPr>
          <w:color w:val="000000"/>
          <w:sz w:val="28"/>
          <w:szCs w:val="28"/>
        </w:rPr>
        <w:t>-</w:t>
      </w:r>
      <w:r w:rsidR="0019001F" w:rsidRPr="00622936">
        <w:rPr>
          <w:color w:val="000000"/>
          <w:sz w:val="28"/>
          <w:szCs w:val="28"/>
        </w:rPr>
        <w:t xml:space="preserve"> </w:t>
      </w:r>
      <w:r w:rsidR="00B3728C" w:rsidRPr="00622936">
        <w:rPr>
          <w:color w:val="000000"/>
          <w:sz w:val="28"/>
          <w:szCs w:val="28"/>
        </w:rPr>
        <w:t xml:space="preserve">количество тепла, отводимое из печи с </w:t>
      </w:r>
      <w:r w:rsidR="0064250B" w:rsidRPr="00622936">
        <w:rPr>
          <w:color w:val="000000"/>
          <w:sz w:val="28"/>
          <w:szCs w:val="28"/>
        </w:rPr>
        <w:t>прокаленным</w:t>
      </w:r>
    </w:p>
    <w:p w:rsidR="00B3728C" w:rsidRPr="00622936" w:rsidRDefault="00B3728C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материалом,</w:t>
      </w:r>
      <w:r w:rsidR="0019001F"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</w:rPr>
        <w:t>Вт ;</w:t>
      </w:r>
    </w:p>
    <w:p w:rsidR="00B3728C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2" type="#_x0000_t75" style="width:54pt;height:18.75pt">
            <v:imagedata r:id="rId38" o:title=""/>
          </v:shape>
        </w:pict>
      </w:r>
      <w:r w:rsidR="00B3728C" w:rsidRPr="00622936">
        <w:rPr>
          <w:iCs/>
          <w:color w:val="000000"/>
          <w:sz w:val="28"/>
          <w:szCs w:val="28"/>
        </w:rPr>
        <w:t xml:space="preserve">- </w:t>
      </w:r>
      <w:r w:rsidR="00B3728C" w:rsidRPr="00622936">
        <w:rPr>
          <w:color w:val="000000"/>
          <w:sz w:val="28"/>
          <w:szCs w:val="28"/>
        </w:rPr>
        <w:t xml:space="preserve">конечная температура материала при выходе из печи, </w:t>
      </w:r>
      <w:r w:rsidR="00B3728C" w:rsidRPr="00622936">
        <w:rPr>
          <w:color w:val="000000"/>
          <w:sz w:val="28"/>
          <w:szCs w:val="28"/>
          <w:vertAlign w:val="superscript"/>
        </w:rPr>
        <w:t>0</w:t>
      </w:r>
      <w:r w:rsidR="00B3728C" w:rsidRPr="00622936">
        <w:rPr>
          <w:color w:val="000000"/>
          <w:sz w:val="28"/>
          <w:szCs w:val="28"/>
        </w:rPr>
        <w:t>С;</w:t>
      </w:r>
    </w:p>
    <w:p w:rsidR="00B3728C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3" type="#_x0000_t75" style="width:36pt;height:18pt">
            <v:imagedata r:id="rId21" o:title=""/>
          </v:shape>
        </w:pict>
      </w:r>
      <w:r w:rsidR="00B3728C" w:rsidRPr="00622936">
        <w:rPr>
          <w:color w:val="000000"/>
          <w:sz w:val="28"/>
          <w:szCs w:val="28"/>
        </w:rPr>
        <w:t>10% - потери тепла в окружающую среду, при открывании дверей и через футеровку и кирпичную кладку, Вт;</w:t>
      </w:r>
    </w:p>
    <w:p w:rsidR="00561A0F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4" type="#_x0000_t75" style="width:30pt;height:18pt">
            <v:imagedata r:id="rId22" o:title=""/>
          </v:shape>
        </w:pict>
      </w:r>
      <w:r w:rsidR="00561A0F" w:rsidRPr="00622936">
        <w:rPr>
          <w:color w:val="000000"/>
          <w:sz w:val="28"/>
          <w:szCs w:val="28"/>
        </w:rPr>
        <w:t>- количество тепла, поступающее с тележками, Вт;</w:t>
      </w:r>
    </w:p>
    <w:p w:rsidR="00561A0F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5" type="#_x0000_t75" style="width:35.25pt;height:18pt">
            <v:imagedata r:id="rId23" o:title=""/>
          </v:shape>
        </w:pict>
      </w:r>
      <w:r w:rsidR="00561A0F" w:rsidRPr="00622936">
        <w:rPr>
          <w:color w:val="000000"/>
          <w:sz w:val="28"/>
          <w:szCs w:val="28"/>
        </w:rPr>
        <w:t xml:space="preserve"> </w:t>
      </w:r>
      <w:r w:rsidR="00695F98" w:rsidRPr="00622936">
        <w:rPr>
          <w:color w:val="000000"/>
          <w:sz w:val="28"/>
          <w:szCs w:val="28"/>
        </w:rPr>
        <w:t>255</w:t>
      </w:r>
      <w:r w:rsidR="00561A0F" w:rsidRPr="00622936">
        <w:rPr>
          <w:color w:val="000000"/>
          <w:sz w:val="28"/>
          <w:szCs w:val="28"/>
        </w:rPr>
        <w:t xml:space="preserve"> Дж/кг К;       </w:t>
      </w:r>
    </w:p>
    <w:p w:rsidR="00561A0F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6" type="#_x0000_t75" style="width:29.25pt;height:18pt">
            <v:imagedata r:id="rId24" o:title=""/>
          </v:shape>
        </w:pict>
      </w:r>
      <w:r w:rsidR="00561A0F" w:rsidRPr="00622936">
        <w:rPr>
          <w:color w:val="000000"/>
          <w:sz w:val="28"/>
          <w:szCs w:val="28"/>
        </w:rPr>
        <w:t>- количество тепла, отводимое с тележками, Вт;</w:t>
      </w:r>
    </w:p>
    <w:p w:rsidR="00561A0F" w:rsidRPr="00622936" w:rsidRDefault="00561A0F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Определим составляющие уравнения теплового баланса:</w:t>
      </w:r>
    </w:p>
    <w:p w:rsidR="00B3728C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309.75pt;height:21.75pt">
            <v:imagedata r:id="rId39" o:title=""/>
          </v:shape>
        </w:pict>
      </w:r>
      <w:r w:rsidR="00561A0F" w:rsidRPr="00622936">
        <w:rPr>
          <w:color w:val="000000"/>
          <w:sz w:val="28"/>
          <w:szCs w:val="28"/>
        </w:rPr>
        <w:t>;</w:t>
      </w:r>
    </w:p>
    <w:p w:rsidR="00B3728C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position w:val="-22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8" type="#_x0000_t75" style="width:305.25pt;height:21.75pt">
            <v:imagedata r:id="rId40" o:title=""/>
          </v:shape>
        </w:pict>
      </w:r>
    </w:p>
    <w:p w:rsidR="00561A0F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9" type="#_x0000_t75" style="width:89.25pt;height:21.75pt">
            <v:imagedata r:id="rId29" o:title=""/>
          </v:shape>
        </w:pict>
      </w:r>
      <w:r w:rsidR="00561A0F" w:rsidRPr="00622936">
        <w:rPr>
          <w:color w:val="000000"/>
          <w:sz w:val="28"/>
          <w:szCs w:val="28"/>
        </w:rPr>
        <w:t>;</w:t>
      </w:r>
    </w:p>
    <w:p w:rsidR="00561A0F" w:rsidRPr="00622936" w:rsidRDefault="005B2746" w:rsidP="0062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0" type="#_x0000_t75" style="width:207.75pt;height:21pt">
            <v:imagedata r:id="rId41" o:title=""/>
          </v:shape>
        </w:pict>
      </w:r>
      <w:r w:rsidR="00561A0F" w:rsidRPr="00622936">
        <w:rPr>
          <w:color w:val="000000"/>
          <w:sz w:val="28"/>
          <w:szCs w:val="28"/>
        </w:rPr>
        <w:t>;</w:t>
      </w:r>
    </w:p>
    <w:p w:rsidR="00561A0F" w:rsidRPr="00622936" w:rsidRDefault="005B2746" w:rsidP="0062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1" type="#_x0000_t75" style="width:3in;height:21pt">
            <v:imagedata r:id="rId42" o:title=""/>
          </v:shape>
        </w:pict>
      </w:r>
      <w:r w:rsidR="00561A0F" w:rsidRPr="00622936">
        <w:rPr>
          <w:color w:val="000000"/>
          <w:sz w:val="28"/>
          <w:szCs w:val="28"/>
        </w:rPr>
        <w:t>;</w:t>
      </w:r>
    </w:p>
    <w:p w:rsidR="00561A0F" w:rsidRPr="00622936" w:rsidRDefault="00561A0F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Определим количество дополнительного тепла, подводимого к сушилке:</w:t>
      </w:r>
    </w:p>
    <w:p w:rsidR="00561A0F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2" type="#_x0000_t75" style="width:295.5pt;height:18.75pt">
            <v:imagedata r:id="rId43" o:title=""/>
          </v:shape>
        </w:pict>
      </w:r>
      <w:r w:rsidR="00561A0F" w:rsidRPr="00622936">
        <w:rPr>
          <w:color w:val="000000"/>
          <w:sz w:val="28"/>
          <w:szCs w:val="28"/>
        </w:rPr>
        <w:t>;</w:t>
      </w:r>
    </w:p>
    <w:p w:rsidR="00561A0F" w:rsidRPr="00622936" w:rsidRDefault="005B2746" w:rsidP="0062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3" type="#_x0000_t75" style="width:261pt;height:39.75pt">
            <v:imagedata r:id="rId44" o:title=""/>
          </v:shape>
        </w:pict>
      </w:r>
      <w:r w:rsidR="00561A0F" w:rsidRPr="00622936">
        <w:rPr>
          <w:color w:val="000000"/>
          <w:sz w:val="28"/>
          <w:szCs w:val="28"/>
        </w:rPr>
        <w:t>;</w:t>
      </w:r>
    </w:p>
    <w:p w:rsidR="0006486B" w:rsidRPr="00622936" w:rsidRDefault="00561A0F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Результаты расчета теплового баланса процесса сушки приведены в таблице</w:t>
      </w:r>
    </w:p>
    <w:p w:rsidR="00561A0F" w:rsidRPr="00622936" w:rsidRDefault="00561A0F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Таблица 4 - Тепловой баланс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080"/>
        <w:gridCol w:w="720"/>
        <w:gridCol w:w="3240"/>
        <w:gridCol w:w="1080"/>
        <w:gridCol w:w="720"/>
      </w:tblGrid>
      <w:tr w:rsidR="0064250B" w:rsidRPr="00622936" w:rsidTr="00F0260E">
        <w:tc>
          <w:tcPr>
            <w:tcW w:w="5040" w:type="dxa"/>
            <w:gridSpan w:val="3"/>
          </w:tcPr>
          <w:p w:rsidR="0064250B" w:rsidRPr="00622936" w:rsidRDefault="0064250B" w:rsidP="00622936">
            <w:pPr>
              <w:spacing w:line="360" w:lineRule="auto"/>
              <w:jc w:val="both"/>
            </w:pPr>
            <w:r w:rsidRPr="00622936">
              <w:t>Приход</w:t>
            </w:r>
          </w:p>
        </w:tc>
        <w:tc>
          <w:tcPr>
            <w:tcW w:w="5040" w:type="dxa"/>
            <w:gridSpan w:val="3"/>
          </w:tcPr>
          <w:p w:rsidR="0064250B" w:rsidRPr="00622936" w:rsidRDefault="0064250B" w:rsidP="00622936">
            <w:pPr>
              <w:spacing w:line="360" w:lineRule="auto"/>
              <w:jc w:val="both"/>
            </w:pPr>
            <w:r w:rsidRPr="00622936">
              <w:t>Расход</w:t>
            </w:r>
          </w:p>
        </w:tc>
      </w:tr>
      <w:tr w:rsidR="004E3D8C" w:rsidRPr="00622936" w:rsidTr="00F0260E">
        <w:trPr>
          <w:trHeight w:val="180"/>
        </w:trPr>
        <w:tc>
          <w:tcPr>
            <w:tcW w:w="3240" w:type="dxa"/>
          </w:tcPr>
          <w:p w:rsidR="004E3D8C" w:rsidRPr="00622936" w:rsidRDefault="004E3D8C" w:rsidP="00622936">
            <w:pPr>
              <w:spacing w:line="360" w:lineRule="auto"/>
              <w:jc w:val="both"/>
            </w:pPr>
            <w:r w:rsidRPr="00622936">
              <w:t>Статьи прихода</w:t>
            </w:r>
          </w:p>
        </w:tc>
        <w:tc>
          <w:tcPr>
            <w:tcW w:w="1080" w:type="dxa"/>
          </w:tcPr>
          <w:p w:rsidR="004E3D8C" w:rsidRPr="00622936" w:rsidRDefault="004E3D8C" w:rsidP="00622936">
            <w:pPr>
              <w:spacing w:line="360" w:lineRule="auto"/>
              <w:jc w:val="both"/>
            </w:pPr>
            <w:r w:rsidRPr="00622936">
              <w:t>кВт</w:t>
            </w:r>
          </w:p>
        </w:tc>
        <w:tc>
          <w:tcPr>
            <w:tcW w:w="720" w:type="dxa"/>
          </w:tcPr>
          <w:p w:rsidR="004E3D8C" w:rsidRPr="00622936" w:rsidRDefault="004E3D8C" w:rsidP="00622936">
            <w:pPr>
              <w:spacing w:line="360" w:lineRule="auto"/>
              <w:jc w:val="both"/>
            </w:pPr>
            <w:r w:rsidRPr="00622936">
              <w:t>%</w:t>
            </w:r>
          </w:p>
        </w:tc>
        <w:tc>
          <w:tcPr>
            <w:tcW w:w="3240" w:type="dxa"/>
          </w:tcPr>
          <w:p w:rsidR="004E3D8C" w:rsidRPr="00622936" w:rsidRDefault="004E3D8C" w:rsidP="00622936">
            <w:pPr>
              <w:spacing w:line="360" w:lineRule="auto"/>
              <w:jc w:val="both"/>
            </w:pPr>
            <w:r w:rsidRPr="00622936">
              <w:t>Статьи расхода</w:t>
            </w:r>
          </w:p>
        </w:tc>
        <w:tc>
          <w:tcPr>
            <w:tcW w:w="1080" w:type="dxa"/>
          </w:tcPr>
          <w:p w:rsidR="004E3D8C" w:rsidRPr="00622936" w:rsidRDefault="00FF7CAB" w:rsidP="00622936">
            <w:pPr>
              <w:spacing w:line="360" w:lineRule="auto"/>
              <w:jc w:val="both"/>
            </w:pPr>
            <w:r w:rsidRPr="00622936">
              <w:t>кВт</w:t>
            </w:r>
          </w:p>
        </w:tc>
        <w:tc>
          <w:tcPr>
            <w:tcW w:w="720" w:type="dxa"/>
          </w:tcPr>
          <w:p w:rsidR="004E3D8C" w:rsidRPr="00622936" w:rsidRDefault="00FF7CAB" w:rsidP="00622936">
            <w:pPr>
              <w:spacing w:line="360" w:lineRule="auto"/>
              <w:jc w:val="both"/>
            </w:pPr>
            <w:r w:rsidRPr="00622936">
              <w:t>%</w:t>
            </w:r>
          </w:p>
        </w:tc>
      </w:tr>
      <w:tr w:rsidR="004E3D8C" w:rsidRPr="00622936" w:rsidTr="00F0260E">
        <w:trPr>
          <w:trHeight w:val="180"/>
        </w:trPr>
        <w:tc>
          <w:tcPr>
            <w:tcW w:w="3240" w:type="dxa"/>
          </w:tcPr>
          <w:p w:rsidR="004E3D8C" w:rsidRPr="00622936" w:rsidRDefault="004E3D8C" w:rsidP="00622936">
            <w:pPr>
              <w:spacing w:line="360" w:lineRule="auto"/>
              <w:jc w:val="both"/>
            </w:pPr>
            <w:r w:rsidRPr="00622936">
              <w:t xml:space="preserve">1 С высушенным материалом </w:t>
            </w:r>
            <w:r w:rsidRPr="00622936">
              <w:rPr>
                <w:lang w:val="en-US"/>
              </w:rPr>
              <w:t>Q</w:t>
            </w:r>
            <w:r w:rsidRPr="00622936">
              <w:rPr>
                <w:vertAlign w:val="subscript"/>
                <w:lang w:val="en-US"/>
              </w:rPr>
              <w:t>CH</w:t>
            </w:r>
          </w:p>
          <w:p w:rsidR="004E3D8C" w:rsidRPr="00622936" w:rsidRDefault="004E3D8C" w:rsidP="00622936">
            <w:pPr>
              <w:spacing w:line="360" w:lineRule="auto"/>
              <w:jc w:val="both"/>
              <w:rPr>
                <w:color w:val="000000"/>
              </w:rPr>
            </w:pPr>
            <w:r w:rsidRPr="00622936">
              <w:t xml:space="preserve">2 </w:t>
            </w:r>
            <w:r w:rsidRPr="00622936">
              <w:rPr>
                <w:lang w:val="en-US"/>
              </w:rPr>
              <w:t>C</w:t>
            </w:r>
            <w:r w:rsidRPr="00622936">
              <w:t xml:space="preserve"> тележкой </w:t>
            </w:r>
            <w:r w:rsidR="005B2746">
              <w:rPr>
                <w:color w:val="000000"/>
                <w:position w:val="-12"/>
              </w:rPr>
              <w:pict>
                <v:shape id="_x0000_i1074" type="#_x0000_t75" style="width:30pt;height:18pt">
                  <v:imagedata r:id="rId22" o:title=""/>
                </v:shape>
              </w:pict>
            </w:r>
          </w:p>
          <w:p w:rsidR="004E3D8C" w:rsidRPr="00622936" w:rsidRDefault="004E3D8C" w:rsidP="00622936">
            <w:pPr>
              <w:spacing w:line="360" w:lineRule="auto"/>
              <w:jc w:val="both"/>
            </w:pPr>
            <w:r w:rsidRPr="00622936">
              <w:rPr>
                <w:color w:val="000000"/>
              </w:rPr>
              <w:t xml:space="preserve">3 Тепло нагревателя </w:t>
            </w:r>
            <w:r w:rsidRPr="00622936">
              <w:rPr>
                <w:iCs/>
                <w:color w:val="000000"/>
                <w:lang w:val="en-US"/>
              </w:rPr>
              <w:t>Q</w:t>
            </w:r>
            <w:r w:rsidRPr="00622936">
              <w:rPr>
                <w:iCs/>
                <w:color w:val="000000"/>
                <w:vertAlign w:val="subscript"/>
              </w:rPr>
              <w:t>нагр</w:t>
            </w:r>
          </w:p>
        </w:tc>
        <w:tc>
          <w:tcPr>
            <w:tcW w:w="1080" w:type="dxa"/>
          </w:tcPr>
          <w:p w:rsidR="004E3D8C" w:rsidRPr="00622936" w:rsidRDefault="004E3D8C" w:rsidP="00622936">
            <w:pPr>
              <w:spacing w:line="360" w:lineRule="auto"/>
              <w:jc w:val="both"/>
            </w:pPr>
          </w:p>
          <w:p w:rsidR="004E3D8C" w:rsidRPr="00622936" w:rsidRDefault="003357F4" w:rsidP="00622936">
            <w:pPr>
              <w:spacing w:line="360" w:lineRule="auto"/>
              <w:jc w:val="both"/>
            </w:pPr>
            <w:r w:rsidRPr="00622936">
              <w:t>41,652</w:t>
            </w:r>
          </w:p>
          <w:p w:rsidR="004E3D8C" w:rsidRPr="00622936" w:rsidRDefault="003357F4" w:rsidP="00622936">
            <w:pPr>
              <w:spacing w:line="360" w:lineRule="auto"/>
              <w:jc w:val="both"/>
            </w:pPr>
            <w:r w:rsidRPr="00622936">
              <w:t>1,416</w:t>
            </w:r>
          </w:p>
          <w:p w:rsidR="00FF7CAB" w:rsidRPr="00622936" w:rsidRDefault="003357F4" w:rsidP="00622936">
            <w:pPr>
              <w:spacing w:line="360" w:lineRule="auto"/>
              <w:jc w:val="both"/>
            </w:pPr>
            <w:r w:rsidRPr="00622936">
              <w:t>56,86</w:t>
            </w:r>
          </w:p>
        </w:tc>
        <w:tc>
          <w:tcPr>
            <w:tcW w:w="720" w:type="dxa"/>
          </w:tcPr>
          <w:p w:rsidR="004E3D8C" w:rsidRPr="00622936" w:rsidRDefault="004E3D8C" w:rsidP="00622936">
            <w:pPr>
              <w:spacing w:line="360" w:lineRule="auto"/>
              <w:jc w:val="both"/>
            </w:pPr>
          </w:p>
          <w:p w:rsidR="004E3D8C" w:rsidRPr="00622936" w:rsidRDefault="00FF7CAB" w:rsidP="00622936">
            <w:pPr>
              <w:spacing w:line="360" w:lineRule="auto"/>
              <w:jc w:val="both"/>
            </w:pPr>
            <w:r w:rsidRPr="00622936">
              <w:t>41,8</w:t>
            </w:r>
          </w:p>
          <w:p w:rsidR="00FF7CAB" w:rsidRPr="00622936" w:rsidRDefault="00FF7CAB" w:rsidP="00622936">
            <w:pPr>
              <w:spacing w:line="360" w:lineRule="auto"/>
              <w:jc w:val="both"/>
            </w:pPr>
            <w:r w:rsidRPr="00622936">
              <w:t>1,4</w:t>
            </w:r>
          </w:p>
          <w:p w:rsidR="00FF7CAB" w:rsidRPr="00622936" w:rsidRDefault="00FF7CAB" w:rsidP="00622936">
            <w:pPr>
              <w:spacing w:line="360" w:lineRule="auto"/>
              <w:jc w:val="both"/>
            </w:pPr>
            <w:r w:rsidRPr="00622936">
              <w:t>56,8</w:t>
            </w:r>
          </w:p>
        </w:tc>
        <w:tc>
          <w:tcPr>
            <w:tcW w:w="3240" w:type="dxa"/>
          </w:tcPr>
          <w:p w:rsidR="004E3D8C" w:rsidRPr="00622936" w:rsidRDefault="004E3D8C" w:rsidP="00622936">
            <w:pPr>
              <w:spacing w:line="360" w:lineRule="auto"/>
              <w:jc w:val="both"/>
            </w:pPr>
            <w:r w:rsidRPr="00622936">
              <w:t xml:space="preserve">1 С прокаленным материалом </w:t>
            </w:r>
            <w:r w:rsidRPr="00622936">
              <w:rPr>
                <w:lang w:val="en-US"/>
              </w:rPr>
              <w:t>Q</w:t>
            </w:r>
            <w:r w:rsidRPr="00622936">
              <w:rPr>
                <w:vertAlign w:val="subscript"/>
                <w:lang w:val="en-US"/>
              </w:rPr>
              <w:t>CK</w:t>
            </w:r>
          </w:p>
          <w:p w:rsidR="004E3D8C" w:rsidRPr="00622936" w:rsidRDefault="004E3D8C" w:rsidP="00622936">
            <w:pPr>
              <w:spacing w:line="360" w:lineRule="auto"/>
              <w:jc w:val="both"/>
              <w:rPr>
                <w:color w:val="000000"/>
              </w:rPr>
            </w:pPr>
            <w:r w:rsidRPr="00622936">
              <w:t xml:space="preserve">2  С тележкой </w:t>
            </w:r>
            <w:r w:rsidR="005B2746">
              <w:rPr>
                <w:color w:val="000000"/>
                <w:position w:val="-12"/>
              </w:rPr>
              <w:pict>
                <v:shape id="_x0000_i1075" type="#_x0000_t75" style="width:29.25pt;height:18pt">
                  <v:imagedata r:id="rId24" o:title=""/>
                </v:shape>
              </w:pict>
            </w:r>
          </w:p>
          <w:p w:rsidR="004E3D8C" w:rsidRPr="00622936" w:rsidRDefault="004E3D8C" w:rsidP="00622936">
            <w:pPr>
              <w:spacing w:line="360" w:lineRule="auto"/>
              <w:jc w:val="both"/>
            </w:pPr>
            <w:r w:rsidRPr="00622936">
              <w:rPr>
                <w:color w:val="000000"/>
              </w:rPr>
              <w:t xml:space="preserve">3 Потери </w:t>
            </w:r>
            <w:r w:rsidR="005B2746">
              <w:rPr>
                <w:color w:val="000000"/>
                <w:position w:val="-12"/>
              </w:rPr>
              <w:pict>
                <v:shape id="_x0000_i1076" type="#_x0000_t75" style="width:24.75pt;height:18pt">
                  <v:imagedata r:id="rId45" o:title=""/>
                </v:shape>
              </w:pict>
            </w:r>
          </w:p>
        </w:tc>
        <w:tc>
          <w:tcPr>
            <w:tcW w:w="1080" w:type="dxa"/>
          </w:tcPr>
          <w:p w:rsidR="00FF7CAB" w:rsidRPr="00622936" w:rsidRDefault="00FF7CAB" w:rsidP="00622936">
            <w:pPr>
              <w:spacing w:line="360" w:lineRule="auto"/>
              <w:jc w:val="both"/>
            </w:pPr>
          </w:p>
          <w:p w:rsidR="004E3D8C" w:rsidRPr="00622936" w:rsidRDefault="003357F4" w:rsidP="00622936">
            <w:pPr>
              <w:spacing w:line="360" w:lineRule="auto"/>
              <w:jc w:val="both"/>
            </w:pPr>
            <w:r w:rsidRPr="00622936">
              <w:t>91,12</w:t>
            </w:r>
          </w:p>
          <w:p w:rsidR="004E3D8C" w:rsidRPr="00622936" w:rsidRDefault="003357F4" w:rsidP="00622936">
            <w:pPr>
              <w:spacing w:line="360" w:lineRule="auto"/>
              <w:jc w:val="both"/>
            </w:pPr>
            <w:r w:rsidRPr="00622936">
              <w:t>3,12</w:t>
            </w:r>
          </w:p>
          <w:p w:rsidR="00FF7CAB" w:rsidRPr="00622936" w:rsidRDefault="003357F4" w:rsidP="00622936">
            <w:pPr>
              <w:spacing w:line="360" w:lineRule="auto"/>
              <w:jc w:val="both"/>
            </w:pPr>
            <w:r w:rsidRPr="00622936">
              <w:t>5,686</w:t>
            </w:r>
          </w:p>
        </w:tc>
        <w:tc>
          <w:tcPr>
            <w:tcW w:w="720" w:type="dxa"/>
          </w:tcPr>
          <w:p w:rsidR="004E3D8C" w:rsidRPr="00622936" w:rsidRDefault="004E3D8C" w:rsidP="00622936">
            <w:pPr>
              <w:spacing w:line="360" w:lineRule="auto"/>
              <w:jc w:val="both"/>
            </w:pPr>
          </w:p>
          <w:p w:rsidR="00FF7CAB" w:rsidRPr="00622936" w:rsidRDefault="00FF7CAB" w:rsidP="00622936">
            <w:pPr>
              <w:spacing w:line="360" w:lineRule="auto"/>
              <w:jc w:val="both"/>
            </w:pPr>
            <w:r w:rsidRPr="00622936">
              <w:t>91,3</w:t>
            </w:r>
          </w:p>
          <w:p w:rsidR="00FF7CAB" w:rsidRPr="00622936" w:rsidRDefault="00FF7CAB" w:rsidP="00622936">
            <w:pPr>
              <w:spacing w:line="360" w:lineRule="auto"/>
              <w:jc w:val="both"/>
            </w:pPr>
            <w:r w:rsidRPr="00622936">
              <w:t>3</w:t>
            </w:r>
          </w:p>
          <w:p w:rsidR="00FF7CAB" w:rsidRPr="00622936" w:rsidRDefault="00FF7CAB" w:rsidP="00622936">
            <w:pPr>
              <w:spacing w:line="360" w:lineRule="auto"/>
              <w:jc w:val="both"/>
            </w:pPr>
            <w:r w:rsidRPr="00622936">
              <w:t>5,7</w:t>
            </w:r>
          </w:p>
        </w:tc>
      </w:tr>
      <w:tr w:rsidR="004E3D8C" w:rsidRPr="00622936" w:rsidTr="00F0260E">
        <w:tc>
          <w:tcPr>
            <w:tcW w:w="3240" w:type="dxa"/>
          </w:tcPr>
          <w:p w:rsidR="004E3D8C" w:rsidRPr="00622936" w:rsidRDefault="004E3D8C" w:rsidP="00622936">
            <w:pPr>
              <w:spacing w:line="360" w:lineRule="auto"/>
              <w:jc w:val="both"/>
            </w:pPr>
            <w:r w:rsidRPr="00622936">
              <w:t>Итого</w:t>
            </w:r>
          </w:p>
        </w:tc>
        <w:tc>
          <w:tcPr>
            <w:tcW w:w="1080" w:type="dxa"/>
          </w:tcPr>
          <w:p w:rsidR="004E3D8C" w:rsidRPr="00622936" w:rsidRDefault="003357F4" w:rsidP="00622936">
            <w:pPr>
              <w:spacing w:line="360" w:lineRule="auto"/>
              <w:jc w:val="both"/>
            </w:pPr>
            <w:r w:rsidRPr="00622936">
              <w:t>99,928</w:t>
            </w:r>
          </w:p>
        </w:tc>
        <w:tc>
          <w:tcPr>
            <w:tcW w:w="720" w:type="dxa"/>
          </w:tcPr>
          <w:p w:rsidR="004E3D8C" w:rsidRPr="00622936" w:rsidRDefault="00FF7CAB" w:rsidP="00622936">
            <w:pPr>
              <w:spacing w:line="360" w:lineRule="auto"/>
              <w:jc w:val="both"/>
            </w:pPr>
            <w:r w:rsidRPr="00622936">
              <w:t>100</w:t>
            </w:r>
          </w:p>
        </w:tc>
        <w:tc>
          <w:tcPr>
            <w:tcW w:w="3240" w:type="dxa"/>
          </w:tcPr>
          <w:p w:rsidR="004E3D8C" w:rsidRPr="00622936" w:rsidRDefault="004E3D8C" w:rsidP="00622936">
            <w:pPr>
              <w:spacing w:line="360" w:lineRule="auto"/>
              <w:jc w:val="both"/>
            </w:pPr>
            <w:r w:rsidRPr="00622936">
              <w:t>Итого</w:t>
            </w:r>
          </w:p>
        </w:tc>
        <w:tc>
          <w:tcPr>
            <w:tcW w:w="1080" w:type="dxa"/>
          </w:tcPr>
          <w:p w:rsidR="004E3D8C" w:rsidRPr="00622936" w:rsidRDefault="00E417D5" w:rsidP="00622936">
            <w:pPr>
              <w:spacing w:line="360" w:lineRule="auto"/>
              <w:jc w:val="both"/>
            </w:pPr>
            <w:r w:rsidRPr="00622936">
              <w:t>99,926</w:t>
            </w:r>
          </w:p>
        </w:tc>
        <w:tc>
          <w:tcPr>
            <w:tcW w:w="720" w:type="dxa"/>
          </w:tcPr>
          <w:p w:rsidR="004E3D8C" w:rsidRPr="00622936" w:rsidRDefault="00FF7CAB" w:rsidP="00622936">
            <w:pPr>
              <w:spacing w:line="360" w:lineRule="auto"/>
              <w:jc w:val="both"/>
            </w:pPr>
            <w:r w:rsidRPr="00622936">
              <w:t>100</w:t>
            </w:r>
          </w:p>
        </w:tc>
      </w:tr>
    </w:tbl>
    <w:p w:rsidR="001B7DB2" w:rsidRPr="00622936" w:rsidRDefault="001B7DB2" w:rsidP="00622936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B7DB2" w:rsidRPr="00622936" w:rsidRDefault="001B7DB2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6" w:name="_Toc74320981"/>
      <w:r w:rsidRPr="00622936">
        <w:rPr>
          <w:rFonts w:ascii="Times New Roman" w:hAnsi="Times New Roman" w:cs="Times New Roman"/>
          <w:iCs/>
          <w:sz w:val="28"/>
          <w:szCs w:val="28"/>
        </w:rPr>
        <w:t>4 Конструктивный расчет</w:t>
      </w:r>
      <w:bookmarkEnd w:id="6"/>
    </w:p>
    <w:p w:rsidR="00622936" w:rsidRDefault="0062293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B7DB2" w:rsidRPr="00622936" w:rsidRDefault="001B7DB2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В конструктивном расчете необходимо определить рабочий объем печи.</w:t>
      </w:r>
    </w:p>
    <w:p w:rsidR="001B7DB2" w:rsidRPr="00622936" w:rsidRDefault="001B7DB2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Продукция в печи располагается на тележках. Вместимо</w:t>
      </w:r>
      <w:r w:rsidR="00816D1A" w:rsidRPr="00622936">
        <w:rPr>
          <w:color w:val="000000"/>
          <w:sz w:val="28"/>
          <w:szCs w:val="28"/>
        </w:rPr>
        <w:t>сть каждой тележки составляет 70</w:t>
      </w:r>
      <w:r w:rsidRPr="00622936">
        <w:rPr>
          <w:color w:val="000000"/>
          <w:sz w:val="28"/>
          <w:szCs w:val="28"/>
        </w:rPr>
        <w:t xml:space="preserve"> кг </w:t>
      </w:r>
      <w:r w:rsidRPr="00622936">
        <w:rPr>
          <w:color w:val="000000"/>
          <w:sz w:val="28"/>
          <w:szCs w:val="28"/>
          <w:lang w:val="en-US"/>
        </w:rPr>
        <w:t>UO</w:t>
      </w:r>
      <w:r w:rsidRPr="00622936">
        <w:rPr>
          <w:color w:val="000000"/>
          <w:sz w:val="28"/>
          <w:szCs w:val="28"/>
          <w:vertAlign w:val="subscript"/>
        </w:rPr>
        <w:t>2</w:t>
      </w:r>
      <w:r w:rsidRPr="00622936">
        <w:rPr>
          <w:color w:val="000000"/>
          <w:sz w:val="28"/>
          <w:szCs w:val="28"/>
        </w:rPr>
        <w:t xml:space="preserve">. Период нахождения продукта в печи </w:t>
      </w:r>
      <w:r w:rsidRPr="00622936">
        <w:rPr>
          <w:iCs/>
          <w:color w:val="000000"/>
          <w:sz w:val="28"/>
          <w:szCs w:val="28"/>
        </w:rPr>
        <w:t xml:space="preserve">1 </w:t>
      </w:r>
      <w:r w:rsidRPr="00622936">
        <w:rPr>
          <w:color w:val="000000"/>
          <w:sz w:val="28"/>
          <w:szCs w:val="28"/>
        </w:rPr>
        <w:t xml:space="preserve">сутки. Принимаем, что в печи может находиться 10 тележек. Длина каждой тележки </w:t>
      </w:r>
      <w:r w:rsidRPr="00622936">
        <w:rPr>
          <w:color w:val="000000"/>
          <w:sz w:val="28"/>
          <w:szCs w:val="28"/>
          <w:lang w:val="en-US"/>
        </w:rPr>
        <w:t>l</w:t>
      </w:r>
      <w:r w:rsidRPr="00622936">
        <w:rPr>
          <w:color w:val="000000"/>
          <w:sz w:val="28"/>
          <w:szCs w:val="28"/>
        </w:rPr>
        <w:t xml:space="preserve"> =300 мм, ши</w:t>
      </w:r>
      <w:r w:rsidR="00816D1A" w:rsidRPr="00622936">
        <w:rPr>
          <w:color w:val="000000"/>
          <w:sz w:val="28"/>
          <w:szCs w:val="28"/>
        </w:rPr>
        <w:t>рина 200 мм, грузоподъемность 70</w:t>
      </w:r>
      <w:r w:rsidRPr="00622936">
        <w:rPr>
          <w:color w:val="000000"/>
          <w:sz w:val="28"/>
          <w:szCs w:val="28"/>
        </w:rPr>
        <w:t xml:space="preserve"> кг. Расстояние между тележками принимаем 700 мм.</w:t>
      </w:r>
    </w:p>
    <w:p w:rsidR="001B7DB2" w:rsidRPr="00622936" w:rsidRDefault="001B7DB2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Размеры таблеток:</w:t>
      </w:r>
    </w:p>
    <w:p w:rsidR="001B7DB2" w:rsidRPr="00622936" w:rsidRDefault="001B7DB2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  <w:lang w:val="en-US"/>
        </w:rPr>
        <w:t>d</w:t>
      </w:r>
      <w:r w:rsidRPr="00622936">
        <w:rPr>
          <w:color w:val="000000"/>
          <w:sz w:val="28"/>
          <w:szCs w:val="28"/>
        </w:rPr>
        <w:t>=7,6 мм (готовые);</w:t>
      </w:r>
    </w:p>
    <w:p w:rsidR="001B7DB2" w:rsidRPr="00622936" w:rsidRDefault="001B7DB2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  <w:lang w:val="en-US"/>
        </w:rPr>
        <w:t>h</w:t>
      </w:r>
      <w:r w:rsidRPr="00622936">
        <w:rPr>
          <w:color w:val="000000"/>
          <w:sz w:val="28"/>
          <w:szCs w:val="28"/>
        </w:rPr>
        <w:t>=10 мм (готовые);</w:t>
      </w:r>
    </w:p>
    <w:p w:rsidR="001B7DB2" w:rsidRPr="00622936" w:rsidRDefault="001B7DB2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с учетом припуска на шлифование:</w:t>
      </w:r>
    </w:p>
    <w:p w:rsidR="001B7DB2" w:rsidRPr="00622936" w:rsidRDefault="001B7DB2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  <w:lang w:val="en-US"/>
        </w:rPr>
        <w:t>d</w:t>
      </w:r>
      <w:r w:rsidRPr="00622936">
        <w:rPr>
          <w:color w:val="000000"/>
          <w:sz w:val="28"/>
          <w:szCs w:val="28"/>
        </w:rPr>
        <w:t>=7,75 мм;</w:t>
      </w:r>
    </w:p>
    <w:p w:rsidR="001B7DB2" w:rsidRPr="00622936" w:rsidRDefault="001B7DB2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  <w:lang w:val="en-US"/>
        </w:rPr>
        <w:t>h</w:t>
      </w:r>
      <w:r w:rsidRPr="00622936">
        <w:rPr>
          <w:color w:val="000000"/>
          <w:sz w:val="28"/>
          <w:szCs w:val="28"/>
        </w:rPr>
        <w:t>=10,15 мм.</w:t>
      </w:r>
    </w:p>
    <w:p w:rsidR="001B7DB2" w:rsidRPr="00622936" w:rsidRDefault="001B7DB2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22936">
        <w:rPr>
          <w:color w:val="000000"/>
          <w:sz w:val="28"/>
          <w:szCs w:val="28"/>
        </w:rPr>
        <w:t>Плотность готовой таблетки 10,5 г/см</w:t>
      </w:r>
      <w:r w:rsidRPr="00622936">
        <w:rPr>
          <w:color w:val="000000"/>
          <w:sz w:val="28"/>
          <w:szCs w:val="28"/>
          <w:vertAlign w:val="superscript"/>
        </w:rPr>
        <w:t>3</w:t>
      </w:r>
      <w:r w:rsidR="002E19C7" w:rsidRPr="00622936">
        <w:rPr>
          <w:color w:val="000000"/>
          <w:sz w:val="28"/>
          <w:szCs w:val="28"/>
        </w:rPr>
        <w:t>. Следовательно, масса</w:t>
      </w:r>
      <w:r w:rsidRPr="00622936">
        <w:rPr>
          <w:color w:val="000000"/>
          <w:sz w:val="28"/>
          <w:szCs w:val="28"/>
        </w:rPr>
        <w:t xml:space="preserve"> таблетки</w:t>
      </w:r>
    </w:p>
    <w:p w:rsidR="001B7DB2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77" type="#_x0000_t75" style="width:132pt;height:18pt">
            <v:imagedata r:id="rId46" o:title=""/>
          </v:shape>
        </w:pict>
      </w:r>
    </w:p>
    <w:p w:rsidR="001B7DB2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2"/>
          <w:sz w:val="28"/>
          <w:szCs w:val="28"/>
        </w:rPr>
        <w:pict>
          <v:shape id="_x0000_i1078" type="#_x0000_t75" style="width:140.25pt;height:26.25pt">
            <v:imagedata r:id="rId47" o:title=""/>
          </v:shape>
        </w:pict>
      </w:r>
      <w:r w:rsidR="001B7DB2" w:rsidRPr="00622936">
        <w:rPr>
          <w:color w:val="000000"/>
          <w:sz w:val="28"/>
          <w:szCs w:val="28"/>
        </w:rPr>
        <w:t>.</w:t>
      </w:r>
    </w:p>
    <w:p w:rsidR="001B7DB2" w:rsidRPr="00622936" w:rsidRDefault="001B7DB2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Длину рабочей зоны принимаем </w:t>
      </w:r>
      <w:r w:rsidRPr="00622936">
        <w:rPr>
          <w:color w:val="000000"/>
          <w:sz w:val="28"/>
          <w:szCs w:val="28"/>
          <w:lang w:val="en-US"/>
        </w:rPr>
        <w:t>L</w:t>
      </w:r>
      <w:r w:rsidRPr="00622936">
        <w:rPr>
          <w:color w:val="000000"/>
          <w:sz w:val="28"/>
          <w:szCs w:val="28"/>
        </w:rPr>
        <w:t xml:space="preserve">=10 м, ширину Ь=0,7 м, высоту </w:t>
      </w:r>
      <w:r w:rsidRPr="00622936">
        <w:rPr>
          <w:color w:val="000000"/>
          <w:sz w:val="28"/>
          <w:szCs w:val="28"/>
          <w:lang w:val="en-US"/>
        </w:rPr>
        <w:t>h</w:t>
      </w:r>
      <w:r w:rsidRPr="00622936">
        <w:rPr>
          <w:color w:val="000000"/>
          <w:sz w:val="28"/>
          <w:szCs w:val="28"/>
        </w:rPr>
        <w:t>=1 м.</w:t>
      </w:r>
    </w:p>
    <w:p w:rsidR="001B7DB2" w:rsidRPr="00622936" w:rsidRDefault="001B7DB2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22936">
        <w:rPr>
          <w:color w:val="000000"/>
          <w:sz w:val="28"/>
          <w:szCs w:val="28"/>
        </w:rPr>
        <w:t>Объем рабочей зоны равен</w:t>
      </w:r>
      <w:r w:rsidRPr="00622936">
        <w:rPr>
          <w:color w:val="000000"/>
          <w:sz w:val="28"/>
          <w:szCs w:val="28"/>
          <w:lang w:val="en-US"/>
        </w:rPr>
        <w:t>:</w:t>
      </w:r>
    </w:p>
    <w:p w:rsidR="001B7DB2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9" type="#_x0000_t75" style="width:147pt;height:18pt">
            <v:imagedata r:id="rId48" o:title=""/>
          </v:shape>
        </w:pict>
      </w:r>
    </w:p>
    <w:p w:rsidR="001B7DB2" w:rsidRPr="00622936" w:rsidRDefault="001B7DB2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Общая длина печи:</w:t>
      </w:r>
    </w:p>
    <w:p w:rsidR="00A76E4B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80" type="#_x0000_t75" style="width:9pt;height:17.25pt">
            <v:imagedata r:id="rId49" o:title=""/>
          </v:shape>
        </w:pict>
      </w:r>
      <w:r>
        <w:rPr>
          <w:color w:val="000000"/>
          <w:position w:val="-14"/>
          <w:sz w:val="28"/>
          <w:szCs w:val="28"/>
        </w:rPr>
        <w:pict>
          <v:shape id="_x0000_i1081" type="#_x0000_t75" style="width:189pt;height:18.75pt">
            <v:imagedata r:id="rId50" o:title=""/>
          </v:shape>
        </w:pict>
      </w:r>
      <w:r w:rsidR="001B7DB2" w:rsidRPr="00622936">
        <w:rPr>
          <w:color w:val="000000"/>
          <w:sz w:val="28"/>
          <w:szCs w:val="28"/>
        </w:rPr>
        <w:t xml:space="preserve">, </w:t>
      </w:r>
    </w:p>
    <w:p w:rsidR="001B7DB2" w:rsidRPr="00622936" w:rsidRDefault="001B7DB2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где </w:t>
      </w:r>
      <w:r w:rsidR="00A76E4B" w:rsidRPr="00622936">
        <w:rPr>
          <w:color w:val="000000"/>
          <w:sz w:val="28"/>
          <w:szCs w:val="28"/>
          <w:lang w:val="en-US"/>
        </w:rPr>
        <w:t>l</w:t>
      </w:r>
      <w:r w:rsidR="00A76E4B" w:rsidRPr="00622936">
        <w:rPr>
          <w:color w:val="000000"/>
          <w:sz w:val="28"/>
          <w:szCs w:val="28"/>
          <w:vertAlign w:val="subscript"/>
        </w:rPr>
        <w:t xml:space="preserve">1 </w:t>
      </w:r>
      <w:r w:rsidR="00A76E4B" w:rsidRPr="00622936">
        <w:rPr>
          <w:color w:val="000000"/>
          <w:sz w:val="28"/>
          <w:szCs w:val="28"/>
        </w:rPr>
        <w:t>,</w:t>
      </w:r>
      <w:r w:rsidR="00A76E4B" w:rsidRPr="00622936">
        <w:rPr>
          <w:color w:val="000000"/>
          <w:sz w:val="28"/>
          <w:szCs w:val="28"/>
          <w:lang w:val="en-US"/>
        </w:rPr>
        <w:t>l</w:t>
      </w:r>
      <w:r w:rsidR="00A76E4B" w:rsidRPr="00622936">
        <w:rPr>
          <w:color w:val="000000"/>
          <w:sz w:val="28"/>
          <w:szCs w:val="28"/>
          <w:vertAlign w:val="subscript"/>
        </w:rPr>
        <w:t>2</w:t>
      </w:r>
      <w:r w:rsidRPr="00622936">
        <w:rPr>
          <w:color w:val="000000"/>
          <w:sz w:val="28"/>
          <w:szCs w:val="28"/>
        </w:rPr>
        <w:t xml:space="preserve"> - длины боксов загрузки и выгрузки соответственно.</w:t>
      </w:r>
    </w:p>
    <w:p w:rsidR="0064250B" w:rsidRPr="00622936" w:rsidRDefault="0064250B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1A0F" w:rsidRPr="00622936" w:rsidRDefault="00561A0F" w:rsidP="0062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2D0" w:rsidRPr="00622936" w:rsidRDefault="00A76E4B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36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74320982"/>
      <w:r w:rsidR="003342D0" w:rsidRPr="00622936">
        <w:rPr>
          <w:rFonts w:ascii="Times New Roman" w:hAnsi="Times New Roman" w:cs="Times New Roman"/>
          <w:sz w:val="28"/>
          <w:szCs w:val="28"/>
        </w:rPr>
        <w:t>5 Расчет конструктивных элементов печи на прочность</w:t>
      </w:r>
      <w:bookmarkEnd w:id="7"/>
    </w:p>
    <w:p w:rsidR="00622936" w:rsidRDefault="00622936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bookmarkStart w:id="8" w:name="_Toc74320983"/>
    </w:p>
    <w:p w:rsidR="00A76E4B" w:rsidRPr="00622936" w:rsidRDefault="00A76E4B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2936">
        <w:rPr>
          <w:rFonts w:ascii="Times New Roman" w:hAnsi="Times New Roman" w:cs="Times New Roman"/>
          <w:iCs/>
          <w:sz w:val="28"/>
          <w:szCs w:val="28"/>
        </w:rPr>
        <w:t>5</w:t>
      </w:r>
      <w:r w:rsidR="003342D0" w:rsidRPr="00622936">
        <w:rPr>
          <w:rFonts w:ascii="Times New Roman" w:hAnsi="Times New Roman" w:cs="Times New Roman"/>
          <w:iCs/>
          <w:sz w:val="28"/>
          <w:szCs w:val="28"/>
        </w:rPr>
        <w:t>.1</w:t>
      </w:r>
      <w:r w:rsidRPr="00622936">
        <w:rPr>
          <w:rFonts w:ascii="Times New Roman" w:hAnsi="Times New Roman" w:cs="Times New Roman"/>
          <w:iCs/>
          <w:sz w:val="28"/>
          <w:szCs w:val="28"/>
        </w:rPr>
        <w:t xml:space="preserve"> Расчет фланцевого соединения кожуха</w:t>
      </w:r>
      <w:bookmarkEnd w:id="8"/>
    </w:p>
    <w:p w:rsidR="00622936" w:rsidRDefault="0062293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247E9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Кожух изготовлен из стали толщиной 6,35 мм. Кожух испытывается на герметичность до кирпичной кладки, в процессе окончательной сборки и перед нагревом. К фланцевым соединениям прикреплены змеевики водяного охлаждения, предназначенные для защиты прокладок. Конструкция прокладки обеспечивает герметичность на всем диапазоне рабочих температур.</w:t>
      </w:r>
      <w:r w:rsidR="009202E9" w:rsidRPr="00622936">
        <w:rPr>
          <w:color w:val="000000"/>
          <w:sz w:val="28"/>
          <w:szCs w:val="28"/>
        </w:rPr>
        <w:t xml:space="preserve">  </w:t>
      </w:r>
    </w:p>
    <w:p w:rsidR="009202E9" w:rsidRPr="00622936" w:rsidRDefault="009202E9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2936">
        <w:rPr>
          <w:b/>
          <w:color w:val="000000"/>
          <w:sz w:val="28"/>
          <w:szCs w:val="28"/>
        </w:rPr>
        <w:t xml:space="preserve">1 Принимаем расчетную температуру 20°С. </w: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Температура болта  </w:t>
      </w:r>
      <w:r w:rsidR="005B2746">
        <w:rPr>
          <w:color w:val="000000"/>
          <w:position w:val="-12"/>
          <w:sz w:val="28"/>
          <w:szCs w:val="28"/>
        </w:rPr>
        <w:pict>
          <v:shape id="_x0000_i1082" type="#_x0000_t75" style="width:104.25pt;height:18.75pt">
            <v:imagedata r:id="rId51" o:title=""/>
          </v:shape>
        </w:pic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22936">
        <w:rPr>
          <w:b/>
          <w:color w:val="000000"/>
          <w:sz w:val="28"/>
          <w:szCs w:val="28"/>
        </w:rPr>
        <w:t>2 Допускаемое напряжение для материала болтов</w:t>
      </w:r>
      <w:r w:rsidR="00C247E9" w:rsidRPr="00622936">
        <w:rPr>
          <w:b/>
          <w:color w:val="000000"/>
          <w:sz w:val="28"/>
          <w:szCs w:val="28"/>
        </w:rPr>
        <w:t xml:space="preserve"> </w:t>
      </w:r>
      <w:r w:rsidR="005B2746">
        <w:rPr>
          <w:b/>
          <w:color w:val="000000"/>
          <w:position w:val="-10"/>
          <w:sz w:val="28"/>
          <w:szCs w:val="28"/>
        </w:rPr>
        <w:pict>
          <v:shape id="_x0000_i1083" type="#_x0000_t75" style="width:80.25pt;height:17.25pt">
            <v:imagedata r:id="rId52" o:title=""/>
          </v:shape>
        </w:pict>
      </w:r>
      <w:r w:rsidR="00C247E9" w:rsidRPr="00622936">
        <w:rPr>
          <w:b/>
          <w:color w:val="000000"/>
          <w:sz w:val="28"/>
          <w:szCs w:val="28"/>
        </w:rPr>
        <w:t>.</w: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22936">
        <w:rPr>
          <w:b/>
          <w:color w:val="000000"/>
          <w:sz w:val="28"/>
          <w:szCs w:val="28"/>
        </w:rPr>
        <w:t>3 Толщина втулки фланца</w:t>
      </w:r>
    </w:p>
    <w:p w:rsidR="00C247E9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для приварного встык</w:t>
      </w:r>
      <w:r w:rsidR="00C247E9" w:rsidRPr="00622936">
        <w:rPr>
          <w:color w:val="000000"/>
          <w:sz w:val="28"/>
          <w:szCs w:val="28"/>
        </w:rPr>
        <w:t xml:space="preserve">   </w:t>
      </w:r>
      <w:r w:rsidR="005B2746">
        <w:rPr>
          <w:color w:val="000000"/>
          <w:position w:val="-30"/>
          <w:sz w:val="28"/>
          <w:szCs w:val="28"/>
        </w:rPr>
        <w:pict>
          <v:shape id="_x0000_i1084" type="#_x0000_t75" style="width:67.5pt;height:36pt">
            <v:imagedata r:id="rId53" o:title=""/>
          </v:shape>
        </w:pic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622936">
        <w:rPr>
          <w:b/>
          <w:color w:val="000000"/>
          <w:sz w:val="28"/>
          <w:szCs w:val="28"/>
        </w:rPr>
        <w:t xml:space="preserve"> 4 Диаметр болтовой окружности</w:t>
      </w:r>
    </w:p>
    <w:p w:rsidR="00C247E9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85" type="#_x0000_t75" style="width:137.25pt;height:18pt">
            <v:imagedata r:id="rId54" o:title=""/>
          </v:shape>
        </w:pict>
      </w:r>
    </w:p>
    <w:p w:rsidR="00C247E9" w:rsidRPr="00622936" w:rsidRDefault="00C247E9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принимаем </w:t>
      </w:r>
      <w:r w:rsidR="005B2746">
        <w:rPr>
          <w:color w:val="000000"/>
          <w:position w:val="-12"/>
          <w:sz w:val="28"/>
          <w:szCs w:val="28"/>
        </w:rPr>
        <w:pict>
          <v:shape id="_x0000_i1086" type="#_x0000_t75" style="width:75.75pt;height:18pt">
            <v:imagedata r:id="rId55" o:title=""/>
          </v:shape>
        </w:pict>
      </w:r>
    </w:p>
    <w:p w:rsidR="00C247E9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87" type="#_x0000_t75" style="width:207pt;height:18pt">
            <v:imagedata r:id="rId56" o:title=""/>
          </v:shape>
        </w:pic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где и - нормативный зазор между гайкой и втулкой (</w:t>
      </w:r>
      <w:r w:rsidR="00C247E9" w:rsidRPr="00622936">
        <w:rPr>
          <w:color w:val="000000"/>
          <w:sz w:val="28"/>
          <w:szCs w:val="28"/>
          <w:lang w:val="en-US"/>
        </w:rPr>
        <w:t>u</w:t>
      </w:r>
      <w:r w:rsidR="0061365F" w:rsidRPr="00622936">
        <w:rPr>
          <w:color w:val="000000"/>
          <w:sz w:val="28"/>
          <w:szCs w:val="28"/>
        </w:rPr>
        <w:t xml:space="preserve"> </w:t>
      </w:r>
      <w:r w:rsidR="00C247E9" w:rsidRPr="00622936">
        <w:rPr>
          <w:color w:val="000000"/>
          <w:sz w:val="28"/>
          <w:szCs w:val="28"/>
        </w:rPr>
        <w:t>=4</w:t>
      </w:r>
      <w:r w:rsidR="0061365F" w:rsidRPr="00622936">
        <w:rPr>
          <w:color w:val="000000"/>
          <w:sz w:val="28"/>
          <w:szCs w:val="28"/>
        </w:rPr>
        <w:t xml:space="preserve"> - 6</w:t>
      </w:r>
      <w:r w:rsidRPr="00622936">
        <w:rPr>
          <w:color w:val="000000"/>
          <w:sz w:val="28"/>
          <w:szCs w:val="28"/>
        </w:rPr>
        <w:t>).</w: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22936">
        <w:rPr>
          <w:b/>
          <w:color w:val="000000"/>
          <w:sz w:val="28"/>
          <w:szCs w:val="28"/>
        </w:rPr>
        <w:t>5 Наружный диаметр фланца</w:t>
      </w:r>
    </w:p>
    <w:p w:rsidR="00A76E4B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8" type="#_x0000_t75" style="width:69pt;height:18pt">
            <v:imagedata r:id="rId57" o:title=""/>
          </v:shape>
        </w:pict>
      </w:r>
    </w:p>
    <w:p w:rsidR="00A76E4B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9" type="#_x0000_t75" style="width:140.25pt;height:17.25pt">
            <v:imagedata r:id="rId58" o:title=""/>
          </v:shape>
        </w:pic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где а - конструктивная добавка для размещения гаек по диаметру фланца</w:t>
      </w:r>
    </w:p>
    <w:p w:rsidR="00C62DB4" w:rsidRPr="00622936" w:rsidRDefault="00C62DB4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а = 52мм</w:t>
      </w:r>
      <w:r w:rsidRPr="00622936">
        <w:rPr>
          <w:sz w:val="28"/>
          <w:szCs w:val="28"/>
        </w:rPr>
        <w:t xml:space="preserve"> .</w: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22936">
        <w:rPr>
          <w:b/>
          <w:color w:val="000000"/>
          <w:sz w:val="28"/>
          <w:szCs w:val="28"/>
        </w:rPr>
        <w:t>6 Наружный диаметр прокладки</w:t>
      </w:r>
    </w:p>
    <w:p w:rsidR="009202E9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90" type="#_x0000_t75" style="width:75.75pt;height:18pt">
            <v:imagedata r:id="rId59" o:title=""/>
          </v:shape>
        </w:pict>
      </w:r>
    </w:p>
    <w:p w:rsidR="00A76E4B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91" type="#_x0000_t75" style="width:147.75pt;height:18pt">
            <v:imagedata r:id="rId60" o:title=""/>
          </v:shape>
        </w:pic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где е - нормативный параметр, зависящий от типа прокладки</w:t>
      </w:r>
      <w:r w:rsidR="009202E9" w:rsidRPr="00622936">
        <w:rPr>
          <w:color w:val="000000"/>
          <w:sz w:val="28"/>
          <w:szCs w:val="28"/>
        </w:rPr>
        <w:t>.</w:t>
      </w:r>
    </w:p>
    <w:p w:rsidR="00C62DB4" w:rsidRPr="00622936" w:rsidRDefault="00BE78D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е = 37 – для плоских прокладок и диаметра болта </w:t>
      </w:r>
      <w:r w:rsidRPr="00622936">
        <w:rPr>
          <w:color w:val="000000"/>
          <w:sz w:val="28"/>
          <w:szCs w:val="28"/>
          <w:lang w:val="en-US"/>
        </w:rPr>
        <w:t>d</w:t>
      </w:r>
      <w:r w:rsidRPr="00622936">
        <w:rPr>
          <w:color w:val="000000"/>
          <w:sz w:val="28"/>
          <w:szCs w:val="28"/>
          <w:vertAlign w:val="subscript"/>
        </w:rPr>
        <w:t xml:space="preserve">б </w:t>
      </w:r>
      <w:r w:rsidRPr="00622936">
        <w:rPr>
          <w:color w:val="000000"/>
          <w:sz w:val="28"/>
          <w:szCs w:val="28"/>
        </w:rPr>
        <w:t>= 27мм</w:t>
      </w:r>
      <w:r w:rsidRPr="00622936">
        <w:rPr>
          <w:sz w:val="28"/>
          <w:szCs w:val="28"/>
        </w:rPr>
        <w:t xml:space="preserve"> .</w: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622936">
        <w:rPr>
          <w:b/>
          <w:color w:val="000000"/>
          <w:sz w:val="28"/>
          <w:szCs w:val="28"/>
        </w:rPr>
        <w:t>7 Средний диаметр прокладки</w:t>
      </w:r>
    </w:p>
    <w:p w:rsidR="009202E9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2" type="#_x0000_t75" style="width:84.75pt;height:18pt">
            <v:imagedata r:id="rId61" o:title=""/>
          </v:shape>
        </w:pict>
      </w:r>
    </w:p>
    <w:p w:rsidR="00BE78D6" w:rsidRPr="00622936" w:rsidRDefault="00BE78D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где </w:t>
      </w:r>
      <w:r w:rsidRPr="00622936">
        <w:rPr>
          <w:color w:val="000000"/>
          <w:sz w:val="28"/>
          <w:szCs w:val="28"/>
          <w:lang w:val="en-US"/>
        </w:rPr>
        <w:t>b</w:t>
      </w:r>
      <w:r w:rsidRPr="00622936">
        <w:rPr>
          <w:color w:val="000000"/>
          <w:sz w:val="28"/>
          <w:szCs w:val="28"/>
        </w:rPr>
        <w:t xml:space="preserve"> - ширина прокладки.</w:t>
      </w:r>
    </w:p>
    <w:p w:rsidR="00BE78D6" w:rsidRPr="00622936" w:rsidRDefault="00BE78D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sz w:val="28"/>
          <w:szCs w:val="28"/>
        </w:rPr>
        <w:t xml:space="preserve">Выбираем плоскую неметаллическую прокладку для нее </w:t>
      </w:r>
      <w:r w:rsidRPr="00622936">
        <w:rPr>
          <w:sz w:val="28"/>
          <w:szCs w:val="28"/>
          <w:lang w:val="en-US"/>
        </w:rPr>
        <w:t>b</w:t>
      </w:r>
      <w:r w:rsidRPr="00622936">
        <w:rPr>
          <w:sz w:val="28"/>
          <w:szCs w:val="28"/>
        </w:rPr>
        <w:t xml:space="preserve"> = 25мм .</w:t>
      </w:r>
    </w:p>
    <w:p w:rsidR="00A76E4B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3" type="#_x0000_t75" style="width:147.75pt;height:18pt">
            <v:imagedata r:id="rId62" o:title=""/>
          </v:shape>
        </w:pic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22936">
        <w:rPr>
          <w:b/>
          <w:color w:val="000000"/>
          <w:sz w:val="28"/>
          <w:szCs w:val="28"/>
        </w:rPr>
        <w:t>8 Количество болтов</w:t>
      </w:r>
    </w:p>
    <w:p w:rsidR="00A76E4B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4" type="#_x0000_t75" style="width:69.75pt;height:30pt">
            <v:imagedata r:id="rId63" o:title=""/>
          </v:shape>
        </w:pict>
      </w:r>
    </w:p>
    <w:p w:rsidR="00BE78D6" w:rsidRPr="00622936" w:rsidRDefault="00BE78D6" w:rsidP="00622936">
      <w:pPr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sz w:val="28"/>
          <w:szCs w:val="28"/>
          <w:lang w:val="en-US"/>
        </w:rPr>
        <w:t>t</w:t>
      </w:r>
      <w:r w:rsidR="00BD76B7" w:rsidRPr="00622936">
        <w:rPr>
          <w:sz w:val="28"/>
          <w:szCs w:val="28"/>
          <w:vertAlign w:val="subscript"/>
        </w:rPr>
        <w:t>ш</w:t>
      </w:r>
      <w:r w:rsidRPr="00622936">
        <w:rPr>
          <w:sz w:val="28"/>
          <w:szCs w:val="28"/>
        </w:rPr>
        <w:t xml:space="preserve"> – рекомендуемый шаг расположения болтов</w:t>
      </w:r>
      <w:r w:rsidRPr="00622936">
        <w:rPr>
          <w:color w:val="000000"/>
          <w:spacing w:val="-3"/>
          <w:sz w:val="28"/>
          <w:szCs w:val="28"/>
        </w:rPr>
        <w:t xml:space="preserve">, </w:t>
      </w:r>
      <w:r w:rsidRPr="00622936">
        <w:rPr>
          <w:sz w:val="28"/>
          <w:szCs w:val="28"/>
        </w:rPr>
        <w:t>выбирается в зависимости от давления по таблице 1.43 [5,</w:t>
      </w:r>
      <w:r w:rsidRPr="00622936">
        <w:rPr>
          <w:sz w:val="28"/>
          <w:szCs w:val="28"/>
          <w:lang w:val="en-US"/>
        </w:rPr>
        <w:t>c</w:t>
      </w:r>
      <w:r w:rsidRPr="00622936">
        <w:rPr>
          <w:sz w:val="28"/>
          <w:szCs w:val="28"/>
        </w:rPr>
        <w:t>97] .</w:t>
      </w:r>
    </w:p>
    <w:p w:rsidR="00BE78D6" w:rsidRPr="00622936" w:rsidRDefault="00BE78D6" w:rsidP="00622936">
      <w:pPr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sz w:val="28"/>
          <w:szCs w:val="28"/>
          <w:lang w:val="en-US"/>
        </w:rPr>
        <w:t>t</w:t>
      </w:r>
      <w:r w:rsidR="00BD76B7" w:rsidRPr="00622936">
        <w:rPr>
          <w:sz w:val="28"/>
          <w:szCs w:val="28"/>
          <w:vertAlign w:val="subscript"/>
        </w:rPr>
        <w:t>ш</w:t>
      </w:r>
      <w:r w:rsidRPr="00622936">
        <w:rPr>
          <w:sz w:val="28"/>
          <w:szCs w:val="28"/>
        </w:rPr>
        <w:t xml:space="preserve"> = (4,2 – 5)</w:t>
      </w:r>
      <w:r w:rsidR="00BD76B7" w:rsidRPr="00622936">
        <w:rPr>
          <w:sz w:val="28"/>
          <w:szCs w:val="28"/>
        </w:rPr>
        <w:t>*</w:t>
      </w:r>
      <w:r w:rsidR="00BD76B7" w:rsidRPr="00622936">
        <w:rPr>
          <w:sz w:val="28"/>
          <w:szCs w:val="28"/>
          <w:lang w:val="en-US"/>
        </w:rPr>
        <w:t>d</w:t>
      </w:r>
      <w:r w:rsidR="00BD76B7" w:rsidRPr="00622936">
        <w:rPr>
          <w:sz w:val="28"/>
          <w:szCs w:val="28"/>
          <w:vertAlign w:val="subscript"/>
        </w:rPr>
        <w:t>б</w:t>
      </w:r>
      <w:r w:rsidR="00BD76B7" w:rsidRPr="00622936">
        <w:rPr>
          <w:sz w:val="28"/>
          <w:szCs w:val="28"/>
        </w:rPr>
        <w:t xml:space="preserve"> = (4,2 – 5)*27 = 113,4 – 135 .</w:t>
      </w:r>
    </w:p>
    <w:p w:rsidR="00BD76B7" w:rsidRPr="00622936" w:rsidRDefault="00BD76B7" w:rsidP="00622936">
      <w:pPr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sz w:val="28"/>
          <w:szCs w:val="28"/>
        </w:rPr>
        <w:t xml:space="preserve">Принимаем </w:t>
      </w:r>
      <w:r w:rsidRPr="00622936">
        <w:rPr>
          <w:sz w:val="28"/>
          <w:szCs w:val="28"/>
          <w:lang w:val="en-US"/>
        </w:rPr>
        <w:t>t</w:t>
      </w:r>
      <w:r w:rsidRPr="00622936">
        <w:rPr>
          <w:sz w:val="28"/>
          <w:szCs w:val="28"/>
          <w:vertAlign w:val="subscript"/>
        </w:rPr>
        <w:t>ш</w:t>
      </w:r>
      <w:r w:rsidRPr="00622936">
        <w:rPr>
          <w:sz w:val="28"/>
          <w:szCs w:val="28"/>
        </w:rPr>
        <w:t xml:space="preserve"> = 125мм .</w:t>
      </w:r>
    </w:p>
    <w:p w:rsidR="00A76E4B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95" type="#_x0000_t75" style="width:150pt;height:26.25pt">
            <v:imagedata r:id="rId64" o:title=""/>
          </v:shape>
        </w:pict>
      </w:r>
    </w:p>
    <w:p w:rsidR="005D27DF" w:rsidRPr="00622936" w:rsidRDefault="00BD76B7" w:rsidP="00622936">
      <w:pPr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sz w:val="28"/>
          <w:szCs w:val="28"/>
        </w:rPr>
        <w:t xml:space="preserve">Принимаем </w:t>
      </w:r>
      <w:r w:rsidRPr="00622936">
        <w:rPr>
          <w:sz w:val="28"/>
          <w:szCs w:val="28"/>
          <w:lang w:val="en-US"/>
        </w:rPr>
        <w:t>n</w:t>
      </w:r>
      <w:r w:rsidRPr="00622936">
        <w:rPr>
          <w:sz w:val="28"/>
          <w:szCs w:val="28"/>
          <w:vertAlign w:val="subscript"/>
        </w:rPr>
        <w:t>б</w:t>
      </w:r>
      <w:r w:rsidRPr="00622936">
        <w:rPr>
          <w:sz w:val="28"/>
          <w:szCs w:val="28"/>
        </w:rPr>
        <w:t xml:space="preserve"> = 70шт .</w: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2936">
        <w:rPr>
          <w:b/>
          <w:color w:val="000000"/>
          <w:sz w:val="28"/>
          <w:szCs w:val="28"/>
        </w:rPr>
        <w:t>9 Высота фланца</w:t>
      </w:r>
    </w:p>
    <w:p w:rsidR="005D27DF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96" type="#_x0000_t75" style="width:90.75pt;height:21pt">
            <v:imagedata r:id="rId65" o:title=""/>
          </v:shape>
        </w:pict>
      </w:r>
    </w:p>
    <w:p w:rsidR="00FC6085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97" type="#_x0000_t75" style="width:50.25pt;height:18.75pt">
            <v:imagedata r:id="rId66" o:title=""/>
          </v:shape>
        </w:pict>
      </w:r>
      <w:r w:rsidR="00FC6085" w:rsidRPr="00622936">
        <w:rPr>
          <w:color w:val="000000"/>
          <w:spacing w:val="-3"/>
          <w:sz w:val="28"/>
          <w:szCs w:val="28"/>
        </w:rPr>
        <w:t>,</w:t>
      </w:r>
    </w:p>
    <w:p w:rsidR="005D27DF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  <w:lang w:val="en-US"/>
        </w:rPr>
        <w:pict>
          <v:shape id="_x0000_i1098" type="#_x0000_t75" style="width:209.25pt;height:42pt">
            <v:imagedata r:id="rId67" o:title=""/>
          </v:shape>
        </w:pict>
      </w:r>
    </w:p>
    <w:p w:rsidR="00CC242B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9" type="#_x0000_t75" style="width:14.25pt;height:17.25pt">
            <v:imagedata r:id="rId68" o:title=""/>
          </v:shape>
        </w:pict>
      </w:r>
      <w:r w:rsidR="00FC6085" w:rsidRPr="00622936">
        <w:rPr>
          <w:color w:val="000000"/>
          <w:sz w:val="28"/>
          <w:szCs w:val="28"/>
        </w:rPr>
        <w:t>- принимается по рисунку 1.39</w:t>
      </w:r>
      <w:r w:rsidR="00CC242B" w:rsidRPr="00622936">
        <w:rPr>
          <w:color w:val="000000"/>
          <w:sz w:val="28"/>
          <w:szCs w:val="28"/>
        </w:rPr>
        <w:t xml:space="preserve"> [5,</w:t>
      </w:r>
      <w:r w:rsidR="00CC242B" w:rsidRPr="00622936">
        <w:rPr>
          <w:color w:val="000000"/>
          <w:sz w:val="28"/>
          <w:szCs w:val="28"/>
          <w:lang w:val="en-US"/>
        </w:rPr>
        <w:t>c</w:t>
      </w:r>
      <w:r w:rsidR="00CC242B" w:rsidRPr="00622936">
        <w:rPr>
          <w:color w:val="000000"/>
          <w:sz w:val="28"/>
          <w:szCs w:val="28"/>
        </w:rPr>
        <w:t>95]</w:t>
      </w:r>
      <w:r w:rsidR="00CC242B" w:rsidRPr="00622936">
        <w:rPr>
          <w:color w:val="000000"/>
          <w:spacing w:val="-3"/>
          <w:sz w:val="28"/>
          <w:szCs w:val="28"/>
        </w:rPr>
        <w:t xml:space="preserve"> ,</w:t>
      </w:r>
      <w:r w:rsidR="00CC242B" w:rsidRPr="00622936">
        <w:rPr>
          <w:color w:val="000000"/>
          <w:sz w:val="28"/>
          <w:szCs w:val="28"/>
        </w:rPr>
        <w:t xml:space="preserve">    </w:t>
      </w:r>
      <w:r>
        <w:rPr>
          <w:color w:val="000000"/>
          <w:position w:val="-10"/>
          <w:sz w:val="28"/>
          <w:szCs w:val="28"/>
        </w:rPr>
        <w:pict>
          <v:shape id="_x0000_i1100" type="#_x0000_t75" style="width:14.25pt;height:17.25pt">
            <v:imagedata r:id="rId68" o:title=""/>
          </v:shape>
        </w:pict>
      </w:r>
      <w:r w:rsidR="00CC242B" w:rsidRPr="00622936">
        <w:rPr>
          <w:color w:val="000000"/>
          <w:sz w:val="28"/>
          <w:szCs w:val="28"/>
        </w:rPr>
        <w:t>=2,5</w:t>
      </w:r>
      <w:r w:rsidR="00CC242B" w:rsidRPr="00622936">
        <w:rPr>
          <w:sz w:val="28"/>
          <w:szCs w:val="28"/>
        </w:rPr>
        <w:t xml:space="preserve"> ;</w:t>
      </w:r>
    </w:p>
    <w:p w:rsidR="00CC242B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  <w:lang w:val="en-US"/>
        </w:rPr>
        <w:pict>
          <v:shape id="_x0000_i1101" type="#_x0000_t75" style="width:92.25pt;height:24pt">
            <v:imagedata r:id="rId69" o:title=""/>
          </v:shape>
        </w:pict>
      </w:r>
      <w:r w:rsidR="00CC242B" w:rsidRPr="00622936">
        <w:rPr>
          <w:color w:val="000000"/>
          <w:sz w:val="28"/>
          <w:szCs w:val="28"/>
        </w:rPr>
        <w:t xml:space="preserve">- высота втулки фланца приварного встык </w:t>
      </w:r>
    </w:p>
    <w:p w:rsidR="00CC242B" w:rsidRPr="00622936" w:rsidRDefault="00CC242B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  <w:lang w:val="en-US"/>
        </w:rPr>
        <w:t>i</w:t>
      </w:r>
      <w:r w:rsidRPr="00622936">
        <w:rPr>
          <w:color w:val="000000"/>
          <w:sz w:val="28"/>
          <w:szCs w:val="28"/>
        </w:rPr>
        <w:t xml:space="preserve"> – уклон втулки </w:t>
      </w:r>
      <w:r w:rsidRPr="00622936">
        <w:rPr>
          <w:color w:val="000000"/>
          <w:sz w:val="28"/>
          <w:szCs w:val="28"/>
          <w:lang w:val="en-US"/>
        </w:rPr>
        <w:t>I</w:t>
      </w:r>
      <w:r w:rsidRPr="00622936">
        <w:rPr>
          <w:color w:val="000000"/>
          <w:sz w:val="28"/>
          <w:szCs w:val="28"/>
        </w:rPr>
        <w:t xml:space="preserve"> = 1/3</w:t>
      </w:r>
      <w:r w:rsidRPr="00622936">
        <w:rPr>
          <w:sz w:val="28"/>
          <w:szCs w:val="28"/>
        </w:rPr>
        <w:t>;</w:t>
      </w:r>
    </w:p>
    <w:p w:rsidR="00CC242B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02" type="#_x0000_t75" style="width:140.25pt;height:18pt">
            <v:imagedata r:id="rId70" o:title=""/>
          </v:shape>
        </w:pict>
      </w:r>
      <w:r w:rsidR="00C86448" w:rsidRPr="00622936">
        <w:rPr>
          <w:color w:val="000000"/>
          <w:sz w:val="28"/>
          <w:szCs w:val="28"/>
        </w:rPr>
        <w:t>-толщина у основания втулки приварного встык фланца</w:t>
      </w:r>
      <w:r w:rsidR="00C86448" w:rsidRPr="00622936">
        <w:rPr>
          <w:sz w:val="28"/>
          <w:szCs w:val="28"/>
        </w:rPr>
        <w:t xml:space="preserve"> .</w:t>
      </w:r>
    </w:p>
    <w:p w:rsidR="00C86448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103" type="#_x0000_t75" style="width:144.75pt;height:30pt">
            <v:imagedata r:id="rId71" o:title=""/>
          </v:shape>
        </w:pict>
      </w:r>
      <w:r w:rsidR="00C86448" w:rsidRPr="00622936">
        <w:rPr>
          <w:sz w:val="28"/>
          <w:szCs w:val="28"/>
          <w:lang w:val="en-US"/>
        </w:rPr>
        <w:t>;</w:t>
      </w:r>
    </w:p>
    <w:p w:rsidR="00C86448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  <w:lang w:val="en-US"/>
        </w:rPr>
        <w:pict>
          <v:shape id="_x0000_i1104" type="#_x0000_t75" style="width:273pt;height:39.75pt">
            <v:imagedata r:id="rId72" o:title=""/>
          </v:shape>
        </w:pict>
      </w:r>
      <w:r w:rsidR="00C86448" w:rsidRPr="00622936">
        <w:rPr>
          <w:sz w:val="28"/>
          <w:szCs w:val="28"/>
          <w:lang w:val="en-US"/>
        </w:rPr>
        <w:t>;</w:t>
      </w:r>
    </w:p>
    <w:p w:rsidR="005D27DF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105" type="#_x0000_t75" style="width:170.25pt;height:21pt">
            <v:imagedata r:id="rId73" o:title=""/>
          </v:shape>
        </w:pict>
      </w:r>
    </w:p>
    <w:p w:rsidR="005D27DF" w:rsidRPr="00622936" w:rsidRDefault="00C86448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sz w:val="28"/>
          <w:szCs w:val="28"/>
        </w:rPr>
        <w:t xml:space="preserve">Принимаем </w:t>
      </w:r>
      <w:r w:rsidRPr="00622936">
        <w:rPr>
          <w:sz w:val="28"/>
          <w:szCs w:val="28"/>
          <w:lang w:val="en-US"/>
        </w:rPr>
        <w:t>h</w:t>
      </w:r>
      <w:r w:rsidRPr="00622936">
        <w:rPr>
          <w:sz w:val="28"/>
          <w:szCs w:val="28"/>
          <w:vertAlign w:val="subscript"/>
        </w:rPr>
        <w:t>ф</w:t>
      </w:r>
      <w:r w:rsidRPr="00622936">
        <w:rPr>
          <w:sz w:val="28"/>
          <w:szCs w:val="28"/>
        </w:rPr>
        <w:t xml:space="preserve"> = 60мм</w:t>
      </w:r>
      <w:r w:rsidR="000A49B0" w:rsidRPr="00622936">
        <w:rPr>
          <w:sz w:val="28"/>
          <w:szCs w:val="28"/>
        </w:rPr>
        <w:t xml:space="preserve"> .</w: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22936">
        <w:rPr>
          <w:b/>
          <w:color w:val="000000"/>
          <w:sz w:val="28"/>
          <w:szCs w:val="28"/>
        </w:rPr>
        <w:t>10 Болтовая нагрузка, необходимая для обеспечения герметичности</w:t>
      </w:r>
    </w:p>
    <w:p w:rsidR="00113123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106" type="#_x0000_t75" style="width:119.25pt;height:18pt">
            <v:imagedata r:id="rId74" o:title=""/>
          </v:shape>
        </w:pict>
      </w:r>
    </w:p>
    <w:p w:rsidR="00A76E4B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07" type="#_x0000_t75" style="width:216.75pt;height:18.75pt">
            <v:imagedata r:id="rId75" o:title=""/>
          </v:shape>
        </w:pic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где</w:t>
      </w:r>
      <w:r w:rsidR="005B2746">
        <w:rPr>
          <w:color w:val="000000"/>
          <w:position w:val="-12"/>
          <w:sz w:val="28"/>
          <w:szCs w:val="28"/>
        </w:rPr>
        <w:pict>
          <v:shape id="_x0000_i1108" type="#_x0000_t75" style="width:14.25pt;height:18pt">
            <v:imagedata r:id="rId76" o:title=""/>
          </v:shape>
        </w:pict>
      </w:r>
      <w:r w:rsidRPr="00622936">
        <w:rPr>
          <w:color w:val="000000"/>
          <w:sz w:val="28"/>
          <w:szCs w:val="28"/>
        </w:rPr>
        <w:t>- площадь поперечного сечения болта.</w: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622936">
        <w:rPr>
          <w:b/>
          <w:color w:val="000000"/>
          <w:sz w:val="28"/>
          <w:szCs w:val="28"/>
        </w:rPr>
        <w:t>11 Условие прочности болтов</w:t>
      </w:r>
    </w:p>
    <w:p w:rsidR="00113123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109" type="#_x0000_t75" style="width:80.25pt;height:35.25pt">
            <v:imagedata r:id="rId77" o:title=""/>
          </v:shape>
        </w:pict>
      </w:r>
    </w:p>
    <w:p w:rsidR="00113123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10" type="#_x0000_t75" style="width:153.75pt;height:35.25pt">
            <v:imagedata r:id="rId78" o:title=""/>
          </v:shape>
        </w:pic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622936">
        <w:rPr>
          <w:b/>
          <w:color w:val="000000"/>
          <w:sz w:val="28"/>
          <w:szCs w:val="28"/>
        </w:rPr>
        <w:t>12 Условие прочности прокладки</w:t>
      </w:r>
    </w:p>
    <w:p w:rsidR="00A83173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111" type="#_x0000_t75" style="width:95.25pt;height:35.25pt">
            <v:imagedata r:id="rId79" o:title=""/>
          </v:shape>
        </w:pict>
      </w:r>
    </w:p>
    <w:p w:rsidR="00A76E4B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12" type="#_x0000_t75" style="width:186pt;height:35.25pt">
            <v:imagedata r:id="rId80" o:title=""/>
          </v:shape>
        </w:pict>
      </w:r>
    </w:p>
    <w:p w:rsidR="00A76E4B" w:rsidRPr="00622936" w:rsidRDefault="00A76E4B" w:rsidP="00622936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22936">
        <w:rPr>
          <w:b/>
          <w:color w:val="000000"/>
          <w:sz w:val="28"/>
          <w:szCs w:val="28"/>
        </w:rPr>
        <w:t>13 Условие герметичности фланцевого соединения, определяемое углом поворота фланца</w:t>
      </w:r>
    </w:p>
    <w:p w:rsidR="00561A0F" w:rsidRPr="00622936" w:rsidRDefault="005B2746" w:rsidP="0062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13" type="#_x0000_t75" style="width:129.75pt;height:33.75pt">
            <v:imagedata r:id="rId81" o:title=""/>
          </v:shape>
        </w:pict>
      </w:r>
    </w:p>
    <w:p w:rsidR="00B63674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14" type="#_x0000_t75" style="width:167.25pt;height:38.25pt">
            <v:imagedata r:id="rId82" o:title=""/>
          </v:shape>
        </w:pict>
      </w:r>
      <w:r w:rsidR="00F27FD1" w:rsidRPr="00622936">
        <w:rPr>
          <w:sz w:val="28"/>
          <w:szCs w:val="28"/>
        </w:rPr>
        <w:t>;</w:t>
      </w:r>
    </w:p>
    <w:p w:rsidR="00F27FD1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5" type="#_x0000_t75" style="width:357.75pt;height:18.75pt">
            <v:imagedata r:id="rId83" o:title=""/>
          </v:shape>
        </w:pict>
      </w:r>
      <w:r w:rsidR="00F27FD1" w:rsidRPr="00622936">
        <w:rPr>
          <w:sz w:val="28"/>
          <w:szCs w:val="28"/>
        </w:rPr>
        <w:t>;</w:t>
      </w:r>
    </w:p>
    <w:p w:rsidR="00F27FD1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6" type="#_x0000_t75" style="width:183pt;height:35.25pt">
            <v:imagedata r:id="rId84" o:title=""/>
          </v:shape>
        </w:pict>
      </w:r>
      <w:r w:rsidR="00F27FD1" w:rsidRPr="00622936">
        <w:rPr>
          <w:sz w:val="28"/>
          <w:szCs w:val="28"/>
        </w:rPr>
        <w:t>;</w:t>
      </w:r>
    </w:p>
    <w:p w:rsidR="00F27FD1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76"/>
          <w:sz w:val="28"/>
          <w:szCs w:val="28"/>
        </w:rPr>
        <w:pict>
          <v:shape id="_x0000_i1117" type="#_x0000_t75" style="width:339.75pt;height:57pt">
            <v:imagedata r:id="rId85" o:title=""/>
          </v:shape>
        </w:pict>
      </w:r>
      <w:r w:rsidR="007F0AD5" w:rsidRPr="00622936">
        <w:rPr>
          <w:sz w:val="28"/>
          <w:szCs w:val="28"/>
        </w:rPr>
        <w:t>;</w:t>
      </w:r>
    </w:p>
    <w:p w:rsidR="007F0AD5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8" type="#_x0000_t75" style="width:132.75pt;height:36pt">
            <v:imagedata r:id="rId86" o:title=""/>
          </v:shape>
        </w:pict>
      </w:r>
      <w:r w:rsidR="007F0AD5" w:rsidRPr="00622936">
        <w:rPr>
          <w:sz w:val="28"/>
          <w:szCs w:val="28"/>
        </w:rPr>
        <w:t>;</w:t>
      </w:r>
    </w:p>
    <w:p w:rsidR="007F0AD5" w:rsidRPr="00622936" w:rsidRDefault="005B2746" w:rsidP="006229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19" type="#_x0000_t75" style="width:275.25pt;height:33pt">
            <v:imagedata r:id="rId87" o:title=""/>
          </v:shape>
        </w:pict>
      </w:r>
      <w:r w:rsidR="007F0AD5" w:rsidRPr="00622936">
        <w:rPr>
          <w:sz w:val="28"/>
          <w:szCs w:val="28"/>
        </w:rPr>
        <w:t>;</w:t>
      </w:r>
    </w:p>
    <w:p w:rsidR="003342D0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20" type="#_x0000_t75" style="width:180.75pt;height:30pt">
            <v:imagedata r:id="rId88" o:title=""/>
          </v:shape>
        </w:pict>
      </w:r>
      <w:r w:rsidR="003342D0" w:rsidRPr="00622936">
        <w:rPr>
          <w:sz w:val="28"/>
          <w:szCs w:val="28"/>
        </w:rPr>
        <w:t>;</w:t>
      </w:r>
    </w:p>
    <w:p w:rsidR="003342D0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1" type="#_x0000_t75" style="width:54.75pt;height:17.25pt">
            <v:imagedata r:id="rId89" o:title=""/>
          </v:shape>
        </w:pict>
      </w:r>
      <w:r w:rsidR="003342D0" w:rsidRPr="00622936">
        <w:rPr>
          <w:sz w:val="28"/>
          <w:szCs w:val="28"/>
        </w:rPr>
        <w:t>;</w:t>
      </w:r>
    </w:p>
    <w:p w:rsidR="003342D0" w:rsidRPr="00622936" w:rsidRDefault="003342D0" w:rsidP="00622936">
      <w:pPr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sz w:val="28"/>
          <w:szCs w:val="28"/>
        </w:rPr>
        <w:t>0,0052 &lt; 0.013.</w:t>
      </w:r>
    </w:p>
    <w:p w:rsidR="00622936" w:rsidRDefault="00622936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9" w:name="_Toc74320984"/>
    </w:p>
    <w:p w:rsidR="00AB04F9" w:rsidRPr="00622936" w:rsidRDefault="003342D0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2936">
        <w:rPr>
          <w:rFonts w:ascii="Times New Roman" w:hAnsi="Times New Roman" w:cs="Times New Roman"/>
          <w:iCs/>
          <w:sz w:val="28"/>
          <w:szCs w:val="28"/>
        </w:rPr>
        <w:t>5.2</w:t>
      </w:r>
      <w:r w:rsidR="00AB04F9" w:rsidRPr="00622936">
        <w:rPr>
          <w:rFonts w:ascii="Times New Roman" w:hAnsi="Times New Roman" w:cs="Times New Roman"/>
          <w:iCs/>
          <w:sz w:val="28"/>
          <w:szCs w:val="28"/>
        </w:rPr>
        <w:t xml:space="preserve"> Расчет пластин кожуха</w:t>
      </w:r>
      <w:bookmarkEnd w:id="9"/>
    </w:p>
    <w:p w:rsidR="00622936" w:rsidRDefault="0062293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B04F9" w:rsidRPr="00622936" w:rsidRDefault="00AB04F9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Расчет проводим для случая прямоугольной пластины, нагруженной по всей поверхности давлением р=0,12 МПа, заделанной по контуру. Напряжения и прогибы находим по формулам</w:t>
      </w:r>
      <w:r w:rsidR="00AB610E" w:rsidRPr="00622936">
        <w:rPr>
          <w:color w:val="000000"/>
          <w:sz w:val="28"/>
          <w:szCs w:val="28"/>
        </w:rPr>
        <w:t>:</w:t>
      </w:r>
    </w:p>
    <w:p w:rsidR="00AB610E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122" type="#_x0000_t75" style="width:75.75pt;height:33pt">
            <v:imagedata r:id="rId90" o:title=""/>
          </v:shape>
        </w:pict>
      </w:r>
      <w:r w:rsidR="00AB610E" w:rsidRPr="00622936">
        <w:rPr>
          <w:sz w:val="28"/>
          <w:szCs w:val="28"/>
        </w:rPr>
        <w:t xml:space="preserve">;   </w:t>
      </w:r>
      <w:r>
        <w:rPr>
          <w:position w:val="-24"/>
          <w:sz w:val="28"/>
          <w:szCs w:val="28"/>
          <w:lang w:val="en-US"/>
        </w:rPr>
        <w:pict>
          <v:shape id="_x0000_i1123" type="#_x0000_t75" style="width:75pt;height:33pt">
            <v:imagedata r:id="rId91" o:title=""/>
          </v:shape>
        </w:pict>
      </w:r>
      <w:r w:rsidR="00AB610E" w:rsidRPr="00622936">
        <w:rPr>
          <w:sz w:val="28"/>
          <w:szCs w:val="28"/>
        </w:rPr>
        <w:t xml:space="preserve"> ;    </w:t>
      </w:r>
      <w:r>
        <w:rPr>
          <w:position w:val="-24"/>
          <w:sz w:val="28"/>
          <w:szCs w:val="28"/>
          <w:lang w:val="en-US"/>
        </w:rPr>
        <w:pict>
          <v:shape id="_x0000_i1124" type="#_x0000_t75" style="width:69pt;height:33pt">
            <v:imagedata r:id="rId92" o:title=""/>
          </v:shape>
        </w:pict>
      </w:r>
      <w:r w:rsidR="00AB610E" w:rsidRPr="00622936">
        <w:rPr>
          <w:sz w:val="28"/>
          <w:szCs w:val="28"/>
        </w:rPr>
        <w:t>.</w:t>
      </w:r>
    </w:p>
    <w:p w:rsidR="00E9735B" w:rsidRPr="00622936" w:rsidRDefault="00AB610E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sz w:val="28"/>
          <w:szCs w:val="28"/>
        </w:rPr>
        <w:t xml:space="preserve">где </w:t>
      </w:r>
      <w:r w:rsidR="005B2746">
        <w:rPr>
          <w:position w:val="-10"/>
          <w:sz w:val="28"/>
          <w:szCs w:val="28"/>
        </w:rPr>
        <w:pict>
          <v:shape id="_x0000_i1125" type="#_x0000_t75" style="width:38.25pt;height:15.75pt">
            <v:imagedata r:id="rId93" o:title=""/>
          </v:shape>
        </w:pict>
      </w:r>
      <w:r w:rsidRPr="00622936">
        <w:rPr>
          <w:sz w:val="28"/>
          <w:szCs w:val="28"/>
        </w:rPr>
        <w:t xml:space="preserve">- коэффициенты зависящие от отношения </w:t>
      </w:r>
      <w:r w:rsidR="0064323C" w:rsidRPr="00622936">
        <w:rPr>
          <w:sz w:val="28"/>
          <w:szCs w:val="28"/>
          <w:lang w:val="en-US"/>
        </w:rPr>
        <w:t>b</w:t>
      </w:r>
      <w:r w:rsidR="00E9735B" w:rsidRPr="00622936">
        <w:rPr>
          <w:sz w:val="28"/>
          <w:szCs w:val="28"/>
        </w:rPr>
        <w:t>/</w:t>
      </w:r>
      <w:r w:rsidR="0064323C" w:rsidRPr="00622936">
        <w:rPr>
          <w:sz w:val="28"/>
          <w:szCs w:val="28"/>
          <w:lang w:val="en-US"/>
        </w:rPr>
        <w:t>a</w:t>
      </w:r>
      <w:r w:rsidR="00E9735B" w:rsidRPr="00622936">
        <w:rPr>
          <w:sz w:val="28"/>
          <w:szCs w:val="28"/>
        </w:rPr>
        <w:t>;</w:t>
      </w:r>
    </w:p>
    <w:p w:rsidR="00E9735B" w:rsidRPr="00622936" w:rsidRDefault="00E9735B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sz w:val="28"/>
          <w:szCs w:val="28"/>
          <w:lang w:val="en-US"/>
        </w:rPr>
        <w:t>a</w:t>
      </w:r>
      <w:r w:rsidRPr="00622936">
        <w:rPr>
          <w:sz w:val="28"/>
          <w:szCs w:val="28"/>
        </w:rPr>
        <w:t xml:space="preserve">, </w:t>
      </w:r>
      <w:r w:rsidRPr="00622936">
        <w:rPr>
          <w:sz w:val="28"/>
          <w:szCs w:val="28"/>
          <w:lang w:val="en-US"/>
        </w:rPr>
        <w:t>b</w:t>
      </w:r>
      <w:r w:rsidRPr="00622936">
        <w:rPr>
          <w:sz w:val="28"/>
          <w:szCs w:val="28"/>
        </w:rPr>
        <w:t xml:space="preserve"> – длины </w:t>
      </w:r>
      <w:r w:rsidR="0064323C" w:rsidRPr="00622936">
        <w:rPr>
          <w:color w:val="000000"/>
          <w:sz w:val="28"/>
          <w:szCs w:val="28"/>
        </w:rPr>
        <w:t xml:space="preserve">сторон пластины, </w:t>
      </w:r>
      <w:r w:rsidRPr="00622936">
        <w:rPr>
          <w:color w:val="000000"/>
          <w:sz w:val="28"/>
          <w:szCs w:val="28"/>
        </w:rPr>
        <w:t>м.</w:t>
      </w:r>
      <w:r w:rsidR="0064323C" w:rsidRPr="00622936">
        <w:rPr>
          <w:color w:val="000000"/>
          <w:sz w:val="28"/>
          <w:szCs w:val="28"/>
        </w:rPr>
        <w:t xml:space="preserve">   </w:t>
      </w:r>
      <w:r w:rsidR="0064323C" w:rsidRPr="00622936">
        <w:rPr>
          <w:color w:val="000000"/>
          <w:sz w:val="28"/>
          <w:szCs w:val="28"/>
          <w:lang w:val="en-US"/>
        </w:rPr>
        <w:t>a</w:t>
      </w:r>
      <w:r w:rsidR="004D759C" w:rsidRPr="00622936">
        <w:rPr>
          <w:color w:val="000000"/>
          <w:sz w:val="28"/>
          <w:szCs w:val="28"/>
        </w:rPr>
        <w:t xml:space="preserve"> </w:t>
      </w:r>
      <w:r w:rsidR="0064323C" w:rsidRPr="00622936">
        <w:rPr>
          <w:color w:val="000000"/>
          <w:sz w:val="28"/>
          <w:szCs w:val="28"/>
        </w:rPr>
        <w:t>=</w:t>
      </w:r>
      <w:r w:rsidR="004D759C" w:rsidRPr="00622936">
        <w:rPr>
          <w:color w:val="000000"/>
          <w:sz w:val="28"/>
          <w:szCs w:val="28"/>
        </w:rPr>
        <w:t xml:space="preserve"> </w:t>
      </w:r>
      <w:r w:rsidR="0064323C" w:rsidRPr="00622936">
        <w:rPr>
          <w:color w:val="000000"/>
          <w:sz w:val="28"/>
          <w:szCs w:val="28"/>
          <w:lang w:val="en-US"/>
        </w:rPr>
        <w:t>b</w:t>
      </w:r>
      <w:r w:rsidR="004D759C" w:rsidRPr="00622936">
        <w:rPr>
          <w:color w:val="000000"/>
          <w:sz w:val="28"/>
          <w:szCs w:val="28"/>
        </w:rPr>
        <w:t xml:space="preserve"> </w:t>
      </w:r>
      <w:r w:rsidR="0064323C" w:rsidRPr="00622936">
        <w:rPr>
          <w:color w:val="000000"/>
          <w:sz w:val="28"/>
          <w:szCs w:val="28"/>
        </w:rPr>
        <w:t>=</w:t>
      </w:r>
      <w:r w:rsidR="004D759C" w:rsidRPr="00622936">
        <w:rPr>
          <w:color w:val="000000"/>
          <w:sz w:val="28"/>
          <w:szCs w:val="28"/>
        </w:rPr>
        <w:t xml:space="preserve"> </w:t>
      </w:r>
      <w:r w:rsidR="0064323C" w:rsidRPr="00622936">
        <w:rPr>
          <w:color w:val="000000"/>
          <w:sz w:val="28"/>
          <w:szCs w:val="28"/>
        </w:rPr>
        <w:t>2м.</w:t>
      </w:r>
    </w:p>
    <w:p w:rsidR="00AB610E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26" type="#_x0000_t75" style="width:171pt;height:35.25pt">
            <v:imagedata r:id="rId94" o:title=""/>
          </v:shape>
        </w:pict>
      </w:r>
      <w:r w:rsidR="00170027" w:rsidRPr="00622936">
        <w:rPr>
          <w:sz w:val="28"/>
          <w:szCs w:val="28"/>
        </w:rPr>
        <w:t>;</w:t>
      </w:r>
    </w:p>
    <w:p w:rsidR="00170027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27" type="#_x0000_t75" style="width:168pt;height:35.25pt">
            <v:imagedata r:id="rId95" o:title=""/>
          </v:shape>
        </w:pict>
      </w:r>
      <w:r w:rsidR="00170027" w:rsidRPr="00622936">
        <w:rPr>
          <w:sz w:val="28"/>
          <w:szCs w:val="28"/>
        </w:rPr>
        <w:t>;</w:t>
      </w:r>
    </w:p>
    <w:p w:rsidR="00170027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128" type="#_x0000_t75" style="width:174.75pt;height:35.25pt">
            <v:imagedata r:id="rId96" o:title=""/>
          </v:shape>
        </w:pict>
      </w:r>
      <w:r w:rsidR="00170027" w:rsidRPr="00622936">
        <w:rPr>
          <w:sz w:val="28"/>
          <w:szCs w:val="28"/>
        </w:rPr>
        <w:t>.</w:t>
      </w:r>
    </w:p>
    <w:p w:rsidR="00AB04F9" w:rsidRPr="00622936" w:rsidRDefault="00AB04F9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Приближенно максимальные значения прогибов (в центре) и напряжения (в середине более длинной стороны) могут быть определены по следующим формулам</w:t>
      </w:r>
      <w:r w:rsidR="00170027" w:rsidRPr="00622936">
        <w:rPr>
          <w:color w:val="000000"/>
          <w:sz w:val="28"/>
          <w:szCs w:val="28"/>
        </w:rPr>
        <w:t>:</w:t>
      </w:r>
    </w:p>
    <w:p w:rsidR="00170027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29" type="#_x0000_t75" style="width:146.25pt;height:36pt">
            <v:imagedata r:id="rId97" o:title=""/>
          </v:shape>
        </w:pict>
      </w:r>
      <w:r w:rsidR="00170027" w:rsidRPr="00622936">
        <w:rPr>
          <w:sz w:val="28"/>
          <w:szCs w:val="28"/>
        </w:rPr>
        <w:t>;</w:t>
      </w:r>
    </w:p>
    <w:p w:rsidR="00AB04F9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130" type="#_x0000_t75" style="width:132.75pt;height:36pt">
            <v:imagedata r:id="rId98" o:title=""/>
          </v:shape>
        </w:pict>
      </w:r>
      <w:r w:rsidR="00CE18CA" w:rsidRPr="00622936">
        <w:rPr>
          <w:sz w:val="28"/>
          <w:szCs w:val="28"/>
        </w:rPr>
        <w:t>.</w:t>
      </w:r>
    </w:p>
    <w:p w:rsidR="0064323C" w:rsidRPr="00622936" w:rsidRDefault="0064323C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к - </w:t>
      </w:r>
      <w:r w:rsidRPr="00622936">
        <w:rPr>
          <w:sz w:val="28"/>
          <w:szCs w:val="28"/>
        </w:rPr>
        <w:t>коэффициент зависящий от отношения</w:t>
      </w:r>
      <w:r w:rsidRPr="00622936">
        <w:rPr>
          <w:color w:val="000000"/>
          <w:sz w:val="28"/>
          <w:szCs w:val="28"/>
        </w:rPr>
        <w:t xml:space="preserve"> а/</w:t>
      </w:r>
      <w:r w:rsidRPr="00622936">
        <w:rPr>
          <w:color w:val="000000"/>
          <w:sz w:val="28"/>
          <w:szCs w:val="28"/>
          <w:lang w:val="en-US"/>
        </w:rPr>
        <w:t>b</w:t>
      </w:r>
    </w:p>
    <w:p w:rsidR="00B307C4" w:rsidRPr="00622936" w:rsidRDefault="005B2746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pict>
          <v:shape id="_x0000_i1131" type="#_x0000_t75" style="width:227.25pt;height:36pt">
            <v:imagedata r:id="rId99" o:title=""/>
          </v:shape>
        </w:pict>
      </w:r>
    </w:p>
    <w:p w:rsidR="00622936" w:rsidRDefault="005B2746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30"/>
          <w:sz w:val="28"/>
          <w:szCs w:val="28"/>
          <w:lang w:val="en-US"/>
        </w:rPr>
        <w:pict>
          <v:shape id="_x0000_i1132" type="#_x0000_t75" style="width:210.75pt;height:36pt">
            <v:imagedata r:id="rId100" o:title=""/>
          </v:shape>
        </w:pict>
      </w:r>
    </w:p>
    <w:p w:rsidR="00622936" w:rsidRDefault="00622936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10" w:name="_Toc74320985"/>
    </w:p>
    <w:p w:rsidR="000469BE" w:rsidRPr="00622936" w:rsidRDefault="003342D0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2936">
        <w:rPr>
          <w:rFonts w:ascii="Times New Roman" w:hAnsi="Times New Roman" w:cs="Times New Roman"/>
          <w:iCs/>
          <w:sz w:val="28"/>
          <w:szCs w:val="28"/>
        </w:rPr>
        <w:t>5.3</w:t>
      </w:r>
      <w:r w:rsidR="000469BE" w:rsidRPr="00622936">
        <w:rPr>
          <w:rFonts w:ascii="Times New Roman" w:hAnsi="Times New Roman" w:cs="Times New Roman"/>
          <w:iCs/>
          <w:sz w:val="28"/>
          <w:szCs w:val="28"/>
        </w:rPr>
        <w:t xml:space="preserve"> Расчет футеровки</w:t>
      </w:r>
      <w:bookmarkEnd w:id="10"/>
    </w:p>
    <w:p w:rsidR="00622936" w:rsidRDefault="00622936" w:rsidP="00622936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</w:p>
    <w:p w:rsidR="000469BE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iCs/>
          <w:color w:val="000000"/>
          <w:sz w:val="28"/>
          <w:szCs w:val="28"/>
        </w:rPr>
        <w:t xml:space="preserve">Расчет прочности футеровки при продольном растяжении по несущей способности при температуре до 50 С° </w:t>
      </w:r>
      <w:r w:rsidRPr="00622936">
        <w:rPr>
          <w:color w:val="000000"/>
          <w:sz w:val="28"/>
          <w:szCs w:val="28"/>
        </w:rPr>
        <w:t xml:space="preserve">производится исходя из следующего неравенства </w:t>
      </w:r>
    </w:p>
    <w:p w:rsidR="000469BE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133" type="#_x0000_t75" style="width:1in;height:18.75pt">
            <v:imagedata r:id="rId101" o:title=""/>
          </v:shape>
        </w:pict>
      </w:r>
    </w:p>
    <w:p w:rsidR="001E4B5D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Здесь </w:t>
      </w:r>
      <w:r w:rsidRPr="00622936">
        <w:rPr>
          <w:color w:val="000000"/>
          <w:sz w:val="28"/>
          <w:szCs w:val="28"/>
          <w:lang w:val="en-US"/>
        </w:rPr>
        <w:t>R</w:t>
      </w:r>
      <w:r w:rsidRPr="00622936">
        <w:rPr>
          <w:color w:val="000000"/>
          <w:sz w:val="28"/>
          <w:szCs w:val="28"/>
        </w:rPr>
        <w:t xml:space="preserve"> - расчетное</w:t>
      </w:r>
      <w:r w:rsidR="001E4B5D" w:rsidRPr="00622936">
        <w:rPr>
          <w:color w:val="000000"/>
          <w:sz w:val="28"/>
          <w:szCs w:val="28"/>
        </w:rPr>
        <w:t xml:space="preserve"> сопротивление футеровки </w:t>
      </w:r>
      <w:r w:rsidR="00B1011F" w:rsidRPr="00622936">
        <w:rPr>
          <w:color w:val="000000"/>
          <w:sz w:val="28"/>
          <w:szCs w:val="28"/>
        </w:rPr>
        <w:t xml:space="preserve">сжатию, </w:t>
      </w:r>
      <w:r w:rsidR="00B1011F" w:rsidRPr="00622936">
        <w:rPr>
          <w:color w:val="000000"/>
          <w:sz w:val="28"/>
          <w:szCs w:val="28"/>
          <w:lang w:val="en-US"/>
        </w:rPr>
        <w:t>R</w:t>
      </w:r>
      <w:r w:rsidR="00B1011F" w:rsidRPr="00622936">
        <w:rPr>
          <w:color w:val="000000"/>
          <w:sz w:val="28"/>
          <w:szCs w:val="28"/>
        </w:rPr>
        <w:t xml:space="preserve"> = 3,9 по табл.3.7 [3,с100]</w:t>
      </w:r>
      <w:r w:rsidR="001E4B5D" w:rsidRPr="00622936">
        <w:rPr>
          <w:sz w:val="28"/>
          <w:szCs w:val="28"/>
        </w:rPr>
        <w:t>;</w:t>
      </w:r>
    </w:p>
    <w:p w:rsidR="001E4B5D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  <w:lang w:val="en-US"/>
        </w:rPr>
        <w:t>F</w:t>
      </w:r>
      <w:r w:rsidRPr="00622936">
        <w:rPr>
          <w:color w:val="000000"/>
          <w:sz w:val="28"/>
          <w:szCs w:val="28"/>
        </w:rPr>
        <w:t xml:space="preserve"> -площадь  сечения  элемента  футеровки</w:t>
      </w:r>
      <w:r w:rsidR="001E4B5D" w:rsidRPr="00622936">
        <w:rPr>
          <w:sz w:val="28"/>
          <w:szCs w:val="28"/>
        </w:rPr>
        <w:t>;</w:t>
      </w:r>
    </w:p>
    <w:p w:rsidR="000469BE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134" type="#_x0000_t75" style="width:11.25pt;height:12.75pt">
            <v:imagedata r:id="rId102" o:title=""/>
          </v:shape>
        </w:pict>
      </w:r>
      <w:r w:rsidR="001E4B5D" w:rsidRPr="00622936">
        <w:rPr>
          <w:color w:val="000000"/>
          <w:sz w:val="28"/>
          <w:szCs w:val="28"/>
        </w:rPr>
        <w:t xml:space="preserve">- </w:t>
      </w:r>
      <w:r w:rsidR="000469BE" w:rsidRPr="00622936">
        <w:rPr>
          <w:color w:val="000000"/>
          <w:sz w:val="28"/>
          <w:szCs w:val="28"/>
        </w:rPr>
        <w:t>коэффициент  продольного  изгиба,</w:t>
      </w:r>
      <w:r w:rsidR="001E4B5D" w:rsidRPr="00622936">
        <w:rPr>
          <w:color w:val="000000"/>
          <w:sz w:val="28"/>
          <w:szCs w:val="28"/>
        </w:rPr>
        <w:t xml:space="preserve"> </w:t>
      </w:r>
      <w:r w:rsidR="000469BE" w:rsidRPr="00622936">
        <w:rPr>
          <w:color w:val="000000"/>
          <w:sz w:val="28"/>
          <w:szCs w:val="28"/>
        </w:rPr>
        <w:t>учитывающий снижение несущей</w:t>
      </w:r>
      <w:r w:rsidR="001E4B5D" w:rsidRPr="00622936">
        <w:rPr>
          <w:color w:val="000000"/>
          <w:sz w:val="28"/>
          <w:szCs w:val="28"/>
        </w:rPr>
        <w:t xml:space="preserve"> </w:t>
      </w:r>
      <w:r w:rsidR="000469BE" w:rsidRPr="00622936">
        <w:rPr>
          <w:color w:val="000000"/>
          <w:sz w:val="28"/>
          <w:szCs w:val="28"/>
        </w:rPr>
        <w:t>способности</w:t>
      </w:r>
      <w:r w:rsidR="001E4B5D" w:rsidRPr="00622936">
        <w:rPr>
          <w:color w:val="000000"/>
          <w:sz w:val="28"/>
          <w:szCs w:val="28"/>
        </w:rPr>
        <w:t>.</w:t>
      </w:r>
    </w:p>
    <w:p w:rsidR="001E4B5D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35" type="#_x0000_t75" style="width:9pt;height:17.25pt">
            <v:imagedata r:id="rId49" o:title=""/>
          </v:shape>
        </w:pict>
      </w:r>
      <w:r>
        <w:rPr>
          <w:color w:val="000000"/>
          <w:position w:val="-14"/>
          <w:sz w:val="28"/>
          <w:szCs w:val="28"/>
          <w:lang w:val="en-US"/>
        </w:rPr>
        <w:pict>
          <v:shape id="_x0000_i1136" type="#_x0000_t75" style="width:198.75pt;height:23.25pt">
            <v:imagedata r:id="rId103" o:title=""/>
          </v:shape>
        </w:pict>
      </w:r>
      <w:r w:rsidR="001E4B5D" w:rsidRPr="00622936">
        <w:rPr>
          <w:color w:val="000000"/>
          <w:sz w:val="28"/>
          <w:szCs w:val="28"/>
        </w:rPr>
        <w:t>.</w:t>
      </w:r>
    </w:p>
    <w:p w:rsidR="001E4B5D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iCs/>
          <w:color w:val="000000"/>
          <w:sz w:val="28"/>
          <w:szCs w:val="28"/>
        </w:rPr>
        <w:t xml:space="preserve">Расчет элементов футеровки на прочность при осевом растяжении </w:t>
      </w:r>
      <w:r w:rsidRPr="00622936">
        <w:rPr>
          <w:color w:val="000000"/>
          <w:sz w:val="28"/>
          <w:szCs w:val="28"/>
        </w:rPr>
        <w:t>производят на основе неравенства</w:t>
      </w:r>
    </w:p>
    <w:p w:rsidR="001E4B5D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position w:val="-18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</w:rPr>
        <w:pict>
          <v:shape id="_x0000_i1137" type="#_x0000_t75" style="width:59.25pt;height:18.75pt">
            <v:imagedata r:id="rId104" o:title=""/>
          </v:shape>
        </w:pict>
      </w:r>
    </w:p>
    <w:p w:rsidR="00237F9E" w:rsidRPr="00622936" w:rsidRDefault="00237F9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где N - растягивающая сила</w:t>
      </w:r>
      <w:r w:rsidRPr="00622936">
        <w:rPr>
          <w:sz w:val="28"/>
          <w:szCs w:val="28"/>
        </w:rPr>
        <w:t>;</w:t>
      </w:r>
    </w:p>
    <w:p w:rsidR="000469BE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  <w:lang w:val="en-US"/>
        </w:rPr>
        <w:t>R</w:t>
      </w:r>
      <w:r w:rsidRPr="00622936">
        <w:rPr>
          <w:color w:val="000000"/>
          <w:sz w:val="28"/>
          <w:szCs w:val="28"/>
          <w:vertAlign w:val="subscript"/>
          <w:lang w:val="en-US"/>
        </w:rPr>
        <w:t>p</w:t>
      </w:r>
      <w:r w:rsidRPr="00622936">
        <w:rPr>
          <w:color w:val="000000"/>
          <w:sz w:val="28"/>
          <w:szCs w:val="28"/>
        </w:rPr>
        <w:t xml:space="preserve"> -</w:t>
      </w:r>
      <w:r w:rsidR="00237F9E"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</w:rPr>
        <w:t>расчетное сопротивление</w:t>
      </w:r>
      <w:r w:rsidR="00237F9E" w:rsidRPr="00622936">
        <w:rPr>
          <w:color w:val="000000"/>
          <w:sz w:val="28"/>
          <w:szCs w:val="28"/>
        </w:rPr>
        <w:t xml:space="preserve"> футеровки, при растворе </w:t>
      </w:r>
      <w:r w:rsidRPr="00622936">
        <w:rPr>
          <w:color w:val="000000"/>
          <w:sz w:val="28"/>
          <w:szCs w:val="28"/>
        </w:rPr>
        <w:t>марк</w:t>
      </w:r>
      <w:r w:rsidR="00237F9E" w:rsidRPr="00622936">
        <w:rPr>
          <w:color w:val="000000"/>
          <w:sz w:val="28"/>
          <w:szCs w:val="28"/>
        </w:rPr>
        <w:t xml:space="preserve">и 5-100 </w:t>
      </w:r>
      <w:r w:rsidRPr="00622936">
        <w:rPr>
          <w:color w:val="000000"/>
          <w:sz w:val="28"/>
          <w:szCs w:val="28"/>
        </w:rPr>
        <w:t>следует</w:t>
      </w:r>
      <w:r w:rsidR="00237F9E" w:rsidRPr="00622936">
        <w:rPr>
          <w:color w:val="000000"/>
          <w:sz w:val="28"/>
          <w:szCs w:val="28"/>
        </w:rPr>
        <w:t xml:space="preserve"> </w:t>
      </w:r>
      <w:r w:rsidR="00010763" w:rsidRPr="00622936">
        <w:rPr>
          <w:color w:val="000000"/>
          <w:sz w:val="28"/>
          <w:szCs w:val="28"/>
        </w:rPr>
        <w:t>принимать 0,16 МПа .</w:t>
      </w:r>
    </w:p>
    <w:p w:rsidR="00237F9E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38" type="#_x0000_t75" style="width:168.75pt;height:18pt">
            <v:imagedata r:id="rId105" o:title=""/>
          </v:shape>
        </w:pict>
      </w:r>
    </w:p>
    <w:p w:rsidR="000469BE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iCs/>
          <w:color w:val="000000"/>
          <w:sz w:val="28"/>
          <w:szCs w:val="28"/>
        </w:rPr>
        <w:t xml:space="preserve">Расчет элементов футеровки на срез </w:t>
      </w:r>
      <w:r w:rsidRPr="00622936">
        <w:rPr>
          <w:color w:val="000000"/>
          <w:sz w:val="28"/>
          <w:szCs w:val="28"/>
        </w:rPr>
        <w:t>производят исходя из неравенства</w:t>
      </w:r>
    </w:p>
    <w:p w:rsidR="00237F9E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9" type="#_x0000_t75" style="width:144.75pt;height:21.75pt">
            <v:imagedata r:id="rId106" o:title=""/>
          </v:shape>
        </w:pict>
      </w:r>
    </w:p>
    <w:p w:rsidR="00643E28" w:rsidRPr="00622936" w:rsidRDefault="00643E28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sz w:val="28"/>
          <w:szCs w:val="28"/>
        </w:rPr>
        <w:t xml:space="preserve">где </w:t>
      </w:r>
      <w:r w:rsidRPr="00622936">
        <w:rPr>
          <w:sz w:val="28"/>
          <w:szCs w:val="28"/>
          <w:lang w:val="en-US"/>
        </w:rPr>
        <w:t>Q</w:t>
      </w:r>
      <w:r w:rsidRPr="00622936">
        <w:rPr>
          <w:sz w:val="28"/>
          <w:szCs w:val="28"/>
        </w:rPr>
        <w:t xml:space="preserve"> - </w:t>
      </w:r>
      <w:r w:rsidR="000469BE" w:rsidRPr="00622936">
        <w:rPr>
          <w:color w:val="000000"/>
          <w:sz w:val="28"/>
          <w:szCs w:val="28"/>
        </w:rPr>
        <w:t>расчетная поперечная сила</w:t>
      </w:r>
      <w:r w:rsidRPr="00622936">
        <w:rPr>
          <w:sz w:val="28"/>
          <w:szCs w:val="28"/>
        </w:rPr>
        <w:t>;</w:t>
      </w:r>
    </w:p>
    <w:p w:rsidR="00643E28" w:rsidRPr="00622936" w:rsidRDefault="00643E28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sz w:val="28"/>
          <w:szCs w:val="28"/>
          <w:lang w:val="en-US"/>
        </w:rPr>
        <w:t>R</w:t>
      </w:r>
      <w:r w:rsidRPr="00622936">
        <w:rPr>
          <w:sz w:val="28"/>
          <w:szCs w:val="28"/>
          <w:vertAlign w:val="subscript"/>
          <w:lang w:val="en-US"/>
        </w:rPr>
        <w:t>cp</w:t>
      </w:r>
      <w:r w:rsidRPr="00622936">
        <w:rPr>
          <w:sz w:val="28"/>
          <w:szCs w:val="28"/>
        </w:rPr>
        <w:t xml:space="preserve"> – </w:t>
      </w:r>
      <w:r w:rsidR="000469BE" w:rsidRPr="00622936">
        <w:rPr>
          <w:color w:val="000000"/>
          <w:sz w:val="28"/>
          <w:szCs w:val="28"/>
        </w:rPr>
        <w:t>расчетное</w:t>
      </w:r>
      <w:r w:rsidRPr="00622936">
        <w:rPr>
          <w:color w:val="000000"/>
          <w:sz w:val="28"/>
          <w:szCs w:val="28"/>
        </w:rPr>
        <w:t xml:space="preserve"> </w:t>
      </w:r>
      <w:r w:rsidR="000469BE" w:rsidRPr="00622936">
        <w:rPr>
          <w:color w:val="000000"/>
          <w:sz w:val="28"/>
          <w:szCs w:val="28"/>
        </w:rPr>
        <w:t>сопроти</w:t>
      </w:r>
      <w:r w:rsidR="00010763" w:rsidRPr="00622936">
        <w:rPr>
          <w:color w:val="000000"/>
          <w:sz w:val="28"/>
          <w:szCs w:val="28"/>
        </w:rPr>
        <w:t>вление футеровки срезу 0,16 МПа</w:t>
      </w:r>
      <w:r w:rsidR="00010763" w:rsidRPr="00622936">
        <w:rPr>
          <w:sz w:val="28"/>
          <w:szCs w:val="28"/>
        </w:rPr>
        <w:t>;</w:t>
      </w:r>
    </w:p>
    <w:p w:rsidR="00B1011F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  <w:lang w:val="en-US"/>
        </w:rPr>
        <w:t>f</w:t>
      </w:r>
      <w:r w:rsidRPr="00622936">
        <w:rPr>
          <w:color w:val="000000"/>
          <w:sz w:val="28"/>
          <w:szCs w:val="28"/>
        </w:rPr>
        <w:t xml:space="preserve"> - коэффициент трения </w:t>
      </w:r>
      <w:r w:rsidR="00010763" w:rsidRPr="00622936">
        <w:rPr>
          <w:color w:val="000000"/>
          <w:sz w:val="28"/>
          <w:szCs w:val="28"/>
        </w:rPr>
        <w:t>по шву футеровки 0,7</w:t>
      </w:r>
      <w:r w:rsidR="00B1011F" w:rsidRPr="00622936">
        <w:rPr>
          <w:color w:val="000000"/>
          <w:sz w:val="28"/>
          <w:szCs w:val="28"/>
        </w:rPr>
        <w:t xml:space="preserve"> ;</w:t>
      </w:r>
    </w:p>
    <w:p w:rsidR="00B1011F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40" type="#_x0000_t75" style="width:15pt;height:21pt">
            <v:imagedata r:id="rId107" o:title=""/>
          </v:shape>
        </w:pict>
      </w:r>
      <w:r w:rsidR="00B1011F" w:rsidRPr="00622936">
        <w:rPr>
          <w:color w:val="000000"/>
          <w:sz w:val="28"/>
          <w:szCs w:val="28"/>
        </w:rPr>
        <w:t xml:space="preserve">- среднее напряжение сжатия, </w:t>
      </w:r>
      <w:r>
        <w:rPr>
          <w:color w:val="000000"/>
          <w:position w:val="-12"/>
          <w:sz w:val="28"/>
          <w:szCs w:val="28"/>
        </w:rPr>
        <w:pict>
          <v:shape id="_x0000_i1141" type="#_x0000_t75" style="width:60pt;height:21pt">
            <v:imagedata r:id="rId108" o:title=""/>
          </v:shape>
        </w:pict>
      </w:r>
      <w:r w:rsidR="00B1011F" w:rsidRPr="00622936">
        <w:rPr>
          <w:color w:val="000000"/>
          <w:sz w:val="28"/>
          <w:szCs w:val="28"/>
        </w:rPr>
        <w:t>;</w:t>
      </w:r>
    </w:p>
    <w:p w:rsidR="00643E28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42" type="#_x0000_t75" style="width:221.25pt;height:20.25pt">
            <v:imagedata r:id="rId109" o:title=""/>
          </v:shape>
        </w:pict>
      </w:r>
    </w:p>
    <w:p w:rsidR="00643E28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iCs/>
          <w:color w:val="000000"/>
          <w:sz w:val="28"/>
          <w:szCs w:val="28"/>
        </w:rPr>
        <w:t xml:space="preserve">Расчет элементов футеровки на поперечный изгиб </w:t>
      </w:r>
      <w:r w:rsidRPr="00622936">
        <w:rPr>
          <w:color w:val="000000"/>
          <w:sz w:val="28"/>
          <w:szCs w:val="28"/>
        </w:rPr>
        <w:t>следует производить исходя из неравенства</w:t>
      </w:r>
    </w:p>
    <w:p w:rsidR="00643E28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43" type="#_x0000_t75" style="width:98.25pt;height:21pt">
            <v:imagedata r:id="rId110" o:title=""/>
          </v:shape>
        </w:pict>
      </w:r>
    </w:p>
    <w:p w:rsidR="00643E28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где </w:t>
      </w:r>
      <w:r w:rsidRPr="00622936">
        <w:rPr>
          <w:color w:val="000000"/>
          <w:sz w:val="28"/>
          <w:szCs w:val="28"/>
          <w:lang w:val="en-US"/>
        </w:rPr>
        <w:t>Q</w:t>
      </w:r>
      <w:r w:rsidR="00010763" w:rsidRPr="00622936">
        <w:rPr>
          <w:color w:val="000000"/>
          <w:sz w:val="28"/>
          <w:szCs w:val="28"/>
        </w:rPr>
        <w:t xml:space="preserve"> - расчетная поперечная сила</w:t>
      </w:r>
      <w:r w:rsidR="00010763" w:rsidRPr="00622936">
        <w:rPr>
          <w:sz w:val="28"/>
          <w:szCs w:val="28"/>
        </w:rPr>
        <w:t>;</w:t>
      </w:r>
    </w:p>
    <w:p w:rsidR="00643E28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  <w:lang w:val="en-US"/>
        </w:rPr>
        <w:t>R</w:t>
      </w:r>
      <w:r w:rsidRPr="00622936">
        <w:rPr>
          <w:color w:val="000000"/>
          <w:sz w:val="28"/>
          <w:szCs w:val="28"/>
          <w:vertAlign w:val="subscript"/>
          <w:lang w:val="en-US"/>
        </w:rPr>
        <w:t>ra</w:t>
      </w:r>
      <w:r w:rsidRPr="00622936">
        <w:rPr>
          <w:color w:val="000000"/>
          <w:sz w:val="28"/>
          <w:szCs w:val="28"/>
        </w:rPr>
        <w:t xml:space="preserve"> -</w:t>
      </w:r>
      <w:r w:rsidR="00643E28"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</w:rPr>
        <w:t>расчетное сопротивление кладки главным растягивающим  н</w:t>
      </w:r>
      <w:r w:rsidR="00010763" w:rsidRPr="00622936">
        <w:rPr>
          <w:color w:val="000000"/>
          <w:sz w:val="28"/>
          <w:szCs w:val="28"/>
        </w:rPr>
        <w:t>апряжениям при изгибе</w:t>
      </w:r>
      <w:r w:rsidR="00B1011F" w:rsidRPr="00622936">
        <w:rPr>
          <w:color w:val="000000"/>
          <w:sz w:val="28"/>
          <w:szCs w:val="28"/>
        </w:rPr>
        <w:t xml:space="preserve"> [3,табл.3.10]</w:t>
      </w:r>
      <w:r w:rsidR="00010763" w:rsidRPr="00622936">
        <w:rPr>
          <w:sz w:val="28"/>
          <w:szCs w:val="28"/>
        </w:rPr>
        <w:t>;</w:t>
      </w:r>
    </w:p>
    <w:p w:rsidR="00643E28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  <w:lang w:val="en-US"/>
        </w:rPr>
        <w:t>b</w:t>
      </w:r>
      <w:r w:rsidR="00010763" w:rsidRPr="00622936">
        <w:rPr>
          <w:color w:val="000000"/>
          <w:sz w:val="28"/>
          <w:szCs w:val="28"/>
        </w:rPr>
        <w:t xml:space="preserve"> - ширина сечения</w:t>
      </w:r>
      <w:r w:rsidR="00010763" w:rsidRPr="00622936">
        <w:rPr>
          <w:sz w:val="28"/>
          <w:szCs w:val="28"/>
        </w:rPr>
        <w:t>;</w:t>
      </w:r>
    </w:p>
    <w:p w:rsidR="00643E28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  <w:lang w:val="en-US"/>
        </w:rPr>
        <w:t>z</w:t>
      </w:r>
      <w:r w:rsidRPr="00622936">
        <w:rPr>
          <w:color w:val="000000"/>
          <w:sz w:val="28"/>
          <w:szCs w:val="28"/>
        </w:rPr>
        <w:t xml:space="preserve"> - плечо внутренней пары сил, </w:t>
      </w:r>
      <w:r w:rsidRPr="00622936">
        <w:rPr>
          <w:color w:val="000000"/>
          <w:sz w:val="28"/>
          <w:szCs w:val="28"/>
          <w:lang w:val="en-US"/>
        </w:rPr>
        <w:t>z</w:t>
      </w:r>
      <w:r w:rsidRPr="00622936">
        <w:rPr>
          <w:color w:val="000000"/>
          <w:sz w:val="28"/>
          <w:szCs w:val="28"/>
        </w:rPr>
        <w:t>=(2/3)</w:t>
      </w:r>
      <w:r w:rsidRPr="00622936">
        <w:rPr>
          <w:color w:val="000000"/>
          <w:sz w:val="28"/>
          <w:szCs w:val="28"/>
          <w:lang w:val="en-US"/>
        </w:rPr>
        <w:t>h</w:t>
      </w:r>
      <w:r w:rsidRPr="00622936">
        <w:rPr>
          <w:color w:val="000000"/>
          <w:sz w:val="28"/>
          <w:szCs w:val="28"/>
        </w:rPr>
        <w:t>.</w:t>
      </w:r>
    </w:p>
    <w:p w:rsidR="00FA498B" w:rsidRPr="00622936" w:rsidRDefault="00FA498B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9BE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144" type="#_x0000_t75" style="width:182.25pt;height:18.75pt">
            <v:imagedata r:id="rId111" o:title=""/>
          </v:shape>
        </w:pict>
      </w:r>
    </w:p>
    <w:p w:rsidR="00FA498B" w:rsidRPr="00622936" w:rsidRDefault="00FA498B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5524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iCs/>
          <w:color w:val="000000"/>
          <w:sz w:val="28"/>
          <w:szCs w:val="28"/>
        </w:rPr>
        <w:t xml:space="preserve">Расчет устойчивости футеровки. </w:t>
      </w:r>
      <w:r w:rsidRPr="00622936">
        <w:rPr>
          <w:color w:val="000000"/>
          <w:sz w:val="28"/>
          <w:szCs w:val="28"/>
        </w:rPr>
        <w:t>Футеровку топок, выполненную из кирпичей, и свободно стоящие стены и столбы, имеющие сечение прямоугольной формы и значительную высоту, проверяют на допустимые отношения высоты стен к их толщинам</w:t>
      </w:r>
      <w:r w:rsidR="003B5524" w:rsidRPr="00622936">
        <w:rPr>
          <w:color w:val="000000"/>
          <w:sz w:val="28"/>
          <w:szCs w:val="28"/>
        </w:rPr>
        <w:t>:</w:t>
      </w:r>
    </w:p>
    <w:p w:rsidR="00481E6C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position w:val="-15"/>
          <w:sz w:val="28"/>
          <w:szCs w:val="28"/>
          <w:lang w:val="en-US"/>
        </w:rPr>
      </w:pPr>
      <w:r>
        <w:rPr>
          <w:color w:val="000000"/>
          <w:position w:val="-24"/>
          <w:sz w:val="28"/>
          <w:szCs w:val="28"/>
        </w:rPr>
        <w:pict>
          <v:shape id="_x0000_i1145" type="#_x0000_t75" style="width:38.25pt;height:30.75pt">
            <v:imagedata r:id="rId112" o:title=""/>
          </v:shape>
        </w:pict>
      </w:r>
    </w:p>
    <w:p w:rsidR="003B5524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где Н - высота футеровки,</w:t>
      </w:r>
    </w:p>
    <w:p w:rsidR="003B5524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  <w:lang w:val="en-US"/>
        </w:rPr>
        <w:t>h</w:t>
      </w:r>
      <w:r w:rsidR="00010763" w:rsidRPr="00622936">
        <w:rPr>
          <w:color w:val="000000"/>
          <w:sz w:val="28"/>
          <w:szCs w:val="28"/>
        </w:rPr>
        <w:t xml:space="preserve"> - толщина стены.</w:t>
      </w:r>
      <w:r w:rsidRPr="00622936">
        <w:rPr>
          <w:color w:val="000000"/>
          <w:sz w:val="28"/>
          <w:szCs w:val="28"/>
        </w:rPr>
        <w:t xml:space="preserve"> </w:t>
      </w:r>
    </w:p>
    <w:p w:rsidR="00CE329D" w:rsidRPr="00622936" w:rsidRDefault="00CE329D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9BE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Это</w:t>
      </w:r>
      <w:r w:rsidR="003B5524"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</w:rPr>
        <w:t>отношение не должно превышать 25</w:t>
      </w:r>
      <w:r w:rsidR="00010763" w:rsidRPr="00622936">
        <w:rPr>
          <w:color w:val="000000"/>
          <w:sz w:val="28"/>
          <w:szCs w:val="28"/>
        </w:rPr>
        <w:t>.</w:t>
      </w:r>
    </w:p>
    <w:p w:rsidR="00CE329D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146" type="#_x0000_t75" style="width:71.25pt;height:33pt">
            <v:imagedata r:id="rId113" o:title=""/>
          </v:shape>
        </w:pict>
      </w:r>
    </w:p>
    <w:p w:rsidR="000469BE" w:rsidRPr="00622936" w:rsidRDefault="000469BE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Из</w:t>
      </w:r>
      <w:r w:rsidR="00010763" w:rsidRPr="00622936">
        <w:rPr>
          <w:color w:val="000000"/>
          <w:sz w:val="28"/>
          <w:szCs w:val="28"/>
        </w:rPr>
        <w:t xml:space="preserve">  [6,</w:t>
      </w:r>
      <w:r w:rsidR="00010763" w:rsidRPr="00622936">
        <w:rPr>
          <w:color w:val="000000"/>
          <w:sz w:val="28"/>
          <w:szCs w:val="28"/>
          <w:lang w:val="en-US"/>
        </w:rPr>
        <w:t>c</w:t>
      </w:r>
      <w:r w:rsidR="00010763" w:rsidRPr="00622936">
        <w:rPr>
          <w:color w:val="000000"/>
          <w:sz w:val="28"/>
          <w:szCs w:val="28"/>
        </w:rPr>
        <w:t xml:space="preserve">.113] </w:t>
      </w:r>
      <w:r w:rsidRPr="00622936">
        <w:rPr>
          <w:color w:val="000000"/>
          <w:sz w:val="28"/>
          <w:szCs w:val="28"/>
        </w:rPr>
        <w:t>принимаем для стены высотой более 1000 мм и температуре</w:t>
      </w:r>
      <w:r w:rsidR="00010763"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</w:rPr>
        <w:t>печи более 1200 С, внутренний слой кладки выполняется из шамотного кирпича</w:t>
      </w:r>
      <w:r w:rsidR="00010763"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</w:rPr>
        <w:t>класса А,</w:t>
      </w:r>
      <w:r w:rsidR="00010763" w:rsidRPr="00622936">
        <w:rPr>
          <w:color w:val="000000"/>
          <w:sz w:val="28"/>
          <w:szCs w:val="28"/>
        </w:rPr>
        <w:t xml:space="preserve">  </w:t>
      </w:r>
      <w:r w:rsidRPr="00622936">
        <w:rPr>
          <w:color w:val="000000"/>
          <w:sz w:val="28"/>
          <w:szCs w:val="28"/>
        </w:rPr>
        <w:t xml:space="preserve"> толщиной 300 мм; свод с пролетом - из того же материала толщиной 200 мм</w:t>
      </w:r>
      <w:r w:rsidR="00010763" w:rsidRPr="00622936">
        <w:rPr>
          <w:color w:val="000000"/>
          <w:sz w:val="28"/>
          <w:szCs w:val="28"/>
        </w:rPr>
        <w:t>.</w:t>
      </w:r>
    </w:p>
    <w:p w:rsidR="00622936" w:rsidRDefault="00622936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1" w:name="_Toc74320986"/>
    </w:p>
    <w:p w:rsidR="00640E2C" w:rsidRPr="00622936" w:rsidRDefault="003342D0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2936">
        <w:rPr>
          <w:rFonts w:ascii="Times New Roman" w:hAnsi="Times New Roman" w:cs="Times New Roman"/>
          <w:iCs/>
          <w:sz w:val="28"/>
          <w:szCs w:val="28"/>
        </w:rPr>
        <w:t>5.4</w:t>
      </w:r>
      <w:r w:rsidR="00640E2C" w:rsidRPr="00622936">
        <w:rPr>
          <w:rFonts w:ascii="Times New Roman" w:hAnsi="Times New Roman" w:cs="Times New Roman"/>
          <w:iCs/>
          <w:sz w:val="28"/>
          <w:szCs w:val="28"/>
        </w:rPr>
        <w:t xml:space="preserve"> Расчет каркаса</w:t>
      </w:r>
      <w:bookmarkEnd w:id="11"/>
    </w:p>
    <w:p w:rsidR="00622936" w:rsidRDefault="0062293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40E2C" w:rsidRPr="00622936" w:rsidRDefault="00640E2C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Распорное усилие свода должно быть воспринято каркасом. Приближенная сила горизонтального распора свода может быть определена по формуле</w:t>
      </w:r>
    </w:p>
    <w:p w:rsidR="000E11DD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147" type="#_x0000_t75" style="width:105.75pt;height:33.75pt">
            <v:imagedata r:id="rId114" o:title=""/>
          </v:shape>
        </w:pict>
      </w:r>
    </w:p>
    <w:p w:rsidR="006630BA" w:rsidRPr="00622936" w:rsidRDefault="00640E2C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где К - коэффициент зависимости силы </w:t>
      </w:r>
      <w:r w:rsidRPr="00622936">
        <w:rPr>
          <w:color w:val="000000"/>
          <w:sz w:val="28"/>
          <w:szCs w:val="28"/>
          <w:lang w:val="en-US"/>
        </w:rPr>
        <w:t>R</w:t>
      </w:r>
      <w:r w:rsidRPr="00622936">
        <w:rPr>
          <w:color w:val="000000"/>
          <w:sz w:val="28"/>
          <w:szCs w:val="28"/>
        </w:rPr>
        <w:t xml:space="preserve"> от температуры,</w:t>
      </w:r>
      <w:r w:rsidR="006630BA"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</w:rPr>
        <w:t>равен 3,5 при температуре более 1200°С,</w:t>
      </w:r>
    </w:p>
    <w:p w:rsidR="006630BA" w:rsidRPr="00622936" w:rsidRDefault="00640E2C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Р - сила тяжести свода,</w:t>
      </w:r>
    </w:p>
    <w:p w:rsidR="00640E2C" w:rsidRPr="00622936" w:rsidRDefault="00640E2C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="005B2746">
        <w:rPr>
          <w:color w:val="000000"/>
          <w:position w:val="-6"/>
          <w:sz w:val="28"/>
          <w:szCs w:val="28"/>
        </w:rPr>
        <w:pict>
          <v:shape id="_x0000_i1148" type="#_x0000_t75" style="width:22.5pt;height:17.25pt">
            <v:imagedata r:id="rId115" o:title=""/>
          </v:shape>
        </w:pict>
      </w:r>
      <w:r w:rsidRPr="00622936">
        <w:rPr>
          <w:color w:val="000000"/>
          <w:sz w:val="28"/>
          <w:szCs w:val="28"/>
        </w:rPr>
        <w:t xml:space="preserve"> - центральный угол свода, град.</w:t>
      </w:r>
    </w:p>
    <w:p w:rsidR="006630BA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149" type="#_x0000_t75" style="width:9pt;height:17.25pt">
            <v:imagedata r:id="rId49" o:title=""/>
          </v:shape>
        </w:pict>
      </w:r>
      <w:r>
        <w:rPr>
          <w:position w:val="-28"/>
          <w:sz w:val="28"/>
          <w:szCs w:val="28"/>
          <w:lang w:val="en-US"/>
        </w:rPr>
        <w:pict>
          <v:shape id="_x0000_i1150" type="#_x0000_t75" style="width:185.25pt;height:33.75pt">
            <v:imagedata r:id="rId116" o:title=""/>
          </v:shape>
        </w:pict>
      </w:r>
    </w:p>
    <w:p w:rsidR="006630BA" w:rsidRPr="00622936" w:rsidRDefault="00640E2C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b/>
          <w:bCs/>
          <w:color w:val="000000"/>
          <w:sz w:val="28"/>
          <w:szCs w:val="28"/>
        </w:rPr>
        <w:t xml:space="preserve">Выбор профиля пятовых балок. </w:t>
      </w:r>
      <w:r w:rsidRPr="00622936">
        <w:rPr>
          <w:color w:val="000000"/>
          <w:sz w:val="28"/>
          <w:szCs w:val="28"/>
        </w:rPr>
        <w:t>Момент сопротивления пятовой балки рассчитывают по формуле</w:t>
      </w:r>
    </w:p>
    <w:p w:rsidR="006630BA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position w:val="-21"/>
          <w:sz w:val="28"/>
          <w:szCs w:val="28"/>
          <w:lang w:val="en-US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151" type="#_x0000_t75" style="width:63pt;height:30.75pt">
            <v:imagedata r:id="rId117" o:title=""/>
          </v:shape>
        </w:pict>
      </w:r>
    </w:p>
    <w:p w:rsidR="006630BA" w:rsidRPr="00622936" w:rsidRDefault="00640E2C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где</w:t>
      </w:r>
      <w:r w:rsidR="006630BA" w:rsidRPr="00622936">
        <w:rPr>
          <w:color w:val="000000"/>
          <w:sz w:val="28"/>
          <w:szCs w:val="28"/>
        </w:rPr>
        <w:t xml:space="preserve"> </w:t>
      </w:r>
      <w:r w:rsidR="005B2746">
        <w:rPr>
          <w:color w:val="000000"/>
          <w:position w:val="-6"/>
          <w:sz w:val="28"/>
          <w:szCs w:val="28"/>
        </w:rPr>
        <w:pict>
          <v:shape id="_x0000_i1152" type="#_x0000_t75" style="width:12pt;height:11.25pt">
            <v:imagedata r:id="rId118" o:title=""/>
          </v:shape>
        </w:pict>
      </w:r>
      <w:r w:rsidRPr="00622936">
        <w:rPr>
          <w:color w:val="000000"/>
          <w:sz w:val="28"/>
          <w:szCs w:val="28"/>
        </w:rPr>
        <w:t>- допустимое напряжение на</w:t>
      </w:r>
      <w:r w:rsidR="006630BA"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</w:rPr>
        <w:t>разрыв,</w:t>
      </w:r>
    </w:p>
    <w:p w:rsidR="00640E2C" w:rsidRPr="00622936" w:rsidRDefault="006630BA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  <w:lang w:val="en-US"/>
        </w:rPr>
        <w:t>l</w:t>
      </w:r>
      <w:r w:rsidR="00640E2C" w:rsidRPr="00622936">
        <w:rPr>
          <w:color w:val="000000"/>
          <w:sz w:val="28"/>
          <w:szCs w:val="28"/>
        </w:rPr>
        <w:t xml:space="preserve"> - расстояние между балками каркаса.</w:t>
      </w:r>
    </w:p>
    <w:p w:rsidR="006630BA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153" type="#_x0000_t75" style="width:156.75pt;height:30.75pt">
            <v:imagedata r:id="rId119" o:title=""/>
          </v:shape>
        </w:pict>
      </w:r>
    </w:p>
    <w:p w:rsidR="00640E2C" w:rsidRPr="00622936" w:rsidRDefault="00640E2C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Принимаем профиль пятовых балок в виде равнополочного угольника с размерами 90x90x8 мм.</w:t>
      </w:r>
    </w:p>
    <w:p w:rsidR="006630BA" w:rsidRPr="00622936" w:rsidRDefault="006630BA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40E2C" w:rsidRPr="00622936" w:rsidRDefault="00640E2C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b/>
          <w:bCs/>
          <w:color w:val="000000"/>
          <w:sz w:val="28"/>
          <w:szCs w:val="28"/>
        </w:rPr>
        <w:t xml:space="preserve">Определение сечения верхней поперечной связи. </w:t>
      </w:r>
      <w:r w:rsidRPr="00622936">
        <w:rPr>
          <w:color w:val="000000"/>
          <w:sz w:val="28"/>
          <w:szCs w:val="28"/>
        </w:rPr>
        <w:t>Сечение верхней и нижней связей рассчитывают по формулам</w:t>
      </w:r>
      <w:r w:rsidR="004C60FD" w:rsidRPr="00622936">
        <w:rPr>
          <w:sz w:val="28"/>
          <w:szCs w:val="28"/>
        </w:rPr>
        <w:t>:</w:t>
      </w:r>
    </w:p>
    <w:p w:rsidR="00CD39DF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54" type="#_x0000_t75" style="width:84pt;height:35.25pt">
            <v:imagedata r:id="rId120" o:title=""/>
          </v:shape>
        </w:pict>
      </w:r>
      <w:r w:rsidR="00CD39DF" w:rsidRPr="00622936">
        <w:rPr>
          <w:sz w:val="28"/>
          <w:szCs w:val="28"/>
        </w:rPr>
        <w:t xml:space="preserve">;      </w:t>
      </w:r>
      <w:r>
        <w:rPr>
          <w:position w:val="-30"/>
          <w:sz w:val="28"/>
          <w:szCs w:val="28"/>
          <w:lang w:val="en-US"/>
        </w:rPr>
        <w:pict>
          <v:shape id="_x0000_i1155" type="#_x0000_t75" style="width:90pt;height:35.25pt">
            <v:imagedata r:id="rId121" o:title=""/>
          </v:shape>
        </w:pict>
      </w:r>
    </w:p>
    <w:p w:rsidR="00CD39DF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56" type="#_x0000_t75" style="width:164.25pt;height:33.75pt">
            <v:imagedata r:id="rId122" o:title=""/>
          </v:shape>
        </w:pict>
      </w:r>
      <w:r w:rsidR="00CD39DF" w:rsidRPr="00622936">
        <w:rPr>
          <w:sz w:val="28"/>
          <w:szCs w:val="28"/>
        </w:rPr>
        <w:t xml:space="preserve">;    </w:t>
      </w:r>
      <w:r>
        <w:rPr>
          <w:position w:val="-30"/>
          <w:sz w:val="28"/>
          <w:szCs w:val="28"/>
          <w:lang w:val="en-US"/>
        </w:rPr>
        <w:pict>
          <v:shape id="_x0000_i1157" type="#_x0000_t75" style="width:171.75pt;height:33.75pt">
            <v:imagedata r:id="rId123" o:title=""/>
          </v:shape>
        </w:pict>
      </w:r>
    </w:p>
    <w:p w:rsidR="00640E2C" w:rsidRPr="00622936" w:rsidRDefault="00640E2C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b/>
          <w:bCs/>
          <w:color w:val="000000"/>
          <w:sz w:val="28"/>
          <w:szCs w:val="28"/>
        </w:rPr>
        <w:t xml:space="preserve">Выбор профиля боковой стойки. </w:t>
      </w:r>
      <w:r w:rsidRPr="00622936">
        <w:rPr>
          <w:color w:val="000000"/>
          <w:sz w:val="28"/>
          <w:szCs w:val="28"/>
        </w:rPr>
        <w:t>Момент сопротивления боковой стойки рассчитывают по формуле</w:t>
      </w:r>
      <w:r w:rsidR="00CD39DF" w:rsidRPr="00622936">
        <w:rPr>
          <w:sz w:val="28"/>
          <w:szCs w:val="28"/>
        </w:rPr>
        <w:t>:</w:t>
      </w:r>
    </w:p>
    <w:p w:rsidR="00CD39DF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158" type="#_x0000_t75" style="width:98.25pt;height:35.25pt">
            <v:imagedata r:id="rId124" o:title=""/>
          </v:shape>
        </w:pict>
      </w:r>
    </w:p>
    <w:p w:rsidR="004C60FD" w:rsidRPr="00622936" w:rsidRDefault="004C60FD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>По найденному моменту сопротивления выбирают профиль боковой стойки:</w:t>
      </w:r>
    </w:p>
    <w:p w:rsidR="00D10B7B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159" type="#_x0000_t75" style="width:185.25pt;height:33.75pt">
            <v:imagedata r:id="rId125" o:title=""/>
          </v:shape>
        </w:pict>
      </w:r>
    </w:p>
    <w:p w:rsidR="004C60FD" w:rsidRPr="00622936" w:rsidRDefault="0062293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Профиль боковой стойки   -  </w:t>
      </w:r>
      <w:r w:rsidR="004C60FD" w:rsidRPr="00622936">
        <w:rPr>
          <w:color w:val="000000"/>
          <w:sz w:val="28"/>
          <w:szCs w:val="28"/>
        </w:rPr>
        <w:t>угольник   равнополо</w:t>
      </w:r>
      <w:r w:rsidR="007D7FFD" w:rsidRPr="00622936">
        <w:rPr>
          <w:color w:val="000000"/>
          <w:sz w:val="28"/>
          <w:szCs w:val="28"/>
        </w:rPr>
        <w:t>чный,   с   размерами 125x125x10</w:t>
      </w:r>
      <w:r w:rsidR="004C60FD" w:rsidRPr="00622936">
        <w:rPr>
          <w:color w:val="000000"/>
          <w:sz w:val="28"/>
          <w:szCs w:val="28"/>
        </w:rPr>
        <w:t xml:space="preserve"> мм.</w:t>
      </w:r>
    </w:p>
    <w:p w:rsidR="00622936" w:rsidRPr="00622936" w:rsidRDefault="00622936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74320987"/>
    </w:p>
    <w:p w:rsidR="004C60FD" w:rsidRPr="00622936" w:rsidRDefault="003342D0" w:rsidP="0062293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2936"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  <w:t>5.5</w:t>
      </w:r>
      <w:r w:rsidR="004C60FD" w:rsidRPr="00622936"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  <w:t xml:space="preserve"> Фундамент печи</w:t>
      </w:r>
      <w:bookmarkEnd w:id="12"/>
    </w:p>
    <w:p w:rsidR="00622936" w:rsidRDefault="00622936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C60FD" w:rsidRPr="00622936" w:rsidRDefault="000B6060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Статическую нагрузку, </w:t>
      </w:r>
      <w:r w:rsidR="004C60FD" w:rsidRPr="00622936">
        <w:rPr>
          <w:color w:val="000000"/>
          <w:sz w:val="28"/>
          <w:szCs w:val="28"/>
        </w:rPr>
        <w:t>слагающуюся из массы металлических деталей и футеровки, воспринимает фундамент печи. Фундамент выполняют из бутового камня, бетона или железобетона. Основное преимущество железобетона в сравнении с другим</w:t>
      </w:r>
      <w:r w:rsidRPr="00622936">
        <w:rPr>
          <w:color w:val="000000"/>
          <w:sz w:val="28"/>
          <w:szCs w:val="28"/>
        </w:rPr>
        <w:t>и материалами (кроме прочности)</w:t>
      </w:r>
      <w:r w:rsidRPr="00622936">
        <w:rPr>
          <w:sz w:val="28"/>
          <w:szCs w:val="28"/>
        </w:rPr>
        <w:t>:</w:t>
      </w:r>
      <w:r w:rsidR="004C60FD" w:rsidRPr="00622936">
        <w:rPr>
          <w:color w:val="000000"/>
          <w:sz w:val="28"/>
          <w:szCs w:val="28"/>
        </w:rPr>
        <w:t xml:space="preserve"> возможность придания фундаменту любой сложной формы, что позволяет при малой строительной высоте (без значительного углубления в грунт) получить большую площадь д</w:t>
      </w:r>
      <w:r w:rsidRPr="00622936">
        <w:rPr>
          <w:color w:val="000000"/>
          <w:sz w:val="28"/>
          <w:szCs w:val="28"/>
        </w:rPr>
        <w:t>авления фундамента на основание.</w:t>
      </w:r>
      <w:r w:rsidR="004C60FD" w:rsidRPr="00622936">
        <w:rPr>
          <w:color w:val="000000"/>
          <w:sz w:val="28"/>
          <w:szCs w:val="28"/>
        </w:rPr>
        <w:t xml:space="preserve"> Толщина фундамента должна быть такова, чтобы давление от печи передавалось на все основание и в фундаменте не возникло слишком больших изгибающих и скалывающих усилий</w:t>
      </w:r>
      <w:r w:rsidRPr="00622936">
        <w:rPr>
          <w:color w:val="000000"/>
          <w:sz w:val="28"/>
          <w:szCs w:val="28"/>
        </w:rPr>
        <w:t>.</w:t>
      </w:r>
    </w:p>
    <w:p w:rsidR="004C60FD" w:rsidRPr="00622936" w:rsidRDefault="00F0260E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О</w:t>
      </w:r>
      <w:r w:rsidR="004C60FD" w:rsidRPr="00622936">
        <w:rPr>
          <w:color w:val="000000"/>
          <w:sz w:val="28"/>
          <w:szCs w:val="28"/>
        </w:rPr>
        <w:t>собенност</w:t>
      </w:r>
      <w:r w:rsidRPr="00622936">
        <w:rPr>
          <w:color w:val="000000"/>
          <w:sz w:val="28"/>
          <w:szCs w:val="28"/>
        </w:rPr>
        <w:t>и</w:t>
      </w:r>
      <w:r w:rsidR="004C60FD" w:rsidRPr="00622936">
        <w:rPr>
          <w:color w:val="000000"/>
          <w:sz w:val="28"/>
          <w:szCs w:val="28"/>
        </w:rPr>
        <w:t xml:space="preserve"> сооружения фундаментов топок</w:t>
      </w:r>
      <w:r w:rsidR="000B6060" w:rsidRPr="00622936">
        <w:rPr>
          <w:sz w:val="28"/>
          <w:szCs w:val="28"/>
        </w:rPr>
        <w:t>:</w:t>
      </w:r>
    </w:p>
    <w:p w:rsidR="004C60FD" w:rsidRPr="00622936" w:rsidRDefault="000B6060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1)  на </w:t>
      </w:r>
      <w:r w:rsidR="004C60FD" w:rsidRPr="00622936">
        <w:rPr>
          <w:color w:val="000000"/>
          <w:sz w:val="28"/>
          <w:szCs w:val="28"/>
        </w:rPr>
        <w:t>один и тот же фундаментный массив нельзя опирать части печи и</w:t>
      </w:r>
      <w:r w:rsidR="00F0260E" w:rsidRPr="00622936">
        <w:rPr>
          <w:color w:val="000000"/>
          <w:sz w:val="28"/>
          <w:szCs w:val="28"/>
        </w:rPr>
        <w:t xml:space="preserve"> </w:t>
      </w:r>
      <w:r w:rsidR="004C60FD" w:rsidRPr="00622936">
        <w:rPr>
          <w:color w:val="000000"/>
          <w:sz w:val="28"/>
          <w:szCs w:val="28"/>
        </w:rPr>
        <w:t>других сооружений, так как может произойти различная осадка фундамента и появятся трещины и перекосы в сооружении</w:t>
      </w:r>
      <w:r w:rsidRPr="00622936">
        <w:rPr>
          <w:sz w:val="28"/>
          <w:szCs w:val="28"/>
        </w:rPr>
        <w:t>;</w:t>
      </w:r>
    </w:p>
    <w:p w:rsidR="004C60FD" w:rsidRPr="00622936" w:rsidRDefault="000B6060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2)</w:t>
      </w:r>
      <w:r w:rsidR="004C60FD"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</w:rPr>
        <w:t xml:space="preserve"> е</w:t>
      </w:r>
      <w:r w:rsidR="004C60FD" w:rsidRPr="00622936">
        <w:rPr>
          <w:color w:val="000000"/>
          <w:sz w:val="28"/>
          <w:szCs w:val="28"/>
        </w:rPr>
        <w:t>сли конструкция топки располагается ниже уров</w:t>
      </w:r>
      <w:r w:rsidR="00622936">
        <w:rPr>
          <w:color w:val="000000"/>
          <w:sz w:val="28"/>
          <w:szCs w:val="28"/>
        </w:rPr>
        <w:t xml:space="preserve">ня грунтовых вод, то фундамент строят  так, чтобы исключался доступ воды  к </w:t>
      </w:r>
      <w:r w:rsidR="004C60FD" w:rsidRPr="00622936">
        <w:rPr>
          <w:color w:val="000000"/>
          <w:sz w:val="28"/>
          <w:szCs w:val="28"/>
        </w:rPr>
        <w:t xml:space="preserve">футеровке.   Это достигается путем устройства вокруг фундамента глиняных стенок до 300 мм </w:t>
      </w:r>
      <w:r w:rsidR="00622936">
        <w:rPr>
          <w:color w:val="000000"/>
          <w:sz w:val="28"/>
          <w:szCs w:val="28"/>
        </w:rPr>
        <w:t>толщиной;</w:t>
      </w:r>
      <w:r w:rsidR="004C60FD" w:rsidRPr="00622936">
        <w:rPr>
          <w:color w:val="000000"/>
          <w:sz w:val="28"/>
          <w:szCs w:val="28"/>
        </w:rPr>
        <w:t xml:space="preserve"> гидро</w:t>
      </w:r>
      <w:r w:rsidR="00622936">
        <w:rPr>
          <w:color w:val="000000"/>
          <w:sz w:val="28"/>
          <w:szCs w:val="28"/>
        </w:rPr>
        <w:t xml:space="preserve">изоляции фундамента;  </w:t>
      </w:r>
      <w:r w:rsidR="004C60FD" w:rsidRPr="00622936">
        <w:rPr>
          <w:color w:val="000000"/>
          <w:sz w:val="28"/>
          <w:szCs w:val="28"/>
        </w:rPr>
        <w:t>искусственного</w:t>
      </w:r>
      <w:r w:rsidR="00622936">
        <w:rPr>
          <w:color w:val="000000"/>
          <w:sz w:val="28"/>
          <w:szCs w:val="28"/>
        </w:rPr>
        <w:t xml:space="preserve"> снижения</w:t>
      </w:r>
      <w:r w:rsidR="004C60FD" w:rsidRPr="00622936">
        <w:rPr>
          <w:color w:val="000000"/>
          <w:sz w:val="28"/>
          <w:szCs w:val="28"/>
        </w:rPr>
        <w:t xml:space="preserve"> уровня грунтовых вод устройством дренажа; сооружения сварного кессона из мягкой стали</w:t>
      </w:r>
      <w:r w:rsidRPr="00622936">
        <w:rPr>
          <w:sz w:val="28"/>
          <w:szCs w:val="28"/>
        </w:rPr>
        <w:t>;</w:t>
      </w:r>
    </w:p>
    <w:p w:rsidR="004C60FD" w:rsidRPr="00622936" w:rsidRDefault="004C60FD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3</w:t>
      </w:r>
      <w:r w:rsidR="000B6060" w:rsidRPr="00622936">
        <w:rPr>
          <w:color w:val="000000"/>
          <w:sz w:val="28"/>
          <w:szCs w:val="28"/>
        </w:rPr>
        <w:t>)</w:t>
      </w:r>
      <w:r w:rsidRPr="00622936">
        <w:rPr>
          <w:color w:val="000000"/>
          <w:sz w:val="28"/>
          <w:szCs w:val="28"/>
        </w:rPr>
        <w:t xml:space="preserve">  </w:t>
      </w:r>
      <w:r w:rsidR="000B6060" w:rsidRPr="00622936">
        <w:rPr>
          <w:color w:val="000000"/>
          <w:sz w:val="28"/>
          <w:szCs w:val="28"/>
        </w:rPr>
        <w:t>о</w:t>
      </w:r>
      <w:r w:rsidR="00622936">
        <w:rPr>
          <w:color w:val="000000"/>
          <w:sz w:val="28"/>
          <w:szCs w:val="28"/>
        </w:rPr>
        <w:t xml:space="preserve">снование фундамента должно быть  </w:t>
      </w:r>
      <w:r w:rsidRPr="00622936">
        <w:rPr>
          <w:color w:val="000000"/>
          <w:sz w:val="28"/>
          <w:szCs w:val="28"/>
        </w:rPr>
        <w:t xml:space="preserve">расположено   ниже   глубины промерзания грунта </w:t>
      </w:r>
      <w:r w:rsidR="000B6060" w:rsidRPr="00622936">
        <w:rPr>
          <w:color w:val="000000"/>
          <w:sz w:val="28"/>
          <w:szCs w:val="28"/>
        </w:rPr>
        <w:t>( обычно 1,8 м от уровня земли)</w:t>
      </w:r>
      <w:r w:rsidR="000B6060" w:rsidRPr="00622936">
        <w:rPr>
          <w:sz w:val="28"/>
          <w:szCs w:val="28"/>
        </w:rPr>
        <w:t xml:space="preserve"> ;</w:t>
      </w:r>
      <w:r w:rsidRPr="00622936">
        <w:rPr>
          <w:color w:val="000000"/>
          <w:sz w:val="28"/>
          <w:szCs w:val="28"/>
        </w:rPr>
        <w:t xml:space="preserve"> в отапливаемых или горячих цехах углубление фундамента незначительно</w:t>
      </w:r>
      <w:r w:rsidR="000B6060" w:rsidRPr="00622936">
        <w:rPr>
          <w:sz w:val="28"/>
          <w:szCs w:val="28"/>
        </w:rPr>
        <w:t>;</w:t>
      </w:r>
    </w:p>
    <w:p w:rsidR="004C60FD" w:rsidRPr="00622936" w:rsidRDefault="004C60FD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4</w:t>
      </w:r>
      <w:r w:rsidR="000B6060" w:rsidRPr="00622936">
        <w:rPr>
          <w:color w:val="000000"/>
          <w:sz w:val="28"/>
          <w:szCs w:val="28"/>
        </w:rPr>
        <w:t>)</w:t>
      </w:r>
      <w:r w:rsidRPr="00622936">
        <w:rPr>
          <w:color w:val="000000"/>
          <w:sz w:val="28"/>
          <w:szCs w:val="28"/>
        </w:rPr>
        <w:t xml:space="preserve"> </w:t>
      </w:r>
      <w:r w:rsidR="000B6060" w:rsidRPr="00622936">
        <w:rPr>
          <w:color w:val="000000"/>
          <w:sz w:val="28"/>
          <w:szCs w:val="28"/>
        </w:rPr>
        <w:t xml:space="preserve"> д</w:t>
      </w:r>
      <w:r w:rsidRPr="00622936">
        <w:rPr>
          <w:color w:val="000000"/>
          <w:sz w:val="28"/>
          <w:szCs w:val="28"/>
        </w:rPr>
        <w:t>ля предотвращения сильного нагревания фундамента от футеровки устраиваются воздушные каналы между ними</w:t>
      </w:r>
      <w:r w:rsidR="000B6060" w:rsidRPr="00622936">
        <w:rPr>
          <w:color w:val="000000"/>
          <w:sz w:val="28"/>
          <w:szCs w:val="28"/>
        </w:rPr>
        <w:t xml:space="preserve"> .</w:t>
      </w:r>
    </w:p>
    <w:p w:rsidR="004C60FD" w:rsidRPr="00622936" w:rsidRDefault="004C60FD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22936">
        <w:rPr>
          <w:color w:val="000000"/>
          <w:sz w:val="28"/>
          <w:szCs w:val="28"/>
        </w:rPr>
        <w:t>Обыкновенно давление топки на грунт не превышает 100 кПа, поэтому сооружение фундаментов не представляет больших трудностей. Размеры основания фундамента определяются нагрузкой и допустимым давлением на грунт. Допустимую нагрузку на фундамент рассчитывают по формуле</w:t>
      </w:r>
      <w:r w:rsidR="000B6060" w:rsidRPr="00622936">
        <w:rPr>
          <w:sz w:val="28"/>
          <w:szCs w:val="28"/>
          <w:lang w:val="en-US"/>
        </w:rPr>
        <w:t>:</w:t>
      </w:r>
    </w:p>
    <w:p w:rsidR="000B6060" w:rsidRPr="00622936" w:rsidRDefault="005B2746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160" type="#_x0000_t75" style="width:126pt;height:38.25pt">
            <v:imagedata r:id="rId126" o:title=""/>
          </v:shape>
        </w:pict>
      </w:r>
    </w:p>
    <w:p w:rsidR="000B6060" w:rsidRPr="00622936" w:rsidRDefault="004C60FD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где </w:t>
      </w:r>
      <w:r w:rsidRPr="00622936">
        <w:rPr>
          <w:color w:val="000000"/>
          <w:sz w:val="28"/>
          <w:szCs w:val="28"/>
          <w:lang w:val="en-US"/>
        </w:rPr>
        <w:t>R</w:t>
      </w:r>
      <w:r w:rsidRPr="00622936">
        <w:rPr>
          <w:color w:val="000000"/>
          <w:sz w:val="28"/>
          <w:szCs w:val="28"/>
        </w:rPr>
        <w:t xml:space="preserve"> - предел прочности кирпичной футеровки при сжатии,</w:t>
      </w:r>
      <w:r w:rsidR="000B6060" w:rsidRPr="00622936">
        <w:rPr>
          <w:color w:val="000000"/>
          <w:sz w:val="28"/>
          <w:szCs w:val="28"/>
        </w:rPr>
        <w:t xml:space="preserve"> Па</w:t>
      </w:r>
      <w:r w:rsidR="000B6060" w:rsidRPr="00622936">
        <w:rPr>
          <w:sz w:val="28"/>
          <w:szCs w:val="28"/>
        </w:rPr>
        <w:t>;</w:t>
      </w:r>
    </w:p>
    <w:p w:rsidR="000B6060" w:rsidRPr="00622936" w:rsidRDefault="004C60FD" w:rsidP="0062293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22936">
        <w:rPr>
          <w:color w:val="000000"/>
          <w:sz w:val="28"/>
          <w:szCs w:val="28"/>
        </w:rPr>
        <w:t xml:space="preserve"> </w:t>
      </w:r>
      <w:r w:rsidR="000B6060" w:rsidRPr="00622936">
        <w:rPr>
          <w:color w:val="000000"/>
          <w:sz w:val="28"/>
          <w:szCs w:val="28"/>
          <w:lang w:val="en-US"/>
        </w:rPr>
        <w:t>F</w:t>
      </w:r>
      <w:r w:rsidRPr="00622936">
        <w:rPr>
          <w:color w:val="000000"/>
          <w:sz w:val="28"/>
          <w:szCs w:val="28"/>
        </w:rPr>
        <w:t xml:space="preserve"> - полная площадь фундамента, м</w:t>
      </w:r>
      <w:r w:rsidR="000B6060" w:rsidRPr="00622936">
        <w:rPr>
          <w:color w:val="000000"/>
          <w:sz w:val="28"/>
          <w:szCs w:val="28"/>
          <w:vertAlign w:val="superscript"/>
        </w:rPr>
        <w:t>2</w:t>
      </w:r>
      <w:r w:rsidR="000B6060" w:rsidRPr="00622936">
        <w:rPr>
          <w:sz w:val="28"/>
          <w:szCs w:val="28"/>
        </w:rPr>
        <w:t>;</w:t>
      </w:r>
    </w:p>
    <w:p w:rsidR="004C60FD" w:rsidRPr="00622936" w:rsidRDefault="000B6060" w:rsidP="00622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  <w:lang w:val="en-US"/>
        </w:rPr>
        <w:t>F</w:t>
      </w:r>
      <w:r w:rsidRPr="00622936">
        <w:rPr>
          <w:color w:val="000000"/>
          <w:sz w:val="28"/>
          <w:szCs w:val="28"/>
          <w:vertAlign w:val="subscript"/>
          <w:lang w:val="en-US"/>
        </w:rPr>
        <w:t xml:space="preserve">1 </w:t>
      </w:r>
      <w:r w:rsidR="004C60FD" w:rsidRPr="00622936">
        <w:rPr>
          <w:color w:val="000000"/>
          <w:sz w:val="28"/>
          <w:szCs w:val="28"/>
        </w:rPr>
        <w:t>- нагруженная площадь фундамента</w:t>
      </w:r>
      <w:r w:rsidRPr="00622936">
        <w:rPr>
          <w:color w:val="000000"/>
          <w:sz w:val="28"/>
          <w:szCs w:val="28"/>
        </w:rPr>
        <w:t xml:space="preserve"> .</w:t>
      </w:r>
    </w:p>
    <w:p w:rsidR="004C60FD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  <w:lang w:val="en-US"/>
        </w:rPr>
        <w:pict>
          <v:shape id="_x0000_i1161" type="#_x0000_t75" style="width:173.25pt;height:35.25pt">
            <v:imagedata r:id="rId127" o:title=""/>
          </v:shape>
        </w:pict>
      </w:r>
    </w:p>
    <w:p w:rsidR="007D7FFD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2" type="#_x0000_t75" style="width:69pt;height:18.75pt">
            <v:imagedata r:id="rId128" o:title=""/>
          </v:shape>
        </w:pict>
      </w:r>
      <w:r w:rsidR="007D7FFD" w:rsidRPr="00622936">
        <w:rPr>
          <w:sz w:val="28"/>
          <w:szCs w:val="28"/>
        </w:rPr>
        <w:t>- для бетона</w:t>
      </w:r>
    </w:p>
    <w:p w:rsidR="00EA0A9D" w:rsidRPr="00622936" w:rsidRDefault="005B2746" w:rsidP="006229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3" type="#_x0000_t75" style="width:63pt;height:18.75pt">
            <v:imagedata r:id="rId129" o:title=""/>
          </v:shape>
        </w:pict>
      </w:r>
    </w:p>
    <w:p w:rsidR="003C35E3" w:rsidRPr="00622936" w:rsidRDefault="00622936" w:rsidP="0062293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bookmarkStart w:id="13" w:name="_Toc74320988"/>
      <w:r>
        <w:rPr>
          <w:rFonts w:ascii="Times New Roman" w:hAnsi="Times New Roman" w:cs="Times New Roman"/>
          <w:b w:val="0"/>
          <w:bCs w:val="0"/>
          <w:i w:val="0"/>
        </w:rPr>
        <w:br w:type="page"/>
      </w:r>
      <w:r w:rsidR="003C35E3" w:rsidRPr="00622936">
        <w:rPr>
          <w:rFonts w:ascii="Times New Roman" w:hAnsi="Times New Roman" w:cs="Times New Roman"/>
          <w:b w:val="0"/>
          <w:bCs w:val="0"/>
          <w:i w:val="0"/>
        </w:rPr>
        <w:t>Литература</w:t>
      </w:r>
      <w:bookmarkEnd w:id="13"/>
    </w:p>
    <w:p w:rsidR="007D7FFD" w:rsidRPr="00622936" w:rsidRDefault="007D7FFD" w:rsidP="00622936">
      <w:pPr>
        <w:spacing w:line="360" w:lineRule="auto"/>
        <w:ind w:firstLine="709"/>
        <w:jc w:val="both"/>
        <w:rPr>
          <w:rStyle w:val="20"/>
          <w:rFonts w:ascii="Times New Roman" w:hAnsi="Times New Roman" w:cs="Times New Roman"/>
          <w:b w:val="0"/>
          <w:bCs w:val="0"/>
          <w:i w:val="0"/>
        </w:rPr>
      </w:pPr>
    </w:p>
    <w:p w:rsidR="003C35E3" w:rsidRPr="00622936" w:rsidRDefault="00622936" w:rsidP="0062293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="003C35E3" w:rsidRPr="00622936">
        <w:rPr>
          <w:color w:val="000000"/>
          <w:sz w:val="28"/>
          <w:szCs w:val="28"/>
        </w:rPr>
        <w:t>Павлов К.Ф., Романков П.Г., Носков А.А. Примеры и задачи по курсу процессов и аппаратов химической технологии. - Л.: Химия, 1976. - 552с.</w:t>
      </w:r>
    </w:p>
    <w:p w:rsidR="003C35E3" w:rsidRPr="00622936" w:rsidRDefault="00622936" w:rsidP="0062293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C35E3" w:rsidRPr="00622936">
        <w:rPr>
          <w:color w:val="000000"/>
          <w:sz w:val="28"/>
          <w:szCs w:val="28"/>
        </w:rPr>
        <w:t xml:space="preserve"> Плановский А.Н., Рамм В.М., Каган С.З. Процессы и аппараты химической технологии. - Л.: Химия, 1968. - 848 с.</w:t>
      </w:r>
    </w:p>
    <w:p w:rsidR="003C35E3" w:rsidRPr="00622936" w:rsidRDefault="00622936" w:rsidP="0062293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  <w:r w:rsidR="003C35E3" w:rsidRPr="00622936">
        <w:rPr>
          <w:color w:val="000000"/>
          <w:sz w:val="28"/>
          <w:szCs w:val="28"/>
        </w:rPr>
        <w:t>Исламов М.Ш. Проектирование топок специального назначения. - Л.: Энергоиздат.1982. -168 с.,ил.</w:t>
      </w:r>
    </w:p>
    <w:p w:rsidR="003C35E3" w:rsidRPr="00622936" w:rsidRDefault="00622936" w:rsidP="00622936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 </w:t>
      </w:r>
      <w:r w:rsidR="003C35E3" w:rsidRPr="00622936">
        <w:rPr>
          <w:color w:val="000000"/>
          <w:sz w:val="28"/>
          <w:szCs w:val="28"/>
        </w:rPr>
        <w:t>Исламов М.Ш. Печи химической промышленности - М.: Химия, 1969. -176с.,ил.</w:t>
      </w:r>
    </w:p>
    <w:p w:rsidR="003C35E3" w:rsidRPr="00622936" w:rsidRDefault="003C35E3" w:rsidP="0062293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5 Расчет и конструирование машин и аппаратов химических производств./ Под ред. М.Ф. Михалева. Л.: Машиностроение, 1984. - 301 с.,ил.</w:t>
      </w:r>
    </w:p>
    <w:p w:rsidR="003C35E3" w:rsidRPr="00622936" w:rsidRDefault="003C35E3" w:rsidP="0062293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22936">
        <w:rPr>
          <w:color w:val="000000"/>
          <w:sz w:val="28"/>
          <w:szCs w:val="28"/>
        </w:rPr>
        <w:t>6</w:t>
      </w:r>
      <w:r w:rsidR="00622936">
        <w:rPr>
          <w:color w:val="000000"/>
          <w:sz w:val="28"/>
          <w:szCs w:val="28"/>
        </w:rPr>
        <w:t xml:space="preserve"> </w:t>
      </w:r>
      <w:r w:rsidR="00622936" w:rsidRPr="00622936">
        <w:rPr>
          <w:color w:val="000000"/>
          <w:sz w:val="28"/>
          <w:szCs w:val="28"/>
        </w:rPr>
        <w:t xml:space="preserve"> </w:t>
      </w:r>
      <w:r w:rsidRPr="00622936">
        <w:rPr>
          <w:color w:val="000000"/>
          <w:sz w:val="28"/>
          <w:szCs w:val="28"/>
        </w:rPr>
        <w:t>Долотов Г.П., Кондаков Е.А. Конструкция и расчет заводских печей и сушил. М., Машиностроение, 1973, 272 с.</w:t>
      </w:r>
    </w:p>
    <w:p w:rsidR="00CD39DF" w:rsidRPr="00622936" w:rsidRDefault="00CD39DF" w:rsidP="00622936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GoBack"/>
      <w:bookmarkEnd w:id="14"/>
    </w:p>
    <w:sectPr w:rsidR="00CD39DF" w:rsidRPr="00622936" w:rsidSect="006229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_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F5C"/>
    <w:rsid w:val="00010763"/>
    <w:rsid w:val="00015B9D"/>
    <w:rsid w:val="00036146"/>
    <w:rsid w:val="000469BE"/>
    <w:rsid w:val="0006486B"/>
    <w:rsid w:val="00090F3D"/>
    <w:rsid w:val="000A49B0"/>
    <w:rsid w:val="000B2C0E"/>
    <w:rsid w:val="000B6060"/>
    <w:rsid w:val="000C6E0C"/>
    <w:rsid w:val="000E11DD"/>
    <w:rsid w:val="000F1C5E"/>
    <w:rsid w:val="000F22DF"/>
    <w:rsid w:val="00113123"/>
    <w:rsid w:val="0015137E"/>
    <w:rsid w:val="00170027"/>
    <w:rsid w:val="00180549"/>
    <w:rsid w:val="00184524"/>
    <w:rsid w:val="0019001F"/>
    <w:rsid w:val="001B7DB2"/>
    <w:rsid w:val="001E4B5D"/>
    <w:rsid w:val="001F3C82"/>
    <w:rsid w:val="00237F9E"/>
    <w:rsid w:val="002928E8"/>
    <w:rsid w:val="002C5E22"/>
    <w:rsid w:val="002E19C7"/>
    <w:rsid w:val="002F23A9"/>
    <w:rsid w:val="00322065"/>
    <w:rsid w:val="003342D0"/>
    <w:rsid w:val="003357F4"/>
    <w:rsid w:val="0033761B"/>
    <w:rsid w:val="00345386"/>
    <w:rsid w:val="003523E5"/>
    <w:rsid w:val="003B5524"/>
    <w:rsid w:val="003C35E3"/>
    <w:rsid w:val="003D3C21"/>
    <w:rsid w:val="003E5622"/>
    <w:rsid w:val="0040169B"/>
    <w:rsid w:val="00474329"/>
    <w:rsid w:val="00481E6C"/>
    <w:rsid w:val="004C4537"/>
    <w:rsid w:val="004C60FD"/>
    <w:rsid w:val="004D759C"/>
    <w:rsid w:val="004E137C"/>
    <w:rsid w:val="004E3D8C"/>
    <w:rsid w:val="005067DA"/>
    <w:rsid w:val="00551793"/>
    <w:rsid w:val="00561A0F"/>
    <w:rsid w:val="005B2746"/>
    <w:rsid w:val="005C1A6F"/>
    <w:rsid w:val="005D27DF"/>
    <w:rsid w:val="005D3B52"/>
    <w:rsid w:val="0061365F"/>
    <w:rsid w:val="00622936"/>
    <w:rsid w:val="00633D26"/>
    <w:rsid w:val="00635D3F"/>
    <w:rsid w:val="00640E2C"/>
    <w:rsid w:val="0064250B"/>
    <w:rsid w:val="0064323C"/>
    <w:rsid w:val="00643E28"/>
    <w:rsid w:val="006630BA"/>
    <w:rsid w:val="00695F98"/>
    <w:rsid w:val="007041AE"/>
    <w:rsid w:val="0070553B"/>
    <w:rsid w:val="0072362E"/>
    <w:rsid w:val="00787931"/>
    <w:rsid w:val="007B2473"/>
    <w:rsid w:val="007D7FFD"/>
    <w:rsid w:val="007F0AD5"/>
    <w:rsid w:val="00816D1A"/>
    <w:rsid w:val="00840891"/>
    <w:rsid w:val="008576E5"/>
    <w:rsid w:val="00861EB0"/>
    <w:rsid w:val="0087629D"/>
    <w:rsid w:val="008A39FF"/>
    <w:rsid w:val="008E3C43"/>
    <w:rsid w:val="009202E9"/>
    <w:rsid w:val="00923F2D"/>
    <w:rsid w:val="00927404"/>
    <w:rsid w:val="009357D4"/>
    <w:rsid w:val="009974E1"/>
    <w:rsid w:val="00997F5C"/>
    <w:rsid w:val="009B3156"/>
    <w:rsid w:val="009C3548"/>
    <w:rsid w:val="009F7BB9"/>
    <w:rsid w:val="00A01055"/>
    <w:rsid w:val="00A047F8"/>
    <w:rsid w:val="00A20C94"/>
    <w:rsid w:val="00A76E4B"/>
    <w:rsid w:val="00A805DE"/>
    <w:rsid w:val="00A83173"/>
    <w:rsid w:val="00A94E1D"/>
    <w:rsid w:val="00AB04F9"/>
    <w:rsid w:val="00AB610E"/>
    <w:rsid w:val="00B053FA"/>
    <w:rsid w:val="00B1011F"/>
    <w:rsid w:val="00B307C4"/>
    <w:rsid w:val="00B3728C"/>
    <w:rsid w:val="00B63674"/>
    <w:rsid w:val="00B83815"/>
    <w:rsid w:val="00B839BB"/>
    <w:rsid w:val="00B96B6F"/>
    <w:rsid w:val="00BD76B7"/>
    <w:rsid w:val="00BE78D6"/>
    <w:rsid w:val="00BF4A90"/>
    <w:rsid w:val="00C160C2"/>
    <w:rsid w:val="00C247E9"/>
    <w:rsid w:val="00C57982"/>
    <w:rsid w:val="00C62DB4"/>
    <w:rsid w:val="00C86448"/>
    <w:rsid w:val="00CB597F"/>
    <w:rsid w:val="00CC242B"/>
    <w:rsid w:val="00CD1FFC"/>
    <w:rsid w:val="00CD39DF"/>
    <w:rsid w:val="00CE18CA"/>
    <w:rsid w:val="00CE329D"/>
    <w:rsid w:val="00CE64E7"/>
    <w:rsid w:val="00D10B7B"/>
    <w:rsid w:val="00DB1CBC"/>
    <w:rsid w:val="00DC28E5"/>
    <w:rsid w:val="00DE1E0C"/>
    <w:rsid w:val="00E417D5"/>
    <w:rsid w:val="00E713B8"/>
    <w:rsid w:val="00E9735B"/>
    <w:rsid w:val="00EA0A9D"/>
    <w:rsid w:val="00EC32BF"/>
    <w:rsid w:val="00EE766C"/>
    <w:rsid w:val="00F00EDC"/>
    <w:rsid w:val="00F0260E"/>
    <w:rsid w:val="00F03BD9"/>
    <w:rsid w:val="00F27FD1"/>
    <w:rsid w:val="00F370B7"/>
    <w:rsid w:val="00F46C31"/>
    <w:rsid w:val="00F5476A"/>
    <w:rsid w:val="00FA3419"/>
    <w:rsid w:val="00FA498B"/>
    <w:rsid w:val="00FC6085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</o:shapelayout>
  </w:shapeDefaults>
  <w:decimalSymbol w:val=","/>
  <w:listSeparator w:val=";"/>
  <w14:defaultImageDpi w14:val="0"/>
  <w15:chartTrackingRefBased/>
  <w15:docId w15:val="{9D40259D-3C86-42D8-A32D-E346078A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A0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8762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90F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90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7D7FF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3D3C2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090F3D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5067DA"/>
    <w:pPr>
      <w:tabs>
        <w:tab w:val="right" w:leader="dot" w:pos="10430"/>
      </w:tabs>
      <w:spacing w:before="120" w:after="120" w:line="360" w:lineRule="auto"/>
    </w:pPr>
    <w:rPr>
      <w:rFonts w:ascii="Gost_A" w:hAnsi="Gost_A"/>
      <w:i/>
      <w:color w:val="000000"/>
      <w:sz w:val="32"/>
      <w:szCs w:val="48"/>
    </w:rPr>
  </w:style>
  <w:style w:type="paragraph" w:styleId="12">
    <w:name w:val="index 1"/>
    <w:basedOn w:val="a"/>
    <w:next w:val="a"/>
    <w:autoRedefine/>
    <w:uiPriority w:val="99"/>
    <w:semiHidden/>
    <w:rsid w:val="00090F3D"/>
    <w:pPr>
      <w:ind w:left="200" w:hanging="200"/>
    </w:pPr>
    <w:rPr>
      <w:rFonts w:ascii="Gost_A" w:hAnsi="Gost_A"/>
      <w:sz w:val="32"/>
    </w:rPr>
  </w:style>
  <w:style w:type="paragraph" w:styleId="21">
    <w:name w:val="index 2"/>
    <w:basedOn w:val="a"/>
    <w:next w:val="a"/>
    <w:autoRedefine/>
    <w:uiPriority w:val="99"/>
    <w:semiHidden/>
    <w:rsid w:val="00090F3D"/>
    <w:pPr>
      <w:ind w:left="400" w:hanging="200"/>
    </w:pPr>
    <w:rPr>
      <w:rFonts w:ascii="Gost_A" w:hAnsi="Gost_A"/>
      <w:sz w:val="32"/>
    </w:rPr>
  </w:style>
  <w:style w:type="paragraph" w:styleId="31">
    <w:name w:val="index 3"/>
    <w:basedOn w:val="a"/>
    <w:next w:val="a"/>
    <w:autoRedefine/>
    <w:uiPriority w:val="99"/>
    <w:semiHidden/>
    <w:rsid w:val="00090F3D"/>
    <w:pPr>
      <w:ind w:left="600" w:hanging="200"/>
    </w:pPr>
    <w:rPr>
      <w:rFonts w:ascii="Gost_A" w:hAnsi="Gost_A"/>
      <w:sz w:val="32"/>
    </w:rPr>
  </w:style>
  <w:style w:type="character" w:styleId="a6">
    <w:name w:val="Hyperlink"/>
    <w:uiPriority w:val="99"/>
    <w:rsid w:val="00090F3D"/>
    <w:rPr>
      <w:rFonts w:cs="Times New Roman"/>
      <w:color w:val="0000FF"/>
      <w:u w:val="single"/>
    </w:rPr>
  </w:style>
  <w:style w:type="paragraph" w:styleId="22">
    <w:name w:val="toc 2"/>
    <w:basedOn w:val="a"/>
    <w:next w:val="a"/>
    <w:autoRedefine/>
    <w:uiPriority w:val="39"/>
    <w:semiHidden/>
    <w:rsid w:val="005067DA"/>
    <w:pPr>
      <w:tabs>
        <w:tab w:val="right" w:leader="dot" w:pos="10430"/>
      </w:tabs>
      <w:spacing w:line="360" w:lineRule="auto"/>
      <w:ind w:left="200"/>
    </w:pPr>
    <w:rPr>
      <w:rFonts w:ascii="Gost_A" w:hAnsi="Gost_A"/>
      <w:i/>
      <w:sz w:val="32"/>
    </w:rPr>
  </w:style>
  <w:style w:type="paragraph" w:styleId="32">
    <w:name w:val="toc 3"/>
    <w:basedOn w:val="a"/>
    <w:next w:val="a"/>
    <w:autoRedefine/>
    <w:uiPriority w:val="39"/>
    <w:semiHidden/>
    <w:rsid w:val="00622936"/>
    <w:pPr>
      <w:tabs>
        <w:tab w:val="right" w:leader="dot" w:pos="10430"/>
      </w:tabs>
      <w:spacing w:line="360" w:lineRule="auto"/>
      <w:jc w:val="both"/>
    </w:pPr>
    <w:rPr>
      <w:rFonts w:ascii="Gost_A" w:hAnsi="Gost_A"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e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26" Type="http://schemas.openxmlformats.org/officeDocument/2006/relationships/image" Target="media/image12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theme" Target="theme/theme1.xml"/><Relationship Id="rId61" Type="http://schemas.openxmlformats.org/officeDocument/2006/relationships/image" Target="media/image57.wmf"/><Relationship Id="rId82" Type="http://schemas.openxmlformats.org/officeDocument/2006/relationships/image" Target="media/image7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CE2A-4166-4843-A71D-1937B492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МАЭ РФ</vt:lpstr>
    </vt:vector>
  </TitlesOfParts>
  <Company/>
  <LinksUpToDate>false</LinksUpToDate>
  <CharactersWithSpaces>14021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МАЭ РФ</dc:title>
  <dc:subject/>
  <dc:creator>vit</dc:creator>
  <cp:keywords/>
  <dc:description/>
  <cp:lastModifiedBy>admin</cp:lastModifiedBy>
  <cp:revision>2</cp:revision>
  <cp:lastPrinted>2004-06-17T16:56:00Z</cp:lastPrinted>
  <dcterms:created xsi:type="dcterms:W3CDTF">2014-03-04T12:08:00Z</dcterms:created>
  <dcterms:modified xsi:type="dcterms:W3CDTF">2014-03-04T12:08:00Z</dcterms:modified>
</cp:coreProperties>
</file>