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3B6D" w:rsidRPr="00567E73" w:rsidRDefault="00DB3B6D" w:rsidP="00567E73">
      <w:pPr>
        <w:spacing w:line="360" w:lineRule="auto"/>
        <w:ind w:firstLine="709"/>
        <w:jc w:val="center"/>
        <w:rPr>
          <w:b/>
          <w:sz w:val="28"/>
          <w:szCs w:val="28"/>
        </w:rPr>
      </w:pPr>
      <w:r w:rsidRPr="00567E73">
        <w:rPr>
          <w:b/>
          <w:sz w:val="28"/>
          <w:szCs w:val="28"/>
        </w:rPr>
        <w:t>Министерство общего и профессионального образования</w:t>
      </w:r>
    </w:p>
    <w:p w:rsidR="0033209C" w:rsidRPr="00567E73" w:rsidRDefault="00DB3B6D" w:rsidP="00567E73">
      <w:pPr>
        <w:spacing w:line="360" w:lineRule="auto"/>
        <w:ind w:firstLine="709"/>
        <w:jc w:val="center"/>
        <w:rPr>
          <w:b/>
          <w:sz w:val="28"/>
          <w:szCs w:val="28"/>
        </w:rPr>
      </w:pPr>
      <w:r w:rsidRPr="00567E73">
        <w:rPr>
          <w:b/>
          <w:sz w:val="28"/>
          <w:szCs w:val="28"/>
        </w:rPr>
        <w:t>Российской Федерации</w:t>
      </w:r>
    </w:p>
    <w:p w:rsidR="00DB3B6D" w:rsidRPr="00567E73" w:rsidRDefault="00DB3B6D" w:rsidP="00567E73">
      <w:pPr>
        <w:spacing w:line="360" w:lineRule="auto"/>
        <w:ind w:firstLine="709"/>
        <w:jc w:val="center"/>
        <w:rPr>
          <w:b/>
          <w:sz w:val="28"/>
          <w:szCs w:val="28"/>
        </w:rPr>
      </w:pPr>
    </w:p>
    <w:p w:rsidR="00DB3B6D" w:rsidRPr="00567E73" w:rsidRDefault="00DB3B6D" w:rsidP="00567E73">
      <w:pPr>
        <w:spacing w:line="360" w:lineRule="auto"/>
        <w:ind w:firstLine="709"/>
        <w:jc w:val="center"/>
        <w:rPr>
          <w:b/>
          <w:sz w:val="28"/>
          <w:szCs w:val="28"/>
        </w:rPr>
      </w:pPr>
      <w:r w:rsidRPr="00567E73">
        <w:rPr>
          <w:b/>
          <w:sz w:val="28"/>
          <w:szCs w:val="28"/>
        </w:rPr>
        <w:t>Самарский государственный аэрокосмический университет</w:t>
      </w:r>
    </w:p>
    <w:p w:rsidR="00DB3B6D" w:rsidRPr="00567E73" w:rsidRDefault="00DB3B6D" w:rsidP="00567E73">
      <w:pPr>
        <w:spacing w:line="360" w:lineRule="auto"/>
        <w:ind w:firstLine="709"/>
        <w:jc w:val="center"/>
        <w:rPr>
          <w:b/>
          <w:sz w:val="28"/>
          <w:szCs w:val="28"/>
        </w:rPr>
      </w:pPr>
      <w:r w:rsidRPr="00567E73">
        <w:rPr>
          <w:b/>
          <w:sz w:val="28"/>
          <w:szCs w:val="28"/>
        </w:rPr>
        <w:t>имени академика С. П. Королёва</w:t>
      </w:r>
    </w:p>
    <w:p w:rsidR="00DB3B6D" w:rsidRPr="00567E73" w:rsidRDefault="00DB3B6D" w:rsidP="00567E73">
      <w:pPr>
        <w:spacing w:line="360" w:lineRule="auto"/>
        <w:ind w:firstLine="709"/>
        <w:jc w:val="center"/>
        <w:rPr>
          <w:b/>
          <w:sz w:val="28"/>
          <w:szCs w:val="28"/>
        </w:rPr>
      </w:pPr>
    </w:p>
    <w:p w:rsidR="00DB3B6D" w:rsidRPr="00567E73" w:rsidRDefault="00DB3B6D" w:rsidP="00567E73">
      <w:pPr>
        <w:spacing w:line="360" w:lineRule="auto"/>
        <w:ind w:firstLine="709"/>
        <w:jc w:val="center"/>
        <w:rPr>
          <w:b/>
          <w:sz w:val="28"/>
          <w:szCs w:val="28"/>
        </w:rPr>
      </w:pPr>
    </w:p>
    <w:p w:rsidR="00DB3B6D" w:rsidRPr="00567E73" w:rsidRDefault="00DB3B6D" w:rsidP="00567E73">
      <w:pPr>
        <w:spacing w:line="360" w:lineRule="auto"/>
        <w:ind w:firstLine="709"/>
        <w:jc w:val="center"/>
        <w:rPr>
          <w:b/>
          <w:sz w:val="28"/>
          <w:szCs w:val="28"/>
        </w:rPr>
      </w:pPr>
    </w:p>
    <w:p w:rsidR="00DB3B6D" w:rsidRPr="00567E73" w:rsidRDefault="00DB3B6D" w:rsidP="00567E73">
      <w:pPr>
        <w:spacing w:line="360" w:lineRule="auto"/>
        <w:ind w:firstLine="709"/>
        <w:jc w:val="center"/>
        <w:rPr>
          <w:b/>
          <w:sz w:val="28"/>
          <w:szCs w:val="28"/>
        </w:rPr>
      </w:pPr>
    </w:p>
    <w:p w:rsidR="00DB3B6D" w:rsidRPr="00567E73" w:rsidRDefault="00DB3B6D" w:rsidP="00567E73">
      <w:pPr>
        <w:spacing w:line="360" w:lineRule="auto"/>
        <w:ind w:firstLine="709"/>
        <w:jc w:val="center"/>
        <w:rPr>
          <w:sz w:val="28"/>
          <w:szCs w:val="28"/>
        </w:rPr>
      </w:pPr>
      <w:r w:rsidRPr="00567E73">
        <w:rPr>
          <w:sz w:val="28"/>
          <w:szCs w:val="28"/>
        </w:rPr>
        <w:t>Кафедра микроэлектроники</w:t>
      </w:r>
    </w:p>
    <w:p w:rsidR="000A597C" w:rsidRPr="00567E73" w:rsidRDefault="000A597C" w:rsidP="00567E73">
      <w:pPr>
        <w:spacing w:line="360" w:lineRule="auto"/>
        <w:ind w:firstLine="709"/>
        <w:jc w:val="center"/>
        <w:rPr>
          <w:sz w:val="28"/>
          <w:szCs w:val="28"/>
        </w:rPr>
      </w:pPr>
    </w:p>
    <w:p w:rsidR="000A597C" w:rsidRPr="00567E73" w:rsidRDefault="000A597C" w:rsidP="00567E73">
      <w:pPr>
        <w:spacing w:line="360" w:lineRule="auto"/>
        <w:ind w:firstLine="709"/>
        <w:jc w:val="center"/>
        <w:rPr>
          <w:sz w:val="28"/>
          <w:szCs w:val="28"/>
        </w:rPr>
      </w:pPr>
    </w:p>
    <w:p w:rsidR="00DB3B6D" w:rsidRPr="00567E73" w:rsidRDefault="00DB3B6D" w:rsidP="00567E73">
      <w:pPr>
        <w:spacing w:line="360" w:lineRule="auto"/>
        <w:ind w:firstLine="709"/>
        <w:jc w:val="center"/>
        <w:rPr>
          <w:sz w:val="28"/>
          <w:szCs w:val="28"/>
        </w:rPr>
      </w:pPr>
      <w:r w:rsidRPr="00567E73">
        <w:rPr>
          <w:sz w:val="28"/>
          <w:szCs w:val="28"/>
        </w:rPr>
        <w:t>Курсовая работа по дисциплине:</w:t>
      </w:r>
    </w:p>
    <w:p w:rsidR="00DB3B6D" w:rsidRPr="00567E73" w:rsidRDefault="00DB3B6D" w:rsidP="00567E73">
      <w:pPr>
        <w:spacing w:line="360" w:lineRule="auto"/>
        <w:ind w:firstLine="709"/>
        <w:jc w:val="center"/>
        <w:rPr>
          <w:sz w:val="28"/>
          <w:szCs w:val="28"/>
        </w:rPr>
      </w:pPr>
      <w:r w:rsidRPr="00567E73">
        <w:rPr>
          <w:sz w:val="28"/>
          <w:szCs w:val="28"/>
        </w:rPr>
        <w:t>Принципы инженерного творчества.</w:t>
      </w:r>
    </w:p>
    <w:p w:rsidR="00DB3B6D" w:rsidRPr="00567E73" w:rsidRDefault="00DB3B6D" w:rsidP="00567E73">
      <w:pPr>
        <w:spacing w:line="360" w:lineRule="auto"/>
        <w:ind w:firstLine="709"/>
        <w:jc w:val="center"/>
        <w:rPr>
          <w:sz w:val="28"/>
          <w:szCs w:val="28"/>
        </w:rPr>
      </w:pPr>
    </w:p>
    <w:p w:rsidR="00DB3B6D" w:rsidRPr="00567E73" w:rsidRDefault="00DB3B6D" w:rsidP="00567E73">
      <w:pPr>
        <w:spacing w:line="360" w:lineRule="auto"/>
        <w:ind w:firstLine="709"/>
        <w:jc w:val="center"/>
        <w:rPr>
          <w:sz w:val="28"/>
          <w:szCs w:val="28"/>
        </w:rPr>
      </w:pPr>
      <w:r w:rsidRPr="00567E73">
        <w:rPr>
          <w:sz w:val="28"/>
          <w:szCs w:val="28"/>
        </w:rPr>
        <w:t>Пеленгатор постановщиков активных помех.</w:t>
      </w:r>
    </w:p>
    <w:p w:rsidR="00DB3B6D" w:rsidRPr="00567E73" w:rsidRDefault="00DB3B6D" w:rsidP="00567E73">
      <w:pPr>
        <w:spacing w:line="360" w:lineRule="auto"/>
        <w:ind w:firstLine="709"/>
        <w:jc w:val="center"/>
        <w:rPr>
          <w:sz w:val="28"/>
          <w:szCs w:val="28"/>
        </w:rPr>
      </w:pPr>
    </w:p>
    <w:p w:rsidR="00DB3B6D" w:rsidRPr="00567E73" w:rsidRDefault="00DB3B6D" w:rsidP="00567E73">
      <w:pPr>
        <w:spacing w:line="360" w:lineRule="auto"/>
        <w:ind w:firstLine="709"/>
        <w:jc w:val="center"/>
        <w:rPr>
          <w:sz w:val="28"/>
          <w:szCs w:val="28"/>
        </w:rPr>
      </w:pPr>
    </w:p>
    <w:p w:rsidR="00DB3B6D" w:rsidRPr="00567E73" w:rsidRDefault="00DB3B6D" w:rsidP="00567E73">
      <w:pPr>
        <w:spacing w:line="360" w:lineRule="auto"/>
        <w:ind w:firstLine="709"/>
        <w:jc w:val="center"/>
        <w:rPr>
          <w:sz w:val="28"/>
          <w:szCs w:val="28"/>
        </w:rPr>
      </w:pPr>
    </w:p>
    <w:p w:rsidR="00DB3B6D" w:rsidRPr="00567E73" w:rsidRDefault="00DB3B6D" w:rsidP="00567E73">
      <w:pPr>
        <w:spacing w:line="360" w:lineRule="auto"/>
        <w:ind w:firstLine="709"/>
        <w:jc w:val="center"/>
        <w:rPr>
          <w:sz w:val="28"/>
          <w:szCs w:val="28"/>
        </w:rPr>
      </w:pPr>
    </w:p>
    <w:p w:rsidR="00DB3B6D" w:rsidRPr="00567E73" w:rsidRDefault="00DB3B6D" w:rsidP="00567E73">
      <w:pPr>
        <w:spacing w:line="360" w:lineRule="auto"/>
        <w:ind w:firstLine="709"/>
        <w:jc w:val="right"/>
        <w:rPr>
          <w:sz w:val="28"/>
          <w:szCs w:val="28"/>
        </w:rPr>
      </w:pPr>
      <w:r w:rsidRPr="00567E73">
        <w:rPr>
          <w:sz w:val="28"/>
          <w:szCs w:val="28"/>
        </w:rPr>
        <w:t>Студент гр. 535    Богданов Д. С.</w:t>
      </w:r>
    </w:p>
    <w:p w:rsidR="00DB3B6D" w:rsidRPr="00567E73" w:rsidRDefault="00DB3B6D" w:rsidP="00567E73">
      <w:pPr>
        <w:spacing w:line="360" w:lineRule="auto"/>
        <w:ind w:firstLine="709"/>
        <w:jc w:val="right"/>
        <w:rPr>
          <w:sz w:val="28"/>
          <w:szCs w:val="28"/>
        </w:rPr>
      </w:pPr>
    </w:p>
    <w:p w:rsidR="00DB3B6D" w:rsidRPr="00567E73" w:rsidRDefault="00DB3B6D" w:rsidP="00567E73">
      <w:pPr>
        <w:spacing w:line="360" w:lineRule="auto"/>
        <w:ind w:firstLine="709"/>
        <w:jc w:val="right"/>
        <w:rPr>
          <w:sz w:val="28"/>
          <w:szCs w:val="28"/>
        </w:rPr>
      </w:pPr>
      <w:r w:rsidRPr="00567E73">
        <w:rPr>
          <w:sz w:val="28"/>
          <w:szCs w:val="28"/>
        </w:rPr>
        <w:t>Руководитель       Шопин Г. П.</w:t>
      </w:r>
    </w:p>
    <w:p w:rsidR="00DB3B6D" w:rsidRPr="00567E73" w:rsidRDefault="00DB3B6D" w:rsidP="00567E73">
      <w:pPr>
        <w:spacing w:line="360" w:lineRule="auto"/>
        <w:ind w:firstLine="709"/>
        <w:jc w:val="center"/>
        <w:rPr>
          <w:sz w:val="28"/>
          <w:szCs w:val="28"/>
        </w:rPr>
      </w:pPr>
    </w:p>
    <w:p w:rsidR="00DB3B6D" w:rsidRPr="00567E73" w:rsidRDefault="00DB3B6D" w:rsidP="00567E73">
      <w:pPr>
        <w:spacing w:line="360" w:lineRule="auto"/>
        <w:ind w:firstLine="709"/>
        <w:jc w:val="center"/>
        <w:rPr>
          <w:sz w:val="28"/>
          <w:szCs w:val="28"/>
        </w:rPr>
      </w:pPr>
    </w:p>
    <w:p w:rsidR="00DB3B6D" w:rsidRPr="00567E73" w:rsidRDefault="00DB3B6D" w:rsidP="00567E73">
      <w:pPr>
        <w:spacing w:line="360" w:lineRule="auto"/>
        <w:ind w:firstLine="709"/>
        <w:jc w:val="center"/>
        <w:rPr>
          <w:sz w:val="28"/>
          <w:szCs w:val="28"/>
        </w:rPr>
      </w:pPr>
    </w:p>
    <w:p w:rsidR="00DB3B6D" w:rsidRPr="00567E73" w:rsidRDefault="00DB3B6D" w:rsidP="00567E73">
      <w:pPr>
        <w:spacing w:line="360" w:lineRule="auto"/>
        <w:ind w:firstLine="709"/>
        <w:jc w:val="center"/>
        <w:rPr>
          <w:sz w:val="28"/>
          <w:szCs w:val="28"/>
        </w:rPr>
      </w:pPr>
    </w:p>
    <w:p w:rsidR="00DB3B6D" w:rsidRPr="00567E73" w:rsidRDefault="00DB3B6D" w:rsidP="00567E73">
      <w:pPr>
        <w:spacing w:line="360" w:lineRule="auto"/>
        <w:ind w:firstLine="709"/>
        <w:jc w:val="center"/>
        <w:rPr>
          <w:sz w:val="28"/>
          <w:szCs w:val="28"/>
        </w:rPr>
      </w:pPr>
      <w:r w:rsidRPr="00567E73">
        <w:rPr>
          <w:sz w:val="28"/>
          <w:szCs w:val="28"/>
        </w:rPr>
        <w:t>г. Самара</w:t>
      </w:r>
    </w:p>
    <w:p w:rsidR="00DB3B6D" w:rsidRPr="00567E73" w:rsidRDefault="00DB3B6D" w:rsidP="00567E73">
      <w:pPr>
        <w:spacing w:line="360" w:lineRule="auto"/>
        <w:ind w:firstLine="709"/>
        <w:jc w:val="center"/>
        <w:rPr>
          <w:sz w:val="28"/>
          <w:szCs w:val="28"/>
        </w:rPr>
      </w:pPr>
      <w:r w:rsidRPr="00567E73">
        <w:rPr>
          <w:sz w:val="28"/>
          <w:szCs w:val="28"/>
        </w:rPr>
        <w:t>2006 г.</w:t>
      </w:r>
    </w:p>
    <w:p w:rsidR="001552C2" w:rsidRPr="00567E73" w:rsidRDefault="00567E73" w:rsidP="00567E73">
      <w:pPr>
        <w:spacing w:line="360" w:lineRule="auto"/>
        <w:ind w:firstLine="709"/>
        <w:rPr>
          <w:sz w:val="28"/>
          <w:szCs w:val="28"/>
        </w:rPr>
      </w:pPr>
      <w:r>
        <w:rPr>
          <w:sz w:val="28"/>
          <w:szCs w:val="28"/>
        </w:rPr>
        <w:br w:type="page"/>
      </w:r>
      <w:r w:rsidR="001552C2" w:rsidRPr="00567E73">
        <w:rPr>
          <w:sz w:val="28"/>
          <w:szCs w:val="28"/>
        </w:rPr>
        <w:t xml:space="preserve">                                                    Реферат.</w:t>
      </w:r>
    </w:p>
    <w:p w:rsidR="00AE734A" w:rsidRPr="00567E73" w:rsidRDefault="00AE734A" w:rsidP="00567E73">
      <w:pPr>
        <w:spacing w:line="360" w:lineRule="auto"/>
        <w:ind w:firstLine="709"/>
        <w:rPr>
          <w:sz w:val="28"/>
          <w:szCs w:val="28"/>
        </w:rPr>
      </w:pPr>
    </w:p>
    <w:p w:rsidR="00AE734A" w:rsidRPr="00567E73" w:rsidRDefault="00AE734A" w:rsidP="00567E73">
      <w:pPr>
        <w:spacing w:line="360" w:lineRule="auto"/>
        <w:ind w:firstLine="709"/>
        <w:rPr>
          <w:sz w:val="28"/>
          <w:szCs w:val="28"/>
        </w:rPr>
      </w:pPr>
    </w:p>
    <w:p w:rsidR="00AE734A" w:rsidRPr="00567E73" w:rsidRDefault="00AE734A" w:rsidP="00567E73">
      <w:pPr>
        <w:spacing w:line="360" w:lineRule="auto"/>
        <w:ind w:firstLine="709"/>
        <w:rPr>
          <w:b/>
          <w:sz w:val="28"/>
          <w:szCs w:val="28"/>
        </w:rPr>
      </w:pPr>
      <w:r w:rsidRPr="00567E73">
        <w:rPr>
          <w:b/>
          <w:sz w:val="28"/>
          <w:szCs w:val="28"/>
        </w:rPr>
        <w:t>Курсовой проект.</w:t>
      </w:r>
    </w:p>
    <w:p w:rsidR="00AE734A" w:rsidRPr="00567E73" w:rsidRDefault="00AE734A" w:rsidP="00567E73">
      <w:pPr>
        <w:spacing w:line="360" w:lineRule="auto"/>
        <w:ind w:firstLine="709"/>
        <w:rPr>
          <w:sz w:val="28"/>
          <w:szCs w:val="28"/>
        </w:rPr>
      </w:pPr>
      <w:r w:rsidRPr="00567E73">
        <w:rPr>
          <w:b/>
          <w:sz w:val="28"/>
          <w:szCs w:val="28"/>
        </w:rPr>
        <w:t>Пояснительная записка</w:t>
      </w:r>
      <w:r w:rsidRPr="00567E73">
        <w:rPr>
          <w:sz w:val="28"/>
          <w:szCs w:val="28"/>
        </w:rPr>
        <w:t xml:space="preserve"> </w:t>
      </w:r>
      <w:r w:rsidR="009D1F52" w:rsidRPr="00567E73">
        <w:rPr>
          <w:sz w:val="28"/>
          <w:szCs w:val="28"/>
        </w:rPr>
        <w:t xml:space="preserve"> </w:t>
      </w:r>
      <w:r w:rsidR="00C30AAA" w:rsidRPr="00567E73">
        <w:rPr>
          <w:sz w:val="28"/>
          <w:szCs w:val="28"/>
        </w:rPr>
        <w:t>содержит</w:t>
      </w:r>
      <w:r w:rsidR="00B018CC" w:rsidRPr="00567E73">
        <w:rPr>
          <w:sz w:val="28"/>
          <w:szCs w:val="28"/>
        </w:rPr>
        <w:t xml:space="preserve"> </w:t>
      </w:r>
      <w:r w:rsidR="009D1F52" w:rsidRPr="00567E73">
        <w:rPr>
          <w:sz w:val="28"/>
          <w:szCs w:val="28"/>
        </w:rPr>
        <w:t xml:space="preserve"> </w:t>
      </w:r>
      <w:r w:rsidR="00967EC8" w:rsidRPr="00567E73">
        <w:rPr>
          <w:sz w:val="28"/>
          <w:szCs w:val="28"/>
        </w:rPr>
        <w:t>23</w:t>
      </w:r>
      <w:r w:rsidRPr="00567E73">
        <w:rPr>
          <w:sz w:val="28"/>
          <w:szCs w:val="28"/>
        </w:rPr>
        <w:t xml:space="preserve"> с.,  </w:t>
      </w:r>
      <w:r w:rsidR="00716852" w:rsidRPr="00567E73">
        <w:rPr>
          <w:sz w:val="28"/>
          <w:szCs w:val="28"/>
        </w:rPr>
        <w:t>5</w:t>
      </w:r>
      <w:r w:rsidRPr="00567E73">
        <w:rPr>
          <w:sz w:val="28"/>
          <w:szCs w:val="28"/>
        </w:rPr>
        <w:t xml:space="preserve"> рис.,  3 источника.</w:t>
      </w:r>
    </w:p>
    <w:p w:rsidR="00AE734A" w:rsidRPr="00567E73" w:rsidRDefault="00AE734A" w:rsidP="00567E73">
      <w:pPr>
        <w:spacing w:line="360" w:lineRule="auto"/>
        <w:ind w:firstLine="709"/>
        <w:rPr>
          <w:sz w:val="28"/>
          <w:szCs w:val="28"/>
        </w:rPr>
      </w:pPr>
    </w:p>
    <w:p w:rsidR="00AE734A" w:rsidRPr="00567E73" w:rsidRDefault="00AE734A" w:rsidP="00567E73">
      <w:pPr>
        <w:spacing w:line="360" w:lineRule="auto"/>
        <w:ind w:right="895" w:firstLine="709"/>
        <w:jc w:val="both"/>
        <w:rPr>
          <w:sz w:val="28"/>
          <w:szCs w:val="28"/>
        </w:rPr>
      </w:pPr>
      <w:r w:rsidRPr="00567E73">
        <w:rPr>
          <w:sz w:val="28"/>
          <w:szCs w:val="28"/>
        </w:rPr>
        <w:t>АМПЛИТУДНЫЙ ПЕЛЕНГАТОР, ПОСТАНОВЩИК АКТИВНЫХ ПОМЕХ, ДЕТЕКТОР-ИНТЕГРАТОР, ЭПЮРА ВЫХОДНОГО СИГНАЛА, ДИАГРАММА НАПРАВЛЕННОСТИ, УРОВЕНЬ ЛОЖНЫХ ТРЕВОГ, ОПИСАНИЕ ИЗОБРЕТЕНИЯ, ФОРМУЛА ИЗОБРЕТЕНИЯ</w:t>
      </w:r>
      <w:r w:rsidR="001D5FBA" w:rsidRPr="00567E73">
        <w:rPr>
          <w:sz w:val="28"/>
          <w:szCs w:val="28"/>
        </w:rPr>
        <w:t>, ДЕРЕВО ЦЕЛЕЙ  И  СРЕДСТВ</w:t>
      </w:r>
      <w:r w:rsidRPr="00567E73">
        <w:rPr>
          <w:sz w:val="28"/>
          <w:szCs w:val="28"/>
        </w:rPr>
        <w:t>.</w:t>
      </w:r>
    </w:p>
    <w:p w:rsidR="001D5FBA" w:rsidRPr="00567E73" w:rsidRDefault="001D5FBA" w:rsidP="00567E73">
      <w:pPr>
        <w:spacing w:line="360" w:lineRule="auto"/>
        <w:ind w:right="895" w:firstLine="709"/>
        <w:jc w:val="both"/>
        <w:rPr>
          <w:sz w:val="28"/>
          <w:szCs w:val="28"/>
        </w:rPr>
      </w:pPr>
    </w:p>
    <w:p w:rsidR="00B80B67" w:rsidRPr="00567E73" w:rsidRDefault="00716852" w:rsidP="00567E73">
      <w:pPr>
        <w:spacing w:line="360" w:lineRule="auto"/>
        <w:ind w:right="714" w:firstLine="709"/>
        <w:jc w:val="both"/>
        <w:rPr>
          <w:sz w:val="28"/>
          <w:szCs w:val="28"/>
        </w:rPr>
      </w:pPr>
      <w:r w:rsidRPr="00567E73">
        <w:rPr>
          <w:sz w:val="28"/>
          <w:szCs w:val="28"/>
        </w:rPr>
        <w:t>В работе рассмотрен</w:t>
      </w:r>
      <w:r w:rsidR="00B80B67" w:rsidRPr="00567E73">
        <w:rPr>
          <w:sz w:val="28"/>
          <w:szCs w:val="28"/>
        </w:rPr>
        <w:t xml:space="preserve"> процесс внесения усовершенствований в конструкцию пеленгатора постановщиков активных помех. Произв</w:t>
      </w:r>
      <w:r w:rsidRPr="00567E73">
        <w:rPr>
          <w:sz w:val="28"/>
          <w:szCs w:val="28"/>
        </w:rPr>
        <w:t>еден</w:t>
      </w:r>
      <w:r w:rsidR="00B80B67" w:rsidRPr="00567E73">
        <w:rPr>
          <w:sz w:val="28"/>
          <w:szCs w:val="28"/>
        </w:rPr>
        <w:t xml:space="preserve"> анализ конструкции</w:t>
      </w:r>
      <w:r w:rsidR="00B478CE" w:rsidRPr="00567E73">
        <w:rPr>
          <w:sz w:val="28"/>
          <w:szCs w:val="28"/>
        </w:rPr>
        <w:t xml:space="preserve"> прототипа</w:t>
      </w:r>
      <w:r w:rsidR="00B80B67" w:rsidRPr="00567E73">
        <w:rPr>
          <w:sz w:val="28"/>
          <w:szCs w:val="28"/>
        </w:rPr>
        <w:t>, поиск и теоретическое решени</w:t>
      </w:r>
      <w:r w:rsidR="004D45D3" w:rsidRPr="00567E73">
        <w:rPr>
          <w:sz w:val="28"/>
          <w:szCs w:val="28"/>
        </w:rPr>
        <w:t xml:space="preserve">е противоречия, </w:t>
      </w:r>
      <w:r w:rsidR="00B80B67" w:rsidRPr="00567E73">
        <w:rPr>
          <w:sz w:val="28"/>
          <w:szCs w:val="28"/>
        </w:rPr>
        <w:t>подбор конкретного технического решения для устранения противоречия.</w:t>
      </w:r>
      <w:r w:rsidRPr="00567E73">
        <w:rPr>
          <w:sz w:val="28"/>
          <w:szCs w:val="28"/>
        </w:rPr>
        <w:t xml:space="preserve"> В результате работы получено новое устройство, обладающее более высокой чувствительностью по сравнению с прототипом при неизменном уровне ложных тревог.</w:t>
      </w:r>
    </w:p>
    <w:p w:rsidR="00B80B67" w:rsidRPr="00567E73" w:rsidRDefault="00B80B67" w:rsidP="00567E73">
      <w:pPr>
        <w:spacing w:line="360" w:lineRule="auto"/>
        <w:ind w:firstLine="709"/>
        <w:rPr>
          <w:sz w:val="28"/>
          <w:szCs w:val="28"/>
        </w:rPr>
      </w:pPr>
    </w:p>
    <w:p w:rsidR="00B80B67" w:rsidRPr="00567E73" w:rsidRDefault="00B80B67" w:rsidP="00567E73">
      <w:pPr>
        <w:shd w:val="clear" w:color="auto" w:fill="FFFFFF"/>
        <w:autoSpaceDE w:val="0"/>
        <w:autoSpaceDN w:val="0"/>
        <w:adjustRightInd w:val="0"/>
        <w:spacing w:line="360" w:lineRule="auto"/>
        <w:ind w:firstLine="709"/>
        <w:rPr>
          <w:sz w:val="28"/>
          <w:szCs w:val="28"/>
        </w:rPr>
      </w:pPr>
      <w:r w:rsidRPr="00567E73">
        <w:rPr>
          <w:sz w:val="28"/>
          <w:szCs w:val="28"/>
        </w:rPr>
        <w:t>Курсовая работа рассчитана на студентов, обучающихся по специальности 210201.</w:t>
      </w:r>
    </w:p>
    <w:p w:rsidR="0010358C" w:rsidRPr="00567E73" w:rsidRDefault="00567E73" w:rsidP="00567E73">
      <w:pPr>
        <w:spacing w:line="360" w:lineRule="auto"/>
        <w:ind w:firstLine="709"/>
        <w:rPr>
          <w:sz w:val="28"/>
          <w:szCs w:val="28"/>
        </w:rPr>
      </w:pPr>
      <w:r>
        <w:rPr>
          <w:sz w:val="28"/>
          <w:szCs w:val="28"/>
        </w:rPr>
        <w:br w:type="page"/>
      </w:r>
      <w:r w:rsidR="0010358C" w:rsidRPr="00567E73">
        <w:rPr>
          <w:sz w:val="28"/>
          <w:szCs w:val="28"/>
        </w:rPr>
        <w:t xml:space="preserve">                                                    Содержание</w:t>
      </w:r>
    </w:p>
    <w:p w:rsidR="0010358C" w:rsidRPr="00567E73" w:rsidRDefault="0010358C" w:rsidP="00567E73">
      <w:pPr>
        <w:spacing w:line="360" w:lineRule="auto"/>
        <w:ind w:firstLine="709"/>
        <w:rPr>
          <w:sz w:val="28"/>
          <w:szCs w:val="28"/>
        </w:rPr>
      </w:pPr>
    </w:p>
    <w:p w:rsidR="00BB746D" w:rsidRPr="00567E73" w:rsidRDefault="00BB746D" w:rsidP="00567E73">
      <w:pPr>
        <w:spacing w:line="360" w:lineRule="auto"/>
        <w:rPr>
          <w:sz w:val="28"/>
          <w:szCs w:val="28"/>
        </w:rPr>
      </w:pPr>
      <w:r w:rsidRPr="00567E73">
        <w:rPr>
          <w:sz w:val="28"/>
          <w:szCs w:val="28"/>
        </w:rPr>
        <w:t>Введение</w:t>
      </w:r>
      <w:r w:rsidR="00F46D13" w:rsidRPr="00567E73">
        <w:rPr>
          <w:sz w:val="28"/>
          <w:szCs w:val="28"/>
        </w:rPr>
        <w:t>........................................................................................................стр.4</w:t>
      </w:r>
    </w:p>
    <w:p w:rsidR="0010358C" w:rsidRPr="00567E73" w:rsidRDefault="0010358C" w:rsidP="00567E73">
      <w:pPr>
        <w:spacing w:line="360" w:lineRule="auto"/>
        <w:rPr>
          <w:sz w:val="28"/>
          <w:szCs w:val="28"/>
        </w:rPr>
      </w:pPr>
      <w:r w:rsidRPr="00567E73">
        <w:rPr>
          <w:sz w:val="28"/>
          <w:szCs w:val="28"/>
        </w:rPr>
        <w:t>1. Описание работы прототипа..................................................................</w:t>
      </w:r>
      <w:r w:rsidR="00043211" w:rsidRPr="00567E73">
        <w:rPr>
          <w:sz w:val="28"/>
          <w:szCs w:val="28"/>
        </w:rPr>
        <w:t>.</w:t>
      </w:r>
      <w:r w:rsidRPr="00567E73">
        <w:rPr>
          <w:sz w:val="28"/>
          <w:szCs w:val="28"/>
        </w:rPr>
        <w:t>стр.</w:t>
      </w:r>
      <w:r w:rsidR="00F46D13" w:rsidRPr="00567E73">
        <w:rPr>
          <w:sz w:val="28"/>
          <w:szCs w:val="28"/>
        </w:rPr>
        <w:t>7</w:t>
      </w:r>
    </w:p>
    <w:p w:rsidR="0010358C" w:rsidRPr="00567E73" w:rsidRDefault="0010358C" w:rsidP="00567E73">
      <w:pPr>
        <w:spacing w:line="360" w:lineRule="auto"/>
        <w:rPr>
          <w:sz w:val="28"/>
          <w:szCs w:val="28"/>
        </w:rPr>
      </w:pPr>
      <w:r w:rsidRPr="00567E73">
        <w:rPr>
          <w:sz w:val="28"/>
          <w:szCs w:val="28"/>
        </w:rPr>
        <w:t>2. Формула изобретения прототипа..........................................................</w:t>
      </w:r>
      <w:r w:rsidR="00043211" w:rsidRPr="00567E73">
        <w:rPr>
          <w:sz w:val="28"/>
          <w:szCs w:val="28"/>
        </w:rPr>
        <w:t>.</w:t>
      </w:r>
      <w:r w:rsidRPr="00567E73">
        <w:rPr>
          <w:sz w:val="28"/>
          <w:szCs w:val="28"/>
        </w:rPr>
        <w:t>стр.</w:t>
      </w:r>
      <w:r w:rsidR="00F46D13" w:rsidRPr="00567E73">
        <w:rPr>
          <w:sz w:val="28"/>
          <w:szCs w:val="28"/>
        </w:rPr>
        <w:t>10</w:t>
      </w:r>
    </w:p>
    <w:p w:rsidR="0010358C" w:rsidRPr="00567E73" w:rsidRDefault="0010358C" w:rsidP="00567E73">
      <w:pPr>
        <w:spacing w:line="360" w:lineRule="auto"/>
        <w:rPr>
          <w:sz w:val="28"/>
          <w:szCs w:val="28"/>
        </w:rPr>
      </w:pPr>
      <w:r w:rsidRPr="00567E73">
        <w:rPr>
          <w:sz w:val="28"/>
          <w:szCs w:val="28"/>
        </w:rPr>
        <w:t>3. Дерево целей и средств..........................................................................</w:t>
      </w:r>
      <w:r w:rsidR="00043211" w:rsidRPr="00567E73">
        <w:rPr>
          <w:sz w:val="28"/>
          <w:szCs w:val="28"/>
        </w:rPr>
        <w:t>.</w:t>
      </w:r>
      <w:r w:rsidRPr="00567E73">
        <w:rPr>
          <w:sz w:val="28"/>
          <w:szCs w:val="28"/>
        </w:rPr>
        <w:t>стр.</w:t>
      </w:r>
      <w:r w:rsidR="00F46D13" w:rsidRPr="00567E73">
        <w:rPr>
          <w:sz w:val="28"/>
          <w:szCs w:val="28"/>
        </w:rPr>
        <w:t>11</w:t>
      </w:r>
    </w:p>
    <w:p w:rsidR="0010358C" w:rsidRPr="00567E73" w:rsidRDefault="0010358C" w:rsidP="00567E73">
      <w:pPr>
        <w:spacing w:line="360" w:lineRule="auto"/>
        <w:rPr>
          <w:sz w:val="28"/>
          <w:szCs w:val="28"/>
        </w:rPr>
      </w:pPr>
      <w:r w:rsidRPr="00567E73">
        <w:rPr>
          <w:sz w:val="28"/>
          <w:szCs w:val="28"/>
        </w:rPr>
        <w:t>4. Противоречия. Решение противоречий................................................</w:t>
      </w:r>
      <w:r w:rsidR="00043211" w:rsidRPr="00567E73">
        <w:rPr>
          <w:sz w:val="28"/>
          <w:szCs w:val="28"/>
        </w:rPr>
        <w:t>.</w:t>
      </w:r>
      <w:r w:rsidRPr="00567E73">
        <w:rPr>
          <w:sz w:val="28"/>
          <w:szCs w:val="28"/>
        </w:rPr>
        <w:t>стр.</w:t>
      </w:r>
      <w:r w:rsidR="00F46D13" w:rsidRPr="00567E73">
        <w:rPr>
          <w:sz w:val="28"/>
          <w:szCs w:val="28"/>
        </w:rPr>
        <w:t>12</w:t>
      </w:r>
    </w:p>
    <w:p w:rsidR="0010358C" w:rsidRPr="00567E73" w:rsidRDefault="0010358C" w:rsidP="00567E73">
      <w:pPr>
        <w:spacing w:line="360" w:lineRule="auto"/>
        <w:rPr>
          <w:sz w:val="28"/>
          <w:szCs w:val="28"/>
        </w:rPr>
      </w:pPr>
      <w:r w:rsidRPr="00567E73">
        <w:rPr>
          <w:sz w:val="28"/>
          <w:szCs w:val="28"/>
        </w:rPr>
        <w:t>5. Описание работы нового устройства....................................................</w:t>
      </w:r>
      <w:r w:rsidR="00043211" w:rsidRPr="00567E73">
        <w:rPr>
          <w:sz w:val="28"/>
          <w:szCs w:val="28"/>
        </w:rPr>
        <w:t>.</w:t>
      </w:r>
      <w:r w:rsidRPr="00567E73">
        <w:rPr>
          <w:sz w:val="28"/>
          <w:szCs w:val="28"/>
        </w:rPr>
        <w:t>стр.1</w:t>
      </w:r>
      <w:r w:rsidR="00F46D13" w:rsidRPr="00567E73">
        <w:rPr>
          <w:sz w:val="28"/>
          <w:szCs w:val="28"/>
        </w:rPr>
        <w:t>3</w:t>
      </w:r>
    </w:p>
    <w:p w:rsidR="0010358C" w:rsidRPr="00567E73" w:rsidRDefault="0010358C" w:rsidP="00567E73">
      <w:pPr>
        <w:spacing w:line="360" w:lineRule="auto"/>
        <w:rPr>
          <w:sz w:val="28"/>
          <w:szCs w:val="28"/>
        </w:rPr>
      </w:pPr>
      <w:r w:rsidRPr="00567E73">
        <w:rPr>
          <w:sz w:val="28"/>
          <w:szCs w:val="28"/>
        </w:rPr>
        <w:t>6. Формула изобретения нового устройства.............................................стр.1</w:t>
      </w:r>
      <w:r w:rsidR="00F46D13" w:rsidRPr="00567E73">
        <w:rPr>
          <w:sz w:val="28"/>
          <w:szCs w:val="28"/>
        </w:rPr>
        <w:t>6</w:t>
      </w:r>
    </w:p>
    <w:p w:rsidR="0010358C" w:rsidRPr="00567E73" w:rsidRDefault="0010358C" w:rsidP="00567E73">
      <w:pPr>
        <w:spacing w:line="360" w:lineRule="auto"/>
        <w:rPr>
          <w:sz w:val="28"/>
          <w:szCs w:val="28"/>
        </w:rPr>
      </w:pPr>
      <w:r w:rsidRPr="00567E73">
        <w:rPr>
          <w:sz w:val="28"/>
          <w:szCs w:val="28"/>
        </w:rPr>
        <w:t>Заключение...................................................................................................стр.1</w:t>
      </w:r>
      <w:r w:rsidR="00F46D13" w:rsidRPr="00567E73">
        <w:rPr>
          <w:sz w:val="28"/>
          <w:szCs w:val="28"/>
        </w:rPr>
        <w:t>7</w:t>
      </w:r>
    </w:p>
    <w:p w:rsidR="0010358C" w:rsidRPr="00567E73" w:rsidRDefault="0010358C" w:rsidP="00567E73">
      <w:pPr>
        <w:spacing w:line="360" w:lineRule="auto"/>
        <w:rPr>
          <w:sz w:val="28"/>
          <w:szCs w:val="28"/>
        </w:rPr>
      </w:pPr>
      <w:r w:rsidRPr="00567E73">
        <w:rPr>
          <w:sz w:val="28"/>
          <w:szCs w:val="28"/>
        </w:rPr>
        <w:t>Список использованных источников.........................................................стр.1</w:t>
      </w:r>
      <w:r w:rsidR="00F46D13" w:rsidRPr="00567E73">
        <w:rPr>
          <w:sz w:val="28"/>
          <w:szCs w:val="28"/>
        </w:rPr>
        <w:t>9</w:t>
      </w:r>
    </w:p>
    <w:p w:rsidR="00D84E7D" w:rsidRPr="00567E73" w:rsidRDefault="00D84E7D" w:rsidP="00567E73">
      <w:pPr>
        <w:spacing w:line="360" w:lineRule="auto"/>
        <w:rPr>
          <w:sz w:val="28"/>
          <w:szCs w:val="28"/>
        </w:rPr>
      </w:pPr>
      <w:r w:rsidRPr="00567E73">
        <w:rPr>
          <w:sz w:val="28"/>
          <w:szCs w:val="28"/>
        </w:rPr>
        <w:t>Приложение</w:t>
      </w:r>
      <w:r w:rsidR="00F46D13" w:rsidRPr="00567E73">
        <w:rPr>
          <w:sz w:val="28"/>
          <w:szCs w:val="28"/>
        </w:rPr>
        <w:t>..................................................................................................стр.20</w:t>
      </w:r>
    </w:p>
    <w:p w:rsidR="000E6A73" w:rsidRPr="00567E73" w:rsidRDefault="00567E73" w:rsidP="00567E73">
      <w:pPr>
        <w:spacing w:line="360" w:lineRule="auto"/>
        <w:ind w:firstLine="709"/>
        <w:rPr>
          <w:sz w:val="28"/>
          <w:szCs w:val="28"/>
        </w:rPr>
      </w:pPr>
      <w:r>
        <w:rPr>
          <w:sz w:val="28"/>
          <w:szCs w:val="28"/>
        </w:rPr>
        <w:br w:type="page"/>
      </w:r>
      <w:r w:rsidR="000E6A73" w:rsidRPr="00567E73">
        <w:rPr>
          <w:sz w:val="28"/>
          <w:szCs w:val="28"/>
        </w:rPr>
        <w:t xml:space="preserve">                                                  Введение.</w:t>
      </w:r>
    </w:p>
    <w:p w:rsidR="000E6A73" w:rsidRPr="00567E73" w:rsidRDefault="000E6A73" w:rsidP="00567E73">
      <w:pPr>
        <w:spacing w:line="360" w:lineRule="auto"/>
        <w:ind w:firstLine="709"/>
        <w:rPr>
          <w:sz w:val="28"/>
          <w:szCs w:val="28"/>
        </w:rPr>
      </w:pPr>
    </w:p>
    <w:p w:rsidR="00690678" w:rsidRPr="00567E73" w:rsidRDefault="000E6A73" w:rsidP="00567E73">
      <w:pPr>
        <w:spacing w:line="360" w:lineRule="auto"/>
        <w:ind w:firstLine="709"/>
        <w:jc w:val="both"/>
        <w:rPr>
          <w:sz w:val="28"/>
          <w:szCs w:val="28"/>
        </w:rPr>
      </w:pPr>
      <w:r w:rsidRPr="00567E73">
        <w:rPr>
          <w:sz w:val="28"/>
          <w:szCs w:val="28"/>
        </w:rPr>
        <w:t xml:space="preserve">В настоящее время существует множество устройств радиолокации, радионавигации и пеленгации. Ими </w:t>
      </w:r>
      <w:r w:rsidR="003A343B" w:rsidRPr="00567E73">
        <w:rPr>
          <w:sz w:val="28"/>
          <w:szCs w:val="28"/>
        </w:rPr>
        <w:t>оснащаются</w:t>
      </w:r>
      <w:r w:rsidRPr="00567E73">
        <w:rPr>
          <w:sz w:val="28"/>
          <w:szCs w:val="28"/>
        </w:rPr>
        <w:t xml:space="preserve"> </w:t>
      </w:r>
      <w:r w:rsidR="003A343B" w:rsidRPr="00567E73">
        <w:rPr>
          <w:sz w:val="28"/>
          <w:szCs w:val="28"/>
        </w:rPr>
        <w:t>с</w:t>
      </w:r>
      <w:r w:rsidRPr="00567E73">
        <w:rPr>
          <w:sz w:val="28"/>
          <w:szCs w:val="28"/>
        </w:rPr>
        <w:t xml:space="preserve">овременные морские суда, летательные аппараты, космические аппараты </w:t>
      </w:r>
      <w:r w:rsidR="003A343B" w:rsidRPr="00567E73">
        <w:rPr>
          <w:sz w:val="28"/>
          <w:szCs w:val="28"/>
        </w:rPr>
        <w:t>и т. д., причем как гражданские, так и</w:t>
      </w:r>
      <w:r w:rsidR="00EA6D1E" w:rsidRPr="00567E73">
        <w:rPr>
          <w:sz w:val="28"/>
          <w:szCs w:val="28"/>
        </w:rPr>
        <w:t xml:space="preserve"> военные.</w:t>
      </w:r>
      <w:r w:rsidR="00D441C7" w:rsidRPr="00567E73">
        <w:rPr>
          <w:sz w:val="28"/>
          <w:szCs w:val="28"/>
        </w:rPr>
        <w:t xml:space="preserve"> Препятствием для работы такого устройства может стать радиолокационная помеха</w:t>
      </w:r>
      <w:r w:rsidR="00E92A87" w:rsidRPr="00567E73">
        <w:rPr>
          <w:sz w:val="28"/>
          <w:szCs w:val="28"/>
        </w:rPr>
        <w:t>.</w:t>
      </w:r>
      <w:r w:rsidR="00EA6D1E" w:rsidRPr="00567E73">
        <w:rPr>
          <w:sz w:val="28"/>
          <w:szCs w:val="28"/>
        </w:rPr>
        <w:t xml:space="preserve"> </w:t>
      </w:r>
      <w:r w:rsidR="00E92A87" w:rsidRPr="00567E73">
        <w:rPr>
          <w:sz w:val="28"/>
          <w:szCs w:val="28"/>
        </w:rPr>
        <w:t xml:space="preserve">Радиолокационные помехи (более точный термин — </w:t>
      </w:r>
      <w:r w:rsidR="00BE0A88" w:rsidRPr="00567E73">
        <w:rPr>
          <w:sz w:val="28"/>
          <w:szCs w:val="28"/>
        </w:rPr>
        <w:t xml:space="preserve">противорадиолокационные помехи) – это </w:t>
      </w:r>
      <w:r w:rsidR="00E92A87" w:rsidRPr="00567E73">
        <w:rPr>
          <w:sz w:val="28"/>
          <w:szCs w:val="28"/>
        </w:rPr>
        <w:t xml:space="preserve">умышленные помехи, затрудняющие или нарушающие в военных целях нормальную работу радиолокационных (РЛ) средств: радиолокационных станций (РЛС), головок самонаведения управляемых ракет или авиабомб, радиовзрывателей и т.д. </w:t>
      </w:r>
    </w:p>
    <w:p w:rsidR="00E92A87" w:rsidRPr="00567E73" w:rsidRDefault="00E92A87" w:rsidP="00567E73">
      <w:pPr>
        <w:spacing w:line="360" w:lineRule="auto"/>
        <w:ind w:firstLine="709"/>
        <w:jc w:val="both"/>
        <w:rPr>
          <w:sz w:val="28"/>
          <w:szCs w:val="28"/>
        </w:rPr>
      </w:pPr>
      <w:r w:rsidRPr="00567E73">
        <w:rPr>
          <w:sz w:val="28"/>
          <w:szCs w:val="28"/>
        </w:rPr>
        <w:t xml:space="preserve">Различают активные и пассивные радиопомехи. Активные помехи создаются специальными приёмо-передающими или передающими радиоустройствами </w:t>
      </w:r>
      <w:r w:rsidR="00BE0A88" w:rsidRPr="00567E73">
        <w:rPr>
          <w:sz w:val="28"/>
          <w:szCs w:val="28"/>
        </w:rPr>
        <w:t>–</w:t>
      </w:r>
      <w:r w:rsidRPr="00567E73">
        <w:rPr>
          <w:sz w:val="28"/>
          <w:szCs w:val="28"/>
        </w:rPr>
        <w:t xml:space="preserve"> станциями или передатчиками радиопомех, пассивные помехи </w:t>
      </w:r>
      <w:r w:rsidR="00BE0A88" w:rsidRPr="00567E73">
        <w:rPr>
          <w:sz w:val="28"/>
          <w:szCs w:val="28"/>
        </w:rPr>
        <w:t>–</w:t>
      </w:r>
      <w:r w:rsidRPr="00567E73">
        <w:rPr>
          <w:sz w:val="28"/>
          <w:szCs w:val="28"/>
        </w:rPr>
        <w:t xml:space="preserve"> различными искусственными отражателями радиоволн. (К пассивным помехам относят также отражения радиоволн от местных предметов и природных образований, мешающие работе РЛС; эти помехи не имеют непосредственного отношения к умышленному радиопротиводействию). По характеру воздействия активные радиопомехи делят на маскирующие и имитирующие (дезориентирующие). Маскирующие помехи создаются хаотическими, шумовыми сигналами, среди которых трудно выделить сигналы, полученные от объектов; имитирующие — сигналами, похожими на сигналы от объектов, но содержащими ложную информацию. Активные маскирующие помехи часто имеют вид радиочастотных колебаний, модулированных шумами, или шумовых колебаний, подобных собственным шумам РЛ приёмника. В зависимости от ширины частотного спектра их подразделяют на прицельные, имеющие ширину спектра, соизмеримую с полосой пропускания РЛ приёмника, и заградительные, «перекрывающие» определённый участок радиочастотного диапазона. Активные помехи могут также иметь вид зондирующих РЛ сигналов, модулированных по амплитуде, частоте, фазе, времени задержки или поляризации (их формируют из зондирующих сигналов, принимаемых на станции помех). Такие помехи называются ответными, они могут быть как имитирующими, так и маскирующими.</w:t>
      </w:r>
    </w:p>
    <w:p w:rsidR="00690678" w:rsidRPr="00567E73" w:rsidRDefault="00E92A87" w:rsidP="00567E73">
      <w:pPr>
        <w:spacing w:line="360" w:lineRule="auto"/>
        <w:ind w:firstLine="709"/>
        <w:jc w:val="both"/>
        <w:rPr>
          <w:sz w:val="28"/>
          <w:szCs w:val="28"/>
        </w:rPr>
      </w:pPr>
      <w:r w:rsidRPr="00567E73">
        <w:rPr>
          <w:sz w:val="28"/>
          <w:szCs w:val="28"/>
        </w:rPr>
        <w:t>Станции радиопомех размещают на защищаемых объектах или вне их. Современные самолётные станции помех обладают мощностью ~</w:t>
      </w:r>
      <w:r w:rsidR="00BE0A88" w:rsidRPr="00567E73">
        <w:rPr>
          <w:sz w:val="28"/>
          <w:szCs w:val="28"/>
        </w:rPr>
        <w:t xml:space="preserve"> </w:t>
      </w:r>
      <w:r w:rsidRPr="00567E73">
        <w:rPr>
          <w:sz w:val="28"/>
          <w:szCs w:val="28"/>
        </w:rPr>
        <w:t>10</w:t>
      </w:r>
      <w:r w:rsidR="00BE0A88" w:rsidRPr="00567E73">
        <w:rPr>
          <w:sz w:val="28"/>
          <w:szCs w:val="28"/>
        </w:rPr>
        <w:t>-</w:t>
      </w:r>
      <w:r w:rsidRPr="00567E73">
        <w:rPr>
          <w:sz w:val="28"/>
          <w:szCs w:val="28"/>
        </w:rPr>
        <w:t>103 Вт в непрерывном режиме и на порядок выше — в импульсном; максимальное усиление антенны обычно 10</w:t>
      </w:r>
      <w:r w:rsidR="00BE0A88" w:rsidRPr="00567E73">
        <w:rPr>
          <w:sz w:val="28"/>
          <w:szCs w:val="28"/>
        </w:rPr>
        <w:t>-</w:t>
      </w:r>
      <w:r w:rsidRPr="00567E73">
        <w:rPr>
          <w:sz w:val="28"/>
          <w:szCs w:val="28"/>
        </w:rPr>
        <w:t>20 дБ. Мощности наземных и корабельных станций помех, как правило, выше.</w:t>
      </w:r>
      <w:r w:rsidR="00BE0A88" w:rsidRPr="00567E73">
        <w:rPr>
          <w:sz w:val="28"/>
          <w:szCs w:val="28"/>
        </w:rPr>
        <w:t xml:space="preserve"> </w:t>
      </w:r>
      <w:r w:rsidRPr="00567E73">
        <w:rPr>
          <w:sz w:val="28"/>
          <w:szCs w:val="28"/>
        </w:rPr>
        <w:t>Для создания пассивных помех используют дипольные, ленточные, уголковые и диэлектрические линзовые отражатели, антенные решётки, надувные металлизированные баллоны и др. На индикаторах РЛС (на отдельных участках экрана электроннолучевой трубки или по всему экрану) помехи создают шумовой фон или ложные отметки объектов, что в значительной степени осложняет обнаружение объектов, целераспределение и сопровождение их. Воздействуя на устройства автоматического обнаружения и сопровождения объектов, помехи могут вызывать перегрузку устройств автоматической обработки данных, срыв автоматического сопровождения объектов, вносить большие ошибки в определение местоположения и параметров движения объектов.</w:t>
      </w:r>
    </w:p>
    <w:p w:rsidR="00E92A87" w:rsidRPr="00567E73" w:rsidRDefault="00690678" w:rsidP="00567E73">
      <w:pPr>
        <w:spacing w:line="360" w:lineRule="auto"/>
        <w:ind w:firstLine="709"/>
        <w:jc w:val="both"/>
        <w:rPr>
          <w:sz w:val="28"/>
          <w:szCs w:val="28"/>
        </w:rPr>
      </w:pPr>
      <w:r w:rsidRPr="00567E73">
        <w:rPr>
          <w:sz w:val="28"/>
          <w:szCs w:val="28"/>
        </w:rPr>
        <w:t xml:space="preserve">В этих условиях естественно возникает борьба радиолокационных систем между собой, называемая радиопротиводействием. </w:t>
      </w:r>
      <w:r w:rsidR="00190CC4" w:rsidRPr="00567E73">
        <w:rPr>
          <w:sz w:val="28"/>
          <w:szCs w:val="28"/>
        </w:rPr>
        <w:t>Неотъемлемой</w:t>
      </w:r>
      <w:r w:rsidRPr="00567E73">
        <w:rPr>
          <w:sz w:val="28"/>
          <w:szCs w:val="28"/>
        </w:rPr>
        <w:t xml:space="preserve"> областью радиопротиводействия является пеленгация постановщиков активных помех.</w:t>
      </w:r>
      <w:r w:rsidR="00E92A87" w:rsidRPr="00567E73">
        <w:rPr>
          <w:sz w:val="28"/>
          <w:szCs w:val="28"/>
        </w:rPr>
        <w:t xml:space="preserve">  </w:t>
      </w:r>
    </w:p>
    <w:p w:rsidR="00E92A87" w:rsidRPr="00567E73" w:rsidRDefault="00E92A87" w:rsidP="00567E73">
      <w:pPr>
        <w:spacing w:line="360" w:lineRule="auto"/>
        <w:ind w:firstLine="709"/>
        <w:jc w:val="both"/>
        <w:rPr>
          <w:sz w:val="28"/>
          <w:szCs w:val="28"/>
        </w:rPr>
      </w:pPr>
      <w:r w:rsidRPr="00567E73">
        <w:rPr>
          <w:sz w:val="28"/>
          <w:szCs w:val="28"/>
        </w:rPr>
        <w:t>Пеленгация – это определение направления на какой-либо объект через угловые координаты</w:t>
      </w:r>
      <w:r w:rsidR="00690678" w:rsidRPr="00567E73">
        <w:rPr>
          <w:sz w:val="28"/>
          <w:szCs w:val="28"/>
        </w:rPr>
        <w:t>.</w:t>
      </w:r>
      <w:r w:rsidRPr="00567E73">
        <w:rPr>
          <w:sz w:val="28"/>
          <w:szCs w:val="28"/>
        </w:rPr>
        <w:t xml:space="preserve"> Возможность пеленгации объекта обусловливается его контрастностью на окружающем фоне (различием физических свойств объекта и фона). Различают пассивную пеленгацию, когда используется естественную контрастность пеленгуемого объекта, и активную, когда объект облучается электромагнитными или звуковыми волнами от искусственного излучателя и наблюдается отражённое им излучение или ретранслированные сигналы (например, пеленгация с использованием лазерных источников излучения).</w:t>
      </w:r>
    </w:p>
    <w:p w:rsidR="000E6A73" w:rsidRPr="00567E73" w:rsidRDefault="00E92A87" w:rsidP="00567E73">
      <w:pPr>
        <w:spacing w:line="360" w:lineRule="auto"/>
        <w:ind w:firstLine="709"/>
        <w:jc w:val="both"/>
        <w:rPr>
          <w:sz w:val="28"/>
          <w:szCs w:val="28"/>
        </w:rPr>
      </w:pPr>
      <w:r w:rsidRPr="00567E73">
        <w:rPr>
          <w:sz w:val="28"/>
          <w:szCs w:val="28"/>
        </w:rPr>
        <w:t xml:space="preserve">В зависимости от способа обработки принимаемых сигналов различают методы пеленгации. При пеленгации амплитудным  методом производится изменение пространственного положения диаграммы направленности антенны передатчика или приёмника. Определение  направления на пеленгуемый объект может осуществляться по максимуму или минимуму амплитуды принимаемого сигнала, а также способом сравнения. При пеленгации фазовым методом приём ведётся на разнесённые в пространстве антенны, стабилизированные в основных плоскостях; измеряемой величиной является разность фаз принимаемых антеннами сигналов, которая зависит от угловых координат объекта. </w:t>
      </w:r>
    </w:p>
    <w:p w:rsidR="00191147" w:rsidRPr="00567E73" w:rsidRDefault="00191147" w:rsidP="00567E73">
      <w:pPr>
        <w:spacing w:line="360" w:lineRule="auto"/>
        <w:ind w:firstLine="709"/>
        <w:jc w:val="both"/>
        <w:rPr>
          <w:sz w:val="28"/>
          <w:szCs w:val="28"/>
        </w:rPr>
      </w:pPr>
      <w:r w:rsidRPr="00567E73">
        <w:rPr>
          <w:sz w:val="28"/>
          <w:szCs w:val="28"/>
        </w:rPr>
        <w:t>Одним из негативных явлений при пеленгации является ложная тревога, вероятность которой оценивается с помощью специального параметра – уровня ложных тревог.</w:t>
      </w:r>
      <w:r w:rsidR="00F46D13" w:rsidRPr="00567E73">
        <w:rPr>
          <w:sz w:val="28"/>
          <w:szCs w:val="28"/>
        </w:rPr>
        <w:t xml:space="preserve"> Как правило, снижение уровня ложных тревог (вероятности ложной тревоги) ведет за собой снижение чувствительности пеленгатора. Решение этого противоречия является основной задачей данной работы.</w:t>
      </w:r>
    </w:p>
    <w:p w:rsidR="00682E47" w:rsidRPr="00567E73" w:rsidRDefault="00567E73" w:rsidP="00567E73">
      <w:pPr>
        <w:spacing w:line="360" w:lineRule="auto"/>
        <w:ind w:firstLine="709"/>
        <w:rPr>
          <w:sz w:val="28"/>
          <w:szCs w:val="28"/>
        </w:rPr>
      </w:pPr>
      <w:r>
        <w:rPr>
          <w:sz w:val="28"/>
          <w:szCs w:val="28"/>
        </w:rPr>
        <w:br w:type="page"/>
      </w:r>
      <w:r w:rsidR="00477AD0" w:rsidRPr="00567E73">
        <w:rPr>
          <w:sz w:val="28"/>
          <w:szCs w:val="28"/>
        </w:rPr>
        <w:t xml:space="preserve"> </w:t>
      </w:r>
      <w:r w:rsidR="00682E47" w:rsidRPr="00567E73">
        <w:rPr>
          <w:sz w:val="28"/>
          <w:szCs w:val="28"/>
        </w:rPr>
        <w:t xml:space="preserve">                                1. Описание работы прототипа.</w:t>
      </w:r>
    </w:p>
    <w:p w:rsidR="00F82AC6" w:rsidRPr="00567E73" w:rsidRDefault="00F82AC6" w:rsidP="00567E73">
      <w:pPr>
        <w:spacing w:line="360" w:lineRule="auto"/>
        <w:ind w:firstLine="709"/>
        <w:rPr>
          <w:sz w:val="28"/>
          <w:szCs w:val="28"/>
        </w:rPr>
      </w:pPr>
    </w:p>
    <w:p w:rsidR="00B478CE" w:rsidRPr="00567E73" w:rsidRDefault="00682E47" w:rsidP="00567E73">
      <w:pPr>
        <w:spacing w:line="360" w:lineRule="auto"/>
        <w:ind w:firstLine="709"/>
        <w:jc w:val="both"/>
        <w:rPr>
          <w:sz w:val="28"/>
          <w:szCs w:val="28"/>
        </w:rPr>
      </w:pPr>
      <w:r w:rsidRPr="00567E73">
        <w:rPr>
          <w:sz w:val="28"/>
          <w:szCs w:val="28"/>
        </w:rPr>
        <w:t>Амплитудный пеленгатор для постановщиков активных помех (рис.1)</w:t>
      </w:r>
      <w:r w:rsidR="00C032DD" w:rsidRPr="00567E73">
        <w:rPr>
          <w:sz w:val="28"/>
          <w:szCs w:val="28"/>
        </w:rPr>
        <w:t xml:space="preserve"> содержит антенну 1, приемник 2,к которому подключены детектор-интегратор 3, блок 4 памяти и блок 5 усреднения усиления,</w:t>
      </w:r>
      <w:r w:rsidR="00090648" w:rsidRPr="00567E73">
        <w:rPr>
          <w:sz w:val="28"/>
          <w:szCs w:val="28"/>
        </w:rPr>
        <w:t xml:space="preserve"> выходы блоков 4 и 5 подключены к</w:t>
      </w:r>
      <w:r w:rsidR="00C032DD" w:rsidRPr="00567E73">
        <w:rPr>
          <w:sz w:val="28"/>
          <w:szCs w:val="28"/>
        </w:rPr>
        <w:t xml:space="preserve"> </w:t>
      </w:r>
      <w:r w:rsidR="00090648" w:rsidRPr="00567E73">
        <w:rPr>
          <w:sz w:val="28"/>
          <w:szCs w:val="28"/>
        </w:rPr>
        <w:t>устройству</w:t>
      </w:r>
      <w:r w:rsidR="00C032DD" w:rsidRPr="00567E73">
        <w:rPr>
          <w:sz w:val="28"/>
          <w:szCs w:val="28"/>
        </w:rPr>
        <w:t xml:space="preserve"> 6 сравнения,</w:t>
      </w:r>
      <w:r w:rsidR="00090648" w:rsidRPr="00567E73">
        <w:rPr>
          <w:sz w:val="28"/>
          <w:szCs w:val="28"/>
        </w:rPr>
        <w:t xml:space="preserve"> подключенному в свою очередь к</w:t>
      </w:r>
      <w:r w:rsidR="00C032DD" w:rsidRPr="00567E73">
        <w:rPr>
          <w:sz w:val="28"/>
          <w:szCs w:val="28"/>
        </w:rPr>
        <w:t xml:space="preserve"> счетно-решающ</w:t>
      </w:r>
      <w:r w:rsidR="00090648" w:rsidRPr="00567E73">
        <w:rPr>
          <w:sz w:val="28"/>
          <w:szCs w:val="28"/>
        </w:rPr>
        <w:t>ему</w:t>
      </w:r>
      <w:r w:rsidR="00C032DD" w:rsidRPr="00567E73">
        <w:rPr>
          <w:sz w:val="28"/>
          <w:szCs w:val="28"/>
        </w:rPr>
        <w:t xml:space="preserve"> блок</w:t>
      </w:r>
      <w:r w:rsidR="00090648" w:rsidRPr="00567E73">
        <w:rPr>
          <w:sz w:val="28"/>
          <w:szCs w:val="28"/>
        </w:rPr>
        <w:t>у</w:t>
      </w:r>
      <w:r w:rsidR="00C032DD" w:rsidRPr="00567E73">
        <w:rPr>
          <w:sz w:val="28"/>
          <w:szCs w:val="28"/>
        </w:rPr>
        <w:t xml:space="preserve"> 7.</w:t>
      </w:r>
      <w:r w:rsidR="00B478CE" w:rsidRPr="00567E73">
        <w:rPr>
          <w:sz w:val="28"/>
          <w:szCs w:val="28"/>
        </w:rPr>
        <w:t xml:space="preserve"> </w:t>
      </w:r>
    </w:p>
    <w:p w:rsidR="00682E47" w:rsidRPr="00567E73" w:rsidRDefault="00B478CE" w:rsidP="00567E73">
      <w:pPr>
        <w:spacing w:line="360" w:lineRule="auto"/>
        <w:ind w:firstLine="709"/>
        <w:jc w:val="both"/>
        <w:rPr>
          <w:sz w:val="28"/>
          <w:szCs w:val="28"/>
        </w:rPr>
      </w:pPr>
      <w:r w:rsidRPr="00567E73">
        <w:rPr>
          <w:sz w:val="28"/>
          <w:szCs w:val="28"/>
        </w:rPr>
        <w:t xml:space="preserve">Для пояснения принципа работы используются эпюры выходных сигналов указанных блоков (за исключением блока 7) при сканировании по угловой координате в некоторой окрестности одного постановщика активных помех </w:t>
      </w:r>
      <w:r w:rsidR="00567E73">
        <w:rPr>
          <w:sz w:val="28"/>
          <w:szCs w:val="28"/>
        </w:rPr>
        <w:t xml:space="preserve"> </w:t>
      </w:r>
      <w:r w:rsidRPr="00567E73">
        <w:rPr>
          <w:sz w:val="28"/>
          <w:szCs w:val="28"/>
        </w:rPr>
        <w:t>(ПАП) (рис.2).</w:t>
      </w:r>
    </w:p>
    <w:p w:rsidR="00B4536E" w:rsidRPr="00567E73" w:rsidRDefault="00B4536E" w:rsidP="00567E73">
      <w:pPr>
        <w:spacing w:line="360" w:lineRule="auto"/>
        <w:ind w:firstLine="709"/>
        <w:jc w:val="both"/>
        <w:rPr>
          <w:sz w:val="28"/>
          <w:szCs w:val="28"/>
        </w:rPr>
      </w:pPr>
      <w:r w:rsidRPr="00567E73">
        <w:rPr>
          <w:sz w:val="28"/>
          <w:szCs w:val="28"/>
        </w:rPr>
        <w:t xml:space="preserve">На выходе антенны 1 имеется некоторый сигнал, представляющий собой стационарный релеевский случайный процесс с резким увеличением амплитуды колебаний и упорядочением </w:t>
      </w:r>
      <w:r w:rsidR="00C51A50" w:rsidRPr="00567E73">
        <w:rPr>
          <w:sz w:val="28"/>
          <w:szCs w:val="28"/>
        </w:rPr>
        <w:t>частоты в момент пеленга (рис. 2</w:t>
      </w:r>
      <w:r w:rsidRPr="00567E73">
        <w:rPr>
          <w:sz w:val="28"/>
          <w:szCs w:val="28"/>
        </w:rPr>
        <w:t>,</w:t>
      </w:r>
      <w:r w:rsidR="00C51A50" w:rsidRPr="00567E73">
        <w:rPr>
          <w:sz w:val="28"/>
          <w:szCs w:val="28"/>
        </w:rPr>
        <w:t xml:space="preserve"> </w:t>
      </w:r>
      <w:r w:rsidRPr="00567E73">
        <w:rPr>
          <w:sz w:val="28"/>
          <w:szCs w:val="28"/>
        </w:rPr>
        <w:t xml:space="preserve">а). </w:t>
      </w:r>
      <w:r w:rsidR="00C51A50" w:rsidRPr="00567E73">
        <w:rPr>
          <w:sz w:val="28"/>
          <w:szCs w:val="28"/>
        </w:rPr>
        <w:t>Сигнал попадает на приемник 2, где происходит усиление и удаление угловой модуляции (рис.2, б).</w:t>
      </w:r>
    </w:p>
    <w:p w:rsidR="00C51A50" w:rsidRPr="00567E73" w:rsidRDefault="00C51A50" w:rsidP="00567E73">
      <w:pPr>
        <w:spacing w:line="360" w:lineRule="auto"/>
        <w:ind w:firstLine="709"/>
        <w:jc w:val="both"/>
        <w:rPr>
          <w:sz w:val="28"/>
          <w:szCs w:val="28"/>
        </w:rPr>
      </w:pPr>
      <w:r w:rsidRPr="00567E73">
        <w:rPr>
          <w:sz w:val="28"/>
          <w:szCs w:val="28"/>
        </w:rPr>
        <w:t>Далее сигнал проходит через детектор-интегратор 3, строящий огибающую амплитуды (рис. 2, в).</w:t>
      </w:r>
      <w:r w:rsidR="00432749" w:rsidRPr="00567E73">
        <w:rPr>
          <w:sz w:val="28"/>
          <w:szCs w:val="28"/>
        </w:rPr>
        <w:t xml:space="preserve"> С выхода детектора-интегратора 3 сигнал поступает в блок 4 памяти, где запоминается через промежутки времени</w:t>
      </w:r>
      <w:r w:rsidR="006454B2" w:rsidRPr="00567E73">
        <w:rPr>
          <w:sz w:val="28"/>
          <w:szCs w:val="28"/>
        </w:rPr>
        <w:t xml:space="preserve"> </w:t>
      </w:r>
      <w:r w:rsidR="006454B2" w:rsidRPr="00567E73">
        <w:rPr>
          <w:b/>
          <w:sz w:val="28"/>
          <w:szCs w:val="28"/>
          <w:lang w:val="en-US"/>
        </w:rPr>
        <w:t>t</w:t>
      </w:r>
      <w:r w:rsidR="00432749" w:rsidRPr="00567E73">
        <w:rPr>
          <w:sz w:val="28"/>
          <w:szCs w:val="28"/>
        </w:rPr>
        <w:t>, значительно меньшие времени</w:t>
      </w:r>
      <w:r w:rsidR="006454B2" w:rsidRPr="00567E73">
        <w:rPr>
          <w:sz w:val="28"/>
          <w:szCs w:val="28"/>
        </w:rPr>
        <w:t xml:space="preserve"> </w:t>
      </w:r>
      <w:r w:rsidR="006454B2" w:rsidRPr="00567E73">
        <w:rPr>
          <w:b/>
          <w:sz w:val="28"/>
          <w:szCs w:val="28"/>
          <w:lang w:val="en-US"/>
        </w:rPr>
        <w:t></w:t>
      </w:r>
      <w:r w:rsidR="00432749" w:rsidRPr="00567E73">
        <w:rPr>
          <w:sz w:val="28"/>
          <w:szCs w:val="28"/>
        </w:rPr>
        <w:t xml:space="preserve"> </w:t>
      </w:r>
      <w:r w:rsidR="006454B2" w:rsidRPr="00567E73">
        <w:rPr>
          <w:sz w:val="28"/>
          <w:szCs w:val="28"/>
        </w:rPr>
        <w:t>поворота антенны на всю ширину диаграммы направленности</w:t>
      </w:r>
      <w:r w:rsidR="007F432F" w:rsidRPr="00567E73">
        <w:rPr>
          <w:sz w:val="28"/>
          <w:szCs w:val="28"/>
        </w:rPr>
        <w:t xml:space="preserve"> (рис.2, г)</w:t>
      </w:r>
      <w:r w:rsidR="006454B2" w:rsidRPr="00567E73">
        <w:rPr>
          <w:sz w:val="28"/>
          <w:szCs w:val="28"/>
        </w:rPr>
        <w:t xml:space="preserve">, и в блок 5 усреднения усиления, где за некоторый промежуток времени </w:t>
      </w:r>
      <w:r w:rsidR="006454B2" w:rsidRPr="00567E73">
        <w:rPr>
          <w:b/>
          <w:sz w:val="28"/>
          <w:szCs w:val="28"/>
          <w:lang w:val="en-US"/>
        </w:rPr>
        <w:t>T</w:t>
      </w:r>
      <w:r w:rsidR="006454B2" w:rsidRPr="00567E73">
        <w:rPr>
          <w:sz w:val="28"/>
          <w:szCs w:val="28"/>
        </w:rPr>
        <w:t>,</w:t>
      </w:r>
      <w:r w:rsidR="002C386E" w:rsidRPr="00567E73">
        <w:rPr>
          <w:sz w:val="28"/>
          <w:szCs w:val="28"/>
        </w:rPr>
        <w:t xml:space="preserve"> включающий в себя </w:t>
      </w:r>
      <w:r w:rsidR="002C386E" w:rsidRPr="00567E73">
        <w:rPr>
          <w:b/>
          <w:sz w:val="28"/>
          <w:szCs w:val="28"/>
          <w:lang w:val="en-US"/>
        </w:rPr>
        <w:t>t</w:t>
      </w:r>
      <w:r w:rsidR="002C386E" w:rsidRPr="00567E73">
        <w:rPr>
          <w:b/>
          <w:sz w:val="28"/>
          <w:szCs w:val="28"/>
        </w:rPr>
        <w:t>,</w:t>
      </w:r>
      <w:r w:rsidR="002C386E" w:rsidRPr="00567E73">
        <w:rPr>
          <w:sz w:val="28"/>
          <w:szCs w:val="28"/>
        </w:rPr>
        <w:t xml:space="preserve"> и</w:t>
      </w:r>
      <w:r w:rsidR="006454B2" w:rsidRPr="00567E73">
        <w:rPr>
          <w:sz w:val="28"/>
          <w:szCs w:val="28"/>
        </w:rPr>
        <w:t xml:space="preserve"> значительно больший </w:t>
      </w:r>
      <w:r w:rsidR="006454B2" w:rsidRPr="00567E73">
        <w:rPr>
          <w:b/>
          <w:sz w:val="28"/>
          <w:szCs w:val="28"/>
          <w:lang w:val="en-US"/>
        </w:rPr>
        <w:t></w:t>
      </w:r>
      <w:r w:rsidR="006454B2" w:rsidRPr="00567E73">
        <w:rPr>
          <w:sz w:val="28"/>
          <w:szCs w:val="28"/>
        </w:rPr>
        <w:t xml:space="preserve"> формируется среднее значение напряжения.</w:t>
      </w:r>
      <w:r w:rsidR="00DB20F7" w:rsidRPr="00567E73">
        <w:rPr>
          <w:sz w:val="28"/>
          <w:szCs w:val="28"/>
        </w:rPr>
        <w:t xml:space="preserve"> Наличие блока 5 усреднения усиления позволяет снизить вероятность ложных тревог, обусловленных случайными выбросами диаграммы направленности.</w:t>
      </w:r>
      <w:r w:rsidR="00274532" w:rsidRPr="00567E73">
        <w:rPr>
          <w:sz w:val="28"/>
          <w:szCs w:val="28"/>
        </w:rPr>
        <w:t xml:space="preserve"> Сигналы с блока 4 памяти и блока 5 усреднения усиления сравниваются между собой (рис.2, д) в устройстве 6 сравнения, и при превышении сигналом с блока 4 памяти значения сигнала с блока 5 усреднения усиления на выходе устройства 6 сравнения формируется</w:t>
      </w:r>
      <w:r w:rsidR="000A597C" w:rsidRPr="00567E73">
        <w:rPr>
          <w:sz w:val="28"/>
          <w:szCs w:val="28"/>
        </w:rPr>
        <w:t xml:space="preserve"> сигнал, свидетельствующий о наличии пеленга (рис.2, е) в виде прямоугольного импульса, середина которого соответствует точному моменту пеленга.</w:t>
      </w:r>
    </w:p>
    <w:p w:rsidR="001E0261" w:rsidRPr="00567E73" w:rsidRDefault="001E0261" w:rsidP="00567E73">
      <w:pPr>
        <w:spacing w:line="360" w:lineRule="auto"/>
        <w:ind w:firstLine="709"/>
        <w:rPr>
          <w:sz w:val="28"/>
          <w:szCs w:val="28"/>
        </w:rPr>
      </w:pPr>
    </w:p>
    <w:p w:rsidR="001E0261" w:rsidRPr="00567E73" w:rsidRDefault="003F27E4" w:rsidP="00567E73">
      <w:pPr>
        <w:spacing w:line="360" w:lineRule="auto"/>
        <w:ind w:firstLine="709"/>
        <w:rPr>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left:0;text-align:left;margin-left:-9pt;margin-top:3.05pt;width:440.25pt;height:77.25pt;z-index:251665920">
            <v:imagedata r:id="rId6" o:title="СтрСхПр"/>
          </v:shape>
        </w:pict>
      </w:r>
    </w:p>
    <w:p w:rsidR="001E0261" w:rsidRPr="00567E73" w:rsidRDefault="001E0261" w:rsidP="00567E73">
      <w:pPr>
        <w:spacing w:line="360" w:lineRule="auto"/>
        <w:ind w:firstLine="709"/>
        <w:rPr>
          <w:sz w:val="28"/>
          <w:szCs w:val="28"/>
        </w:rPr>
      </w:pPr>
    </w:p>
    <w:p w:rsidR="001E0261" w:rsidRPr="00567E73" w:rsidRDefault="001E0261" w:rsidP="00567E73">
      <w:pPr>
        <w:spacing w:line="360" w:lineRule="auto"/>
        <w:ind w:firstLine="709"/>
        <w:rPr>
          <w:sz w:val="28"/>
          <w:szCs w:val="28"/>
        </w:rPr>
      </w:pPr>
    </w:p>
    <w:p w:rsidR="001E0261" w:rsidRPr="00567E73" w:rsidRDefault="001E0261" w:rsidP="00567E73">
      <w:pPr>
        <w:spacing w:line="360" w:lineRule="auto"/>
        <w:ind w:firstLine="709"/>
        <w:rPr>
          <w:sz w:val="28"/>
          <w:szCs w:val="28"/>
        </w:rPr>
      </w:pPr>
    </w:p>
    <w:p w:rsidR="006D123D" w:rsidRPr="00567E73" w:rsidRDefault="00477AD0" w:rsidP="00567E73">
      <w:pPr>
        <w:spacing w:line="360" w:lineRule="auto"/>
        <w:ind w:firstLine="709"/>
        <w:rPr>
          <w:sz w:val="28"/>
          <w:szCs w:val="28"/>
        </w:rPr>
      </w:pPr>
      <w:r w:rsidRPr="00567E73">
        <w:rPr>
          <w:sz w:val="28"/>
          <w:szCs w:val="28"/>
        </w:rPr>
        <w:t xml:space="preserve">Рисунок </w:t>
      </w:r>
      <w:r w:rsidR="006D123D" w:rsidRPr="00567E73">
        <w:rPr>
          <w:sz w:val="28"/>
          <w:szCs w:val="28"/>
        </w:rPr>
        <w:t>1</w:t>
      </w:r>
      <w:r w:rsidR="00C63BC0" w:rsidRPr="00567E73">
        <w:rPr>
          <w:sz w:val="28"/>
          <w:szCs w:val="28"/>
        </w:rPr>
        <w:t xml:space="preserve"> -</w:t>
      </w:r>
      <w:r w:rsidR="006D123D" w:rsidRPr="00567E73">
        <w:rPr>
          <w:sz w:val="28"/>
          <w:szCs w:val="28"/>
        </w:rPr>
        <w:t xml:space="preserve"> Структурная схема прототипа.</w:t>
      </w:r>
    </w:p>
    <w:p w:rsidR="001E0261" w:rsidRPr="00567E73" w:rsidRDefault="001E0261" w:rsidP="00567E73">
      <w:pPr>
        <w:spacing w:line="360" w:lineRule="auto"/>
        <w:ind w:firstLine="709"/>
        <w:rPr>
          <w:sz w:val="28"/>
          <w:szCs w:val="28"/>
        </w:rPr>
      </w:pPr>
    </w:p>
    <w:p w:rsidR="00D52E03" w:rsidRPr="00567E73" w:rsidRDefault="00D52E03" w:rsidP="00567E73">
      <w:pPr>
        <w:spacing w:line="360" w:lineRule="auto"/>
        <w:ind w:firstLine="709"/>
        <w:rPr>
          <w:sz w:val="28"/>
          <w:szCs w:val="28"/>
        </w:rPr>
      </w:pPr>
      <w:r w:rsidRPr="00567E73">
        <w:rPr>
          <w:sz w:val="28"/>
          <w:szCs w:val="28"/>
        </w:rPr>
        <w:t xml:space="preserve">   </w:t>
      </w:r>
      <w:r w:rsidRPr="00567E73">
        <w:rPr>
          <w:sz w:val="28"/>
          <w:szCs w:val="28"/>
          <w:lang w:val="en-US"/>
        </w:rPr>
        <w:t>U</w:t>
      </w:r>
    </w:p>
    <w:p w:rsidR="00D52E03" w:rsidRPr="00567E73" w:rsidRDefault="003F27E4" w:rsidP="00567E73">
      <w:pPr>
        <w:spacing w:line="360" w:lineRule="auto"/>
        <w:ind w:firstLine="709"/>
        <w:rPr>
          <w:sz w:val="28"/>
          <w:szCs w:val="28"/>
        </w:rPr>
      </w:pPr>
      <w:r>
        <w:rPr>
          <w:noProof/>
          <w:sz w:val="28"/>
          <w:szCs w:val="28"/>
        </w:rPr>
        <w:pict>
          <v:shape id="_x0000_s1027" type="#_x0000_t75" style="position:absolute;left:0;text-align:left;margin-left:18pt;margin-top:3.05pt;width:225pt;height:71.25pt;z-index:251648512">
            <v:imagedata r:id="rId7" o:title="ДНа"/>
          </v:shape>
        </w:pict>
      </w:r>
      <w:r w:rsidR="00D52E03" w:rsidRPr="00567E73">
        <w:rPr>
          <w:sz w:val="28"/>
          <w:szCs w:val="28"/>
        </w:rPr>
        <w:t>а)</w:t>
      </w:r>
    </w:p>
    <w:p w:rsidR="00D52E03" w:rsidRPr="00567E73" w:rsidRDefault="00D52E03" w:rsidP="00567E73">
      <w:pPr>
        <w:spacing w:line="360" w:lineRule="auto"/>
        <w:ind w:firstLine="709"/>
        <w:rPr>
          <w:sz w:val="28"/>
          <w:szCs w:val="28"/>
        </w:rPr>
      </w:pPr>
      <w:r w:rsidRPr="00567E73">
        <w:rPr>
          <w:sz w:val="28"/>
          <w:szCs w:val="28"/>
        </w:rPr>
        <w:t xml:space="preserve">                                                                           </w:t>
      </w:r>
      <w:r w:rsidRPr="00567E73">
        <w:rPr>
          <w:sz w:val="28"/>
          <w:szCs w:val="28"/>
          <w:lang w:val="en-US"/>
        </w:rPr>
        <w:t>t</w:t>
      </w:r>
    </w:p>
    <w:p w:rsidR="00D52E03" w:rsidRPr="00567E73" w:rsidRDefault="00D52E03" w:rsidP="00567E73">
      <w:pPr>
        <w:spacing w:line="360" w:lineRule="auto"/>
        <w:ind w:firstLine="709"/>
        <w:rPr>
          <w:sz w:val="28"/>
          <w:szCs w:val="28"/>
        </w:rPr>
      </w:pPr>
    </w:p>
    <w:p w:rsidR="00D52E03" w:rsidRPr="00567E73" w:rsidRDefault="00D52E03" w:rsidP="00567E73">
      <w:pPr>
        <w:spacing w:line="360" w:lineRule="auto"/>
        <w:ind w:firstLine="709"/>
        <w:rPr>
          <w:sz w:val="28"/>
          <w:szCs w:val="28"/>
        </w:rPr>
      </w:pPr>
    </w:p>
    <w:p w:rsidR="00D52E03" w:rsidRPr="00567E73" w:rsidRDefault="003F27E4" w:rsidP="00567E73">
      <w:pPr>
        <w:spacing w:line="360" w:lineRule="auto"/>
        <w:ind w:firstLine="709"/>
        <w:rPr>
          <w:sz w:val="28"/>
          <w:szCs w:val="28"/>
        </w:rPr>
      </w:pPr>
      <w:r>
        <w:rPr>
          <w:noProof/>
          <w:sz w:val="28"/>
          <w:szCs w:val="28"/>
        </w:rPr>
        <w:pict>
          <v:shape id="_x0000_s1028" type="#_x0000_t75" style="position:absolute;left:0;text-align:left;margin-left:18pt;margin-top:9.3pt;width:225pt;height:111.75pt;z-index:251649536">
            <v:imagedata r:id="rId8" o:title="ДНб"/>
          </v:shape>
        </w:pict>
      </w:r>
      <w:r w:rsidR="00D52E03" w:rsidRPr="00567E73">
        <w:rPr>
          <w:sz w:val="28"/>
          <w:szCs w:val="28"/>
        </w:rPr>
        <w:t xml:space="preserve">   </w:t>
      </w:r>
      <w:r w:rsidR="00D52E03" w:rsidRPr="00567E73">
        <w:rPr>
          <w:sz w:val="28"/>
          <w:szCs w:val="28"/>
          <w:lang w:val="en-US"/>
        </w:rPr>
        <w:t>U</w:t>
      </w:r>
    </w:p>
    <w:p w:rsidR="00D52E03" w:rsidRPr="00567E73" w:rsidRDefault="00D52E03" w:rsidP="00567E73">
      <w:pPr>
        <w:spacing w:line="360" w:lineRule="auto"/>
        <w:ind w:firstLine="709"/>
        <w:rPr>
          <w:sz w:val="28"/>
          <w:szCs w:val="28"/>
        </w:rPr>
      </w:pPr>
      <w:r w:rsidRPr="00567E73">
        <w:rPr>
          <w:sz w:val="28"/>
          <w:szCs w:val="28"/>
        </w:rPr>
        <w:t>б)</w:t>
      </w:r>
    </w:p>
    <w:p w:rsidR="00D52E03" w:rsidRPr="00567E73" w:rsidRDefault="00D52E03" w:rsidP="00567E73">
      <w:pPr>
        <w:spacing w:line="360" w:lineRule="auto"/>
        <w:ind w:firstLine="709"/>
        <w:rPr>
          <w:sz w:val="28"/>
          <w:szCs w:val="28"/>
        </w:rPr>
      </w:pPr>
    </w:p>
    <w:p w:rsidR="00D52E03" w:rsidRPr="00567E73" w:rsidRDefault="00D52E03" w:rsidP="00567E73">
      <w:pPr>
        <w:spacing w:line="360" w:lineRule="auto"/>
        <w:ind w:firstLine="709"/>
        <w:rPr>
          <w:sz w:val="28"/>
          <w:szCs w:val="28"/>
        </w:rPr>
      </w:pPr>
      <w:r w:rsidRPr="00567E73">
        <w:rPr>
          <w:sz w:val="28"/>
          <w:szCs w:val="28"/>
        </w:rPr>
        <w:t xml:space="preserve">                                                                         </w:t>
      </w:r>
      <w:r w:rsidRPr="00567E73">
        <w:rPr>
          <w:sz w:val="28"/>
          <w:szCs w:val="28"/>
          <w:lang w:val="en-US"/>
        </w:rPr>
        <w:t>t</w:t>
      </w:r>
      <w:r w:rsidRPr="00567E73">
        <w:rPr>
          <w:sz w:val="28"/>
          <w:szCs w:val="28"/>
        </w:rPr>
        <w:t xml:space="preserve"> </w:t>
      </w:r>
      <w:r w:rsidRPr="00567E73">
        <w:rPr>
          <w:sz w:val="28"/>
          <w:szCs w:val="28"/>
          <w:lang w:val="en-US"/>
        </w:rPr>
        <w:t>t</w:t>
      </w:r>
    </w:p>
    <w:p w:rsidR="0091448D" w:rsidRPr="00567E73" w:rsidRDefault="0091448D" w:rsidP="00567E73">
      <w:pPr>
        <w:spacing w:line="360" w:lineRule="auto"/>
        <w:ind w:firstLine="709"/>
        <w:rPr>
          <w:sz w:val="28"/>
          <w:szCs w:val="28"/>
        </w:rPr>
      </w:pPr>
    </w:p>
    <w:p w:rsidR="00D52E03" w:rsidRPr="00567E73" w:rsidRDefault="00D52E03" w:rsidP="00567E73">
      <w:pPr>
        <w:spacing w:line="360" w:lineRule="auto"/>
        <w:ind w:firstLine="709"/>
        <w:rPr>
          <w:sz w:val="28"/>
          <w:szCs w:val="28"/>
        </w:rPr>
      </w:pPr>
    </w:p>
    <w:p w:rsidR="0091448D" w:rsidRPr="00567E73" w:rsidRDefault="003F27E4" w:rsidP="00567E73">
      <w:pPr>
        <w:spacing w:line="360" w:lineRule="auto"/>
        <w:ind w:firstLine="709"/>
        <w:rPr>
          <w:sz w:val="28"/>
          <w:szCs w:val="28"/>
        </w:rPr>
      </w:pPr>
      <w:r>
        <w:rPr>
          <w:noProof/>
          <w:sz w:val="28"/>
          <w:szCs w:val="28"/>
        </w:rPr>
        <w:pict>
          <v:shape id="_x0000_s1029" type="#_x0000_t75" style="position:absolute;left:0;text-align:left;margin-left:18pt;margin-top:6.7pt;width:225pt;height:111pt;z-index:251650560">
            <v:imagedata r:id="rId9" o:title="ДНв"/>
          </v:shape>
        </w:pict>
      </w:r>
      <w:r w:rsidR="00D52E03" w:rsidRPr="00567E73">
        <w:rPr>
          <w:sz w:val="28"/>
          <w:szCs w:val="28"/>
        </w:rPr>
        <w:t xml:space="preserve">   </w:t>
      </w:r>
      <w:r w:rsidR="00D52E03" w:rsidRPr="00567E73">
        <w:rPr>
          <w:sz w:val="28"/>
          <w:szCs w:val="28"/>
          <w:lang w:val="en-US"/>
        </w:rPr>
        <w:t>U</w:t>
      </w:r>
    </w:p>
    <w:p w:rsidR="0091448D" w:rsidRPr="00567E73" w:rsidRDefault="00D52E03" w:rsidP="00567E73">
      <w:pPr>
        <w:spacing w:line="360" w:lineRule="auto"/>
        <w:ind w:firstLine="709"/>
        <w:rPr>
          <w:sz w:val="28"/>
          <w:szCs w:val="28"/>
        </w:rPr>
      </w:pPr>
      <w:r w:rsidRPr="00567E73">
        <w:rPr>
          <w:sz w:val="28"/>
          <w:szCs w:val="28"/>
        </w:rPr>
        <w:t>в)</w:t>
      </w:r>
    </w:p>
    <w:p w:rsidR="00D52E03" w:rsidRPr="00567E73" w:rsidRDefault="00D52E03" w:rsidP="00567E73">
      <w:pPr>
        <w:spacing w:line="360" w:lineRule="auto"/>
        <w:ind w:firstLine="709"/>
        <w:rPr>
          <w:sz w:val="28"/>
          <w:szCs w:val="28"/>
        </w:rPr>
      </w:pPr>
    </w:p>
    <w:p w:rsidR="00D52E03" w:rsidRPr="00567E73" w:rsidRDefault="00D52E03" w:rsidP="00567E73">
      <w:pPr>
        <w:spacing w:line="360" w:lineRule="auto"/>
        <w:ind w:firstLine="709"/>
        <w:rPr>
          <w:sz w:val="28"/>
          <w:szCs w:val="28"/>
        </w:rPr>
      </w:pPr>
      <w:r w:rsidRPr="00567E73">
        <w:rPr>
          <w:sz w:val="28"/>
          <w:szCs w:val="28"/>
        </w:rPr>
        <w:t xml:space="preserve">                                                                           </w:t>
      </w:r>
      <w:r w:rsidRPr="00567E73">
        <w:rPr>
          <w:sz w:val="28"/>
          <w:szCs w:val="28"/>
          <w:lang w:val="en-US"/>
        </w:rPr>
        <w:t>t</w:t>
      </w:r>
    </w:p>
    <w:p w:rsidR="00D52E03" w:rsidRPr="00567E73" w:rsidRDefault="00D52E03" w:rsidP="00567E73">
      <w:pPr>
        <w:spacing w:line="360" w:lineRule="auto"/>
        <w:ind w:firstLine="709"/>
        <w:rPr>
          <w:sz w:val="28"/>
          <w:szCs w:val="28"/>
        </w:rPr>
      </w:pPr>
    </w:p>
    <w:p w:rsidR="00D52E03" w:rsidRPr="00567E73" w:rsidRDefault="00D52E03" w:rsidP="00567E73">
      <w:pPr>
        <w:spacing w:line="360" w:lineRule="auto"/>
        <w:ind w:firstLine="709"/>
        <w:rPr>
          <w:sz w:val="28"/>
          <w:szCs w:val="28"/>
        </w:rPr>
      </w:pPr>
    </w:p>
    <w:p w:rsidR="00D52E03" w:rsidRPr="00567E73" w:rsidRDefault="003F27E4" w:rsidP="00567E73">
      <w:pPr>
        <w:spacing w:line="360" w:lineRule="auto"/>
        <w:ind w:firstLine="709"/>
        <w:rPr>
          <w:sz w:val="28"/>
          <w:szCs w:val="28"/>
        </w:rPr>
      </w:pPr>
      <w:r>
        <w:rPr>
          <w:noProof/>
          <w:sz w:val="28"/>
          <w:szCs w:val="28"/>
        </w:rPr>
        <w:pict>
          <v:shape id="_x0000_s1030" type="#_x0000_t75" style="position:absolute;left:0;text-align:left;margin-left:18pt;margin-top:7.2pt;width:225pt;height:111pt;z-index:251651584">
            <v:imagedata r:id="rId10" o:title="ДНг"/>
          </v:shape>
        </w:pict>
      </w:r>
      <w:r w:rsidR="001A312B" w:rsidRPr="00567E73">
        <w:rPr>
          <w:sz w:val="28"/>
          <w:szCs w:val="28"/>
        </w:rPr>
        <w:t xml:space="preserve">   </w:t>
      </w:r>
      <w:r w:rsidR="001A312B" w:rsidRPr="00567E73">
        <w:rPr>
          <w:sz w:val="28"/>
          <w:szCs w:val="28"/>
          <w:lang w:val="en-US"/>
        </w:rPr>
        <w:t>U</w:t>
      </w:r>
    </w:p>
    <w:p w:rsidR="001A312B" w:rsidRPr="00567E73" w:rsidRDefault="001A312B" w:rsidP="00567E73">
      <w:pPr>
        <w:spacing w:line="360" w:lineRule="auto"/>
        <w:ind w:firstLine="709"/>
        <w:rPr>
          <w:sz w:val="28"/>
          <w:szCs w:val="28"/>
        </w:rPr>
      </w:pPr>
      <w:r w:rsidRPr="00567E73">
        <w:rPr>
          <w:sz w:val="28"/>
          <w:szCs w:val="28"/>
        </w:rPr>
        <w:t>г)</w:t>
      </w:r>
    </w:p>
    <w:p w:rsidR="001A312B" w:rsidRPr="00567E73" w:rsidRDefault="001A312B" w:rsidP="00567E73">
      <w:pPr>
        <w:spacing w:line="360" w:lineRule="auto"/>
        <w:ind w:firstLine="709"/>
        <w:rPr>
          <w:sz w:val="28"/>
          <w:szCs w:val="28"/>
        </w:rPr>
      </w:pPr>
    </w:p>
    <w:p w:rsidR="001A312B" w:rsidRPr="00567E73" w:rsidRDefault="001A312B" w:rsidP="00567E73">
      <w:pPr>
        <w:spacing w:line="360" w:lineRule="auto"/>
        <w:ind w:firstLine="709"/>
        <w:rPr>
          <w:sz w:val="28"/>
          <w:szCs w:val="28"/>
        </w:rPr>
      </w:pPr>
      <w:r w:rsidRPr="00567E73">
        <w:rPr>
          <w:sz w:val="28"/>
          <w:szCs w:val="28"/>
        </w:rPr>
        <w:t xml:space="preserve">                                                                           </w:t>
      </w:r>
      <w:r w:rsidRPr="00567E73">
        <w:rPr>
          <w:sz w:val="28"/>
          <w:szCs w:val="28"/>
          <w:lang w:val="en-US"/>
        </w:rPr>
        <w:t>t</w:t>
      </w:r>
    </w:p>
    <w:p w:rsidR="0091448D" w:rsidRPr="00567E73" w:rsidRDefault="003F27E4" w:rsidP="00567E73">
      <w:pPr>
        <w:spacing w:line="360" w:lineRule="auto"/>
        <w:ind w:firstLine="709"/>
        <w:rPr>
          <w:sz w:val="28"/>
          <w:szCs w:val="28"/>
        </w:rPr>
      </w:pPr>
      <w:r>
        <w:rPr>
          <w:noProof/>
          <w:sz w:val="28"/>
          <w:szCs w:val="28"/>
        </w:rPr>
        <w:pict>
          <v:shape id="_x0000_s1031" type="#_x0000_t75" style="position:absolute;left:0;text-align:left;margin-left:18pt;margin-top:10.55pt;width:225pt;height:111.75pt;z-index:251652608">
            <v:imagedata r:id="rId11" o:title="ДНд"/>
          </v:shape>
        </w:pict>
      </w:r>
      <w:r w:rsidR="001A312B" w:rsidRPr="00567E73">
        <w:rPr>
          <w:sz w:val="28"/>
          <w:szCs w:val="28"/>
        </w:rPr>
        <w:t xml:space="preserve">   </w:t>
      </w:r>
      <w:r w:rsidR="001A312B" w:rsidRPr="00567E73">
        <w:rPr>
          <w:sz w:val="28"/>
          <w:szCs w:val="28"/>
          <w:lang w:val="en-US"/>
        </w:rPr>
        <w:t>U</w:t>
      </w:r>
    </w:p>
    <w:p w:rsidR="001A312B" w:rsidRPr="00567E73" w:rsidRDefault="001A312B" w:rsidP="00567E73">
      <w:pPr>
        <w:spacing w:line="360" w:lineRule="auto"/>
        <w:ind w:firstLine="709"/>
        <w:rPr>
          <w:sz w:val="28"/>
          <w:szCs w:val="28"/>
        </w:rPr>
      </w:pPr>
      <w:r w:rsidRPr="00567E73">
        <w:rPr>
          <w:sz w:val="28"/>
          <w:szCs w:val="28"/>
        </w:rPr>
        <w:t>д)</w:t>
      </w:r>
    </w:p>
    <w:p w:rsidR="001A312B" w:rsidRPr="00567E73" w:rsidRDefault="001A312B" w:rsidP="00567E73">
      <w:pPr>
        <w:spacing w:line="360" w:lineRule="auto"/>
        <w:ind w:firstLine="709"/>
        <w:rPr>
          <w:sz w:val="28"/>
          <w:szCs w:val="28"/>
        </w:rPr>
      </w:pPr>
    </w:p>
    <w:p w:rsidR="001A312B" w:rsidRPr="00567E73" w:rsidRDefault="001A312B" w:rsidP="00567E73">
      <w:pPr>
        <w:spacing w:line="360" w:lineRule="auto"/>
        <w:ind w:firstLine="709"/>
        <w:rPr>
          <w:sz w:val="28"/>
          <w:szCs w:val="28"/>
        </w:rPr>
      </w:pPr>
      <w:r w:rsidRPr="00567E73">
        <w:rPr>
          <w:sz w:val="28"/>
          <w:szCs w:val="28"/>
        </w:rPr>
        <w:t xml:space="preserve">                                                                           </w:t>
      </w:r>
      <w:r w:rsidRPr="00567E73">
        <w:rPr>
          <w:sz w:val="28"/>
          <w:szCs w:val="28"/>
          <w:lang w:val="en-US"/>
        </w:rPr>
        <w:t>t</w:t>
      </w:r>
    </w:p>
    <w:p w:rsidR="001A312B" w:rsidRPr="00567E73" w:rsidRDefault="001A312B" w:rsidP="00567E73">
      <w:pPr>
        <w:spacing w:line="360" w:lineRule="auto"/>
        <w:ind w:firstLine="709"/>
        <w:rPr>
          <w:sz w:val="28"/>
          <w:szCs w:val="28"/>
        </w:rPr>
      </w:pPr>
    </w:p>
    <w:p w:rsidR="001A312B" w:rsidRPr="00567E73" w:rsidRDefault="001A312B" w:rsidP="00567E73">
      <w:pPr>
        <w:spacing w:line="360" w:lineRule="auto"/>
        <w:ind w:firstLine="709"/>
        <w:rPr>
          <w:sz w:val="28"/>
          <w:szCs w:val="28"/>
        </w:rPr>
      </w:pPr>
    </w:p>
    <w:p w:rsidR="0091448D" w:rsidRPr="00567E73" w:rsidRDefault="003F27E4" w:rsidP="00567E73">
      <w:pPr>
        <w:spacing w:line="360" w:lineRule="auto"/>
        <w:ind w:firstLine="709"/>
        <w:rPr>
          <w:sz w:val="28"/>
          <w:szCs w:val="28"/>
        </w:rPr>
      </w:pPr>
      <w:r>
        <w:rPr>
          <w:noProof/>
          <w:sz w:val="28"/>
          <w:szCs w:val="28"/>
        </w:rPr>
        <w:pict>
          <v:shape id="_x0000_s1033" type="#_x0000_t75" style="position:absolute;left:0;text-align:left;margin-left:18pt;margin-top:7.95pt;width:225pt;height:81pt;z-index:251653632">
            <v:imagedata r:id="rId12" o:title="ДНе2"/>
          </v:shape>
        </w:pict>
      </w:r>
      <w:r w:rsidR="001A312B" w:rsidRPr="00567E73">
        <w:rPr>
          <w:sz w:val="28"/>
          <w:szCs w:val="28"/>
        </w:rPr>
        <w:t xml:space="preserve">   </w:t>
      </w:r>
      <w:r w:rsidR="001A312B" w:rsidRPr="00567E73">
        <w:rPr>
          <w:sz w:val="28"/>
          <w:szCs w:val="28"/>
          <w:lang w:val="en-US"/>
        </w:rPr>
        <w:t>U</w:t>
      </w:r>
    </w:p>
    <w:p w:rsidR="001A312B" w:rsidRPr="00567E73" w:rsidRDefault="001A312B" w:rsidP="00567E73">
      <w:pPr>
        <w:spacing w:line="360" w:lineRule="auto"/>
        <w:ind w:firstLine="709"/>
        <w:rPr>
          <w:sz w:val="28"/>
          <w:szCs w:val="28"/>
        </w:rPr>
      </w:pPr>
      <w:r w:rsidRPr="00567E73">
        <w:rPr>
          <w:sz w:val="28"/>
          <w:szCs w:val="28"/>
        </w:rPr>
        <w:t>е)</w:t>
      </w:r>
      <w:r w:rsidR="00A616BB" w:rsidRPr="00567E73">
        <w:rPr>
          <w:sz w:val="28"/>
          <w:szCs w:val="28"/>
        </w:rPr>
        <w:t xml:space="preserve"> </w:t>
      </w:r>
    </w:p>
    <w:p w:rsidR="001A312B" w:rsidRPr="00567E73" w:rsidRDefault="001A312B" w:rsidP="00567E73">
      <w:pPr>
        <w:spacing w:line="360" w:lineRule="auto"/>
        <w:ind w:firstLine="709"/>
        <w:rPr>
          <w:sz w:val="28"/>
          <w:szCs w:val="28"/>
        </w:rPr>
      </w:pPr>
    </w:p>
    <w:p w:rsidR="001A312B" w:rsidRPr="00567E73" w:rsidRDefault="001A312B" w:rsidP="00567E73">
      <w:pPr>
        <w:spacing w:line="360" w:lineRule="auto"/>
        <w:ind w:firstLine="709"/>
        <w:rPr>
          <w:sz w:val="28"/>
          <w:szCs w:val="28"/>
        </w:rPr>
      </w:pPr>
      <w:r w:rsidRPr="00567E73">
        <w:rPr>
          <w:sz w:val="28"/>
          <w:szCs w:val="28"/>
        </w:rPr>
        <w:t xml:space="preserve">                                                                           </w:t>
      </w:r>
      <w:r w:rsidRPr="00567E73">
        <w:rPr>
          <w:sz w:val="28"/>
          <w:szCs w:val="28"/>
          <w:lang w:val="en-US"/>
        </w:rPr>
        <w:t>t</w:t>
      </w:r>
    </w:p>
    <w:p w:rsidR="00C63BC0" w:rsidRPr="00567E73" w:rsidRDefault="00C63BC0" w:rsidP="00567E73">
      <w:pPr>
        <w:spacing w:line="360" w:lineRule="auto"/>
        <w:ind w:firstLine="709"/>
        <w:rPr>
          <w:sz w:val="28"/>
          <w:szCs w:val="28"/>
        </w:rPr>
      </w:pPr>
      <w:r w:rsidRPr="00567E73">
        <w:rPr>
          <w:sz w:val="28"/>
          <w:szCs w:val="28"/>
        </w:rPr>
        <w:t xml:space="preserve">Рисунок </w:t>
      </w:r>
      <w:r w:rsidR="0091448D" w:rsidRPr="00567E73">
        <w:rPr>
          <w:sz w:val="28"/>
          <w:szCs w:val="28"/>
        </w:rPr>
        <w:t>2</w:t>
      </w:r>
      <w:r w:rsidRPr="00567E73">
        <w:rPr>
          <w:sz w:val="28"/>
          <w:szCs w:val="28"/>
        </w:rPr>
        <w:t xml:space="preserve"> -</w:t>
      </w:r>
      <w:r w:rsidR="001A312B" w:rsidRPr="00567E73">
        <w:rPr>
          <w:sz w:val="28"/>
          <w:szCs w:val="28"/>
        </w:rPr>
        <w:t xml:space="preserve"> Эпюры выходных сигналов: а) с антенны; б) с приемника; </w:t>
      </w:r>
    </w:p>
    <w:p w:rsidR="006D123D" w:rsidRPr="00567E73" w:rsidRDefault="001A312B" w:rsidP="00567E73">
      <w:pPr>
        <w:spacing w:line="360" w:lineRule="auto"/>
        <w:ind w:firstLine="709"/>
        <w:rPr>
          <w:sz w:val="28"/>
          <w:szCs w:val="28"/>
        </w:rPr>
      </w:pPr>
      <w:r w:rsidRPr="00567E73">
        <w:rPr>
          <w:sz w:val="28"/>
          <w:szCs w:val="28"/>
        </w:rPr>
        <w:t>в) с детектора-интегратора; г) с блока памяти; д) с блоков памяти и усреднения усиления;</w:t>
      </w:r>
      <w:r w:rsidR="00C63BC0" w:rsidRPr="00567E73">
        <w:rPr>
          <w:sz w:val="28"/>
          <w:szCs w:val="28"/>
        </w:rPr>
        <w:t xml:space="preserve"> </w:t>
      </w:r>
      <w:r w:rsidRPr="00567E73">
        <w:rPr>
          <w:sz w:val="28"/>
          <w:szCs w:val="28"/>
        </w:rPr>
        <w:t>е)</w:t>
      </w:r>
      <w:r w:rsidR="00C77AC1" w:rsidRPr="00567E73">
        <w:rPr>
          <w:sz w:val="28"/>
          <w:szCs w:val="28"/>
        </w:rPr>
        <w:t xml:space="preserve"> </w:t>
      </w:r>
      <w:r w:rsidRPr="00567E73">
        <w:rPr>
          <w:sz w:val="28"/>
          <w:szCs w:val="28"/>
        </w:rPr>
        <w:t>с устройства сравнения</w:t>
      </w:r>
      <w:r w:rsidR="00C77AC1" w:rsidRPr="00567E73">
        <w:rPr>
          <w:sz w:val="28"/>
          <w:szCs w:val="28"/>
        </w:rPr>
        <w:t>.</w:t>
      </w:r>
    </w:p>
    <w:p w:rsidR="00567E73" w:rsidRDefault="00567E73" w:rsidP="00567E73">
      <w:pPr>
        <w:spacing w:line="360" w:lineRule="auto"/>
        <w:ind w:firstLine="709"/>
        <w:rPr>
          <w:sz w:val="28"/>
          <w:szCs w:val="28"/>
        </w:rPr>
      </w:pPr>
    </w:p>
    <w:p w:rsidR="00BB2C00" w:rsidRPr="00567E73" w:rsidRDefault="00BB2C00" w:rsidP="00567E73">
      <w:pPr>
        <w:spacing w:line="360" w:lineRule="auto"/>
        <w:ind w:firstLine="709"/>
        <w:rPr>
          <w:sz w:val="28"/>
          <w:szCs w:val="28"/>
        </w:rPr>
      </w:pPr>
      <w:r w:rsidRPr="00567E73">
        <w:rPr>
          <w:sz w:val="28"/>
          <w:szCs w:val="28"/>
        </w:rPr>
        <w:t xml:space="preserve">                               2. Формула изобретения прототипа.</w:t>
      </w:r>
    </w:p>
    <w:p w:rsidR="00BB2C00" w:rsidRPr="00567E73" w:rsidRDefault="00BB2C00" w:rsidP="00567E73">
      <w:pPr>
        <w:spacing w:line="360" w:lineRule="auto"/>
        <w:ind w:firstLine="709"/>
        <w:rPr>
          <w:sz w:val="28"/>
          <w:szCs w:val="28"/>
        </w:rPr>
      </w:pPr>
    </w:p>
    <w:p w:rsidR="00BB2C00" w:rsidRPr="00567E73" w:rsidRDefault="00BB2C00" w:rsidP="00567E73">
      <w:pPr>
        <w:spacing w:line="360" w:lineRule="auto"/>
        <w:ind w:firstLine="709"/>
        <w:jc w:val="both"/>
        <w:rPr>
          <w:sz w:val="28"/>
          <w:szCs w:val="28"/>
        </w:rPr>
      </w:pPr>
      <w:r w:rsidRPr="00567E73">
        <w:rPr>
          <w:sz w:val="28"/>
          <w:szCs w:val="28"/>
        </w:rPr>
        <w:t>Амплитудный пеленгатор для постановщиков активных помех, содержащий последовательно соединенные антенну, приемник и детектор-интегратор, а также блок сравнения, к выходу которого подключен счетно-решающий блок, отличающийся тем, что с целью обеспечения однозначности пеленга при минимальном заданном уровне ложных тревог, в него дополнительно введены блок памяти и блок усреднения усиления, включенные параллельно к выходу детектора-интегратора, выходы которых подсоединены к входам блока сравнения.</w:t>
      </w:r>
    </w:p>
    <w:p w:rsidR="00567E73" w:rsidRDefault="00567E73" w:rsidP="00567E73">
      <w:pPr>
        <w:spacing w:line="360" w:lineRule="auto"/>
        <w:ind w:firstLine="709"/>
        <w:rPr>
          <w:sz w:val="28"/>
          <w:szCs w:val="28"/>
        </w:rPr>
      </w:pPr>
    </w:p>
    <w:p w:rsidR="004558E3" w:rsidRPr="00567E73" w:rsidRDefault="004558E3" w:rsidP="00567E73">
      <w:pPr>
        <w:spacing w:line="360" w:lineRule="auto"/>
        <w:ind w:firstLine="709"/>
        <w:rPr>
          <w:sz w:val="28"/>
          <w:szCs w:val="28"/>
        </w:rPr>
      </w:pPr>
      <w:r w:rsidRPr="00567E73">
        <w:rPr>
          <w:sz w:val="28"/>
          <w:szCs w:val="28"/>
        </w:rPr>
        <w:t xml:space="preserve">                                </w:t>
      </w:r>
      <w:r w:rsidR="00C31EB3" w:rsidRPr="00567E73">
        <w:rPr>
          <w:sz w:val="28"/>
          <w:szCs w:val="28"/>
        </w:rPr>
        <w:t xml:space="preserve">        </w:t>
      </w:r>
      <w:r w:rsidRPr="00567E73">
        <w:rPr>
          <w:sz w:val="28"/>
          <w:szCs w:val="28"/>
        </w:rPr>
        <w:t xml:space="preserve">   3. Дерево целей и средств.</w:t>
      </w:r>
    </w:p>
    <w:p w:rsidR="00C63BC0" w:rsidRPr="00567E73" w:rsidRDefault="00C63BC0" w:rsidP="00567E73">
      <w:pPr>
        <w:spacing w:line="360" w:lineRule="auto"/>
        <w:ind w:firstLine="709"/>
        <w:rPr>
          <w:sz w:val="28"/>
          <w:szCs w:val="28"/>
        </w:rPr>
      </w:pPr>
    </w:p>
    <w:p w:rsidR="00C63BC0" w:rsidRPr="00567E73" w:rsidRDefault="00C63BC0" w:rsidP="00567E73">
      <w:pPr>
        <w:spacing w:line="360" w:lineRule="auto"/>
        <w:ind w:firstLine="709"/>
        <w:jc w:val="both"/>
        <w:rPr>
          <w:sz w:val="28"/>
          <w:szCs w:val="28"/>
        </w:rPr>
      </w:pPr>
      <w:r w:rsidRPr="00567E73">
        <w:rPr>
          <w:sz w:val="28"/>
          <w:szCs w:val="28"/>
        </w:rPr>
        <w:t>Дерево целей и средств позволяет представить устройства пеленгации</w:t>
      </w:r>
      <w:r w:rsidR="00115D01" w:rsidRPr="00567E73">
        <w:rPr>
          <w:sz w:val="28"/>
          <w:szCs w:val="28"/>
        </w:rPr>
        <w:t xml:space="preserve"> и сопровождения цели</w:t>
      </w:r>
      <w:r w:rsidRPr="00567E73">
        <w:rPr>
          <w:sz w:val="28"/>
          <w:szCs w:val="28"/>
        </w:rPr>
        <w:t>, как комплекс различных приборов, подразделяемых на активные и пассивные –</w:t>
      </w:r>
      <w:r w:rsidR="00115D01" w:rsidRPr="00567E73">
        <w:rPr>
          <w:sz w:val="28"/>
          <w:szCs w:val="28"/>
        </w:rPr>
        <w:t xml:space="preserve"> </w:t>
      </w:r>
      <w:r w:rsidRPr="00567E73">
        <w:rPr>
          <w:sz w:val="28"/>
          <w:szCs w:val="28"/>
        </w:rPr>
        <w:t>по наличию источника излучения, на обладающие подвижной или неподвижной антенной – по конструкции и на амплитудные, частотные и фазовые – по принципу действия, а также используется для анализа и решения противоречий.</w:t>
      </w:r>
    </w:p>
    <w:p w:rsidR="004558E3" w:rsidRPr="00567E73" w:rsidRDefault="003F27E4" w:rsidP="00567E73">
      <w:pPr>
        <w:spacing w:line="360" w:lineRule="auto"/>
        <w:ind w:firstLine="709"/>
        <w:rPr>
          <w:sz w:val="28"/>
          <w:szCs w:val="28"/>
        </w:rPr>
      </w:pPr>
      <w:r>
        <w:rPr>
          <w:noProof/>
          <w:sz w:val="28"/>
          <w:szCs w:val="28"/>
        </w:rPr>
        <w:pict>
          <v:shape id="_x0000_s1052" type="#_x0000_t75" style="position:absolute;left:0;text-align:left;margin-left:-12.25pt;margin-top:8.7pt;width:424.8pt;height:517.55pt;z-index:251666944">
            <v:imagedata r:id="rId13" o:title="Дерево"/>
          </v:shape>
        </w:pict>
      </w:r>
    </w:p>
    <w:p w:rsidR="004558E3" w:rsidRPr="00567E73" w:rsidRDefault="004558E3" w:rsidP="00567E73">
      <w:pPr>
        <w:spacing w:line="360" w:lineRule="auto"/>
        <w:ind w:firstLine="709"/>
        <w:rPr>
          <w:sz w:val="28"/>
          <w:szCs w:val="28"/>
        </w:rPr>
      </w:pPr>
    </w:p>
    <w:p w:rsidR="004558E3" w:rsidRPr="00567E73" w:rsidRDefault="004558E3" w:rsidP="00567E73">
      <w:pPr>
        <w:spacing w:line="360" w:lineRule="auto"/>
        <w:ind w:firstLine="709"/>
        <w:rPr>
          <w:sz w:val="28"/>
          <w:szCs w:val="28"/>
        </w:rPr>
      </w:pPr>
    </w:p>
    <w:p w:rsidR="004558E3" w:rsidRPr="00567E73" w:rsidRDefault="004558E3" w:rsidP="00567E73">
      <w:pPr>
        <w:spacing w:line="360" w:lineRule="auto"/>
        <w:ind w:firstLine="709"/>
        <w:rPr>
          <w:sz w:val="28"/>
          <w:szCs w:val="28"/>
        </w:rPr>
      </w:pPr>
    </w:p>
    <w:p w:rsidR="004558E3" w:rsidRPr="00567E73" w:rsidRDefault="004558E3" w:rsidP="00567E73">
      <w:pPr>
        <w:spacing w:line="360" w:lineRule="auto"/>
        <w:ind w:firstLine="709"/>
        <w:rPr>
          <w:sz w:val="28"/>
          <w:szCs w:val="28"/>
        </w:rPr>
      </w:pPr>
    </w:p>
    <w:p w:rsidR="004558E3" w:rsidRPr="00567E73" w:rsidRDefault="004558E3" w:rsidP="00567E73">
      <w:pPr>
        <w:spacing w:line="360" w:lineRule="auto"/>
        <w:ind w:firstLine="709"/>
        <w:rPr>
          <w:sz w:val="28"/>
          <w:szCs w:val="28"/>
        </w:rPr>
      </w:pPr>
    </w:p>
    <w:p w:rsidR="004558E3" w:rsidRPr="00567E73" w:rsidRDefault="004558E3" w:rsidP="00567E73">
      <w:pPr>
        <w:spacing w:line="360" w:lineRule="auto"/>
        <w:ind w:firstLine="709"/>
        <w:rPr>
          <w:sz w:val="28"/>
          <w:szCs w:val="28"/>
        </w:rPr>
      </w:pPr>
    </w:p>
    <w:p w:rsidR="004558E3" w:rsidRPr="00567E73" w:rsidRDefault="004558E3" w:rsidP="00567E73">
      <w:pPr>
        <w:spacing w:line="360" w:lineRule="auto"/>
        <w:ind w:firstLine="709"/>
        <w:rPr>
          <w:sz w:val="28"/>
          <w:szCs w:val="28"/>
        </w:rPr>
      </w:pPr>
    </w:p>
    <w:p w:rsidR="004558E3" w:rsidRPr="00567E73" w:rsidRDefault="004558E3" w:rsidP="00567E73">
      <w:pPr>
        <w:spacing w:line="360" w:lineRule="auto"/>
        <w:ind w:firstLine="709"/>
        <w:rPr>
          <w:sz w:val="28"/>
          <w:szCs w:val="28"/>
        </w:rPr>
      </w:pPr>
    </w:p>
    <w:p w:rsidR="004558E3" w:rsidRPr="00567E73" w:rsidRDefault="004558E3" w:rsidP="00567E73">
      <w:pPr>
        <w:spacing w:line="360" w:lineRule="auto"/>
        <w:ind w:firstLine="709"/>
        <w:rPr>
          <w:sz w:val="28"/>
          <w:szCs w:val="28"/>
        </w:rPr>
      </w:pPr>
    </w:p>
    <w:p w:rsidR="004558E3" w:rsidRPr="00567E73" w:rsidRDefault="004558E3" w:rsidP="00567E73">
      <w:pPr>
        <w:spacing w:line="360" w:lineRule="auto"/>
        <w:ind w:firstLine="709"/>
        <w:rPr>
          <w:sz w:val="28"/>
          <w:szCs w:val="28"/>
        </w:rPr>
      </w:pPr>
    </w:p>
    <w:p w:rsidR="004558E3" w:rsidRPr="00567E73" w:rsidRDefault="004558E3" w:rsidP="00567E73">
      <w:pPr>
        <w:spacing w:line="360" w:lineRule="auto"/>
        <w:ind w:firstLine="709"/>
        <w:rPr>
          <w:sz w:val="28"/>
          <w:szCs w:val="28"/>
        </w:rPr>
      </w:pPr>
    </w:p>
    <w:p w:rsidR="004558E3" w:rsidRPr="00567E73" w:rsidRDefault="004558E3" w:rsidP="00567E73">
      <w:pPr>
        <w:spacing w:line="360" w:lineRule="auto"/>
        <w:ind w:firstLine="709"/>
        <w:rPr>
          <w:sz w:val="28"/>
          <w:szCs w:val="28"/>
        </w:rPr>
      </w:pPr>
    </w:p>
    <w:p w:rsidR="004558E3" w:rsidRPr="00567E73" w:rsidRDefault="004558E3" w:rsidP="00567E73">
      <w:pPr>
        <w:spacing w:line="360" w:lineRule="auto"/>
        <w:ind w:firstLine="709"/>
        <w:rPr>
          <w:sz w:val="28"/>
          <w:szCs w:val="28"/>
        </w:rPr>
      </w:pPr>
    </w:p>
    <w:p w:rsidR="004558E3" w:rsidRPr="00567E73" w:rsidRDefault="004558E3" w:rsidP="00567E73">
      <w:pPr>
        <w:spacing w:line="360" w:lineRule="auto"/>
        <w:ind w:firstLine="709"/>
        <w:rPr>
          <w:sz w:val="28"/>
          <w:szCs w:val="28"/>
        </w:rPr>
      </w:pPr>
    </w:p>
    <w:p w:rsidR="004558E3" w:rsidRPr="00567E73" w:rsidRDefault="004558E3" w:rsidP="00567E73">
      <w:pPr>
        <w:spacing w:line="360" w:lineRule="auto"/>
        <w:ind w:firstLine="709"/>
        <w:rPr>
          <w:sz w:val="28"/>
          <w:szCs w:val="28"/>
        </w:rPr>
      </w:pPr>
    </w:p>
    <w:p w:rsidR="004558E3" w:rsidRPr="00567E73" w:rsidRDefault="004558E3" w:rsidP="00567E73">
      <w:pPr>
        <w:spacing w:line="360" w:lineRule="auto"/>
        <w:ind w:firstLine="709"/>
        <w:rPr>
          <w:sz w:val="28"/>
          <w:szCs w:val="28"/>
        </w:rPr>
      </w:pPr>
    </w:p>
    <w:p w:rsidR="004558E3" w:rsidRPr="00567E73" w:rsidRDefault="004558E3" w:rsidP="00567E73">
      <w:pPr>
        <w:spacing w:line="360" w:lineRule="auto"/>
        <w:ind w:firstLine="709"/>
        <w:rPr>
          <w:sz w:val="28"/>
          <w:szCs w:val="28"/>
        </w:rPr>
      </w:pPr>
    </w:p>
    <w:p w:rsidR="004558E3" w:rsidRPr="00567E73" w:rsidRDefault="004558E3" w:rsidP="00567E73">
      <w:pPr>
        <w:spacing w:line="360" w:lineRule="auto"/>
        <w:ind w:firstLine="709"/>
        <w:rPr>
          <w:sz w:val="28"/>
          <w:szCs w:val="28"/>
        </w:rPr>
      </w:pPr>
    </w:p>
    <w:p w:rsidR="004558E3" w:rsidRPr="00567E73" w:rsidRDefault="004558E3" w:rsidP="00567E73">
      <w:pPr>
        <w:spacing w:line="360" w:lineRule="auto"/>
        <w:ind w:firstLine="709"/>
        <w:rPr>
          <w:sz w:val="28"/>
          <w:szCs w:val="28"/>
        </w:rPr>
      </w:pPr>
    </w:p>
    <w:p w:rsidR="004558E3" w:rsidRPr="00567E73" w:rsidRDefault="004558E3" w:rsidP="00567E73">
      <w:pPr>
        <w:spacing w:line="360" w:lineRule="auto"/>
        <w:ind w:firstLine="709"/>
        <w:rPr>
          <w:sz w:val="28"/>
          <w:szCs w:val="28"/>
        </w:rPr>
      </w:pPr>
    </w:p>
    <w:p w:rsidR="004558E3" w:rsidRPr="00567E73" w:rsidRDefault="004558E3" w:rsidP="00567E73">
      <w:pPr>
        <w:spacing w:line="360" w:lineRule="auto"/>
        <w:ind w:firstLine="709"/>
        <w:rPr>
          <w:sz w:val="28"/>
          <w:szCs w:val="28"/>
        </w:rPr>
      </w:pPr>
    </w:p>
    <w:p w:rsidR="004558E3" w:rsidRPr="00567E73" w:rsidRDefault="004558E3" w:rsidP="00567E73">
      <w:pPr>
        <w:spacing w:line="360" w:lineRule="auto"/>
        <w:ind w:firstLine="709"/>
        <w:rPr>
          <w:sz w:val="28"/>
          <w:szCs w:val="28"/>
        </w:rPr>
      </w:pPr>
    </w:p>
    <w:p w:rsidR="004558E3" w:rsidRPr="00567E73" w:rsidRDefault="00C63BC0" w:rsidP="00567E73">
      <w:pPr>
        <w:spacing w:line="360" w:lineRule="auto"/>
        <w:ind w:firstLine="709"/>
        <w:rPr>
          <w:sz w:val="28"/>
          <w:szCs w:val="28"/>
        </w:rPr>
      </w:pPr>
      <w:r w:rsidRPr="00567E73">
        <w:rPr>
          <w:sz w:val="28"/>
          <w:szCs w:val="28"/>
        </w:rPr>
        <w:t>Рисунок 3 – Дерево целей и средств.</w:t>
      </w:r>
    </w:p>
    <w:p w:rsidR="004558E3" w:rsidRPr="00567E73" w:rsidRDefault="00567E73" w:rsidP="00567E73">
      <w:pPr>
        <w:spacing w:line="360" w:lineRule="auto"/>
        <w:ind w:firstLine="709"/>
        <w:rPr>
          <w:sz w:val="28"/>
          <w:szCs w:val="28"/>
        </w:rPr>
      </w:pPr>
      <w:r>
        <w:rPr>
          <w:sz w:val="28"/>
          <w:szCs w:val="28"/>
        </w:rPr>
        <w:br w:type="page"/>
      </w:r>
      <w:r w:rsidR="004558E3" w:rsidRPr="00567E73">
        <w:rPr>
          <w:sz w:val="28"/>
          <w:szCs w:val="28"/>
        </w:rPr>
        <w:t xml:space="preserve">                     4. Противоречия. Решение противоречий.</w:t>
      </w:r>
    </w:p>
    <w:p w:rsidR="003450A1" w:rsidRPr="00567E73" w:rsidRDefault="003450A1" w:rsidP="00567E73">
      <w:pPr>
        <w:spacing w:line="360" w:lineRule="auto"/>
        <w:ind w:firstLine="709"/>
        <w:rPr>
          <w:sz w:val="28"/>
          <w:szCs w:val="28"/>
        </w:rPr>
      </w:pPr>
    </w:p>
    <w:p w:rsidR="003450A1" w:rsidRPr="00567E73" w:rsidRDefault="003450A1" w:rsidP="00567E73">
      <w:pPr>
        <w:spacing w:line="360" w:lineRule="auto"/>
        <w:ind w:firstLine="709"/>
        <w:jc w:val="both"/>
        <w:rPr>
          <w:sz w:val="28"/>
          <w:szCs w:val="28"/>
        </w:rPr>
      </w:pPr>
      <w:r w:rsidRPr="00567E73">
        <w:rPr>
          <w:sz w:val="28"/>
          <w:szCs w:val="28"/>
        </w:rPr>
        <w:t>Основным недостатком</w:t>
      </w:r>
      <w:r w:rsidR="00EB4012" w:rsidRPr="00567E73">
        <w:rPr>
          <w:sz w:val="28"/>
          <w:szCs w:val="28"/>
        </w:rPr>
        <w:t xml:space="preserve"> прототипа является неизбежное снижение чувствит</w:t>
      </w:r>
      <w:r w:rsidR="007D1933" w:rsidRPr="00567E73">
        <w:rPr>
          <w:sz w:val="28"/>
          <w:szCs w:val="28"/>
        </w:rPr>
        <w:t>ельности при сн</w:t>
      </w:r>
      <w:r w:rsidR="00EB4012" w:rsidRPr="00567E73">
        <w:rPr>
          <w:sz w:val="28"/>
          <w:szCs w:val="28"/>
        </w:rPr>
        <w:t>ижении задаваемого уровня ложных тревог. Это объясняется тем, что пеленгация осуществляется лишь по одному признаку – амплитуде входного сигнала.</w:t>
      </w:r>
    </w:p>
    <w:p w:rsidR="00854D54" w:rsidRPr="00567E73" w:rsidRDefault="00854D54" w:rsidP="00567E73">
      <w:pPr>
        <w:spacing w:line="360" w:lineRule="auto"/>
        <w:ind w:firstLine="709"/>
        <w:jc w:val="both"/>
        <w:rPr>
          <w:sz w:val="28"/>
          <w:szCs w:val="28"/>
        </w:rPr>
      </w:pPr>
      <w:r w:rsidRPr="00567E73">
        <w:rPr>
          <w:sz w:val="28"/>
          <w:szCs w:val="28"/>
        </w:rPr>
        <w:t>Целью нового устройства является повышение чувствительности при сохранении прежнего уровня ложных тревог.</w:t>
      </w:r>
    </w:p>
    <w:p w:rsidR="00854D54" w:rsidRPr="00567E73" w:rsidRDefault="00854D54" w:rsidP="00567E73">
      <w:pPr>
        <w:spacing w:line="360" w:lineRule="auto"/>
        <w:ind w:firstLine="709"/>
        <w:jc w:val="both"/>
        <w:rPr>
          <w:sz w:val="28"/>
          <w:szCs w:val="28"/>
        </w:rPr>
      </w:pPr>
      <w:r w:rsidRPr="00567E73">
        <w:rPr>
          <w:sz w:val="28"/>
          <w:szCs w:val="28"/>
        </w:rPr>
        <w:t>Поставленная цель достигается тем, что в пеленгатор ПАП, содержащий антенну,</w:t>
      </w:r>
      <w:r w:rsidR="00567E73">
        <w:rPr>
          <w:sz w:val="28"/>
          <w:szCs w:val="28"/>
        </w:rPr>
        <w:t xml:space="preserve"> </w:t>
      </w:r>
      <w:r w:rsidRPr="00567E73">
        <w:rPr>
          <w:sz w:val="28"/>
          <w:szCs w:val="28"/>
        </w:rPr>
        <w:t>приемник, детектор-интегратор, блок памяти, блок усреднения усиления, устройство сравнения, счетно-решающий блок, дополнительно введен блок проверки частоты, в состав которого входят последовательно соединенные</w:t>
      </w:r>
      <w:r w:rsidR="00AD5ABF" w:rsidRPr="00567E73">
        <w:rPr>
          <w:sz w:val="28"/>
          <w:szCs w:val="28"/>
        </w:rPr>
        <w:t xml:space="preserve"> усилитель, блок синхронизации фазы</w:t>
      </w:r>
      <w:r w:rsidR="006D1923" w:rsidRPr="00567E73">
        <w:rPr>
          <w:sz w:val="28"/>
          <w:szCs w:val="28"/>
        </w:rPr>
        <w:t>, источник опорного колебания, первый детектор, первый сумматор, второе устройство сравнения,</w:t>
      </w:r>
      <w:r w:rsidR="002A440D" w:rsidRPr="00567E73">
        <w:rPr>
          <w:sz w:val="28"/>
          <w:szCs w:val="28"/>
        </w:rPr>
        <w:t xml:space="preserve"> а также </w:t>
      </w:r>
      <w:r w:rsidR="00A863F8" w:rsidRPr="00567E73">
        <w:rPr>
          <w:sz w:val="28"/>
          <w:szCs w:val="28"/>
        </w:rPr>
        <w:t>второй сумматор, входы которого подключены к выходам усилителя и источника опорного колебания,</w:t>
      </w:r>
      <w:r w:rsidR="00FE08B0" w:rsidRPr="00567E73">
        <w:rPr>
          <w:sz w:val="28"/>
          <w:szCs w:val="28"/>
        </w:rPr>
        <w:t xml:space="preserve"> а выход подключен через второй детектор ко второму устройству сравнения</w:t>
      </w:r>
      <w:r w:rsidR="00075AD8" w:rsidRPr="00567E73">
        <w:rPr>
          <w:sz w:val="28"/>
          <w:szCs w:val="28"/>
        </w:rPr>
        <w:t>, вход усилителя подключен к выходу антенны, второй вход блока синхронизации фазы подключен к выходу первого устройства сравнения,</w:t>
      </w:r>
      <w:r w:rsidR="00AE0F51" w:rsidRPr="00567E73">
        <w:rPr>
          <w:sz w:val="28"/>
          <w:szCs w:val="28"/>
        </w:rPr>
        <w:t xml:space="preserve"> выход второго блока сравнения подключен </w:t>
      </w:r>
      <w:r w:rsidR="00120E89" w:rsidRPr="00567E73">
        <w:rPr>
          <w:sz w:val="28"/>
          <w:szCs w:val="28"/>
        </w:rPr>
        <w:t>к</w:t>
      </w:r>
      <w:r w:rsidR="00AE0F51" w:rsidRPr="00567E73">
        <w:rPr>
          <w:sz w:val="28"/>
          <w:szCs w:val="28"/>
        </w:rPr>
        <w:t xml:space="preserve"> входу счетно-решающего блока.</w:t>
      </w:r>
    </w:p>
    <w:p w:rsidR="0016417E" w:rsidRPr="00567E73" w:rsidRDefault="0016417E" w:rsidP="00567E73">
      <w:pPr>
        <w:spacing w:line="360" w:lineRule="auto"/>
        <w:ind w:firstLine="709"/>
        <w:jc w:val="both"/>
        <w:rPr>
          <w:sz w:val="28"/>
          <w:szCs w:val="28"/>
        </w:rPr>
      </w:pPr>
      <w:r w:rsidRPr="00567E73">
        <w:rPr>
          <w:sz w:val="28"/>
          <w:szCs w:val="28"/>
        </w:rPr>
        <w:t>В том случае, если частоты входного сигнала и опорного колебания совпадут, сигналы на входах второго устройства сравнения станут практически равными, и на счетно-решающий</w:t>
      </w:r>
      <w:r w:rsidR="00AD3042" w:rsidRPr="00567E73">
        <w:rPr>
          <w:sz w:val="28"/>
          <w:szCs w:val="28"/>
        </w:rPr>
        <w:t xml:space="preserve"> блок будет подан сигнал об успешной пеленгации</w:t>
      </w:r>
      <w:r w:rsidR="00C90D57" w:rsidRPr="00567E73">
        <w:rPr>
          <w:sz w:val="28"/>
          <w:szCs w:val="28"/>
        </w:rPr>
        <w:t xml:space="preserve"> (логическая единица)</w:t>
      </w:r>
      <w:r w:rsidR="00AD3042" w:rsidRPr="00567E73">
        <w:rPr>
          <w:sz w:val="28"/>
          <w:szCs w:val="28"/>
        </w:rPr>
        <w:t>.</w:t>
      </w:r>
      <w:r w:rsidR="00C90D57" w:rsidRPr="00567E73">
        <w:rPr>
          <w:sz w:val="28"/>
          <w:szCs w:val="28"/>
        </w:rPr>
        <w:t xml:space="preserve"> Если частоты входного сигнала и опорного колебания не совпадут, то сигналы на входах второго устройства сравнения будут сильно различаться и на счетно-решающий блок будет подан сигнал о том, что запеленгованный источник сигнала не является ПАП (логический ноль).</w:t>
      </w:r>
    </w:p>
    <w:p w:rsidR="00980381" w:rsidRPr="00567E73" w:rsidRDefault="00980381" w:rsidP="00567E73">
      <w:pPr>
        <w:spacing w:line="360" w:lineRule="auto"/>
        <w:ind w:firstLine="709"/>
        <w:jc w:val="both"/>
        <w:rPr>
          <w:sz w:val="28"/>
          <w:szCs w:val="28"/>
        </w:rPr>
      </w:pPr>
      <w:r w:rsidRPr="00567E73">
        <w:rPr>
          <w:sz w:val="28"/>
          <w:szCs w:val="28"/>
        </w:rPr>
        <w:t>Таким образом, противоречие устранено – возможно принятие однозначного решения о пеленге при высокой чувствительности пеленгатора.</w:t>
      </w:r>
    </w:p>
    <w:p w:rsidR="001D2A78" w:rsidRPr="00567E73" w:rsidRDefault="001D2A78" w:rsidP="00567E73">
      <w:pPr>
        <w:spacing w:line="360" w:lineRule="auto"/>
        <w:ind w:firstLine="709"/>
        <w:rPr>
          <w:sz w:val="28"/>
          <w:szCs w:val="28"/>
        </w:rPr>
      </w:pPr>
      <w:r w:rsidRPr="00567E73">
        <w:rPr>
          <w:sz w:val="28"/>
          <w:szCs w:val="28"/>
        </w:rPr>
        <w:t xml:space="preserve">                          5. Описание работы нового устройства.</w:t>
      </w:r>
    </w:p>
    <w:p w:rsidR="002B6DC0" w:rsidRPr="00567E73" w:rsidRDefault="002B6DC0" w:rsidP="00567E73">
      <w:pPr>
        <w:spacing w:line="360" w:lineRule="auto"/>
        <w:ind w:firstLine="709"/>
        <w:rPr>
          <w:sz w:val="28"/>
          <w:szCs w:val="28"/>
        </w:rPr>
      </w:pPr>
    </w:p>
    <w:p w:rsidR="002B6DC0" w:rsidRPr="00567E73" w:rsidRDefault="002B6DC0" w:rsidP="00567E73">
      <w:pPr>
        <w:spacing w:line="360" w:lineRule="auto"/>
        <w:ind w:firstLine="709"/>
        <w:jc w:val="both"/>
        <w:rPr>
          <w:sz w:val="28"/>
          <w:szCs w:val="28"/>
        </w:rPr>
      </w:pPr>
      <w:r w:rsidRPr="00567E73">
        <w:rPr>
          <w:sz w:val="28"/>
          <w:szCs w:val="28"/>
        </w:rPr>
        <w:t xml:space="preserve">На выходе антенны 1 имеется некоторый сигнал, представляющий собой стационарный релеевский случайный процесс с резким увеличением амплитуды колебаний и упорядочением </w:t>
      </w:r>
      <w:r w:rsidR="00B84381" w:rsidRPr="00567E73">
        <w:rPr>
          <w:sz w:val="28"/>
          <w:szCs w:val="28"/>
        </w:rPr>
        <w:t>частоты в момент пеленга (рис.</w:t>
      </w:r>
      <w:r w:rsidR="00CC38C3" w:rsidRPr="00567E73">
        <w:rPr>
          <w:sz w:val="28"/>
          <w:szCs w:val="28"/>
        </w:rPr>
        <w:t>5</w:t>
      </w:r>
      <w:r w:rsidRPr="00567E73">
        <w:rPr>
          <w:sz w:val="28"/>
          <w:szCs w:val="28"/>
        </w:rPr>
        <w:t>, а). Сигнал попадает на приемник 2, где происходит усиление и удаление угловой модуляции (рис.</w:t>
      </w:r>
      <w:r w:rsidR="00CC38C3" w:rsidRPr="00567E73">
        <w:rPr>
          <w:sz w:val="28"/>
          <w:szCs w:val="28"/>
        </w:rPr>
        <w:t>5</w:t>
      </w:r>
      <w:r w:rsidRPr="00567E73">
        <w:rPr>
          <w:sz w:val="28"/>
          <w:szCs w:val="28"/>
        </w:rPr>
        <w:t>, б).</w:t>
      </w:r>
    </w:p>
    <w:p w:rsidR="009443E3" w:rsidRPr="00567E73" w:rsidRDefault="002B6DC0" w:rsidP="00567E73">
      <w:pPr>
        <w:spacing w:line="360" w:lineRule="auto"/>
        <w:ind w:firstLine="709"/>
        <w:jc w:val="both"/>
        <w:rPr>
          <w:sz w:val="28"/>
          <w:szCs w:val="28"/>
        </w:rPr>
      </w:pPr>
      <w:r w:rsidRPr="00567E73">
        <w:rPr>
          <w:sz w:val="28"/>
          <w:szCs w:val="28"/>
        </w:rPr>
        <w:t>Далее сигнал проходит через детектор-интегратор 3, строящий огибающую амплитуды (рис.</w:t>
      </w:r>
      <w:r w:rsidR="00CC38C3" w:rsidRPr="00567E73">
        <w:rPr>
          <w:sz w:val="28"/>
          <w:szCs w:val="28"/>
        </w:rPr>
        <w:t>5</w:t>
      </w:r>
      <w:r w:rsidRPr="00567E73">
        <w:rPr>
          <w:sz w:val="28"/>
          <w:szCs w:val="28"/>
        </w:rPr>
        <w:t xml:space="preserve">, в). С выхода детектора-интегратора 3 сигнал поступает в блок 4 памяти, где запоминается через промежутки времени </w:t>
      </w:r>
      <w:r w:rsidRPr="00567E73">
        <w:rPr>
          <w:b/>
          <w:sz w:val="28"/>
          <w:szCs w:val="28"/>
          <w:lang w:val="en-US"/>
        </w:rPr>
        <w:t>t</w:t>
      </w:r>
      <w:r w:rsidRPr="00567E73">
        <w:rPr>
          <w:sz w:val="28"/>
          <w:szCs w:val="28"/>
        </w:rPr>
        <w:t xml:space="preserve">, значительно меньшие времени </w:t>
      </w:r>
      <w:r w:rsidRPr="00567E73">
        <w:rPr>
          <w:b/>
          <w:sz w:val="28"/>
          <w:szCs w:val="28"/>
          <w:lang w:val="en-US"/>
        </w:rPr>
        <w:t></w:t>
      </w:r>
      <w:r w:rsidRPr="00567E73">
        <w:rPr>
          <w:sz w:val="28"/>
          <w:szCs w:val="28"/>
        </w:rPr>
        <w:t xml:space="preserve"> поворота антенны на всю ширину диаграммы направленности (рис.</w:t>
      </w:r>
      <w:r w:rsidR="00CC38C3" w:rsidRPr="00567E73">
        <w:rPr>
          <w:sz w:val="28"/>
          <w:szCs w:val="28"/>
        </w:rPr>
        <w:t>5</w:t>
      </w:r>
      <w:r w:rsidRPr="00567E73">
        <w:rPr>
          <w:sz w:val="28"/>
          <w:szCs w:val="28"/>
        </w:rPr>
        <w:t xml:space="preserve">, г), и в блок 5 усреднения усиления, где за некоторый промежуток времени </w:t>
      </w:r>
      <w:r w:rsidRPr="00567E73">
        <w:rPr>
          <w:b/>
          <w:sz w:val="28"/>
          <w:szCs w:val="28"/>
          <w:lang w:val="en-US"/>
        </w:rPr>
        <w:t>T</w:t>
      </w:r>
      <w:r w:rsidRPr="00567E73">
        <w:rPr>
          <w:sz w:val="28"/>
          <w:szCs w:val="28"/>
        </w:rPr>
        <w:t xml:space="preserve">, включающий в себя </w:t>
      </w:r>
      <w:r w:rsidRPr="00567E73">
        <w:rPr>
          <w:b/>
          <w:sz w:val="28"/>
          <w:szCs w:val="28"/>
          <w:lang w:val="en-US"/>
        </w:rPr>
        <w:t>t</w:t>
      </w:r>
      <w:r w:rsidRPr="00567E73">
        <w:rPr>
          <w:b/>
          <w:sz w:val="28"/>
          <w:szCs w:val="28"/>
        </w:rPr>
        <w:t>,</w:t>
      </w:r>
      <w:r w:rsidRPr="00567E73">
        <w:rPr>
          <w:sz w:val="28"/>
          <w:szCs w:val="28"/>
        </w:rPr>
        <w:t xml:space="preserve"> и значительно больший </w:t>
      </w:r>
      <w:r w:rsidRPr="00567E73">
        <w:rPr>
          <w:b/>
          <w:sz w:val="28"/>
          <w:szCs w:val="28"/>
          <w:lang w:val="en-US"/>
        </w:rPr>
        <w:t></w:t>
      </w:r>
      <w:r w:rsidRPr="00567E73">
        <w:rPr>
          <w:sz w:val="28"/>
          <w:szCs w:val="28"/>
        </w:rPr>
        <w:t xml:space="preserve"> формируется среднее значение напряжения. Наличие блока 5 усреднения усиления позволяет снизить вероятность ложных тревог, обусловленных случайными выбросами диаграммы направленности. Сигналы с блока 4 памяти и блока 5 усреднения усиления сравниваются между собой (рис.</w:t>
      </w:r>
      <w:r w:rsidR="00CC38C3" w:rsidRPr="00567E73">
        <w:rPr>
          <w:sz w:val="28"/>
          <w:szCs w:val="28"/>
        </w:rPr>
        <w:t>5</w:t>
      </w:r>
      <w:r w:rsidRPr="00567E73">
        <w:rPr>
          <w:sz w:val="28"/>
          <w:szCs w:val="28"/>
        </w:rPr>
        <w:t xml:space="preserve">, д) в </w:t>
      </w:r>
      <w:r w:rsidR="00DC5CDC" w:rsidRPr="00567E73">
        <w:rPr>
          <w:sz w:val="28"/>
          <w:szCs w:val="28"/>
        </w:rPr>
        <w:t xml:space="preserve">первом </w:t>
      </w:r>
      <w:r w:rsidRPr="00567E73">
        <w:rPr>
          <w:sz w:val="28"/>
          <w:szCs w:val="28"/>
        </w:rPr>
        <w:t>устройстве сравнения</w:t>
      </w:r>
      <w:r w:rsidR="00DC5CDC" w:rsidRPr="00567E73">
        <w:rPr>
          <w:sz w:val="28"/>
          <w:szCs w:val="28"/>
        </w:rPr>
        <w:t xml:space="preserve"> 6</w:t>
      </w:r>
      <w:r w:rsidRPr="00567E73">
        <w:rPr>
          <w:sz w:val="28"/>
          <w:szCs w:val="28"/>
        </w:rPr>
        <w:t>, и при превышении сигналом с блока 4 памяти значения сигнала с блока 5 усреднения усиления на выходе</w:t>
      </w:r>
      <w:r w:rsidR="00390B3D" w:rsidRPr="00567E73">
        <w:rPr>
          <w:sz w:val="28"/>
          <w:szCs w:val="28"/>
        </w:rPr>
        <w:t xml:space="preserve"> первого</w:t>
      </w:r>
      <w:r w:rsidRPr="00567E73">
        <w:rPr>
          <w:sz w:val="28"/>
          <w:szCs w:val="28"/>
        </w:rPr>
        <w:t xml:space="preserve"> устройства  сравнения</w:t>
      </w:r>
      <w:r w:rsidR="00390B3D" w:rsidRPr="00567E73">
        <w:rPr>
          <w:sz w:val="28"/>
          <w:szCs w:val="28"/>
        </w:rPr>
        <w:t xml:space="preserve"> 6</w:t>
      </w:r>
      <w:r w:rsidRPr="00567E73">
        <w:rPr>
          <w:sz w:val="28"/>
          <w:szCs w:val="28"/>
        </w:rPr>
        <w:t xml:space="preserve"> формируется сигнал, свидетельствующий о наличии пеленга (рис.</w:t>
      </w:r>
      <w:r w:rsidR="00CC38C3" w:rsidRPr="00567E73">
        <w:rPr>
          <w:sz w:val="28"/>
          <w:szCs w:val="28"/>
        </w:rPr>
        <w:t>5</w:t>
      </w:r>
      <w:r w:rsidRPr="00567E73">
        <w:rPr>
          <w:sz w:val="28"/>
          <w:szCs w:val="28"/>
        </w:rPr>
        <w:t>, е) в виде прямоугольного импульса, середина которого соответствует точному моменту пеленга.</w:t>
      </w:r>
      <w:r w:rsidR="00E74346" w:rsidRPr="00567E73">
        <w:rPr>
          <w:sz w:val="28"/>
          <w:szCs w:val="28"/>
        </w:rPr>
        <w:t xml:space="preserve"> </w:t>
      </w:r>
    </w:p>
    <w:p w:rsidR="000B6FDE" w:rsidRPr="00567E73" w:rsidRDefault="00E74346" w:rsidP="00567E73">
      <w:pPr>
        <w:spacing w:line="360" w:lineRule="auto"/>
        <w:ind w:firstLine="709"/>
        <w:jc w:val="both"/>
        <w:rPr>
          <w:sz w:val="28"/>
          <w:szCs w:val="28"/>
        </w:rPr>
      </w:pPr>
      <w:r w:rsidRPr="00567E73">
        <w:rPr>
          <w:sz w:val="28"/>
          <w:szCs w:val="28"/>
        </w:rPr>
        <w:t>Сигнал с антенны 1 также поступает на усилитель 15</w:t>
      </w:r>
      <w:r w:rsidR="005704EF" w:rsidRPr="00567E73">
        <w:rPr>
          <w:sz w:val="28"/>
          <w:szCs w:val="28"/>
        </w:rPr>
        <w:t>, не теряя угловой модуляции проходя через него (рис.</w:t>
      </w:r>
      <w:r w:rsidR="00CC38C3" w:rsidRPr="00567E73">
        <w:rPr>
          <w:sz w:val="28"/>
          <w:szCs w:val="28"/>
        </w:rPr>
        <w:t>5</w:t>
      </w:r>
      <w:r w:rsidR="005704EF" w:rsidRPr="00567E73">
        <w:rPr>
          <w:sz w:val="28"/>
          <w:szCs w:val="28"/>
        </w:rPr>
        <w:t>, ж)</w:t>
      </w:r>
      <w:r w:rsidR="00D172BC" w:rsidRPr="00567E73">
        <w:rPr>
          <w:sz w:val="28"/>
          <w:szCs w:val="28"/>
        </w:rPr>
        <w:t>. Блок 14 синхронизации фазы, получая сигнал с выхода первого устройства сравнения 6, запускает источник опорного</w:t>
      </w:r>
      <w:r w:rsidR="00721A92" w:rsidRPr="00567E73">
        <w:rPr>
          <w:sz w:val="28"/>
          <w:szCs w:val="28"/>
        </w:rPr>
        <w:t xml:space="preserve"> колебания 13 синфазно с входным сигналом</w:t>
      </w:r>
      <w:r w:rsidR="009B5D7B" w:rsidRPr="00567E73">
        <w:rPr>
          <w:sz w:val="28"/>
          <w:szCs w:val="28"/>
        </w:rPr>
        <w:t xml:space="preserve"> (рис.</w:t>
      </w:r>
      <w:r w:rsidR="00CC38C3" w:rsidRPr="00567E73">
        <w:rPr>
          <w:sz w:val="28"/>
          <w:szCs w:val="28"/>
        </w:rPr>
        <w:t>5</w:t>
      </w:r>
      <w:r w:rsidR="009B5D7B" w:rsidRPr="00567E73">
        <w:rPr>
          <w:sz w:val="28"/>
          <w:szCs w:val="28"/>
        </w:rPr>
        <w:t>, з)</w:t>
      </w:r>
      <w:r w:rsidR="00721A92" w:rsidRPr="00567E73">
        <w:rPr>
          <w:sz w:val="28"/>
          <w:szCs w:val="28"/>
        </w:rPr>
        <w:t>.</w:t>
      </w:r>
      <w:r w:rsidR="00FB0576" w:rsidRPr="00567E73">
        <w:rPr>
          <w:sz w:val="28"/>
          <w:szCs w:val="28"/>
        </w:rPr>
        <w:t xml:space="preserve"> Сигнал от источника опорного колебания 13, пройдя через первый детектор 12, складывается в</w:t>
      </w:r>
      <w:r w:rsidR="00DC5CDC" w:rsidRPr="00567E73">
        <w:rPr>
          <w:sz w:val="28"/>
          <w:szCs w:val="28"/>
        </w:rPr>
        <w:t xml:space="preserve"> первом</w:t>
      </w:r>
      <w:r w:rsidR="00FB0576" w:rsidRPr="00567E73">
        <w:rPr>
          <w:sz w:val="28"/>
          <w:szCs w:val="28"/>
        </w:rPr>
        <w:t xml:space="preserve"> сумматоре 11 с сигналом детектора-интегратора 3</w:t>
      </w:r>
      <w:r w:rsidR="00855167" w:rsidRPr="00567E73">
        <w:rPr>
          <w:sz w:val="28"/>
          <w:szCs w:val="28"/>
        </w:rPr>
        <w:t xml:space="preserve"> и поступает на вход второго устройства сравнения 8</w:t>
      </w:r>
      <w:r w:rsidR="009B5D7B" w:rsidRPr="00567E73">
        <w:rPr>
          <w:sz w:val="28"/>
          <w:szCs w:val="28"/>
        </w:rPr>
        <w:t xml:space="preserve"> (рис.</w:t>
      </w:r>
      <w:r w:rsidR="00CC38C3" w:rsidRPr="00567E73">
        <w:rPr>
          <w:sz w:val="28"/>
          <w:szCs w:val="28"/>
        </w:rPr>
        <w:t>5</w:t>
      </w:r>
      <w:r w:rsidR="009B5D7B" w:rsidRPr="00567E73">
        <w:rPr>
          <w:sz w:val="28"/>
          <w:szCs w:val="28"/>
        </w:rPr>
        <w:t xml:space="preserve">, к, кривая </w:t>
      </w:r>
      <w:r w:rsidR="009B5D7B" w:rsidRPr="00567E73">
        <w:rPr>
          <w:sz w:val="28"/>
          <w:szCs w:val="28"/>
          <w:lang w:val="en-US"/>
        </w:rPr>
        <w:t>I</w:t>
      </w:r>
      <w:r w:rsidR="009B5D7B" w:rsidRPr="00567E73">
        <w:rPr>
          <w:sz w:val="28"/>
          <w:szCs w:val="28"/>
        </w:rPr>
        <w:t>)</w:t>
      </w:r>
      <w:r w:rsidR="00FB0576" w:rsidRPr="00567E73">
        <w:rPr>
          <w:sz w:val="28"/>
          <w:szCs w:val="28"/>
        </w:rPr>
        <w:t>. В сумматоре 10</w:t>
      </w:r>
      <w:r w:rsidR="00A43946" w:rsidRPr="00567E73">
        <w:rPr>
          <w:sz w:val="28"/>
          <w:szCs w:val="28"/>
        </w:rPr>
        <w:t xml:space="preserve"> складываются сигналы усилителя 15 и источника опорного колебания 13, а затем детектируются вторым детектором 9 </w:t>
      </w:r>
      <w:r w:rsidR="00BF2B47" w:rsidRPr="00567E73">
        <w:rPr>
          <w:sz w:val="28"/>
          <w:szCs w:val="28"/>
        </w:rPr>
        <w:t>и поступают на вход второго устройства сравнения 8.</w:t>
      </w:r>
      <w:r w:rsidR="00DC5CDC" w:rsidRPr="00567E73">
        <w:rPr>
          <w:sz w:val="28"/>
          <w:szCs w:val="28"/>
        </w:rPr>
        <w:t xml:space="preserve"> Сигнал  с выхода первого сумматора </w:t>
      </w:r>
      <w:r w:rsidR="009443E3" w:rsidRPr="00567E73">
        <w:rPr>
          <w:sz w:val="28"/>
          <w:szCs w:val="28"/>
        </w:rPr>
        <w:t>11 по мощности всегда равен сумме мощностей сигналов на его входах, т. к. на его входы поступают уже продетектированные сигналы. Сигнал с выхода второго сумматора 10 равен по мощности сумме сигналов на его входах только в том случае, если сигналы на его входах обладают одинаковой частотой и синфазны (т. е. наблюдается явление резонанса)</w:t>
      </w:r>
      <w:r w:rsidR="000B6FDE" w:rsidRPr="00567E73">
        <w:rPr>
          <w:sz w:val="28"/>
          <w:szCs w:val="28"/>
        </w:rPr>
        <w:t xml:space="preserve"> (рис.</w:t>
      </w:r>
      <w:r w:rsidR="00CC38C3" w:rsidRPr="00567E73">
        <w:rPr>
          <w:sz w:val="28"/>
          <w:szCs w:val="28"/>
        </w:rPr>
        <w:t>5</w:t>
      </w:r>
      <w:r w:rsidR="000B6FDE" w:rsidRPr="00567E73">
        <w:rPr>
          <w:sz w:val="28"/>
          <w:szCs w:val="28"/>
        </w:rPr>
        <w:t>, и)</w:t>
      </w:r>
      <w:r w:rsidR="009443E3" w:rsidRPr="00567E73">
        <w:rPr>
          <w:sz w:val="28"/>
          <w:szCs w:val="28"/>
        </w:rPr>
        <w:t xml:space="preserve">. Для обеспечения синфазности сигналов одинаковой частоты на входах второго сумматора 10 служит блок синхронизации фазы 14. </w:t>
      </w:r>
      <w:r w:rsidR="008B062A" w:rsidRPr="00567E73">
        <w:rPr>
          <w:sz w:val="28"/>
          <w:szCs w:val="28"/>
        </w:rPr>
        <w:t>Равное (или близкое в пределах допустимой погрешности) значение</w:t>
      </w:r>
      <w:r w:rsidR="009443E3" w:rsidRPr="00567E73">
        <w:rPr>
          <w:sz w:val="28"/>
          <w:szCs w:val="28"/>
        </w:rPr>
        <w:t xml:space="preserve"> сигнал</w:t>
      </w:r>
      <w:r w:rsidR="008B062A" w:rsidRPr="00567E73">
        <w:rPr>
          <w:sz w:val="28"/>
          <w:szCs w:val="28"/>
        </w:rPr>
        <w:t>ов</w:t>
      </w:r>
      <w:r w:rsidR="009443E3" w:rsidRPr="00567E73">
        <w:rPr>
          <w:sz w:val="28"/>
          <w:szCs w:val="28"/>
        </w:rPr>
        <w:t xml:space="preserve"> на входах второго устрой</w:t>
      </w:r>
      <w:r w:rsidR="008B062A" w:rsidRPr="00567E73">
        <w:rPr>
          <w:sz w:val="28"/>
          <w:szCs w:val="28"/>
        </w:rPr>
        <w:t>ства</w:t>
      </w:r>
      <w:r w:rsidR="000B6FDE" w:rsidRPr="00567E73">
        <w:rPr>
          <w:sz w:val="28"/>
          <w:szCs w:val="28"/>
        </w:rPr>
        <w:t xml:space="preserve"> </w:t>
      </w:r>
    </w:p>
    <w:p w:rsidR="009443E3" w:rsidRPr="00567E73" w:rsidRDefault="008B062A" w:rsidP="00567E73">
      <w:pPr>
        <w:spacing w:line="360" w:lineRule="auto"/>
        <w:ind w:firstLine="709"/>
        <w:jc w:val="both"/>
        <w:rPr>
          <w:sz w:val="28"/>
          <w:szCs w:val="28"/>
        </w:rPr>
      </w:pPr>
      <w:r w:rsidRPr="00567E73">
        <w:rPr>
          <w:sz w:val="28"/>
          <w:szCs w:val="28"/>
        </w:rPr>
        <w:t xml:space="preserve">сравнения 8 </w:t>
      </w:r>
      <w:r w:rsidR="00CC38C3" w:rsidRPr="00567E73">
        <w:rPr>
          <w:sz w:val="28"/>
          <w:szCs w:val="28"/>
        </w:rPr>
        <w:t xml:space="preserve">(рис.5, к) </w:t>
      </w:r>
      <w:r w:rsidRPr="00567E73">
        <w:rPr>
          <w:sz w:val="28"/>
          <w:szCs w:val="28"/>
        </w:rPr>
        <w:t>означает успешную пеленгацию ПАП. Сильно различающееся значение сигналов на входах второго устройства сравнения 8 означает, что запеленгованный источник сигнала не является ПАП.</w:t>
      </w:r>
    </w:p>
    <w:p w:rsidR="00B023FB" w:rsidRPr="00567E73" w:rsidRDefault="00B023FB" w:rsidP="00567E73">
      <w:pPr>
        <w:spacing w:line="360" w:lineRule="auto"/>
        <w:ind w:firstLine="709"/>
        <w:rPr>
          <w:sz w:val="28"/>
          <w:szCs w:val="28"/>
        </w:rPr>
      </w:pPr>
    </w:p>
    <w:p w:rsidR="00B023FB" w:rsidRPr="00567E73" w:rsidRDefault="003F27E4" w:rsidP="00567E73">
      <w:pPr>
        <w:spacing w:line="360" w:lineRule="auto"/>
        <w:ind w:firstLine="709"/>
        <w:rPr>
          <w:sz w:val="28"/>
          <w:szCs w:val="28"/>
        </w:rPr>
      </w:pPr>
      <w:r>
        <w:rPr>
          <w:noProof/>
          <w:sz w:val="28"/>
          <w:szCs w:val="28"/>
        </w:rPr>
        <w:pict>
          <v:shape id="_x0000_s1034" type="#_x0000_t75" style="position:absolute;left:0;text-align:left;margin-left:-9pt;margin-top:.75pt;width:268.9pt;height:181.4pt;z-index:251654656">
            <v:imagedata r:id="rId14" o:title="СтрСхА"/>
          </v:shape>
        </w:pict>
      </w:r>
    </w:p>
    <w:p w:rsidR="00B023FB" w:rsidRPr="00567E73" w:rsidRDefault="00B023FB" w:rsidP="00567E73">
      <w:pPr>
        <w:spacing w:line="360" w:lineRule="auto"/>
        <w:ind w:firstLine="709"/>
        <w:rPr>
          <w:sz w:val="28"/>
          <w:szCs w:val="28"/>
        </w:rPr>
      </w:pPr>
    </w:p>
    <w:p w:rsidR="00B023FB" w:rsidRPr="00567E73" w:rsidRDefault="00B023FB" w:rsidP="00567E73">
      <w:pPr>
        <w:spacing w:line="360" w:lineRule="auto"/>
        <w:ind w:firstLine="709"/>
        <w:rPr>
          <w:sz w:val="28"/>
          <w:szCs w:val="28"/>
        </w:rPr>
      </w:pPr>
    </w:p>
    <w:p w:rsidR="00B023FB" w:rsidRPr="00567E73" w:rsidRDefault="00B023FB" w:rsidP="00567E73">
      <w:pPr>
        <w:spacing w:line="360" w:lineRule="auto"/>
        <w:ind w:firstLine="709"/>
        <w:rPr>
          <w:sz w:val="28"/>
          <w:szCs w:val="28"/>
        </w:rPr>
      </w:pPr>
    </w:p>
    <w:p w:rsidR="00B023FB" w:rsidRPr="00567E73" w:rsidRDefault="00B023FB" w:rsidP="00567E73">
      <w:pPr>
        <w:spacing w:line="360" w:lineRule="auto"/>
        <w:ind w:firstLine="709"/>
        <w:rPr>
          <w:sz w:val="28"/>
          <w:szCs w:val="28"/>
        </w:rPr>
      </w:pPr>
    </w:p>
    <w:p w:rsidR="002B6DC0" w:rsidRPr="00567E73" w:rsidRDefault="002B6DC0" w:rsidP="00567E73">
      <w:pPr>
        <w:spacing w:line="360" w:lineRule="auto"/>
        <w:ind w:firstLine="709"/>
        <w:rPr>
          <w:sz w:val="28"/>
          <w:szCs w:val="28"/>
        </w:rPr>
      </w:pPr>
    </w:p>
    <w:p w:rsidR="00B023FB" w:rsidRPr="00567E73" w:rsidRDefault="00B023FB" w:rsidP="00567E73">
      <w:pPr>
        <w:spacing w:line="360" w:lineRule="auto"/>
        <w:ind w:firstLine="709"/>
        <w:rPr>
          <w:sz w:val="28"/>
          <w:szCs w:val="28"/>
        </w:rPr>
      </w:pPr>
    </w:p>
    <w:p w:rsidR="00B023FB" w:rsidRPr="00567E73" w:rsidRDefault="00B023FB" w:rsidP="00567E73">
      <w:pPr>
        <w:spacing w:line="360" w:lineRule="auto"/>
        <w:ind w:firstLine="709"/>
        <w:rPr>
          <w:sz w:val="28"/>
          <w:szCs w:val="28"/>
        </w:rPr>
      </w:pPr>
    </w:p>
    <w:p w:rsidR="00B023FB" w:rsidRDefault="00047FBD" w:rsidP="00567E73">
      <w:pPr>
        <w:spacing w:line="360" w:lineRule="auto"/>
        <w:ind w:firstLine="709"/>
        <w:rPr>
          <w:sz w:val="28"/>
          <w:szCs w:val="28"/>
        </w:rPr>
      </w:pPr>
      <w:r w:rsidRPr="00567E73">
        <w:rPr>
          <w:sz w:val="28"/>
          <w:szCs w:val="28"/>
        </w:rPr>
        <w:t>Рисунок</w:t>
      </w:r>
      <w:r w:rsidR="00B023FB" w:rsidRPr="00567E73">
        <w:rPr>
          <w:sz w:val="28"/>
          <w:szCs w:val="28"/>
        </w:rPr>
        <w:t xml:space="preserve"> </w:t>
      </w:r>
      <w:r w:rsidRPr="00567E73">
        <w:rPr>
          <w:sz w:val="28"/>
          <w:szCs w:val="28"/>
        </w:rPr>
        <w:t>4</w:t>
      </w:r>
      <w:r w:rsidR="00B023FB" w:rsidRPr="00567E73">
        <w:rPr>
          <w:sz w:val="28"/>
          <w:szCs w:val="28"/>
        </w:rPr>
        <w:t xml:space="preserve"> </w:t>
      </w:r>
      <w:r w:rsidRPr="00567E73">
        <w:rPr>
          <w:sz w:val="28"/>
          <w:szCs w:val="28"/>
        </w:rPr>
        <w:t xml:space="preserve">- </w:t>
      </w:r>
      <w:r w:rsidR="00B023FB" w:rsidRPr="00567E73">
        <w:rPr>
          <w:sz w:val="28"/>
          <w:szCs w:val="28"/>
        </w:rPr>
        <w:t>Структурная схема нового устройства.</w:t>
      </w:r>
    </w:p>
    <w:p w:rsidR="00F0198B" w:rsidRPr="00567E73" w:rsidRDefault="00567E73" w:rsidP="00567E73">
      <w:pPr>
        <w:spacing w:line="360" w:lineRule="auto"/>
        <w:rPr>
          <w:sz w:val="28"/>
          <w:szCs w:val="28"/>
        </w:rPr>
      </w:pPr>
      <w:r>
        <w:rPr>
          <w:sz w:val="28"/>
          <w:szCs w:val="28"/>
        </w:rPr>
        <w:br w:type="page"/>
      </w:r>
      <w:r w:rsidR="000F3F61" w:rsidRPr="00567E73">
        <w:rPr>
          <w:sz w:val="28"/>
          <w:szCs w:val="28"/>
        </w:rPr>
        <w:t xml:space="preserve">   </w:t>
      </w:r>
      <w:r w:rsidR="000F3F61" w:rsidRPr="00567E73">
        <w:rPr>
          <w:sz w:val="28"/>
          <w:szCs w:val="28"/>
          <w:lang w:val="en-US"/>
        </w:rPr>
        <w:t>U</w:t>
      </w:r>
      <w:r w:rsidR="00DB37D4" w:rsidRPr="00567E73">
        <w:rPr>
          <w:sz w:val="28"/>
          <w:szCs w:val="28"/>
        </w:rPr>
        <w:t xml:space="preserve">                                                                           </w:t>
      </w:r>
      <w:r w:rsidR="00F0198B" w:rsidRPr="00567E73">
        <w:rPr>
          <w:sz w:val="28"/>
          <w:szCs w:val="28"/>
        </w:rPr>
        <w:t xml:space="preserve"> </w:t>
      </w:r>
      <w:r w:rsidR="00F0198B" w:rsidRPr="00567E73">
        <w:rPr>
          <w:sz w:val="28"/>
          <w:szCs w:val="28"/>
          <w:lang w:val="en-US"/>
        </w:rPr>
        <w:t>U</w:t>
      </w:r>
    </w:p>
    <w:p w:rsidR="000F3F61" w:rsidRPr="00567E73" w:rsidRDefault="003F27E4" w:rsidP="00567E73">
      <w:pPr>
        <w:spacing w:line="360" w:lineRule="auto"/>
        <w:rPr>
          <w:sz w:val="28"/>
          <w:szCs w:val="28"/>
        </w:rPr>
      </w:pPr>
      <w:r>
        <w:rPr>
          <w:noProof/>
          <w:sz w:val="28"/>
          <w:szCs w:val="28"/>
        </w:rPr>
        <w:pict>
          <v:shape id="_x0000_s1041" type="#_x0000_t75" style="position:absolute;margin-left:252pt;margin-top:-24.15pt;width:172.2pt;height:73.7pt;z-index:251661824">
            <v:imagedata r:id="rId15" o:title="ДНж"/>
          </v:shape>
        </w:pict>
      </w:r>
      <w:r>
        <w:rPr>
          <w:noProof/>
          <w:sz w:val="28"/>
          <w:szCs w:val="28"/>
        </w:rPr>
        <w:pict>
          <v:shape id="_x0000_s1035" type="#_x0000_t75" style="position:absolute;margin-left:-9pt;margin-top:-15.15pt;width:179.05pt;height:56.7pt;z-index:251655680">
            <v:imagedata r:id="rId7" o:title="ДНа"/>
          </v:shape>
        </w:pict>
      </w:r>
      <w:r w:rsidR="000F3F61" w:rsidRPr="00567E73">
        <w:rPr>
          <w:sz w:val="28"/>
          <w:szCs w:val="28"/>
        </w:rPr>
        <w:t>а)</w:t>
      </w:r>
      <w:r w:rsidR="00F0198B" w:rsidRPr="00567E73">
        <w:rPr>
          <w:sz w:val="28"/>
          <w:szCs w:val="28"/>
        </w:rPr>
        <w:t xml:space="preserve">                                                                              ж)</w:t>
      </w:r>
    </w:p>
    <w:p w:rsidR="000F3F61" w:rsidRPr="00567E73" w:rsidRDefault="000F3F61" w:rsidP="00567E73">
      <w:pPr>
        <w:spacing w:line="360" w:lineRule="auto"/>
        <w:ind w:right="-365"/>
        <w:rPr>
          <w:sz w:val="28"/>
          <w:szCs w:val="28"/>
        </w:rPr>
      </w:pPr>
      <w:r w:rsidRPr="00567E73">
        <w:rPr>
          <w:sz w:val="28"/>
          <w:szCs w:val="28"/>
        </w:rPr>
        <w:t xml:space="preserve">                                                                   </w:t>
      </w:r>
      <w:r w:rsidRPr="00567E73">
        <w:rPr>
          <w:sz w:val="28"/>
          <w:szCs w:val="28"/>
          <w:lang w:val="en-US"/>
        </w:rPr>
        <w:t>t</w:t>
      </w:r>
      <w:r w:rsidR="009C6BB6" w:rsidRPr="00567E73">
        <w:rPr>
          <w:sz w:val="28"/>
          <w:szCs w:val="28"/>
        </w:rPr>
        <w:t xml:space="preserve">                                                                               </w:t>
      </w:r>
      <w:r w:rsidR="009C6BB6" w:rsidRPr="00567E73">
        <w:rPr>
          <w:sz w:val="28"/>
          <w:szCs w:val="28"/>
          <w:lang w:val="en-US"/>
        </w:rPr>
        <w:t>t</w:t>
      </w:r>
    </w:p>
    <w:p w:rsidR="000F3F61" w:rsidRPr="00567E73" w:rsidRDefault="00F0198B" w:rsidP="00567E73">
      <w:pPr>
        <w:spacing w:line="360" w:lineRule="auto"/>
        <w:rPr>
          <w:sz w:val="28"/>
          <w:szCs w:val="28"/>
        </w:rPr>
      </w:pPr>
      <w:r w:rsidRPr="00567E73">
        <w:rPr>
          <w:sz w:val="28"/>
          <w:szCs w:val="28"/>
          <w:lang w:val="en-US"/>
        </w:rPr>
        <w:t>U</w:t>
      </w:r>
    </w:p>
    <w:p w:rsidR="000F3F61" w:rsidRPr="00567E73" w:rsidRDefault="003F27E4" w:rsidP="00567E73">
      <w:pPr>
        <w:spacing w:line="360" w:lineRule="auto"/>
        <w:rPr>
          <w:sz w:val="28"/>
          <w:szCs w:val="28"/>
        </w:rPr>
      </w:pPr>
      <w:r>
        <w:rPr>
          <w:noProof/>
          <w:sz w:val="28"/>
          <w:szCs w:val="28"/>
        </w:rPr>
        <w:pict>
          <v:shape id="_x0000_s1036" type="#_x0000_t75" style="position:absolute;margin-left:-9pt;margin-top:.3pt;width:165.4pt;height:82.2pt;z-index:251656704">
            <v:imagedata r:id="rId8" o:title="ДНб"/>
          </v:shape>
        </w:pict>
      </w:r>
      <w:r w:rsidR="0010358C" w:rsidRPr="00567E73">
        <w:rPr>
          <w:sz w:val="28"/>
          <w:szCs w:val="28"/>
        </w:rPr>
        <w:t>б</w:t>
      </w:r>
      <w:r w:rsidR="00F0198B" w:rsidRPr="00567E73">
        <w:rPr>
          <w:sz w:val="28"/>
          <w:szCs w:val="28"/>
        </w:rPr>
        <w:t>)</w:t>
      </w:r>
      <w:r w:rsidR="000F3F61" w:rsidRPr="00567E73">
        <w:rPr>
          <w:sz w:val="28"/>
          <w:szCs w:val="28"/>
        </w:rPr>
        <w:t xml:space="preserve">  </w:t>
      </w:r>
      <w:r w:rsidR="00B50668" w:rsidRPr="00567E73">
        <w:rPr>
          <w:sz w:val="28"/>
          <w:szCs w:val="28"/>
        </w:rPr>
        <w:t xml:space="preserve">                                                                      </w:t>
      </w:r>
      <w:r w:rsidR="00B50668" w:rsidRPr="00567E73">
        <w:rPr>
          <w:sz w:val="28"/>
          <w:szCs w:val="28"/>
          <w:lang w:val="en-US"/>
        </w:rPr>
        <w:t>U</w:t>
      </w:r>
    </w:p>
    <w:p w:rsidR="000F3F61" w:rsidRPr="00567E73" w:rsidRDefault="003F27E4" w:rsidP="00567E73">
      <w:pPr>
        <w:spacing w:line="360" w:lineRule="auto"/>
        <w:rPr>
          <w:sz w:val="28"/>
          <w:szCs w:val="28"/>
        </w:rPr>
      </w:pPr>
      <w:r>
        <w:rPr>
          <w:noProof/>
          <w:sz w:val="28"/>
          <w:szCs w:val="28"/>
        </w:rPr>
        <w:pict>
          <v:shape id="_x0000_s1045" type="#_x0000_t75" style="position:absolute;margin-left:268.95pt;margin-top:.45pt;width:142.2pt;height:53.85pt;z-index:251664896">
            <v:imagedata r:id="rId16" o:title="ДНз"/>
          </v:shape>
        </w:pict>
      </w:r>
      <w:r w:rsidR="00DB37D4" w:rsidRPr="00567E73">
        <w:rPr>
          <w:sz w:val="28"/>
          <w:szCs w:val="28"/>
        </w:rPr>
        <w:t xml:space="preserve">                                                                         з)</w:t>
      </w:r>
    </w:p>
    <w:p w:rsidR="000F3F61" w:rsidRPr="00567E73" w:rsidRDefault="000F3F61" w:rsidP="00567E73">
      <w:pPr>
        <w:spacing w:line="360" w:lineRule="auto"/>
        <w:ind w:right="-365"/>
        <w:rPr>
          <w:sz w:val="28"/>
          <w:szCs w:val="28"/>
        </w:rPr>
      </w:pPr>
      <w:r w:rsidRPr="00567E73">
        <w:rPr>
          <w:sz w:val="28"/>
          <w:szCs w:val="28"/>
        </w:rPr>
        <w:t xml:space="preserve">                                         </w:t>
      </w:r>
      <w:r w:rsidR="006D398E" w:rsidRPr="00567E73">
        <w:rPr>
          <w:sz w:val="28"/>
          <w:szCs w:val="28"/>
        </w:rPr>
        <w:t xml:space="preserve">                </w:t>
      </w:r>
      <w:r w:rsidRPr="00567E73">
        <w:rPr>
          <w:sz w:val="28"/>
          <w:szCs w:val="28"/>
          <w:lang w:val="en-US"/>
        </w:rPr>
        <w:t>t</w:t>
      </w:r>
    </w:p>
    <w:p w:rsidR="000F3F61" w:rsidRPr="00567E73" w:rsidRDefault="000F3F61" w:rsidP="00567E73">
      <w:pPr>
        <w:spacing w:line="360" w:lineRule="auto"/>
        <w:rPr>
          <w:sz w:val="28"/>
          <w:szCs w:val="28"/>
        </w:rPr>
      </w:pPr>
    </w:p>
    <w:p w:rsidR="000F3F61" w:rsidRPr="00567E73" w:rsidRDefault="009C6BB6" w:rsidP="00567E73">
      <w:pPr>
        <w:spacing w:line="360" w:lineRule="auto"/>
        <w:ind w:right="-365"/>
        <w:rPr>
          <w:sz w:val="28"/>
          <w:szCs w:val="28"/>
        </w:rPr>
      </w:pPr>
      <w:r w:rsidRPr="00567E73">
        <w:rPr>
          <w:sz w:val="28"/>
          <w:szCs w:val="28"/>
          <w:lang w:val="en-US"/>
        </w:rPr>
        <w:t>t</w:t>
      </w:r>
    </w:p>
    <w:p w:rsidR="000F3F61" w:rsidRPr="00567E73" w:rsidRDefault="003F27E4" w:rsidP="00567E73">
      <w:pPr>
        <w:spacing w:line="360" w:lineRule="auto"/>
        <w:rPr>
          <w:sz w:val="28"/>
          <w:szCs w:val="28"/>
        </w:rPr>
      </w:pPr>
      <w:r>
        <w:rPr>
          <w:noProof/>
          <w:sz w:val="28"/>
          <w:szCs w:val="28"/>
        </w:rPr>
        <w:pict>
          <v:shape id="_x0000_s1037" type="#_x0000_t75" style="position:absolute;margin-left:-9pt;margin-top:12.65pt;width:172.35pt;height:85.05pt;z-index:251657728">
            <v:imagedata r:id="rId9" o:title="ДНв"/>
          </v:shape>
        </w:pict>
      </w:r>
      <w:r w:rsidR="00F0198B" w:rsidRPr="00567E73">
        <w:rPr>
          <w:sz w:val="28"/>
          <w:szCs w:val="28"/>
          <w:lang w:val="en-US"/>
        </w:rPr>
        <w:t>U</w:t>
      </w:r>
    </w:p>
    <w:p w:rsidR="000F3F61" w:rsidRPr="00567E73" w:rsidRDefault="00F0198B" w:rsidP="00567E73">
      <w:pPr>
        <w:spacing w:line="360" w:lineRule="auto"/>
        <w:rPr>
          <w:sz w:val="28"/>
          <w:szCs w:val="28"/>
        </w:rPr>
      </w:pPr>
      <w:r w:rsidRPr="00567E73">
        <w:rPr>
          <w:sz w:val="28"/>
          <w:szCs w:val="28"/>
        </w:rPr>
        <w:t>в)</w:t>
      </w:r>
      <w:r w:rsidR="000F3F61" w:rsidRPr="00567E73">
        <w:rPr>
          <w:sz w:val="28"/>
          <w:szCs w:val="28"/>
        </w:rPr>
        <w:t xml:space="preserve">   </w:t>
      </w:r>
      <w:r w:rsidR="00B50668" w:rsidRPr="00567E73">
        <w:rPr>
          <w:sz w:val="28"/>
          <w:szCs w:val="28"/>
        </w:rPr>
        <w:t xml:space="preserve">                                                                             </w:t>
      </w:r>
      <w:r w:rsidR="00B50668" w:rsidRPr="00567E73">
        <w:rPr>
          <w:sz w:val="28"/>
          <w:szCs w:val="28"/>
          <w:lang w:val="en-US"/>
        </w:rPr>
        <w:t>U</w:t>
      </w:r>
    </w:p>
    <w:p w:rsidR="000F3F61" w:rsidRPr="00567E73" w:rsidRDefault="003F27E4" w:rsidP="00567E73">
      <w:pPr>
        <w:spacing w:line="360" w:lineRule="auto"/>
        <w:rPr>
          <w:sz w:val="28"/>
          <w:szCs w:val="28"/>
        </w:rPr>
      </w:pPr>
      <w:r>
        <w:rPr>
          <w:noProof/>
          <w:sz w:val="28"/>
          <w:szCs w:val="28"/>
        </w:rPr>
        <w:pict>
          <v:shape id="_x0000_s1043" type="#_x0000_t75" style="position:absolute;margin-left:252pt;margin-top:3.8pt;width:174.9pt;height:201.25pt;z-index:251662848">
            <v:imagedata r:id="rId17" o:title="ДНи"/>
          </v:shape>
        </w:pict>
      </w:r>
      <w:r w:rsidR="00B50668" w:rsidRPr="00567E73">
        <w:rPr>
          <w:sz w:val="28"/>
          <w:szCs w:val="28"/>
        </w:rPr>
        <w:t xml:space="preserve"> </w:t>
      </w:r>
      <w:r w:rsidR="00DB37D4" w:rsidRPr="00567E73">
        <w:rPr>
          <w:sz w:val="28"/>
          <w:szCs w:val="28"/>
        </w:rPr>
        <w:t xml:space="preserve">                                                                  </w:t>
      </w:r>
    </w:p>
    <w:p w:rsidR="000F3F61" w:rsidRPr="00567E73" w:rsidRDefault="00DB37D4" w:rsidP="00567E73">
      <w:pPr>
        <w:spacing w:line="360" w:lineRule="auto"/>
        <w:rPr>
          <w:sz w:val="28"/>
          <w:szCs w:val="28"/>
        </w:rPr>
      </w:pPr>
      <w:r w:rsidRPr="00567E73">
        <w:rPr>
          <w:sz w:val="28"/>
          <w:szCs w:val="28"/>
        </w:rPr>
        <w:t xml:space="preserve">                                                         </w:t>
      </w:r>
      <w:r w:rsidR="00C6696F" w:rsidRPr="00567E73">
        <w:rPr>
          <w:sz w:val="28"/>
          <w:szCs w:val="28"/>
          <w:lang w:val="en-US"/>
        </w:rPr>
        <w:t>t</w:t>
      </w:r>
      <w:r w:rsidRPr="00567E73">
        <w:rPr>
          <w:sz w:val="28"/>
          <w:szCs w:val="28"/>
        </w:rPr>
        <w:t xml:space="preserve">     и)</w:t>
      </w:r>
    </w:p>
    <w:p w:rsidR="000F3F61" w:rsidRPr="00567E73" w:rsidRDefault="003F27E4" w:rsidP="00567E73">
      <w:pPr>
        <w:spacing w:line="360" w:lineRule="auto"/>
        <w:rPr>
          <w:sz w:val="28"/>
          <w:szCs w:val="28"/>
        </w:rPr>
      </w:pPr>
      <w:r>
        <w:rPr>
          <w:noProof/>
          <w:sz w:val="28"/>
          <w:szCs w:val="28"/>
        </w:rPr>
        <w:pict>
          <v:shape id="_x0000_s1038" type="#_x0000_t75" style="position:absolute;margin-left:-9pt;margin-top:10.1pt;width:166.55pt;height:82.2pt;z-index:251658752">
            <v:imagedata r:id="rId10" o:title="ДНг"/>
          </v:shape>
        </w:pict>
      </w:r>
      <w:r w:rsidR="00F0198B" w:rsidRPr="00567E73">
        <w:rPr>
          <w:sz w:val="28"/>
          <w:szCs w:val="28"/>
          <w:lang w:val="en-US"/>
        </w:rPr>
        <w:t>U</w:t>
      </w:r>
    </w:p>
    <w:p w:rsidR="000F3F61" w:rsidRPr="00567E73" w:rsidRDefault="00F0198B" w:rsidP="00567E73">
      <w:pPr>
        <w:spacing w:line="360" w:lineRule="auto"/>
        <w:rPr>
          <w:sz w:val="28"/>
          <w:szCs w:val="28"/>
        </w:rPr>
      </w:pPr>
      <w:r w:rsidRPr="00567E73">
        <w:rPr>
          <w:sz w:val="28"/>
          <w:szCs w:val="28"/>
        </w:rPr>
        <w:t>г)</w:t>
      </w:r>
      <w:r w:rsidR="000F3F61" w:rsidRPr="00567E73">
        <w:rPr>
          <w:sz w:val="28"/>
          <w:szCs w:val="28"/>
        </w:rPr>
        <w:t xml:space="preserve">   </w:t>
      </w:r>
    </w:p>
    <w:p w:rsidR="000F3F61" w:rsidRPr="00567E73" w:rsidRDefault="00F0198B" w:rsidP="00567E73">
      <w:pPr>
        <w:spacing w:line="360" w:lineRule="auto"/>
        <w:ind w:right="-365"/>
        <w:rPr>
          <w:sz w:val="28"/>
          <w:szCs w:val="28"/>
        </w:rPr>
      </w:pPr>
      <w:r w:rsidRPr="00567E73">
        <w:rPr>
          <w:sz w:val="28"/>
          <w:szCs w:val="28"/>
        </w:rPr>
        <w:t xml:space="preserve">   </w:t>
      </w:r>
      <w:r w:rsidR="009C6BB6" w:rsidRPr="00567E73">
        <w:rPr>
          <w:sz w:val="28"/>
          <w:szCs w:val="28"/>
        </w:rPr>
        <w:t xml:space="preserve">                                                                                                                                                         </w:t>
      </w:r>
      <w:r w:rsidR="009C6BB6" w:rsidRPr="00567E73">
        <w:rPr>
          <w:sz w:val="28"/>
          <w:szCs w:val="28"/>
          <w:lang w:val="en-US"/>
        </w:rPr>
        <w:t>t</w:t>
      </w:r>
      <w:r w:rsidRPr="00567E73">
        <w:rPr>
          <w:sz w:val="28"/>
          <w:szCs w:val="28"/>
        </w:rPr>
        <w:t xml:space="preserve"> </w:t>
      </w:r>
    </w:p>
    <w:p w:rsidR="000F3F61" w:rsidRPr="00567E73" w:rsidRDefault="00C6696F" w:rsidP="00567E73">
      <w:pPr>
        <w:spacing w:line="360" w:lineRule="auto"/>
        <w:rPr>
          <w:sz w:val="28"/>
          <w:szCs w:val="28"/>
        </w:rPr>
      </w:pPr>
      <w:r w:rsidRPr="00567E73">
        <w:rPr>
          <w:sz w:val="28"/>
          <w:szCs w:val="28"/>
        </w:rPr>
        <w:t xml:space="preserve">                                                                   </w:t>
      </w:r>
      <w:r w:rsidRPr="00567E73">
        <w:rPr>
          <w:sz w:val="28"/>
          <w:szCs w:val="28"/>
          <w:lang w:val="en-US"/>
        </w:rPr>
        <w:t>t</w:t>
      </w:r>
    </w:p>
    <w:p w:rsidR="000F3F61" w:rsidRPr="00567E73" w:rsidRDefault="003F27E4" w:rsidP="00567E73">
      <w:pPr>
        <w:spacing w:line="360" w:lineRule="auto"/>
        <w:rPr>
          <w:sz w:val="28"/>
          <w:szCs w:val="28"/>
        </w:rPr>
      </w:pPr>
      <w:r>
        <w:rPr>
          <w:noProof/>
          <w:sz w:val="28"/>
          <w:szCs w:val="28"/>
        </w:rPr>
        <w:pict>
          <v:shape id="_x0000_s1039" type="#_x0000_t75" style="position:absolute;margin-left:-9pt;margin-top:7.5pt;width:165.4pt;height:82.2pt;z-index:251659776">
            <v:imagedata r:id="rId11" o:title="ДНд"/>
          </v:shape>
        </w:pict>
      </w:r>
      <w:r w:rsidR="00F0198B" w:rsidRPr="00567E73">
        <w:rPr>
          <w:sz w:val="28"/>
          <w:szCs w:val="28"/>
          <w:lang w:val="en-US"/>
        </w:rPr>
        <w:t>U</w:t>
      </w:r>
    </w:p>
    <w:p w:rsidR="00F0198B" w:rsidRPr="00567E73" w:rsidRDefault="00F0198B" w:rsidP="00567E73">
      <w:pPr>
        <w:spacing w:line="360" w:lineRule="auto"/>
        <w:rPr>
          <w:sz w:val="28"/>
          <w:szCs w:val="28"/>
        </w:rPr>
      </w:pPr>
      <w:r w:rsidRPr="00567E73">
        <w:rPr>
          <w:sz w:val="28"/>
          <w:szCs w:val="28"/>
        </w:rPr>
        <w:t>д)</w:t>
      </w:r>
    </w:p>
    <w:p w:rsidR="000F3F61" w:rsidRPr="00567E73" w:rsidRDefault="000F3F61" w:rsidP="00567E73">
      <w:pPr>
        <w:spacing w:line="360" w:lineRule="auto"/>
        <w:rPr>
          <w:sz w:val="28"/>
          <w:szCs w:val="28"/>
        </w:rPr>
      </w:pPr>
      <w:r w:rsidRPr="00567E73">
        <w:rPr>
          <w:sz w:val="28"/>
          <w:szCs w:val="28"/>
        </w:rPr>
        <w:t xml:space="preserve">  </w:t>
      </w:r>
    </w:p>
    <w:p w:rsidR="000F3F61" w:rsidRPr="00567E73" w:rsidRDefault="00C6696F" w:rsidP="00567E73">
      <w:pPr>
        <w:spacing w:line="360" w:lineRule="auto"/>
        <w:rPr>
          <w:sz w:val="28"/>
          <w:szCs w:val="28"/>
        </w:rPr>
      </w:pPr>
      <w:r w:rsidRPr="00567E73">
        <w:rPr>
          <w:sz w:val="28"/>
          <w:szCs w:val="28"/>
        </w:rPr>
        <w:t xml:space="preserve">                                                                   </w:t>
      </w:r>
      <w:r w:rsidRPr="00567E73">
        <w:rPr>
          <w:sz w:val="28"/>
          <w:szCs w:val="28"/>
          <w:lang w:val="en-US"/>
        </w:rPr>
        <w:t>t</w:t>
      </w:r>
    </w:p>
    <w:p w:rsidR="000F3F61" w:rsidRPr="00567E73" w:rsidRDefault="003F27E4" w:rsidP="00567E73">
      <w:pPr>
        <w:spacing w:line="360" w:lineRule="auto"/>
        <w:rPr>
          <w:sz w:val="28"/>
          <w:szCs w:val="28"/>
        </w:rPr>
      </w:pPr>
      <w:r>
        <w:rPr>
          <w:noProof/>
          <w:sz w:val="28"/>
          <w:szCs w:val="28"/>
        </w:rPr>
        <w:pict>
          <v:shape id="_x0000_s1044" type="#_x0000_t75" style="position:absolute;margin-left:252pt;margin-top:4.75pt;width:157.85pt;height:102.05pt;z-index:251663872">
            <v:imagedata r:id="rId18" o:title="ДНк"/>
          </v:shape>
        </w:pict>
      </w:r>
      <w:r w:rsidR="000F3F61" w:rsidRPr="00567E73">
        <w:rPr>
          <w:sz w:val="28"/>
          <w:szCs w:val="28"/>
        </w:rPr>
        <w:t xml:space="preserve">                                                        </w:t>
      </w:r>
      <w:r w:rsidR="00B50668" w:rsidRPr="00567E73">
        <w:rPr>
          <w:sz w:val="28"/>
          <w:szCs w:val="28"/>
        </w:rPr>
        <w:t xml:space="preserve">       </w:t>
      </w:r>
      <w:r w:rsidR="00B50668" w:rsidRPr="00567E73">
        <w:rPr>
          <w:sz w:val="28"/>
          <w:szCs w:val="28"/>
          <w:lang w:val="en-US"/>
        </w:rPr>
        <w:t>U</w:t>
      </w:r>
    </w:p>
    <w:p w:rsidR="000F3F61" w:rsidRPr="00567E73" w:rsidRDefault="00DB37D4" w:rsidP="00567E73">
      <w:pPr>
        <w:spacing w:line="360" w:lineRule="auto"/>
        <w:rPr>
          <w:sz w:val="28"/>
          <w:szCs w:val="28"/>
        </w:rPr>
      </w:pPr>
      <w:r w:rsidRPr="00567E73">
        <w:rPr>
          <w:sz w:val="28"/>
          <w:szCs w:val="28"/>
        </w:rPr>
        <w:t xml:space="preserve">                                                             к)</w:t>
      </w:r>
    </w:p>
    <w:p w:rsidR="000F3F61" w:rsidRPr="00567E73" w:rsidRDefault="003F27E4" w:rsidP="00567E73">
      <w:pPr>
        <w:spacing w:line="360" w:lineRule="auto"/>
        <w:rPr>
          <w:sz w:val="28"/>
          <w:szCs w:val="28"/>
        </w:rPr>
      </w:pPr>
      <w:r>
        <w:rPr>
          <w:noProof/>
          <w:sz w:val="28"/>
          <w:szCs w:val="28"/>
        </w:rPr>
        <w:pict>
          <v:shape id="_x0000_s1040" type="#_x0000_t75" style="position:absolute;margin-left:-9pt;margin-top:4.9pt;width:165.4pt;height:59.55pt;z-index:251660800">
            <v:imagedata r:id="rId12" o:title="ДНе2"/>
          </v:shape>
        </w:pict>
      </w:r>
      <w:r w:rsidR="00F0198B" w:rsidRPr="00567E73">
        <w:rPr>
          <w:sz w:val="28"/>
          <w:szCs w:val="28"/>
          <w:lang w:val="en-US"/>
        </w:rPr>
        <w:t>U</w:t>
      </w:r>
    </w:p>
    <w:p w:rsidR="00F0198B" w:rsidRPr="00567E73" w:rsidRDefault="00F0198B" w:rsidP="00567E73">
      <w:pPr>
        <w:spacing w:line="360" w:lineRule="auto"/>
        <w:rPr>
          <w:sz w:val="28"/>
          <w:szCs w:val="28"/>
        </w:rPr>
      </w:pPr>
      <w:r w:rsidRPr="00567E73">
        <w:rPr>
          <w:sz w:val="28"/>
          <w:szCs w:val="28"/>
        </w:rPr>
        <w:t xml:space="preserve">е) </w:t>
      </w:r>
    </w:p>
    <w:p w:rsidR="000F3F61" w:rsidRPr="00567E73" w:rsidRDefault="000F3F61" w:rsidP="00567E73">
      <w:pPr>
        <w:spacing w:line="360" w:lineRule="auto"/>
        <w:rPr>
          <w:sz w:val="28"/>
          <w:szCs w:val="28"/>
        </w:rPr>
      </w:pPr>
      <w:r w:rsidRPr="00567E73">
        <w:rPr>
          <w:sz w:val="28"/>
          <w:szCs w:val="28"/>
        </w:rPr>
        <w:t xml:space="preserve">   </w:t>
      </w:r>
    </w:p>
    <w:p w:rsidR="000F3F61" w:rsidRPr="00567E73" w:rsidRDefault="009C6BB6" w:rsidP="00567E73">
      <w:pPr>
        <w:spacing w:line="360" w:lineRule="auto"/>
        <w:ind w:right="-365"/>
        <w:rPr>
          <w:sz w:val="28"/>
          <w:szCs w:val="28"/>
        </w:rPr>
      </w:pPr>
      <w:r w:rsidRPr="00567E73">
        <w:rPr>
          <w:sz w:val="28"/>
          <w:szCs w:val="28"/>
        </w:rPr>
        <w:t xml:space="preserve">                                        </w:t>
      </w:r>
      <w:r w:rsidR="00C6696F" w:rsidRPr="00567E73">
        <w:rPr>
          <w:sz w:val="28"/>
          <w:szCs w:val="28"/>
        </w:rPr>
        <w:t xml:space="preserve"> </w:t>
      </w:r>
      <w:r w:rsidR="00C6696F" w:rsidRPr="00567E73">
        <w:rPr>
          <w:sz w:val="28"/>
          <w:szCs w:val="28"/>
          <w:lang w:val="en-US"/>
        </w:rPr>
        <w:t>t</w:t>
      </w:r>
      <w:r w:rsidRPr="00567E73">
        <w:rPr>
          <w:sz w:val="28"/>
          <w:szCs w:val="28"/>
        </w:rPr>
        <w:t xml:space="preserve">                                                 </w:t>
      </w:r>
      <w:r w:rsidR="00C6696F" w:rsidRPr="00567E73">
        <w:rPr>
          <w:sz w:val="28"/>
          <w:szCs w:val="28"/>
        </w:rPr>
        <w:t xml:space="preserve">                              </w:t>
      </w:r>
      <w:r w:rsidRPr="00567E73">
        <w:rPr>
          <w:sz w:val="28"/>
          <w:szCs w:val="28"/>
          <w:lang w:val="en-US"/>
        </w:rPr>
        <w:t>t</w:t>
      </w:r>
    </w:p>
    <w:p w:rsidR="00F34F5D" w:rsidRPr="00567E73" w:rsidRDefault="00F34F5D" w:rsidP="00567E73">
      <w:pPr>
        <w:spacing w:line="360" w:lineRule="auto"/>
        <w:ind w:firstLine="709"/>
        <w:rPr>
          <w:sz w:val="28"/>
          <w:szCs w:val="28"/>
        </w:rPr>
      </w:pPr>
      <w:r w:rsidRPr="00567E73">
        <w:rPr>
          <w:sz w:val="28"/>
          <w:szCs w:val="28"/>
        </w:rPr>
        <w:t>Рисунок 5 -</w:t>
      </w:r>
      <w:r w:rsidR="000F3F61" w:rsidRPr="00567E73">
        <w:rPr>
          <w:sz w:val="28"/>
          <w:szCs w:val="28"/>
        </w:rPr>
        <w:t xml:space="preserve"> Эпюры выходных сигналов: а) с антенны; б) с приемника; </w:t>
      </w:r>
    </w:p>
    <w:p w:rsidR="00B023FB" w:rsidRPr="00567E73" w:rsidRDefault="000F3F61" w:rsidP="00567E73">
      <w:pPr>
        <w:spacing w:line="360" w:lineRule="auto"/>
        <w:ind w:firstLine="709"/>
        <w:rPr>
          <w:sz w:val="28"/>
          <w:szCs w:val="28"/>
        </w:rPr>
      </w:pPr>
      <w:r w:rsidRPr="00567E73">
        <w:rPr>
          <w:sz w:val="28"/>
          <w:szCs w:val="28"/>
        </w:rPr>
        <w:t>в) с детектора-интегратора; г) с блока памяти; д) с блоко</w:t>
      </w:r>
      <w:r w:rsidR="007F54BA" w:rsidRPr="00567E73">
        <w:rPr>
          <w:sz w:val="28"/>
          <w:szCs w:val="28"/>
        </w:rPr>
        <w:t xml:space="preserve">в памяти и усреднения усиления; </w:t>
      </w:r>
      <w:r w:rsidRPr="00567E73">
        <w:rPr>
          <w:sz w:val="28"/>
          <w:szCs w:val="28"/>
        </w:rPr>
        <w:t xml:space="preserve">е) с </w:t>
      </w:r>
      <w:r w:rsidR="002C7B25" w:rsidRPr="00567E73">
        <w:rPr>
          <w:sz w:val="28"/>
          <w:szCs w:val="28"/>
        </w:rPr>
        <w:t xml:space="preserve"> первого </w:t>
      </w:r>
      <w:r w:rsidRPr="00567E73">
        <w:rPr>
          <w:sz w:val="28"/>
          <w:szCs w:val="28"/>
        </w:rPr>
        <w:t>устройства сравнения</w:t>
      </w:r>
      <w:r w:rsidR="002C7B25" w:rsidRPr="00567E73">
        <w:rPr>
          <w:sz w:val="28"/>
          <w:szCs w:val="28"/>
        </w:rPr>
        <w:t>;</w:t>
      </w:r>
      <w:r w:rsidR="00172901" w:rsidRPr="00567E73">
        <w:rPr>
          <w:sz w:val="28"/>
          <w:szCs w:val="28"/>
        </w:rPr>
        <w:t xml:space="preserve"> ж) с усилителя; з) с источника опорного колебания;</w:t>
      </w:r>
      <w:r w:rsidR="007F54BA" w:rsidRPr="00567E73">
        <w:rPr>
          <w:sz w:val="28"/>
          <w:szCs w:val="28"/>
        </w:rPr>
        <w:t xml:space="preserve"> </w:t>
      </w:r>
      <w:r w:rsidR="00172901" w:rsidRPr="00567E73">
        <w:rPr>
          <w:sz w:val="28"/>
          <w:szCs w:val="28"/>
        </w:rPr>
        <w:t xml:space="preserve">и) со второго сумматора; к) кривая </w:t>
      </w:r>
      <w:r w:rsidR="00172901" w:rsidRPr="00567E73">
        <w:rPr>
          <w:sz w:val="28"/>
          <w:szCs w:val="28"/>
          <w:lang w:val="en-US"/>
        </w:rPr>
        <w:t>I</w:t>
      </w:r>
      <w:r w:rsidR="00172901" w:rsidRPr="00567E73">
        <w:rPr>
          <w:sz w:val="28"/>
          <w:szCs w:val="28"/>
        </w:rPr>
        <w:t xml:space="preserve"> – с выхода первого сумматора, кривая </w:t>
      </w:r>
      <w:r w:rsidR="00172901" w:rsidRPr="00567E73">
        <w:rPr>
          <w:sz w:val="28"/>
          <w:szCs w:val="28"/>
          <w:lang w:val="en-US"/>
        </w:rPr>
        <w:t>II</w:t>
      </w:r>
      <w:r w:rsidR="00172901" w:rsidRPr="00567E73">
        <w:rPr>
          <w:sz w:val="28"/>
          <w:szCs w:val="28"/>
        </w:rPr>
        <w:t xml:space="preserve"> – с выхода второго </w:t>
      </w:r>
      <w:r w:rsidR="007F54BA" w:rsidRPr="00567E73">
        <w:rPr>
          <w:sz w:val="28"/>
          <w:szCs w:val="28"/>
        </w:rPr>
        <w:t>детектора</w:t>
      </w:r>
      <w:r w:rsidR="00172901" w:rsidRPr="00567E73">
        <w:rPr>
          <w:sz w:val="28"/>
          <w:szCs w:val="28"/>
        </w:rPr>
        <w:t>.</w:t>
      </w:r>
    </w:p>
    <w:p w:rsidR="00567E73" w:rsidRDefault="00567E73" w:rsidP="00567E73">
      <w:pPr>
        <w:spacing w:line="360" w:lineRule="auto"/>
        <w:ind w:firstLine="709"/>
        <w:rPr>
          <w:sz w:val="28"/>
          <w:szCs w:val="28"/>
        </w:rPr>
      </w:pPr>
    </w:p>
    <w:p w:rsidR="00294FEE" w:rsidRPr="00567E73" w:rsidRDefault="00294FEE" w:rsidP="00567E73">
      <w:pPr>
        <w:spacing w:line="360" w:lineRule="auto"/>
        <w:ind w:firstLine="709"/>
        <w:rPr>
          <w:sz w:val="28"/>
          <w:szCs w:val="28"/>
        </w:rPr>
      </w:pPr>
      <w:r w:rsidRPr="00567E73">
        <w:rPr>
          <w:sz w:val="28"/>
          <w:szCs w:val="28"/>
        </w:rPr>
        <w:t xml:space="preserve">                        6. Формула изобретения нового устройства.</w:t>
      </w:r>
    </w:p>
    <w:p w:rsidR="00A97690" w:rsidRPr="00567E73" w:rsidRDefault="00A97690" w:rsidP="00567E73">
      <w:pPr>
        <w:spacing w:line="360" w:lineRule="auto"/>
        <w:ind w:firstLine="709"/>
        <w:rPr>
          <w:sz w:val="28"/>
          <w:szCs w:val="28"/>
        </w:rPr>
      </w:pPr>
    </w:p>
    <w:p w:rsidR="00A97690" w:rsidRPr="00567E73" w:rsidRDefault="00A97690" w:rsidP="00567E73">
      <w:pPr>
        <w:spacing w:line="360" w:lineRule="auto"/>
        <w:ind w:firstLine="709"/>
        <w:jc w:val="both"/>
        <w:rPr>
          <w:sz w:val="28"/>
          <w:szCs w:val="28"/>
        </w:rPr>
      </w:pPr>
      <w:r w:rsidRPr="00567E73">
        <w:rPr>
          <w:sz w:val="28"/>
          <w:szCs w:val="28"/>
        </w:rPr>
        <w:t>Пеленгатор для постановщиков активных помех, содержащий последовательно соединенные антенну, приемник, детектор-интегратор,</w:t>
      </w:r>
      <w:r w:rsidR="00282B00" w:rsidRPr="00567E73">
        <w:rPr>
          <w:sz w:val="28"/>
          <w:szCs w:val="28"/>
        </w:rPr>
        <w:t xml:space="preserve"> блок памяти,</w:t>
      </w:r>
      <w:r w:rsidRPr="00567E73">
        <w:rPr>
          <w:sz w:val="28"/>
          <w:szCs w:val="28"/>
        </w:rPr>
        <w:t xml:space="preserve"> </w:t>
      </w:r>
      <w:r w:rsidR="00BB121C" w:rsidRPr="00567E73">
        <w:rPr>
          <w:sz w:val="28"/>
          <w:szCs w:val="28"/>
        </w:rPr>
        <w:t>первое устройство</w:t>
      </w:r>
      <w:r w:rsidRPr="00567E73">
        <w:rPr>
          <w:sz w:val="28"/>
          <w:szCs w:val="28"/>
        </w:rPr>
        <w:t xml:space="preserve"> сравнения, счетно-решающий блок, а также</w:t>
      </w:r>
      <w:r w:rsidR="00282B00" w:rsidRPr="00567E73">
        <w:rPr>
          <w:sz w:val="28"/>
          <w:szCs w:val="28"/>
        </w:rPr>
        <w:t xml:space="preserve"> блок усреднения усиления, вход которого подключен</w:t>
      </w:r>
      <w:r w:rsidRPr="00567E73">
        <w:rPr>
          <w:sz w:val="28"/>
          <w:szCs w:val="28"/>
        </w:rPr>
        <w:t xml:space="preserve"> </w:t>
      </w:r>
      <w:r w:rsidR="00282B00" w:rsidRPr="00567E73">
        <w:rPr>
          <w:sz w:val="28"/>
          <w:szCs w:val="28"/>
        </w:rPr>
        <w:t>к выходу детектора-интегратора</w:t>
      </w:r>
      <w:r w:rsidR="00BB121C" w:rsidRPr="00567E73">
        <w:rPr>
          <w:sz w:val="28"/>
          <w:szCs w:val="28"/>
        </w:rPr>
        <w:t xml:space="preserve">, </w:t>
      </w:r>
      <w:r w:rsidR="00A528A8" w:rsidRPr="00567E73">
        <w:rPr>
          <w:sz w:val="28"/>
          <w:szCs w:val="28"/>
        </w:rPr>
        <w:t xml:space="preserve">а </w:t>
      </w:r>
      <w:r w:rsidR="00BB121C" w:rsidRPr="00567E73">
        <w:rPr>
          <w:sz w:val="28"/>
          <w:szCs w:val="28"/>
        </w:rPr>
        <w:t xml:space="preserve">выход подключен к второму входу первого устройства сравнения, </w:t>
      </w:r>
      <w:r w:rsidRPr="00567E73">
        <w:rPr>
          <w:b/>
          <w:sz w:val="28"/>
          <w:szCs w:val="28"/>
        </w:rPr>
        <w:t>отличающийся тем</w:t>
      </w:r>
      <w:r w:rsidRPr="00567E73">
        <w:rPr>
          <w:sz w:val="28"/>
          <w:szCs w:val="28"/>
        </w:rPr>
        <w:t xml:space="preserve">, что с целью обеспечения </w:t>
      </w:r>
      <w:r w:rsidR="004D45D3" w:rsidRPr="00567E73">
        <w:rPr>
          <w:sz w:val="28"/>
          <w:szCs w:val="28"/>
        </w:rPr>
        <w:t>максимальной чувствительности</w:t>
      </w:r>
      <w:r w:rsidRPr="00567E73">
        <w:rPr>
          <w:sz w:val="28"/>
          <w:szCs w:val="28"/>
        </w:rPr>
        <w:t xml:space="preserve"> при минимальном заданном уровне ложных тревог, в него дополнительно введены </w:t>
      </w:r>
      <w:r w:rsidR="00FE3B43" w:rsidRPr="00567E73">
        <w:rPr>
          <w:sz w:val="28"/>
          <w:szCs w:val="28"/>
        </w:rPr>
        <w:t>последовательно соединенные</w:t>
      </w:r>
      <w:r w:rsidR="00A81B40" w:rsidRPr="00567E73">
        <w:rPr>
          <w:sz w:val="28"/>
          <w:szCs w:val="28"/>
        </w:rPr>
        <w:t xml:space="preserve"> усилитель, блок синхронизации фазы, источник опорного колебания, первый де</w:t>
      </w:r>
      <w:r w:rsidR="00A528A8" w:rsidRPr="00567E73">
        <w:rPr>
          <w:sz w:val="28"/>
          <w:szCs w:val="28"/>
        </w:rPr>
        <w:t>тектор, первый сумматор, второе устройство сравнения, а также второй сумматор, первый вход которого подключен к выходу усилителя, а второй вход подключен к выходу источника опорного колебания,</w:t>
      </w:r>
      <w:r w:rsidR="007D7F73" w:rsidRPr="00567E73">
        <w:rPr>
          <w:sz w:val="28"/>
          <w:szCs w:val="28"/>
        </w:rPr>
        <w:t xml:space="preserve"> второй детектор, вход которого подключен к выходу второго сумматора, а выход подключен к второму входу второго устройства сравнения,</w:t>
      </w:r>
      <w:r w:rsidR="001F640A" w:rsidRPr="00567E73">
        <w:rPr>
          <w:sz w:val="28"/>
          <w:szCs w:val="28"/>
        </w:rPr>
        <w:t xml:space="preserve"> вход усилителя подключен к выходу антенны,</w:t>
      </w:r>
      <w:r w:rsidR="007D7F73" w:rsidRPr="00567E73">
        <w:rPr>
          <w:sz w:val="28"/>
          <w:szCs w:val="28"/>
        </w:rPr>
        <w:t xml:space="preserve"> второй вход первого сумматора подключен к выходу детектора-интегратора, второй вход блока синхронизации фазы подключен к выходу первого устройства сравнения, выход второго устройства сравнения подключен к второму входу счетно-решающего блока.</w:t>
      </w:r>
    </w:p>
    <w:p w:rsidR="00B76D6B" w:rsidRPr="00567E73" w:rsidRDefault="00567E73" w:rsidP="00567E73">
      <w:pPr>
        <w:spacing w:line="360" w:lineRule="auto"/>
        <w:ind w:firstLine="709"/>
        <w:rPr>
          <w:sz w:val="28"/>
          <w:szCs w:val="28"/>
        </w:rPr>
      </w:pPr>
      <w:r>
        <w:rPr>
          <w:sz w:val="28"/>
          <w:szCs w:val="28"/>
        </w:rPr>
        <w:br w:type="page"/>
      </w:r>
      <w:r w:rsidR="00B76D6B" w:rsidRPr="00567E73">
        <w:rPr>
          <w:sz w:val="28"/>
          <w:szCs w:val="28"/>
        </w:rPr>
        <w:t xml:space="preserve">                                              Заключение</w:t>
      </w:r>
    </w:p>
    <w:p w:rsidR="00B76D6B" w:rsidRPr="00567E73" w:rsidRDefault="00B76D6B" w:rsidP="00567E73">
      <w:pPr>
        <w:spacing w:line="360" w:lineRule="auto"/>
        <w:ind w:firstLine="709"/>
        <w:rPr>
          <w:sz w:val="28"/>
          <w:szCs w:val="28"/>
        </w:rPr>
      </w:pPr>
    </w:p>
    <w:p w:rsidR="00B76D6B" w:rsidRPr="00567E73" w:rsidRDefault="00B76D6B" w:rsidP="00567E73">
      <w:pPr>
        <w:spacing w:line="360" w:lineRule="auto"/>
        <w:ind w:firstLine="709"/>
        <w:jc w:val="both"/>
        <w:rPr>
          <w:sz w:val="28"/>
          <w:szCs w:val="28"/>
        </w:rPr>
      </w:pPr>
      <w:r w:rsidRPr="00567E73">
        <w:rPr>
          <w:sz w:val="28"/>
          <w:szCs w:val="28"/>
        </w:rPr>
        <w:t>Устройство относится к средствам пеленгации, в частности, к пеленгаторам постановщиков помех</w:t>
      </w:r>
      <w:r w:rsidR="00C6696F" w:rsidRPr="00567E73">
        <w:rPr>
          <w:sz w:val="28"/>
          <w:szCs w:val="28"/>
        </w:rPr>
        <w:t>.</w:t>
      </w:r>
    </w:p>
    <w:p w:rsidR="00A612D4" w:rsidRPr="00567E73" w:rsidRDefault="00C6696F" w:rsidP="00567E73">
      <w:pPr>
        <w:spacing w:line="360" w:lineRule="auto"/>
        <w:ind w:firstLine="709"/>
        <w:jc w:val="both"/>
        <w:rPr>
          <w:sz w:val="28"/>
          <w:szCs w:val="28"/>
        </w:rPr>
      </w:pPr>
      <w:r w:rsidRPr="00567E73">
        <w:rPr>
          <w:sz w:val="28"/>
          <w:szCs w:val="28"/>
        </w:rPr>
        <w:t>Наиболее близким по технической сущности к новому техническому решению является амплитудный пеленгатор для постановщиков активных помех, содержащий антенну, приемник, детектор-интегратор,</w:t>
      </w:r>
      <w:r w:rsidR="00A612D4" w:rsidRPr="00567E73">
        <w:rPr>
          <w:sz w:val="28"/>
          <w:szCs w:val="28"/>
        </w:rPr>
        <w:t xml:space="preserve"> блок памяти, блок усреднения усиления, устройство сравнения, счетно-решающий блок. </w:t>
      </w:r>
    </w:p>
    <w:p w:rsidR="00C6696F" w:rsidRPr="00567E73" w:rsidRDefault="00A612D4" w:rsidP="00567E73">
      <w:pPr>
        <w:spacing w:line="360" w:lineRule="auto"/>
        <w:ind w:firstLine="709"/>
        <w:jc w:val="both"/>
        <w:rPr>
          <w:sz w:val="28"/>
          <w:szCs w:val="28"/>
        </w:rPr>
      </w:pPr>
      <w:r w:rsidRPr="00567E73">
        <w:rPr>
          <w:sz w:val="28"/>
          <w:szCs w:val="28"/>
        </w:rPr>
        <w:t xml:space="preserve">(Патент РФ №2074403 кл. </w:t>
      </w:r>
      <w:r w:rsidRPr="00567E73">
        <w:rPr>
          <w:sz w:val="28"/>
          <w:szCs w:val="28"/>
          <w:lang w:val="en-US"/>
        </w:rPr>
        <w:t>G</w:t>
      </w:r>
      <w:r w:rsidRPr="00567E73">
        <w:rPr>
          <w:sz w:val="28"/>
          <w:szCs w:val="28"/>
        </w:rPr>
        <w:t>01</w:t>
      </w:r>
      <w:r w:rsidRPr="00567E73">
        <w:rPr>
          <w:sz w:val="28"/>
          <w:szCs w:val="28"/>
          <w:lang w:val="en-US"/>
        </w:rPr>
        <w:t>S</w:t>
      </w:r>
      <w:r w:rsidRPr="00567E73">
        <w:rPr>
          <w:sz w:val="28"/>
          <w:szCs w:val="28"/>
        </w:rPr>
        <w:t>3/06, 1997).</w:t>
      </w:r>
    </w:p>
    <w:p w:rsidR="00A612D4" w:rsidRPr="00567E73" w:rsidRDefault="004A0E0D" w:rsidP="00567E73">
      <w:pPr>
        <w:spacing w:line="360" w:lineRule="auto"/>
        <w:ind w:firstLine="709"/>
        <w:jc w:val="both"/>
        <w:rPr>
          <w:sz w:val="28"/>
          <w:szCs w:val="28"/>
        </w:rPr>
      </w:pPr>
      <w:r w:rsidRPr="00567E73">
        <w:rPr>
          <w:sz w:val="28"/>
          <w:szCs w:val="28"/>
        </w:rPr>
        <w:t>Противоречие</w:t>
      </w:r>
      <w:r w:rsidR="00A612D4" w:rsidRPr="00567E73">
        <w:rPr>
          <w:sz w:val="28"/>
          <w:szCs w:val="28"/>
        </w:rPr>
        <w:t xml:space="preserve"> прототипа </w:t>
      </w:r>
      <w:r w:rsidRPr="00567E73">
        <w:rPr>
          <w:sz w:val="28"/>
          <w:szCs w:val="28"/>
        </w:rPr>
        <w:t>заключается в</w:t>
      </w:r>
      <w:r w:rsidR="00A612D4" w:rsidRPr="00567E73">
        <w:rPr>
          <w:sz w:val="28"/>
          <w:szCs w:val="28"/>
        </w:rPr>
        <w:t xml:space="preserve"> неизбежно</w:t>
      </w:r>
      <w:r w:rsidRPr="00567E73">
        <w:rPr>
          <w:sz w:val="28"/>
          <w:szCs w:val="28"/>
        </w:rPr>
        <w:t>м</w:t>
      </w:r>
      <w:r w:rsidR="00A612D4" w:rsidRPr="00567E73">
        <w:rPr>
          <w:sz w:val="28"/>
          <w:szCs w:val="28"/>
        </w:rPr>
        <w:t xml:space="preserve"> падени</w:t>
      </w:r>
      <w:r w:rsidRPr="00567E73">
        <w:rPr>
          <w:sz w:val="28"/>
          <w:szCs w:val="28"/>
        </w:rPr>
        <w:t>и</w:t>
      </w:r>
      <w:r w:rsidR="00A612D4" w:rsidRPr="00567E73">
        <w:rPr>
          <w:sz w:val="28"/>
          <w:szCs w:val="28"/>
        </w:rPr>
        <w:t xml:space="preserve"> чувствительности при задании низкого уровня ложных тревог, в силу того, что пеленгация осуществляется лишь по одному параметру – амплитуде </w:t>
      </w:r>
      <w:r w:rsidR="0012739E" w:rsidRPr="00567E73">
        <w:rPr>
          <w:sz w:val="28"/>
          <w:szCs w:val="28"/>
        </w:rPr>
        <w:t xml:space="preserve">принимаемого сигнала </w:t>
      </w:r>
      <w:r w:rsidR="00A612D4" w:rsidRPr="00567E73">
        <w:rPr>
          <w:sz w:val="28"/>
          <w:szCs w:val="28"/>
        </w:rPr>
        <w:t>притом, что сигнал, сам по себе, более информативен</w:t>
      </w:r>
      <w:r w:rsidR="0078431A" w:rsidRPr="00567E73">
        <w:rPr>
          <w:sz w:val="28"/>
          <w:szCs w:val="28"/>
        </w:rPr>
        <w:t xml:space="preserve"> (что отражено в дереве целей и средств)</w:t>
      </w:r>
      <w:r w:rsidR="00A612D4" w:rsidRPr="00567E73">
        <w:rPr>
          <w:sz w:val="28"/>
          <w:szCs w:val="28"/>
        </w:rPr>
        <w:t>.</w:t>
      </w:r>
      <w:r w:rsidR="0078431A" w:rsidRPr="00567E73">
        <w:rPr>
          <w:sz w:val="28"/>
          <w:szCs w:val="28"/>
        </w:rPr>
        <w:t xml:space="preserve"> В то же время </w:t>
      </w:r>
      <w:r w:rsidRPr="00567E73">
        <w:rPr>
          <w:sz w:val="28"/>
          <w:szCs w:val="28"/>
        </w:rPr>
        <w:t>устройст</w:t>
      </w:r>
      <w:r w:rsidR="007B59F2" w:rsidRPr="00567E73">
        <w:rPr>
          <w:sz w:val="28"/>
          <w:szCs w:val="28"/>
        </w:rPr>
        <w:t>в</w:t>
      </w:r>
      <w:r w:rsidRPr="00567E73">
        <w:rPr>
          <w:sz w:val="28"/>
          <w:szCs w:val="28"/>
        </w:rPr>
        <w:t>а</w:t>
      </w:r>
      <w:r w:rsidR="0078431A" w:rsidRPr="00567E73">
        <w:rPr>
          <w:sz w:val="28"/>
          <w:szCs w:val="28"/>
        </w:rPr>
        <w:t>, измеряющие и анализирующие частоту и фазу принимаемого сигнала имеют гораздо более сложную конструкцию.</w:t>
      </w:r>
    </w:p>
    <w:p w:rsidR="00057DB6" w:rsidRPr="00567E73" w:rsidRDefault="00057DB6" w:rsidP="00567E73">
      <w:pPr>
        <w:spacing w:line="360" w:lineRule="auto"/>
        <w:ind w:firstLine="709"/>
        <w:jc w:val="both"/>
        <w:rPr>
          <w:sz w:val="28"/>
          <w:szCs w:val="28"/>
        </w:rPr>
      </w:pPr>
      <w:r w:rsidRPr="00567E73">
        <w:rPr>
          <w:sz w:val="28"/>
          <w:szCs w:val="28"/>
        </w:rPr>
        <w:t>Целью нового устройства является обеспечение максимальной чувствительности при минимально заданном уровне ложных тревог.</w:t>
      </w:r>
    </w:p>
    <w:p w:rsidR="003F29B1" w:rsidRPr="00567E73" w:rsidRDefault="001A09B6" w:rsidP="00567E73">
      <w:pPr>
        <w:spacing w:line="360" w:lineRule="auto"/>
        <w:ind w:firstLine="709"/>
        <w:jc w:val="both"/>
        <w:rPr>
          <w:sz w:val="28"/>
          <w:szCs w:val="28"/>
        </w:rPr>
      </w:pPr>
      <w:r w:rsidRPr="00567E73">
        <w:rPr>
          <w:sz w:val="28"/>
          <w:szCs w:val="28"/>
        </w:rPr>
        <w:t>Поставленная цель достигается тем, что в пеленгатор, содержащий антенну, приемник, детектор-интегратор, блок памяти, блок усреднения усиления, устройство сравнения, счетно-решающий блок, дополнительно введены</w:t>
      </w:r>
      <w:r w:rsidR="003F29B1" w:rsidRPr="00567E73">
        <w:rPr>
          <w:sz w:val="28"/>
          <w:szCs w:val="28"/>
        </w:rPr>
        <w:t xml:space="preserve"> последовательно соединенные усилитель, блок синхронизации фазы, источник опорного колебания, первый детектор, первый сумматор, второе устройство сравнения, а также второй сумматор, первый вход которого подключен к выходу усилителя, а второй вход подключен к выходу источника опорного колебания, второй детектор, вход которого подключен к выходу второго сумматора, а выход подключен к второму входу второго устройства сравнения, вход усилителя подключен к выходу антенны, второй вход первого сумматора подключен к выходу детектора-интегратора, второй вход блока синхронизации фазы подключен к выходу первого устройства сравнения, выход второго устройства сравнения подключен к второму входу счетно-решающего блока.</w:t>
      </w:r>
      <w:r w:rsidR="00CA63DE" w:rsidRPr="00567E73">
        <w:rPr>
          <w:sz w:val="28"/>
          <w:szCs w:val="28"/>
        </w:rPr>
        <w:t xml:space="preserve"> С помощью вновь введенных элементов сверяются частота запеленгованного сигнала и частота некоторого опорного колебания, на которой проводится поиск постановщиков активных помех</w:t>
      </w:r>
      <w:r w:rsidR="000417EC" w:rsidRPr="00567E73">
        <w:rPr>
          <w:sz w:val="28"/>
          <w:szCs w:val="28"/>
        </w:rPr>
        <w:t xml:space="preserve"> (ПАП)</w:t>
      </w:r>
      <w:r w:rsidR="00CA63DE" w:rsidRPr="00567E73">
        <w:rPr>
          <w:sz w:val="28"/>
          <w:szCs w:val="28"/>
        </w:rPr>
        <w:t>.</w:t>
      </w:r>
      <w:r w:rsidR="000417EC" w:rsidRPr="00567E73">
        <w:rPr>
          <w:sz w:val="28"/>
          <w:szCs w:val="28"/>
        </w:rPr>
        <w:t xml:space="preserve"> В случае их совпадения – запеленгован ПАП, в случае их несовпадения – предотвращена ложная тревога.</w:t>
      </w:r>
    </w:p>
    <w:p w:rsidR="000417EC" w:rsidRPr="00567E73" w:rsidRDefault="000417EC" w:rsidP="00567E73">
      <w:pPr>
        <w:spacing w:line="360" w:lineRule="auto"/>
        <w:ind w:firstLine="709"/>
        <w:jc w:val="both"/>
        <w:rPr>
          <w:sz w:val="28"/>
          <w:szCs w:val="28"/>
        </w:rPr>
      </w:pPr>
      <w:r w:rsidRPr="00567E73">
        <w:rPr>
          <w:sz w:val="28"/>
          <w:szCs w:val="28"/>
        </w:rPr>
        <w:t xml:space="preserve">  Таким образом, чувствительность пеленгатора ПАП может быть повышена при </w:t>
      </w:r>
      <w:r w:rsidR="0078431A" w:rsidRPr="00567E73">
        <w:rPr>
          <w:sz w:val="28"/>
          <w:szCs w:val="28"/>
        </w:rPr>
        <w:t>неизменном уровне ложных тревог и без применения частотно-измерительных устройств.</w:t>
      </w:r>
      <w:r w:rsidRPr="00567E73">
        <w:rPr>
          <w:sz w:val="28"/>
          <w:szCs w:val="28"/>
        </w:rPr>
        <w:t xml:space="preserve"> Также данное техническое решение можно использовать для снижения уровня ложных тревог без снижения чувствительности.</w:t>
      </w:r>
    </w:p>
    <w:p w:rsidR="00723BFB" w:rsidRPr="00567E73" w:rsidRDefault="00567E73" w:rsidP="00567E73">
      <w:pPr>
        <w:spacing w:line="360" w:lineRule="auto"/>
        <w:ind w:firstLine="709"/>
        <w:rPr>
          <w:sz w:val="28"/>
          <w:szCs w:val="28"/>
        </w:rPr>
      </w:pPr>
      <w:r>
        <w:rPr>
          <w:sz w:val="28"/>
          <w:szCs w:val="28"/>
        </w:rPr>
        <w:br w:type="page"/>
      </w:r>
      <w:r w:rsidR="00723BFB" w:rsidRPr="00567E73">
        <w:rPr>
          <w:sz w:val="28"/>
          <w:szCs w:val="28"/>
        </w:rPr>
        <w:t>Список использованных источников.</w:t>
      </w:r>
    </w:p>
    <w:p w:rsidR="00723BFB" w:rsidRPr="00567E73" w:rsidRDefault="00723BFB" w:rsidP="00567E73">
      <w:pPr>
        <w:spacing w:line="360" w:lineRule="auto"/>
        <w:ind w:firstLine="709"/>
        <w:rPr>
          <w:sz w:val="28"/>
          <w:szCs w:val="28"/>
        </w:rPr>
      </w:pPr>
    </w:p>
    <w:p w:rsidR="00723BFB" w:rsidRPr="00567E73" w:rsidRDefault="00723BFB" w:rsidP="00567E73">
      <w:pPr>
        <w:spacing w:line="360" w:lineRule="auto"/>
        <w:rPr>
          <w:sz w:val="28"/>
          <w:szCs w:val="28"/>
        </w:rPr>
      </w:pPr>
      <w:r w:rsidRPr="00567E73">
        <w:rPr>
          <w:sz w:val="28"/>
          <w:szCs w:val="28"/>
        </w:rPr>
        <w:t xml:space="preserve">1) Гоноровский И. С. Радиотехнические цепи и сигналы. </w:t>
      </w:r>
    </w:p>
    <w:p w:rsidR="00723BFB" w:rsidRPr="00567E73" w:rsidRDefault="007409DD" w:rsidP="00567E73">
      <w:pPr>
        <w:spacing w:line="360" w:lineRule="auto"/>
        <w:rPr>
          <w:sz w:val="28"/>
          <w:szCs w:val="28"/>
        </w:rPr>
      </w:pPr>
      <w:r w:rsidRPr="00567E73">
        <w:rPr>
          <w:sz w:val="28"/>
          <w:szCs w:val="28"/>
        </w:rPr>
        <w:t xml:space="preserve">М.: </w:t>
      </w:r>
      <w:r w:rsidR="00723BFB" w:rsidRPr="00567E73">
        <w:rPr>
          <w:sz w:val="28"/>
          <w:szCs w:val="28"/>
        </w:rPr>
        <w:t xml:space="preserve">Советское радио, </w:t>
      </w:r>
    </w:p>
    <w:p w:rsidR="00723BFB" w:rsidRPr="00567E73" w:rsidRDefault="00723BFB" w:rsidP="00567E73">
      <w:pPr>
        <w:spacing w:line="360" w:lineRule="auto"/>
        <w:rPr>
          <w:sz w:val="28"/>
          <w:szCs w:val="28"/>
        </w:rPr>
      </w:pPr>
      <w:r w:rsidRPr="00567E73">
        <w:rPr>
          <w:sz w:val="28"/>
          <w:szCs w:val="28"/>
        </w:rPr>
        <w:t>2) Никольский Б. А. Методы и средства радиоэлектронной защиты летательных аппаратов. М.:</w:t>
      </w:r>
      <w:r w:rsidR="00677640" w:rsidRPr="00567E73">
        <w:rPr>
          <w:sz w:val="28"/>
          <w:szCs w:val="28"/>
        </w:rPr>
        <w:t xml:space="preserve"> Радио и связь</w:t>
      </w:r>
    </w:p>
    <w:p w:rsidR="00677640" w:rsidRPr="00567E73" w:rsidRDefault="00677640" w:rsidP="00567E73">
      <w:pPr>
        <w:spacing w:line="360" w:lineRule="auto"/>
        <w:rPr>
          <w:sz w:val="28"/>
          <w:szCs w:val="28"/>
        </w:rPr>
      </w:pPr>
      <w:r w:rsidRPr="00567E73">
        <w:rPr>
          <w:sz w:val="28"/>
          <w:szCs w:val="28"/>
        </w:rPr>
        <w:t>3) Котельников В. А. Теория потенциальной помехоустойчивости.</w:t>
      </w:r>
    </w:p>
    <w:p w:rsidR="00677640" w:rsidRPr="00567E73" w:rsidRDefault="007409DD" w:rsidP="00567E73">
      <w:pPr>
        <w:spacing w:line="360" w:lineRule="auto"/>
        <w:rPr>
          <w:sz w:val="28"/>
          <w:szCs w:val="28"/>
        </w:rPr>
      </w:pPr>
      <w:r w:rsidRPr="00567E73">
        <w:rPr>
          <w:sz w:val="28"/>
          <w:szCs w:val="28"/>
        </w:rPr>
        <w:t>М.-Л.: Энергоиздат</w:t>
      </w:r>
      <w:r w:rsidR="00567E73">
        <w:rPr>
          <w:sz w:val="28"/>
          <w:szCs w:val="28"/>
        </w:rPr>
        <w:t>,</w:t>
      </w:r>
    </w:p>
    <w:p w:rsidR="00A34101" w:rsidRPr="00567E73" w:rsidRDefault="00A34101" w:rsidP="00567E73">
      <w:pPr>
        <w:spacing w:line="360" w:lineRule="auto"/>
        <w:ind w:firstLine="709"/>
        <w:rPr>
          <w:b/>
          <w:sz w:val="28"/>
          <w:szCs w:val="28"/>
        </w:rPr>
      </w:pPr>
      <w:bookmarkStart w:id="0" w:name="_GoBack"/>
      <w:bookmarkEnd w:id="0"/>
    </w:p>
    <w:sectPr w:rsidR="00A34101" w:rsidRPr="00567E73" w:rsidSect="00567E73">
      <w:footerReference w:type="even" r:id="rId19"/>
      <w:footerReference w:type="default" r:id="rId20"/>
      <w:footerReference w:type="first" r:id="rId21"/>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0318" w:rsidRDefault="00630318">
      <w:r>
        <w:separator/>
      </w:r>
    </w:p>
  </w:endnote>
  <w:endnote w:type="continuationSeparator" w:id="0">
    <w:p w:rsidR="00630318" w:rsidRDefault="00630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A39" w:rsidRDefault="00607A39" w:rsidP="002E0936">
    <w:pPr>
      <w:pStyle w:val="a3"/>
      <w:framePr w:wrap="around" w:vAnchor="text" w:hAnchor="margin" w:y="1"/>
      <w:rPr>
        <w:rStyle w:val="a4"/>
      </w:rPr>
    </w:pPr>
  </w:p>
  <w:p w:rsidR="00607A39" w:rsidRDefault="00607A39" w:rsidP="002E0936">
    <w:pPr>
      <w:pStyle w:val="a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936" w:rsidRDefault="002E0936" w:rsidP="006F7D00">
    <w:pPr>
      <w:pStyle w:val="a3"/>
      <w:framePr w:wrap="around" w:vAnchor="text" w:hAnchor="margin" w:y="1"/>
      <w:rPr>
        <w:rStyle w:val="a4"/>
      </w:rPr>
    </w:pPr>
  </w:p>
  <w:p w:rsidR="00607A39" w:rsidRDefault="007B71F4" w:rsidP="002E0936">
    <w:pPr>
      <w:pStyle w:val="a3"/>
      <w:framePr w:w="715" w:h="535" w:hRule="exact" w:wrap="around" w:vAnchor="text" w:hAnchor="page" w:x="10882" w:y="-133"/>
      <w:ind w:right="360"/>
      <w:rPr>
        <w:rStyle w:val="a4"/>
      </w:rPr>
    </w:pPr>
    <w:r>
      <w:rPr>
        <w:rStyle w:val="a4"/>
        <w:noProof/>
      </w:rPr>
      <w:t>2</w:t>
    </w:r>
  </w:p>
  <w:p w:rsidR="00607A39" w:rsidRDefault="00607A39" w:rsidP="00607A39">
    <w:pPr>
      <w:pStyle w:val="a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936" w:rsidRDefault="002E0936" w:rsidP="002E0936">
    <w:pPr>
      <w:pStyle w:val="a3"/>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0318" w:rsidRDefault="00630318">
      <w:r>
        <w:separator/>
      </w:r>
    </w:p>
  </w:footnote>
  <w:footnote w:type="continuationSeparator" w:id="0">
    <w:p w:rsidR="00630318" w:rsidRDefault="006303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hdrShapeDefaults>
    <o:shapedefaults v:ext="edit" spidmax="51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B3B6D"/>
    <w:rsid w:val="000417EC"/>
    <w:rsid w:val="00043211"/>
    <w:rsid w:val="00047FBD"/>
    <w:rsid w:val="00057DB6"/>
    <w:rsid w:val="00075AD8"/>
    <w:rsid w:val="00090648"/>
    <w:rsid w:val="000A597C"/>
    <w:rsid w:val="000B6FDE"/>
    <w:rsid w:val="000D4D36"/>
    <w:rsid w:val="000E6A73"/>
    <w:rsid w:val="000F3F61"/>
    <w:rsid w:val="0010358C"/>
    <w:rsid w:val="00115D01"/>
    <w:rsid w:val="00120E89"/>
    <w:rsid w:val="0012739E"/>
    <w:rsid w:val="001552C2"/>
    <w:rsid w:val="0016417E"/>
    <w:rsid w:val="00172901"/>
    <w:rsid w:val="00190CC4"/>
    <w:rsid w:val="00191147"/>
    <w:rsid w:val="001A09B6"/>
    <w:rsid w:val="001A312B"/>
    <w:rsid w:val="001D2A78"/>
    <w:rsid w:val="001D5FBA"/>
    <w:rsid w:val="001E0261"/>
    <w:rsid w:val="001F640A"/>
    <w:rsid w:val="00274532"/>
    <w:rsid w:val="00282B00"/>
    <w:rsid w:val="00294FEE"/>
    <w:rsid w:val="002A440D"/>
    <w:rsid w:val="002B6DC0"/>
    <w:rsid w:val="002C386E"/>
    <w:rsid w:val="002C7B25"/>
    <w:rsid w:val="002E0936"/>
    <w:rsid w:val="00302482"/>
    <w:rsid w:val="0033209C"/>
    <w:rsid w:val="003450A1"/>
    <w:rsid w:val="00385DC0"/>
    <w:rsid w:val="00390B3D"/>
    <w:rsid w:val="003A343B"/>
    <w:rsid w:val="003C1822"/>
    <w:rsid w:val="003F27E4"/>
    <w:rsid w:val="003F29B1"/>
    <w:rsid w:val="003F6347"/>
    <w:rsid w:val="00432749"/>
    <w:rsid w:val="004558E3"/>
    <w:rsid w:val="00477AD0"/>
    <w:rsid w:val="004A0E0D"/>
    <w:rsid w:val="004D2E27"/>
    <w:rsid w:val="004D45D3"/>
    <w:rsid w:val="004F3C8A"/>
    <w:rsid w:val="00552405"/>
    <w:rsid w:val="0055468C"/>
    <w:rsid w:val="00567E73"/>
    <w:rsid w:val="005704EF"/>
    <w:rsid w:val="005957C7"/>
    <w:rsid w:val="005A64D8"/>
    <w:rsid w:val="005D5CCC"/>
    <w:rsid w:val="00607A39"/>
    <w:rsid w:val="00630318"/>
    <w:rsid w:val="00635FD9"/>
    <w:rsid w:val="006454B2"/>
    <w:rsid w:val="00677640"/>
    <w:rsid w:val="00682E47"/>
    <w:rsid w:val="00690678"/>
    <w:rsid w:val="00696606"/>
    <w:rsid w:val="006D123D"/>
    <w:rsid w:val="006D1923"/>
    <w:rsid w:val="006D398E"/>
    <w:rsid w:val="006F7D00"/>
    <w:rsid w:val="00716852"/>
    <w:rsid w:val="00721A92"/>
    <w:rsid w:val="00723BFB"/>
    <w:rsid w:val="007409DD"/>
    <w:rsid w:val="00742319"/>
    <w:rsid w:val="0078431A"/>
    <w:rsid w:val="00792BC7"/>
    <w:rsid w:val="007B59F2"/>
    <w:rsid w:val="007B71F4"/>
    <w:rsid w:val="007D1933"/>
    <w:rsid w:val="007D7F73"/>
    <w:rsid w:val="007E5AAD"/>
    <w:rsid w:val="007F432F"/>
    <w:rsid w:val="007F54BA"/>
    <w:rsid w:val="00854D54"/>
    <w:rsid w:val="00855167"/>
    <w:rsid w:val="008B062A"/>
    <w:rsid w:val="008D4CF9"/>
    <w:rsid w:val="0091448D"/>
    <w:rsid w:val="00930DEA"/>
    <w:rsid w:val="00934D5E"/>
    <w:rsid w:val="00941499"/>
    <w:rsid w:val="00942508"/>
    <w:rsid w:val="009443E3"/>
    <w:rsid w:val="00967EC8"/>
    <w:rsid w:val="00980381"/>
    <w:rsid w:val="009839EF"/>
    <w:rsid w:val="009B0BC3"/>
    <w:rsid w:val="009B4B4A"/>
    <w:rsid w:val="009B5D7B"/>
    <w:rsid w:val="009C6BB6"/>
    <w:rsid w:val="009D1F52"/>
    <w:rsid w:val="009D24A4"/>
    <w:rsid w:val="00A34101"/>
    <w:rsid w:val="00A43946"/>
    <w:rsid w:val="00A528A8"/>
    <w:rsid w:val="00A612D4"/>
    <w:rsid w:val="00A616BB"/>
    <w:rsid w:val="00A71916"/>
    <w:rsid w:val="00A81B40"/>
    <w:rsid w:val="00A863F8"/>
    <w:rsid w:val="00A92FB7"/>
    <w:rsid w:val="00A97690"/>
    <w:rsid w:val="00AD3042"/>
    <w:rsid w:val="00AD5ABF"/>
    <w:rsid w:val="00AE0F51"/>
    <w:rsid w:val="00AE734A"/>
    <w:rsid w:val="00B018CC"/>
    <w:rsid w:val="00B023FB"/>
    <w:rsid w:val="00B4536E"/>
    <w:rsid w:val="00B478CE"/>
    <w:rsid w:val="00B50668"/>
    <w:rsid w:val="00B60010"/>
    <w:rsid w:val="00B73D48"/>
    <w:rsid w:val="00B76D6B"/>
    <w:rsid w:val="00B80B67"/>
    <w:rsid w:val="00B84381"/>
    <w:rsid w:val="00BB121C"/>
    <w:rsid w:val="00BB2C00"/>
    <w:rsid w:val="00BB746D"/>
    <w:rsid w:val="00BE0A88"/>
    <w:rsid w:val="00BF2B47"/>
    <w:rsid w:val="00C032DD"/>
    <w:rsid w:val="00C30AAA"/>
    <w:rsid w:val="00C31EB3"/>
    <w:rsid w:val="00C455F5"/>
    <w:rsid w:val="00C51A50"/>
    <w:rsid w:val="00C63BC0"/>
    <w:rsid w:val="00C6696F"/>
    <w:rsid w:val="00C77AC1"/>
    <w:rsid w:val="00C90D57"/>
    <w:rsid w:val="00CA0CEA"/>
    <w:rsid w:val="00CA63DE"/>
    <w:rsid w:val="00CB5260"/>
    <w:rsid w:val="00CC38C3"/>
    <w:rsid w:val="00D10FF1"/>
    <w:rsid w:val="00D172BC"/>
    <w:rsid w:val="00D441C7"/>
    <w:rsid w:val="00D52E03"/>
    <w:rsid w:val="00D8330C"/>
    <w:rsid w:val="00D84E7D"/>
    <w:rsid w:val="00DB20F7"/>
    <w:rsid w:val="00DB37D4"/>
    <w:rsid w:val="00DB3B6D"/>
    <w:rsid w:val="00DC185B"/>
    <w:rsid w:val="00DC5CDC"/>
    <w:rsid w:val="00E15D45"/>
    <w:rsid w:val="00E74346"/>
    <w:rsid w:val="00E87FEA"/>
    <w:rsid w:val="00E92A87"/>
    <w:rsid w:val="00EA04AF"/>
    <w:rsid w:val="00EA6D1E"/>
    <w:rsid w:val="00EB4012"/>
    <w:rsid w:val="00F0198B"/>
    <w:rsid w:val="00F21359"/>
    <w:rsid w:val="00F34F5D"/>
    <w:rsid w:val="00F46D13"/>
    <w:rsid w:val="00F82AC6"/>
    <w:rsid w:val="00FB0576"/>
    <w:rsid w:val="00FE08B0"/>
    <w:rsid w:val="00FE0B41"/>
    <w:rsid w:val="00FE3B43"/>
    <w:rsid w:val="00FE7A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5:chartTrackingRefBased/>
  <w15:docId w15:val="{7CDD8A65-2078-41C8-8882-238AE67D3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607A39"/>
    <w:pPr>
      <w:tabs>
        <w:tab w:val="center" w:pos="4677"/>
        <w:tab w:val="right" w:pos="9355"/>
      </w:tabs>
    </w:pPr>
  </w:style>
  <w:style w:type="character" w:styleId="a4">
    <w:name w:val="page number"/>
    <w:basedOn w:val="a0"/>
    <w:rsid w:val="00607A39"/>
  </w:style>
  <w:style w:type="paragraph" w:styleId="a5">
    <w:name w:val="header"/>
    <w:basedOn w:val="a"/>
    <w:rsid w:val="00607A39"/>
    <w:pPr>
      <w:tabs>
        <w:tab w:val="center" w:pos="4677"/>
        <w:tab w:val="right" w:pos="935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3204</Words>
  <Characters>18268</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Министерство общего и профессионального образования </vt:lpstr>
    </vt:vector>
  </TitlesOfParts>
  <Company>---</Company>
  <LinksUpToDate>false</LinksUpToDate>
  <CharactersWithSpaces>21430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Министерство общего и профессионального образования </dc:title>
  <dc:subject/>
  <dc:creator>Богданов </dc:creator>
  <cp:keywords/>
  <dc:description/>
  <cp:lastModifiedBy>admin</cp:lastModifiedBy>
  <cp:revision>2</cp:revision>
  <cp:lastPrinted>2006-12-15T13:32:00Z</cp:lastPrinted>
  <dcterms:created xsi:type="dcterms:W3CDTF">2014-03-09T15:23:00Z</dcterms:created>
  <dcterms:modified xsi:type="dcterms:W3CDTF">2014-03-09T15:23:00Z</dcterms:modified>
</cp:coreProperties>
</file>