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D6" w:rsidRPr="00311DF7" w:rsidRDefault="008D19D6" w:rsidP="00311DF7">
      <w:pPr>
        <w:spacing w:line="360" w:lineRule="auto"/>
        <w:ind w:firstLine="709"/>
        <w:jc w:val="center"/>
        <w:rPr>
          <w:b/>
          <w:sz w:val="28"/>
          <w:szCs w:val="32"/>
        </w:rPr>
      </w:pPr>
      <w:r w:rsidRPr="00311DF7">
        <w:rPr>
          <w:b/>
          <w:sz w:val="28"/>
          <w:szCs w:val="32"/>
        </w:rPr>
        <w:t>Содержание</w:t>
      </w:r>
    </w:p>
    <w:p w:rsidR="00311DF7" w:rsidRPr="00311DF7" w:rsidRDefault="00311DF7" w:rsidP="00311DF7">
      <w:pPr>
        <w:spacing w:line="360" w:lineRule="auto"/>
        <w:ind w:firstLine="709"/>
        <w:jc w:val="both"/>
        <w:rPr>
          <w:sz w:val="28"/>
          <w:szCs w:val="32"/>
        </w:rPr>
      </w:pPr>
    </w:p>
    <w:p w:rsidR="00311DF7" w:rsidRPr="00311DF7" w:rsidRDefault="00EE4C39" w:rsidP="00311DF7">
      <w:pPr>
        <w:pStyle w:val="1"/>
        <w:tabs>
          <w:tab w:val="right" w:leader="dot" w:pos="9345"/>
        </w:tabs>
        <w:spacing w:line="360" w:lineRule="auto"/>
        <w:jc w:val="both"/>
        <w:rPr>
          <w:sz w:val="28"/>
          <w:szCs w:val="28"/>
        </w:rPr>
      </w:pPr>
      <w:r w:rsidRPr="00311DF7">
        <w:rPr>
          <w:sz w:val="28"/>
          <w:szCs w:val="28"/>
        </w:rPr>
        <w:fldChar w:fldCharType="begin"/>
      </w:r>
      <w:r w:rsidRPr="00311DF7">
        <w:rPr>
          <w:sz w:val="28"/>
          <w:szCs w:val="28"/>
        </w:rPr>
        <w:instrText xml:space="preserve"> TOC \o "1-3" \h \z \u </w:instrText>
      </w:r>
      <w:r w:rsidRPr="00311DF7">
        <w:rPr>
          <w:sz w:val="28"/>
          <w:szCs w:val="28"/>
        </w:rPr>
        <w:fldChar w:fldCharType="separate"/>
      </w:r>
      <w:r w:rsidR="00311DF7" w:rsidRPr="00311DF7">
        <w:rPr>
          <w:sz w:val="28"/>
          <w:szCs w:val="28"/>
        </w:rPr>
        <w:t>Введение</w:t>
      </w:r>
    </w:p>
    <w:p w:rsidR="00311DF7" w:rsidRPr="00311DF7" w:rsidRDefault="00311DF7" w:rsidP="00311DF7">
      <w:pPr>
        <w:spacing w:line="360" w:lineRule="auto"/>
        <w:rPr>
          <w:sz w:val="28"/>
          <w:szCs w:val="28"/>
        </w:rPr>
      </w:pPr>
      <w:r w:rsidRPr="00311DF7">
        <w:rPr>
          <w:sz w:val="28"/>
          <w:szCs w:val="28"/>
        </w:rPr>
        <w:t>1 Пенсионное обеспечение государственных служащих</w:t>
      </w:r>
    </w:p>
    <w:p w:rsidR="00311DF7" w:rsidRPr="00311DF7" w:rsidRDefault="00311DF7" w:rsidP="00311DF7">
      <w:pPr>
        <w:spacing w:line="360" w:lineRule="auto"/>
        <w:rPr>
          <w:sz w:val="28"/>
          <w:szCs w:val="28"/>
        </w:rPr>
      </w:pPr>
      <w:r w:rsidRPr="00311DF7">
        <w:rPr>
          <w:sz w:val="28"/>
          <w:szCs w:val="28"/>
        </w:rPr>
        <w:t>2 Пенсионное обеспечение муниципальных служащих</w:t>
      </w:r>
    </w:p>
    <w:p w:rsidR="00311DF7" w:rsidRPr="00311DF7" w:rsidRDefault="00311DF7" w:rsidP="00311DF7">
      <w:pPr>
        <w:spacing w:line="360" w:lineRule="auto"/>
        <w:rPr>
          <w:sz w:val="28"/>
          <w:szCs w:val="28"/>
        </w:rPr>
      </w:pPr>
      <w:r w:rsidRPr="00311DF7">
        <w:rPr>
          <w:sz w:val="28"/>
          <w:szCs w:val="28"/>
        </w:rPr>
        <w:t>3 Пенсионное обеспечение иных категорий государственных служащих</w:t>
      </w:r>
    </w:p>
    <w:p w:rsidR="00311DF7" w:rsidRPr="00311DF7" w:rsidRDefault="00311DF7" w:rsidP="00311DF7">
      <w:pPr>
        <w:spacing w:line="360" w:lineRule="auto"/>
        <w:rPr>
          <w:sz w:val="28"/>
          <w:szCs w:val="28"/>
        </w:rPr>
      </w:pPr>
      <w:r w:rsidRPr="00311DF7">
        <w:rPr>
          <w:sz w:val="28"/>
          <w:szCs w:val="28"/>
        </w:rPr>
        <w:t>Заключение5</w:t>
      </w:r>
    </w:p>
    <w:p w:rsidR="00311DF7" w:rsidRPr="00311DF7" w:rsidRDefault="00311DF7" w:rsidP="00311DF7">
      <w:pPr>
        <w:spacing w:line="360" w:lineRule="auto"/>
        <w:rPr>
          <w:sz w:val="28"/>
          <w:szCs w:val="28"/>
        </w:rPr>
      </w:pPr>
      <w:r w:rsidRPr="00311DF7">
        <w:rPr>
          <w:sz w:val="28"/>
          <w:szCs w:val="28"/>
        </w:rPr>
        <w:t>Список литературы</w:t>
      </w:r>
    </w:p>
    <w:p w:rsidR="00670286" w:rsidRPr="00311DF7" w:rsidRDefault="00EE4C39" w:rsidP="00311DF7">
      <w:pPr>
        <w:spacing w:line="360" w:lineRule="auto"/>
        <w:jc w:val="center"/>
        <w:rPr>
          <w:b/>
          <w:sz w:val="28"/>
          <w:szCs w:val="32"/>
        </w:rPr>
      </w:pPr>
      <w:r w:rsidRPr="00311DF7">
        <w:rPr>
          <w:sz w:val="28"/>
          <w:szCs w:val="28"/>
        </w:rPr>
        <w:fldChar w:fldCharType="end"/>
      </w:r>
      <w:r w:rsidR="008D19D6" w:rsidRPr="00311DF7">
        <w:rPr>
          <w:sz w:val="28"/>
          <w:szCs w:val="32"/>
        </w:rPr>
        <w:br w:type="page"/>
      </w:r>
      <w:bookmarkStart w:id="0" w:name="_Toc196019904"/>
      <w:r w:rsidR="00670286" w:rsidRPr="00311DF7">
        <w:rPr>
          <w:b/>
          <w:sz w:val="28"/>
          <w:szCs w:val="32"/>
        </w:rPr>
        <w:t>Введение</w:t>
      </w:r>
      <w:bookmarkEnd w:id="0"/>
    </w:p>
    <w:p w:rsidR="00311DF7" w:rsidRDefault="00311DF7" w:rsidP="00311DF7">
      <w:pPr>
        <w:spacing w:line="360" w:lineRule="auto"/>
        <w:ind w:firstLine="709"/>
        <w:jc w:val="both"/>
        <w:rPr>
          <w:sz w:val="28"/>
          <w:szCs w:val="28"/>
        </w:rPr>
      </w:pPr>
    </w:p>
    <w:p w:rsidR="00743B56" w:rsidRPr="00311DF7" w:rsidRDefault="00743B56" w:rsidP="00311DF7">
      <w:pPr>
        <w:spacing w:line="360" w:lineRule="auto"/>
        <w:ind w:firstLine="709"/>
        <w:jc w:val="both"/>
        <w:rPr>
          <w:sz w:val="28"/>
          <w:szCs w:val="28"/>
        </w:rPr>
      </w:pPr>
      <w:r w:rsidRPr="00311DF7">
        <w:rPr>
          <w:sz w:val="28"/>
          <w:szCs w:val="28"/>
        </w:rPr>
        <w:t>Переход к рыночным отношениям в Российской Федерации обусловил необходимость проведения пенсионной реформы в целях адаптирования пенсионных отношений к условиям рыночной экономики.</w:t>
      </w:r>
    </w:p>
    <w:p w:rsidR="00743B56" w:rsidRPr="00311DF7" w:rsidRDefault="00743B56" w:rsidP="00311DF7">
      <w:pPr>
        <w:spacing w:line="360" w:lineRule="auto"/>
        <w:ind w:firstLine="709"/>
        <w:jc w:val="both"/>
        <w:rPr>
          <w:bCs/>
          <w:sz w:val="28"/>
          <w:szCs w:val="28"/>
        </w:rPr>
      </w:pPr>
      <w:r w:rsidRPr="00311DF7">
        <w:rPr>
          <w:bCs/>
          <w:sz w:val="28"/>
          <w:szCs w:val="28"/>
        </w:rPr>
        <w:t>12 декабря 1993 года на всенародном голосовании была принята Конституция Российской Федерации</w:t>
      </w:r>
      <w:r w:rsidRPr="00311DF7">
        <w:rPr>
          <w:rStyle w:val="a5"/>
          <w:bCs/>
          <w:sz w:val="28"/>
          <w:szCs w:val="28"/>
        </w:rPr>
        <w:footnoteReference w:id="1"/>
      </w:r>
      <w:r w:rsidRPr="00311DF7">
        <w:rPr>
          <w:bCs/>
          <w:sz w:val="28"/>
          <w:szCs w:val="28"/>
        </w:rPr>
        <w:t>, в статье 7 которой определено,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743B56" w:rsidRPr="00311DF7" w:rsidRDefault="00743B56" w:rsidP="00311DF7">
      <w:pPr>
        <w:spacing w:line="360" w:lineRule="auto"/>
        <w:ind w:firstLine="709"/>
        <w:jc w:val="both"/>
        <w:rPr>
          <w:bCs/>
          <w:sz w:val="28"/>
          <w:szCs w:val="28"/>
        </w:rPr>
      </w:pPr>
      <w:r w:rsidRPr="00311DF7">
        <w:rPr>
          <w:bCs/>
          <w:sz w:val="28"/>
          <w:szCs w:val="28"/>
        </w:rPr>
        <w:t>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743B56" w:rsidRPr="00311DF7" w:rsidRDefault="00743B56" w:rsidP="00311DF7">
      <w:pPr>
        <w:spacing w:line="360" w:lineRule="auto"/>
        <w:ind w:firstLine="709"/>
        <w:jc w:val="both"/>
        <w:rPr>
          <w:sz w:val="28"/>
          <w:szCs w:val="28"/>
        </w:rPr>
      </w:pPr>
      <w:r w:rsidRPr="00311DF7">
        <w:rPr>
          <w:sz w:val="28"/>
          <w:szCs w:val="28"/>
        </w:rPr>
        <w:t>В развитие данной конституционной нормы в рамках пенсионной реформы принят целый пакет федеральных законов, посвященных регламентированию пенсионных отношений.</w:t>
      </w:r>
    </w:p>
    <w:p w:rsidR="0003383F" w:rsidRPr="00311DF7" w:rsidRDefault="006675A3" w:rsidP="00311DF7">
      <w:pPr>
        <w:spacing w:line="360" w:lineRule="auto"/>
        <w:ind w:firstLine="709"/>
        <w:jc w:val="both"/>
        <w:rPr>
          <w:sz w:val="28"/>
          <w:szCs w:val="28"/>
        </w:rPr>
      </w:pPr>
      <w:r w:rsidRPr="00311DF7">
        <w:rPr>
          <w:sz w:val="28"/>
          <w:szCs w:val="28"/>
        </w:rPr>
        <w:t>Правовая регламентация пенсионного обеспечения государственных и муниципальных служащих имеет свои особенности</w:t>
      </w:r>
      <w:r w:rsidR="0003383F" w:rsidRPr="00311DF7">
        <w:rPr>
          <w:sz w:val="28"/>
          <w:szCs w:val="28"/>
        </w:rPr>
        <w:t xml:space="preserve">. Данные особенности отражены в целом спектре нормативных актов. </w:t>
      </w:r>
    </w:p>
    <w:p w:rsidR="00743B56" w:rsidRPr="00311DF7" w:rsidRDefault="0003383F" w:rsidP="00311DF7">
      <w:pPr>
        <w:spacing w:line="360" w:lineRule="auto"/>
        <w:ind w:firstLine="709"/>
        <w:jc w:val="both"/>
        <w:rPr>
          <w:sz w:val="28"/>
          <w:szCs w:val="28"/>
        </w:rPr>
      </w:pPr>
      <w:r w:rsidRPr="00311DF7">
        <w:rPr>
          <w:sz w:val="28"/>
          <w:szCs w:val="28"/>
        </w:rPr>
        <w:t xml:space="preserve">Ввиду изложенного исследование </w:t>
      </w:r>
      <w:r w:rsidR="00840F16" w:rsidRPr="00311DF7">
        <w:rPr>
          <w:sz w:val="28"/>
          <w:szCs w:val="28"/>
        </w:rPr>
        <w:t>правовой регламентации порядка пенсионного обеспечения государственных и муниципальных служащих представляется актуальной.</w:t>
      </w:r>
    </w:p>
    <w:p w:rsidR="00670286" w:rsidRPr="00311DF7" w:rsidRDefault="006A5AED" w:rsidP="00311DF7">
      <w:pPr>
        <w:spacing w:line="360" w:lineRule="auto"/>
        <w:ind w:firstLine="709"/>
        <w:jc w:val="both"/>
        <w:rPr>
          <w:sz w:val="28"/>
          <w:szCs w:val="28"/>
        </w:rPr>
      </w:pPr>
      <w:r w:rsidRPr="00311DF7">
        <w:rPr>
          <w:sz w:val="28"/>
          <w:szCs w:val="28"/>
        </w:rPr>
        <w:t>Учитывая специфику данной темы, работа является в основном обобщением целого спектра нормативных актов, в которых содержатся нормы о пенсионном обеспечении государственных и муниципальных служащих.</w:t>
      </w:r>
    </w:p>
    <w:p w:rsidR="00345C97" w:rsidRPr="00311DF7" w:rsidRDefault="00345C97" w:rsidP="00311DF7">
      <w:pPr>
        <w:spacing w:line="360" w:lineRule="auto"/>
        <w:ind w:firstLine="709"/>
        <w:jc w:val="center"/>
        <w:rPr>
          <w:b/>
          <w:sz w:val="28"/>
          <w:szCs w:val="32"/>
        </w:rPr>
      </w:pPr>
      <w:r w:rsidRPr="00311DF7">
        <w:rPr>
          <w:sz w:val="28"/>
          <w:szCs w:val="32"/>
        </w:rPr>
        <w:br w:type="page"/>
      </w:r>
      <w:bookmarkStart w:id="1" w:name="_Toc196019905"/>
      <w:r w:rsidRPr="00311DF7">
        <w:rPr>
          <w:b/>
          <w:sz w:val="28"/>
          <w:szCs w:val="32"/>
        </w:rPr>
        <w:t>1 Пенсионное обеспечение государственных служащих</w:t>
      </w:r>
      <w:bookmarkEnd w:id="1"/>
    </w:p>
    <w:p w:rsidR="00311DF7" w:rsidRDefault="00311DF7" w:rsidP="00311DF7">
      <w:pPr>
        <w:spacing w:line="360" w:lineRule="auto"/>
        <w:ind w:firstLine="709"/>
        <w:jc w:val="both"/>
        <w:rPr>
          <w:sz w:val="28"/>
          <w:szCs w:val="28"/>
        </w:rPr>
      </w:pPr>
    </w:p>
    <w:p w:rsidR="00521C26" w:rsidRPr="00311DF7" w:rsidRDefault="00521C26" w:rsidP="00311DF7">
      <w:pPr>
        <w:spacing w:line="360" w:lineRule="auto"/>
        <w:ind w:firstLine="709"/>
        <w:jc w:val="both"/>
        <w:rPr>
          <w:sz w:val="28"/>
          <w:szCs w:val="28"/>
        </w:rPr>
      </w:pPr>
      <w:r w:rsidRPr="00311DF7">
        <w:rPr>
          <w:sz w:val="28"/>
          <w:szCs w:val="28"/>
        </w:rPr>
        <w:t>В соответствии со статьей 5 Федерального закона от 15 декабря 2001 года N 166-ФЗ "О государственном пенсионном обеспечении в Российской Федерации"</w:t>
      </w:r>
      <w:r w:rsidR="00345C97" w:rsidRPr="00311DF7">
        <w:rPr>
          <w:rStyle w:val="a5"/>
          <w:sz w:val="28"/>
          <w:szCs w:val="28"/>
        </w:rPr>
        <w:footnoteReference w:id="2"/>
      </w:r>
      <w:r w:rsidRPr="00311DF7">
        <w:rPr>
          <w:sz w:val="28"/>
          <w:szCs w:val="28"/>
        </w:rPr>
        <w:t xml:space="preserve"> одним из видов пенсий по государственному пенсионному обеспечению является пенсия за выслугу лет. Согласно нормам этого же Закона федеральные государственные служащие при наличии стажа государственной службы не менее 15 лет имеют право на пенсию за выслугу лет при увольнении с федеральной государственной службы по следующим основаниям:</w:t>
      </w:r>
    </w:p>
    <w:p w:rsidR="00521C26" w:rsidRPr="00311DF7" w:rsidRDefault="00521C26" w:rsidP="00311DF7">
      <w:pPr>
        <w:numPr>
          <w:ilvl w:val="0"/>
          <w:numId w:val="1"/>
        </w:numPr>
        <w:spacing w:line="360" w:lineRule="auto"/>
        <w:ind w:left="0" w:firstLine="709"/>
        <w:jc w:val="both"/>
        <w:rPr>
          <w:sz w:val="28"/>
          <w:szCs w:val="28"/>
        </w:rPr>
      </w:pPr>
      <w:r w:rsidRPr="00311DF7">
        <w:rPr>
          <w:sz w:val="28"/>
          <w:szCs w:val="28"/>
        </w:rPr>
        <w:t>ликвидации федеральных органов государственной власти, иных государственных органов, образованных в соответствии с Конституцией РФ и федеральными законами, а также по сокращению штата федеральных государственных служащих в федеральных органах государственной власти, их аппаратах, иных государственных органах, образованных в соответствии с Конституцией РФ и федеральными законами РФ;</w:t>
      </w:r>
    </w:p>
    <w:p w:rsidR="00521C26" w:rsidRPr="00311DF7" w:rsidRDefault="00521C26" w:rsidP="00311DF7">
      <w:pPr>
        <w:numPr>
          <w:ilvl w:val="0"/>
          <w:numId w:val="1"/>
        </w:numPr>
        <w:spacing w:line="360" w:lineRule="auto"/>
        <w:ind w:left="0" w:firstLine="709"/>
        <w:jc w:val="both"/>
        <w:rPr>
          <w:sz w:val="28"/>
          <w:szCs w:val="28"/>
        </w:rPr>
      </w:pPr>
      <w:r w:rsidRPr="00311DF7">
        <w:rPr>
          <w:sz w:val="28"/>
          <w:szCs w:val="28"/>
        </w:rPr>
        <w:t>увольнению с должностей, утверждаемых в установленном законодательством РФ порядке для непосредственного обеспечения исполнения полномочий лиц, замещающих государственные должности Российской Федерации, в связи с прекращением этими лицами своих полномочий;</w:t>
      </w:r>
    </w:p>
    <w:p w:rsidR="00521C26" w:rsidRPr="00311DF7" w:rsidRDefault="00521C26" w:rsidP="00311DF7">
      <w:pPr>
        <w:numPr>
          <w:ilvl w:val="0"/>
          <w:numId w:val="1"/>
        </w:numPr>
        <w:spacing w:line="360" w:lineRule="auto"/>
        <w:ind w:left="0" w:firstLine="709"/>
        <w:jc w:val="both"/>
        <w:rPr>
          <w:sz w:val="28"/>
          <w:szCs w:val="28"/>
        </w:rPr>
      </w:pPr>
      <w:r w:rsidRPr="00311DF7">
        <w:rPr>
          <w:sz w:val="28"/>
          <w:szCs w:val="28"/>
        </w:rPr>
        <w:t>достижении предельного возраста, установленного Федеральным законом для замещения должности федеральной государственной службы;</w:t>
      </w:r>
    </w:p>
    <w:p w:rsidR="00521C26" w:rsidRPr="00311DF7" w:rsidRDefault="00521C26" w:rsidP="00311DF7">
      <w:pPr>
        <w:numPr>
          <w:ilvl w:val="0"/>
          <w:numId w:val="1"/>
        </w:numPr>
        <w:spacing w:line="360" w:lineRule="auto"/>
        <w:ind w:left="0" w:firstLine="709"/>
        <w:jc w:val="both"/>
        <w:rPr>
          <w:sz w:val="28"/>
          <w:szCs w:val="28"/>
        </w:rPr>
      </w:pPr>
      <w:r w:rsidRPr="00311DF7">
        <w:rPr>
          <w:sz w:val="28"/>
          <w:szCs w:val="28"/>
        </w:rPr>
        <w:t>обнаружившемуся несоответствию замещаемой должности федеральной государственной службы вследствие состояния здоровья, препятствующему продолжению государственной службы;</w:t>
      </w:r>
    </w:p>
    <w:p w:rsidR="00521C26" w:rsidRPr="00311DF7" w:rsidRDefault="00521C26" w:rsidP="00311DF7">
      <w:pPr>
        <w:numPr>
          <w:ilvl w:val="0"/>
          <w:numId w:val="1"/>
        </w:numPr>
        <w:spacing w:line="360" w:lineRule="auto"/>
        <w:ind w:left="0" w:firstLine="709"/>
        <w:jc w:val="both"/>
        <w:rPr>
          <w:sz w:val="28"/>
          <w:szCs w:val="28"/>
        </w:rPr>
      </w:pPr>
      <w:r w:rsidRPr="00311DF7">
        <w:rPr>
          <w:sz w:val="28"/>
          <w:szCs w:val="28"/>
        </w:rPr>
        <w:t>увольнению по собственному желанию в связи с выходом на государственную пенсию.</w:t>
      </w:r>
    </w:p>
    <w:p w:rsidR="00521C26" w:rsidRPr="00311DF7" w:rsidRDefault="00521C26" w:rsidP="00311DF7">
      <w:pPr>
        <w:spacing w:line="360" w:lineRule="auto"/>
        <w:ind w:firstLine="709"/>
        <w:jc w:val="both"/>
        <w:rPr>
          <w:sz w:val="28"/>
          <w:szCs w:val="28"/>
        </w:rPr>
      </w:pPr>
      <w:r w:rsidRPr="00311DF7">
        <w:rPr>
          <w:sz w:val="28"/>
          <w:szCs w:val="28"/>
        </w:rPr>
        <w:t>При этом граждане, уволенные с федеральной государственной службы по основаниям, не связанным с ликвидацией государственного органа и сокращением штата, имеют право на пенсию за выслугу лет, если они замещали должности федеральной государственной службы не менее 12 полных месяцев непосредственно перед увольнением.</w:t>
      </w:r>
    </w:p>
    <w:p w:rsidR="00521C26" w:rsidRPr="00311DF7" w:rsidRDefault="00521C26" w:rsidP="00311DF7">
      <w:pPr>
        <w:spacing w:line="360" w:lineRule="auto"/>
        <w:ind w:firstLine="709"/>
        <w:jc w:val="both"/>
        <w:rPr>
          <w:sz w:val="28"/>
          <w:szCs w:val="28"/>
        </w:rPr>
      </w:pPr>
      <w:r w:rsidRPr="00311DF7">
        <w:rPr>
          <w:sz w:val="28"/>
          <w:szCs w:val="28"/>
        </w:rPr>
        <w:t>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w:t>
      </w:r>
      <w:r w:rsidR="00BC40DA" w:rsidRPr="00311DF7">
        <w:rPr>
          <w:rStyle w:val="a5"/>
          <w:sz w:val="28"/>
          <w:szCs w:val="28"/>
        </w:rPr>
        <w:footnoteReference w:id="3"/>
      </w:r>
      <w:r w:rsidRPr="00311DF7">
        <w:rPr>
          <w:sz w:val="28"/>
          <w:szCs w:val="28"/>
        </w:rPr>
        <w:t>, и выплачивается одновременно с ней.</w:t>
      </w:r>
    </w:p>
    <w:p w:rsidR="00521C26" w:rsidRPr="00311DF7" w:rsidRDefault="00521C26" w:rsidP="00311DF7">
      <w:pPr>
        <w:spacing w:line="360" w:lineRule="auto"/>
        <w:ind w:firstLine="709"/>
        <w:jc w:val="both"/>
        <w:rPr>
          <w:sz w:val="28"/>
          <w:szCs w:val="28"/>
        </w:rPr>
      </w:pPr>
      <w:r w:rsidRPr="00311DF7">
        <w:rPr>
          <w:sz w:val="28"/>
          <w:szCs w:val="28"/>
        </w:rPr>
        <w:t>Пенсия за выслугу лет не выплачивается в период нахождения на государственной службе, дающей право на эту пенсию.</w:t>
      </w:r>
    </w:p>
    <w:p w:rsidR="00521C26" w:rsidRPr="00311DF7" w:rsidRDefault="00521C26" w:rsidP="00311DF7">
      <w:pPr>
        <w:spacing w:line="360" w:lineRule="auto"/>
        <w:ind w:firstLine="709"/>
        <w:jc w:val="both"/>
        <w:rPr>
          <w:sz w:val="28"/>
          <w:szCs w:val="28"/>
        </w:rPr>
      </w:pPr>
      <w:r w:rsidRPr="00311DF7">
        <w:rPr>
          <w:sz w:val="28"/>
          <w:szCs w:val="28"/>
        </w:rPr>
        <w:t>Условия предоставления права на пенсию государственным служащим субъектов РФ и муниципальным служащим за счет средств субъектов РФ и средств органов местного самоуправления определяются законами и иными нормативными правовыми актами субъектов РФ и актами органов местного самоуправления.</w:t>
      </w:r>
    </w:p>
    <w:p w:rsidR="00521C26" w:rsidRPr="00311DF7" w:rsidRDefault="00521C26" w:rsidP="00311DF7">
      <w:pPr>
        <w:spacing w:line="360" w:lineRule="auto"/>
        <w:ind w:firstLine="709"/>
        <w:jc w:val="both"/>
        <w:rPr>
          <w:sz w:val="28"/>
          <w:szCs w:val="28"/>
        </w:rPr>
      </w:pPr>
      <w:r w:rsidRPr="00311DF7">
        <w:rPr>
          <w:sz w:val="28"/>
          <w:szCs w:val="28"/>
        </w:rPr>
        <w:t>В стаж государственной службы входит суммарная продолжительность периодов осуществления государственной службы и иной деятельности, учитываемая при определении права на пенсию федеральных государственных служащих и при исчислении размера этой пенсии.</w:t>
      </w:r>
    </w:p>
    <w:p w:rsidR="00521C26" w:rsidRPr="00311DF7" w:rsidRDefault="00521C26" w:rsidP="00311DF7">
      <w:pPr>
        <w:spacing w:line="360" w:lineRule="auto"/>
        <w:ind w:firstLine="709"/>
        <w:jc w:val="both"/>
        <w:rPr>
          <w:sz w:val="28"/>
          <w:szCs w:val="28"/>
        </w:rPr>
      </w:pPr>
      <w:r w:rsidRPr="00311DF7">
        <w:rPr>
          <w:sz w:val="28"/>
          <w:szCs w:val="28"/>
        </w:rPr>
        <w:t>В стаж государственной службы для назначения пенсии за выслугу лет федеральных государственных служащих включаются в порядке, установленном Правительством Российской Федерации, периоды службы (работы) в должностях федеральной государственной службы, государственных должностях федеральных государственных служащих и других должностях, определяемых Президентом Российской Федерации.</w:t>
      </w:r>
    </w:p>
    <w:p w:rsidR="00521C26" w:rsidRPr="00311DF7" w:rsidRDefault="00521C26" w:rsidP="00311DF7">
      <w:pPr>
        <w:spacing w:line="360" w:lineRule="auto"/>
        <w:ind w:firstLine="709"/>
        <w:jc w:val="both"/>
        <w:rPr>
          <w:sz w:val="28"/>
          <w:szCs w:val="28"/>
        </w:rPr>
      </w:pPr>
      <w:r w:rsidRPr="00311DF7">
        <w:rPr>
          <w:sz w:val="28"/>
          <w:szCs w:val="28"/>
        </w:rPr>
        <w:t>Постановлением Правительства РФ от 15 сентября 2003 года N 570 "О порядке включения в стаж государственной службы для назначения пенсии за выслугу лет федеральных государственных служащих периодов службы (работы) в государственных должностях федеральной государственной службы, государственных должностях федеральных государственных служащих и других должностях, определяемых Президентом РФ"</w:t>
      </w:r>
      <w:r w:rsidR="008D19D6" w:rsidRPr="00311DF7">
        <w:rPr>
          <w:rStyle w:val="a5"/>
          <w:sz w:val="28"/>
          <w:szCs w:val="28"/>
        </w:rPr>
        <w:footnoteReference w:id="4"/>
      </w:r>
      <w:r w:rsidRPr="00311DF7">
        <w:rPr>
          <w:sz w:val="28"/>
          <w:szCs w:val="28"/>
        </w:rPr>
        <w:t xml:space="preserve"> установлено, что включение в стаж государственной службы для назначения пенсии за выслугу лет федеральных государственных служащих периодов службы (работы) в государственных должностях федеральной государственной службы, государственных должностях федеральных государственных служащих и других должностях, определяемых Президентом Российской Федерации, осуществляется по заявлению федерального государственного служащего при его обращении за назначением пенсии за выслугу лет федеральным государственным органом, в котором этот служащий замещал государственную должность федеральной государственной службы непосредственно перед увольнением.</w:t>
      </w:r>
    </w:p>
    <w:p w:rsidR="00521C26" w:rsidRPr="00311DF7" w:rsidRDefault="00521C26" w:rsidP="00311DF7">
      <w:pPr>
        <w:spacing w:line="360" w:lineRule="auto"/>
        <w:ind w:firstLine="709"/>
        <w:jc w:val="both"/>
        <w:rPr>
          <w:sz w:val="28"/>
          <w:szCs w:val="28"/>
        </w:rPr>
      </w:pPr>
      <w:r w:rsidRPr="00311DF7">
        <w:rPr>
          <w:sz w:val="28"/>
          <w:szCs w:val="28"/>
        </w:rPr>
        <w:t>Документ, подтверждающий стаж государственной службы для назначения пенсии за выслугу лет, представляется федеральным государственным органом в Пенсионный фонд Российской Федерации для решения вопроса о назначении пенсии.</w:t>
      </w:r>
    </w:p>
    <w:p w:rsidR="00521C26" w:rsidRPr="00311DF7" w:rsidRDefault="00521C26" w:rsidP="00311DF7">
      <w:pPr>
        <w:spacing w:line="360" w:lineRule="auto"/>
        <w:ind w:firstLine="709"/>
        <w:jc w:val="both"/>
        <w:rPr>
          <w:sz w:val="28"/>
          <w:szCs w:val="28"/>
        </w:rPr>
      </w:pPr>
      <w:r w:rsidRPr="00311DF7">
        <w:rPr>
          <w:sz w:val="28"/>
          <w:szCs w:val="28"/>
        </w:rPr>
        <w:t>Периоды службы (работы), включаемые в стаж государственной службы для назначения пенсии за выслугу лет федеральных государственных служащих, подсчитываются и подтверждаются в соответствии с порядком подсчета и подтверждения указанного стажа на основании сведений о трудовой деятельности, трудовом стаже либо стаже государственной службы, содержащихся в трудовой книжке и в иных выданных в установленном порядке документах.</w:t>
      </w:r>
    </w:p>
    <w:p w:rsidR="00521C26" w:rsidRPr="00311DF7" w:rsidRDefault="00521C26" w:rsidP="00311DF7">
      <w:pPr>
        <w:spacing w:line="360" w:lineRule="auto"/>
        <w:ind w:firstLine="709"/>
        <w:jc w:val="both"/>
        <w:rPr>
          <w:sz w:val="28"/>
          <w:szCs w:val="28"/>
        </w:rPr>
      </w:pPr>
      <w:r w:rsidRPr="00311DF7">
        <w:rPr>
          <w:sz w:val="28"/>
          <w:szCs w:val="28"/>
        </w:rPr>
        <w:t>Министерство здравоохранения и социального развития Российской Федерации по согласованию с Министерством финансов Российской Федерации утверждает порядок подсчета и подтверждения стажа государственной службы для назначения пенсии за выслугу лет федеральных государственных служащих, порядок определения соответствия должностей, периоды службы (работы) в которых включаются в стаж государственной службы, некоторым категориям должностей, предусмотренным Перечнем должностей, утвержденным Указом Президента РФ от 17 декабря 2002 года N 1413</w:t>
      </w:r>
      <w:r w:rsidR="00F70567" w:rsidRPr="00311DF7">
        <w:rPr>
          <w:rStyle w:val="a5"/>
          <w:sz w:val="28"/>
          <w:szCs w:val="28"/>
        </w:rPr>
        <w:footnoteReference w:id="5"/>
      </w:r>
      <w:r w:rsidRPr="00311DF7">
        <w:rPr>
          <w:sz w:val="28"/>
          <w:szCs w:val="28"/>
        </w:rPr>
        <w:t>, включая условия их замещения.</w:t>
      </w:r>
    </w:p>
    <w:p w:rsidR="00521C26" w:rsidRPr="00311DF7" w:rsidRDefault="00521C26" w:rsidP="00311DF7">
      <w:pPr>
        <w:spacing w:line="360" w:lineRule="auto"/>
        <w:ind w:firstLine="709"/>
        <w:jc w:val="both"/>
        <w:rPr>
          <w:sz w:val="28"/>
          <w:szCs w:val="28"/>
        </w:rPr>
      </w:pPr>
      <w:r w:rsidRPr="00311DF7">
        <w:rPr>
          <w:sz w:val="28"/>
          <w:szCs w:val="28"/>
        </w:rPr>
        <w:t>Указом Президента РФ от 17 декабря 2002 года N 1413 утвержден Перечень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w:t>
      </w:r>
    </w:p>
    <w:p w:rsidR="00521C26" w:rsidRPr="00311DF7" w:rsidRDefault="00521C26" w:rsidP="00311DF7">
      <w:pPr>
        <w:spacing w:line="360" w:lineRule="auto"/>
        <w:ind w:firstLine="709"/>
        <w:jc w:val="both"/>
        <w:rPr>
          <w:sz w:val="28"/>
          <w:szCs w:val="28"/>
        </w:rPr>
      </w:pPr>
      <w:r w:rsidRPr="00311DF7">
        <w:rPr>
          <w:sz w:val="28"/>
          <w:szCs w:val="28"/>
        </w:rPr>
        <w:t>В стаж государственной службы для назначения пенсии за выслугу лет федеральных государственных служащих включаются периоды службы (работы) в следующих должностях:</w:t>
      </w:r>
    </w:p>
    <w:p w:rsidR="00521C26" w:rsidRPr="00311DF7" w:rsidRDefault="00521C26" w:rsidP="00311DF7">
      <w:pPr>
        <w:numPr>
          <w:ilvl w:val="0"/>
          <w:numId w:val="2"/>
        </w:numPr>
        <w:spacing w:line="360" w:lineRule="auto"/>
        <w:ind w:left="0" w:firstLine="709"/>
        <w:jc w:val="both"/>
        <w:rPr>
          <w:sz w:val="28"/>
          <w:szCs w:val="28"/>
        </w:rPr>
      </w:pPr>
      <w:r w:rsidRPr="00311DF7">
        <w:rPr>
          <w:sz w:val="28"/>
          <w:szCs w:val="28"/>
        </w:rPr>
        <w:t>государственные должности Российской Федерации и государственные должности субъектов Российской Федерации;</w:t>
      </w:r>
    </w:p>
    <w:p w:rsidR="00521C26" w:rsidRPr="00311DF7" w:rsidRDefault="00521C26" w:rsidP="00311DF7">
      <w:pPr>
        <w:numPr>
          <w:ilvl w:val="0"/>
          <w:numId w:val="2"/>
        </w:numPr>
        <w:spacing w:line="360" w:lineRule="auto"/>
        <w:ind w:left="0" w:firstLine="709"/>
        <w:jc w:val="both"/>
        <w:rPr>
          <w:sz w:val="28"/>
          <w:szCs w:val="28"/>
        </w:rPr>
      </w:pPr>
      <w:r w:rsidRPr="00311DF7">
        <w:rPr>
          <w:sz w:val="28"/>
          <w:szCs w:val="28"/>
        </w:rPr>
        <w:t xml:space="preserve">государственные должности федеральных государственных служащих, предусмотренные Реестром государственных должностей федеральных государственных служащих, утвержденным Указом Президента Российской Федерации от </w:t>
      </w:r>
      <w:r w:rsidR="007C5011" w:rsidRPr="00311DF7">
        <w:rPr>
          <w:sz w:val="28"/>
          <w:szCs w:val="28"/>
        </w:rPr>
        <w:t>31</w:t>
      </w:r>
      <w:r w:rsidRPr="00311DF7">
        <w:rPr>
          <w:sz w:val="28"/>
          <w:szCs w:val="28"/>
        </w:rPr>
        <w:t xml:space="preserve"> </w:t>
      </w:r>
      <w:r w:rsidR="007C5011" w:rsidRPr="00311DF7">
        <w:rPr>
          <w:sz w:val="28"/>
          <w:szCs w:val="28"/>
        </w:rPr>
        <w:t>дек</w:t>
      </w:r>
      <w:r w:rsidRPr="00311DF7">
        <w:rPr>
          <w:sz w:val="28"/>
          <w:szCs w:val="28"/>
        </w:rPr>
        <w:t>а</w:t>
      </w:r>
      <w:r w:rsidR="007C5011" w:rsidRPr="00311DF7">
        <w:rPr>
          <w:sz w:val="28"/>
          <w:szCs w:val="28"/>
        </w:rPr>
        <w:t>б</w:t>
      </w:r>
      <w:r w:rsidRPr="00311DF7">
        <w:rPr>
          <w:sz w:val="28"/>
          <w:szCs w:val="28"/>
        </w:rPr>
        <w:t xml:space="preserve">ря </w:t>
      </w:r>
      <w:r w:rsidR="007C5011" w:rsidRPr="00311DF7">
        <w:rPr>
          <w:sz w:val="28"/>
          <w:szCs w:val="28"/>
        </w:rPr>
        <w:t>200</w:t>
      </w:r>
      <w:r w:rsidRPr="00311DF7">
        <w:rPr>
          <w:sz w:val="28"/>
          <w:szCs w:val="28"/>
        </w:rPr>
        <w:t xml:space="preserve">5 года N </w:t>
      </w:r>
      <w:r w:rsidR="007C5011" w:rsidRPr="00311DF7">
        <w:rPr>
          <w:sz w:val="28"/>
          <w:szCs w:val="28"/>
        </w:rPr>
        <w:t>1574</w:t>
      </w:r>
      <w:r w:rsidR="007C5011" w:rsidRPr="00311DF7">
        <w:rPr>
          <w:rStyle w:val="a5"/>
          <w:sz w:val="28"/>
          <w:szCs w:val="28"/>
        </w:rPr>
        <w:footnoteReference w:id="6"/>
      </w:r>
      <w:r w:rsidRPr="00311DF7">
        <w:rPr>
          <w:sz w:val="28"/>
          <w:szCs w:val="28"/>
        </w:rPr>
        <w:t>;</w:t>
      </w:r>
    </w:p>
    <w:p w:rsidR="00521C26" w:rsidRPr="00311DF7" w:rsidRDefault="00521C26" w:rsidP="00311DF7">
      <w:pPr>
        <w:numPr>
          <w:ilvl w:val="0"/>
          <w:numId w:val="2"/>
        </w:numPr>
        <w:spacing w:line="360" w:lineRule="auto"/>
        <w:ind w:left="0" w:firstLine="709"/>
        <w:jc w:val="both"/>
        <w:rPr>
          <w:sz w:val="28"/>
          <w:szCs w:val="28"/>
        </w:rPr>
      </w:pPr>
      <w:r w:rsidRPr="00311DF7">
        <w:rPr>
          <w:sz w:val="28"/>
          <w:szCs w:val="28"/>
        </w:rPr>
        <w:t>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являющимися соответствующими разделами Реестра государственных должностей государственной службы Российской Федерации;</w:t>
      </w:r>
    </w:p>
    <w:p w:rsidR="00521C26" w:rsidRPr="00311DF7" w:rsidRDefault="00521C26" w:rsidP="00311DF7">
      <w:pPr>
        <w:numPr>
          <w:ilvl w:val="0"/>
          <w:numId w:val="2"/>
        </w:numPr>
        <w:spacing w:line="360" w:lineRule="auto"/>
        <w:ind w:left="0" w:firstLine="709"/>
        <w:jc w:val="both"/>
        <w:rPr>
          <w:sz w:val="28"/>
          <w:szCs w:val="28"/>
        </w:rPr>
      </w:pPr>
      <w:r w:rsidRPr="00311DF7">
        <w:rPr>
          <w:sz w:val="28"/>
          <w:szCs w:val="28"/>
        </w:rPr>
        <w:t>государственные должности государственной службы субъектов Российской Федерации;</w:t>
      </w:r>
    </w:p>
    <w:p w:rsidR="00521C26" w:rsidRPr="00311DF7" w:rsidRDefault="00521C26" w:rsidP="00311DF7">
      <w:pPr>
        <w:numPr>
          <w:ilvl w:val="0"/>
          <w:numId w:val="2"/>
        </w:numPr>
        <w:spacing w:line="360" w:lineRule="auto"/>
        <w:ind w:left="0" w:firstLine="709"/>
        <w:jc w:val="both"/>
        <w:rPr>
          <w:sz w:val="28"/>
          <w:szCs w:val="28"/>
        </w:rPr>
      </w:pPr>
      <w:r w:rsidRPr="00311DF7">
        <w:rPr>
          <w:sz w:val="28"/>
          <w:szCs w:val="28"/>
        </w:rPr>
        <w:t>должности (воинские должности),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w:t>
      </w:r>
    </w:p>
    <w:p w:rsidR="00521C26" w:rsidRPr="00311DF7" w:rsidRDefault="00521C26" w:rsidP="00311DF7">
      <w:pPr>
        <w:numPr>
          <w:ilvl w:val="0"/>
          <w:numId w:val="2"/>
        </w:numPr>
        <w:spacing w:line="360" w:lineRule="auto"/>
        <w:ind w:left="0" w:firstLine="709"/>
        <w:jc w:val="both"/>
        <w:rPr>
          <w:sz w:val="28"/>
          <w:szCs w:val="28"/>
        </w:rPr>
      </w:pPr>
      <w:r w:rsidRPr="00311DF7">
        <w:rPr>
          <w:sz w:val="28"/>
          <w:szCs w:val="28"/>
        </w:rPr>
        <w:t>должности сотрудников федеральных органов налоговой полиции и органов по контролю за оборотом наркотических средств и психотропных веществ, определяемые в соответствии с перечнем должностей, утверждаемым в порядке, установленном законодательством Российской Федерации;</w:t>
      </w:r>
    </w:p>
    <w:p w:rsidR="00521C26" w:rsidRPr="00311DF7" w:rsidRDefault="00521C26" w:rsidP="00311DF7">
      <w:pPr>
        <w:numPr>
          <w:ilvl w:val="0"/>
          <w:numId w:val="2"/>
        </w:numPr>
        <w:spacing w:line="360" w:lineRule="auto"/>
        <w:ind w:left="0" w:firstLine="709"/>
        <w:jc w:val="both"/>
        <w:rPr>
          <w:sz w:val="28"/>
          <w:szCs w:val="28"/>
        </w:rPr>
      </w:pPr>
      <w:r w:rsidRPr="00311DF7">
        <w:rPr>
          <w:sz w:val="28"/>
          <w:szCs w:val="28"/>
        </w:rPr>
        <w:t>должности сотрудников таможенных органов Российской Федерации, определяемые в соответствии с Федеральным законом от 21 июля 1997 года N 114-ФЗ "О службе в таможенных органах Российской Федерации"</w:t>
      </w:r>
      <w:r w:rsidR="008166A7" w:rsidRPr="00311DF7">
        <w:rPr>
          <w:rStyle w:val="a5"/>
          <w:sz w:val="28"/>
          <w:szCs w:val="28"/>
        </w:rPr>
        <w:footnoteReference w:id="7"/>
      </w:r>
      <w:r w:rsidRPr="00311DF7">
        <w:rPr>
          <w:sz w:val="28"/>
          <w:szCs w:val="28"/>
        </w:rPr>
        <w:t>;</w:t>
      </w:r>
    </w:p>
    <w:p w:rsidR="00521C26" w:rsidRPr="00311DF7" w:rsidRDefault="00521C26" w:rsidP="00311DF7">
      <w:pPr>
        <w:numPr>
          <w:ilvl w:val="0"/>
          <w:numId w:val="2"/>
        </w:numPr>
        <w:spacing w:line="360" w:lineRule="auto"/>
        <w:ind w:left="0" w:firstLine="709"/>
        <w:jc w:val="both"/>
        <w:rPr>
          <w:sz w:val="28"/>
          <w:szCs w:val="28"/>
        </w:rPr>
      </w:pPr>
      <w:r w:rsidRPr="00311DF7">
        <w:rPr>
          <w:sz w:val="28"/>
          <w:szCs w:val="28"/>
        </w:rPr>
        <w:t>должности прокурорских работников, определяемые в соответствии с Федеральным законом от 17 января 1992 года N 2202-1 "О прокуратуре Российской Федерации"</w:t>
      </w:r>
      <w:r w:rsidR="00562553" w:rsidRPr="00311DF7">
        <w:rPr>
          <w:rStyle w:val="a5"/>
          <w:sz w:val="28"/>
          <w:szCs w:val="28"/>
        </w:rPr>
        <w:footnoteReference w:id="8"/>
      </w:r>
      <w:r w:rsidRPr="00311DF7">
        <w:rPr>
          <w:sz w:val="28"/>
          <w:szCs w:val="28"/>
        </w:rPr>
        <w:t>;</w:t>
      </w:r>
    </w:p>
    <w:p w:rsidR="00521C26" w:rsidRPr="00311DF7" w:rsidRDefault="00521C26" w:rsidP="00311DF7">
      <w:pPr>
        <w:numPr>
          <w:ilvl w:val="0"/>
          <w:numId w:val="2"/>
        </w:numPr>
        <w:spacing w:line="360" w:lineRule="auto"/>
        <w:ind w:left="0" w:firstLine="709"/>
        <w:jc w:val="both"/>
        <w:rPr>
          <w:sz w:val="28"/>
          <w:szCs w:val="28"/>
        </w:rPr>
      </w:pPr>
      <w:r w:rsidRPr="00311DF7">
        <w:rPr>
          <w:sz w:val="28"/>
          <w:szCs w:val="28"/>
        </w:rPr>
        <w:t>выборные муниципальные должности и муниципальные должности муниципальной службы;</w:t>
      </w:r>
    </w:p>
    <w:p w:rsidR="00521C26" w:rsidRPr="00311DF7" w:rsidRDefault="00521C26" w:rsidP="00311DF7">
      <w:pPr>
        <w:numPr>
          <w:ilvl w:val="0"/>
          <w:numId w:val="2"/>
        </w:numPr>
        <w:spacing w:line="360" w:lineRule="auto"/>
        <w:ind w:left="0" w:firstLine="709"/>
        <w:jc w:val="both"/>
        <w:rPr>
          <w:sz w:val="28"/>
          <w:szCs w:val="28"/>
        </w:rPr>
      </w:pPr>
      <w:r w:rsidRPr="00311DF7">
        <w:rPr>
          <w:sz w:val="28"/>
          <w:szCs w:val="28"/>
        </w:rPr>
        <w:t xml:space="preserve">должности руководителей, специалистов и служащих, выборные должности, занимаемые на постоянной основе в период с 1 января </w:t>
      </w:r>
      <w:smartTag w:uri="urn:schemas-microsoft-com:office:smarttags" w:element="metricconverter">
        <w:smartTagPr>
          <w:attr w:name="ProductID" w:val="1992 г"/>
        </w:smartTagPr>
        <w:r w:rsidRPr="00311DF7">
          <w:rPr>
            <w:sz w:val="28"/>
            <w:szCs w:val="28"/>
          </w:rPr>
          <w:t>1992 г</w:t>
        </w:r>
      </w:smartTag>
      <w:r w:rsidRPr="00311DF7">
        <w:rPr>
          <w:sz w:val="28"/>
          <w:szCs w:val="28"/>
        </w:rPr>
        <w:t>. до введения в действие соответственно Сводного перечня государственных должностей Российской Федерации, утвержденного Указом Президента Российской Федерации от 11 января 1995 года N 32</w:t>
      </w:r>
      <w:r w:rsidR="00DA4B79" w:rsidRPr="00311DF7">
        <w:rPr>
          <w:rStyle w:val="a5"/>
          <w:sz w:val="28"/>
          <w:szCs w:val="28"/>
        </w:rPr>
        <w:footnoteReference w:id="9"/>
      </w:r>
      <w:r w:rsidRPr="00311DF7">
        <w:rPr>
          <w:sz w:val="28"/>
          <w:szCs w:val="28"/>
        </w:rPr>
        <w:t>, Реестра государственных должностей федеральных государственных служащих, перечней государственных должностей федеральной государственной службы, являющихся соответствующими разделами Реестра государственных должностей государственной службы Российской Федерации, перечней государственных должностей государственной службы субъектов Российской Федерации:</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Совете Безопасности Российской Федерации и его аппарате;</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 в органах народного контроля;</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Конституционном Суде Российской Федерации, Верховном Суде Российской Федерации, Высшем Арбитражном Суде Российской Федерации, федеральных судах (судах, государственном арбитраже), в их аппаратах, а также в прокуратуре Российской Федерации (органах прокуратуры);</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Центральной избирательной комиссии Российской Федерации и ее аппарате;</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Счетной палате Российской Федерации и ее аппарате;</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являющиеся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521C26" w:rsidRPr="00311DF7" w:rsidRDefault="00521C26" w:rsidP="00311DF7">
      <w:pPr>
        <w:numPr>
          <w:ilvl w:val="0"/>
          <w:numId w:val="2"/>
        </w:numPr>
        <w:tabs>
          <w:tab w:val="num" w:pos="1418"/>
        </w:tabs>
        <w:spacing w:line="360" w:lineRule="auto"/>
        <w:ind w:left="0" w:firstLine="709"/>
        <w:jc w:val="both"/>
        <w:rPr>
          <w:sz w:val="28"/>
          <w:szCs w:val="28"/>
        </w:rPr>
      </w:pPr>
      <w:r w:rsidRPr="00311DF7">
        <w:rPr>
          <w:sz w:val="28"/>
          <w:szCs w:val="28"/>
        </w:rPr>
        <w:t>должности, занимаемые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должности, занимаемые на постоянной профессиональной основе в органах Союзного государства и их аппаратах;</w:t>
      </w:r>
    </w:p>
    <w:p w:rsidR="00521C26" w:rsidRPr="00311DF7" w:rsidRDefault="00521C26" w:rsidP="00311DF7">
      <w:pPr>
        <w:numPr>
          <w:ilvl w:val="0"/>
          <w:numId w:val="2"/>
        </w:numPr>
        <w:tabs>
          <w:tab w:val="num" w:pos="1418"/>
        </w:tabs>
        <w:spacing w:line="360" w:lineRule="auto"/>
        <w:ind w:left="0" w:firstLine="709"/>
        <w:jc w:val="both"/>
        <w:rPr>
          <w:sz w:val="28"/>
          <w:szCs w:val="28"/>
        </w:rPr>
      </w:pPr>
      <w:r w:rsidRPr="00311DF7">
        <w:rPr>
          <w:sz w:val="28"/>
          <w:szCs w:val="28"/>
        </w:rPr>
        <w:t>должности в профсоюзных органах, занимаемые работниками, освобожденными от должностей в государственных органах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в соответствии с федеральным законом;</w:t>
      </w:r>
    </w:p>
    <w:p w:rsidR="00521C26" w:rsidRPr="00311DF7" w:rsidRDefault="00521C26" w:rsidP="00311DF7">
      <w:pPr>
        <w:numPr>
          <w:ilvl w:val="0"/>
          <w:numId w:val="2"/>
        </w:numPr>
        <w:tabs>
          <w:tab w:val="num" w:pos="1418"/>
        </w:tabs>
        <w:spacing w:line="360" w:lineRule="auto"/>
        <w:ind w:left="0" w:firstLine="709"/>
        <w:jc w:val="both"/>
        <w:rPr>
          <w:sz w:val="28"/>
          <w:szCs w:val="28"/>
        </w:rPr>
      </w:pPr>
      <w:r w:rsidRPr="00311DF7">
        <w:rPr>
          <w:sz w:val="28"/>
          <w:szCs w:val="28"/>
        </w:rPr>
        <w:t>должности руководителей, специалистов и служащих, выборные должности, занимаемые на постоянной основе до 31 декабря 1991 года включительно, в органах государственной власти и управления, а также в организациях и учреждениях, осуществлявших в соответствии с законодательством СССР и союзных республик отдельные функции государственного управления, в том числе:</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министерствах и ведомствах СССР, союзных и автономных республик и их органах управления на территории СССР - в порядке, определяемом Правительством Российской Федерации;</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советах народного хозяйства всех уровней;</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международных организациях за рубежом - в порядке, определяемом Правительством Российской Федерации;</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521C26" w:rsidRPr="00311DF7" w:rsidRDefault="00521C26" w:rsidP="00311DF7">
      <w:pPr>
        <w:numPr>
          <w:ilvl w:val="1"/>
          <w:numId w:val="2"/>
        </w:numPr>
        <w:tabs>
          <w:tab w:val="clear" w:pos="2340"/>
          <w:tab w:val="num" w:pos="1418"/>
        </w:tabs>
        <w:spacing w:line="360" w:lineRule="auto"/>
        <w:ind w:left="0" w:firstLine="709"/>
        <w:jc w:val="both"/>
        <w:rPr>
          <w:sz w:val="28"/>
          <w:szCs w:val="28"/>
        </w:rPr>
      </w:pPr>
      <w:r w:rsidRPr="00311DF7">
        <w:rPr>
          <w:sz w:val="28"/>
          <w:szCs w:val="28"/>
        </w:rPr>
        <w:t>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кроме должностей в профкомах на предприятиях, в организациях и учреждениях;</w:t>
      </w:r>
    </w:p>
    <w:p w:rsidR="00521C26" w:rsidRPr="00311DF7" w:rsidRDefault="00521C26" w:rsidP="00311DF7">
      <w:pPr>
        <w:numPr>
          <w:ilvl w:val="0"/>
          <w:numId w:val="2"/>
        </w:numPr>
        <w:tabs>
          <w:tab w:val="num" w:pos="1418"/>
        </w:tabs>
        <w:spacing w:line="360" w:lineRule="auto"/>
        <w:ind w:left="0" w:firstLine="709"/>
        <w:jc w:val="both"/>
        <w:rPr>
          <w:sz w:val="28"/>
          <w:szCs w:val="28"/>
        </w:rPr>
      </w:pPr>
      <w:r w:rsidRPr="00311DF7">
        <w:rPr>
          <w:sz w:val="28"/>
          <w:szCs w:val="28"/>
        </w:rPr>
        <w:t xml:space="preserve">должности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занимаемые до 14 марта </w:t>
      </w:r>
      <w:smartTag w:uri="urn:schemas-microsoft-com:office:smarttags" w:element="metricconverter">
        <w:smartTagPr>
          <w:attr w:name="ProductID" w:val="1990 г"/>
        </w:smartTagPr>
        <w:r w:rsidRPr="00311DF7">
          <w:rPr>
            <w:sz w:val="28"/>
            <w:szCs w:val="28"/>
          </w:rPr>
          <w:t>1990 г</w:t>
        </w:r>
      </w:smartTag>
      <w:r w:rsidRPr="00311DF7">
        <w:rPr>
          <w:sz w:val="28"/>
          <w:szCs w:val="28"/>
        </w:rPr>
        <w:t>. (дня введения в действие в новой редакции статьи 6 Конституции (Основного Закона) СССР), кроме должностей в парткомах на предприятиях, в организациях и учреждениях;</w:t>
      </w:r>
    </w:p>
    <w:p w:rsidR="00521C26" w:rsidRPr="00311DF7" w:rsidRDefault="00521C26" w:rsidP="00311DF7">
      <w:pPr>
        <w:numPr>
          <w:ilvl w:val="0"/>
          <w:numId w:val="2"/>
        </w:numPr>
        <w:spacing w:line="360" w:lineRule="auto"/>
        <w:ind w:left="0" w:firstLine="709"/>
        <w:jc w:val="both"/>
        <w:rPr>
          <w:sz w:val="28"/>
          <w:szCs w:val="28"/>
        </w:rPr>
      </w:pPr>
      <w:r w:rsidRPr="00311DF7">
        <w:rPr>
          <w:sz w:val="28"/>
          <w:szCs w:val="28"/>
        </w:rPr>
        <w:t>отдельные должности руководителей и специалистов на предприятиях, в учреждениях и организациях, опыт и знание работы в которых были необходимы федеральным государственным служащим для выполнения обязанностей по замещаемой государственной должности федеральной государственной службы, - в порядке, определяемом Правительством Российской Федерации. Периоды работы в указанных должностях в совокупности не должны превышать пять лет;</w:t>
      </w:r>
    </w:p>
    <w:p w:rsidR="00521C26" w:rsidRPr="00311DF7" w:rsidRDefault="00521C26" w:rsidP="00311DF7">
      <w:pPr>
        <w:numPr>
          <w:ilvl w:val="0"/>
          <w:numId w:val="2"/>
        </w:numPr>
        <w:spacing w:line="360" w:lineRule="auto"/>
        <w:ind w:left="0" w:firstLine="709"/>
        <w:jc w:val="both"/>
        <w:rPr>
          <w:sz w:val="28"/>
          <w:szCs w:val="28"/>
        </w:rPr>
      </w:pPr>
      <w:r w:rsidRPr="00311DF7">
        <w:rPr>
          <w:sz w:val="28"/>
          <w:szCs w:val="28"/>
        </w:rPr>
        <w:t>должности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521C26" w:rsidRPr="00311DF7" w:rsidRDefault="00521C26" w:rsidP="00311DF7">
      <w:pPr>
        <w:spacing w:line="360" w:lineRule="auto"/>
        <w:ind w:firstLine="709"/>
        <w:jc w:val="both"/>
        <w:rPr>
          <w:sz w:val="28"/>
          <w:szCs w:val="28"/>
        </w:rPr>
      </w:pPr>
      <w:r w:rsidRPr="00311DF7">
        <w:rPr>
          <w:sz w:val="28"/>
          <w:szCs w:val="28"/>
        </w:rPr>
        <w:t>Порядок подсчета и подтверждения стажа государственной службы для назначения пенсии за выслугу лет федеральных государственных служащих и определения соответствия должностей, периоды службы (работы) в которых включаются в стаж государственной службы, утвержден Приказом Министерства здравоохранения и социального развития РФ от 9 декабря 2004 года N 312</w:t>
      </w:r>
      <w:r w:rsidR="00260A1A" w:rsidRPr="00311DF7">
        <w:rPr>
          <w:rStyle w:val="a5"/>
          <w:sz w:val="28"/>
          <w:szCs w:val="28"/>
        </w:rPr>
        <w:footnoteReference w:id="10"/>
      </w:r>
      <w:r w:rsidRPr="00311DF7">
        <w:rPr>
          <w:sz w:val="28"/>
          <w:szCs w:val="28"/>
        </w:rPr>
        <w:t>.</w:t>
      </w:r>
    </w:p>
    <w:p w:rsidR="00521C26" w:rsidRPr="00311DF7" w:rsidRDefault="00521C26" w:rsidP="00311DF7">
      <w:pPr>
        <w:spacing w:line="360" w:lineRule="auto"/>
        <w:ind w:firstLine="709"/>
        <w:jc w:val="both"/>
        <w:rPr>
          <w:sz w:val="28"/>
          <w:szCs w:val="28"/>
        </w:rPr>
      </w:pPr>
      <w:r w:rsidRPr="00311DF7">
        <w:rPr>
          <w:sz w:val="28"/>
          <w:szCs w:val="28"/>
        </w:rPr>
        <w:t>В стаж государственной службы для назначения пенсии за выслугу лет федеральных государственных служащих засчитываются периоды службы (работы) в должностях, предусмотренных Перечнем должностей.</w:t>
      </w:r>
    </w:p>
    <w:p w:rsidR="00521C26" w:rsidRPr="00311DF7" w:rsidRDefault="00521C26" w:rsidP="00311DF7">
      <w:pPr>
        <w:spacing w:line="360" w:lineRule="auto"/>
        <w:ind w:firstLine="709"/>
        <w:jc w:val="both"/>
        <w:rPr>
          <w:sz w:val="28"/>
          <w:szCs w:val="28"/>
        </w:rPr>
      </w:pPr>
      <w:r w:rsidRPr="00311DF7">
        <w:rPr>
          <w:sz w:val="28"/>
          <w:szCs w:val="28"/>
        </w:rPr>
        <w:t>Исчисление стажа государственной службы для назначения пенсии за выслугу лет федеральных государственных служащих производится в календарном порядке, за исключением периодов, которые включаются в стаж государственной службы в порядке, установленном Федеральным законом "О статусе военнослужащих"</w:t>
      </w:r>
      <w:r w:rsidR="00813E69" w:rsidRPr="00311DF7">
        <w:rPr>
          <w:rStyle w:val="a5"/>
          <w:sz w:val="28"/>
          <w:szCs w:val="28"/>
        </w:rPr>
        <w:footnoteReference w:id="11"/>
      </w:r>
      <w:r w:rsidRPr="00311DF7">
        <w:rPr>
          <w:sz w:val="28"/>
          <w:szCs w:val="28"/>
        </w:rPr>
        <w:t>.</w:t>
      </w:r>
    </w:p>
    <w:p w:rsidR="00521C26" w:rsidRPr="00311DF7" w:rsidRDefault="00521C26" w:rsidP="00311DF7">
      <w:pPr>
        <w:spacing w:line="360" w:lineRule="auto"/>
        <w:ind w:firstLine="709"/>
        <w:jc w:val="both"/>
        <w:rPr>
          <w:sz w:val="28"/>
          <w:szCs w:val="28"/>
        </w:rPr>
      </w:pPr>
      <w:r w:rsidRPr="00311DF7">
        <w:rPr>
          <w:sz w:val="28"/>
          <w:szCs w:val="28"/>
        </w:rPr>
        <w:t>При подсчете стажа государственной службы для назначения пенсии за выслугу лет федеральных государственных служащих периоды службы (работы) суммируются.</w:t>
      </w:r>
    </w:p>
    <w:p w:rsidR="00521C26" w:rsidRPr="00311DF7" w:rsidRDefault="00521C26" w:rsidP="00311DF7">
      <w:pPr>
        <w:spacing w:line="360" w:lineRule="auto"/>
        <w:ind w:firstLine="709"/>
        <w:jc w:val="both"/>
        <w:rPr>
          <w:sz w:val="28"/>
          <w:szCs w:val="28"/>
        </w:rPr>
      </w:pPr>
      <w:r w:rsidRPr="00311DF7">
        <w:rPr>
          <w:sz w:val="28"/>
          <w:szCs w:val="28"/>
        </w:rPr>
        <w:t>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включается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выборных муниципальных должностей, замещаемых на постоянной основе, и муниципальных должностей муниципальной службы.</w:t>
      </w:r>
    </w:p>
    <w:p w:rsidR="00521C26" w:rsidRPr="00311DF7" w:rsidRDefault="00521C26" w:rsidP="00311DF7">
      <w:pPr>
        <w:spacing w:line="360" w:lineRule="auto"/>
        <w:ind w:firstLine="709"/>
        <w:jc w:val="both"/>
        <w:rPr>
          <w:sz w:val="28"/>
          <w:szCs w:val="28"/>
        </w:rPr>
      </w:pPr>
      <w:r w:rsidRPr="00311DF7">
        <w:rPr>
          <w:sz w:val="28"/>
          <w:szCs w:val="28"/>
        </w:rPr>
        <w:t>Основным документом, подтверждающим стаж государственной службы для назначения пенсии за выслугу лет федеральных государственных служащих, является трудовая книжка установленного образца.</w:t>
      </w:r>
    </w:p>
    <w:p w:rsidR="00521C26" w:rsidRPr="00311DF7" w:rsidRDefault="00521C26" w:rsidP="00311DF7">
      <w:pPr>
        <w:spacing w:line="360" w:lineRule="auto"/>
        <w:ind w:firstLine="709"/>
        <w:jc w:val="both"/>
        <w:rPr>
          <w:sz w:val="28"/>
          <w:szCs w:val="28"/>
        </w:rPr>
      </w:pPr>
      <w:r w:rsidRPr="00311DF7">
        <w:rPr>
          <w:sz w:val="28"/>
          <w:szCs w:val="28"/>
        </w:rPr>
        <w:t>Записи в трудовой книжке, учитываемые при подсчете стажа государственной службы для назначения пенсии за выслугу лет федеральных государственных служащих, должны быть оформлены в соответствии с законодательством РФ.</w:t>
      </w:r>
    </w:p>
    <w:p w:rsidR="00521C26" w:rsidRPr="00311DF7" w:rsidRDefault="00521C26" w:rsidP="00311DF7">
      <w:pPr>
        <w:spacing w:line="360" w:lineRule="auto"/>
        <w:ind w:firstLine="709"/>
        <w:jc w:val="both"/>
        <w:rPr>
          <w:sz w:val="28"/>
          <w:szCs w:val="28"/>
        </w:rPr>
      </w:pPr>
      <w:r w:rsidRPr="00311DF7">
        <w:rPr>
          <w:sz w:val="28"/>
          <w:szCs w:val="28"/>
        </w:rPr>
        <w:t>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государственной службы для назначения пенсии за выслугу лет федеральных государственных служащих, в трудовую книжку вносятся изменения в порядке, предусмотренном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РФ от 16 апреля 2003 года N 225</w:t>
      </w:r>
      <w:r w:rsidR="00230CCC" w:rsidRPr="00311DF7">
        <w:rPr>
          <w:rStyle w:val="a5"/>
          <w:sz w:val="28"/>
          <w:szCs w:val="28"/>
        </w:rPr>
        <w:footnoteReference w:id="12"/>
      </w:r>
      <w:r w:rsidRPr="00311DF7">
        <w:rPr>
          <w:sz w:val="28"/>
          <w:szCs w:val="28"/>
        </w:rPr>
        <w:t>.</w:t>
      </w:r>
    </w:p>
    <w:p w:rsidR="00521C26" w:rsidRPr="00311DF7" w:rsidRDefault="00521C26" w:rsidP="00311DF7">
      <w:pPr>
        <w:spacing w:line="360" w:lineRule="auto"/>
        <w:ind w:firstLine="709"/>
        <w:jc w:val="both"/>
        <w:rPr>
          <w:sz w:val="28"/>
          <w:szCs w:val="28"/>
        </w:rPr>
      </w:pPr>
      <w:r w:rsidRPr="00311DF7">
        <w:rPr>
          <w:sz w:val="28"/>
          <w:szCs w:val="28"/>
        </w:rPr>
        <w:t>В случаях, когда в трудовой книжке отсутствуют записи, подтверждающие стаж государственной службы для назначения пенсии за выслугу лет федеральных государственных служащих,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521C26" w:rsidRPr="00311DF7" w:rsidRDefault="00521C26" w:rsidP="00311DF7">
      <w:pPr>
        <w:spacing w:line="360" w:lineRule="auto"/>
        <w:ind w:firstLine="709"/>
        <w:jc w:val="both"/>
        <w:rPr>
          <w:sz w:val="28"/>
          <w:szCs w:val="28"/>
        </w:rPr>
      </w:pPr>
      <w:r w:rsidRPr="00311DF7">
        <w:rPr>
          <w:sz w:val="28"/>
          <w:szCs w:val="28"/>
        </w:rPr>
        <w:t>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521C26" w:rsidRPr="00311DF7" w:rsidRDefault="00521C26" w:rsidP="00311DF7">
      <w:pPr>
        <w:spacing w:line="360" w:lineRule="auto"/>
        <w:ind w:firstLine="709"/>
        <w:jc w:val="both"/>
        <w:rPr>
          <w:sz w:val="28"/>
          <w:szCs w:val="28"/>
        </w:rPr>
      </w:pPr>
      <w:r w:rsidRPr="00311DF7">
        <w:rPr>
          <w:sz w:val="28"/>
          <w:szCs w:val="28"/>
        </w:rPr>
        <w:t>В необходимых случаях для подтверждения периодов службы (работы) в должностях, предусмотренных Перечнем должностей, могут представляться копии нормативных правовых актов либо выписки из них о назначении на должность или освобождении от должности.</w:t>
      </w:r>
    </w:p>
    <w:p w:rsidR="00521C26" w:rsidRPr="00311DF7" w:rsidRDefault="00521C26" w:rsidP="00311DF7">
      <w:pPr>
        <w:spacing w:line="360" w:lineRule="auto"/>
        <w:ind w:firstLine="709"/>
        <w:jc w:val="both"/>
        <w:rPr>
          <w:sz w:val="28"/>
          <w:szCs w:val="28"/>
        </w:rPr>
      </w:pPr>
      <w:r w:rsidRPr="00311DF7">
        <w:rPr>
          <w:sz w:val="28"/>
          <w:szCs w:val="28"/>
        </w:rPr>
        <w:t>В стаж государственной службы для назначения пенсии за выслугу лет федеральных государственных служащих включаются периоды работы в министерствах и ведомствах СССР после 31 декабря 1991 года до увольнения работника, но не позднее завершения мероприятий, связанных с ликвидацией этих министерств и ведомств.</w:t>
      </w:r>
    </w:p>
    <w:p w:rsidR="00521C26" w:rsidRPr="00311DF7" w:rsidRDefault="00521C26" w:rsidP="00311DF7">
      <w:pPr>
        <w:spacing w:line="360" w:lineRule="auto"/>
        <w:ind w:firstLine="709"/>
        <w:jc w:val="both"/>
        <w:rPr>
          <w:sz w:val="28"/>
          <w:szCs w:val="28"/>
        </w:rPr>
      </w:pPr>
      <w:r w:rsidRPr="00311DF7">
        <w:rPr>
          <w:sz w:val="28"/>
          <w:szCs w:val="28"/>
        </w:rPr>
        <w:t>В стаж государственной службы для назначения пенсии за выслугу лет федеральных государственных служащих могут быть включены иные периоды службы (работы) на отдельных должностях руководителей и специалистов предприятий, учреждений и организаций, в совокупности не превышающие 5 лет, на основании решения Министерства здравоохранения и социального развития РФ, согласованного с Министерством финансов РФ.</w:t>
      </w:r>
    </w:p>
    <w:p w:rsidR="00521C26" w:rsidRPr="00311DF7" w:rsidRDefault="00521C26" w:rsidP="00311DF7">
      <w:pPr>
        <w:spacing w:line="360" w:lineRule="auto"/>
        <w:ind w:firstLine="709"/>
        <w:jc w:val="both"/>
        <w:rPr>
          <w:sz w:val="28"/>
          <w:szCs w:val="28"/>
        </w:rPr>
      </w:pPr>
      <w:r w:rsidRPr="00311DF7">
        <w:rPr>
          <w:sz w:val="28"/>
          <w:szCs w:val="28"/>
        </w:rPr>
        <w:t>Такое решение принимается по представлению руководителя федерального государственного органа, в котором государственный служащий замещал государственную должность федеральной государственной службы, оформленному не позднее двухмесячного срока со дня увольнения работника центрального аппарата федерального государственного органа и не позднее трехмесячного срока со дня увольнения работника территориального органа федерального органа исполнительной власти.</w:t>
      </w:r>
    </w:p>
    <w:p w:rsidR="00521C26" w:rsidRPr="00311DF7" w:rsidRDefault="00521C26" w:rsidP="00311DF7">
      <w:pPr>
        <w:spacing w:line="360" w:lineRule="auto"/>
        <w:ind w:firstLine="709"/>
        <w:jc w:val="both"/>
        <w:rPr>
          <w:sz w:val="28"/>
          <w:szCs w:val="28"/>
        </w:rPr>
      </w:pPr>
      <w:r w:rsidRPr="00311DF7">
        <w:rPr>
          <w:sz w:val="28"/>
          <w:szCs w:val="28"/>
        </w:rPr>
        <w:t>Представление руководителя федерального государственного органа о включении в стаж государственной службы для назначения пенсии за выслугу лет федеральных государственных служащих иных периодов службы (работы) оформляется на основании заявления федерального государственного служащего, имеющего на момент подачи заявления право на трудовую пенсию по старости (инвалидности), поданного одновременно с его увольнением.</w:t>
      </w:r>
    </w:p>
    <w:p w:rsidR="00521C26" w:rsidRPr="00311DF7" w:rsidRDefault="00521C26" w:rsidP="00311DF7">
      <w:pPr>
        <w:spacing w:line="360" w:lineRule="auto"/>
        <w:ind w:firstLine="709"/>
        <w:jc w:val="both"/>
        <w:rPr>
          <w:sz w:val="28"/>
          <w:szCs w:val="28"/>
        </w:rPr>
      </w:pPr>
      <w:r w:rsidRPr="00311DF7">
        <w:rPr>
          <w:sz w:val="28"/>
          <w:szCs w:val="28"/>
        </w:rPr>
        <w:t>Представление на федеральных государственных служащих, высвобождаемых в связи с ликвидацией федеральных органов государственной власти, иных государственных органов, образованных в соответствии с Конституцией РФ и федеральными законами, а также по сокращению штата федеральных государственных служащих в федеральных органах государственной власти, их аппаратах, иных государственных органов, образованных в соответствии с Конституцией РФ и федеральными законами, оформляется по заявлению, поданному одновременно с увольнением федерального государственного служащего, которому не более чем через три года может быть назначена досрочная трудовая пенсия по старости в соответствии с Законом РФ "О занятости населения в Российской Федерации".</w:t>
      </w:r>
    </w:p>
    <w:p w:rsidR="00521C26" w:rsidRPr="00311DF7" w:rsidRDefault="00521C26" w:rsidP="00311DF7">
      <w:pPr>
        <w:spacing w:line="360" w:lineRule="auto"/>
        <w:ind w:firstLine="709"/>
        <w:jc w:val="both"/>
        <w:rPr>
          <w:sz w:val="28"/>
          <w:szCs w:val="28"/>
        </w:rPr>
      </w:pPr>
      <w:r w:rsidRPr="00311DF7">
        <w:rPr>
          <w:sz w:val="28"/>
          <w:szCs w:val="28"/>
        </w:rPr>
        <w:t>К представлению руководителя федерального государственного органа прилагаются следующие документы: копия трудовой книжки, справка-объективка, копия приказа об увольнении федерального государственного служащего.</w:t>
      </w:r>
    </w:p>
    <w:p w:rsidR="00521C26" w:rsidRPr="00311DF7" w:rsidRDefault="00521C26" w:rsidP="00311DF7">
      <w:pPr>
        <w:spacing w:line="360" w:lineRule="auto"/>
        <w:ind w:firstLine="709"/>
        <w:jc w:val="both"/>
        <w:rPr>
          <w:sz w:val="28"/>
          <w:szCs w:val="28"/>
        </w:rPr>
      </w:pPr>
      <w:r w:rsidRPr="00311DF7">
        <w:rPr>
          <w:sz w:val="28"/>
          <w:szCs w:val="28"/>
        </w:rPr>
        <w:t>Принятое решение либо отказ в принятии такого решения направляются в кадровую службу федерального государственного органа, направившего представление.</w:t>
      </w:r>
    </w:p>
    <w:p w:rsidR="00606362" w:rsidRPr="00311DF7" w:rsidRDefault="00521C26" w:rsidP="00311DF7">
      <w:pPr>
        <w:spacing w:line="360" w:lineRule="auto"/>
        <w:ind w:firstLine="709"/>
        <w:jc w:val="both"/>
        <w:rPr>
          <w:sz w:val="28"/>
          <w:szCs w:val="28"/>
        </w:rPr>
      </w:pPr>
      <w:r w:rsidRPr="00311DF7">
        <w:rPr>
          <w:sz w:val="28"/>
          <w:szCs w:val="28"/>
        </w:rPr>
        <w:t>Представления руководителей федеральных государственных органов направляются в Пенсионный фонд Российской Федерации для их рассмотрения, подготовки по ним проекта решения и внесения его на утверждение Министру здравоохранения и социального развития Российской Федерации.</w:t>
      </w:r>
    </w:p>
    <w:p w:rsidR="00521C26" w:rsidRPr="00311DF7" w:rsidRDefault="00521C26" w:rsidP="00311DF7">
      <w:pPr>
        <w:spacing w:line="360" w:lineRule="auto"/>
        <w:ind w:firstLine="709"/>
        <w:jc w:val="both"/>
        <w:rPr>
          <w:sz w:val="28"/>
          <w:szCs w:val="28"/>
        </w:rPr>
      </w:pPr>
      <w:r w:rsidRPr="00311DF7">
        <w:rPr>
          <w:sz w:val="28"/>
          <w:szCs w:val="28"/>
        </w:rPr>
        <w:t>Постановлением Минтруда РФ от 30 июня 2003 года N 44</w:t>
      </w:r>
      <w:r w:rsidR="00A879D8" w:rsidRPr="00311DF7">
        <w:rPr>
          <w:rStyle w:val="a5"/>
          <w:sz w:val="28"/>
          <w:szCs w:val="28"/>
        </w:rPr>
        <w:footnoteReference w:id="13"/>
      </w:r>
      <w:r w:rsidRPr="00311DF7">
        <w:rPr>
          <w:sz w:val="28"/>
          <w:szCs w:val="28"/>
        </w:rPr>
        <w:t xml:space="preserve"> утверждены Правила обращения за пенсией за выслугу лет федеральных государственных служащих, ее назначения и выплаты.</w:t>
      </w:r>
    </w:p>
    <w:p w:rsidR="00521C26" w:rsidRPr="00311DF7" w:rsidRDefault="00521C26" w:rsidP="00311DF7">
      <w:pPr>
        <w:spacing w:line="360" w:lineRule="auto"/>
        <w:ind w:firstLine="709"/>
        <w:jc w:val="both"/>
        <w:rPr>
          <w:sz w:val="28"/>
          <w:szCs w:val="28"/>
        </w:rPr>
      </w:pPr>
      <w:r w:rsidRPr="00311DF7">
        <w:rPr>
          <w:sz w:val="28"/>
          <w:szCs w:val="28"/>
        </w:rPr>
        <w:t>Статья 14 Федерального закона "О государственном пенсионном обеспечении в РФ" определяет размер пенсий за выслугу лет федеральным госслужащим. Федеральным государственным служащим назначается пенсия за выслугу лет при наличии стажа государственной службы не менее 15 лет в размере 45 процентов среднемесячного заработка федерального государственного служащего за вычетом базовой и страховой частей трудовой пенсии по старости (инвалидности), установленной в соответствии с Федеральным законом "О трудовых пенсиях в Российской Федерации". За каждый полный год стажа государственной службы сверх 15 лет пенсия за выслугу лет увеличивается на 3 процента среднемесячного заработка. При этом общая сумма пенсии за выслугу лет и указанных частей пенсии по старости (инвалидности) не может превышать 75 процентов среднемесячного заработка федерального государственного служащего.</w:t>
      </w:r>
    </w:p>
    <w:p w:rsidR="00FD2694" w:rsidRPr="00311DF7" w:rsidRDefault="00521C26" w:rsidP="00311DF7">
      <w:pPr>
        <w:spacing w:line="360" w:lineRule="auto"/>
        <w:ind w:firstLine="709"/>
        <w:jc w:val="both"/>
        <w:rPr>
          <w:sz w:val="28"/>
          <w:szCs w:val="28"/>
        </w:rPr>
      </w:pPr>
      <w:r w:rsidRPr="00311DF7">
        <w:rPr>
          <w:sz w:val="28"/>
          <w:szCs w:val="28"/>
        </w:rPr>
        <w:t>Размеры пенсий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21C26" w:rsidRPr="00311DF7" w:rsidRDefault="00521C26" w:rsidP="00311DF7">
      <w:pPr>
        <w:spacing w:line="360" w:lineRule="auto"/>
        <w:ind w:firstLine="709"/>
        <w:jc w:val="both"/>
        <w:rPr>
          <w:sz w:val="28"/>
          <w:szCs w:val="28"/>
        </w:rPr>
      </w:pPr>
      <w:r w:rsidRPr="00311DF7">
        <w:rPr>
          <w:sz w:val="28"/>
          <w:szCs w:val="28"/>
        </w:rPr>
        <w:t>Постановлением Правительства РФ от 31 мая 2005 года N 346</w:t>
      </w:r>
      <w:r w:rsidR="00FD2694" w:rsidRPr="00311DF7">
        <w:rPr>
          <w:rStyle w:val="a5"/>
          <w:sz w:val="28"/>
          <w:szCs w:val="28"/>
        </w:rPr>
        <w:footnoteReference w:id="14"/>
      </w:r>
      <w:r w:rsidRPr="00311DF7">
        <w:rPr>
          <w:sz w:val="28"/>
          <w:szCs w:val="28"/>
        </w:rPr>
        <w:t xml:space="preserve"> утверждены Правила индексации пенсий федеральных государственных служащих, которые определяют порядок индексации пенсий за выслугу лет федеральных государственных служащих (далее - пенсии) при централизованном повышении денежного содержания (денежного вознаграждения) федеральных государственных служащих.</w:t>
      </w:r>
    </w:p>
    <w:p w:rsidR="00521C26" w:rsidRPr="00311DF7" w:rsidRDefault="00521C26" w:rsidP="00311DF7">
      <w:pPr>
        <w:spacing w:line="360" w:lineRule="auto"/>
        <w:ind w:firstLine="709"/>
        <w:jc w:val="both"/>
        <w:rPr>
          <w:sz w:val="28"/>
          <w:szCs w:val="28"/>
        </w:rPr>
      </w:pPr>
      <w:r w:rsidRPr="00311DF7">
        <w:rPr>
          <w:sz w:val="28"/>
          <w:szCs w:val="28"/>
        </w:rPr>
        <w:t>Так, пенсии за выслугу лет федеральным государственным служащим индексируются:</w:t>
      </w:r>
    </w:p>
    <w:p w:rsidR="00521C26" w:rsidRPr="00311DF7" w:rsidRDefault="00521C26" w:rsidP="00311DF7">
      <w:pPr>
        <w:numPr>
          <w:ilvl w:val="0"/>
          <w:numId w:val="5"/>
        </w:numPr>
        <w:spacing w:line="360" w:lineRule="auto"/>
        <w:ind w:left="0" w:firstLine="709"/>
        <w:jc w:val="both"/>
        <w:rPr>
          <w:sz w:val="28"/>
          <w:szCs w:val="28"/>
        </w:rPr>
      </w:pPr>
      <w:r w:rsidRPr="00311DF7">
        <w:rPr>
          <w:sz w:val="28"/>
          <w:szCs w:val="28"/>
        </w:rPr>
        <w:t>при централизованном повышении должностных окладов (денежного вознаграждения) федеральных государственных служащих - на индекс повышения должностных окладов (денежного вознаграждения);</w:t>
      </w:r>
    </w:p>
    <w:p w:rsidR="00521C26" w:rsidRPr="00311DF7" w:rsidRDefault="00521C26" w:rsidP="00311DF7">
      <w:pPr>
        <w:numPr>
          <w:ilvl w:val="0"/>
          <w:numId w:val="5"/>
        </w:numPr>
        <w:spacing w:line="360" w:lineRule="auto"/>
        <w:ind w:left="0" w:firstLine="709"/>
        <w:jc w:val="both"/>
        <w:rPr>
          <w:sz w:val="28"/>
          <w:szCs w:val="28"/>
        </w:rPr>
      </w:pPr>
      <w:r w:rsidRPr="00311DF7">
        <w:rPr>
          <w:sz w:val="28"/>
          <w:szCs w:val="28"/>
        </w:rPr>
        <w:t>при централизованном повышении иных денежных выплат, входящих в соответствии с законодательством РФ в состав денежного содержания федеральных государственных служащих, - на средневзвешенный индекс повышения одной или нескольких таких выплат, утверждаемый Правительством РФ.</w:t>
      </w:r>
    </w:p>
    <w:p w:rsidR="00521C26" w:rsidRPr="00311DF7" w:rsidRDefault="00521C26" w:rsidP="00311DF7">
      <w:pPr>
        <w:spacing w:line="360" w:lineRule="auto"/>
        <w:ind w:firstLine="709"/>
        <w:jc w:val="both"/>
        <w:rPr>
          <w:sz w:val="28"/>
          <w:szCs w:val="28"/>
        </w:rPr>
      </w:pPr>
      <w:r w:rsidRPr="00311DF7">
        <w:rPr>
          <w:sz w:val="28"/>
          <w:szCs w:val="28"/>
        </w:rPr>
        <w:t>Индексация пенсии производится путем индексации размера среднемесячного заработка федерального государственного служащего, из которого исчислялась пенсия, на соответствующие индексы и последующего определения размера пенсии исходя из размера проиндексированного среднемесячного заработка.</w:t>
      </w:r>
    </w:p>
    <w:p w:rsidR="00521C26" w:rsidRPr="00311DF7" w:rsidRDefault="00521C26" w:rsidP="00311DF7">
      <w:pPr>
        <w:spacing w:line="360" w:lineRule="auto"/>
        <w:ind w:firstLine="709"/>
        <w:jc w:val="both"/>
        <w:rPr>
          <w:sz w:val="28"/>
          <w:szCs w:val="28"/>
        </w:rPr>
      </w:pPr>
      <w:r w:rsidRPr="00311DF7">
        <w:rPr>
          <w:sz w:val="28"/>
          <w:szCs w:val="28"/>
        </w:rPr>
        <w:t>При индексации пенсии с применением индекса повышения должностных окладов (денежного вознаграждения) размер проиндексированного среднемесячного заработка, из которого определяется размер пенсии, не может превышать 2,3 проиндексированного должностного оклада (0,8 проиндексированного денежного вознаграждения).</w:t>
      </w:r>
    </w:p>
    <w:p w:rsidR="00521C26" w:rsidRPr="00311DF7" w:rsidRDefault="00521C26" w:rsidP="00311DF7">
      <w:pPr>
        <w:spacing w:line="360" w:lineRule="auto"/>
        <w:ind w:firstLine="709"/>
        <w:jc w:val="both"/>
        <w:rPr>
          <w:sz w:val="28"/>
          <w:szCs w:val="28"/>
        </w:rPr>
      </w:pPr>
      <w:r w:rsidRPr="00311DF7">
        <w:rPr>
          <w:sz w:val="28"/>
          <w:szCs w:val="28"/>
        </w:rPr>
        <w:t>При индексации пенсии с применением средневзвешенного индекса повышения одной или нескольких денежных выплат, входящих в соответствии с законодательством Российской Федерации в состав денежного содержания федеральных государственных служащих, размер проиндексированного среднемесячного заработка, из которого определяется размер пенсии, не может превышать 2,3 должностного оклада, примененного при исчислении размера пенсии по состоянию на день, с которого производится индексация по данному основанию.</w:t>
      </w:r>
    </w:p>
    <w:p w:rsidR="00521C26" w:rsidRPr="00311DF7" w:rsidRDefault="00521C26" w:rsidP="00311DF7">
      <w:pPr>
        <w:spacing w:line="360" w:lineRule="auto"/>
        <w:ind w:firstLine="709"/>
        <w:jc w:val="both"/>
        <w:rPr>
          <w:sz w:val="28"/>
          <w:szCs w:val="28"/>
        </w:rPr>
      </w:pPr>
      <w:r w:rsidRPr="00311DF7">
        <w:rPr>
          <w:sz w:val="28"/>
          <w:szCs w:val="28"/>
        </w:rPr>
        <w:t>Для граждан, проживающих в районах Крайнего Севера и приравненных к ним местностях, в районах с тяжелыми климатическими условиями, где требуются дополнительные материальные и физиологические затраты, размеры пенсий, проиндексированных в соответствии с настоящими Правилами, увеличиваются в установленном порядке на соответствующий районный коэффициент на весь период проживания граждан в указанных районах (местностях).</w:t>
      </w:r>
    </w:p>
    <w:p w:rsidR="00521C26" w:rsidRPr="00311DF7" w:rsidRDefault="00521C26" w:rsidP="00311DF7">
      <w:pPr>
        <w:spacing w:line="360" w:lineRule="auto"/>
        <w:ind w:firstLine="709"/>
        <w:jc w:val="both"/>
        <w:rPr>
          <w:sz w:val="28"/>
          <w:szCs w:val="28"/>
        </w:rPr>
      </w:pPr>
      <w:r w:rsidRPr="00311DF7">
        <w:rPr>
          <w:sz w:val="28"/>
          <w:szCs w:val="28"/>
        </w:rPr>
        <w:t>Индексация пенсий производится со дня повышения в централизованном порядке денежного содержания (денежного вознаграждения) федеральных государственных служащих.</w:t>
      </w:r>
    </w:p>
    <w:p w:rsidR="00521C26" w:rsidRPr="00311DF7" w:rsidRDefault="00521C26" w:rsidP="00311DF7">
      <w:pPr>
        <w:spacing w:line="360" w:lineRule="auto"/>
        <w:ind w:firstLine="709"/>
        <w:jc w:val="both"/>
        <w:rPr>
          <w:sz w:val="28"/>
          <w:szCs w:val="28"/>
        </w:rPr>
      </w:pPr>
    </w:p>
    <w:p w:rsidR="00521C26" w:rsidRPr="00311DF7" w:rsidRDefault="00606362" w:rsidP="00311DF7">
      <w:pPr>
        <w:spacing w:line="360" w:lineRule="auto"/>
        <w:ind w:firstLine="709"/>
        <w:jc w:val="center"/>
        <w:rPr>
          <w:b/>
          <w:sz w:val="28"/>
          <w:szCs w:val="32"/>
        </w:rPr>
      </w:pPr>
      <w:bookmarkStart w:id="2" w:name="_Toc196019906"/>
      <w:r w:rsidRPr="00311DF7">
        <w:rPr>
          <w:b/>
          <w:sz w:val="28"/>
          <w:szCs w:val="32"/>
        </w:rPr>
        <w:t xml:space="preserve">2 </w:t>
      </w:r>
      <w:r w:rsidR="00521C26" w:rsidRPr="00311DF7">
        <w:rPr>
          <w:b/>
          <w:sz w:val="28"/>
          <w:szCs w:val="32"/>
        </w:rPr>
        <w:t>Пенси</w:t>
      </w:r>
      <w:r w:rsidRPr="00311DF7">
        <w:rPr>
          <w:b/>
          <w:sz w:val="28"/>
          <w:szCs w:val="32"/>
        </w:rPr>
        <w:t>онное обеспечение</w:t>
      </w:r>
      <w:r w:rsidR="00521C26" w:rsidRPr="00311DF7">
        <w:rPr>
          <w:b/>
          <w:sz w:val="28"/>
          <w:szCs w:val="32"/>
        </w:rPr>
        <w:t xml:space="preserve"> муниципальны</w:t>
      </w:r>
      <w:r w:rsidR="00A84C96" w:rsidRPr="00311DF7">
        <w:rPr>
          <w:b/>
          <w:sz w:val="28"/>
          <w:szCs w:val="32"/>
        </w:rPr>
        <w:t>х</w:t>
      </w:r>
      <w:r w:rsidR="00521C26" w:rsidRPr="00311DF7">
        <w:rPr>
          <w:b/>
          <w:sz w:val="28"/>
          <w:szCs w:val="32"/>
        </w:rPr>
        <w:t xml:space="preserve"> служащи</w:t>
      </w:r>
      <w:r w:rsidR="00A84C96" w:rsidRPr="00311DF7">
        <w:rPr>
          <w:b/>
          <w:sz w:val="28"/>
          <w:szCs w:val="32"/>
        </w:rPr>
        <w:t>х</w:t>
      </w:r>
      <w:bookmarkEnd w:id="2"/>
    </w:p>
    <w:p w:rsidR="00521C26" w:rsidRPr="00311DF7" w:rsidRDefault="00521C26" w:rsidP="00311DF7">
      <w:pPr>
        <w:spacing w:line="360" w:lineRule="auto"/>
        <w:ind w:firstLine="709"/>
        <w:jc w:val="both"/>
        <w:rPr>
          <w:sz w:val="28"/>
          <w:szCs w:val="28"/>
        </w:rPr>
      </w:pPr>
    </w:p>
    <w:p w:rsidR="00521C26" w:rsidRPr="00311DF7" w:rsidRDefault="00521C26" w:rsidP="00311DF7">
      <w:pPr>
        <w:spacing w:line="360" w:lineRule="auto"/>
        <w:ind w:firstLine="709"/>
        <w:jc w:val="both"/>
        <w:rPr>
          <w:sz w:val="28"/>
          <w:szCs w:val="28"/>
        </w:rPr>
      </w:pPr>
      <w:r w:rsidRPr="00311DF7">
        <w:rPr>
          <w:sz w:val="28"/>
          <w:szCs w:val="28"/>
        </w:rPr>
        <w:t>Условия предоставления права на пенсию государственным служащим субъектов РФ и муниципальным служащим за счет средств субъектов Российской Федерации и средств органов местного самоуправления определяются законами и иными нормативными правовыми актами субъектов РФ и актами органов местного самоуправления.</w:t>
      </w:r>
    </w:p>
    <w:p w:rsidR="00521C26" w:rsidRPr="00311DF7" w:rsidRDefault="00521C26" w:rsidP="00311DF7">
      <w:pPr>
        <w:spacing w:line="360" w:lineRule="auto"/>
        <w:ind w:firstLine="709"/>
        <w:jc w:val="both"/>
        <w:rPr>
          <w:sz w:val="28"/>
          <w:szCs w:val="28"/>
        </w:rPr>
      </w:pPr>
      <w:r w:rsidRPr="00311DF7">
        <w:rPr>
          <w:sz w:val="28"/>
          <w:szCs w:val="28"/>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муниципальных должностей муниципальной службы и государственных должностей государственной службы. При этом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служащего по соответствующей государственной должности.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 РФ</w:t>
      </w:r>
      <w:r w:rsidR="009F554C" w:rsidRPr="00311DF7">
        <w:rPr>
          <w:rStyle w:val="a5"/>
          <w:sz w:val="28"/>
          <w:szCs w:val="28"/>
        </w:rPr>
        <w:footnoteReference w:id="15"/>
      </w:r>
      <w:r w:rsidRPr="00311DF7">
        <w:rPr>
          <w:sz w:val="28"/>
          <w:szCs w:val="28"/>
        </w:rPr>
        <w:t>.</w:t>
      </w:r>
    </w:p>
    <w:p w:rsidR="008B75DC" w:rsidRPr="00311DF7" w:rsidRDefault="008B75DC" w:rsidP="00311DF7">
      <w:pPr>
        <w:spacing w:line="360" w:lineRule="auto"/>
        <w:ind w:firstLine="709"/>
        <w:jc w:val="both"/>
        <w:rPr>
          <w:sz w:val="28"/>
          <w:szCs w:val="28"/>
        </w:rPr>
      </w:pPr>
      <w:r w:rsidRPr="00311DF7">
        <w:rPr>
          <w:sz w:val="28"/>
          <w:szCs w:val="28"/>
        </w:rPr>
        <w:t xml:space="preserve">Согласно статье 10 Областной закон Ростовской области от 9 октября </w:t>
      </w:r>
      <w:smartTag w:uri="urn:schemas-microsoft-com:office:smarttags" w:element="metricconverter">
        <w:smartTagPr>
          <w:attr w:name="ProductID" w:val="2007 г"/>
        </w:smartTagPr>
        <w:r w:rsidRPr="00311DF7">
          <w:rPr>
            <w:sz w:val="28"/>
            <w:szCs w:val="28"/>
          </w:rPr>
          <w:t>2007 г</w:t>
        </w:r>
      </w:smartTag>
      <w:r w:rsidRPr="00311DF7">
        <w:rPr>
          <w:sz w:val="28"/>
          <w:szCs w:val="28"/>
        </w:rPr>
        <w:t>. N 786-ЗС "О муниципальной службе в Ростовской области"</w:t>
      </w:r>
      <w:r w:rsidRPr="00311DF7">
        <w:rPr>
          <w:rStyle w:val="a5"/>
          <w:sz w:val="28"/>
          <w:szCs w:val="28"/>
        </w:rPr>
        <w:footnoteReference w:id="16"/>
      </w:r>
      <w:r w:rsidRPr="00311DF7">
        <w:rPr>
          <w:sz w:val="28"/>
          <w:szCs w:val="28"/>
        </w:rPr>
        <w:t xml:space="preserve">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8B75DC" w:rsidRPr="00311DF7" w:rsidRDefault="008B75DC" w:rsidP="00311DF7">
      <w:pPr>
        <w:spacing w:line="360" w:lineRule="auto"/>
        <w:ind w:firstLine="709"/>
        <w:jc w:val="both"/>
        <w:rPr>
          <w:sz w:val="28"/>
          <w:szCs w:val="28"/>
        </w:rPr>
      </w:pPr>
      <w:r w:rsidRPr="00311DF7">
        <w:rPr>
          <w:sz w:val="28"/>
          <w:szCs w:val="28"/>
        </w:rPr>
        <w:t>Определение размера государственной пенсии муниципального служащего осуществляется в соответствии с установленным настоящим Областным законом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8B75DC" w:rsidRPr="00311DF7" w:rsidRDefault="008B75DC" w:rsidP="00311DF7">
      <w:pPr>
        <w:spacing w:line="360" w:lineRule="auto"/>
        <w:ind w:firstLine="709"/>
        <w:jc w:val="both"/>
        <w:rPr>
          <w:sz w:val="28"/>
          <w:szCs w:val="28"/>
        </w:rPr>
      </w:pPr>
      <w:r w:rsidRPr="00311DF7">
        <w:rPr>
          <w:sz w:val="28"/>
          <w:szCs w:val="28"/>
        </w:rPr>
        <w:t>Условия предоставления муниципальному служащему права на государственную пенсию за счет средств бюджета соответствующего муниципального образования определяются нормативными правовыми актами представительных органов муниципальных образований.</w:t>
      </w:r>
    </w:p>
    <w:p w:rsidR="00521C26" w:rsidRPr="00311DF7" w:rsidRDefault="008B75DC" w:rsidP="00311DF7">
      <w:pPr>
        <w:spacing w:line="360" w:lineRule="auto"/>
        <w:ind w:firstLine="709"/>
        <w:jc w:val="both"/>
        <w:rPr>
          <w:sz w:val="28"/>
          <w:szCs w:val="28"/>
        </w:rPr>
      </w:pPr>
      <w:r w:rsidRPr="00311DF7">
        <w:rPr>
          <w:sz w:val="28"/>
          <w:szCs w:val="28"/>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B75DC" w:rsidRPr="00311DF7" w:rsidRDefault="008B75DC" w:rsidP="00311DF7">
      <w:pPr>
        <w:spacing w:line="360" w:lineRule="auto"/>
        <w:ind w:firstLine="709"/>
        <w:jc w:val="both"/>
        <w:rPr>
          <w:sz w:val="28"/>
          <w:szCs w:val="28"/>
        </w:rPr>
      </w:pPr>
      <w:r w:rsidRPr="00311DF7">
        <w:rPr>
          <w:sz w:val="28"/>
          <w:szCs w:val="28"/>
        </w:rPr>
        <w:t>Таким образом, пенсионное обеспечение муниципальных служащих регламентируется законодательством субъекта федерации.</w:t>
      </w:r>
    </w:p>
    <w:p w:rsidR="00521C26" w:rsidRPr="00311DF7" w:rsidRDefault="00311DF7" w:rsidP="00311DF7">
      <w:pPr>
        <w:spacing w:line="360" w:lineRule="auto"/>
        <w:ind w:firstLine="709"/>
        <w:jc w:val="center"/>
        <w:rPr>
          <w:b/>
          <w:sz w:val="28"/>
          <w:szCs w:val="32"/>
        </w:rPr>
      </w:pPr>
      <w:r>
        <w:rPr>
          <w:sz w:val="28"/>
          <w:szCs w:val="28"/>
        </w:rPr>
        <w:br w:type="page"/>
      </w:r>
      <w:bookmarkStart w:id="3" w:name="_Toc196019907"/>
      <w:r w:rsidR="008B75DC" w:rsidRPr="00311DF7">
        <w:rPr>
          <w:b/>
          <w:sz w:val="28"/>
          <w:szCs w:val="32"/>
        </w:rPr>
        <w:t xml:space="preserve">3 </w:t>
      </w:r>
      <w:r w:rsidR="00521C26" w:rsidRPr="00311DF7">
        <w:rPr>
          <w:b/>
          <w:sz w:val="28"/>
          <w:szCs w:val="32"/>
        </w:rPr>
        <w:t>Пенси</w:t>
      </w:r>
      <w:r w:rsidR="00CE114D" w:rsidRPr="00311DF7">
        <w:rPr>
          <w:b/>
          <w:sz w:val="28"/>
          <w:szCs w:val="32"/>
        </w:rPr>
        <w:t xml:space="preserve">онное обеспечение </w:t>
      </w:r>
      <w:r w:rsidR="00521C26" w:rsidRPr="00311DF7">
        <w:rPr>
          <w:b/>
          <w:sz w:val="28"/>
          <w:szCs w:val="32"/>
        </w:rPr>
        <w:t>ины</w:t>
      </w:r>
      <w:r w:rsidR="00CE114D" w:rsidRPr="00311DF7">
        <w:rPr>
          <w:b/>
          <w:sz w:val="28"/>
          <w:szCs w:val="32"/>
        </w:rPr>
        <w:t>х</w:t>
      </w:r>
      <w:r w:rsidR="00521C26" w:rsidRPr="00311DF7">
        <w:rPr>
          <w:b/>
          <w:sz w:val="28"/>
          <w:szCs w:val="32"/>
        </w:rPr>
        <w:t xml:space="preserve"> категори</w:t>
      </w:r>
      <w:r w:rsidR="00CE114D" w:rsidRPr="00311DF7">
        <w:rPr>
          <w:b/>
          <w:sz w:val="28"/>
          <w:szCs w:val="32"/>
        </w:rPr>
        <w:t>й</w:t>
      </w:r>
      <w:r w:rsidR="00521C26" w:rsidRPr="00311DF7">
        <w:rPr>
          <w:b/>
          <w:sz w:val="28"/>
          <w:szCs w:val="32"/>
        </w:rPr>
        <w:t xml:space="preserve"> государственных служащих</w:t>
      </w:r>
      <w:bookmarkEnd w:id="3"/>
    </w:p>
    <w:p w:rsidR="00521C26" w:rsidRPr="00311DF7" w:rsidRDefault="00521C26" w:rsidP="00311DF7">
      <w:pPr>
        <w:spacing w:line="360" w:lineRule="auto"/>
        <w:ind w:firstLine="709"/>
        <w:jc w:val="both"/>
        <w:rPr>
          <w:sz w:val="28"/>
          <w:szCs w:val="28"/>
        </w:rPr>
      </w:pPr>
    </w:p>
    <w:p w:rsidR="00521C26" w:rsidRPr="00311DF7" w:rsidRDefault="00521C26" w:rsidP="00311DF7">
      <w:pPr>
        <w:spacing w:line="360" w:lineRule="auto"/>
        <w:ind w:firstLine="709"/>
        <w:jc w:val="both"/>
        <w:rPr>
          <w:sz w:val="28"/>
          <w:szCs w:val="28"/>
        </w:rPr>
      </w:pPr>
      <w:r w:rsidRPr="00311DF7">
        <w:rPr>
          <w:sz w:val="28"/>
          <w:szCs w:val="28"/>
        </w:rPr>
        <w:t>Некоторые особенности предусмотрены также для некоторых категорий государственных служащих.</w:t>
      </w:r>
    </w:p>
    <w:p w:rsidR="00521C26" w:rsidRPr="00311DF7" w:rsidRDefault="00521C26" w:rsidP="00311DF7">
      <w:pPr>
        <w:spacing w:line="360" w:lineRule="auto"/>
        <w:ind w:firstLine="709"/>
        <w:jc w:val="both"/>
        <w:rPr>
          <w:sz w:val="28"/>
          <w:szCs w:val="28"/>
        </w:rPr>
      </w:pPr>
      <w:r w:rsidRPr="00311DF7">
        <w:rPr>
          <w:sz w:val="28"/>
          <w:szCs w:val="28"/>
        </w:rPr>
        <w:t>Так, в соответствии со статьей 50 Федерального закона от 21 июля 1997 года N 114-ФЗ "О службе в таможенных органах Российской Федерации" пенсионное обеспечение сотрудников таможенных органов и членов их семей осуществляется на условиях и по нормам, которые установлены законодательством РФ для лиц, проходивших военную службу, службу в органах внутренних дел, и членов их семей.</w:t>
      </w:r>
    </w:p>
    <w:p w:rsidR="00521C26" w:rsidRPr="00311DF7" w:rsidRDefault="00521C26" w:rsidP="00311DF7">
      <w:pPr>
        <w:spacing w:line="360" w:lineRule="auto"/>
        <w:ind w:firstLine="709"/>
        <w:jc w:val="both"/>
        <w:rPr>
          <w:sz w:val="28"/>
          <w:szCs w:val="28"/>
        </w:rPr>
      </w:pPr>
      <w:r w:rsidRPr="00311DF7">
        <w:rPr>
          <w:sz w:val="28"/>
          <w:szCs w:val="28"/>
        </w:rPr>
        <w:t>Порядок исчисления выслуги лет для назначения пенсий сотрудникам таможенных органов с учетом особенностей прохождения службы в таможенных органах определяется Правительством Российской Федерации. В составе Федеральной таможенной службы РФ действует соответствующая пенсионная служба, на которую возлагается организация пенсионного обеспечения сотрудников таможенных органов и членов их семей.</w:t>
      </w:r>
    </w:p>
    <w:p w:rsidR="00521C26" w:rsidRPr="00311DF7" w:rsidRDefault="00521C26" w:rsidP="00311DF7">
      <w:pPr>
        <w:spacing w:line="360" w:lineRule="auto"/>
        <w:ind w:firstLine="709"/>
        <w:jc w:val="both"/>
        <w:rPr>
          <w:sz w:val="28"/>
          <w:szCs w:val="28"/>
        </w:rPr>
      </w:pPr>
      <w:r w:rsidRPr="00311DF7">
        <w:rPr>
          <w:sz w:val="28"/>
          <w:szCs w:val="28"/>
        </w:rPr>
        <w:t>Постановлением Правительства РФ от 2 февраля 1998 года N 103</w:t>
      </w:r>
      <w:r w:rsidR="008B75DC" w:rsidRPr="00311DF7">
        <w:rPr>
          <w:rStyle w:val="a5"/>
          <w:sz w:val="28"/>
          <w:szCs w:val="28"/>
        </w:rPr>
        <w:footnoteReference w:id="17"/>
      </w:r>
      <w:r w:rsidRPr="00311DF7">
        <w:rPr>
          <w:sz w:val="28"/>
          <w:szCs w:val="28"/>
        </w:rPr>
        <w:t xml:space="preserve"> утверждено Положение об исчислении выслуги лет для назначения пенсий сотрудникам таможенных органов с учетом особенностей прохождения службы в таможенных органах РФ. В выслугу лет для назначения пенсий сотрудникам таможенных органов засчитываются:</w:t>
      </w:r>
    </w:p>
    <w:p w:rsidR="00521C26" w:rsidRPr="00311DF7" w:rsidRDefault="00521C26" w:rsidP="00311DF7">
      <w:pPr>
        <w:numPr>
          <w:ilvl w:val="0"/>
          <w:numId w:val="6"/>
        </w:numPr>
        <w:spacing w:line="360" w:lineRule="auto"/>
        <w:ind w:left="0" w:firstLine="709"/>
        <w:jc w:val="both"/>
        <w:rPr>
          <w:sz w:val="28"/>
          <w:szCs w:val="28"/>
        </w:rPr>
      </w:pPr>
      <w:r w:rsidRPr="00311DF7">
        <w:rPr>
          <w:sz w:val="28"/>
          <w:szCs w:val="28"/>
        </w:rPr>
        <w:t>исчисленное в соответствии с Постановлением Совета Министров - Правительства Российской Федерации от 22 сентября 1993 года N 941 "О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и их семьям в Российской Федерации" время службы (работы):</w:t>
      </w:r>
    </w:p>
    <w:p w:rsidR="00521C26" w:rsidRPr="00311DF7" w:rsidRDefault="00521C26" w:rsidP="00311DF7">
      <w:pPr>
        <w:numPr>
          <w:ilvl w:val="0"/>
          <w:numId w:val="6"/>
        </w:numPr>
        <w:spacing w:line="360" w:lineRule="auto"/>
        <w:ind w:left="0" w:firstLine="709"/>
        <w:jc w:val="both"/>
        <w:rPr>
          <w:sz w:val="28"/>
          <w:szCs w:val="28"/>
        </w:rPr>
      </w:pPr>
      <w:r w:rsidRPr="00311DF7">
        <w:rPr>
          <w:sz w:val="28"/>
          <w:szCs w:val="28"/>
        </w:rPr>
        <w:t>в таможенных органах в качестве сотрудников или федеральных государственных служащих этих органов;</w:t>
      </w:r>
    </w:p>
    <w:p w:rsidR="00521C26" w:rsidRPr="00311DF7" w:rsidRDefault="00521C26" w:rsidP="00311DF7">
      <w:pPr>
        <w:numPr>
          <w:ilvl w:val="0"/>
          <w:numId w:val="6"/>
        </w:numPr>
        <w:spacing w:line="360" w:lineRule="auto"/>
        <w:ind w:left="0" w:firstLine="709"/>
        <w:jc w:val="both"/>
        <w:rPr>
          <w:sz w:val="28"/>
          <w:szCs w:val="28"/>
        </w:rPr>
      </w:pPr>
      <w:r w:rsidRPr="00311DF7">
        <w:rPr>
          <w:sz w:val="28"/>
          <w:szCs w:val="28"/>
        </w:rPr>
        <w:t>в органах налоговой полиции в качестве сотрудников, имеющих специальные звания, с учетом особенностей прохождения службы в этих органах. В настоящее время Федеральная служба налоговой полиции РФ ликвидирована;</w:t>
      </w:r>
    </w:p>
    <w:p w:rsidR="00521C26" w:rsidRPr="00311DF7" w:rsidRDefault="00521C26" w:rsidP="00311DF7">
      <w:pPr>
        <w:numPr>
          <w:ilvl w:val="0"/>
          <w:numId w:val="6"/>
        </w:numPr>
        <w:spacing w:line="360" w:lineRule="auto"/>
        <w:ind w:left="0" w:firstLine="709"/>
        <w:jc w:val="both"/>
        <w:rPr>
          <w:sz w:val="28"/>
          <w:szCs w:val="28"/>
        </w:rPr>
      </w:pPr>
      <w:r w:rsidRPr="00311DF7">
        <w:rPr>
          <w:sz w:val="28"/>
          <w:szCs w:val="28"/>
        </w:rPr>
        <w:t>военная служба; служба на должностях рядового и начальствующего состава в органах внутренних дел, Государственной противопожарной службе; в органах по контролю за оборотом наркотических средств и психотропных веществ; служба в учреждениях и органах уголовно-исполнительной системы; служба в советских партизанских отрядах и соединениях; время работы в органах государственной власти и управления, гражданских министерствах, ведомствах и организациях с оставлением на военной службе или в кадрах Министерства внутренних дел Российской Федерации, органах по контролю за оборотом наркотических средств и психотропных веществ, учреждениях и органах уголовно-исполнительной системы; время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(пожарной охраны Министерства внутренних дел, противопожарных и аварийно-спасательных служб Министерства внутренних дел, Государственной противопожарной службы Министерства внутренних дел Российской Федерации), непосредственно предшествующее их назначению на должности, замещаемые лицами рядового и начальствующего состава и военнослужащими Государственной противопожарной службы; время пребывания в плену, если пленение не было добровольным и военнослужащий, находясь в плену, не совершил преступления против Родины; время отбывания наказания и содержания под стражей военнослужащих, лиц рядового и начальствующего состава, необоснованно привлеченных к уголовной ответственности или репрессированных и впоследствии реабилитированных. В выслугу лет для назначения пенсии уволенным со службы офицерам и лицам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может засчитываться также время их учебы до определения на службу (но не более пяти лет) из расчета один год учебы за шесть месяцев службы. Указанное время службы засчитывается на льготных условиях;</w:t>
      </w:r>
    </w:p>
    <w:p w:rsidR="00521C26" w:rsidRPr="00311DF7" w:rsidRDefault="00521C26" w:rsidP="00311DF7">
      <w:pPr>
        <w:numPr>
          <w:ilvl w:val="0"/>
          <w:numId w:val="6"/>
        </w:numPr>
        <w:spacing w:line="360" w:lineRule="auto"/>
        <w:ind w:left="0" w:firstLine="709"/>
        <w:jc w:val="both"/>
        <w:rPr>
          <w:sz w:val="28"/>
          <w:szCs w:val="28"/>
        </w:rPr>
      </w:pPr>
      <w:r w:rsidRPr="00311DF7">
        <w:rPr>
          <w:sz w:val="28"/>
          <w:szCs w:val="28"/>
        </w:rPr>
        <w:t>время службы (работы) в учреждениях и организациях Государственного таможенного комитета Российской Федерации и таможенных органов бывшего Союза ССР на должностях, по которым предусмотрено присвоение специального (персонального) звания;</w:t>
      </w:r>
    </w:p>
    <w:p w:rsidR="00521C26" w:rsidRPr="00311DF7" w:rsidRDefault="00521C26" w:rsidP="00311DF7">
      <w:pPr>
        <w:numPr>
          <w:ilvl w:val="0"/>
          <w:numId w:val="6"/>
        </w:numPr>
        <w:spacing w:line="360" w:lineRule="auto"/>
        <w:ind w:left="0" w:firstLine="709"/>
        <w:jc w:val="both"/>
        <w:rPr>
          <w:sz w:val="28"/>
          <w:szCs w:val="28"/>
        </w:rPr>
      </w:pPr>
      <w:r w:rsidRPr="00311DF7">
        <w:rPr>
          <w:sz w:val="28"/>
          <w:szCs w:val="28"/>
        </w:rPr>
        <w:t>время работы в органах и центральном аппарате Министерства юстиции Российской Федерации и Министерства финансов Российской Федерации в качестве руководителей и специалистов по профилю деятельности указанных федеральных органов исполнительной власти;</w:t>
      </w:r>
    </w:p>
    <w:p w:rsidR="00521C26" w:rsidRPr="00311DF7" w:rsidRDefault="00521C26" w:rsidP="00311DF7">
      <w:pPr>
        <w:numPr>
          <w:ilvl w:val="0"/>
          <w:numId w:val="6"/>
        </w:numPr>
        <w:spacing w:line="360" w:lineRule="auto"/>
        <w:ind w:left="0" w:firstLine="709"/>
        <w:jc w:val="both"/>
        <w:rPr>
          <w:sz w:val="28"/>
          <w:szCs w:val="28"/>
        </w:rPr>
      </w:pPr>
      <w:r w:rsidRPr="00311DF7">
        <w:rPr>
          <w:sz w:val="28"/>
          <w:szCs w:val="28"/>
        </w:rPr>
        <w:t>время работы в органах и центральном аппарате Государственной налоговой службы Российской Федерации в качестве руководителей и инспекторов по профилю работы указанного федерального органа исполнительной власти;</w:t>
      </w:r>
    </w:p>
    <w:p w:rsidR="00521C26" w:rsidRPr="00311DF7" w:rsidRDefault="00521C26" w:rsidP="00311DF7">
      <w:pPr>
        <w:numPr>
          <w:ilvl w:val="0"/>
          <w:numId w:val="6"/>
        </w:numPr>
        <w:spacing w:line="360" w:lineRule="auto"/>
        <w:ind w:left="0" w:firstLine="709"/>
        <w:jc w:val="both"/>
        <w:rPr>
          <w:sz w:val="28"/>
          <w:szCs w:val="28"/>
        </w:rPr>
      </w:pPr>
      <w:r w:rsidRPr="00311DF7">
        <w:rPr>
          <w:sz w:val="28"/>
          <w:szCs w:val="28"/>
        </w:rPr>
        <w:t>время работы (службы) в органах и учреждениях прокуратуры Российской Федерации, исчисленное в соответствии с Постановлением Совета Министров - Правительства Российской Федерации от 12 августа 1994 года N 942 "О порядке исчисления выслуги лет, назначения и выплаты пенсий работникам органов и учреждений прокуратуры Российской Федерации и их семьям";</w:t>
      </w:r>
    </w:p>
    <w:p w:rsidR="00521C26" w:rsidRPr="00311DF7" w:rsidRDefault="00521C26" w:rsidP="00311DF7">
      <w:pPr>
        <w:numPr>
          <w:ilvl w:val="0"/>
          <w:numId w:val="6"/>
        </w:numPr>
        <w:spacing w:line="360" w:lineRule="auto"/>
        <w:ind w:left="0" w:firstLine="709"/>
        <w:jc w:val="both"/>
        <w:rPr>
          <w:sz w:val="28"/>
          <w:szCs w:val="28"/>
        </w:rPr>
      </w:pPr>
      <w:r w:rsidRPr="00311DF7">
        <w:rPr>
          <w:sz w:val="28"/>
          <w:szCs w:val="28"/>
        </w:rPr>
        <w:t>время работы в качестве судьи;</w:t>
      </w:r>
    </w:p>
    <w:p w:rsidR="00521C26" w:rsidRPr="00311DF7" w:rsidRDefault="00521C26" w:rsidP="00311DF7">
      <w:pPr>
        <w:numPr>
          <w:ilvl w:val="0"/>
          <w:numId w:val="6"/>
        </w:numPr>
        <w:spacing w:line="360" w:lineRule="auto"/>
        <w:ind w:left="0" w:firstLine="709"/>
        <w:jc w:val="both"/>
        <w:rPr>
          <w:sz w:val="28"/>
          <w:szCs w:val="28"/>
        </w:rPr>
      </w:pPr>
      <w:r w:rsidRPr="00311DF7">
        <w:rPr>
          <w:sz w:val="28"/>
          <w:szCs w:val="28"/>
        </w:rPr>
        <w:t>время обучения до поступления на службу в таможенные органы в высших и средних специальных образовательных учреждениях на очных отделениях (до пяти лет) из расчета один год учебы за шесть месяцев;</w:t>
      </w:r>
    </w:p>
    <w:p w:rsidR="00521C26" w:rsidRPr="00311DF7" w:rsidRDefault="00521C26" w:rsidP="00311DF7">
      <w:pPr>
        <w:numPr>
          <w:ilvl w:val="0"/>
          <w:numId w:val="6"/>
        </w:numPr>
        <w:spacing w:line="360" w:lineRule="auto"/>
        <w:ind w:left="0" w:firstLine="709"/>
        <w:jc w:val="both"/>
        <w:rPr>
          <w:sz w:val="28"/>
          <w:szCs w:val="28"/>
        </w:rPr>
      </w:pPr>
      <w:r w:rsidRPr="00311DF7">
        <w:rPr>
          <w:sz w:val="28"/>
          <w:szCs w:val="28"/>
        </w:rPr>
        <w:t>иные периоды работы, кроме вышеперечисленных, учтенные в соответствии с ранее действовавшим законодательством для выплаты процентной надбавки за выслугу лет (зачисленной в таможенные органы до 1 сентября 1997 года).</w:t>
      </w:r>
    </w:p>
    <w:p w:rsidR="00A84C96" w:rsidRPr="00311DF7" w:rsidRDefault="00521C26" w:rsidP="00311DF7">
      <w:pPr>
        <w:spacing w:line="360" w:lineRule="auto"/>
        <w:ind w:firstLine="709"/>
        <w:jc w:val="both"/>
        <w:rPr>
          <w:sz w:val="28"/>
          <w:szCs w:val="28"/>
        </w:rPr>
      </w:pPr>
      <w:r w:rsidRPr="00311DF7">
        <w:rPr>
          <w:sz w:val="28"/>
          <w:szCs w:val="28"/>
        </w:rPr>
        <w:t>Кроме того, в соответствии с Федеральным законом от 21 декабря 1994 года N 69-ФЗ "О пожарной безопасности"</w:t>
      </w:r>
      <w:r w:rsidR="00A84C96" w:rsidRPr="00311DF7">
        <w:rPr>
          <w:rStyle w:val="a5"/>
          <w:sz w:val="28"/>
          <w:szCs w:val="28"/>
        </w:rPr>
        <w:footnoteReference w:id="18"/>
      </w:r>
      <w:r w:rsidRPr="00311DF7">
        <w:rPr>
          <w:sz w:val="28"/>
          <w:szCs w:val="28"/>
        </w:rPr>
        <w:t xml:space="preserve"> 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 </w:t>
      </w:r>
    </w:p>
    <w:p w:rsidR="00521C26" w:rsidRPr="00311DF7" w:rsidRDefault="00521C26" w:rsidP="00311DF7">
      <w:pPr>
        <w:spacing w:line="360" w:lineRule="auto"/>
        <w:ind w:firstLine="709"/>
        <w:jc w:val="both"/>
        <w:rPr>
          <w:sz w:val="28"/>
          <w:szCs w:val="28"/>
        </w:rPr>
      </w:pPr>
      <w:r w:rsidRPr="00311DF7">
        <w:rPr>
          <w:sz w:val="28"/>
          <w:szCs w:val="28"/>
        </w:rPr>
        <w:t>Нормы пенсионного обеспечения работников противопожарной службы нашли свое отражение в иных нормах законодательства РФ. Подпункт 9 статьи 28 Федерального закона "О трудовых пенсиях в РФ" указывает, что досрочно пенсия назначается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Список должностей работников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пользующихся правом на досрочное назначение трудовой пенсии по старости, утвержден Постановлением Правительства РФ от 18 июня 2002 года N 437.</w:t>
      </w:r>
    </w:p>
    <w:p w:rsidR="00BE3C85" w:rsidRPr="00311DF7" w:rsidRDefault="00521C26" w:rsidP="00311DF7">
      <w:pPr>
        <w:spacing w:line="360" w:lineRule="auto"/>
        <w:ind w:firstLine="709"/>
        <w:jc w:val="both"/>
        <w:rPr>
          <w:sz w:val="28"/>
          <w:szCs w:val="28"/>
        </w:rPr>
      </w:pPr>
      <w:r w:rsidRPr="00311DF7">
        <w:rPr>
          <w:sz w:val="28"/>
          <w:szCs w:val="28"/>
        </w:rPr>
        <w:t xml:space="preserve">Пенсионное обеспечение сотрудников органов внутренних дел осуществляется в порядке, предусмотренном для пенсионного обеспечения военнослужащих. </w:t>
      </w:r>
    </w:p>
    <w:p w:rsidR="00521C26" w:rsidRPr="00311DF7" w:rsidRDefault="00521C26" w:rsidP="00311DF7">
      <w:pPr>
        <w:spacing w:line="360" w:lineRule="auto"/>
        <w:ind w:firstLine="709"/>
        <w:jc w:val="both"/>
        <w:rPr>
          <w:sz w:val="28"/>
          <w:szCs w:val="28"/>
        </w:rPr>
      </w:pPr>
      <w:r w:rsidRPr="00311DF7">
        <w:rPr>
          <w:sz w:val="28"/>
          <w:szCs w:val="28"/>
        </w:rPr>
        <w:t>Кроме того, Федеральный закон от 12 августа 1995 года N 144-ФЗ "Об оперативно-розыскной деятельности"</w:t>
      </w:r>
      <w:r w:rsidR="00401B96" w:rsidRPr="00311DF7">
        <w:rPr>
          <w:rStyle w:val="a5"/>
          <w:sz w:val="28"/>
          <w:szCs w:val="28"/>
        </w:rPr>
        <w:footnoteReference w:id="19"/>
      </w:r>
      <w:r w:rsidRPr="00311DF7">
        <w:rPr>
          <w:sz w:val="28"/>
          <w:szCs w:val="28"/>
        </w:rPr>
        <w:t xml:space="preserve"> содержит норму, согласно которой время выполнения должностными лицами органов, осуществляющих оперативно-розыскную деятельность специальных заданий в организованных преступных группах, а также время их службы в должностях штатных негласных сотрудников указанных органов подлежит зачету в выслугу лет для назначения пенсии в льготном исчислении в порядке, определяемом Правительством РФ.</w:t>
      </w:r>
    </w:p>
    <w:p w:rsidR="00401B96" w:rsidRPr="00311DF7" w:rsidRDefault="00521C26" w:rsidP="00311DF7">
      <w:pPr>
        <w:spacing w:line="360" w:lineRule="auto"/>
        <w:ind w:firstLine="709"/>
        <w:jc w:val="both"/>
        <w:rPr>
          <w:sz w:val="28"/>
          <w:szCs w:val="28"/>
        </w:rPr>
      </w:pPr>
      <w:r w:rsidRPr="00311DF7">
        <w:rPr>
          <w:sz w:val="28"/>
          <w:szCs w:val="28"/>
        </w:rPr>
        <w:t xml:space="preserve">Наравне с военнослужащими пенсионное обеспечение осуществляется и для сотрудников уголовно-исполнительной системы. Им назначается трудовая пенсия по старости ранее достижения пенсионного возраста: мужчинам по достижении возраста 55 лет, женщинам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и 10 лет и имеют страховой стаж соответственно не менее 25 и 20 лет. </w:t>
      </w:r>
    </w:p>
    <w:p w:rsidR="00521C26" w:rsidRPr="00311DF7" w:rsidRDefault="00521C26" w:rsidP="00311DF7">
      <w:pPr>
        <w:spacing w:line="360" w:lineRule="auto"/>
        <w:ind w:firstLine="709"/>
        <w:jc w:val="both"/>
        <w:rPr>
          <w:sz w:val="28"/>
          <w:szCs w:val="28"/>
        </w:rPr>
      </w:pPr>
      <w:r w:rsidRPr="00311DF7">
        <w:rPr>
          <w:sz w:val="28"/>
          <w:szCs w:val="28"/>
        </w:rPr>
        <w:t>Особые льготы предусмотрены сотрудникам аварийно-спасательных служб. Так, в соответствии со статьей 28 Федерального закона от 17 декабря 2001 года N 173-ФЗ "О трудовых пенсиях в Российской Федерации"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участвовавшим в ликвидации чрезвычайных ситуаций, по достижении возраста 40 лет либо независимо от возраста. Постановлением Правительства РФ от 1 октября 2001 года N 702</w:t>
      </w:r>
      <w:r w:rsidR="00401B96" w:rsidRPr="00311DF7">
        <w:rPr>
          <w:rStyle w:val="a5"/>
          <w:sz w:val="28"/>
          <w:szCs w:val="28"/>
        </w:rPr>
        <w:footnoteReference w:id="20"/>
      </w:r>
      <w:r w:rsidRPr="00311DF7">
        <w:rPr>
          <w:sz w:val="28"/>
          <w:szCs w:val="28"/>
        </w:rPr>
        <w:t xml:space="preserve"> утверждены Перечни должностей и специальностей работников профессиональных аварийно-спасательных служб, профессиональных аварийно-спасательных формирований, дающих право на пенсию в связи с особыми условиями труда и на пенсию за выслугу лет.</w:t>
      </w:r>
    </w:p>
    <w:p w:rsidR="00521C26" w:rsidRPr="00311DF7" w:rsidRDefault="00521C26" w:rsidP="00311DF7">
      <w:pPr>
        <w:spacing w:line="360" w:lineRule="auto"/>
        <w:ind w:firstLine="709"/>
        <w:jc w:val="both"/>
        <w:rPr>
          <w:sz w:val="28"/>
          <w:szCs w:val="28"/>
        </w:rPr>
      </w:pPr>
      <w:r w:rsidRPr="00311DF7">
        <w:rPr>
          <w:sz w:val="28"/>
          <w:szCs w:val="28"/>
        </w:rPr>
        <w:t>Пенсионное обеспечение лиц, проходивших службу в органах по контролю за оборотом наркотических средств и психотропных веществ, осуществляется также в порядке, аналогичном пенсионному обеспечению военнослужащих. Кроме того, Постановлением Правительства РФ от 28 мая 2004 года N 254 "О порядке исчисления выслуги лет для назначения пенсии за выслугу лет, порядке назначения и выплаты единовременного пособия лицам, проходившим службу в органах по контролю за оборотом наркотических средств и психотропных веществ, и их семьям"</w:t>
      </w:r>
      <w:r w:rsidR="00E01CF8" w:rsidRPr="00311DF7">
        <w:rPr>
          <w:rStyle w:val="a5"/>
          <w:sz w:val="28"/>
          <w:szCs w:val="28"/>
        </w:rPr>
        <w:footnoteReference w:id="21"/>
      </w:r>
      <w:r w:rsidRPr="00311DF7">
        <w:rPr>
          <w:sz w:val="28"/>
          <w:szCs w:val="28"/>
        </w:rPr>
        <w:t xml:space="preserve"> утверждены Правила исчисления выслуги лет для назначения пенсии за выслугу лет лицам, проходившим службу в органах по контролю за оборотом наркотических средств и психотропных веществ, и общей продолжительности службы для выплаты им единовременного пособия в связи с увольнением из этих органов. В соответствии с данными Правилами лицам, проходившим службу в органах по контролю за оборотом наркотических средств и психотропных веществ в качестве сотрудников, имеющих специальные звания, в выслугу лет для назначения пенсии включаются время службы, работы и иные периоды, предусмотренные для военнослужащих, а также:</w:t>
      </w:r>
    </w:p>
    <w:p w:rsidR="00521C26" w:rsidRPr="00311DF7" w:rsidRDefault="00521C26" w:rsidP="00311DF7">
      <w:pPr>
        <w:numPr>
          <w:ilvl w:val="0"/>
          <w:numId w:val="7"/>
        </w:numPr>
        <w:spacing w:line="360" w:lineRule="auto"/>
        <w:ind w:left="0" w:firstLine="709"/>
        <w:jc w:val="both"/>
        <w:rPr>
          <w:sz w:val="28"/>
          <w:szCs w:val="28"/>
        </w:rPr>
      </w:pPr>
      <w:r w:rsidRPr="00311DF7">
        <w:rPr>
          <w:sz w:val="28"/>
          <w:szCs w:val="28"/>
        </w:rPr>
        <w:t>время службы в органах по контролю за оборотом наркотических средств и психотропных веществ в качестве сотрудников либо на государственных должностях федеральной государственной службы, срок испытания в качестве стажеров на должностях сотрудников;</w:t>
      </w:r>
    </w:p>
    <w:p w:rsidR="00521C26" w:rsidRPr="00311DF7" w:rsidRDefault="00521C26" w:rsidP="00311DF7">
      <w:pPr>
        <w:numPr>
          <w:ilvl w:val="0"/>
          <w:numId w:val="7"/>
        </w:numPr>
        <w:spacing w:line="360" w:lineRule="auto"/>
        <w:ind w:left="0" w:firstLine="709"/>
        <w:jc w:val="both"/>
        <w:rPr>
          <w:sz w:val="28"/>
          <w:szCs w:val="28"/>
        </w:rPr>
      </w:pPr>
      <w:r w:rsidRPr="00311DF7">
        <w:rPr>
          <w:sz w:val="28"/>
          <w:szCs w:val="28"/>
        </w:rPr>
        <w:t>время приостановления службы в связи с избранием их депутатами Государственной Думы Федерального Собрания Российской Федерации, депутатами законодательных (представительных) органов субъектов Российской Федерации, главами исполнительных органов государственной власти субъектов Российской Федерации, депутатами представительных органов местного самоуправления и главами муниципальных образований и осуществлением ими указанных полномочий на постоянной основе, а также полномочий членов Совета Федерации Федерального Собрания Российской Федерации - на период осуществления указанных полномочий в календарном исчислении;</w:t>
      </w:r>
    </w:p>
    <w:p w:rsidR="00521C26" w:rsidRPr="00311DF7" w:rsidRDefault="00521C26" w:rsidP="00311DF7">
      <w:pPr>
        <w:numPr>
          <w:ilvl w:val="0"/>
          <w:numId w:val="7"/>
        </w:numPr>
        <w:spacing w:line="360" w:lineRule="auto"/>
        <w:ind w:left="0" w:firstLine="709"/>
        <w:jc w:val="both"/>
        <w:rPr>
          <w:sz w:val="28"/>
          <w:szCs w:val="28"/>
        </w:rPr>
      </w:pPr>
      <w:r w:rsidRPr="00311DF7">
        <w:rPr>
          <w:sz w:val="28"/>
          <w:szCs w:val="28"/>
        </w:rPr>
        <w:t>время службы, работы и иные периоды, включенные в выслугу лет для назначения пенсии сотрудникам федеральных органов налоговой полиции, исчисленную в указанных органах на момент их увольнения, а также время службы, работы в федеральных органах налоговой полиции с 1 июля 2002 года по 30 июня 2003 года в качестве федеральных государственных служащих и работников организаций бюджетной сферы на должностях, если до перевода на эти должности они проходили службу в качестве сотрудников, имевших специальные звания;</w:t>
      </w:r>
    </w:p>
    <w:p w:rsidR="00521C26" w:rsidRPr="00311DF7" w:rsidRDefault="00521C26" w:rsidP="00311DF7">
      <w:pPr>
        <w:numPr>
          <w:ilvl w:val="0"/>
          <w:numId w:val="7"/>
        </w:numPr>
        <w:spacing w:line="360" w:lineRule="auto"/>
        <w:ind w:left="0" w:firstLine="709"/>
        <w:jc w:val="both"/>
        <w:rPr>
          <w:sz w:val="28"/>
          <w:szCs w:val="28"/>
        </w:rPr>
      </w:pPr>
      <w:r w:rsidRPr="00311DF7">
        <w:rPr>
          <w:sz w:val="28"/>
          <w:szCs w:val="28"/>
        </w:rPr>
        <w:t>время службы, работы и иные периоды, включенные в выслугу лет для назначения пенсии сотрудникам органов внутренних дел, исчисленную в указанных органах на момент их увольнения в связи с переводом на службу в органы по контролю за оборотом наркотических средств и психотропных веществ;</w:t>
      </w:r>
    </w:p>
    <w:p w:rsidR="00521C26" w:rsidRPr="00311DF7" w:rsidRDefault="00521C26" w:rsidP="00311DF7">
      <w:pPr>
        <w:numPr>
          <w:ilvl w:val="0"/>
          <w:numId w:val="7"/>
        </w:numPr>
        <w:spacing w:line="360" w:lineRule="auto"/>
        <w:ind w:left="0" w:firstLine="709"/>
        <w:jc w:val="both"/>
        <w:rPr>
          <w:sz w:val="28"/>
          <w:szCs w:val="28"/>
        </w:rPr>
      </w:pPr>
      <w:r w:rsidRPr="00311DF7">
        <w:rPr>
          <w:sz w:val="28"/>
          <w:szCs w:val="28"/>
        </w:rPr>
        <w:t>время службы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качестве сотрудников, имеющих специальные звания;</w:t>
      </w:r>
    </w:p>
    <w:p w:rsidR="00521C26" w:rsidRPr="00311DF7" w:rsidRDefault="00521C26" w:rsidP="00311DF7">
      <w:pPr>
        <w:numPr>
          <w:ilvl w:val="0"/>
          <w:numId w:val="7"/>
        </w:numPr>
        <w:spacing w:line="360" w:lineRule="auto"/>
        <w:ind w:left="0" w:firstLine="709"/>
        <w:jc w:val="both"/>
        <w:rPr>
          <w:sz w:val="28"/>
          <w:szCs w:val="28"/>
        </w:rPr>
      </w:pPr>
      <w:r w:rsidRPr="00311DF7">
        <w:rPr>
          <w:sz w:val="28"/>
          <w:szCs w:val="28"/>
        </w:rPr>
        <w:t>время службы (работы) в таможенных органах СССР, таможенных органах Российской Федерации в качестве должностных лиц, имеющих специальные (персональные) звания, исчисленное для работников таможни;</w:t>
      </w:r>
    </w:p>
    <w:p w:rsidR="00521C26" w:rsidRPr="00311DF7" w:rsidRDefault="00521C26" w:rsidP="00311DF7">
      <w:pPr>
        <w:numPr>
          <w:ilvl w:val="0"/>
          <w:numId w:val="7"/>
        </w:numPr>
        <w:spacing w:line="360" w:lineRule="auto"/>
        <w:ind w:left="0" w:firstLine="709"/>
        <w:jc w:val="both"/>
        <w:rPr>
          <w:sz w:val="28"/>
          <w:szCs w:val="28"/>
        </w:rPr>
      </w:pPr>
      <w:r w:rsidRPr="00311DF7">
        <w:rPr>
          <w:sz w:val="28"/>
          <w:szCs w:val="28"/>
        </w:rPr>
        <w:t>время работы в органах и учреждениях прокуратуры в качестве прокурорских работников, имеющих классные чины, исчисленное для работников прокуратуры;</w:t>
      </w:r>
    </w:p>
    <w:p w:rsidR="00521C26" w:rsidRPr="00311DF7" w:rsidRDefault="00521C26" w:rsidP="00311DF7">
      <w:pPr>
        <w:numPr>
          <w:ilvl w:val="0"/>
          <w:numId w:val="7"/>
        </w:numPr>
        <w:spacing w:line="360" w:lineRule="auto"/>
        <w:ind w:left="0" w:firstLine="709"/>
        <w:jc w:val="both"/>
        <w:rPr>
          <w:sz w:val="28"/>
          <w:szCs w:val="28"/>
        </w:rPr>
      </w:pPr>
      <w:r w:rsidRPr="00311DF7">
        <w:rPr>
          <w:sz w:val="28"/>
          <w:szCs w:val="28"/>
        </w:rPr>
        <w:t>время обучения (до поступления на службу в органы по контролю за оборотом наркотических средств и психотропных веществ либо иную службу, работу, периоды которой включаются в выслугу лет для назначения пенсии в указанных органах) в гражданских государственных, муниципальных и других имеющих государственную аккредитацию образовательных учреждениях среднего и высшего профессионального образования СССР и Российской Федерации независимо от формы обучения при условии их окончания (получения диплома о среднем профессиональном образовании или диплома бакалавра, специалиста либо магистра) в пределах 5 лет из расчета 2 месяца учебы за один месяц службы, но не более 2 лет и 6 месяцев.</w:t>
      </w:r>
    </w:p>
    <w:p w:rsidR="00521C26" w:rsidRPr="00311DF7" w:rsidRDefault="00521C26" w:rsidP="00311DF7">
      <w:pPr>
        <w:spacing w:line="360" w:lineRule="auto"/>
        <w:ind w:firstLine="709"/>
        <w:jc w:val="both"/>
        <w:rPr>
          <w:sz w:val="28"/>
          <w:szCs w:val="28"/>
        </w:rPr>
      </w:pPr>
      <w:r w:rsidRPr="00311DF7">
        <w:rPr>
          <w:sz w:val="28"/>
          <w:szCs w:val="28"/>
        </w:rPr>
        <w:t>Лицам, проходившим службу в органах по контролю за оборотом наркотических средств и психотропных веществ в качестве сотрудников, для назначения пенсии в общую продолжительность службы, которая должна составлять не менее 12 лет и 6 месяцев в календарном исчислении, включаются:</w:t>
      </w:r>
    </w:p>
    <w:p w:rsidR="00521C26" w:rsidRPr="00311DF7" w:rsidRDefault="00521C26" w:rsidP="00311DF7">
      <w:pPr>
        <w:numPr>
          <w:ilvl w:val="0"/>
          <w:numId w:val="8"/>
        </w:numPr>
        <w:spacing w:line="360" w:lineRule="auto"/>
        <w:ind w:left="0" w:firstLine="709"/>
        <w:jc w:val="both"/>
        <w:rPr>
          <w:sz w:val="28"/>
          <w:szCs w:val="28"/>
        </w:rPr>
      </w:pPr>
      <w:r w:rsidRPr="00311DF7">
        <w:rPr>
          <w:sz w:val="28"/>
          <w:szCs w:val="28"/>
        </w:rPr>
        <w:t>военная служба;</w:t>
      </w:r>
    </w:p>
    <w:p w:rsidR="00521C26" w:rsidRPr="00311DF7" w:rsidRDefault="00521C26" w:rsidP="00311DF7">
      <w:pPr>
        <w:numPr>
          <w:ilvl w:val="0"/>
          <w:numId w:val="8"/>
        </w:numPr>
        <w:spacing w:line="360" w:lineRule="auto"/>
        <w:ind w:left="0" w:firstLine="709"/>
        <w:jc w:val="both"/>
        <w:rPr>
          <w:sz w:val="28"/>
          <w:szCs w:val="28"/>
        </w:rPr>
      </w:pPr>
      <w:r w:rsidRPr="00311DF7">
        <w:rPr>
          <w:sz w:val="28"/>
          <w:szCs w:val="28"/>
        </w:rPr>
        <w:t>служба в органах по контролю за оборотом наркотических средств и психотропных веществ, органах внутренних дел, учреждениях и органах уголовно-исполнительной системы,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качестве сотрудников, имеющих специальные звания;</w:t>
      </w:r>
    </w:p>
    <w:p w:rsidR="00521C26" w:rsidRPr="00311DF7" w:rsidRDefault="00521C26" w:rsidP="00311DF7">
      <w:pPr>
        <w:numPr>
          <w:ilvl w:val="0"/>
          <w:numId w:val="8"/>
        </w:numPr>
        <w:spacing w:line="360" w:lineRule="auto"/>
        <w:ind w:left="0" w:firstLine="709"/>
        <w:jc w:val="both"/>
        <w:rPr>
          <w:sz w:val="28"/>
          <w:szCs w:val="28"/>
        </w:rPr>
      </w:pPr>
      <w:r w:rsidRPr="00311DF7">
        <w:rPr>
          <w:sz w:val="28"/>
          <w:szCs w:val="28"/>
        </w:rPr>
        <w:t>служба в федеральных органах налоговой полиции в качестве сотрудников, имеющих специальные звания, а также в период с 1 июля 2002 года по 30 июня 2003 года служба, работа в качестве федеральных государственных служащих и работников организаций бюджетной сферы, если до перевода на эти должности они проходили службу в качестве сотрудников, имевших специальные звания;</w:t>
      </w:r>
    </w:p>
    <w:p w:rsidR="00521C26" w:rsidRPr="00311DF7" w:rsidRDefault="00521C26" w:rsidP="00311DF7">
      <w:pPr>
        <w:numPr>
          <w:ilvl w:val="0"/>
          <w:numId w:val="8"/>
        </w:numPr>
        <w:spacing w:line="360" w:lineRule="auto"/>
        <w:ind w:left="0" w:firstLine="709"/>
        <w:jc w:val="both"/>
        <w:rPr>
          <w:sz w:val="28"/>
          <w:szCs w:val="28"/>
        </w:rPr>
      </w:pPr>
      <w:r w:rsidRPr="00311DF7">
        <w:rPr>
          <w:sz w:val="28"/>
          <w:szCs w:val="28"/>
        </w:rPr>
        <w:t>служба (работа) в таможенных органах Российской Федерации в качестве должностных лиц, имеющих специальные (персональные) звания, - не ранее чем с 21 июля 1993 года;</w:t>
      </w:r>
    </w:p>
    <w:p w:rsidR="00A148AE" w:rsidRPr="00311DF7" w:rsidRDefault="00521C26" w:rsidP="00311DF7">
      <w:pPr>
        <w:numPr>
          <w:ilvl w:val="0"/>
          <w:numId w:val="8"/>
        </w:numPr>
        <w:spacing w:line="360" w:lineRule="auto"/>
        <w:ind w:left="0" w:firstLine="709"/>
        <w:jc w:val="both"/>
        <w:rPr>
          <w:sz w:val="28"/>
          <w:szCs w:val="28"/>
        </w:rPr>
      </w:pPr>
      <w:r w:rsidRPr="00311DF7">
        <w:rPr>
          <w:sz w:val="28"/>
          <w:szCs w:val="28"/>
        </w:rPr>
        <w:t>работа в органах и учреждениях прокуратуры Российской Федерации в качестве имеющих классные чины прокурорских работников, пенсионное обеспечение которых осуществляется применительно к условиям, нормам и порядку, установленным законодательством Российской Федерации для лиц, проходивших службу в органах внутренних дел, - не ранее чем с 1 июля 1994 года.</w:t>
      </w:r>
    </w:p>
    <w:p w:rsidR="00EF5FD4" w:rsidRPr="00311DF7" w:rsidRDefault="00FF7BB2" w:rsidP="00311DF7">
      <w:pPr>
        <w:spacing w:line="360" w:lineRule="auto"/>
        <w:ind w:firstLine="709"/>
        <w:jc w:val="both"/>
        <w:rPr>
          <w:sz w:val="28"/>
          <w:szCs w:val="28"/>
        </w:rPr>
      </w:pPr>
      <w:r w:rsidRPr="00311DF7">
        <w:rPr>
          <w:sz w:val="28"/>
          <w:szCs w:val="28"/>
        </w:rPr>
        <w:t>В данном разделе рассмотрен порядок пенсионного обеспечения только некоторым категориям государственных служащих, т.к. большего не позволяет объем работы.</w:t>
      </w:r>
    </w:p>
    <w:p w:rsidR="00FF7BB2" w:rsidRPr="00311DF7" w:rsidRDefault="00FF7BB2" w:rsidP="00311DF7">
      <w:pPr>
        <w:spacing w:line="360" w:lineRule="auto"/>
        <w:ind w:firstLine="709"/>
        <w:jc w:val="both"/>
        <w:rPr>
          <w:sz w:val="28"/>
          <w:szCs w:val="28"/>
        </w:rPr>
      </w:pPr>
      <w:r w:rsidRPr="00311DF7">
        <w:rPr>
          <w:sz w:val="28"/>
          <w:szCs w:val="28"/>
        </w:rPr>
        <w:t>Но и из рассмотренного можно сделать вывод, что порядок пенсионного обеспечения государственных служащих носит комплексный характер.</w:t>
      </w:r>
    </w:p>
    <w:p w:rsidR="00FF7BB2" w:rsidRPr="00311DF7" w:rsidRDefault="00FF7BB2" w:rsidP="00311DF7">
      <w:pPr>
        <w:spacing w:line="360" w:lineRule="auto"/>
        <w:ind w:firstLine="709"/>
        <w:jc w:val="center"/>
        <w:rPr>
          <w:b/>
          <w:sz w:val="28"/>
          <w:szCs w:val="32"/>
        </w:rPr>
      </w:pPr>
      <w:r w:rsidRPr="00311DF7">
        <w:rPr>
          <w:sz w:val="28"/>
          <w:szCs w:val="32"/>
        </w:rPr>
        <w:br w:type="page"/>
      </w:r>
      <w:bookmarkStart w:id="4" w:name="_Toc196019908"/>
      <w:r w:rsidRPr="00311DF7">
        <w:rPr>
          <w:b/>
          <w:sz w:val="28"/>
          <w:szCs w:val="32"/>
        </w:rPr>
        <w:t>Заключение</w:t>
      </w:r>
      <w:bookmarkEnd w:id="4"/>
    </w:p>
    <w:p w:rsidR="00FF7BB2" w:rsidRPr="00311DF7" w:rsidRDefault="00FF7BB2" w:rsidP="00311DF7">
      <w:pPr>
        <w:spacing w:line="360" w:lineRule="auto"/>
        <w:ind w:firstLine="709"/>
        <w:jc w:val="both"/>
        <w:rPr>
          <w:sz w:val="28"/>
          <w:szCs w:val="28"/>
        </w:rPr>
      </w:pPr>
    </w:p>
    <w:p w:rsidR="00FF7BB2" w:rsidRPr="00311DF7" w:rsidRDefault="00FF7BB2" w:rsidP="00311DF7">
      <w:pPr>
        <w:spacing w:line="360" w:lineRule="auto"/>
        <w:ind w:firstLine="709"/>
        <w:jc w:val="both"/>
        <w:rPr>
          <w:sz w:val="28"/>
          <w:szCs w:val="28"/>
        </w:rPr>
      </w:pPr>
      <w:r w:rsidRPr="00311DF7">
        <w:rPr>
          <w:sz w:val="28"/>
          <w:szCs w:val="28"/>
        </w:rPr>
        <w:t xml:space="preserve">В работе были рассмотрены аспекты правового регулирования различных категорий государственных и муниципальных служащих. </w:t>
      </w:r>
    </w:p>
    <w:p w:rsidR="00FF7BB2" w:rsidRPr="00311DF7" w:rsidRDefault="00FF7BB2" w:rsidP="00311DF7">
      <w:pPr>
        <w:spacing w:line="360" w:lineRule="auto"/>
        <w:ind w:firstLine="709"/>
        <w:jc w:val="both"/>
        <w:rPr>
          <w:sz w:val="28"/>
          <w:szCs w:val="28"/>
        </w:rPr>
      </w:pPr>
      <w:r w:rsidRPr="00311DF7">
        <w:rPr>
          <w:sz w:val="28"/>
          <w:szCs w:val="28"/>
        </w:rPr>
        <w:t>Как видно из изложенного, система правового регулирования порядка пенсионного</w:t>
      </w:r>
      <w:r w:rsidR="00311DF7">
        <w:rPr>
          <w:sz w:val="28"/>
          <w:szCs w:val="28"/>
        </w:rPr>
        <w:t xml:space="preserve"> </w:t>
      </w:r>
      <w:r w:rsidRPr="00311DF7">
        <w:rPr>
          <w:sz w:val="28"/>
          <w:szCs w:val="28"/>
        </w:rPr>
        <w:t>обеспечения государственных и муниципальных служащих носит комплексный характер. Так данные отношения регулируются не только нормами права, входящими в нормативные акты, относящиеся к отрасли права социального обеспечения, но и к другим отраслям права, таким как конституционное, муниципальное право и др.</w:t>
      </w:r>
    </w:p>
    <w:p w:rsidR="00FF7BB2" w:rsidRPr="00311DF7" w:rsidRDefault="00FF7BB2" w:rsidP="00311DF7">
      <w:pPr>
        <w:spacing w:line="360" w:lineRule="auto"/>
        <w:ind w:firstLine="709"/>
        <w:jc w:val="both"/>
        <w:rPr>
          <w:sz w:val="28"/>
          <w:szCs w:val="28"/>
        </w:rPr>
      </w:pPr>
      <w:r w:rsidRPr="00311DF7">
        <w:rPr>
          <w:sz w:val="28"/>
          <w:szCs w:val="28"/>
        </w:rPr>
        <w:t xml:space="preserve">Так порядок </w:t>
      </w:r>
      <w:r w:rsidR="00CE114D" w:rsidRPr="00311DF7">
        <w:rPr>
          <w:sz w:val="28"/>
          <w:szCs w:val="28"/>
        </w:rPr>
        <w:t>пенсионного обеспечения государственных</w:t>
      </w:r>
      <w:r w:rsidR="00311DF7">
        <w:rPr>
          <w:sz w:val="28"/>
          <w:szCs w:val="28"/>
        </w:rPr>
        <w:t xml:space="preserve"> </w:t>
      </w:r>
      <w:r w:rsidR="00CE114D" w:rsidRPr="00311DF7">
        <w:rPr>
          <w:sz w:val="28"/>
          <w:szCs w:val="28"/>
        </w:rPr>
        <w:t>и муниципальных служащих регулируется федеральными законами о пенсионном обеспечении в РФ, а также законами о государственной службе, законами, регламентирующими деятельность различных силовых структур, судебных органов, законодательных органов и т.д.</w:t>
      </w:r>
    </w:p>
    <w:p w:rsidR="00FF7BB2" w:rsidRPr="00311DF7" w:rsidRDefault="00FF7BB2" w:rsidP="00311DF7">
      <w:pPr>
        <w:spacing w:line="360" w:lineRule="auto"/>
        <w:ind w:firstLine="709"/>
        <w:jc w:val="both"/>
        <w:rPr>
          <w:sz w:val="28"/>
          <w:szCs w:val="28"/>
        </w:rPr>
      </w:pPr>
      <w:r w:rsidRPr="00311DF7">
        <w:rPr>
          <w:sz w:val="28"/>
          <w:szCs w:val="28"/>
        </w:rPr>
        <w:t>Нормы права, регулирующие порядок пенсионного обеспечения</w:t>
      </w:r>
      <w:r w:rsidR="00CE114D" w:rsidRPr="00311DF7">
        <w:rPr>
          <w:sz w:val="28"/>
          <w:szCs w:val="28"/>
        </w:rPr>
        <w:t xml:space="preserve"> отдельных категорий государственных</w:t>
      </w:r>
      <w:r w:rsidR="00311DF7">
        <w:rPr>
          <w:sz w:val="28"/>
          <w:szCs w:val="28"/>
        </w:rPr>
        <w:t xml:space="preserve"> </w:t>
      </w:r>
      <w:r w:rsidR="00CE114D" w:rsidRPr="00311DF7">
        <w:rPr>
          <w:sz w:val="28"/>
          <w:szCs w:val="28"/>
        </w:rPr>
        <w:t xml:space="preserve">и муниципальных служащих </w:t>
      </w:r>
      <w:r w:rsidRPr="00311DF7">
        <w:rPr>
          <w:sz w:val="28"/>
          <w:szCs w:val="28"/>
        </w:rPr>
        <w:t>разбросаны по многим законам</w:t>
      </w:r>
      <w:r w:rsidR="00311DF7">
        <w:rPr>
          <w:sz w:val="28"/>
          <w:szCs w:val="28"/>
        </w:rPr>
        <w:t xml:space="preserve"> </w:t>
      </w:r>
      <w:r w:rsidRPr="00311DF7">
        <w:rPr>
          <w:sz w:val="28"/>
          <w:szCs w:val="28"/>
        </w:rPr>
        <w:t>и подзаконным актам, что зачастую вызывает коллизии и путаницу, в результате возникновения которых зачастую ущемляются права граждан на пенсионное обеспечение.</w:t>
      </w:r>
    </w:p>
    <w:p w:rsidR="00CE114D" w:rsidRPr="00311DF7" w:rsidRDefault="00CE114D" w:rsidP="00311DF7">
      <w:pPr>
        <w:spacing w:line="360" w:lineRule="auto"/>
        <w:ind w:firstLine="709"/>
        <w:jc w:val="both"/>
        <w:rPr>
          <w:sz w:val="28"/>
          <w:szCs w:val="28"/>
        </w:rPr>
      </w:pPr>
      <w:r w:rsidRPr="00311DF7">
        <w:rPr>
          <w:sz w:val="28"/>
          <w:szCs w:val="28"/>
        </w:rPr>
        <w:t>Представляется необходимым унифицировать законодательство, регламентирующее порядок пенсионного обеспечения отдельных категорий государственных</w:t>
      </w:r>
      <w:r w:rsidR="00311DF7">
        <w:rPr>
          <w:sz w:val="28"/>
          <w:szCs w:val="28"/>
        </w:rPr>
        <w:t xml:space="preserve"> </w:t>
      </w:r>
      <w:r w:rsidRPr="00311DF7">
        <w:rPr>
          <w:sz w:val="28"/>
          <w:szCs w:val="28"/>
        </w:rPr>
        <w:t>и муниципальных служащих.</w:t>
      </w:r>
    </w:p>
    <w:p w:rsidR="00CE114D" w:rsidRPr="00311DF7" w:rsidRDefault="00CE114D" w:rsidP="00311DF7">
      <w:pPr>
        <w:spacing w:line="360" w:lineRule="auto"/>
        <w:ind w:firstLine="709"/>
        <w:jc w:val="both"/>
        <w:rPr>
          <w:sz w:val="28"/>
          <w:szCs w:val="28"/>
        </w:rPr>
      </w:pPr>
      <w:r w:rsidRPr="00311DF7">
        <w:rPr>
          <w:sz w:val="28"/>
          <w:szCs w:val="28"/>
        </w:rPr>
        <w:t>В этом случае в максимальной степени будут защищены конституционные права граждан на пенсионное обеспечение.</w:t>
      </w:r>
    </w:p>
    <w:p w:rsidR="00EF5FD4" w:rsidRPr="00311DF7" w:rsidRDefault="00CE114D" w:rsidP="00311DF7">
      <w:pPr>
        <w:spacing w:line="360" w:lineRule="auto"/>
        <w:ind w:firstLine="709"/>
        <w:jc w:val="center"/>
        <w:rPr>
          <w:b/>
          <w:sz w:val="28"/>
          <w:szCs w:val="32"/>
        </w:rPr>
      </w:pPr>
      <w:r w:rsidRPr="00311DF7">
        <w:rPr>
          <w:sz w:val="28"/>
          <w:szCs w:val="32"/>
        </w:rPr>
        <w:br w:type="page"/>
      </w:r>
      <w:bookmarkStart w:id="5" w:name="_Toc196019909"/>
      <w:r w:rsidR="00EF5FD4" w:rsidRPr="00311DF7">
        <w:rPr>
          <w:b/>
          <w:sz w:val="28"/>
          <w:szCs w:val="32"/>
        </w:rPr>
        <w:t>Список литературы</w:t>
      </w:r>
      <w:bookmarkEnd w:id="5"/>
    </w:p>
    <w:p w:rsidR="00EF5FD4" w:rsidRPr="00311DF7" w:rsidRDefault="00EF5FD4" w:rsidP="00311DF7">
      <w:pPr>
        <w:spacing w:line="360" w:lineRule="auto"/>
        <w:ind w:firstLine="709"/>
        <w:jc w:val="both"/>
        <w:rPr>
          <w:sz w:val="28"/>
          <w:szCs w:val="28"/>
        </w:rPr>
      </w:pPr>
    </w:p>
    <w:p w:rsidR="00CE114D" w:rsidRPr="00311DF7" w:rsidRDefault="00406BD9"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311DF7">
          <w:rPr>
            <w:sz w:val="28"/>
            <w:szCs w:val="28"/>
          </w:rPr>
          <w:t>1993 г</w:t>
        </w:r>
      </w:smartTag>
      <w:r w:rsidRPr="00311DF7">
        <w:rPr>
          <w:sz w:val="28"/>
          <w:szCs w:val="28"/>
        </w:rPr>
        <w:t xml:space="preserve">.) // «Российская газета» от 25 декабря </w:t>
      </w:r>
      <w:smartTag w:uri="urn:schemas-microsoft-com:office:smarttags" w:element="metricconverter">
        <w:smartTagPr>
          <w:attr w:name="ProductID" w:val="1993 г"/>
        </w:smartTagPr>
        <w:r w:rsidRPr="00311DF7">
          <w:rPr>
            <w:sz w:val="28"/>
            <w:szCs w:val="28"/>
          </w:rPr>
          <w:t>1993 г</w:t>
        </w:r>
      </w:smartTag>
      <w:r w:rsidRPr="00311DF7">
        <w:rPr>
          <w:sz w:val="28"/>
          <w:szCs w:val="28"/>
        </w:rPr>
        <w:t>.</w:t>
      </w:r>
    </w:p>
    <w:p w:rsidR="00EF5FD4" w:rsidRPr="00311DF7" w:rsidRDefault="00EF5FD4"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Федеральный закон от 15 декабря </w:t>
      </w:r>
      <w:smartTag w:uri="urn:schemas-microsoft-com:office:smarttags" w:element="metricconverter">
        <w:smartTagPr>
          <w:attr w:name="ProductID" w:val="2001 г"/>
        </w:smartTagPr>
        <w:r w:rsidRPr="00311DF7">
          <w:rPr>
            <w:sz w:val="28"/>
            <w:szCs w:val="28"/>
          </w:rPr>
          <w:t>2001 г</w:t>
        </w:r>
      </w:smartTag>
      <w:r w:rsidRPr="00311DF7">
        <w:rPr>
          <w:sz w:val="28"/>
          <w:szCs w:val="28"/>
        </w:rPr>
        <w:t xml:space="preserve">. N 166-ФЗ "О государственном пенсионном обеспечении в Российской Федерации" (с изменениями от 25 июля </w:t>
      </w:r>
      <w:smartTag w:uri="urn:schemas-microsoft-com:office:smarttags" w:element="metricconverter">
        <w:smartTagPr>
          <w:attr w:name="ProductID" w:val="2002 г"/>
        </w:smartTagPr>
        <w:r w:rsidRPr="00311DF7">
          <w:rPr>
            <w:sz w:val="28"/>
            <w:szCs w:val="28"/>
          </w:rPr>
          <w:t>2002 г</w:t>
        </w:r>
      </w:smartTag>
      <w:r w:rsidRPr="00311DF7">
        <w:rPr>
          <w:sz w:val="28"/>
          <w:szCs w:val="28"/>
        </w:rPr>
        <w:t xml:space="preserve">., 30 июня, 11 ноября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8 мая, 22 августа </w:t>
      </w:r>
      <w:smartTag w:uri="urn:schemas-microsoft-com:office:smarttags" w:element="metricconverter">
        <w:smartTagPr>
          <w:attr w:name="ProductID" w:val="2004 г"/>
        </w:smartTagPr>
        <w:r w:rsidRPr="00311DF7">
          <w:rPr>
            <w:sz w:val="28"/>
            <w:szCs w:val="28"/>
          </w:rPr>
          <w:t>2004 г</w:t>
        </w:r>
      </w:smartTag>
      <w:r w:rsidRPr="00311DF7">
        <w:rPr>
          <w:sz w:val="28"/>
          <w:szCs w:val="28"/>
        </w:rPr>
        <w:t xml:space="preserve">., 25 ноября, 21 декабря </w:t>
      </w:r>
      <w:smartTag w:uri="urn:schemas-microsoft-com:office:smarttags" w:element="metricconverter">
        <w:smartTagPr>
          <w:attr w:name="ProductID" w:val="2006 г"/>
        </w:smartTagPr>
        <w:r w:rsidRPr="00311DF7">
          <w:rPr>
            <w:sz w:val="28"/>
            <w:szCs w:val="28"/>
          </w:rPr>
          <w:t>2006 г</w:t>
        </w:r>
      </w:smartTag>
      <w:r w:rsidRPr="00311DF7">
        <w:rPr>
          <w:sz w:val="28"/>
          <w:szCs w:val="28"/>
        </w:rPr>
        <w:t xml:space="preserve">., 9 апреля </w:t>
      </w:r>
      <w:smartTag w:uri="urn:schemas-microsoft-com:office:smarttags" w:element="metricconverter">
        <w:smartTagPr>
          <w:attr w:name="ProductID" w:val="2007 г"/>
        </w:smartTagPr>
        <w:r w:rsidRPr="00311DF7">
          <w:rPr>
            <w:sz w:val="28"/>
            <w:szCs w:val="28"/>
          </w:rPr>
          <w:t>2007 г</w:t>
        </w:r>
      </w:smartTag>
      <w:r w:rsidRPr="00311DF7">
        <w:rPr>
          <w:sz w:val="28"/>
          <w:szCs w:val="28"/>
        </w:rPr>
        <w:t xml:space="preserve">.) // "Российская газета" от 20 декабря </w:t>
      </w:r>
      <w:smartTag w:uri="urn:schemas-microsoft-com:office:smarttags" w:element="metricconverter">
        <w:smartTagPr>
          <w:attr w:name="ProductID" w:val="2001 г"/>
        </w:smartTagPr>
        <w:r w:rsidRPr="00311DF7">
          <w:rPr>
            <w:sz w:val="28"/>
            <w:szCs w:val="28"/>
          </w:rPr>
          <w:t>2001 г</w:t>
        </w:r>
      </w:smartTag>
      <w:r w:rsidRPr="00311DF7">
        <w:rPr>
          <w:sz w:val="28"/>
          <w:szCs w:val="28"/>
        </w:rPr>
        <w:t>.</w:t>
      </w:r>
    </w:p>
    <w:p w:rsidR="00722BFD" w:rsidRPr="00311DF7" w:rsidRDefault="00094CCA"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Федеральный закон от 17 декабря </w:t>
      </w:r>
      <w:smartTag w:uri="urn:schemas-microsoft-com:office:smarttags" w:element="metricconverter">
        <w:smartTagPr>
          <w:attr w:name="ProductID" w:val="2001 г"/>
        </w:smartTagPr>
        <w:r w:rsidRPr="00311DF7">
          <w:rPr>
            <w:sz w:val="28"/>
            <w:szCs w:val="28"/>
          </w:rPr>
          <w:t>2001 г</w:t>
        </w:r>
      </w:smartTag>
      <w:r w:rsidRPr="00311DF7">
        <w:rPr>
          <w:sz w:val="28"/>
          <w:szCs w:val="28"/>
        </w:rPr>
        <w:t xml:space="preserve">. N 173-ФЗ "О трудовых пенсиях в Российской Федерации" (с изменениями от 25 июля, 31 декабря </w:t>
      </w:r>
      <w:smartTag w:uri="urn:schemas-microsoft-com:office:smarttags" w:element="metricconverter">
        <w:smartTagPr>
          <w:attr w:name="ProductID" w:val="2002 г"/>
        </w:smartTagPr>
        <w:r w:rsidRPr="00311DF7">
          <w:rPr>
            <w:sz w:val="28"/>
            <w:szCs w:val="28"/>
          </w:rPr>
          <w:t>2002 г</w:t>
        </w:r>
      </w:smartTag>
      <w:r w:rsidRPr="00311DF7">
        <w:rPr>
          <w:sz w:val="28"/>
          <w:szCs w:val="28"/>
        </w:rPr>
        <w:t xml:space="preserve">., 29 ноября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29 июня, 22 августа </w:t>
      </w:r>
      <w:smartTag w:uri="urn:schemas-microsoft-com:office:smarttags" w:element="metricconverter">
        <w:smartTagPr>
          <w:attr w:name="ProductID" w:val="2004 г"/>
        </w:smartTagPr>
        <w:r w:rsidRPr="00311DF7">
          <w:rPr>
            <w:sz w:val="28"/>
            <w:szCs w:val="28"/>
          </w:rPr>
          <w:t>2004 г</w:t>
        </w:r>
      </w:smartTag>
      <w:r w:rsidRPr="00311DF7">
        <w:rPr>
          <w:sz w:val="28"/>
          <w:szCs w:val="28"/>
        </w:rPr>
        <w:t xml:space="preserve">., 14 февраля </w:t>
      </w:r>
      <w:smartTag w:uri="urn:schemas-microsoft-com:office:smarttags" w:element="metricconverter">
        <w:smartTagPr>
          <w:attr w:name="ProductID" w:val="2005 г"/>
        </w:smartTagPr>
        <w:r w:rsidRPr="00311DF7">
          <w:rPr>
            <w:sz w:val="28"/>
            <w:szCs w:val="28"/>
          </w:rPr>
          <w:t>2005 г</w:t>
        </w:r>
      </w:smartTag>
      <w:r w:rsidRPr="00311DF7">
        <w:rPr>
          <w:sz w:val="28"/>
          <w:szCs w:val="28"/>
        </w:rPr>
        <w:t xml:space="preserve">., 3 июня </w:t>
      </w:r>
      <w:smartTag w:uri="urn:schemas-microsoft-com:office:smarttags" w:element="metricconverter">
        <w:smartTagPr>
          <w:attr w:name="ProductID" w:val="2006 г"/>
        </w:smartTagPr>
        <w:r w:rsidRPr="00311DF7">
          <w:rPr>
            <w:sz w:val="28"/>
            <w:szCs w:val="28"/>
          </w:rPr>
          <w:t>2006 г</w:t>
        </w:r>
      </w:smartTag>
      <w:r w:rsidRPr="00311DF7">
        <w:rPr>
          <w:sz w:val="28"/>
          <w:szCs w:val="28"/>
        </w:rPr>
        <w:t xml:space="preserve">., 24 сентября, 1 ноября, 1 декабря </w:t>
      </w:r>
      <w:smartTag w:uri="urn:schemas-microsoft-com:office:smarttags" w:element="metricconverter">
        <w:smartTagPr>
          <w:attr w:name="ProductID" w:val="2007 г"/>
        </w:smartTagPr>
        <w:r w:rsidRPr="00311DF7">
          <w:rPr>
            <w:sz w:val="28"/>
            <w:szCs w:val="28"/>
          </w:rPr>
          <w:t>2007 г</w:t>
        </w:r>
      </w:smartTag>
      <w:r w:rsidRPr="00311DF7">
        <w:rPr>
          <w:sz w:val="28"/>
          <w:szCs w:val="28"/>
        </w:rPr>
        <w:t xml:space="preserve">.) // </w:t>
      </w:r>
      <w:r w:rsidR="003311ED" w:rsidRPr="00311DF7">
        <w:rPr>
          <w:sz w:val="28"/>
          <w:szCs w:val="28"/>
        </w:rPr>
        <w:t xml:space="preserve">"Российская газета" от 20 декабря </w:t>
      </w:r>
      <w:smartTag w:uri="urn:schemas-microsoft-com:office:smarttags" w:element="metricconverter">
        <w:smartTagPr>
          <w:attr w:name="ProductID" w:val="2001 г"/>
        </w:smartTagPr>
        <w:r w:rsidR="003311ED" w:rsidRPr="00311DF7">
          <w:rPr>
            <w:sz w:val="28"/>
            <w:szCs w:val="28"/>
          </w:rPr>
          <w:t>2001 г</w:t>
        </w:r>
      </w:smartTag>
      <w:r w:rsidR="003311ED" w:rsidRPr="00311DF7">
        <w:rPr>
          <w:sz w:val="28"/>
          <w:szCs w:val="28"/>
        </w:rPr>
        <w:t>.</w:t>
      </w:r>
    </w:p>
    <w:p w:rsidR="008D19D6" w:rsidRPr="00311DF7" w:rsidRDefault="008D19D6"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Федеральный закон от 17 декабря </w:t>
      </w:r>
      <w:smartTag w:uri="urn:schemas-microsoft-com:office:smarttags" w:element="metricconverter">
        <w:smartTagPr>
          <w:attr w:name="ProductID" w:val="2001 г"/>
        </w:smartTagPr>
        <w:r w:rsidRPr="00311DF7">
          <w:rPr>
            <w:sz w:val="28"/>
            <w:szCs w:val="28"/>
          </w:rPr>
          <w:t>2001 г</w:t>
        </w:r>
      </w:smartTag>
      <w:r w:rsidRPr="00311DF7">
        <w:rPr>
          <w:sz w:val="28"/>
          <w:szCs w:val="28"/>
        </w:rPr>
        <w:t xml:space="preserve">. N 173-ФЗ "О трудовых пенсиях в Российской Федерации" (с изменениями от 25 июля, 31 декабря </w:t>
      </w:r>
      <w:smartTag w:uri="urn:schemas-microsoft-com:office:smarttags" w:element="metricconverter">
        <w:smartTagPr>
          <w:attr w:name="ProductID" w:val="2002 г"/>
        </w:smartTagPr>
        <w:r w:rsidRPr="00311DF7">
          <w:rPr>
            <w:sz w:val="28"/>
            <w:szCs w:val="28"/>
          </w:rPr>
          <w:t>2002 г</w:t>
        </w:r>
      </w:smartTag>
      <w:r w:rsidRPr="00311DF7">
        <w:rPr>
          <w:sz w:val="28"/>
          <w:szCs w:val="28"/>
        </w:rPr>
        <w:t xml:space="preserve">., 29 ноября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29 июня, 22 августа </w:t>
      </w:r>
      <w:smartTag w:uri="urn:schemas-microsoft-com:office:smarttags" w:element="metricconverter">
        <w:smartTagPr>
          <w:attr w:name="ProductID" w:val="2004 г"/>
        </w:smartTagPr>
        <w:r w:rsidRPr="00311DF7">
          <w:rPr>
            <w:sz w:val="28"/>
            <w:szCs w:val="28"/>
          </w:rPr>
          <w:t>2004 г</w:t>
        </w:r>
      </w:smartTag>
      <w:r w:rsidRPr="00311DF7">
        <w:rPr>
          <w:sz w:val="28"/>
          <w:szCs w:val="28"/>
        </w:rPr>
        <w:t xml:space="preserve">., 14 февраля </w:t>
      </w:r>
      <w:smartTag w:uri="urn:schemas-microsoft-com:office:smarttags" w:element="metricconverter">
        <w:smartTagPr>
          <w:attr w:name="ProductID" w:val="2005 г"/>
        </w:smartTagPr>
        <w:r w:rsidRPr="00311DF7">
          <w:rPr>
            <w:sz w:val="28"/>
            <w:szCs w:val="28"/>
          </w:rPr>
          <w:t>2005 г</w:t>
        </w:r>
      </w:smartTag>
      <w:r w:rsidRPr="00311DF7">
        <w:rPr>
          <w:sz w:val="28"/>
          <w:szCs w:val="28"/>
        </w:rPr>
        <w:t xml:space="preserve">., 3 июня </w:t>
      </w:r>
      <w:smartTag w:uri="urn:schemas-microsoft-com:office:smarttags" w:element="metricconverter">
        <w:smartTagPr>
          <w:attr w:name="ProductID" w:val="2006 г"/>
        </w:smartTagPr>
        <w:r w:rsidRPr="00311DF7">
          <w:rPr>
            <w:sz w:val="28"/>
            <w:szCs w:val="28"/>
          </w:rPr>
          <w:t>2006 г</w:t>
        </w:r>
      </w:smartTag>
      <w:r w:rsidRPr="00311DF7">
        <w:rPr>
          <w:sz w:val="28"/>
          <w:szCs w:val="28"/>
        </w:rPr>
        <w:t xml:space="preserve">., 24 сентября, 1 ноября, 1 декабря </w:t>
      </w:r>
      <w:smartTag w:uri="urn:schemas-microsoft-com:office:smarttags" w:element="metricconverter">
        <w:smartTagPr>
          <w:attr w:name="ProductID" w:val="2007 г"/>
        </w:smartTagPr>
        <w:r w:rsidRPr="00311DF7">
          <w:rPr>
            <w:sz w:val="28"/>
            <w:szCs w:val="28"/>
          </w:rPr>
          <w:t>2007 г</w:t>
        </w:r>
      </w:smartTag>
      <w:r w:rsidRPr="00311DF7">
        <w:rPr>
          <w:sz w:val="28"/>
          <w:szCs w:val="28"/>
        </w:rPr>
        <w:t xml:space="preserve">.) // "Российская газета" от 20 декабря </w:t>
      </w:r>
      <w:smartTag w:uri="urn:schemas-microsoft-com:office:smarttags" w:element="metricconverter">
        <w:smartTagPr>
          <w:attr w:name="ProductID" w:val="2001 г"/>
        </w:smartTagPr>
        <w:r w:rsidRPr="00311DF7">
          <w:rPr>
            <w:sz w:val="28"/>
            <w:szCs w:val="28"/>
          </w:rPr>
          <w:t>2001 г</w:t>
        </w:r>
      </w:smartTag>
      <w:r w:rsidRPr="00311DF7">
        <w:rPr>
          <w:sz w:val="28"/>
          <w:szCs w:val="28"/>
        </w:rPr>
        <w:t>.</w:t>
      </w:r>
    </w:p>
    <w:p w:rsidR="00562553" w:rsidRPr="00311DF7" w:rsidRDefault="00562553"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Федеральный закон от 21 июля </w:t>
      </w:r>
      <w:smartTag w:uri="urn:schemas-microsoft-com:office:smarttags" w:element="metricconverter">
        <w:smartTagPr>
          <w:attr w:name="ProductID" w:val="1997 г"/>
        </w:smartTagPr>
        <w:r w:rsidRPr="00311DF7">
          <w:rPr>
            <w:sz w:val="28"/>
            <w:szCs w:val="28"/>
          </w:rPr>
          <w:t>1997 г</w:t>
        </w:r>
      </w:smartTag>
      <w:r w:rsidRPr="00311DF7">
        <w:rPr>
          <w:sz w:val="28"/>
          <w:szCs w:val="28"/>
        </w:rPr>
        <w:t>. N 114-ФЗ "О службе в таможенных органах Российской Федерации"</w:t>
      </w:r>
      <w:r w:rsidR="00401B96" w:rsidRPr="00311DF7">
        <w:rPr>
          <w:sz w:val="28"/>
          <w:szCs w:val="28"/>
        </w:rPr>
        <w:t xml:space="preserve"> </w:t>
      </w:r>
      <w:r w:rsidRPr="00311DF7">
        <w:rPr>
          <w:sz w:val="28"/>
          <w:szCs w:val="28"/>
        </w:rPr>
        <w:t xml:space="preserve">(с изменениями от 7 августа, 7 ноября </w:t>
      </w:r>
      <w:smartTag w:uri="urn:schemas-microsoft-com:office:smarttags" w:element="metricconverter">
        <w:smartTagPr>
          <w:attr w:name="ProductID" w:val="2000 г"/>
        </w:smartTagPr>
        <w:r w:rsidRPr="00311DF7">
          <w:rPr>
            <w:sz w:val="28"/>
            <w:szCs w:val="28"/>
          </w:rPr>
          <w:t>2000 г</w:t>
        </w:r>
      </w:smartTag>
      <w:r w:rsidRPr="00311DF7">
        <w:rPr>
          <w:sz w:val="28"/>
          <w:szCs w:val="28"/>
        </w:rPr>
        <w:t xml:space="preserve">., 29, 30 декабря </w:t>
      </w:r>
      <w:smartTag w:uri="urn:schemas-microsoft-com:office:smarttags" w:element="metricconverter">
        <w:smartTagPr>
          <w:attr w:name="ProductID" w:val="2001 г"/>
        </w:smartTagPr>
        <w:r w:rsidRPr="00311DF7">
          <w:rPr>
            <w:sz w:val="28"/>
            <w:szCs w:val="28"/>
          </w:rPr>
          <w:t>2001 г</w:t>
        </w:r>
      </w:smartTag>
      <w:r w:rsidRPr="00311DF7">
        <w:rPr>
          <w:sz w:val="28"/>
          <w:szCs w:val="28"/>
        </w:rPr>
        <w:t xml:space="preserve">., 30 июня, 25 июля, 31 декабря </w:t>
      </w:r>
      <w:smartTag w:uri="urn:schemas-microsoft-com:office:smarttags" w:element="metricconverter">
        <w:smartTagPr>
          <w:attr w:name="ProductID" w:val="2002 г"/>
        </w:smartTagPr>
        <w:r w:rsidRPr="00311DF7">
          <w:rPr>
            <w:sz w:val="28"/>
            <w:szCs w:val="28"/>
          </w:rPr>
          <w:t>2002 г</w:t>
        </w:r>
      </w:smartTag>
      <w:r w:rsidRPr="00311DF7">
        <w:rPr>
          <w:sz w:val="28"/>
          <w:szCs w:val="28"/>
        </w:rPr>
        <w:t>.,</w:t>
      </w:r>
      <w:r w:rsidR="00311DF7">
        <w:rPr>
          <w:sz w:val="28"/>
          <w:szCs w:val="28"/>
        </w:rPr>
        <w:t xml:space="preserve"> </w:t>
      </w:r>
      <w:r w:rsidRPr="00311DF7">
        <w:rPr>
          <w:sz w:val="28"/>
          <w:szCs w:val="28"/>
        </w:rPr>
        <w:t xml:space="preserve">30 июня, 23 декабря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29 июня, 22 августа, 1 декабря </w:t>
      </w:r>
      <w:smartTag w:uri="urn:schemas-microsoft-com:office:smarttags" w:element="metricconverter">
        <w:smartTagPr>
          <w:attr w:name="ProductID" w:val="2004 г"/>
        </w:smartTagPr>
        <w:r w:rsidRPr="00311DF7">
          <w:rPr>
            <w:sz w:val="28"/>
            <w:szCs w:val="28"/>
          </w:rPr>
          <w:t>2004 г</w:t>
        </w:r>
      </w:smartTag>
      <w:r w:rsidRPr="00311DF7">
        <w:rPr>
          <w:sz w:val="28"/>
          <w:szCs w:val="28"/>
        </w:rPr>
        <w:t xml:space="preserve">., 1 апреля </w:t>
      </w:r>
      <w:smartTag w:uri="urn:schemas-microsoft-com:office:smarttags" w:element="metricconverter">
        <w:smartTagPr>
          <w:attr w:name="ProductID" w:val="2005 г"/>
        </w:smartTagPr>
        <w:r w:rsidRPr="00311DF7">
          <w:rPr>
            <w:sz w:val="28"/>
            <w:szCs w:val="28"/>
          </w:rPr>
          <w:t>2005 г</w:t>
        </w:r>
      </w:smartTag>
      <w:r w:rsidRPr="00311DF7">
        <w:rPr>
          <w:sz w:val="28"/>
          <w:szCs w:val="28"/>
        </w:rPr>
        <w:t xml:space="preserve">., 2 марта </w:t>
      </w:r>
      <w:smartTag w:uri="urn:schemas-microsoft-com:office:smarttags" w:element="metricconverter">
        <w:smartTagPr>
          <w:attr w:name="ProductID" w:val="2007 г"/>
        </w:smartTagPr>
        <w:r w:rsidRPr="00311DF7">
          <w:rPr>
            <w:sz w:val="28"/>
            <w:szCs w:val="28"/>
          </w:rPr>
          <w:t>2007 г</w:t>
        </w:r>
      </w:smartTag>
      <w:r w:rsidRPr="00311DF7">
        <w:rPr>
          <w:sz w:val="28"/>
          <w:szCs w:val="28"/>
        </w:rPr>
        <w:t xml:space="preserve">.) // "Российская газета" от 31 июля </w:t>
      </w:r>
      <w:smartTag w:uri="urn:schemas-microsoft-com:office:smarttags" w:element="metricconverter">
        <w:smartTagPr>
          <w:attr w:name="ProductID" w:val="1997 г"/>
        </w:smartTagPr>
        <w:r w:rsidRPr="00311DF7">
          <w:rPr>
            <w:sz w:val="28"/>
            <w:szCs w:val="28"/>
          </w:rPr>
          <w:t>1997 г</w:t>
        </w:r>
      </w:smartTag>
      <w:r w:rsidRPr="00311DF7">
        <w:rPr>
          <w:sz w:val="28"/>
          <w:szCs w:val="28"/>
        </w:rPr>
        <w:t>.</w:t>
      </w:r>
    </w:p>
    <w:p w:rsidR="00401B96" w:rsidRPr="00311DF7" w:rsidRDefault="00401B96"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Федеральный закон от 12 августа </w:t>
      </w:r>
      <w:smartTag w:uri="urn:schemas-microsoft-com:office:smarttags" w:element="metricconverter">
        <w:smartTagPr>
          <w:attr w:name="ProductID" w:val="1995 г"/>
        </w:smartTagPr>
        <w:r w:rsidRPr="00311DF7">
          <w:rPr>
            <w:sz w:val="28"/>
            <w:szCs w:val="28"/>
          </w:rPr>
          <w:t>1995 г</w:t>
        </w:r>
      </w:smartTag>
      <w:r w:rsidRPr="00311DF7">
        <w:rPr>
          <w:sz w:val="28"/>
          <w:szCs w:val="28"/>
        </w:rPr>
        <w:t xml:space="preserve">. N 144-ФЗ "Об оперативно-розыскной деятельности" (с изменениями от 18 июля </w:t>
      </w:r>
      <w:smartTag w:uri="urn:schemas-microsoft-com:office:smarttags" w:element="metricconverter">
        <w:smartTagPr>
          <w:attr w:name="ProductID" w:val="1997 г"/>
        </w:smartTagPr>
        <w:r w:rsidRPr="00311DF7">
          <w:rPr>
            <w:sz w:val="28"/>
            <w:szCs w:val="28"/>
          </w:rPr>
          <w:t>1997 г</w:t>
        </w:r>
      </w:smartTag>
      <w:r w:rsidRPr="00311DF7">
        <w:rPr>
          <w:sz w:val="28"/>
          <w:szCs w:val="28"/>
        </w:rPr>
        <w:t xml:space="preserve">., 21 июля </w:t>
      </w:r>
      <w:smartTag w:uri="urn:schemas-microsoft-com:office:smarttags" w:element="metricconverter">
        <w:smartTagPr>
          <w:attr w:name="ProductID" w:val="1998 г"/>
        </w:smartTagPr>
        <w:r w:rsidRPr="00311DF7">
          <w:rPr>
            <w:sz w:val="28"/>
            <w:szCs w:val="28"/>
          </w:rPr>
          <w:t>1998 г</w:t>
        </w:r>
      </w:smartTag>
      <w:r w:rsidRPr="00311DF7">
        <w:rPr>
          <w:sz w:val="28"/>
          <w:szCs w:val="28"/>
        </w:rPr>
        <w:t xml:space="preserve">., 5 января, 30 декабря </w:t>
      </w:r>
      <w:smartTag w:uri="urn:schemas-microsoft-com:office:smarttags" w:element="metricconverter">
        <w:smartTagPr>
          <w:attr w:name="ProductID" w:val="1999 г"/>
        </w:smartTagPr>
        <w:r w:rsidRPr="00311DF7">
          <w:rPr>
            <w:sz w:val="28"/>
            <w:szCs w:val="28"/>
          </w:rPr>
          <w:t>1999 г</w:t>
        </w:r>
      </w:smartTag>
      <w:r w:rsidRPr="00311DF7">
        <w:rPr>
          <w:sz w:val="28"/>
          <w:szCs w:val="28"/>
        </w:rPr>
        <w:t xml:space="preserve">., 20 марта </w:t>
      </w:r>
      <w:smartTag w:uri="urn:schemas-microsoft-com:office:smarttags" w:element="metricconverter">
        <w:smartTagPr>
          <w:attr w:name="ProductID" w:val="2001 г"/>
        </w:smartTagPr>
        <w:r w:rsidRPr="00311DF7">
          <w:rPr>
            <w:sz w:val="28"/>
            <w:szCs w:val="28"/>
          </w:rPr>
          <w:t>2001 г</w:t>
        </w:r>
      </w:smartTag>
      <w:r w:rsidRPr="00311DF7">
        <w:rPr>
          <w:sz w:val="28"/>
          <w:szCs w:val="28"/>
        </w:rPr>
        <w:t xml:space="preserve">., 10 января, 30 июня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29 июня, 22 августа </w:t>
      </w:r>
      <w:smartTag w:uri="urn:schemas-microsoft-com:office:smarttags" w:element="metricconverter">
        <w:smartTagPr>
          <w:attr w:name="ProductID" w:val="2004 г"/>
        </w:smartTagPr>
        <w:r w:rsidRPr="00311DF7">
          <w:rPr>
            <w:sz w:val="28"/>
            <w:szCs w:val="28"/>
          </w:rPr>
          <w:t>2004 г</w:t>
        </w:r>
      </w:smartTag>
      <w:r w:rsidRPr="00311DF7">
        <w:rPr>
          <w:sz w:val="28"/>
          <w:szCs w:val="28"/>
        </w:rPr>
        <w:t xml:space="preserve">., 2 декабря </w:t>
      </w:r>
      <w:smartTag w:uri="urn:schemas-microsoft-com:office:smarttags" w:element="metricconverter">
        <w:smartTagPr>
          <w:attr w:name="ProductID" w:val="2005 г"/>
        </w:smartTagPr>
        <w:r w:rsidRPr="00311DF7">
          <w:rPr>
            <w:sz w:val="28"/>
            <w:szCs w:val="28"/>
          </w:rPr>
          <w:t>2005 г</w:t>
        </w:r>
      </w:smartTag>
      <w:r w:rsidRPr="00311DF7">
        <w:rPr>
          <w:sz w:val="28"/>
          <w:szCs w:val="28"/>
        </w:rPr>
        <w:t xml:space="preserve">., 24 июля </w:t>
      </w:r>
      <w:smartTag w:uri="urn:schemas-microsoft-com:office:smarttags" w:element="metricconverter">
        <w:smartTagPr>
          <w:attr w:name="ProductID" w:val="2007 г"/>
        </w:smartTagPr>
        <w:r w:rsidRPr="00311DF7">
          <w:rPr>
            <w:sz w:val="28"/>
            <w:szCs w:val="28"/>
          </w:rPr>
          <w:t>2007 г</w:t>
        </w:r>
      </w:smartTag>
      <w:r w:rsidRPr="00311DF7">
        <w:rPr>
          <w:sz w:val="28"/>
          <w:szCs w:val="28"/>
        </w:rPr>
        <w:t xml:space="preserve">.) // "Российская газета" от 18 августа </w:t>
      </w:r>
      <w:smartTag w:uri="urn:schemas-microsoft-com:office:smarttags" w:element="metricconverter">
        <w:smartTagPr>
          <w:attr w:name="ProductID" w:val="1995 г"/>
        </w:smartTagPr>
        <w:r w:rsidRPr="00311DF7">
          <w:rPr>
            <w:sz w:val="28"/>
            <w:szCs w:val="28"/>
          </w:rPr>
          <w:t>1995 г</w:t>
        </w:r>
      </w:smartTag>
      <w:r w:rsidRPr="00311DF7">
        <w:rPr>
          <w:sz w:val="28"/>
          <w:szCs w:val="28"/>
        </w:rPr>
        <w:t>.</w:t>
      </w:r>
    </w:p>
    <w:p w:rsidR="00562553" w:rsidRPr="00311DF7" w:rsidRDefault="00562553"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Федеральный закон от 17 января </w:t>
      </w:r>
      <w:smartTag w:uri="urn:schemas-microsoft-com:office:smarttags" w:element="metricconverter">
        <w:smartTagPr>
          <w:attr w:name="ProductID" w:val="1992 г"/>
        </w:smartTagPr>
        <w:r w:rsidRPr="00311DF7">
          <w:rPr>
            <w:sz w:val="28"/>
            <w:szCs w:val="28"/>
          </w:rPr>
          <w:t>1992 г</w:t>
        </w:r>
      </w:smartTag>
      <w:r w:rsidRPr="00311DF7">
        <w:rPr>
          <w:sz w:val="28"/>
          <w:szCs w:val="28"/>
        </w:rPr>
        <w:t xml:space="preserve">. N 2202-I "О прокуратуре Российской Федерации" (с изменениями от 17 ноября </w:t>
      </w:r>
      <w:smartTag w:uri="urn:schemas-microsoft-com:office:smarttags" w:element="metricconverter">
        <w:smartTagPr>
          <w:attr w:name="ProductID" w:val="1995 г"/>
        </w:smartTagPr>
        <w:r w:rsidRPr="00311DF7">
          <w:rPr>
            <w:sz w:val="28"/>
            <w:szCs w:val="28"/>
          </w:rPr>
          <w:t>1995 г</w:t>
        </w:r>
      </w:smartTag>
      <w:r w:rsidRPr="00311DF7">
        <w:rPr>
          <w:sz w:val="28"/>
          <w:szCs w:val="28"/>
        </w:rPr>
        <w:t xml:space="preserve">., 10 февраля, 19 ноября </w:t>
      </w:r>
      <w:smartTag w:uri="urn:schemas-microsoft-com:office:smarttags" w:element="metricconverter">
        <w:smartTagPr>
          <w:attr w:name="ProductID" w:val="1999 г"/>
        </w:smartTagPr>
        <w:r w:rsidRPr="00311DF7">
          <w:rPr>
            <w:sz w:val="28"/>
            <w:szCs w:val="28"/>
          </w:rPr>
          <w:t>1999 г</w:t>
        </w:r>
      </w:smartTag>
      <w:r w:rsidRPr="00311DF7">
        <w:rPr>
          <w:sz w:val="28"/>
          <w:szCs w:val="28"/>
        </w:rPr>
        <w:t xml:space="preserve">., 2 января, 27 декабря </w:t>
      </w:r>
      <w:smartTag w:uri="urn:schemas-microsoft-com:office:smarttags" w:element="metricconverter">
        <w:smartTagPr>
          <w:attr w:name="ProductID" w:val="2000 г"/>
        </w:smartTagPr>
        <w:r w:rsidRPr="00311DF7">
          <w:rPr>
            <w:sz w:val="28"/>
            <w:szCs w:val="28"/>
          </w:rPr>
          <w:t>2000 г</w:t>
        </w:r>
      </w:smartTag>
      <w:r w:rsidRPr="00311DF7">
        <w:rPr>
          <w:sz w:val="28"/>
          <w:szCs w:val="28"/>
        </w:rPr>
        <w:t xml:space="preserve">., 29, 30 декабря </w:t>
      </w:r>
      <w:smartTag w:uri="urn:schemas-microsoft-com:office:smarttags" w:element="metricconverter">
        <w:smartTagPr>
          <w:attr w:name="ProductID" w:val="2001 г"/>
        </w:smartTagPr>
        <w:r w:rsidRPr="00311DF7">
          <w:rPr>
            <w:sz w:val="28"/>
            <w:szCs w:val="28"/>
          </w:rPr>
          <w:t>2001 г</w:t>
        </w:r>
      </w:smartTag>
      <w:r w:rsidRPr="00311DF7">
        <w:rPr>
          <w:sz w:val="28"/>
          <w:szCs w:val="28"/>
        </w:rPr>
        <w:t xml:space="preserve">., 28 июня, 25 июля, 5 октября </w:t>
      </w:r>
      <w:smartTag w:uri="urn:schemas-microsoft-com:office:smarttags" w:element="metricconverter">
        <w:smartTagPr>
          <w:attr w:name="ProductID" w:val="2002 г"/>
        </w:smartTagPr>
        <w:r w:rsidRPr="00311DF7">
          <w:rPr>
            <w:sz w:val="28"/>
            <w:szCs w:val="28"/>
          </w:rPr>
          <w:t>2002 г</w:t>
        </w:r>
      </w:smartTag>
      <w:r w:rsidRPr="00311DF7">
        <w:rPr>
          <w:sz w:val="28"/>
          <w:szCs w:val="28"/>
        </w:rPr>
        <w:t xml:space="preserve">., 30 июня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22 августа </w:t>
      </w:r>
      <w:smartTag w:uri="urn:schemas-microsoft-com:office:smarttags" w:element="metricconverter">
        <w:smartTagPr>
          <w:attr w:name="ProductID" w:val="2004 г"/>
        </w:smartTagPr>
        <w:r w:rsidRPr="00311DF7">
          <w:rPr>
            <w:sz w:val="28"/>
            <w:szCs w:val="28"/>
          </w:rPr>
          <w:t>2004 г</w:t>
        </w:r>
      </w:smartTag>
      <w:r w:rsidRPr="00311DF7">
        <w:rPr>
          <w:sz w:val="28"/>
          <w:szCs w:val="28"/>
        </w:rPr>
        <w:t xml:space="preserve">., 15 июля, 4 ноября </w:t>
      </w:r>
      <w:smartTag w:uri="urn:schemas-microsoft-com:office:smarttags" w:element="metricconverter">
        <w:smartTagPr>
          <w:attr w:name="ProductID" w:val="2005 г"/>
        </w:smartTagPr>
        <w:r w:rsidRPr="00311DF7">
          <w:rPr>
            <w:sz w:val="28"/>
            <w:szCs w:val="28"/>
          </w:rPr>
          <w:t>2005 г</w:t>
        </w:r>
      </w:smartTag>
      <w:r w:rsidRPr="00311DF7">
        <w:rPr>
          <w:sz w:val="28"/>
          <w:szCs w:val="28"/>
        </w:rPr>
        <w:t xml:space="preserve">., 2 марта, 5 июня, 24 июля </w:t>
      </w:r>
      <w:smartTag w:uri="urn:schemas-microsoft-com:office:smarttags" w:element="metricconverter">
        <w:smartTagPr>
          <w:attr w:name="ProductID" w:val="2007 г"/>
        </w:smartTagPr>
        <w:r w:rsidRPr="00311DF7">
          <w:rPr>
            <w:sz w:val="28"/>
            <w:szCs w:val="28"/>
          </w:rPr>
          <w:t>2007 г</w:t>
        </w:r>
      </w:smartTag>
      <w:r w:rsidRPr="00311DF7">
        <w:rPr>
          <w:sz w:val="28"/>
          <w:szCs w:val="28"/>
        </w:rPr>
        <w:t xml:space="preserve">.)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311DF7">
          <w:rPr>
            <w:sz w:val="28"/>
            <w:szCs w:val="28"/>
          </w:rPr>
          <w:t>1992 г</w:t>
        </w:r>
      </w:smartTag>
      <w:r w:rsidRPr="00311DF7">
        <w:rPr>
          <w:sz w:val="28"/>
          <w:szCs w:val="28"/>
        </w:rPr>
        <w:t>., N 8, ст. 366</w:t>
      </w:r>
    </w:p>
    <w:p w:rsidR="006035C0" w:rsidRPr="00311DF7" w:rsidRDefault="006035C0"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Федеральный закон от 27 мая </w:t>
      </w:r>
      <w:smartTag w:uri="urn:schemas-microsoft-com:office:smarttags" w:element="metricconverter">
        <w:smartTagPr>
          <w:attr w:name="ProductID" w:val="1998 г"/>
        </w:smartTagPr>
        <w:r w:rsidRPr="00311DF7">
          <w:rPr>
            <w:sz w:val="28"/>
            <w:szCs w:val="28"/>
          </w:rPr>
          <w:t>1998 г</w:t>
        </w:r>
      </w:smartTag>
      <w:r w:rsidRPr="00311DF7">
        <w:rPr>
          <w:sz w:val="28"/>
          <w:szCs w:val="28"/>
        </w:rPr>
        <w:t xml:space="preserve">. N 76-ФЗ "О статусе военнослужащих" (с изменениями от 31 декабря </w:t>
      </w:r>
      <w:smartTag w:uri="urn:schemas-microsoft-com:office:smarttags" w:element="metricconverter">
        <w:smartTagPr>
          <w:attr w:name="ProductID" w:val="1999 г"/>
        </w:smartTagPr>
        <w:r w:rsidRPr="00311DF7">
          <w:rPr>
            <w:sz w:val="28"/>
            <w:szCs w:val="28"/>
          </w:rPr>
          <w:t>1999 г</w:t>
        </w:r>
      </w:smartTag>
      <w:r w:rsidRPr="00311DF7">
        <w:rPr>
          <w:sz w:val="28"/>
          <w:szCs w:val="28"/>
        </w:rPr>
        <w:t xml:space="preserve">., 19 июня, 7 августа, 27 декабря </w:t>
      </w:r>
      <w:smartTag w:uri="urn:schemas-microsoft-com:office:smarttags" w:element="metricconverter">
        <w:smartTagPr>
          <w:attr w:name="ProductID" w:val="2000 г"/>
        </w:smartTagPr>
        <w:r w:rsidRPr="00311DF7">
          <w:rPr>
            <w:sz w:val="28"/>
            <w:szCs w:val="28"/>
          </w:rPr>
          <w:t>2000 г</w:t>
        </w:r>
      </w:smartTag>
      <w:r w:rsidRPr="00311DF7">
        <w:rPr>
          <w:sz w:val="28"/>
          <w:szCs w:val="28"/>
        </w:rPr>
        <w:t xml:space="preserve">., 26 июля, 30 декабря </w:t>
      </w:r>
      <w:smartTag w:uri="urn:schemas-microsoft-com:office:smarttags" w:element="metricconverter">
        <w:smartTagPr>
          <w:attr w:name="ProductID" w:val="2001 г"/>
        </w:smartTagPr>
        <w:r w:rsidRPr="00311DF7">
          <w:rPr>
            <w:sz w:val="28"/>
            <w:szCs w:val="28"/>
          </w:rPr>
          <w:t>2001 г</w:t>
        </w:r>
      </w:smartTag>
      <w:r w:rsidRPr="00311DF7">
        <w:rPr>
          <w:sz w:val="28"/>
          <w:szCs w:val="28"/>
        </w:rPr>
        <w:t xml:space="preserve">., 7, 21 мая, 28 июня, 27 ноября, 24 декабря </w:t>
      </w:r>
      <w:smartTag w:uri="urn:schemas-microsoft-com:office:smarttags" w:element="metricconverter">
        <w:smartTagPr>
          <w:attr w:name="ProductID" w:val="2002 г"/>
        </w:smartTagPr>
        <w:r w:rsidRPr="00311DF7">
          <w:rPr>
            <w:sz w:val="28"/>
            <w:szCs w:val="28"/>
          </w:rPr>
          <w:t>2002 г</w:t>
        </w:r>
      </w:smartTag>
      <w:r w:rsidRPr="00311DF7">
        <w:rPr>
          <w:sz w:val="28"/>
          <w:szCs w:val="28"/>
        </w:rPr>
        <w:t xml:space="preserve">., 11 ноября, 23 декабря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26 апреля, 20 июля, 22 августа, 10 ноября </w:t>
      </w:r>
      <w:smartTag w:uri="urn:schemas-microsoft-com:office:smarttags" w:element="metricconverter">
        <w:smartTagPr>
          <w:attr w:name="ProductID" w:val="2004 г"/>
        </w:smartTagPr>
        <w:r w:rsidRPr="00311DF7">
          <w:rPr>
            <w:sz w:val="28"/>
            <w:szCs w:val="28"/>
          </w:rPr>
          <w:t>2004 г</w:t>
        </w:r>
      </w:smartTag>
      <w:r w:rsidRPr="00311DF7">
        <w:rPr>
          <w:sz w:val="28"/>
          <w:szCs w:val="28"/>
        </w:rPr>
        <w:t xml:space="preserve">., 22 апреля, 27 декабря </w:t>
      </w:r>
      <w:smartTag w:uri="urn:schemas-microsoft-com:office:smarttags" w:element="metricconverter">
        <w:smartTagPr>
          <w:attr w:name="ProductID" w:val="2005 г"/>
        </w:smartTagPr>
        <w:r w:rsidRPr="00311DF7">
          <w:rPr>
            <w:sz w:val="28"/>
            <w:szCs w:val="28"/>
          </w:rPr>
          <w:t>2005 г</w:t>
        </w:r>
      </w:smartTag>
      <w:r w:rsidRPr="00311DF7">
        <w:rPr>
          <w:sz w:val="28"/>
          <w:szCs w:val="28"/>
        </w:rPr>
        <w:t xml:space="preserve">., 2 февраля, 4, 8 мая, 6, 27 июля, 17 октября, 4 декабря </w:t>
      </w:r>
      <w:smartTag w:uri="urn:schemas-microsoft-com:office:smarttags" w:element="metricconverter">
        <w:smartTagPr>
          <w:attr w:name="ProductID" w:val="2006 г"/>
        </w:smartTagPr>
        <w:r w:rsidRPr="00311DF7">
          <w:rPr>
            <w:sz w:val="28"/>
            <w:szCs w:val="28"/>
          </w:rPr>
          <w:t>2006 г</w:t>
        </w:r>
      </w:smartTag>
      <w:r w:rsidRPr="00311DF7">
        <w:rPr>
          <w:sz w:val="28"/>
          <w:szCs w:val="28"/>
        </w:rPr>
        <w:t xml:space="preserve">., 2, 16 марта, 22 июня, 24 июля, 4 ноября, 1, 4 декабря </w:t>
      </w:r>
      <w:smartTag w:uri="urn:schemas-microsoft-com:office:smarttags" w:element="metricconverter">
        <w:smartTagPr>
          <w:attr w:name="ProductID" w:val="2007 г"/>
        </w:smartTagPr>
        <w:r w:rsidRPr="00311DF7">
          <w:rPr>
            <w:sz w:val="28"/>
            <w:szCs w:val="28"/>
          </w:rPr>
          <w:t>2007 г</w:t>
        </w:r>
      </w:smartTag>
      <w:r w:rsidRPr="00311DF7">
        <w:rPr>
          <w:sz w:val="28"/>
          <w:szCs w:val="28"/>
        </w:rPr>
        <w:t xml:space="preserve">.) // "Российская газета" от 2 июня </w:t>
      </w:r>
      <w:smartTag w:uri="urn:schemas-microsoft-com:office:smarttags" w:element="metricconverter">
        <w:smartTagPr>
          <w:attr w:name="ProductID" w:val="1998 г"/>
        </w:smartTagPr>
        <w:r w:rsidRPr="00311DF7">
          <w:rPr>
            <w:sz w:val="28"/>
            <w:szCs w:val="28"/>
          </w:rPr>
          <w:t>1998 г</w:t>
        </w:r>
      </w:smartTag>
      <w:r w:rsidRPr="00311DF7">
        <w:rPr>
          <w:sz w:val="28"/>
          <w:szCs w:val="28"/>
        </w:rPr>
        <w:t>.</w:t>
      </w:r>
    </w:p>
    <w:p w:rsidR="00E65A38" w:rsidRPr="00311DF7" w:rsidRDefault="00E65A38"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Федеральный закон от 21 декабря </w:t>
      </w:r>
      <w:smartTag w:uri="urn:schemas-microsoft-com:office:smarttags" w:element="metricconverter">
        <w:smartTagPr>
          <w:attr w:name="ProductID" w:val="1994 г"/>
        </w:smartTagPr>
        <w:r w:rsidRPr="00311DF7">
          <w:rPr>
            <w:sz w:val="28"/>
            <w:szCs w:val="28"/>
          </w:rPr>
          <w:t>1994 г</w:t>
        </w:r>
      </w:smartTag>
      <w:r w:rsidRPr="00311DF7">
        <w:rPr>
          <w:sz w:val="28"/>
          <w:szCs w:val="28"/>
        </w:rPr>
        <w:t xml:space="preserve">. N 69-ФЗ "О пожарной безопасности" (с изменениями от 22 августа </w:t>
      </w:r>
      <w:smartTag w:uri="urn:schemas-microsoft-com:office:smarttags" w:element="metricconverter">
        <w:smartTagPr>
          <w:attr w:name="ProductID" w:val="1995 г"/>
        </w:smartTagPr>
        <w:r w:rsidRPr="00311DF7">
          <w:rPr>
            <w:sz w:val="28"/>
            <w:szCs w:val="28"/>
          </w:rPr>
          <w:t>1995 г</w:t>
        </w:r>
      </w:smartTag>
      <w:r w:rsidRPr="00311DF7">
        <w:rPr>
          <w:sz w:val="28"/>
          <w:szCs w:val="28"/>
        </w:rPr>
        <w:t xml:space="preserve">., 18 апреля </w:t>
      </w:r>
      <w:smartTag w:uri="urn:schemas-microsoft-com:office:smarttags" w:element="metricconverter">
        <w:smartTagPr>
          <w:attr w:name="ProductID" w:val="1996 г"/>
        </w:smartTagPr>
        <w:r w:rsidRPr="00311DF7">
          <w:rPr>
            <w:sz w:val="28"/>
            <w:szCs w:val="28"/>
          </w:rPr>
          <w:t>1996 г</w:t>
        </w:r>
      </w:smartTag>
      <w:r w:rsidRPr="00311DF7">
        <w:rPr>
          <w:sz w:val="28"/>
          <w:szCs w:val="28"/>
        </w:rPr>
        <w:t xml:space="preserve">., 24 января </w:t>
      </w:r>
      <w:smartTag w:uri="urn:schemas-microsoft-com:office:smarttags" w:element="metricconverter">
        <w:smartTagPr>
          <w:attr w:name="ProductID" w:val="1998 г"/>
        </w:smartTagPr>
        <w:r w:rsidRPr="00311DF7">
          <w:rPr>
            <w:sz w:val="28"/>
            <w:szCs w:val="28"/>
          </w:rPr>
          <w:t>1998 г</w:t>
        </w:r>
      </w:smartTag>
      <w:r w:rsidRPr="00311DF7">
        <w:rPr>
          <w:sz w:val="28"/>
          <w:szCs w:val="28"/>
        </w:rPr>
        <w:t xml:space="preserve">., 7 ноября, 27 декабря </w:t>
      </w:r>
      <w:smartTag w:uri="urn:schemas-microsoft-com:office:smarttags" w:element="metricconverter">
        <w:smartTagPr>
          <w:attr w:name="ProductID" w:val="2000 г"/>
        </w:smartTagPr>
        <w:r w:rsidRPr="00311DF7">
          <w:rPr>
            <w:sz w:val="28"/>
            <w:szCs w:val="28"/>
          </w:rPr>
          <w:t>2000 г</w:t>
        </w:r>
      </w:smartTag>
      <w:r w:rsidRPr="00311DF7">
        <w:rPr>
          <w:sz w:val="28"/>
          <w:szCs w:val="28"/>
        </w:rPr>
        <w:t xml:space="preserve">., 6 августа, 30 декабря </w:t>
      </w:r>
      <w:smartTag w:uri="urn:schemas-microsoft-com:office:smarttags" w:element="metricconverter">
        <w:smartTagPr>
          <w:attr w:name="ProductID" w:val="2001 г"/>
        </w:smartTagPr>
        <w:r w:rsidRPr="00311DF7">
          <w:rPr>
            <w:sz w:val="28"/>
            <w:szCs w:val="28"/>
          </w:rPr>
          <w:t>2001 г</w:t>
        </w:r>
      </w:smartTag>
      <w:r w:rsidRPr="00311DF7">
        <w:rPr>
          <w:sz w:val="28"/>
          <w:szCs w:val="28"/>
        </w:rPr>
        <w:t xml:space="preserve">., 25 июля </w:t>
      </w:r>
      <w:smartTag w:uri="urn:schemas-microsoft-com:office:smarttags" w:element="metricconverter">
        <w:smartTagPr>
          <w:attr w:name="ProductID" w:val="2002 г"/>
        </w:smartTagPr>
        <w:r w:rsidRPr="00311DF7">
          <w:rPr>
            <w:sz w:val="28"/>
            <w:szCs w:val="28"/>
          </w:rPr>
          <w:t>2002 г</w:t>
        </w:r>
      </w:smartTag>
      <w:r w:rsidRPr="00311DF7">
        <w:rPr>
          <w:sz w:val="28"/>
          <w:szCs w:val="28"/>
        </w:rPr>
        <w:t xml:space="preserve">., 10 января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10 мая, 29 июня, 22 августа, 29 декабря </w:t>
      </w:r>
      <w:smartTag w:uri="urn:schemas-microsoft-com:office:smarttags" w:element="metricconverter">
        <w:smartTagPr>
          <w:attr w:name="ProductID" w:val="2004 г"/>
        </w:smartTagPr>
        <w:r w:rsidRPr="00311DF7">
          <w:rPr>
            <w:sz w:val="28"/>
            <w:szCs w:val="28"/>
          </w:rPr>
          <w:t>2004 г</w:t>
        </w:r>
      </w:smartTag>
      <w:r w:rsidRPr="00311DF7">
        <w:rPr>
          <w:sz w:val="28"/>
          <w:szCs w:val="28"/>
        </w:rPr>
        <w:t xml:space="preserve">., 1 апреля, 9 мая </w:t>
      </w:r>
      <w:smartTag w:uri="urn:schemas-microsoft-com:office:smarttags" w:element="metricconverter">
        <w:smartTagPr>
          <w:attr w:name="ProductID" w:val="2005 г"/>
        </w:smartTagPr>
        <w:r w:rsidRPr="00311DF7">
          <w:rPr>
            <w:sz w:val="28"/>
            <w:szCs w:val="28"/>
          </w:rPr>
          <w:t>2005 г</w:t>
        </w:r>
      </w:smartTag>
      <w:r w:rsidRPr="00311DF7">
        <w:rPr>
          <w:sz w:val="28"/>
          <w:szCs w:val="28"/>
        </w:rPr>
        <w:t xml:space="preserve">., 2 февраля, 25 октября, 4, 18 декабря </w:t>
      </w:r>
      <w:smartTag w:uri="urn:schemas-microsoft-com:office:smarttags" w:element="metricconverter">
        <w:smartTagPr>
          <w:attr w:name="ProductID" w:val="2006 г"/>
        </w:smartTagPr>
        <w:r w:rsidRPr="00311DF7">
          <w:rPr>
            <w:sz w:val="28"/>
            <w:szCs w:val="28"/>
          </w:rPr>
          <w:t>2006 г</w:t>
        </w:r>
      </w:smartTag>
      <w:r w:rsidRPr="00311DF7">
        <w:rPr>
          <w:sz w:val="28"/>
          <w:szCs w:val="28"/>
        </w:rPr>
        <w:t xml:space="preserve">., 26 апреля, 18 октября </w:t>
      </w:r>
      <w:smartTag w:uri="urn:schemas-microsoft-com:office:smarttags" w:element="metricconverter">
        <w:smartTagPr>
          <w:attr w:name="ProductID" w:val="2007 г"/>
        </w:smartTagPr>
        <w:r w:rsidRPr="00311DF7">
          <w:rPr>
            <w:sz w:val="28"/>
            <w:szCs w:val="28"/>
          </w:rPr>
          <w:t>2007 г</w:t>
        </w:r>
      </w:smartTag>
      <w:r w:rsidRPr="00311DF7">
        <w:rPr>
          <w:sz w:val="28"/>
          <w:szCs w:val="28"/>
        </w:rPr>
        <w:t xml:space="preserve">.) // "Российская газета" от 5 января </w:t>
      </w:r>
      <w:smartTag w:uri="urn:schemas-microsoft-com:office:smarttags" w:element="metricconverter">
        <w:smartTagPr>
          <w:attr w:name="ProductID" w:val="1995 г"/>
        </w:smartTagPr>
        <w:r w:rsidRPr="00311DF7">
          <w:rPr>
            <w:sz w:val="28"/>
            <w:szCs w:val="28"/>
          </w:rPr>
          <w:t>1995 г</w:t>
        </w:r>
      </w:smartTag>
      <w:r w:rsidRPr="00311DF7">
        <w:rPr>
          <w:sz w:val="28"/>
          <w:szCs w:val="28"/>
        </w:rPr>
        <w:t>.</w:t>
      </w:r>
    </w:p>
    <w:p w:rsidR="00F70567" w:rsidRPr="00311DF7" w:rsidRDefault="008B75DC"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Областной закон Ростовской области от 9 октября </w:t>
      </w:r>
      <w:smartTag w:uri="urn:schemas-microsoft-com:office:smarttags" w:element="metricconverter">
        <w:smartTagPr>
          <w:attr w:name="ProductID" w:val="2007 г"/>
        </w:smartTagPr>
        <w:r w:rsidRPr="00311DF7">
          <w:rPr>
            <w:sz w:val="28"/>
            <w:szCs w:val="28"/>
          </w:rPr>
          <w:t>2007 г</w:t>
        </w:r>
      </w:smartTag>
      <w:r w:rsidRPr="00311DF7">
        <w:rPr>
          <w:sz w:val="28"/>
          <w:szCs w:val="28"/>
        </w:rPr>
        <w:t xml:space="preserve">. N 786-ЗС "О муниципальной службе в Ростовской области" // "Наше время" от 17 октября </w:t>
      </w:r>
      <w:smartTag w:uri="urn:schemas-microsoft-com:office:smarttags" w:element="metricconverter">
        <w:smartTagPr>
          <w:attr w:name="ProductID" w:val="2007 г"/>
        </w:smartTagPr>
        <w:r w:rsidRPr="00311DF7">
          <w:rPr>
            <w:sz w:val="28"/>
            <w:szCs w:val="28"/>
          </w:rPr>
          <w:t>2007 г</w:t>
        </w:r>
      </w:smartTag>
      <w:r w:rsidRPr="00311DF7">
        <w:rPr>
          <w:sz w:val="28"/>
          <w:szCs w:val="28"/>
        </w:rPr>
        <w:t>. N 350-356 (18413-18419)</w:t>
      </w:r>
    </w:p>
    <w:p w:rsidR="00F70567" w:rsidRPr="00311DF7" w:rsidRDefault="00F70567"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Указ Президента РФ от 17 декабря </w:t>
      </w:r>
      <w:smartTag w:uri="urn:schemas-microsoft-com:office:smarttags" w:element="metricconverter">
        <w:smartTagPr>
          <w:attr w:name="ProductID" w:val="2002 г"/>
        </w:smartTagPr>
        <w:r w:rsidRPr="00311DF7">
          <w:rPr>
            <w:sz w:val="28"/>
            <w:szCs w:val="28"/>
          </w:rPr>
          <w:t>2002 г</w:t>
        </w:r>
      </w:smartTag>
      <w:r w:rsidRPr="00311DF7">
        <w:rPr>
          <w:sz w:val="28"/>
          <w:szCs w:val="28"/>
        </w:rPr>
        <w:t xml:space="preserve">. N 1413 "Об утверждении перечня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 (с изменениями от 25 ноября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6 августа </w:t>
      </w:r>
      <w:smartTag w:uri="urn:schemas-microsoft-com:office:smarttags" w:element="metricconverter">
        <w:smartTagPr>
          <w:attr w:name="ProductID" w:val="2005 г"/>
        </w:smartTagPr>
        <w:r w:rsidRPr="00311DF7">
          <w:rPr>
            <w:sz w:val="28"/>
            <w:szCs w:val="28"/>
          </w:rPr>
          <w:t>2005 г</w:t>
        </w:r>
      </w:smartTag>
      <w:r w:rsidRPr="00311DF7">
        <w:rPr>
          <w:sz w:val="28"/>
          <w:szCs w:val="28"/>
        </w:rPr>
        <w:t xml:space="preserve">.) // "Российская газета" от 20 декабря </w:t>
      </w:r>
      <w:smartTag w:uri="urn:schemas-microsoft-com:office:smarttags" w:element="metricconverter">
        <w:smartTagPr>
          <w:attr w:name="ProductID" w:val="2002 г"/>
        </w:smartTagPr>
        <w:r w:rsidRPr="00311DF7">
          <w:rPr>
            <w:sz w:val="28"/>
            <w:szCs w:val="28"/>
          </w:rPr>
          <w:t>2002 г</w:t>
        </w:r>
      </w:smartTag>
      <w:r w:rsidRPr="00311DF7">
        <w:rPr>
          <w:sz w:val="28"/>
          <w:szCs w:val="28"/>
        </w:rPr>
        <w:t>.</w:t>
      </w:r>
    </w:p>
    <w:p w:rsidR="006367CC" w:rsidRPr="00311DF7" w:rsidRDefault="006367CC"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Указ Президента РФ от 31 декабря </w:t>
      </w:r>
      <w:smartTag w:uri="urn:schemas-microsoft-com:office:smarttags" w:element="metricconverter">
        <w:smartTagPr>
          <w:attr w:name="ProductID" w:val="2005 г"/>
        </w:smartTagPr>
        <w:r w:rsidRPr="00311DF7">
          <w:rPr>
            <w:sz w:val="28"/>
            <w:szCs w:val="28"/>
          </w:rPr>
          <w:t>2005 г</w:t>
        </w:r>
      </w:smartTag>
      <w:r w:rsidRPr="00311DF7">
        <w:rPr>
          <w:sz w:val="28"/>
          <w:szCs w:val="28"/>
        </w:rPr>
        <w:t xml:space="preserve">. N 1574 "О Реестре должностей федеральной государственной гражданской службы" (с изменениями от 4, 20 марта, 8 сентября, 16 октября </w:t>
      </w:r>
      <w:smartTag w:uri="urn:schemas-microsoft-com:office:smarttags" w:element="metricconverter">
        <w:smartTagPr>
          <w:attr w:name="ProductID" w:val="2006 г"/>
        </w:smartTagPr>
        <w:r w:rsidRPr="00311DF7">
          <w:rPr>
            <w:sz w:val="28"/>
            <w:szCs w:val="28"/>
          </w:rPr>
          <w:t>2006 г</w:t>
        </w:r>
      </w:smartTag>
      <w:r w:rsidRPr="00311DF7">
        <w:rPr>
          <w:sz w:val="28"/>
          <w:szCs w:val="28"/>
        </w:rPr>
        <w:t xml:space="preserve">., 20, 28 марта, 7, 31 мая, 1 августа, 24 сентября, 6, 17 декабря </w:t>
      </w:r>
      <w:smartTag w:uri="urn:schemas-microsoft-com:office:smarttags" w:element="metricconverter">
        <w:smartTagPr>
          <w:attr w:name="ProductID" w:val="2007 г"/>
        </w:smartTagPr>
        <w:r w:rsidRPr="00311DF7">
          <w:rPr>
            <w:sz w:val="28"/>
            <w:szCs w:val="28"/>
          </w:rPr>
          <w:t>2007 г</w:t>
        </w:r>
      </w:smartTag>
      <w:r w:rsidRPr="00311DF7">
        <w:rPr>
          <w:sz w:val="28"/>
          <w:szCs w:val="28"/>
        </w:rPr>
        <w:t xml:space="preserve">., 1 марта </w:t>
      </w:r>
      <w:smartTag w:uri="urn:schemas-microsoft-com:office:smarttags" w:element="metricconverter">
        <w:smartTagPr>
          <w:attr w:name="ProductID" w:val="2008 г"/>
        </w:smartTagPr>
        <w:r w:rsidRPr="00311DF7">
          <w:rPr>
            <w:sz w:val="28"/>
            <w:szCs w:val="28"/>
          </w:rPr>
          <w:t>2008 г</w:t>
        </w:r>
      </w:smartTag>
      <w:r w:rsidRPr="00311DF7">
        <w:rPr>
          <w:sz w:val="28"/>
          <w:szCs w:val="28"/>
        </w:rPr>
        <w:t xml:space="preserve">.) // "Российская газета" от 12 января </w:t>
      </w:r>
      <w:smartTag w:uri="urn:schemas-microsoft-com:office:smarttags" w:element="metricconverter">
        <w:smartTagPr>
          <w:attr w:name="ProductID" w:val="2006 г"/>
        </w:smartTagPr>
        <w:r w:rsidRPr="00311DF7">
          <w:rPr>
            <w:sz w:val="28"/>
            <w:szCs w:val="28"/>
          </w:rPr>
          <w:t>2006 г</w:t>
        </w:r>
      </w:smartTag>
      <w:r w:rsidRPr="00311DF7">
        <w:rPr>
          <w:sz w:val="28"/>
          <w:szCs w:val="28"/>
        </w:rPr>
        <w:t>.</w:t>
      </w:r>
    </w:p>
    <w:p w:rsidR="00F70567" w:rsidRPr="00311DF7" w:rsidRDefault="00E03D01"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Указ Президента РФ от 11 января </w:t>
      </w:r>
      <w:smartTag w:uri="urn:schemas-microsoft-com:office:smarttags" w:element="metricconverter">
        <w:smartTagPr>
          <w:attr w:name="ProductID" w:val="1995 г"/>
        </w:smartTagPr>
        <w:r w:rsidRPr="00311DF7">
          <w:rPr>
            <w:sz w:val="28"/>
            <w:szCs w:val="28"/>
          </w:rPr>
          <w:t>1995 г</w:t>
        </w:r>
      </w:smartTag>
      <w:r w:rsidRPr="00311DF7">
        <w:rPr>
          <w:sz w:val="28"/>
          <w:szCs w:val="28"/>
        </w:rPr>
        <w:t xml:space="preserve">. N 32 "О государственных должностях Российской Федерации" (с изменениями от 20 декабря </w:t>
      </w:r>
      <w:smartTag w:uri="urn:schemas-microsoft-com:office:smarttags" w:element="metricconverter">
        <w:smartTagPr>
          <w:attr w:name="ProductID" w:val="1996 г"/>
        </w:smartTagPr>
        <w:r w:rsidRPr="00311DF7">
          <w:rPr>
            <w:sz w:val="28"/>
            <w:szCs w:val="28"/>
          </w:rPr>
          <w:t>1996 г</w:t>
        </w:r>
      </w:smartTag>
      <w:r w:rsidRPr="00311DF7">
        <w:rPr>
          <w:sz w:val="28"/>
          <w:szCs w:val="28"/>
        </w:rPr>
        <w:t xml:space="preserve">., 23 октября </w:t>
      </w:r>
      <w:smartTag w:uri="urn:schemas-microsoft-com:office:smarttags" w:element="metricconverter">
        <w:smartTagPr>
          <w:attr w:name="ProductID" w:val="1998 г"/>
        </w:smartTagPr>
        <w:r w:rsidRPr="00311DF7">
          <w:rPr>
            <w:sz w:val="28"/>
            <w:szCs w:val="28"/>
          </w:rPr>
          <w:t>1998 г</w:t>
        </w:r>
      </w:smartTag>
      <w:r w:rsidRPr="00311DF7">
        <w:rPr>
          <w:sz w:val="28"/>
          <w:szCs w:val="28"/>
        </w:rPr>
        <w:t xml:space="preserve">., 20 марта </w:t>
      </w:r>
      <w:smartTag w:uri="urn:schemas-microsoft-com:office:smarttags" w:element="metricconverter">
        <w:smartTagPr>
          <w:attr w:name="ProductID" w:val="2006 г"/>
        </w:smartTagPr>
        <w:r w:rsidRPr="00311DF7">
          <w:rPr>
            <w:sz w:val="28"/>
            <w:szCs w:val="28"/>
          </w:rPr>
          <w:t>2006 г</w:t>
        </w:r>
      </w:smartTag>
      <w:r w:rsidRPr="00311DF7">
        <w:rPr>
          <w:sz w:val="28"/>
          <w:szCs w:val="28"/>
        </w:rPr>
        <w:t xml:space="preserve">., 31 мая </w:t>
      </w:r>
      <w:smartTag w:uri="urn:schemas-microsoft-com:office:smarttags" w:element="metricconverter">
        <w:smartTagPr>
          <w:attr w:name="ProductID" w:val="2007 г"/>
        </w:smartTagPr>
        <w:r w:rsidRPr="00311DF7">
          <w:rPr>
            <w:sz w:val="28"/>
            <w:szCs w:val="28"/>
          </w:rPr>
          <w:t>2007 г</w:t>
        </w:r>
      </w:smartTag>
      <w:r w:rsidRPr="00311DF7">
        <w:rPr>
          <w:sz w:val="28"/>
          <w:szCs w:val="28"/>
        </w:rPr>
        <w:t xml:space="preserve">.) // "Российская газета" от 17 января </w:t>
      </w:r>
      <w:smartTag w:uri="urn:schemas-microsoft-com:office:smarttags" w:element="metricconverter">
        <w:smartTagPr>
          <w:attr w:name="ProductID" w:val="1995 г"/>
        </w:smartTagPr>
        <w:r w:rsidRPr="00311DF7">
          <w:rPr>
            <w:sz w:val="28"/>
            <w:szCs w:val="28"/>
          </w:rPr>
          <w:t>1995 г</w:t>
        </w:r>
      </w:smartTag>
      <w:r w:rsidRPr="00311DF7">
        <w:rPr>
          <w:sz w:val="28"/>
          <w:szCs w:val="28"/>
        </w:rPr>
        <w:t>.</w:t>
      </w:r>
    </w:p>
    <w:p w:rsidR="00F70567" w:rsidRPr="00311DF7" w:rsidRDefault="00F70567"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Постановление Правительства РФ от 15 сентября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N 570 "О порядке включения в стаж государственной службы для назначения пенсии за выслугу лет федеральных государственных служащих периодов службы (работы) в государственных должностях федеральной государственной службы, государственных должностях федеральных государственных служащих и других должностях, определяемых Президентом Российской Федерации" (с изменениями от 11 января </w:t>
      </w:r>
      <w:smartTag w:uri="urn:schemas-microsoft-com:office:smarttags" w:element="metricconverter">
        <w:smartTagPr>
          <w:attr w:name="ProductID" w:val="2005 г"/>
        </w:smartTagPr>
        <w:r w:rsidRPr="00311DF7">
          <w:rPr>
            <w:sz w:val="28"/>
            <w:szCs w:val="28"/>
          </w:rPr>
          <w:t>2005 г</w:t>
        </w:r>
      </w:smartTag>
      <w:r w:rsidRPr="00311DF7">
        <w:rPr>
          <w:sz w:val="28"/>
          <w:szCs w:val="28"/>
        </w:rPr>
        <w:t xml:space="preserve">.) // "Российская газета" от 19 сентября </w:t>
      </w:r>
      <w:smartTag w:uri="urn:schemas-microsoft-com:office:smarttags" w:element="metricconverter">
        <w:smartTagPr>
          <w:attr w:name="ProductID" w:val="2003 г"/>
        </w:smartTagPr>
        <w:r w:rsidRPr="00311DF7">
          <w:rPr>
            <w:sz w:val="28"/>
            <w:szCs w:val="28"/>
          </w:rPr>
          <w:t>2003 г</w:t>
        </w:r>
      </w:smartTag>
      <w:r w:rsidRPr="00311DF7">
        <w:rPr>
          <w:sz w:val="28"/>
          <w:szCs w:val="28"/>
        </w:rPr>
        <w:t>.</w:t>
      </w:r>
    </w:p>
    <w:p w:rsidR="00230CCC" w:rsidRPr="00311DF7" w:rsidRDefault="00230CCC"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Постановление Правительства РФ от 16 апреля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N 225 "О трудовых книжках" (с изменениями от 6 февраля </w:t>
      </w:r>
      <w:smartTag w:uri="urn:schemas-microsoft-com:office:smarttags" w:element="metricconverter">
        <w:smartTagPr>
          <w:attr w:name="ProductID" w:val="2004 г"/>
        </w:smartTagPr>
        <w:r w:rsidRPr="00311DF7">
          <w:rPr>
            <w:sz w:val="28"/>
            <w:szCs w:val="28"/>
          </w:rPr>
          <w:t>2004 г</w:t>
        </w:r>
      </w:smartTag>
      <w:r w:rsidRPr="00311DF7">
        <w:rPr>
          <w:sz w:val="28"/>
          <w:szCs w:val="28"/>
        </w:rPr>
        <w:t xml:space="preserve">., 1 марта </w:t>
      </w:r>
      <w:smartTag w:uri="urn:schemas-microsoft-com:office:smarttags" w:element="metricconverter">
        <w:smartTagPr>
          <w:attr w:name="ProductID" w:val="2008 г"/>
        </w:smartTagPr>
        <w:r w:rsidRPr="00311DF7">
          <w:rPr>
            <w:sz w:val="28"/>
            <w:szCs w:val="28"/>
          </w:rPr>
          <w:t>2008 г</w:t>
        </w:r>
      </w:smartTag>
      <w:r w:rsidRPr="00311DF7">
        <w:rPr>
          <w:sz w:val="28"/>
          <w:szCs w:val="28"/>
        </w:rPr>
        <w:t xml:space="preserve">.) // "Российская газета" от 22 апреля </w:t>
      </w:r>
      <w:smartTag w:uri="urn:schemas-microsoft-com:office:smarttags" w:element="metricconverter">
        <w:smartTagPr>
          <w:attr w:name="ProductID" w:val="2003 г"/>
        </w:smartTagPr>
        <w:r w:rsidRPr="00311DF7">
          <w:rPr>
            <w:sz w:val="28"/>
            <w:szCs w:val="28"/>
          </w:rPr>
          <w:t>2003 г</w:t>
        </w:r>
      </w:smartTag>
      <w:r w:rsidRPr="00311DF7">
        <w:rPr>
          <w:sz w:val="28"/>
          <w:szCs w:val="28"/>
        </w:rPr>
        <w:t>.</w:t>
      </w:r>
    </w:p>
    <w:p w:rsidR="008B75DC" w:rsidRPr="00311DF7" w:rsidRDefault="008B75DC"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Постановление Правительства РФ от 31 мая </w:t>
      </w:r>
      <w:smartTag w:uri="urn:schemas-microsoft-com:office:smarttags" w:element="metricconverter">
        <w:smartTagPr>
          <w:attr w:name="ProductID" w:val="2005 г"/>
        </w:smartTagPr>
        <w:r w:rsidRPr="00311DF7">
          <w:rPr>
            <w:sz w:val="28"/>
            <w:szCs w:val="28"/>
          </w:rPr>
          <w:t>2005 г</w:t>
        </w:r>
      </w:smartTag>
      <w:r w:rsidRPr="00311DF7">
        <w:rPr>
          <w:sz w:val="28"/>
          <w:szCs w:val="28"/>
        </w:rPr>
        <w:t xml:space="preserve">. N 346 "Об индексации пенсий федеральных государственных служащих" (с изменениями от 14 декабря </w:t>
      </w:r>
      <w:smartTag w:uri="urn:schemas-microsoft-com:office:smarttags" w:element="metricconverter">
        <w:smartTagPr>
          <w:attr w:name="ProductID" w:val="2006 г"/>
        </w:smartTagPr>
        <w:r w:rsidRPr="00311DF7">
          <w:rPr>
            <w:sz w:val="28"/>
            <w:szCs w:val="28"/>
          </w:rPr>
          <w:t>2006 г</w:t>
        </w:r>
      </w:smartTag>
      <w:r w:rsidRPr="00311DF7">
        <w:rPr>
          <w:sz w:val="28"/>
          <w:szCs w:val="28"/>
        </w:rPr>
        <w:t xml:space="preserve">.) // "Российская газета" от 3 июня </w:t>
      </w:r>
      <w:smartTag w:uri="urn:schemas-microsoft-com:office:smarttags" w:element="metricconverter">
        <w:smartTagPr>
          <w:attr w:name="ProductID" w:val="2005 г"/>
        </w:smartTagPr>
        <w:r w:rsidRPr="00311DF7">
          <w:rPr>
            <w:sz w:val="28"/>
            <w:szCs w:val="28"/>
          </w:rPr>
          <w:t>2005 г</w:t>
        </w:r>
      </w:smartTag>
      <w:r w:rsidRPr="00311DF7">
        <w:rPr>
          <w:sz w:val="28"/>
          <w:szCs w:val="28"/>
        </w:rPr>
        <w:t>.</w:t>
      </w:r>
    </w:p>
    <w:p w:rsidR="008B75DC" w:rsidRPr="00311DF7" w:rsidRDefault="008B75DC"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Постановление Правительства РФ от 2 февраля </w:t>
      </w:r>
      <w:smartTag w:uri="urn:schemas-microsoft-com:office:smarttags" w:element="metricconverter">
        <w:smartTagPr>
          <w:attr w:name="ProductID" w:val="1998 г"/>
        </w:smartTagPr>
        <w:r w:rsidRPr="00311DF7">
          <w:rPr>
            <w:sz w:val="28"/>
            <w:szCs w:val="28"/>
          </w:rPr>
          <w:t>1998 г</w:t>
        </w:r>
      </w:smartTag>
      <w:r w:rsidRPr="00311DF7">
        <w:rPr>
          <w:sz w:val="28"/>
          <w:szCs w:val="28"/>
        </w:rPr>
        <w:t xml:space="preserve">. N 103 "О порядке исчисления выслуги лет для назначения и выплаты пенсий и пособий лицам, проходившим службу (работавшим) в таможенных органах Российской Федерации, и их семьям" (с изменениями от 5 января </w:t>
      </w:r>
      <w:smartTag w:uri="urn:schemas-microsoft-com:office:smarttags" w:element="metricconverter">
        <w:smartTagPr>
          <w:attr w:name="ProductID" w:val="2000 г"/>
        </w:smartTagPr>
        <w:r w:rsidRPr="00311DF7">
          <w:rPr>
            <w:sz w:val="28"/>
            <w:szCs w:val="28"/>
          </w:rPr>
          <w:t>2000 г</w:t>
        </w:r>
      </w:smartTag>
      <w:r w:rsidRPr="00311DF7">
        <w:rPr>
          <w:sz w:val="28"/>
          <w:szCs w:val="28"/>
        </w:rPr>
        <w:t xml:space="preserve">., 15 февраля </w:t>
      </w:r>
      <w:smartTag w:uri="urn:schemas-microsoft-com:office:smarttags" w:element="metricconverter">
        <w:smartTagPr>
          <w:attr w:name="ProductID" w:val="2001 г"/>
        </w:smartTagPr>
        <w:r w:rsidRPr="00311DF7">
          <w:rPr>
            <w:sz w:val="28"/>
            <w:szCs w:val="28"/>
          </w:rPr>
          <w:t>2001 г</w:t>
        </w:r>
      </w:smartTag>
      <w:r w:rsidRPr="00311DF7">
        <w:rPr>
          <w:sz w:val="28"/>
          <w:szCs w:val="28"/>
        </w:rPr>
        <w:t xml:space="preserve">., 15 мая, 8 августа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 "Российская газета" от 20 февраля </w:t>
      </w:r>
      <w:smartTag w:uri="urn:schemas-microsoft-com:office:smarttags" w:element="metricconverter">
        <w:smartTagPr>
          <w:attr w:name="ProductID" w:val="1998 г"/>
        </w:smartTagPr>
        <w:r w:rsidRPr="00311DF7">
          <w:rPr>
            <w:sz w:val="28"/>
            <w:szCs w:val="28"/>
          </w:rPr>
          <w:t>1998 г</w:t>
        </w:r>
      </w:smartTag>
      <w:r w:rsidRPr="00311DF7">
        <w:rPr>
          <w:sz w:val="28"/>
          <w:szCs w:val="28"/>
        </w:rPr>
        <w:t>.</w:t>
      </w:r>
    </w:p>
    <w:p w:rsidR="00842547" w:rsidRPr="00311DF7" w:rsidRDefault="00842547"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Постановление Правительства РФ от 1 октября </w:t>
      </w:r>
      <w:smartTag w:uri="urn:schemas-microsoft-com:office:smarttags" w:element="metricconverter">
        <w:smartTagPr>
          <w:attr w:name="ProductID" w:val="2001 г"/>
        </w:smartTagPr>
        <w:r w:rsidRPr="00311DF7">
          <w:rPr>
            <w:sz w:val="28"/>
            <w:szCs w:val="28"/>
          </w:rPr>
          <w:t>2001 г</w:t>
        </w:r>
      </w:smartTag>
      <w:r w:rsidRPr="00311DF7">
        <w:rPr>
          <w:sz w:val="28"/>
          <w:szCs w:val="28"/>
        </w:rPr>
        <w:t xml:space="preserve">. N 702 "Об утверждении перечней должностей и специальностей работников профессиональных аварийно-спасательных служб, профессиональных аварийно-спасательных формирований, дающих право на пенсию в связи с особыми условиями труда и на пенсию за выслугу лет" // "Российская газета" от 11 октября </w:t>
      </w:r>
      <w:smartTag w:uri="urn:schemas-microsoft-com:office:smarttags" w:element="metricconverter">
        <w:smartTagPr>
          <w:attr w:name="ProductID" w:val="2001 г"/>
        </w:smartTagPr>
        <w:r w:rsidRPr="00311DF7">
          <w:rPr>
            <w:sz w:val="28"/>
            <w:szCs w:val="28"/>
          </w:rPr>
          <w:t>2001 г</w:t>
        </w:r>
      </w:smartTag>
      <w:r w:rsidRPr="00311DF7">
        <w:rPr>
          <w:sz w:val="28"/>
          <w:szCs w:val="28"/>
        </w:rPr>
        <w:t>.</w:t>
      </w:r>
    </w:p>
    <w:p w:rsidR="00E01CF8" w:rsidRPr="00311DF7" w:rsidRDefault="00E01CF8"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Постановление Правительства РФ от 28 мая </w:t>
      </w:r>
      <w:smartTag w:uri="urn:schemas-microsoft-com:office:smarttags" w:element="metricconverter">
        <w:smartTagPr>
          <w:attr w:name="ProductID" w:val="2004 г"/>
        </w:smartTagPr>
        <w:r w:rsidRPr="00311DF7">
          <w:rPr>
            <w:sz w:val="28"/>
            <w:szCs w:val="28"/>
          </w:rPr>
          <w:t>2004 г</w:t>
        </w:r>
      </w:smartTag>
      <w:r w:rsidRPr="00311DF7">
        <w:rPr>
          <w:sz w:val="28"/>
          <w:szCs w:val="28"/>
        </w:rPr>
        <w:t xml:space="preserve">. N 254 "О порядке исчисления выслуги лет для назначения пенсии за выслугу лет, порядке назначения и выплаты единовременного пособия лицам, проходившим службу в органах по контролю за оборотом наркотических средств и психотропных веществ, и их семьям" (с изменениями от 17 ноября </w:t>
      </w:r>
      <w:smartTag w:uri="urn:schemas-microsoft-com:office:smarttags" w:element="metricconverter">
        <w:smartTagPr>
          <w:attr w:name="ProductID" w:val="2004 г"/>
        </w:smartTagPr>
        <w:r w:rsidRPr="00311DF7">
          <w:rPr>
            <w:sz w:val="28"/>
            <w:szCs w:val="28"/>
          </w:rPr>
          <w:t>2004 г</w:t>
        </w:r>
      </w:smartTag>
      <w:r w:rsidRPr="00311DF7">
        <w:rPr>
          <w:sz w:val="28"/>
          <w:szCs w:val="28"/>
        </w:rPr>
        <w:t xml:space="preserve">., 30 декабря </w:t>
      </w:r>
      <w:smartTag w:uri="urn:schemas-microsoft-com:office:smarttags" w:element="metricconverter">
        <w:smartTagPr>
          <w:attr w:name="ProductID" w:val="2005 г"/>
        </w:smartTagPr>
        <w:r w:rsidRPr="00311DF7">
          <w:rPr>
            <w:sz w:val="28"/>
            <w:szCs w:val="28"/>
          </w:rPr>
          <w:t>2005 г</w:t>
        </w:r>
      </w:smartTag>
      <w:r w:rsidRPr="00311DF7">
        <w:rPr>
          <w:sz w:val="28"/>
          <w:szCs w:val="28"/>
        </w:rPr>
        <w:t xml:space="preserve">.) // "Российская газета" от 2 июня </w:t>
      </w:r>
      <w:smartTag w:uri="urn:schemas-microsoft-com:office:smarttags" w:element="metricconverter">
        <w:smartTagPr>
          <w:attr w:name="ProductID" w:val="2004 г"/>
        </w:smartTagPr>
        <w:r w:rsidRPr="00311DF7">
          <w:rPr>
            <w:sz w:val="28"/>
            <w:szCs w:val="28"/>
          </w:rPr>
          <w:t>2004 г</w:t>
        </w:r>
      </w:smartTag>
      <w:r w:rsidRPr="00311DF7">
        <w:rPr>
          <w:sz w:val="28"/>
          <w:szCs w:val="28"/>
        </w:rPr>
        <w:t>.</w:t>
      </w:r>
    </w:p>
    <w:p w:rsidR="00606AF8" w:rsidRPr="00311DF7" w:rsidRDefault="00606AF8"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Приказ Министерства здравоохранения и социального развития РФ от 9 декабря </w:t>
      </w:r>
      <w:smartTag w:uri="urn:schemas-microsoft-com:office:smarttags" w:element="metricconverter">
        <w:smartTagPr>
          <w:attr w:name="ProductID" w:val="2004 г"/>
        </w:smartTagPr>
        <w:r w:rsidRPr="00311DF7">
          <w:rPr>
            <w:sz w:val="28"/>
            <w:szCs w:val="28"/>
          </w:rPr>
          <w:t>2004 г</w:t>
        </w:r>
      </w:smartTag>
      <w:r w:rsidRPr="00311DF7">
        <w:rPr>
          <w:sz w:val="28"/>
          <w:szCs w:val="28"/>
        </w:rPr>
        <w:t xml:space="preserve">. N 312 "Об утверждении Порядка подсчета и подтверждения стажа государственной службы для назначения пенсии за выслугу лет федеральных государственных служащих и определения соответствия должностей, периоды службы (работы) в которых включаются в стаж государственной службы" // "Российская газета" от 1 февраля </w:t>
      </w:r>
      <w:smartTag w:uri="urn:schemas-microsoft-com:office:smarttags" w:element="metricconverter">
        <w:smartTagPr>
          <w:attr w:name="ProductID" w:val="2005 г"/>
        </w:smartTagPr>
        <w:r w:rsidRPr="00311DF7">
          <w:rPr>
            <w:sz w:val="28"/>
            <w:szCs w:val="28"/>
          </w:rPr>
          <w:t>2005 г</w:t>
        </w:r>
      </w:smartTag>
      <w:r w:rsidRPr="00311DF7">
        <w:rPr>
          <w:sz w:val="28"/>
          <w:szCs w:val="28"/>
        </w:rPr>
        <w:t>.</w:t>
      </w:r>
    </w:p>
    <w:p w:rsidR="00023246" w:rsidRPr="00311DF7" w:rsidRDefault="00023246"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 xml:space="preserve">Постановление Минтруда РФ от 30 июня </w:t>
      </w:r>
      <w:smartTag w:uri="urn:schemas-microsoft-com:office:smarttags" w:element="metricconverter">
        <w:smartTagPr>
          <w:attr w:name="ProductID" w:val="2003 г"/>
        </w:smartTagPr>
        <w:r w:rsidRPr="00311DF7">
          <w:rPr>
            <w:sz w:val="28"/>
            <w:szCs w:val="28"/>
          </w:rPr>
          <w:t>2003 г</w:t>
        </w:r>
      </w:smartTag>
      <w:r w:rsidRPr="00311DF7">
        <w:rPr>
          <w:sz w:val="28"/>
          <w:szCs w:val="28"/>
        </w:rPr>
        <w:t xml:space="preserve">. N 44 "Об утверждении Правил обращения за пенсией за выслугу лет федеральных государственных служащих, ее назначения и выплаты" // "Российская газета" от 20 августа </w:t>
      </w:r>
      <w:smartTag w:uri="urn:schemas-microsoft-com:office:smarttags" w:element="metricconverter">
        <w:smartTagPr>
          <w:attr w:name="ProductID" w:val="2003 г"/>
        </w:smartTagPr>
        <w:r w:rsidRPr="00311DF7">
          <w:rPr>
            <w:sz w:val="28"/>
            <w:szCs w:val="28"/>
          </w:rPr>
          <w:t>2003 г</w:t>
        </w:r>
      </w:smartTag>
      <w:r w:rsidRPr="00311DF7">
        <w:rPr>
          <w:sz w:val="28"/>
          <w:szCs w:val="28"/>
        </w:rPr>
        <w:t>.</w:t>
      </w:r>
    </w:p>
    <w:p w:rsidR="007F1C95" w:rsidRPr="00311DF7" w:rsidRDefault="007F1C95"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Бугров Л.Ю., Васильева Ю.В. Трудовое право и право социального обеспечения как смежные отрасли в системе российского права // Труды Московской государственной юридической академии. Сборник статей. - М., 2002, № 9. - С. 65-68</w:t>
      </w:r>
    </w:p>
    <w:p w:rsidR="007F1C95" w:rsidRPr="00311DF7" w:rsidRDefault="007F1C95"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Гражданин и публичная власть. Конституционное обеспечение прав и свобод в местном самоуправлении. Учебное пособие / Бондарь Н.С. - М.: Городец, 2004. - 352 c.</w:t>
      </w:r>
    </w:p>
    <w:p w:rsidR="007F1C95" w:rsidRPr="00311DF7" w:rsidRDefault="007F1C95"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Конституционное право на социальное обеспечение в системе прав человека и гражданина. Дис. ... канд. юрид. наук: 12.00.02 / Бароцкая К.Б. - Челябинск, 2006. - 187 c.</w:t>
      </w:r>
    </w:p>
    <w:p w:rsidR="007F1C95" w:rsidRPr="00311DF7" w:rsidRDefault="007F1C95"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Курс права социального обеспечения / Лушникова М.В., Лушников А.М. - М.: ЗАО Юстицинформ, 2008. - 600 c.</w:t>
      </w:r>
    </w:p>
    <w:p w:rsidR="007F1C95" w:rsidRPr="00311DF7" w:rsidRDefault="007F1C95"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Миронова Т.К. Право социального обеспечения и социальное право // Трудовое право. - М.: Интел-Синтез, 2006, № 12. - С. 81-85</w:t>
      </w:r>
    </w:p>
    <w:p w:rsidR="007F1C95" w:rsidRPr="00311DF7" w:rsidRDefault="007F1C95"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Пенсионное право России / Аракчеев В.С. - С.-Пб.: Юрид. центр Пресс, 2003. - 351 c.</w:t>
      </w:r>
    </w:p>
    <w:p w:rsidR="007F1C95" w:rsidRPr="00311DF7" w:rsidRDefault="007F1C95"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Права человека и их защита. В 3-х томах. Т. 2 / Беломестных Л.Л.; Под ред.: Безуглов А.А. - М.: Изд-во АЭФП, 2003. - 907 c.</w:t>
      </w:r>
    </w:p>
    <w:p w:rsidR="007F1C95" w:rsidRPr="00311DF7" w:rsidRDefault="007F1C95"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Право и социальная защита / Миронова Т.К. - М.: Права человека, 2006. - 336 c.</w:t>
      </w:r>
    </w:p>
    <w:p w:rsidR="007F1C95" w:rsidRPr="00311DF7" w:rsidRDefault="007F1C95"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Право на социальное обеспечение по возрасту в Российской Федерации (конституционно-правовые проблемы). Дис. ... канд. юрид. наук: 12.00.02 / Шитов М.В. - М., 2006. - 217 c.</w:t>
      </w:r>
    </w:p>
    <w:p w:rsidR="00722BFD" w:rsidRPr="00311DF7" w:rsidRDefault="00722BFD"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Россия на рубеже веков: укрепление государственности / Под ред.: Соколова А.Н. - Калининград: Янтарный сказ, 2001. - 761 c.</w:t>
      </w:r>
    </w:p>
    <w:p w:rsidR="007F1C95" w:rsidRPr="00311DF7" w:rsidRDefault="007F1C95"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Сборник Действующего законодательства по вопросам деятельности Пенсионного фонда Российской Федерации. Справочное издание / Сост.: Куртин А.В., Селиванова З.М., Толмачева Н.В. - М.: ФИД "Деловой экспресс", 2005. - 480 c.</w:t>
      </w:r>
    </w:p>
    <w:p w:rsidR="00722BFD" w:rsidRPr="00311DF7" w:rsidRDefault="00722BFD"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Социальная защита государственных служащих. (Правовые вопросы). Дис. … канд. юрид. наук: 12.00.05 / Горбатов Е.И. - Екатеринбург, 2001. - 167 c.</w:t>
      </w:r>
    </w:p>
    <w:p w:rsidR="00722BFD" w:rsidRPr="00311DF7" w:rsidRDefault="00722BFD"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Становление и развитие науки трудового права и науки права социального обеспечения в России (вторая половина XIX - начало ХХ вв.). Монография / Лушников А.М. - Ярославль: Изд-во Яросл. пед. ун-та, 2001. - 150 c.</w:t>
      </w:r>
    </w:p>
    <w:p w:rsidR="007F1C95" w:rsidRPr="00311DF7" w:rsidRDefault="007F1C95" w:rsidP="00311DF7">
      <w:pPr>
        <w:numPr>
          <w:ilvl w:val="0"/>
          <w:numId w:val="9"/>
        </w:numPr>
        <w:tabs>
          <w:tab w:val="clear" w:pos="1620"/>
          <w:tab w:val="num" w:pos="851"/>
        </w:tabs>
        <w:spacing w:line="360" w:lineRule="auto"/>
        <w:ind w:left="0" w:firstLine="0"/>
        <w:jc w:val="both"/>
        <w:rPr>
          <w:sz w:val="28"/>
          <w:szCs w:val="28"/>
        </w:rPr>
      </w:pPr>
      <w:r w:rsidRPr="00311DF7">
        <w:rPr>
          <w:sz w:val="28"/>
          <w:szCs w:val="28"/>
        </w:rPr>
        <w:t>Субъекты-получатели в праве социального обеспечения России. Дис. … канд. юрид. наук: 12.00.05 / Гречук Л.А. - Томск, 2002. - 169 c.</w:t>
      </w:r>
      <w:bookmarkStart w:id="6" w:name="_GoBack"/>
      <w:bookmarkEnd w:id="6"/>
    </w:p>
    <w:sectPr w:rsidR="007F1C95" w:rsidRPr="00311DF7" w:rsidSect="00311DF7">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579" w:rsidRDefault="00E95579">
      <w:r>
        <w:separator/>
      </w:r>
    </w:p>
  </w:endnote>
  <w:endnote w:type="continuationSeparator" w:id="0">
    <w:p w:rsidR="00E95579" w:rsidRDefault="00E9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579" w:rsidRDefault="00E95579">
      <w:r>
        <w:separator/>
      </w:r>
    </w:p>
  </w:footnote>
  <w:footnote w:type="continuationSeparator" w:id="0">
    <w:p w:rsidR="00E95579" w:rsidRDefault="00E95579">
      <w:r>
        <w:continuationSeparator/>
      </w:r>
    </w:p>
  </w:footnote>
  <w:footnote w:id="1">
    <w:p w:rsidR="00E95579" w:rsidRDefault="00E040D2" w:rsidP="00311DF7">
      <w:pPr>
        <w:pStyle w:val="a3"/>
        <w:spacing w:line="360" w:lineRule="auto"/>
      </w:pPr>
      <w:r>
        <w:rPr>
          <w:rStyle w:val="a5"/>
        </w:rPr>
        <w:footnoteRef/>
      </w:r>
      <w:r>
        <w:t xml:space="preserve"> </w:t>
      </w:r>
      <w:r w:rsidRPr="008A1FD2">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8A1FD2">
          <w:t>1993 г</w:t>
        </w:r>
      </w:smartTag>
      <w:r w:rsidRPr="008A1FD2">
        <w:t xml:space="preserve">.) // «Российская газета» от 25 декабря </w:t>
      </w:r>
      <w:smartTag w:uri="urn:schemas-microsoft-com:office:smarttags" w:element="metricconverter">
        <w:smartTagPr>
          <w:attr w:name="ProductID" w:val="1993 г"/>
        </w:smartTagPr>
        <w:r w:rsidRPr="008A1FD2">
          <w:t>1993 г</w:t>
        </w:r>
      </w:smartTag>
      <w:r w:rsidRPr="008A1FD2">
        <w:t>.</w:t>
      </w:r>
    </w:p>
  </w:footnote>
  <w:footnote w:id="2">
    <w:p w:rsidR="00E95579" w:rsidRDefault="00E040D2" w:rsidP="00311DF7">
      <w:pPr>
        <w:pStyle w:val="a3"/>
        <w:spacing w:line="360" w:lineRule="auto"/>
      </w:pPr>
      <w:r>
        <w:rPr>
          <w:rStyle w:val="a5"/>
        </w:rPr>
        <w:footnoteRef/>
      </w:r>
      <w:r>
        <w:t xml:space="preserve"> Федеральный закон от 15 декабря </w:t>
      </w:r>
      <w:smartTag w:uri="urn:schemas-microsoft-com:office:smarttags" w:element="metricconverter">
        <w:smartTagPr>
          <w:attr w:name="ProductID" w:val="2001 г"/>
        </w:smartTagPr>
        <w:r>
          <w:t>2001 г</w:t>
        </w:r>
      </w:smartTag>
      <w:r>
        <w:t xml:space="preserve">. N 166-ФЗ "О государственном пенсионном обеспечении в Российской Федерации" (с изменениями от 25 июля </w:t>
      </w:r>
      <w:smartTag w:uri="urn:schemas-microsoft-com:office:smarttags" w:element="metricconverter">
        <w:smartTagPr>
          <w:attr w:name="ProductID" w:val="2002 г"/>
        </w:smartTagPr>
        <w:r>
          <w:t>2002 г</w:t>
        </w:r>
      </w:smartTag>
      <w:r>
        <w:t xml:space="preserve">., 30 июня, 11 ноября </w:t>
      </w:r>
      <w:smartTag w:uri="urn:schemas-microsoft-com:office:smarttags" w:element="metricconverter">
        <w:smartTagPr>
          <w:attr w:name="ProductID" w:val="2003 г"/>
        </w:smartTagPr>
        <w:r>
          <w:t>2003 г</w:t>
        </w:r>
      </w:smartTag>
      <w:r>
        <w:t xml:space="preserve">., 8 мая, 22 августа </w:t>
      </w:r>
      <w:smartTag w:uri="urn:schemas-microsoft-com:office:smarttags" w:element="metricconverter">
        <w:smartTagPr>
          <w:attr w:name="ProductID" w:val="2004 г"/>
        </w:smartTagPr>
        <w:r>
          <w:t>2004 г</w:t>
        </w:r>
      </w:smartTag>
      <w:r>
        <w:t xml:space="preserve">., 25 ноября, 21 декабря </w:t>
      </w:r>
      <w:smartTag w:uri="urn:schemas-microsoft-com:office:smarttags" w:element="metricconverter">
        <w:smartTagPr>
          <w:attr w:name="ProductID" w:val="2006 г"/>
        </w:smartTagPr>
        <w:r>
          <w:t>2006 г</w:t>
        </w:r>
      </w:smartTag>
      <w:r>
        <w:t xml:space="preserve">., 9 апреля </w:t>
      </w:r>
      <w:smartTag w:uri="urn:schemas-microsoft-com:office:smarttags" w:element="metricconverter">
        <w:smartTagPr>
          <w:attr w:name="ProductID" w:val="2007 г"/>
        </w:smartTagPr>
        <w:r>
          <w:t>2007 г</w:t>
        </w:r>
      </w:smartTag>
      <w:r>
        <w:t xml:space="preserve">.) // </w:t>
      </w:r>
      <w:r w:rsidRPr="009C18E0">
        <w:t>"Российск</w:t>
      </w:r>
      <w:r>
        <w:t>ая</w:t>
      </w:r>
      <w:r w:rsidRPr="009C18E0">
        <w:t xml:space="preserve"> газет</w:t>
      </w:r>
      <w:r>
        <w:t>а</w:t>
      </w:r>
      <w:r w:rsidRPr="009C18E0">
        <w:t xml:space="preserve">" от 20 декабря </w:t>
      </w:r>
      <w:smartTag w:uri="urn:schemas-microsoft-com:office:smarttags" w:element="metricconverter">
        <w:smartTagPr>
          <w:attr w:name="ProductID" w:val="2001 г"/>
        </w:smartTagPr>
        <w:r w:rsidRPr="009C18E0">
          <w:t>2001 г</w:t>
        </w:r>
      </w:smartTag>
      <w:r w:rsidRPr="009C18E0">
        <w:t>.</w:t>
      </w:r>
    </w:p>
  </w:footnote>
  <w:footnote w:id="3">
    <w:p w:rsidR="00E95579" w:rsidRDefault="00E040D2" w:rsidP="00311DF7">
      <w:pPr>
        <w:pStyle w:val="a3"/>
        <w:spacing w:line="360" w:lineRule="auto"/>
      </w:pPr>
      <w:r>
        <w:rPr>
          <w:rStyle w:val="a5"/>
        </w:rPr>
        <w:footnoteRef/>
      </w:r>
      <w:r>
        <w:t xml:space="preserve"> Федеральный закон от 17 декабря </w:t>
      </w:r>
      <w:smartTag w:uri="urn:schemas-microsoft-com:office:smarttags" w:element="metricconverter">
        <w:smartTagPr>
          <w:attr w:name="ProductID" w:val="2001 г"/>
        </w:smartTagPr>
        <w:r>
          <w:t>2001 г</w:t>
        </w:r>
      </w:smartTag>
      <w:r>
        <w:t xml:space="preserve">. N 173-ФЗ "О трудовых пенсиях в Российской Федерации" (с изменениями от 25 июля, 31 декабря </w:t>
      </w:r>
      <w:smartTag w:uri="urn:schemas-microsoft-com:office:smarttags" w:element="metricconverter">
        <w:smartTagPr>
          <w:attr w:name="ProductID" w:val="2002 г"/>
        </w:smartTagPr>
        <w:r>
          <w:t>2002 г</w:t>
        </w:r>
      </w:smartTag>
      <w:r>
        <w:t xml:space="preserve">., 29 ноября </w:t>
      </w:r>
      <w:smartTag w:uri="urn:schemas-microsoft-com:office:smarttags" w:element="metricconverter">
        <w:smartTagPr>
          <w:attr w:name="ProductID" w:val="2003 г"/>
        </w:smartTagPr>
        <w:r>
          <w:t>2003 г</w:t>
        </w:r>
      </w:smartTag>
      <w:r>
        <w:t xml:space="preserve">., 29 июня, 22 августа </w:t>
      </w:r>
      <w:smartTag w:uri="urn:schemas-microsoft-com:office:smarttags" w:element="metricconverter">
        <w:smartTagPr>
          <w:attr w:name="ProductID" w:val="2004 г"/>
        </w:smartTagPr>
        <w:r>
          <w:t>2004 г</w:t>
        </w:r>
      </w:smartTag>
      <w:r>
        <w:t xml:space="preserve">., 14 февраля </w:t>
      </w:r>
      <w:smartTag w:uri="urn:schemas-microsoft-com:office:smarttags" w:element="metricconverter">
        <w:smartTagPr>
          <w:attr w:name="ProductID" w:val="2005 г"/>
        </w:smartTagPr>
        <w:r>
          <w:t>2005 г</w:t>
        </w:r>
      </w:smartTag>
      <w:r>
        <w:t xml:space="preserve">., 3 июня </w:t>
      </w:r>
      <w:smartTag w:uri="urn:schemas-microsoft-com:office:smarttags" w:element="metricconverter">
        <w:smartTagPr>
          <w:attr w:name="ProductID" w:val="2006 г"/>
        </w:smartTagPr>
        <w:r>
          <w:t>2006 г</w:t>
        </w:r>
      </w:smartTag>
      <w:r>
        <w:t xml:space="preserve">., 24 сентября, 1 ноября, 1 декабря </w:t>
      </w:r>
      <w:smartTag w:uri="urn:schemas-microsoft-com:office:smarttags" w:element="metricconverter">
        <w:smartTagPr>
          <w:attr w:name="ProductID" w:val="2007 г"/>
        </w:smartTagPr>
        <w:r>
          <w:t>2007 г</w:t>
        </w:r>
      </w:smartTag>
      <w:r>
        <w:t xml:space="preserve">.) // </w:t>
      </w:r>
      <w:r w:rsidRPr="001A4019">
        <w:t>"Российск</w:t>
      </w:r>
      <w:r>
        <w:t>ая</w:t>
      </w:r>
      <w:r w:rsidRPr="001A4019">
        <w:t xml:space="preserve"> газет</w:t>
      </w:r>
      <w:r>
        <w:t>а</w:t>
      </w:r>
      <w:r w:rsidRPr="001A4019">
        <w:t xml:space="preserve">" от 20 декабря </w:t>
      </w:r>
      <w:smartTag w:uri="urn:schemas-microsoft-com:office:smarttags" w:element="metricconverter">
        <w:smartTagPr>
          <w:attr w:name="ProductID" w:val="2001 г"/>
        </w:smartTagPr>
        <w:r w:rsidRPr="001A4019">
          <w:t>2001 г</w:t>
        </w:r>
      </w:smartTag>
      <w:r w:rsidRPr="001A4019">
        <w:t>.</w:t>
      </w:r>
    </w:p>
  </w:footnote>
  <w:footnote w:id="4">
    <w:p w:rsidR="00E95579" w:rsidRDefault="00E040D2" w:rsidP="00311DF7">
      <w:pPr>
        <w:pStyle w:val="a3"/>
        <w:spacing w:line="360" w:lineRule="auto"/>
      </w:pPr>
      <w:r>
        <w:rPr>
          <w:rStyle w:val="a5"/>
        </w:rPr>
        <w:footnoteRef/>
      </w:r>
      <w:r>
        <w:t xml:space="preserve"> Постановление Правительства РФ от 15 сентября </w:t>
      </w:r>
      <w:smartTag w:uri="urn:schemas-microsoft-com:office:smarttags" w:element="metricconverter">
        <w:smartTagPr>
          <w:attr w:name="ProductID" w:val="2003 г"/>
        </w:smartTagPr>
        <w:r>
          <w:t>2003 г</w:t>
        </w:r>
      </w:smartTag>
      <w:r>
        <w:t xml:space="preserve">. N 570 "О порядке включения в стаж государственной службы для назначения пенсии за выслугу лет федеральных государственных служащих периодов службы (работы) в государственных должностях федеральной государственной службы, государственных должностях федеральных государственных служащих и других должностях, определяемых Президентом Российской Федерации" (с изменениями от 11 января </w:t>
      </w:r>
      <w:smartTag w:uri="urn:schemas-microsoft-com:office:smarttags" w:element="metricconverter">
        <w:smartTagPr>
          <w:attr w:name="ProductID" w:val="2005 г"/>
        </w:smartTagPr>
        <w:r>
          <w:t>2005 г</w:t>
        </w:r>
      </w:smartTag>
      <w:r>
        <w:t xml:space="preserve">.) // </w:t>
      </w:r>
      <w:r w:rsidRPr="008D19D6">
        <w:t>"Российск</w:t>
      </w:r>
      <w:r>
        <w:t>ая</w:t>
      </w:r>
      <w:r w:rsidRPr="008D19D6">
        <w:t xml:space="preserve"> газет</w:t>
      </w:r>
      <w:r>
        <w:t>а</w:t>
      </w:r>
      <w:r w:rsidRPr="008D19D6">
        <w:t xml:space="preserve">" от 19 сентября </w:t>
      </w:r>
      <w:smartTag w:uri="urn:schemas-microsoft-com:office:smarttags" w:element="metricconverter">
        <w:smartTagPr>
          <w:attr w:name="ProductID" w:val="2003 г"/>
        </w:smartTagPr>
        <w:r w:rsidRPr="008D19D6">
          <w:t>2003 г</w:t>
        </w:r>
      </w:smartTag>
      <w:r w:rsidRPr="008D19D6">
        <w:t>.</w:t>
      </w:r>
    </w:p>
  </w:footnote>
  <w:footnote w:id="5">
    <w:p w:rsidR="00E95579" w:rsidRDefault="00E040D2" w:rsidP="00311DF7">
      <w:pPr>
        <w:pStyle w:val="a3"/>
        <w:spacing w:line="360" w:lineRule="auto"/>
      </w:pPr>
      <w:r>
        <w:rPr>
          <w:rStyle w:val="a5"/>
        </w:rPr>
        <w:footnoteRef/>
      </w:r>
      <w:r>
        <w:t xml:space="preserve"> Указ Президента РФ от 17 декабря </w:t>
      </w:r>
      <w:smartTag w:uri="urn:schemas-microsoft-com:office:smarttags" w:element="metricconverter">
        <w:smartTagPr>
          <w:attr w:name="ProductID" w:val="2002 г"/>
        </w:smartTagPr>
        <w:r>
          <w:t>2002 г</w:t>
        </w:r>
      </w:smartTag>
      <w:r>
        <w:t xml:space="preserve">. N 1413 "Об утверждении перечня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 (с изменениями от 25 ноября </w:t>
      </w:r>
      <w:smartTag w:uri="urn:schemas-microsoft-com:office:smarttags" w:element="metricconverter">
        <w:smartTagPr>
          <w:attr w:name="ProductID" w:val="2003 г"/>
        </w:smartTagPr>
        <w:r>
          <w:t>2003 г</w:t>
        </w:r>
      </w:smartTag>
      <w:r>
        <w:t xml:space="preserve">., 6 августа </w:t>
      </w:r>
      <w:smartTag w:uri="urn:schemas-microsoft-com:office:smarttags" w:element="metricconverter">
        <w:smartTagPr>
          <w:attr w:name="ProductID" w:val="2005 г"/>
        </w:smartTagPr>
        <w:r>
          <w:t>2005 г</w:t>
        </w:r>
      </w:smartTag>
      <w:r>
        <w:t xml:space="preserve">.) // </w:t>
      </w:r>
      <w:r w:rsidRPr="00F70567">
        <w:t>"Российск</w:t>
      </w:r>
      <w:r>
        <w:t>ая</w:t>
      </w:r>
      <w:r w:rsidRPr="00F70567">
        <w:t xml:space="preserve"> газет</w:t>
      </w:r>
      <w:r>
        <w:t>а</w:t>
      </w:r>
      <w:r w:rsidRPr="00F70567">
        <w:t xml:space="preserve">" от 20 декабря </w:t>
      </w:r>
      <w:smartTag w:uri="urn:schemas-microsoft-com:office:smarttags" w:element="metricconverter">
        <w:smartTagPr>
          <w:attr w:name="ProductID" w:val="2002 г"/>
        </w:smartTagPr>
        <w:r w:rsidRPr="00F70567">
          <w:t>2002 г</w:t>
        </w:r>
      </w:smartTag>
      <w:r w:rsidRPr="00F70567">
        <w:t>.</w:t>
      </w:r>
    </w:p>
  </w:footnote>
  <w:footnote w:id="6">
    <w:p w:rsidR="00E95579" w:rsidRDefault="00E040D2" w:rsidP="00311DF7">
      <w:pPr>
        <w:pStyle w:val="a3"/>
        <w:spacing w:line="360" w:lineRule="auto"/>
      </w:pPr>
      <w:r>
        <w:rPr>
          <w:rStyle w:val="a5"/>
        </w:rPr>
        <w:footnoteRef/>
      </w:r>
      <w:r>
        <w:t xml:space="preserve"> Указ Президента РФ от 31 декабря </w:t>
      </w:r>
      <w:smartTag w:uri="urn:schemas-microsoft-com:office:smarttags" w:element="metricconverter">
        <w:smartTagPr>
          <w:attr w:name="ProductID" w:val="2005 г"/>
        </w:smartTagPr>
        <w:r>
          <w:t>2005 г</w:t>
        </w:r>
      </w:smartTag>
      <w:r>
        <w:t xml:space="preserve">. N 1574 "О Реестре должностей федеральной государственной гражданской службы" (с изменениями от 4, 20 марта, 8 сентября, 16 октября </w:t>
      </w:r>
      <w:smartTag w:uri="urn:schemas-microsoft-com:office:smarttags" w:element="metricconverter">
        <w:smartTagPr>
          <w:attr w:name="ProductID" w:val="2006 г"/>
        </w:smartTagPr>
        <w:r>
          <w:t>2006 г</w:t>
        </w:r>
      </w:smartTag>
      <w:r>
        <w:t xml:space="preserve">., 20, 28 марта, 7, 31 мая, 1 августа, 24 сентября, 6, 17 декабря </w:t>
      </w:r>
      <w:smartTag w:uri="urn:schemas-microsoft-com:office:smarttags" w:element="metricconverter">
        <w:smartTagPr>
          <w:attr w:name="ProductID" w:val="2007 г"/>
        </w:smartTagPr>
        <w:r>
          <w:t>2007 г</w:t>
        </w:r>
      </w:smartTag>
      <w:r>
        <w:t xml:space="preserve">., 1 марта </w:t>
      </w:r>
      <w:smartTag w:uri="urn:schemas-microsoft-com:office:smarttags" w:element="metricconverter">
        <w:smartTagPr>
          <w:attr w:name="ProductID" w:val="2008 г"/>
        </w:smartTagPr>
        <w:r>
          <w:t>2008 г</w:t>
        </w:r>
      </w:smartTag>
      <w:r>
        <w:t xml:space="preserve">.) // </w:t>
      </w:r>
      <w:r w:rsidRPr="007C5011">
        <w:t>"Российск</w:t>
      </w:r>
      <w:r>
        <w:t>ая</w:t>
      </w:r>
      <w:r w:rsidRPr="007C5011">
        <w:t xml:space="preserve"> газет</w:t>
      </w:r>
      <w:r>
        <w:t>а</w:t>
      </w:r>
      <w:r w:rsidRPr="007C5011">
        <w:t xml:space="preserve">" от 12 января </w:t>
      </w:r>
      <w:smartTag w:uri="urn:schemas-microsoft-com:office:smarttags" w:element="metricconverter">
        <w:smartTagPr>
          <w:attr w:name="ProductID" w:val="2006 г"/>
        </w:smartTagPr>
        <w:r w:rsidRPr="007C5011">
          <w:t>2006 г</w:t>
        </w:r>
      </w:smartTag>
      <w:r w:rsidRPr="007C5011">
        <w:t>.</w:t>
      </w:r>
    </w:p>
  </w:footnote>
  <w:footnote w:id="7">
    <w:p w:rsidR="00E040D2" w:rsidRDefault="00E040D2" w:rsidP="00311DF7">
      <w:pPr>
        <w:pStyle w:val="a3"/>
        <w:spacing w:line="360" w:lineRule="auto"/>
      </w:pPr>
      <w:r>
        <w:rPr>
          <w:rStyle w:val="a5"/>
        </w:rPr>
        <w:footnoteRef/>
      </w:r>
      <w:r>
        <w:t xml:space="preserve"> Федеральный закон от 21 июля </w:t>
      </w:r>
      <w:smartTag w:uri="urn:schemas-microsoft-com:office:smarttags" w:element="metricconverter">
        <w:smartTagPr>
          <w:attr w:name="ProductID" w:val="1997 г"/>
        </w:smartTagPr>
        <w:r>
          <w:t>1997 г</w:t>
        </w:r>
      </w:smartTag>
      <w:r>
        <w:t>. N 114-ФЗ "О службе в таможенных органах Российской Федерации"</w:t>
      </w:r>
    </w:p>
    <w:p w:rsidR="00E95579" w:rsidRDefault="00E040D2" w:rsidP="00311DF7">
      <w:pPr>
        <w:pStyle w:val="a3"/>
        <w:spacing w:line="360" w:lineRule="auto"/>
      </w:pPr>
      <w:r>
        <w:t xml:space="preserve">(с изменениями от 7 августа, 7 ноября </w:t>
      </w:r>
      <w:smartTag w:uri="urn:schemas-microsoft-com:office:smarttags" w:element="metricconverter">
        <w:smartTagPr>
          <w:attr w:name="ProductID" w:val="2000 г"/>
        </w:smartTagPr>
        <w:r>
          <w:t>2000 г</w:t>
        </w:r>
      </w:smartTag>
      <w:r>
        <w:t xml:space="preserve">., 29, 30 декабря </w:t>
      </w:r>
      <w:smartTag w:uri="urn:schemas-microsoft-com:office:smarttags" w:element="metricconverter">
        <w:smartTagPr>
          <w:attr w:name="ProductID" w:val="2001 г"/>
        </w:smartTagPr>
        <w:r>
          <w:t>2001 г</w:t>
        </w:r>
      </w:smartTag>
      <w:r>
        <w:t xml:space="preserve">., 30 июня, 25 июля, 31 декабря </w:t>
      </w:r>
      <w:smartTag w:uri="urn:schemas-microsoft-com:office:smarttags" w:element="metricconverter">
        <w:smartTagPr>
          <w:attr w:name="ProductID" w:val="2002 г"/>
        </w:smartTagPr>
        <w:r>
          <w:t>2002 г</w:t>
        </w:r>
      </w:smartTag>
      <w:r>
        <w:t xml:space="preserve">.,  30 июня, 23 декабря </w:t>
      </w:r>
      <w:smartTag w:uri="urn:schemas-microsoft-com:office:smarttags" w:element="metricconverter">
        <w:smartTagPr>
          <w:attr w:name="ProductID" w:val="2003 г"/>
        </w:smartTagPr>
        <w:r>
          <w:t>2003 г</w:t>
        </w:r>
      </w:smartTag>
      <w:r>
        <w:t xml:space="preserve">., 29 июня, 22 августа, 1 декабря </w:t>
      </w:r>
      <w:smartTag w:uri="urn:schemas-microsoft-com:office:smarttags" w:element="metricconverter">
        <w:smartTagPr>
          <w:attr w:name="ProductID" w:val="2004 г"/>
        </w:smartTagPr>
        <w:r>
          <w:t>2004 г</w:t>
        </w:r>
      </w:smartTag>
      <w:r>
        <w:t xml:space="preserve">., 1 апреля </w:t>
      </w:r>
      <w:smartTag w:uri="urn:schemas-microsoft-com:office:smarttags" w:element="metricconverter">
        <w:smartTagPr>
          <w:attr w:name="ProductID" w:val="2005 г"/>
        </w:smartTagPr>
        <w:r>
          <w:t>2005 г</w:t>
        </w:r>
      </w:smartTag>
      <w:r>
        <w:t xml:space="preserve">., 2 марта </w:t>
      </w:r>
      <w:smartTag w:uri="urn:schemas-microsoft-com:office:smarttags" w:element="metricconverter">
        <w:smartTagPr>
          <w:attr w:name="ProductID" w:val="2007 г"/>
        </w:smartTagPr>
        <w:r>
          <w:t>2007 г</w:t>
        </w:r>
      </w:smartTag>
      <w:r>
        <w:t xml:space="preserve">.) // </w:t>
      </w:r>
      <w:r w:rsidRPr="00562553">
        <w:t>"Российск</w:t>
      </w:r>
      <w:r>
        <w:t>ая</w:t>
      </w:r>
      <w:r w:rsidRPr="00562553">
        <w:t xml:space="preserve"> газет</w:t>
      </w:r>
      <w:r>
        <w:t>а</w:t>
      </w:r>
      <w:r w:rsidRPr="00562553">
        <w:t xml:space="preserve">" от 31 июля </w:t>
      </w:r>
      <w:smartTag w:uri="urn:schemas-microsoft-com:office:smarttags" w:element="metricconverter">
        <w:smartTagPr>
          <w:attr w:name="ProductID" w:val="1997 г"/>
        </w:smartTagPr>
        <w:r w:rsidRPr="00562553">
          <w:t>1997 г</w:t>
        </w:r>
      </w:smartTag>
      <w:r w:rsidRPr="00562553">
        <w:t>.</w:t>
      </w:r>
    </w:p>
  </w:footnote>
  <w:footnote w:id="8">
    <w:p w:rsidR="00E95579" w:rsidRDefault="00E040D2" w:rsidP="00311DF7">
      <w:pPr>
        <w:pStyle w:val="a3"/>
        <w:spacing w:line="360" w:lineRule="auto"/>
      </w:pPr>
      <w:r>
        <w:rPr>
          <w:rStyle w:val="a5"/>
        </w:rPr>
        <w:footnoteRef/>
      </w:r>
      <w:r>
        <w:t xml:space="preserve"> Федеральный закон от 17 января </w:t>
      </w:r>
      <w:smartTag w:uri="urn:schemas-microsoft-com:office:smarttags" w:element="metricconverter">
        <w:smartTagPr>
          <w:attr w:name="ProductID" w:val="1992 г"/>
        </w:smartTagPr>
        <w:r>
          <w:t>1992 г</w:t>
        </w:r>
      </w:smartTag>
      <w:r>
        <w:t xml:space="preserve">. N 2202-I "О прокуратуре Российской Федерации" (с изменениями от 17 ноября </w:t>
      </w:r>
      <w:smartTag w:uri="urn:schemas-microsoft-com:office:smarttags" w:element="metricconverter">
        <w:smartTagPr>
          <w:attr w:name="ProductID" w:val="1995 г"/>
        </w:smartTagPr>
        <w:r>
          <w:t>1995 г</w:t>
        </w:r>
      </w:smartTag>
      <w:r>
        <w:t xml:space="preserve">., 10 февраля, 19 ноября </w:t>
      </w:r>
      <w:smartTag w:uri="urn:schemas-microsoft-com:office:smarttags" w:element="metricconverter">
        <w:smartTagPr>
          <w:attr w:name="ProductID" w:val="1999 г"/>
        </w:smartTagPr>
        <w:r>
          <w:t>1999 г</w:t>
        </w:r>
      </w:smartTag>
      <w:r>
        <w:t xml:space="preserve">., 2 января, 27 декабря </w:t>
      </w:r>
      <w:smartTag w:uri="urn:schemas-microsoft-com:office:smarttags" w:element="metricconverter">
        <w:smartTagPr>
          <w:attr w:name="ProductID" w:val="2000 г"/>
        </w:smartTagPr>
        <w:r>
          <w:t>2000 г</w:t>
        </w:r>
      </w:smartTag>
      <w:r>
        <w:t xml:space="preserve">., 29, 30 декабря </w:t>
      </w:r>
      <w:smartTag w:uri="urn:schemas-microsoft-com:office:smarttags" w:element="metricconverter">
        <w:smartTagPr>
          <w:attr w:name="ProductID" w:val="2001 г"/>
        </w:smartTagPr>
        <w:r>
          <w:t>2001 г</w:t>
        </w:r>
      </w:smartTag>
      <w:r>
        <w:t xml:space="preserve">., 28 июня, 25 июля, 5 октября </w:t>
      </w:r>
      <w:smartTag w:uri="urn:schemas-microsoft-com:office:smarttags" w:element="metricconverter">
        <w:smartTagPr>
          <w:attr w:name="ProductID" w:val="2002 г"/>
        </w:smartTagPr>
        <w:r>
          <w:t>2002 г</w:t>
        </w:r>
      </w:smartTag>
      <w:r>
        <w:t xml:space="preserve">., 30 июня </w:t>
      </w:r>
      <w:smartTag w:uri="urn:schemas-microsoft-com:office:smarttags" w:element="metricconverter">
        <w:smartTagPr>
          <w:attr w:name="ProductID" w:val="2003 г"/>
        </w:smartTagPr>
        <w:r>
          <w:t>2003 г</w:t>
        </w:r>
      </w:smartTag>
      <w:r>
        <w:t xml:space="preserve">., 22 августа </w:t>
      </w:r>
      <w:smartTag w:uri="urn:schemas-microsoft-com:office:smarttags" w:element="metricconverter">
        <w:smartTagPr>
          <w:attr w:name="ProductID" w:val="2004 г"/>
        </w:smartTagPr>
        <w:r>
          <w:t>2004 г</w:t>
        </w:r>
      </w:smartTag>
      <w:r>
        <w:t xml:space="preserve">., 15 июля, 4 ноября </w:t>
      </w:r>
      <w:smartTag w:uri="urn:schemas-microsoft-com:office:smarttags" w:element="metricconverter">
        <w:smartTagPr>
          <w:attr w:name="ProductID" w:val="2005 г"/>
        </w:smartTagPr>
        <w:r>
          <w:t>2005 г</w:t>
        </w:r>
      </w:smartTag>
      <w:r>
        <w:t xml:space="preserve">., 2 марта, 5 июня, 24 июля </w:t>
      </w:r>
      <w:smartTag w:uri="urn:schemas-microsoft-com:office:smarttags" w:element="metricconverter">
        <w:smartTagPr>
          <w:attr w:name="ProductID" w:val="2007 г"/>
        </w:smartTagPr>
        <w:r>
          <w:t>2007 г</w:t>
        </w:r>
      </w:smartTag>
      <w:r>
        <w:t xml:space="preserve">.) // </w:t>
      </w:r>
      <w:r w:rsidRPr="00562553">
        <w:t>Ведомост</w:t>
      </w:r>
      <w:r>
        <w:t>и</w:t>
      </w:r>
      <w:r w:rsidRPr="00562553">
        <w:t xml:space="preserve">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562553">
          <w:t>1992 г</w:t>
        </w:r>
      </w:smartTag>
      <w:r w:rsidRPr="00562553">
        <w:t>., N 8, ст. 366</w:t>
      </w:r>
    </w:p>
  </w:footnote>
  <w:footnote w:id="9">
    <w:p w:rsidR="00E95579" w:rsidRDefault="00E040D2" w:rsidP="00311DF7">
      <w:pPr>
        <w:pStyle w:val="a3"/>
        <w:spacing w:line="360" w:lineRule="auto"/>
      </w:pPr>
      <w:r>
        <w:rPr>
          <w:rStyle w:val="a5"/>
        </w:rPr>
        <w:footnoteRef/>
      </w:r>
      <w:r>
        <w:t xml:space="preserve"> Указ Президента РФ от 11 января </w:t>
      </w:r>
      <w:smartTag w:uri="urn:schemas-microsoft-com:office:smarttags" w:element="metricconverter">
        <w:smartTagPr>
          <w:attr w:name="ProductID" w:val="1995 г"/>
        </w:smartTagPr>
        <w:r>
          <w:t>1995 г</w:t>
        </w:r>
      </w:smartTag>
      <w:r>
        <w:t xml:space="preserve">. N 32 "О государственных должностях Российской Федерации" (с изменениями от 20 декабря </w:t>
      </w:r>
      <w:smartTag w:uri="urn:schemas-microsoft-com:office:smarttags" w:element="metricconverter">
        <w:smartTagPr>
          <w:attr w:name="ProductID" w:val="1996 г"/>
        </w:smartTagPr>
        <w:r>
          <w:t>1996 г</w:t>
        </w:r>
      </w:smartTag>
      <w:r>
        <w:t xml:space="preserve">., 23 октября </w:t>
      </w:r>
      <w:smartTag w:uri="urn:schemas-microsoft-com:office:smarttags" w:element="metricconverter">
        <w:smartTagPr>
          <w:attr w:name="ProductID" w:val="1998 г"/>
        </w:smartTagPr>
        <w:r>
          <w:t>1998 г</w:t>
        </w:r>
      </w:smartTag>
      <w:r>
        <w:t xml:space="preserve">., 20 марта </w:t>
      </w:r>
      <w:smartTag w:uri="urn:schemas-microsoft-com:office:smarttags" w:element="metricconverter">
        <w:smartTagPr>
          <w:attr w:name="ProductID" w:val="2006 г"/>
        </w:smartTagPr>
        <w:r>
          <w:t>2006 г</w:t>
        </w:r>
      </w:smartTag>
      <w:r>
        <w:t xml:space="preserve">., 31 мая </w:t>
      </w:r>
      <w:smartTag w:uri="urn:schemas-microsoft-com:office:smarttags" w:element="metricconverter">
        <w:smartTagPr>
          <w:attr w:name="ProductID" w:val="2007 г"/>
        </w:smartTagPr>
        <w:r>
          <w:t>2007 г</w:t>
        </w:r>
      </w:smartTag>
      <w:r>
        <w:t xml:space="preserve">.) // </w:t>
      </w:r>
      <w:r w:rsidRPr="009965A3">
        <w:t>"Российск</w:t>
      </w:r>
      <w:r>
        <w:t>ая</w:t>
      </w:r>
      <w:r w:rsidRPr="009965A3">
        <w:t xml:space="preserve"> газет</w:t>
      </w:r>
      <w:r>
        <w:t>а</w:t>
      </w:r>
      <w:r w:rsidRPr="009965A3">
        <w:t xml:space="preserve">" от 17 января </w:t>
      </w:r>
      <w:smartTag w:uri="urn:schemas-microsoft-com:office:smarttags" w:element="metricconverter">
        <w:smartTagPr>
          <w:attr w:name="ProductID" w:val="1995 г"/>
        </w:smartTagPr>
        <w:r w:rsidRPr="009965A3">
          <w:t>1995 г</w:t>
        </w:r>
      </w:smartTag>
      <w:r w:rsidRPr="009965A3">
        <w:t>.</w:t>
      </w:r>
    </w:p>
  </w:footnote>
  <w:footnote w:id="10">
    <w:p w:rsidR="00E95579" w:rsidRDefault="00E040D2" w:rsidP="00311DF7">
      <w:pPr>
        <w:pStyle w:val="a3"/>
        <w:spacing w:line="360" w:lineRule="auto"/>
      </w:pPr>
      <w:r>
        <w:rPr>
          <w:rStyle w:val="a5"/>
        </w:rPr>
        <w:footnoteRef/>
      </w:r>
      <w:r>
        <w:t xml:space="preserve"> Приказ Министерства здравоохранения и социального развития РФ от 9 декабря </w:t>
      </w:r>
      <w:smartTag w:uri="urn:schemas-microsoft-com:office:smarttags" w:element="metricconverter">
        <w:smartTagPr>
          <w:attr w:name="ProductID" w:val="2004 г"/>
        </w:smartTagPr>
        <w:r>
          <w:t>2004 г</w:t>
        </w:r>
      </w:smartTag>
      <w:r>
        <w:t xml:space="preserve">. N 312 "Об утверждении Порядка подсчета и подтверждения стажа государственной службы для назначения пенсии за выслугу лет федеральных государственных служащих и определения соответствия должностей, периоды службы (работы) в которых включаются в стаж государственной службы" // </w:t>
      </w:r>
      <w:r w:rsidRPr="00606AF8">
        <w:t>"Российск</w:t>
      </w:r>
      <w:r>
        <w:t>ая</w:t>
      </w:r>
      <w:r w:rsidRPr="00606AF8">
        <w:t xml:space="preserve"> газет</w:t>
      </w:r>
      <w:r>
        <w:t>а</w:t>
      </w:r>
      <w:r w:rsidRPr="00606AF8">
        <w:t xml:space="preserve">" от 1 февраля </w:t>
      </w:r>
      <w:smartTag w:uri="urn:schemas-microsoft-com:office:smarttags" w:element="metricconverter">
        <w:smartTagPr>
          <w:attr w:name="ProductID" w:val="2005 г"/>
        </w:smartTagPr>
        <w:r w:rsidRPr="00606AF8">
          <w:t>2005 г</w:t>
        </w:r>
      </w:smartTag>
      <w:r w:rsidRPr="00606AF8">
        <w:t>.</w:t>
      </w:r>
    </w:p>
  </w:footnote>
  <w:footnote w:id="11">
    <w:p w:rsidR="00E95579" w:rsidRDefault="00E040D2" w:rsidP="00311DF7">
      <w:pPr>
        <w:pStyle w:val="a3"/>
        <w:spacing w:line="360" w:lineRule="auto"/>
      </w:pPr>
      <w:r>
        <w:rPr>
          <w:rStyle w:val="a5"/>
        </w:rPr>
        <w:footnoteRef/>
      </w:r>
      <w:r>
        <w:t xml:space="preserve"> Федеральный закон от 27 мая </w:t>
      </w:r>
      <w:smartTag w:uri="urn:schemas-microsoft-com:office:smarttags" w:element="metricconverter">
        <w:smartTagPr>
          <w:attr w:name="ProductID" w:val="1998 г"/>
        </w:smartTagPr>
        <w:r>
          <w:t>1998 г</w:t>
        </w:r>
      </w:smartTag>
      <w:r>
        <w:t xml:space="preserve">. N 76-ФЗ "О статусе военнослужащих" (с изменениями от 31 декабря </w:t>
      </w:r>
      <w:smartTag w:uri="urn:schemas-microsoft-com:office:smarttags" w:element="metricconverter">
        <w:smartTagPr>
          <w:attr w:name="ProductID" w:val="1999 г"/>
        </w:smartTagPr>
        <w:r>
          <w:t>1999 г</w:t>
        </w:r>
      </w:smartTag>
      <w:r>
        <w:t xml:space="preserve">., 19 июня, 7 августа, 27 декабря </w:t>
      </w:r>
      <w:smartTag w:uri="urn:schemas-microsoft-com:office:smarttags" w:element="metricconverter">
        <w:smartTagPr>
          <w:attr w:name="ProductID" w:val="2000 г"/>
        </w:smartTagPr>
        <w:r>
          <w:t>2000 г</w:t>
        </w:r>
      </w:smartTag>
      <w:r>
        <w:t xml:space="preserve">., 26 июля, 30 декабря </w:t>
      </w:r>
      <w:smartTag w:uri="urn:schemas-microsoft-com:office:smarttags" w:element="metricconverter">
        <w:smartTagPr>
          <w:attr w:name="ProductID" w:val="2001 г"/>
        </w:smartTagPr>
        <w:r>
          <w:t>2001 г</w:t>
        </w:r>
      </w:smartTag>
      <w:r>
        <w:t xml:space="preserve">., 7, 21 мая, 28 июня, 27 ноября, 24 декабря </w:t>
      </w:r>
      <w:smartTag w:uri="urn:schemas-microsoft-com:office:smarttags" w:element="metricconverter">
        <w:smartTagPr>
          <w:attr w:name="ProductID" w:val="2002 г"/>
        </w:smartTagPr>
        <w:r>
          <w:t>2002 г</w:t>
        </w:r>
      </w:smartTag>
      <w:r>
        <w:t xml:space="preserve">., 11 ноября, 23 декабря </w:t>
      </w:r>
      <w:smartTag w:uri="urn:schemas-microsoft-com:office:smarttags" w:element="metricconverter">
        <w:smartTagPr>
          <w:attr w:name="ProductID" w:val="2003 г"/>
        </w:smartTagPr>
        <w:r>
          <w:t>2003 г</w:t>
        </w:r>
      </w:smartTag>
      <w:r>
        <w:t xml:space="preserve">., 26 апреля, 20 июля, 22 августа, 10 ноября </w:t>
      </w:r>
      <w:smartTag w:uri="urn:schemas-microsoft-com:office:smarttags" w:element="metricconverter">
        <w:smartTagPr>
          <w:attr w:name="ProductID" w:val="2004 г"/>
        </w:smartTagPr>
        <w:r>
          <w:t>2004 г</w:t>
        </w:r>
      </w:smartTag>
      <w:r>
        <w:t xml:space="preserve">., 22 апреля, 27 декабря </w:t>
      </w:r>
      <w:smartTag w:uri="urn:schemas-microsoft-com:office:smarttags" w:element="metricconverter">
        <w:smartTagPr>
          <w:attr w:name="ProductID" w:val="2005 г"/>
        </w:smartTagPr>
        <w:r>
          <w:t>2005 г</w:t>
        </w:r>
      </w:smartTag>
      <w:r>
        <w:t xml:space="preserve">., 2 февраля, 4, 8 мая, 6, 27 июля, 17 октября, 4 декабря </w:t>
      </w:r>
      <w:smartTag w:uri="urn:schemas-microsoft-com:office:smarttags" w:element="metricconverter">
        <w:smartTagPr>
          <w:attr w:name="ProductID" w:val="2006 г"/>
        </w:smartTagPr>
        <w:r>
          <w:t>2006 г</w:t>
        </w:r>
      </w:smartTag>
      <w:r>
        <w:t xml:space="preserve">., 2, 16 марта, 22 июня, 24 июля, 4 ноября, 1, 4 декабря </w:t>
      </w:r>
      <w:smartTag w:uri="urn:schemas-microsoft-com:office:smarttags" w:element="metricconverter">
        <w:smartTagPr>
          <w:attr w:name="ProductID" w:val="2007 г"/>
        </w:smartTagPr>
        <w:r>
          <w:t>2007 г</w:t>
        </w:r>
      </w:smartTag>
      <w:r>
        <w:t xml:space="preserve">.) // </w:t>
      </w:r>
      <w:r w:rsidRPr="00EA35CB">
        <w:t>"Российск</w:t>
      </w:r>
      <w:r>
        <w:t>ая</w:t>
      </w:r>
      <w:r w:rsidRPr="00EA35CB">
        <w:t xml:space="preserve"> газет</w:t>
      </w:r>
      <w:r>
        <w:t>а</w:t>
      </w:r>
      <w:r w:rsidRPr="00EA35CB">
        <w:t xml:space="preserve">" от 2 июня </w:t>
      </w:r>
      <w:smartTag w:uri="urn:schemas-microsoft-com:office:smarttags" w:element="metricconverter">
        <w:smartTagPr>
          <w:attr w:name="ProductID" w:val="1998 г"/>
        </w:smartTagPr>
        <w:r w:rsidRPr="00EA35CB">
          <w:t>1998 г</w:t>
        </w:r>
      </w:smartTag>
      <w:r w:rsidRPr="00EA35CB">
        <w:t>.</w:t>
      </w:r>
    </w:p>
  </w:footnote>
  <w:footnote w:id="12">
    <w:p w:rsidR="00E95579" w:rsidRDefault="00E040D2" w:rsidP="00311DF7">
      <w:pPr>
        <w:pStyle w:val="a3"/>
        <w:spacing w:line="360" w:lineRule="auto"/>
      </w:pPr>
      <w:r>
        <w:rPr>
          <w:rStyle w:val="a5"/>
        </w:rPr>
        <w:footnoteRef/>
      </w:r>
      <w:r>
        <w:t xml:space="preserve"> Постановление Правительства РФ от 16 апреля </w:t>
      </w:r>
      <w:smartTag w:uri="urn:schemas-microsoft-com:office:smarttags" w:element="metricconverter">
        <w:smartTagPr>
          <w:attr w:name="ProductID" w:val="2003 г"/>
        </w:smartTagPr>
        <w:r>
          <w:t>2003 г</w:t>
        </w:r>
      </w:smartTag>
      <w:r>
        <w:t xml:space="preserve">. N 225 "О трудовых книжках" (с изменениями от 6 февраля </w:t>
      </w:r>
      <w:smartTag w:uri="urn:schemas-microsoft-com:office:smarttags" w:element="metricconverter">
        <w:smartTagPr>
          <w:attr w:name="ProductID" w:val="2004 г"/>
        </w:smartTagPr>
        <w:r>
          <w:t>2004 г</w:t>
        </w:r>
      </w:smartTag>
      <w:r>
        <w:t xml:space="preserve">., 1 марта </w:t>
      </w:r>
      <w:smartTag w:uri="urn:schemas-microsoft-com:office:smarttags" w:element="metricconverter">
        <w:smartTagPr>
          <w:attr w:name="ProductID" w:val="2008 г"/>
        </w:smartTagPr>
        <w:r>
          <w:t>2008 г</w:t>
        </w:r>
      </w:smartTag>
      <w:r>
        <w:t xml:space="preserve">.) // </w:t>
      </w:r>
      <w:r w:rsidRPr="00230CCC">
        <w:t>"Российск</w:t>
      </w:r>
      <w:r>
        <w:t>ая</w:t>
      </w:r>
      <w:r w:rsidRPr="00230CCC">
        <w:t xml:space="preserve"> газет</w:t>
      </w:r>
      <w:r>
        <w:t>а</w:t>
      </w:r>
      <w:r w:rsidRPr="00230CCC">
        <w:t xml:space="preserve">" от 22 апреля </w:t>
      </w:r>
      <w:smartTag w:uri="urn:schemas-microsoft-com:office:smarttags" w:element="metricconverter">
        <w:smartTagPr>
          <w:attr w:name="ProductID" w:val="2003 г"/>
        </w:smartTagPr>
        <w:r w:rsidRPr="00230CCC">
          <w:t>2003 г</w:t>
        </w:r>
      </w:smartTag>
      <w:r w:rsidRPr="00230CCC">
        <w:t>.</w:t>
      </w:r>
    </w:p>
  </w:footnote>
  <w:footnote w:id="13">
    <w:p w:rsidR="00E95579" w:rsidRDefault="00E040D2" w:rsidP="00311DF7">
      <w:pPr>
        <w:pStyle w:val="a3"/>
        <w:spacing w:line="360" w:lineRule="auto"/>
      </w:pPr>
      <w:r>
        <w:rPr>
          <w:rStyle w:val="a5"/>
        </w:rPr>
        <w:footnoteRef/>
      </w:r>
      <w:r>
        <w:t xml:space="preserve"> Постановление Минтруда РФ от 30 июня </w:t>
      </w:r>
      <w:smartTag w:uri="urn:schemas-microsoft-com:office:smarttags" w:element="metricconverter">
        <w:smartTagPr>
          <w:attr w:name="ProductID" w:val="2003 г"/>
        </w:smartTagPr>
        <w:r>
          <w:t>2003 г</w:t>
        </w:r>
      </w:smartTag>
      <w:r>
        <w:t xml:space="preserve">. N 44 "Об утверждении Правил обращения за пенсией за выслугу лет федеральных государственных служащих, ее назначения и выплаты" // </w:t>
      </w:r>
      <w:r w:rsidRPr="00472C22">
        <w:t>"Российск</w:t>
      </w:r>
      <w:r>
        <w:t>ая</w:t>
      </w:r>
      <w:r w:rsidRPr="00472C22">
        <w:t xml:space="preserve"> газет</w:t>
      </w:r>
      <w:r>
        <w:t>а</w:t>
      </w:r>
      <w:r w:rsidRPr="00472C22">
        <w:t xml:space="preserve">" от 20 августа </w:t>
      </w:r>
      <w:smartTag w:uri="urn:schemas-microsoft-com:office:smarttags" w:element="metricconverter">
        <w:smartTagPr>
          <w:attr w:name="ProductID" w:val="2003 г"/>
        </w:smartTagPr>
        <w:r w:rsidRPr="00472C22">
          <w:t>2003 г</w:t>
        </w:r>
      </w:smartTag>
      <w:r w:rsidRPr="00472C22">
        <w:t>.</w:t>
      </w:r>
    </w:p>
  </w:footnote>
  <w:footnote w:id="14">
    <w:p w:rsidR="00E95579" w:rsidRDefault="00E040D2" w:rsidP="00311DF7">
      <w:pPr>
        <w:pStyle w:val="a3"/>
        <w:spacing w:line="360" w:lineRule="auto"/>
      </w:pPr>
      <w:r>
        <w:rPr>
          <w:rStyle w:val="a5"/>
        </w:rPr>
        <w:footnoteRef/>
      </w:r>
      <w:r>
        <w:t xml:space="preserve"> Постановление Правительства РФ от 31 мая </w:t>
      </w:r>
      <w:smartTag w:uri="urn:schemas-microsoft-com:office:smarttags" w:element="metricconverter">
        <w:smartTagPr>
          <w:attr w:name="ProductID" w:val="2005 г"/>
        </w:smartTagPr>
        <w:r>
          <w:t>2005 г</w:t>
        </w:r>
      </w:smartTag>
      <w:r>
        <w:t xml:space="preserve">. N 346 "Об индексации пенсий федеральных государственных служащих" (с изменениями от 14 декабря </w:t>
      </w:r>
      <w:smartTag w:uri="urn:schemas-microsoft-com:office:smarttags" w:element="metricconverter">
        <w:smartTagPr>
          <w:attr w:name="ProductID" w:val="2006 г"/>
        </w:smartTagPr>
        <w:r>
          <w:t>2006 г</w:t>
        </w:r>
      </w:smartTag>
      <w:r>
        <w:t xml:space="preserve">.) // </w:t>
      </w:r>
      <w:r w:rsidRPr="00FD2694">
        <w:t>"Российск</w:t>
      </w:r>
      <w:r>
        <w:t>ая</w:t>
      </w:r>
      <w:r w:rsidRPr="00FD2694">
        <w:t xml:space="preserve"> газет</w:t>
      </w:r>
      <w:r>
        <w:t>а</w:t>
      </w:r>
      <w:r w:rsidRPr="00FD2694">
        <w:t xml:space="preserve">" от 3 июня </w:t>
      </w:r>
      <w:smartTag w:uri="urn:schemas-microsoft-com:office:smarttags" w:element="metricconverter">
        <w:smartTagPr>
          <w:attr w:name="ProductID" w:val="2005 г"/>
        </w:smartTagPr>
        <w:r w:rsidRPr="00FD2694">
          <w:t>2005 г</w:t>
        </w:r>
      </w:smartTag>
      <w:r w:rsidRPr="00FD2694">
        <w:t>.</w:t>
      </w:r>
    </w:p>
  </w:footnote>
  <w:footnote w:id="15">
    <w:p w:rsidR="00E95579" w:rsidRDefault="00E040D2" w:rsidP="00311DF7">
      <w:pPr>
        <w:pStyle w:val="a3"/>
        <w:spacing w:line="360" w:lineRule="auto"/>
      </w:pPr>
      <w:r>
        <w:rPr>
          <w:rStyle w:val="a5"/>
        </w:rPr>
        <w:footnoteRef/>
      </w:r>
      <w:r>
        <w:t xml:space="preserve"> </w:t>
      </w:r>
      <w:r w:rsidRPr="009F554C">
        <w:t>Курс права социального обеспечения / Лушникова М.В., Лушников А.М. - М.: ЗАО Юстицинформ, 2008.</w:t>
      </w:r>
      <w:r>
        <w:t xml:space="preserve"> С. 410.</w:t>
      </w:r>
    </w:p>
  </w:footnote>
  <w:footnote w:id="16">
    <w:p w:rsidR="00E95579" w:rsidRDefault="00E040D2">
      <w:pPr>
        <w:pStyle w:val="a3"/>
      </w:pPr>
      <w:r>
        <w:rPr>
          <w:rStyle w:val="a5"/>
        </w:rPr>
        <w:footnoteRef/>
      </w:r>
      <w:r>
        <w:t xml:space="preserve"> </w:t>
      </w:r>
      <w:r w:rsidRPr="008B75DC">
        <w:t xml:space="preserve">Областной закон Ростовской области от 9 октября </w:t>
      </w:r>
      <w:smartTag w:uri="urn:schemas-microsoft-com:office:smarttags" w:element="metricconverter">
        <w:smartTagPr>
          <w:attr w:name="ProductID" w:val="2007 г"/>
        </w:smartTagPr>
        <w:r w:rsidRPr="008B75DC">
          <w:t>2007 г</w:t>
        </w:r>
      </w:smartTag>
      <w:r w:rsidRPr="008B75DC">
        <w:t xml:space="preserve">. N 786-ЗС "О муниципальной службе в Ростовской области" // "Наше время" от 17 октября </w:t>
      </w:r>
      <w:smartTag w:uri="urn:schemas-microsoft-com:office:smarttags" w:element="metricconverter">
        <w:smartTagPr>
          <w:attr w:name="ProductID" w:val="2007 г"/>
        </w:smartTagPr>
        <w:r w:rsidRPr="008B75DC">
          <w:t>2007 г</w:t>
        </w:r>
      </w:smartTag>
      <w:r w:rsidRPr="008B75DC">
        <w:t>. N 350-356 (18413-18419)</w:t>
      </w:r>
    </w:p>
  </w:footnote>
  <w:footnote w:id="17">
    <w:p w:rsidR="00E95579" w:rsidRDefault="00E040D2" w:rsidP="00311DF7">
      <w:pPr>
        <w:pStyle w:val="a3"/>
        <w:spacing w:line="360" w:lineRule="auto"/>
      </w:pPr>
      <w:r>
        <w:rPr>
          <w:rStyle w:val="a5"/>
        </w:rPr>
        <w:footnoteRef/>
      </w:r>
      <w:r>
        <w:t xml:space="preserve"> Постановление Правительства РФ от 2 февраля </w:t>
      </w:r>
      <w:smartTag w:uri="urn:schemas-microsoft-com:office:smarttags" w:element="metricconverter">
        <w:smartTagPr>
          <w:attr w:name="ProductID" w:val="1998 г"/>
        </w:smartTagPr>
        <w:r>
          <w:t>1998 г</w:t>
        </w:r>
      </w:smartTag>
      <w:r>
        <w:t xml:space="preserve">. N 103 "О порядке исчисления выслуги лет для назначения и выплаты пенсий и пособий лицам, проходившим службу (работавшим) в таможенных органах Российской Федерации, и их семьям" (с изменениями от 5 января </w:t>
      </w:r>
      <w:smartTag w:uri="urn:schemas-microsoft-com:office:smarttags" w:element="metricconverter">
        <w:smartTagPr>
          <w:attr w:name="ProductID" w:val="2000 г"/>
        </w:smartTagPr>
        <w:r>
          <w:t>2000 г</w:t>
        </w:r>
      </w:smartTag>
      <w:r>
        <w:t xml:space="preserve">., 15 февраля </w:t>
      </w:r>
      <w:smartTag w:uri="urn:schemas-microsoft-com:office:smarttags" w:element="metricconverter">
        <w:smartTagPr>
          <w:attr w:name="ProductID" w:val="2001 г"/>
        </w:smartTagPr>
        <w:r>
          <w:t>2001 г</w:t>
        </w:r>
      </w:smartTag>
      <w:r>
        <w:t xml:space="preserve">., 15 мая, 8 августа </w:t>
      </w:r>
      <w:smartTag w:uri="urn:schemas-microsoft-com:office:smarttags" w:element="metricconverter">
        <w:smartTagPr>
          <w:attr w:name="ProductID" w:val="2003 г"/>
        </w:smartTagPr>
        <w:r>
          <w:t>2003 г</w:t>
        </w:r>
      </w:smartTag>
      <w:r>
        <w:t xml:space="preserve">.) // </w:t>
      </w:r>
      <w:r w:rsidRPr="008B75DC">
        <w:t>"Российск</w:t>
      </w:r>
      <w:r>
        <w:t>ая</w:t>
      </w:r>
      <w:r w:rsidRPr="008B75DC">
        <w:t xml:space="preserve"> газет</w:t>
      </w:r>
      <w:r>
        <w:t>а</w:t>
      </w:r>
      <w:r w:rsidRPr="008B75DC">
        <w:t xml:space="preserve">" от 20 февраля </w:t>
      </w:r>
      <w:smartTag w:uri="urn:schemas-microsoft-com:office:smarttags" w:element="metricconverter">
        <w:smartTagPr>
          <w:attr w:name="ProductID" w:val="1998 г"/>
        </w:smartTagPr>
        <w:r w:rsidRPr="008B75DC">
          <w:t>1998 г</w:t>
        </w:r>
      </w:smartTag>
      <w:r w:rsidRPr="008B75DC">
        <w:t>.</w:t>
      </w:r>
    </w:p>
  </w:footnote>
  <w:footnote w:id="18">
    <w:p w:rsidR="00E95579" w:rsidRDefault="00E040D2" w:rsidP="00311DF7">
      <w:pPr>
        <w:pStyle w:val="a3"/>
        <w:spacing w:line="360" w:lineRule="auto"/>
      </w:pPr>
      <w:r>
        <w:rPr>
          <w:rStyle w:val="a5"/>
        </w:rPr>
        <w:footnoteRef/>
      </w:r>
      <w:r>
        <w:t xml:space="preserve"> Федеральный закон от 21 декабря </w:t>
      </w:r>
      <w:smartTag w:uri="urn:schemas-microsoft-com:office:smarttags" w:element="metricconverter">
        <w:smartTagPr>
          <w:attr w:name="ProductID" w:val="1994 г"/>
        </w:smartTagPr>
        <w:r>
          <w:t>1994 г</w:t>
        </w:r>
      </w:smartTag>
      <w:r>
        <w:t xml:space="preserve">. N 69-ФЗ "О пожарной безопасности" (с изменениями от 22 августа </w:t>
      </w:r>
      <w:smartTag w:uri="urn:schemas-microsoft-com:office:smarttags" w:element="metricconverter">
        <w:smartTagPr>
          <w:attr w:name="ProductID" w:val="1995 г"/>
        </w:smartTagPr>
        <w:r>
          <w:t>1995 г</w:t>
        </w:r>
      </w:smartTag>
      <w:r>
        <w:t xml:space="preserve">., 18 апреля </w:t>
      </w:r>
      <w:smartTag w:uri="urn:schemas-microsoft-com:office:smarttags" w:element="metricconverter">
        <w:smartTagPr>
          <w:attr w:name="ProductID" w:val="1996 г"/>
        </w:smartTagPr>
        <w:r>
          <w:t>1996 г</w:t>
        </w:r>
      </w:smartTag>
      <w:r>
        <w:t xml:space="preserve">., 24 января </w:t>
      </w:r>
      <w:smartTag w:uri="urn:schemas-microsoft-com:office:smarttags" w:element="metricconverter">
        <w:smartTagPr>
          <w:attr w:name="ProductID" w:val="1998 г"/>
        </w:smartTagPr>
        <w:r>
          <w:t>1998 г</w:t>
        </w:r>
      </w:smartTag>
      <w:r>
        <w:t xml:space="preserve">., 7 ноября, 27 декабря </w:t>
      </w:r>
      <w:smartTag w:uri="urn:schemas-microsoft-com:office:smarttags" w:element="metricconverter">
        <w:smartTagPr>
          <w:attr w:name="ProductID" w:val="2000 г"/>
        </w:smartTagPr>
        <w:r>
          <w:t>2000 г</w:t>
        </w:r>
      </w:smartTag>
      <w:r>
        <w:t xml:space="preserve">., 6 августа, 30 декабря </w:t>
      </w:r>
      <w:smartTag w:uri="urn:schemas-microsoft-com:office:smarttags" w:element="metricconverter">
        <w:smartTagPr>
          <w:attr w:name="ProductID" w:val="2001 г"/>
        </w:smartTagPr>
        <w:r>
          <w:t>2001 г</w:t>
        </w:r>
      </w:smartTag>
      <w:r>
        <w:t xml:space="preserve">., 25 июля </w:t>
      </w:r>
      <w:smartTag w:uri="urn:schemas-microsoft-com:office:smarttags" w:element="metricconverter">
        <w:smartTagPr>
          <w:attr w:name="ProductID" w:val="2002 г"/>
        </w:smartTagPr>
        <w:r>
          <w:t>2002 г</w:t>
        </w:r>
      </w:smartTag>
      <w:r>
        <w:t xml:space="preserve">., 10 января </w:t>
      </w:r>
      <w:smartTag w:uri="urn:schemas-microsoft-com:office:smarttags" w:element="metricconverter">
        <w:smartTagPr>
          <w:attr w:name="ProductID" w:val="2003 г"/>
        </w:smartTagPr>
        <w:r>
          <w:t>2003 г</w:t>
        </w:r>
      </w:smartTag>
      <w:r>
        <w:t xml:space="preserve">., 10 мая, 29 июня, 22 августа, 29 декабря </w:t>
      </w:r>
      <w:smartTag w:uri="urn:schemas-microsoft-com:office:smarttags" w:element="metricconverter">
        <w:smartTagPr>
          <w:attr w:name="ProductID" w:val="2004 г"/>
        </w:smartTagPr>
        <w:r>
          <w:t>2004 г</w:t>
        </w:r>
      </w:smartTag>
      <w:r>
        <w:t xml:space="preserve">., 1 апреля, 9 мая </w:t>
      </w:r>
      <w:smartTag w:uri="urn:schemas-microsoft-com:office:smarttags" w:element="metricconverter">
        <w:smartTagPr>
          <w:attr w:name="ProductID" w:val="2005 г"/>
        </w:smartTagPr>
        <w:r>
          <w:t>2005 г</w:t>
        </w:r>
      </w:smartTag>
      <w:r>
        <w:t xml:space="preserve">., 2 февраля, 25 октября, 4, 18 декабря </w:t>
      </w:r>
      <w:smartTag w:uri="urn:schemas-microsoft-com:office:smarttags" w:element="metricconverter">
        <w:smartTagPr>
          <w:attr w:name="ProductID" w:val="2006 г"/>
        </w:smartTagPr>
        <w:r>
          <w:t>2006 г</w:t>
        </w:r>
      </w:smartTag>
      <w:r>
        <w:t xml:space="preserve">., 26 апреля, 18 октября </w:t>
      </w:r>
      <w:smartTag w:uri="urn:schemas-microsoft-com:office:smarttags" w:element="metricconverter">
        <w:smartTagPr>
          <w:attr w:name="ProductID" w:val="2007 г"/>
        </w:smartTagPr>
        <w:r>
          <w:t>2007 г</w:t>
        </w:r>
      </w:smartTag>
      <w:r>
        <w:t xml:space="preserve">.) // </w:t>
      </w:r>
      <w:r w:rsidRPr="00B85C2C">
        <w:t>"Российск</w:t>
      </w:r>
      <w:r>
        <w:t>ая</w:t>
      </w:r>
      <w:r w:rsidRPr="00B85C2C">
        <w:t xml:space="preserve"> газет</w:t>
      </w:r>
      <w:r>
        <w:t>а</w:t>
      </w:r>
      <w:r w:rsidRPr="00B85C2C">
        <w:t xml:space="preserve">" от 5 января </w:t>
      </w:r>
      <w:smartTag w:uri="urn:schemas-microsoft-com:office:smarttags" w:element="metricconverter">
        <w:smartTagPr>
          <w:attr w:name="ProductID" w:val="1995 г"/>
        </w:smartTagPr>
        <w:r w:rsidRPr="00B85C2C">
          <w:t>1995 г</w:t>
        </w:r>
      </w:smartTag>
      <w:r w:rsidRPr="00B85C2C">
        <w:t>.</w:t>
      </w:r>
    </w:p>
  </w:footnote>
  <w:footnote w:id="19">
    <w:p w:rsidR="00E95579" w:rsidRDefault="00E040D2" w:rsidP="00311DF7">
      <w:pPr>
        <w:pStyle w:val="a3"/>
        <w:spacing w:line="360" w:lineRule="auto"/>
      </w:pPr>
      <w:r>
        <w:rPr>
          <w:rStyle w:val="a5"/>
        </w:rPr>
        <w:footnoteRef/>
      </w:r>
      <w:r>
        <w:t xml:space="preserve"> Федеральный закон от 12 августа </w:t>
      </w:r>
      <w:smartTag w:uri="urn:schemas-microsoft-com:office:smarttags" w:element="metricconverter">
        <w:smartTagPr>
          <w:attr w:name="ProductID" w:val="1995 г"/>
        </w:smartTagPr>
        <w:r>
          <w:t>1995 г</w:t>
        </w:r>
      </w:smartTag>
      <w:r>
        <w:t xml:space="preserve">. N 144-ФЗ "Об оперативно-розыскной деятельности" (с изменениями от 18 июля </w:t>
      </w:r>
      <w:smartTag w:uri="urn:schemas-microsoft-com:office:smarttags" w:element="metricconverter">
        <w:smartTagPr>
          <w:attr w:name="ProductID" w:val="1997 г"/>
        </w:smartTagPr>
        <w:r>
          <w:t>1997 г</w:t>
        </w:r>
      </w:smartTag>
      <w:r>
        <w:t xml:space="preserve">., 21 июля </w:t>
      </w:r>
      <w:smartTag w:uri="urn:schemas-microsoft-com:office:smarttags" w:element="metricconverter">
        <w:smartTagPr>
          <w:attr w:name="ProductID" w:val="1998 г"/>
        </w:smartTagPr>
        <w:r>
          <w:t>1998 г</w:t>
        </w:r>
      </w:smartTag>
      <w:r>
        <w:t xml:space="preserve">., 5 января, 30 декабря </w:t>
      </w:r>
      <w:smartTag w:uri="urn:schemas-microsoft-com:office:smarttags" w:element="metricconverter">
        <w:smartTagPr>
          <w:attr w:name="ProductID" w:val="1999 г"/>
        </w:smartTagPr>
        <w:r>
          <w:t>1999 г</w:t>
        </w:r>
      </w:smartTag>
      <w:r>
        <w:t xml:space="preserve">., 20 марта </w:t>
      </w:r>
      <w:smartTag w:uri="urn:schemas-microsoft-com:office:smarttags" w:element="metricconverter">
        <w:smartTagPr>
          <w:attr w:name="ProductID" w:val="2001 г"/>
        </w:smartTagPr>
        <w:r>
          <w:t>2001 г</w:t>
        </w:r>
      </w:smartTag>
      <w:r>
        <w:t xml:space="preserve">., 10 января, 30 июня </w:t>
      </w:r>
      <w:smartTag w:uri="urn:schemas-microsoft-com:office:smarttags" w:element="metricconverter">
        <w:smartTagPr>
          <w:attr w:name="ProductID" w:val="2003 г"/>
        </w:smartTagPr>
        <w:r>
          <w:t>2003 г</w:t>
        </w:r>
      </w:smartTag>
      <w:r>
        <w:t xml:space="preserve">., 29 июня, 22 августа </w:t>
      </w:r>
      <w:smartTag w:uri="urn:schemas-microsoft-com:office:smarttags" w:element="metricconverter">
        <w:smartTagPr>
          <w:attr w:name="ProductID" w:val="2004 г"/>
        </w:smartTagPr>
        <w:r>
          <w:t>2004 г</w:t>
        </w:r>
      </w:smartTag>
      <w:r>
        <w:t xml:space="preserve">., 2 декабря </w:t>
      </w:r>
      <w:smartTag w:uri="urn:schemas-microsoft-com:office:smarttags" w:element="metricconverter">
        <w:smartTagPr>
          <w:attr w:name="ProductID" w:val="2005 г"/>
        </w:smartTagPr>
        <w:r>
          <w:t>2005 г</w:t>
        </w:r>
      </w:smartTag>
      <w:r>
        <w:t xml:space="preserve">., 24 июля </w:t>
      </w:r>
      <w:smartTag w:uri="urn:schemas-microsoft-com:office:smarttags" w:element="metricconverter">
        <w:smartTagPr>
          <w:attr w:name="ProductID" w:val="2007 г"/>
        </w:smartTagPr>
        <w:r>
          <w:t>2007 г</w:t>
        </w:r>
      </w:smartTag>
      <w:r>
        <w:t xml:space="preserve">.) // </w:t>
      </w:r>
      <w:r w:rsidRPr="00401B96">
        <w:t>"Российск</w:t>
      </w:r>
      <w:r>
        <w:t>ая</w:t>
      </w:r>
      <w:r w:rsidRPr="00401B96">
        <w:t xml:space="preserve"> газет</w:t>
      </w:r>
      <w:r>
        <w:t>а</w:t>
      </w:r>
      <w:r w:rsidRPr="00401B96">
        <w:t xml:space="preserve">" от 18 августа </w:t>
      </w:r>
      <w:smartTag w:uri="urn:schemas-microsoft-com:office:smarttags" w:element="metricconverter">
        <w:smartTagPr>
          <w:attr w:name="ProductID" w:val="1995 г"/>
        </w:smartTagPr>
        <w:r w:rsidRPr="00401B96">
          <w:t>1995 г</w:t>
        </w:r>
      </w:smartTag>
      <w:r w:rsidRPr="00401B96">
        <w:t>.</w:t>
      </w:r>
    </w:p>
  </w:footnote>
  <w:footnote w:id="20">
    <w:p w:rsidR="00E95579" w:rsidRDefault="00E040D2" w:rsidP="00311DF7">
      <w:pPr>
        <w:pStyle w:val="a3"/>
        <w:spacing w:line="360" w:lineRule="auto"/>
      </w:pPr>
      <w:r>
        <w:rPr>
          <w:rStyle w:val="a5"/>
        </w:rPr>
        <w:footnoteRef/>
      </w:r>
      <w:r>
        <w:t xml:space="preserve"> Постановление Правительства РФ от 1 октября </w:t>
      </w:r>
      <w:smartTag w:uri="urn:schemas-microsoft-com:office:smarttags" w:element="metricconverter">
        <w:smartTagPr>
          <w:attr w:name="ProductID" w:val="2001 г"/>
        </w:smartTagPr>
        <w:r>
          <w:t>2001 г</w:t>
        </w:r>
      </w:smartTag>
      <w:r>
        <w:t xml:space="preserve">. N 702 "Об утверждении перечней должностей и специальностей работников профессиональных аварийно-спасательных служб, профессиональных аварийно-спасательных формирований, дающих право на пенсию в связи с особыми условиями труда и на пенсию за выслугу лет" // </w:t>
      </w:r>
      <w:r w:rsidRPr="00401B96">
        <w:t>"Российск</w:t>
      </w:r>
      <w:r>
        <w:t>ая</w:t>
      </w:r>
      <w:r w:rsidRPr="00401B96">
        <w:t xml:space="preserve"> газет</w:t>
      </w:r>
      <w:r>
        <w:t>а</w:t>
      </w:r>
      <w:r w:rsidRPr="00401B96">
        <w:t xml:space="preserve">" от 11 октября </w:t>
      </w:r>
      <w:smartTag w:uri="urn:schemas-microsoft-com:office:smarttags" w:element="metricconverter">
        <w:smartTagPr>
          <w:attr w:name="ProductID" w:val="2001 г"/>
        </w:smartTagPr>
        <w:r w:rsidRPr="00401B96">
          <w:t>2001 г</w:t>
        </w:r>
      </w:smartTag>
      <w:r w:rsidRPr="00401B96">
        <w:t>.</w:t>
      </w:r>
    </w:p>
  </w:footnote>
  <w:footnote w:id="21">
    <w:p w:rsidR="00E95579" w:rsidRDefault="00E040D2" w:rsidP="00311DF7">
      <w:pPr>
        <w:pStyle w:val="a3"/>
        <w:spacing w:line="360" w:lineRule="auto"/>
      </w:pPr>
      <w:r>
        <w:rPr>
          <w:rStyle w:val="a5"/>
        </w:rPr>
        <w:footnoteRef/>
      </w:r>
      <w:r>
        <w:t xml:space="preserve"> Постановление Правительства РФ от 28 мая </w:t>
      </w:r>
      <w:smartTag w:uri="urn:schemas-microsoft-com:office:smarttags" w:element="metricconverter">
        <w:smartTagPr>
          <w:attr w:name="ProductID" w:val="2004 г"/>
        </w:smartTagPr>
        <w:r>
          <w:t>2004 г</w:t>
        </w:r>
      </w:smartTag>
      <w:r>
        <w:t xml:space="preserve">. N 254 "О порядке исчисления выслуги лет для назначения пенсии за выслугу лет, порядке назначения и выплаты единовременного пособия лицам, проходившим службу в органах по контролю за оборотом наркотических средств и психотропных веществ, и их семьям" (с изменениями от 17 ноября </w:t>
      </w:r>
      <w:smartTag w:uri="urn:schemas-microsoft-com:office:smarttags" w:element="metricconverter">
        <w:smartTagPr>
          <w:attr w:name="ProductID" w:val="2004 г"/>
        </w:smartTagPr>
        <w:r>
          <w:t>2004 г</w:t>
        </w:r>
      </w:smartTag>
      <w:r>
        <w:t xml:space="preserve">., 30 декабря </w:t>
      </w:r>
      <w:smartTag w:uri="urn:schemas-microsoft-com:office:smarttags" w:element="metricconverter">
        <w:smartTagPr>
          <w:attr w:name="ProductID" w:val="2005 г"/>
        </w:smartTagPr>
        <w:r>
          <w:t>2005 г</w:t>
        </w:r>
      </w:smartTag>
      <w:r>
        <w:t xml:space="preserve">.) // </w:t>
      </w:r>
      <w:r w:rsidRPr="00E01CF8">
        <w:t>"Российск</w:t>
      </w:r>
      <w:r>
        <w:t>ая</w:t>
      </w:r>
      <w:r w:rsidRPr="00E01CF8">
        <w:t xml:space="preserve"> газет</w:t>
      </w:r>
      <w:r>
        <w:t>а</w:t>
      </w:r>
      <w:r w:rsidRPr="00E01CF8">
        <w:t xml:space="preserve">" от 2 июня </w:t>
      </w:r>
      <w:smartTag w:uri="urn:schemas-microsoft-com:office:smarttags" w:element="metricconverter">
        <w:smartTagPr>
          <w:attr w:name="ProductID" w:val="2004 г"/>
        </w:smartTagPr>
        <w:r w:rsidRPr="00E01CF8">
          <w:t>2004 г</w:t>
        </w:r>
      </w:smartTag>
      <w:r w:rsidRPr="00E01CF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D2" w:rsidRDefault="00E040D2" w:rsidP="00D55F4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040D2" w:rsidRDefault="00E040D2" w:rsidP="008D19D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41E51"/>
    <w:multiLevelType w:val="multilevel"/>
    <w:tmpl w:val="2234A442"/>
    <w:lvl w:ilvl="0">
      <w:start w:val="1"/>
      <w:numFmt w:val="bullet"/>
      <w:lvlText w:val="o"/>
      <w:lvlJc w:val="left"/>
      <w:pPr>
        <w:tabs>
          <w:tab w:val="num" w:pos="1620"/>
        </w:tabs>
        <w:ind w:left="1620" w:hanging="360"/>
      </w:pPr>
      <w:rPr>
        <w:rFonts w:ascii="Courier New" w:hAnsi="Courier New"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
    <w:nsid w:val="1FF24D95"/>
    <w:multiLevelType w:val="hybridMultilevel"/>
    <w:tmpl w:val="27C8A14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22943E5E"/>
    <w:multiLevelType w:val="hybridMultilevel"/>
    <w:tmpl w:val="DAE8B0D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7912B52"/>
    <w:multiLevelType w:val="hybridMultilevel"/>
    <w:tmpl w:val="5648920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348D474D"/>
    <w:multiLevelType w:val="hybridMultilevel"/>
    <w:tmpl w:val="4A6435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56B40032"/>
    <w:multiLevelType w:val="hybridMultilevel"/>
    <w:tmpl w:val="26F01132"/>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5E006C77"/>
    <w:multiLevelType w:val="hybridMultilevel"/>
    <w:tmpl w:val="A358FA8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69E37C43"/>
    <w:multiLevelType w:val="hybridMultilevel"/>
    <w:tmpl w:val="DD64CC0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7FA376AD"/>
    <w:multiLevelType w:val="hybridMultilevel"/>
    <w:tmpl w:val="2234A442"/>
    <w:lvl w:ilvl="0" w:tplc="04190003">
      <w:start w:val="1"/>
      <w:numFmt w:val="bullet"/>
      <w:lvlText w:val="o"/>
      <w:lvlJc w:val="left"/>
      <w:pPr>
        <w:tabs>
          <w:tab w:val="num" w:pos="1620"/>
        </w:tabs>
        <w:ind w:left="1620" w:hanging="360"/>
      </w:pPr>
      <w:rPr>
        <w:rFonts w:ascii="Courier New" w:hAnsi="Courier New"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4"/>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C26"/>
    <w:rsid w:val="00023246"/>
    <w:rsid w:val="0003383F"/>
    <w:rsid w:val="00094CCA"/>
    <w:rsid w:val="001A4019"/>
    <w:rsid w:val="001F68AC"/>
    <w:rsid w:val="00200328"/>
    <w:rsid w:val="00230CCC"/>
    <w:rsid w:val="00260A1A"/>
    <w:rsid w:val="002D71F1"/>
    <w:rsid w:val="00311DF7"/>
    <w:rsid w:val="003311ED"/>
    <w:rsid w:val="00345C97"/>
    <w:rsid w:val="00401B96"/>
    <w:rsid w:val="00406BD9"/>
    <w:rsid w:val="004125CA"/>
    <w:rsid w:val="00472C22"/>
    <w:rsid w:val="00521C26"/>
    <w:rsid w:val="00562553"/>
    <w:rsid w:val="005E4E1E"/>
    <w:rsid w:val="006035C0"/>
    <w:rsid w:val="00606362"/>
    <w:rsid w:val="00606AF8"/>
    <w:rsid w:val="006367CC"/>
    <w:rsid w:val="006675A3"/>
    <w:rsid w:val="00670286"/>
    <w:rsid w:val="0069210E"/>
    <w:rsid w:val="006A5AED"/>
    <w:rsid w:val="006F5183"/>
    <w:rsid w:val="00722BFD"/>
    <w:rsid w:val="00743B56"/>
    <w:rsid w:val="007C5011"/>
    <w:rsid w:val="007F1C95"/>
    <w:rsid w:val="00813E69"/>
    <w:rsid w:val="008166A7"/>
    <w:rsid w:val="00840F16"/>
    <w:rsid w:val="00842547"/>
    <w:rsid w:val="008A1FD2"/>
    <w:rsid w:val="008B75DC"/>
    <w:rsid w:val="008D19D6"/>
    <w:rsid w:val="009965A3"/>
    <w:rsid w:val="009C18E0"/>
    <w:rsid w:val="009F554C"/>
    <w:rsid w:val="00A148AE"/>
    <w:rsid w:val="00A84C96"/>
    <w:rsid w:val="00A879D8"/>
    <w:rsid w:val="00B85C2C"/>
    <w:rsid w:val="00BC40DA"/>
    <w:rsid w:val="00BC7410"/>
    <w:rsid w:val="00BD75CE"/>
    <w:rsid w:val="00BE3C85"/>
    <w:rsid w:val="00CE114D"/>
    <w:rsid w:val="00CE4037"/>
    <w:rsid w:val="00D55F4F"/>
    <w:rsid w:val="00DA4B79"/>
    <w:rsid w:val="00E01CF8"/>
    <w:rsid w:val="00E03D01"/>
    <w:rsid w:val="00E040D2"/>
    <w:rsid w:val="00E65A38"/>
    <w:rsid w:val="00E95579"/>
    <w:rsid w:val="00EA35CB"/>
    <w:rsid w:val="00EE4C39"/>
    <w:rsid w:val="00EF5FD4"/>
    <w:rsid w:val="00F70567"/>
    <w:rsid w:val="00FD2694"/>
    <w:rsid w:val="00FD3125"/>
    <w:rsid w:val="00FF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8EBB9C-2CAA-491B-81AF-EC219F75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45C97"/>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45C97"/>
    <w:rPr>
      <w:rFonts w:cs="Times New Roman"/>
      <w:vertAlign w:val="superscript"/>
    </w:rPr>
  </w:style>
  <w:style w:type="paragraph" w:styleId="a6">
    <w:name w:val="header"/>
    <w:basedOn w:val="a"/>
    <w:link w:val="a7"/>
    <w:uiPriority w:val="99"/>
    <w:rsid w:val="008D19D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D19D6"/>
    <w:rPr>
      <w:rFonts w:cs="Times New Roman"/>
    </w:rPr>
  </w:style>
  <w:style w:type="paragraph" w:styleId="1">
    <w:name w:val="toc 1"/>
    <w:basedOn w:val="a"/>
    <w:next w:val="a"/>
    <w:autoRedefine/>
    <w:uiPriority w:val="39"/>
    <w:semiHidden/>
    <w:rsid w:val="00EE4C39"/>
  </w:style>
  <w:style w:type="character" w:styleId="a9">
    <w:name w:val="Hyperlink"/>
    <w:uiPriority w:val="99"/>
    <w:rsid w:val="00EE4C39"/>
    <w:rPr>
      <w:rFonts w:cs="Times New Roman"/>
      <w:color w:val="0000FF"/>
      <w:u w:val="single"/>
    </w:rPr>
  </w:style>
  <w:style w:type="paragraph" w:styleId="aa">
    <w:name w:val="footer"/>
    <w:basedOn w:val="a"/>
    <w:link w:val="ab"/>
    <w:uiPriority w:val="99"/>
    <w:rsid w:val="00311DF7"/>
    <w:pPr>
      <w:tabs>
        <w:tab w:val="center" w:pos="4677"/>
        <w:tab w:val="right" w:pos="9355"/>
      </w:tabs>
    </w:pPr>
  </w:style>
  <w:style w:type="character" w:customStyle="1" w:styleId="ab">
    <w:name w:val="Нижний колонтитул Знак"/>
    <w:link w:val="aa"/>
    <w:uiPriority w:val="99"/>
    <w:locked/>
    <w:rsid w:val="00311DF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8570</Words>
  <Characters>48849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 соответствии со статьей 5 Федерального закона от 15 декабря 2001 года N 166-ФЗ "О государственном пенсионном обеспечении в Российской Федерации" одним из видов пенсий по государственному пенсионному обеспечению является пенсия за выслугу лет</vt:lpstr>
    </vt:vector>
  </TitlesOfParts>
  <Company/>
  <LinksUpToDate>false</LinksUpToDate>
  <CharactersWithSpaces>57305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со статьей 5 Федерального закона от 15 декабря 2001 года N 166-ФЗ "О государственном пенсионном обеспечении в Российской Федерации" одним из видов пенсий по государственному пенсионному обеспечению является пенсия за выслугу лет</dc:title>
  <dc:subject/>
  <dc:creator>vladimir</dc:creator>
  <cp:keywords/>
  <dc:description/>
  <cp:lastModifiedBy>admin</cp:lastModifiedBy>
  <cp:revision>2</cp:revision>
  <cp:lastPrinted>2008-04-15T07:49:00Z</cp:lastPrinted>
  <dcterms:created xsi:type="dcterms:W3CDTF">2014-04-06T07:24:00Z</dcterms:created>
  <dcterms:modified xsi:type="dcterms:W3CDTF">2014-04-06T07:24:00Z</dcterms:modified>
</cp:coreProperties>
</file>