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b/>
          <w:bCs/>
          <w:sz w:val="28"/>
          <w:szCs w:val="28"/>
        </w:rPr>
        <w:t>ИСХОДНЫЕ ДАННЫЕ ДЛЯ КУРСОВОЙ РАБОТЫ</w:t>
      </w:r>
      <w:r w:rsidRPr="007F1F34">
        <w:rPr>
          <w:sz w:val="28"/>
          <w:szCs w:val="28"/>
        </w:rPr>
        <w:t xml:space="preserve">                            </w:t>
      </w:r>
    </w:p>
    <w:p w:rsidR="00CA6388" w:rsidRPr="007F1F34" w:rsidRDefault="00CA6388">
      <w:pPr>
        <w:widowControl w:val="0"/>
        <w:spacing w:before="120" w:line="360" w:lineRule="exact"/>
        <w:ind w:right="14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Скорость модуляции: </w:t>
      </w:r>
    </w:p>
    <w:p w:rsidR="00CA6388" w:rsidRPr="007F1F34" w:rsidRDefault="00CA6388">
      <w:pPr>
        <w:widowControl w:val="0"/>
        <w:spacing w:before="120" w:line="360" w:lineRule="exact"/>
        <w:ind w:right="14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В= 1200</w:t>
      </w:r>
      <w:bookmarkStart w:id="0" w:name="OCRUncertain040"/>
      <w:r w:rsidRPr="007F1F34">
        <w:rPr>
          <w:sz w:val="28"/>
          <w:szCs w:val="28"/>
        </w:rPr>
        <w:t xml:space="preserve"> </w:t>
      </w:r>
      <w:bookmarkEnd w:id="0"/>
      <w:r w:rsidRPr="007F1F34">
        <w:rPr>
          <w:sz w:val="28"/>
          <w:szCs w:val="28"/>
        </w:rPr>
        <w:t>Бод;</w:t>
      </w:r>
    </w:p>
    <w:p w:rsidR="00CA6388" w:rsidRPr="007F1F34" w:rsidRDefault="00CA6388">
      <w:pPr>
        <w:widowControl w:val="0"/>
        <w:spacing w:before="120" w:line="360" w:lineRule="exact"/>
        <w:ind w:right="14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Скорость распространения сигнала по каналу связи: </w:t>
      </w:r>
    </w:p>
    <w:p w:rsidR="00CA6388" w:rsidRPr="007F1F34" w:rsidRDefault="00CA6388">
      <w:pPr>
        <w:widowControl w:val="0"/>
        <w:spacing w:before="120" w:line="360" w:lineRule="exact"/>
        <w:ind w:right="14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</w:t>
      </w:r>
      <w:r w:rsidRPr="007F1F34">
        <w:rPr>
          <w:smallCaps/>
          <w:noProof/>
          <w:sz w:val="28"/>
          <w:szCs w:val="28"/>
        </w:rPr>
        <w:t xml:space="preserve">v </w:t>
      </w:r>
      <w:bookmarkStart w:id="1" w:name="OCRUncertain041"/>
      <w:r w:rsidRPr="007F1F34">
        <w:rPr>
          <w:noProof/>
          <w:sz w:val="28"/>
          <w:szCs w:val="28"/>
        </w:rPr>
        <w:t>=</w:t>
      </w:r>
      <w:bookmarkEnd w:id="1"/>
      <w:r w:rsidRPr="007F1F34">
        <w:rPr>
          <w:noProof/>
          <w:sz w:val="28"/>
          <w:szCs w:val="28"/>
        </w:rPr>
        <w:t xml:space="preserve"> 80000</w:t>
      </w:r>
      <w:r w:rsidRPr="007F1F34">
        <w:rPr>
          <w:sz w:val="28"/>
          <w:szCs w:val="28"/>
        </w:rPr>
        <w:t>км/с;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Среднее время наработки на отказ группового устройства:  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Тгу</w:t>
      </w:r>
      <w:bookmarkStart w:id="2" w:name="OCRUncertain042"/>
      <w:r w:rsidRPr="007F1F34">
        <w:rPr>
          <w:sz w:val="28"/>
          <w:szCs w:val="28"/>
        </w:rPr>
        <w:t>=</w:t>
      </w:r>
      <w:bookmarkEnd w:id="2"/>
      <w:r w:rsidRPr="007F1F34">
        <w:rPr>
          <w:sz w:val="28"/>
          <w:szCs w:val="28"/>
        </w:rPr>
        <w:t xml:space="preserve"> 1500ч;</w:t>
      </w:r>
    </w:p>
    <w:p w:rsidR="00CA6388" w:rsidRPr="007F1F34" w:rsidRDefault="00CA6388">
      <w:pPr>
        <w:widowControl w:val="0"/>
        <w:spacing w:line="360" w:lineRule="exact"/>
        <w:ind w:right="283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Среднее время восстановления группового устройства: </w:t>
      </w:r>
    </w:p>
    <w:p w:rsidR="00CA6388" w:rsidRPr="007F1F34" w:rsidRDefault="00CA6388">
      <w:pPr>
        <w:widowControl w:val="0"/>
        <w:spacing w:line="360" w:lineRule="exact"/>
        <w:ind w:right="283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</w:t>
      </w:r>
      <w:r w:rsidRPr="007F1F34">
        <w:rPr>
          <w:sz w:val="28"/>
          <w:szCs w:val="28"/>
        </w:rPr>
        <w:sym w:font="Symbol" w:char="F074"/>
      </w:r>
      <w:r w:rsidRPr="007F1F34">
        <w:rPr>
          <w:sz w:val="28"/>
          <w:szCs w:val="28"/>
        </w:rPr>
        <w:t>гу</w:t>
      </w:r>
      <w:bookmarkStart w:id="3" w:name="OCRUncertain043"/>
      <w:r w:rsidRPr="007F1F34">
        <w:rPr>
          <w:sz w:val="28"/>
          <w:szCs w:val="28"/>
        </w:rPr>
        <w:t>=</w:t>
      </w:r>
      <w:bookmarkEnd w:id="3"/>
      <w:r w:rsidRPr="007F1F34">
        <w:rPr>
          <w:sz w:val="28"/>
          <w:szCs w:val="28"/>
        </w:rPr>
        <w:t xml:space="preserve"> 1.5 ч;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Среднее  время  восстановления  устройства  защиты  от ошибок :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</w:t>
      </w:r>
      <w:r w:rsidRPr="007F1F34">
        <w:rPr>
          <w:sz w:val="28"/>
          <w:szCs w:val="28"/>
        </w:rPr>
        <w:sym w:font="Symbol" w:char="F074"/>
      </w:r>
      <w:r w:rsidRPr="007F1F34">
        <w:rPr>
          <w:sz w:val="28"/>
          <w:szCs w:val="28"/>
        </w:rPr>
        <w:t>узо</w:t>
      </w:r>
      <w:bookmarkStart w:id="4" w:name="OCRUncertain044"/>
      <w:r w:rsidRPr="007F1F34">
        <w:rPr>
          <w:sz w:val="28"/>
          <w:szCs w:val="28"/>
        </w:rPr>
        <w:t>=</w:t>
      </w:r>
      <w:bookmarkEnd w:id="4"/>
      <w:r w:rsidRPr="007F1F34">
        <w:rPr>
          <w:sz w:val="28"/>
          <w:szCs w:val="28"/>
        </w:rPr>
        <w:t xml:space="preserve"> 0.33ч;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Среднее      время      восстановления УПС:              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</w:t>
      </w:r>
      <w:r w:rsidRPr="007F1F34">
        <w:rPr>
          <w:sz w:val="28"/>
          <w:szCs w:val="28"/>
        </w:rPr>
        <w:sym w:font="Symbol" w:char="F074"/>
      </w:r>
      <w:r w:rsidRPr="007F1F34">
        <w:rPr>
          <w:sz w:val="28"/>
          <w:szCs w:val="28"/>
        </w:rPr>
        <w:t>упс</w:t>
      </w:r>
      <w:bookmarkStart w:id="5" w:name="OCRUncertain045"/>
      <w:r w:rsidRPr="007F1F34">
        <w:rPr>
          <w:sz w:val="28"/>
          <w:szCs w:val="28"/>
        </w:rPr>
        <w:t>=</w:t>
      </w:r>
      <w:bookmarkEnd w:id="5"/>
      <w:r w:rsidRPr="007F1F34">
        <w:rPr>
          <w:sz w:val="28"/>
          <w:szCs w:val="28"/>
        </w:rPr>
        <w:t xml:space="preserve"> 0.33ч;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Вероятность о</w:t>
      </w:r>
      <w:bookmarkStart w:id="6" w:name="OCRUncertain046"/>
      <w:r w:rsidRPr="007F1F34">
        <w:rPr>
          <w:sz w:val="28"/>
          <w:szCs w:val="28"/>
        </w:rPr>
        <w:t>ш</w:t>
      </w:r>
      <w:bookmarkEnd w:id="6"/>
      <w:r w:rsidRPr="007F1F34">
        <w:rPr>
          <w:sz w:val="28"/>
          <w:szCs w:val="28"/>
        </w:rPr>
        <w:t>ибки в дискретном канале: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Ро</w:t>
      </w:r>
      <w:bookmarkStart w:id="7" w:name="OCRUncertain047"/>
      <w:r w:rsidRPr="007F1F34">
        <w:rPr>
          <w:sz w:val="28"/>
          <w:szCs w:val="28"/>
        </w:rPr>
        <w:t>ш=</w:t>
      </w:r>
      <w:bookmarkEnd w:id="7"/>
      <w:r w:rsidRPr="007F1F34">
        <w:rPr>
          <w:sz w:val="28"/>
          <w:szCs w:val="28"/>
        </w:rPr>
        <w:t xml:space="preserve"> </w:t>
      </w:r>
      <w:bookmarkStart w:id="8" w:name="OCRUncertain048"/>
      <w:r w:rsidRPr="007F1F34">
        <w:rPr>
          <w:sz w:val="28"/>
          <w:szCs w:val="28"/>
        </w:rPr>
        <w:t>0</w:t>
      </w:r>
      <w:bookmarkEnd w:id="8"/>
      <w:r w:rsidRPr="007F1F34">
        <w:rPr>
          <w:sz w:val="28"/>
          <w:szCs w:val="28"/>
        </w:rPr>
        <w:t xml:space="preserve">.0005 и 0.005;     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Элементная база</w:t>
      </w:r>
      <w:r w:rsidRPr="007F1F34">
        <w:rPr>
          <w:noProof/>
          <w:sz w:val="28"/>
          <w:szCs w:val="28"/>
        </w:rPr>
        <w:t xml:space="preserve">     555</w:t>
      </w:r>
      <w:r w:rsidRPr="007F1F34">
        <w:rPr>
          <w:sz w:val="28"/>
          <w:szCs w:val="28"/>
        </w:rPr>
        <w:t xml:space="preserve">;      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Уровень сигнала на выходе канала: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bookmarkStart w:id="9" w:name="OCRUncertain050"/>
      <w:r w:rsidRPr="007F1F34">
        <w:rPr>
          <w:sz w:val="28"/>
          <w:szCs w:val="28"/>
        </w:rPr>
        <w:t xml:space="preserve">                          Рс</w:t>
      </w:r>
      <w:bookmarkEnd w:id="9"/>
      <w:r w:rsidRPr="007F1F34">
        <w:rPr>
          <w:sz w:val="28"/>
          <w:szCs w:val="28"/>
        </w:rPr>
        <w:t xml:space="preserve"> в</w:t>
      </w:r>
      <w:bookmarkStart w:id="10" w:name="OCRUncertain051"/>
      <w:r w:rsidRPr="007F1F34">
        <w:rPr>
          <w:sz w:val="28"/>
          <w:szCs w:val="28"/>
        </w:rPr>
        <w:t>ы</w:t>
      </w:r>
      <w:bookmarkEnd w:id="10"/>
      <w:r w:rsidRPr="007F1F34">
        <w:rPr>
          <w:sz w:val="28"/>
          <w:szCs w:val="28"/>
        </w:rPr>
        <w:t xml:space="preserve">х=-44.4  </w:t>
      </w:r>
      <w:bookmarkStart w:id="11" w:name="OCRUncertain054"/>
      <w:r w:rsidRPr="007F1F34">
        <w:rPr>
          <w:sz w:val="28"/>
          <w:szCs w:val="28"/>
        </w:rPr>
        <w:t xml:space="preserve">дБ; </w:t>
      </w:r>
      <w:bookmarkEnd w:id="11"/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Принципиальная схема</w:t>
      </w:r>
      <w:r w:rsidRPr="007F1F34">
        <w:rPr>
          <w:noProof/>
          <w:sz w:val="28"/>
          <w:szCs w:val="28"/>
        </w:rPr>
        <w:t xml:space="preserve"> -</w:t>
      </w:r>
      <w:r w:rsidRPr="007F1F34">
        <w:rPr>
          <w:sz w:val="28"/>
          <w:szCs w:val="28"/>
        </w:rPr>
        <w:t xml:space="preserve"> </w:t>
      </w:r>
      <w:r w:rsidRPr="007F1F34">
        <w:rPr>
          <w:color w:val="FF0000"/>
          <w:sz w:val="28"/>
          <w:szCs w:val="28"/>
          <w:highlight w:val="yellow"/>
        </w:rPr>
        <w:t>распредилитель</w:t>
      </w:r>
      <w:r w:rsidRPr="007F1F34">
        <w:rPr>
          <w:sz w:val="28"/>
          <w:szCs w:val="28"/>
        </w:rPr>
        <w:t xml:space="preserve">;   </w:t>
      </w:r>
    </w:p>
    <w:p w:rsidR="00CA6388" w:rsidRPr="007F1F34" w:rsidRDefault="00CA6388">
      <w:pPr>
        <w:widowControl w:val="0"/>
        <w:spacing w:line="320" w:lineRule="exact"/>
        <w:ind w:right="440" w:firstLine="709"/>
        <w:jc w:val="both"/>
        <w:rPr>
          <w:noProof/>
          <w:sz w:val="28"/>
          <w:szCs w:val="28"/>
        </w:rPr>
      </w:pPr>
      <w:r w:rsidRPr="007F1F34">
        <w:rPr>
          <w:sz w:val="28"/>
          <w:szCs w:val="28"/>
        </w:rPr>
        <w:t xml:space="preserve">  Вид модуляции</w:t>
      </w:r>
      <w:r w:rsidRPr="007F1F34">
        <w:rPr>
          <w:noProof/>
          <w:sz w:val="28"/>
          <w:szCs w:val="28"/>
        </w:rPr>
        <w:t xml:space="preserve"> -</w:t>
      </w:r>
      <w:r w:rsidRPr="007F1F34">
        <w:rPr>
          <w:sz w:val="28"/>
          <w:szCs w:val="28"/>
        </w:rPr>
        <w:t xml:space="preserve"> ЧМ;</w:t>
      </w:r>
    </w:p>
    <w:p w:rsidR="00CA6388" w:rsidRPr="007F1F34" w:rsidRDefault="00CA6388">
      <w:pPr>
        <w:widowControl w:val="0"/>
        <w:spacing w:line="320" w:lineRule="exact"/>
        <w:ind w:right="12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Эффективное значение аддитивной </w:t>
      </w:r>
      <w:bookmarkStart w:id="12" w:name="OCRUncertain055"/>
      <w:r w:rsidRPr="007F1F34">
        <w:rPr>
          <w:sz w:val="28"/>
          <w:szCs w:val="28"/>
        </w:rPr>
        <w:t>флуктуационной</w:t>
      </w:r>
      <w:bookmarkEnd w:id="12"/>
      <w:r w:rsidRPr="007F1F34">
        <w:rPr>
          <w:sz w:val="28"/>
          <w:szCs w:val="28"/>
        </w:rPr>
        <w:t xml:space="preserve"> помехи: </w:t>
      </w:r>
      <w:bookmarkStart w:id="13" w:name="OCRUncertain056"/>
    </w:p>
    <w:p w:rsidR="00CA6388" w:rsidRPr="007F1F34" w:rsidRDefault="00CA6388">
      <w:pPr>
        <w:widowControl w:val="0"/>
        <w:spacing w:line="320" w:lineRule="exact"/>
        <w:ind w:right="120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Uп</w:t>
      </w:r>
      <w:bookmarkEnd w:id="13"/>
      <w:r w:rsidRPr="007F1F34">
        <w:rPr>
          <w:sz w:val="28"/>
          <w:szCs w:val="28"/>
        </w:rPr>
        <w:t xml:space="preserve"> эф</w:t>
      </w:r>
      <w:bookmarkStart w:id="14" w:name="OCRUncertain057"/>
      <w:r w:rsidRPr="007F1F34">
        <w:rPr>
          <w:sz w:val="28"/>
          <w:szCs w:val="28"/>
        </w:rPr>
        <w:t>=</w:t>
      </w:r>
      <w:bookmarkEnd w:id="14"/>
      <w:r w:rsidRPr="007F1F34">
        <w:rPr>
          <w:sz w:val="28"/>
          <w:szCs w:val="28"/>
        </w:rPr>
        <w:t xml:space="preserve">1.0  </w:t>
      </w:r>
      <w:bookmarkStart w:id="15" w:name="OCRUncertain058"/>
      <w:r w:rsidRPr="007F1F34">
        <w:rPr>
          <w:sz w:val="28"/>
          <w:szCs w:val="28"/>
        </w:rPr>
        <w:t>мВ</w:t>
      </w:r>
      <w:bookmarkEnd w:id="15"/>
      <w:r w:rsidRPr="007F1F34">
        <w:rPr>
          <w:sz w:val="28"/>
          <w:szCs w:val="28"/>
        </w:rPr>
        <w:t>;</w:t>
      </w:r>
    </w:p>
    <w:p w:rsidR="00CA6388" w:rsidRPr="007F1F34" w:rsidRDefault="00CA6388">
      <w:pPr>
        <w:widowControl w:val="0"/>
        <w:spacing w:line="320" w:lineRule="exact"/>
        <w:ind w:right="1842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Время восстановления работоспособности:</w:t>
      </w:r>
    </w:p>
    <w:p w:rsidR="00CA6388" w:rsidRPr="007F1F34" w:rsidRDefault="00CA6388">
      <w:pPr>
        <w:widowControl w:val="0"/>
        <w:spacing w:line="320" w:lineRule="exact"/>
        <w:ind w:right="1842" w:firstLine="709"/>
        <w:jc w:val="both"/>
        <w:rPr>
          <w:color w:val="FF0000"/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</w:t>
      </w:r>
      <w:r w:rsidRPr="007F1F34">
        <w:rPr>
          <w:color w:val="FF0000"/>
          <w:sz w:val="28"/>
          <w:szCs w:val="28"/>
          <w:highlight w:val="yellow"/>
        </w:rPr>
        <w:t>Тв</w:t>
      </w:r>
      <w:bookmarkStart w:id="16" w:name="OCRUncertain059"/>
      <w:r w:rsidRPr="007F1F34">
        <w:rPr>
          <w:color w:val="FF0000"/>
          <w:sz w:val="28"/>
          <w:szCs w:val="28"/>
          <w:highlight w:val="yellow"/>
        </w:rPr>
        <w:t>=</w:t>
      </w:r>
      <w:bookmarkEnd w:id="16"/>
      <w:r w:rsidRPr="007F1F34">
        <w:rPr>
          <w:color w:val="FF0000"/>
          <w:sz w:val="28"/>
          <w:szCs w:val="28"/>
          <w:highlight w:val="yellow"/>
        </w:rPr>
        <w:t xml:space="preserve"> 0.5ч;</w:t>
      </w:r>
    </w:p>
    <w:p w:rsidR="00CA6388" w:rsidRPr="007F1F34" w:rsidRDefault="00CA6388">
      <w:pPr>
        <w:widowControl w:val="0"/>
        <w:spacing w:line="320" w:lineRule="exact"/>
        <w:ind w:right="141"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Вероятность необнаруженной ошибки:   Рно=3,0</w:t>
      </w:r>
      <w:r w:rsidRPr="007F1F34">
        <w:rPr>
          <w:sz w:val="28"/>
          <w:szCs w:val="28"/>
        </w:rPr>
        <w:sym w:font="Symbol" w:char="F0D7"/>
      </w:r>
      <w:r w:rsidRPr="007F1F34">
        <w:rPr>
          <w:sz w:val="28"/>
          <w:szCs w:val="28"/>
        </w:rPr>
        <w:t>10-6</w:t>
      </w:r>
    </w:p>
    <w:p w:rsidR="00CA6388" w:rsidRPr="007F1F34" w:rsidRDefault="00CA6388">
      <w:pPr>
        <w:widowControl w:val="0"/>
        <w:spacing w:line="320" w:lineRule="exact"/>
        <w:ind w:right="1134"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Расстояние между оконечными станциями: L=5500 км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Коефициент груповых ошибок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=0.55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Минимальная кодовае ростояние циклического кода d0=4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Время нароботки на отказ Tузо,ч=350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Время нароботки на отказ Тупс,ч=500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Коефициент готовности   Кг=0.95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Вероятность безотказной работы на протяжении 12 ч. Не менее    </w:t>
      </w: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Р (t=12ч)=0.915</w:t>
      </w:r>
    </w:p>
    <w:p w:rsidR="00CA6388" w:rsidRPr="007F1F34" w:rsidRDefault="00CA6388">
      <w:pPr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widowControl w:val="0"/>
        <w:spacing w:line="320" w:lineRule="exact"/>
        <w:ind w:firstLine="709"/>
        <w:jc w:val="both"/>
        <w:rPr>
          <w:b/>
          <w:bCs/>
          <w:sz w:val="32"/>
          <w:szCs w:val="32"/>
        </w:rPr>
      </w:pPr>
      <w:r w:rsidRPr="007F1F34">
        <w:rPr>
          <w:b/>
          <w:bCs/>
          <w:sz w:val="32"/>
          <w:szCs w:val="32"/>
        </w:rPr>
        <w:t>1.</w:t>
      </w:r>
      <w:r w:rsidRPr="007F1F34">
        <w:rPr>
          <w:sz w:val="32"/>
          <w:szCs w:val="32"/>
        </w:rPr>
        <w:t xml:space="preserve"> </w:t>
      </w:r>
      <w:r w:rsidRPr="007F1F34">
        <w:rPr>
          <w:b/>
          <w:bCs/>
          <w:sz w:val="32"/>
          <w:szCs w:val="32"/>
        </w:rPr>
        <w:t>Модели частичного описания дискретного канала</w:t>
      </w:r>
    </w:p>
    <w:p w:rsidR="00CA6388" w:rsidRPr="007F1F34" w:rsidRDefault="00CA6388">
      <w:pPr>
        <w:widowControl w:val="0"/>
        <w:spacing w:line="320" w:lineRule="exact"/>
        <w:ind w:right="283" w:firstLine="709"/>
        <w:jc w:val="both"/>
        <w:rPr>
          <w:b/>
          <w:bCs/>
          <w:sz w:val="28"/>
          <w:szCs w:val="28"/>
        </w:rPr>
      </w:pPr>
    </w:p>
    <w:p w:rsidR="00CA6388" w:rsidRPr="007F1F34" w:rsidRDefault="00CA6388">
      <w:pPr>
        <w:pStyle w:val="a3"/>
        <w:ind w:right="-1" w:firstLine="709"/>
        <w:rPr>
          <w:sz w:val="28"/>
          <w:szCs w:val="28"/>
        </w:rPr>
      </w:pPr>
      <w:r w:rsidRPr="007F1F34">
        <w:rPr>
          <w:sz w:val="28"/>
          <w:szCs w:val="28"/>
        </w:rPr>
        <w:t xml:space="preserve">В реальных каналах связи ошибки возникают по многим причинам. В проводных каналах наибольшее количество ошибок вызывается кратковременными прерываниями и импульсными помехами. В </w:t>
      </w:r>
      <w:r w:rsidRPr="007F1F34">
        <w:rPr>
          <w:sz w:val="28"/>
          <w:szCs w:val="28"/>
        </w:rPr>
        <w:lastRenderedPageBreak/>
        <w:t>радиоканалах заметное влияние оказывают флуктуационные шумы. В коротковолновых радиоканалах основное количество ошибок возникает при изменениях уровня сигнала вследствие влияния замирания. Во всех реальных каналах ошибки распределяются во времени очень неравномерно, из-за этого неравномерны и потоки ошибок.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Существует большое количество математических моделей дискретного канала. Также помимо общих схем и частных моделей дискретного канала, существует большое число моделей, дающих частичное описание канала. Остановимся на одной из таких моделей модели А. Л. Пуртова.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Формула модели дискретного канала с независимыми ошибками.</w:t>
      </w:r>
    </w:p>
    <w:p w:rsidR="00CA6388" w:rsidRPr="007F1F34" w:rsidRDefault="004E7AAE">
      <w:pPr>
        <w:ind w:right="-1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20.25pt" fillcolor="window">
            <v:imagedata r:id="rId5" o:title=""/>
          </v:shape>
        </w:pic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Ошибки несут пакетный характер, поетому вводится коефициент </w:t>
      </w:r>
      <w:r w:rsidRPr="007F1F34">
        <w:rPr>
          <w:sz w:val="28"/>
          <w:szCs w:val="28"/>
        </w:rPr>
        <w:sym w:font="Symbol" w:char="F061"/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По этой модели можно определить зависимость вероятности появления искаженной комбинации от ее длины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и вероятность появления комбинаций длиной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с </w:t>
      </w:r>
      <w:r w:rsidRPr="007F1F34">
        <w:rPr>
          <w:i/>
          <w:iCs/>
          <w:sz w:val="28"/>
          <w:szCs w:val="28"/>
        </w:rPr>
        <w:t>t</w:t>
      </w:r>
      <w:r w:rsidRPr="007F1F34">
        <w:rPr>
          <w:sz w:val="28"/>
          <w:szCs w:val="28"/>
        </w:rPr>
        <w:t xml:space="preserve"> ошибками(t&lt;n). </w:t>
      </w:r>
    </w:p>
    <w:p w:rsidR="00CA6388" w:rsidRPr="007F1F34" w:rsidRDefault="00CA6388">
      <w:pPr>
        <w:ind w:right="-1" w:firstLine="709"/>
        <w:jc w:val="both"/>
        <w:rPr>
          <w:i/>
          <w:iCs/>
          <w:sz w:val="28"/>
          <w:szCs w:val="28"/>
        </w:rPr>
      </w:pPr>
      <w:r w:rsidRPr="007F1F34">
        <w:rPr>
          <w:sz w:val="28"/>
          <w:szCs w:val="28"/>
        </w:rPr>
        <w:t xml:space="preserve">  Вероятность P( &gt;1,n) является неубывающей функцией  </w:t>
      </w:r>
      <w:r w:rsidRPr="007F1F34">
        <w:rPr>
          <w:i/>
          <w:iCs/>
          <w:sz w:val="28"/>
          <w:szCs w:val="28"/>
        </w:rPr>
        <w:t>n.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При n=1        P(&gt;1,n)=pош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При n           вероятность P(&gt;1,n)  </w:t>
      </w:r>
    </w:p>
    <w:p w:rsidR="00CA6388" w:rsidRPr="007F1F34" w:rsidRDefault="004E7AAE">
      <w:pPr>
        <w:ind w:right="-1"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81.1pt;margin-top:22.2pt;width:100pt;height:24.95pt;z-index:251656192" o:allowincell="f">
            <v:imagedata r:id="rId6" o:title=""/>
            <w10:wrap type="topAndBottom"/>
          </v:shape>
        </w:pict>
      </w:r>
      <w:r w:rsidR="00CA6388" w:rsidRPr="007F1F34">
        <w:rPr>
          <w:sz w:val="28"/>
          <w:szCs w:val="28"/>
        </w:rPr>
        <w:t>Вероятность появления искажений кодовой комбинации длиной n</w:t>
      </w:r>
    </w:p>
    <w:p w:rsidR="00CA6388" w:rsidRPr="007F1F34" w:rsidRDefault="004E7AAE">
      <w:pPr>
        <w:ind w:right="-1" w:firstLine="284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-3.6pt;margin-top:14pt;width:9pt;height:17pt;z-index:251657216" o:allowincell="f">
            <v:imagedata r:id="rId7" o:title=""/>
            <w10:wrap type="topAndBottom"/>
          </v:shape>
        </w:pict>
      </w:r>
      <w:r w:rsidR="00CA6388" w:rsidRPr="007F1F34">
        <w:rPr>
          <w:sz w:val="28"/>
          <w:szCs w:val="28"/>
        </w:rPr>
        <w:t xml:space="preserve">Где   </w:t>
      </w:r>
      <w:r w:rsidR="00CA6388" w:rsidRPr="007F1F34">
        <w:rPr>
          <w:sz w:val="28"/>
          <w:szCs w:val="28"/>
        </w:rPr>
        <w:sym w:font="Symbol" w:char="F061"/>
      </w:r>
      <w:r w:rsidR="00CA6388" w:rsidRPr="007F1F34">
        <w:rPr>
          <w:sz w:val="28"/>
          <w:szCs w:val="28"/>
        </w:rPr>
        <w:t xml:space="preserve">     -- показатель группирования ошибок.</w:t>
      </w:r>
    </w:p>
    <w:p w:rsidR="00CA6388" w:rsidRPr="007F1F34" w:rsidRDefault="00CA6388">
      <w:pPr>
        <w:ind w:right="-1" w:firstLine="284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При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sym w:font="Symbol" w:char="F0AE"/>
      </w:r>
      <w:r w:rsidRPr="007F1F34">
        <w:rPr>
          <w:sz w:val="28"/>
          <w:szCs w:val="28"/>
        </w:rPr>
        <w:t xml:space="preserve">0 имеем случай независимого появления ошибок, а при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sym w:font="Symbol" w:char="F0AE"/>
      </w:r>
      <w:r w:rsidRPr="007F1F34">
        <w:rPr>
          <w:sz w:val="28"/>
          <w:szCs w:val="28"/>
        </w:rPr>
        <w:t xml:space="preserve">1 появление групповых ошибок (при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=1 вероятность искажений кодовой комбинации не зависит от n, так как в каждой ошибочной комбинации все елементы приняты с ошибкой) Наибольшее значение d(0,5 до 0,7) наблюдается, на КЛС, поскольку кратковременное прерывание приводит к появлению групп с большей плотностью ошибок. В радиорелейных линиях, где наряду с интервалами большой плотности ошибок наблюдается интервалы с редкими ошибками, значение d лежит в пределах от 0,3 до 0,5. В  КВ радиотелеграфных каналах показатель группирования ошибок самый небольшой(0,3-0,4).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Распределение ошибок в комбинациях различной длины </w:t>
      </w:r>
    </w:p>
    <w:p w:rsidR="00CA6388" w:rsidRPr="007F1F34" w:rsidRDefault="004E7AAE">
      <w:pPr>
        <w:ind w:right="-1"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105pt;height:18pt" fillcolor="window">
            <v:imagedata r:id="rId8" o:title=""/>
          </v:shape>
        </w:pic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оценивает не только вероятность появления искаженных комбинаций(хотя бы одна ошибка), но и вероятность комбинаций длиной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с </w:t>
      </w:r>
      <w:r w:rsidRPr="007F1F34">
        <w:rPr>
          <w:i/>
          <w:iCs/>
          <w:sz w:val="28"/>
          <w:szCs w:val="28"/>
        </w:rPr>
        <w:t xml:space="preserve">t </w:t>
      </w:r>
      <w:r w:rsidRPr="007F1F34">
        <w:rPr>
          <w:sz w:val="28"/>
          <w:szCs w:val="28"/>
        </w:rPr>
        <w:t>наперед заданными ошибками P(&gt;t,n).</w:t>
      </w:r>
    </w:p>
    <w:p w:rsidR="00CA6388" w:rsidRPr="007F1F34" w:rsidRDefault="00CA6388">
      <w:pPr>
        <w:ind w:right="-1"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Следовательно, группирование ошибок приводит к увеличению числа кодовых комбинаций, пораженную ошибками большей кратности. Анализируя все выше сказанное, можно заключить, что при группирование ошибок уменьшается число кодовых комбинаций заданной длины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. Это понятно также из чисто физических соображений. При одном и том же числе ошибок пакетирование приводит к сосредоточению их на отдельных комбинациях, (кратность ошибок возрастает), а число искаженных кодовых комбинаций уменьшается.    </w:t>
      </w:r>
    </w:p>
    <w:p w:rsidR="00CA6388" w:rsidRPr="007F1F34" w:rsidRDefault="00CA6388">
      <w:pPr>
        <w:rPr>
          <w:sz w:val="28"/>
          <w:szCs w:val="28"/>
        </w:rPr>
      </w:pP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Графики зависимости необнаруженой ошибки в блоке от его длины.</w:t>
      </w:r>
    </w:p>
    <w:p w:rsidR="00CA6388" w:rsidRPr="007F1F34" w:rsidRDefault="00CA6388">
      <w:pPr>
        <w:rPr>
          <w:sz w:val="28"/>
          <w:szCs w:val="28"/>
        </w:rPr>
      </w:pP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Вероятность Р1=0.0005;  Р2=0.005</w:t>
      </w: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105pt;height:18pt" fillcolor="window">
            <v:imagedata r:id="rId8" o:title=""/>
          </v:shape>
        </w:pict>
      </w:r>
      <w:r w:rsidR="00CA6388" w:rsidRPr="007F1F34">
        <w:rPr>
          <w:sz w:val="28"/>
          <w:szCs w:val="28"/>
        </w:rPr>
        <w:t xml:space="preserve">    </w:t>
      </w:r>
      <w:r>
        <w:rPr>
          <w:position w:val="-10"/>
          <w:sz w:val="28"/>
          <w:szCs w:val="28"/>
        </w:rPr>
        <w:pict>
          <v:shape id="_x0000_i1028" type="#_x0000_t75" style="width:51.75pt;height:18pt" fillcolor="window">
            <v:imagedata r:id="rId9" o:title=""/>
          </v:shape>
        </w:pict>
      </w:r>
    </w:p>
    <w:p w:rsidR="00CA6388" w:rsidRPr="007F1F34" w:rsidRDefault="00CA6388">
      <w:pPr>
        <w:jc w:val="center"/>
        <w:rPr>
          <w:sz w:val="28"/>
          <w:szCs w:val="28"/>
        </w:rPr>
      </w:pPr>
      <w:r w:rsidRPr="007F1F34">
        <w:rPr>
          <w:sz w:val="28"/>
          <w:szCs w:val="28"/>
        </w:rPr>
        <w:t>получаем Рис 1.</w:t>
      </w:r>
    </w:p>
    <w:p w:rsidR="00CA6388" w:rsidRPr="007F1F34" w:rsidRDefault="00CA6388">
      <w:pPr>
        <w:rPr>
          <w:sz w:val="28"/>
          <w:szCs w:val="28"/>
        </w:rPr>
      </w:pPr>
    </w:p>
    <w:p w:rsidR="00CA6388" w:rsidRPr="007F1F34" w:rsidRDefault="004E7AAE" w:rsidP="007F1F34">
      <w:pPr>
        <w:pStyle w:val="a3"/>
        <w:jc w:val="center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40.05pt;margin-top:15.05pt;width:414.05pt;height:297.4pt;z-index:251658240">
            <v:imagedata r:id="rId10" o:title=""/>
            <w10:wrap type="topAndBottom"/>
          </v:shape>
        </w:pict>
      </w:r>
      <w:r>
        <w:rPr>
          <w:noProof/>
        </w:rPr>
        <w:pict>
          <v:rect id="_x0000_s1029" style="position:absolute;left:0;text-align:left;margin-left:389.9pt;margin-top:246.7pt;width:64.8pt;height:21.6pt;z-index:251654144" o:allowincell="f" filled="f" stroked="f">
            <v:textbox style="mso-next-textbox:#_x0000_s1029">
              <w:txbxContent>
                <w:p w:rsidR="00CA6388" w:rsidRDefault="00CA6388">
                  <w:r>
                    <w:t>Р1=0.0005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97.1pt;margin-top:102.7pt;width:57.6pt;height:28.8pt;z-index:251655168" o:allowincell="f" filled="f" stroked="f">
            <v:fill opacity=".5"/>
            <v:textbox style="mso-next-textbox:#_x0000_s1030">
              <w:txbxContent>
                <w:p w:rsidR="00CA6388" w:rsidRDefault="00CA6388">
                  <w:r>
                    <w:t>Р2=0.005</w:t>
                  </w:r>
                </w:p>
              </w:txbxContent>
            </v:textbox>
          </v:rect>
        </w:pict>
      </w:r>
      <w:r w:rsidR="00CA6388" w:rsidRPr="007F1F34">
        <w:br w:type="page"/>
      </w:r>
      <w:r w:rsidR="00CA6388" w:rsidRPr="007F1F34">
        <w:rPr>
          <w:sz w:val="28"/>
          <w:szCs w:val="28"/>
        </w:rPr>
        <w:t>Расчёт вероятности ошибки на выходе канала связи для ЧМ выполним по формулам:</w:t>
      </w:r>
    </w:p>
    <w:p w:rsidR="00CA6388" w:rsidRPr="007F1F34" w:rsidRDefault="00CA6388">
      <w:pPr>
        <w:pStyle w:val="a3"/>
      </w:pPr>
    </w:p>
    <w:p w:rsidR="00CA6388" w:rsidRPr="007F1F34" w:rsidRDefault="004E7AAE">
      <w:pPr>
        <w:pStyle w:val="a3"/>
      </w:pPr>
      <w:r>
        <w:rPr>
          <w:position w:val="-96"/>
        </w:rPr>
        <w:pict>
          <v:shape id="_x0000_i1029" type="#_x0000_t75" style="width:105.75pt;height:102pt" fillcolor="window">
            <v:imagedata r:id="rId11" o:title=""/>
          </v:shape>
        </w:pict>
      </w:r>
      <w:r w:rsidR="00CA6388" w:rsidRPr="007F1F34">
        <w:tab/>
      </w:r>
    </w:p>
    <w:p w:rsidR="00CA6388" w:rsidRPr="007F1F34" w:rsidRDefault="00CA6388">
      <w:pPr>
        <w:pStyle w:val="a5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где </w:t>
      </w:r>
      <w:r w:rsidR="004E7AAE">
        <w:rPr>
          <w:position w:val="-32"/>
          <w:sz w:val="28"/>
          <w:szCs w:val="28"/>
        </w:rPr>
        <w:pict>
          <v:shape id="_x0000_i1030" type="#_x0000_t75" style="width:99.75pt;height:39pt" fillcolor="window">
            <v:imagedata r:id="rId12" o:title=""/>
          </v:shape>
        </w:pict>
      </w:r>
      <w:r w:rsidRPr="007F1F34">
        <w:rPr>
          <w:sz w:val="28"/>
          <w:szCs w:val="28"/>
        </w:rPr>
        <w:t>– функция Крампа;</w:t>
      </w:r>
    </w:p>
    <w:p w:rsidR="00CA6388" w:rsidRPr="007F1F34" w:rsidRDefault="00CA6388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</w:p>
    <w:p w:rsidR="00CA6388" w:rsidRPr="007F1F34" w:rsidRDefault="00CA6388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Уровень выходного сигнала Uп.эф =1.0 мВ</w:t>
      </w:r>
    </w:p>
    <w:p w:rsidR="00CA6388" w:rsidRPr="007F1F34" w:rsidRDefault="00CA6388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По условию нам задан уровень мощности сигнала на выходе канала связи: Pс.вых= -44.4 дБ. Зная уровень сигнала по напряжению (U</w:t>
      </w:r>
      <w:r w:rsidRPr="007F1F34">
        <w:rPr>
          <w:sz w:val="28"/>
          <w:szCs w:val="28"/>
          <w:vertAlign w:val="subscript"/>
        </w:rPr>
        <w:t>0</w:t>
      </w:r>
      <w:r w:rsidRPr="007F1F34">
        <w:rPr>
          <w:sz w:val="28"/>
          <w:szCs w:val="28"/>
        </w:rPr>
        <w:t xml:space="preserve"> = 0,775 В) найдём напряжение сигнала по формуле:</w:t>
      </w:r>
    </w:p>
    <w:p w:rsidR="00CA6388" w:rsidRPr="007F1F34" w:rsidRDefault="004E7AAE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85.25pt;height:20.25pt" fillcolor="window">
            <v:imagedata r:id="rId13" o:title=""/>
          </v:shape>
        </w:pict>
      </w:r>
    </w:p>
    <w:p w:rsidR="00CA6388" w:rsidRPr="007F1F34" w:rsidRDefault="00CA6388">
      <w:pPr>
        <w:pStyle w:val="a5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Тогда :</w:t>
      </w:r>
    </w:p>
    <w:p w:rsidR="00CA6388" w:rsidRPr="007F1F34" w:rsidRDefault="004E7AAE">
      <w:pPr>
        <w:pStyle w:val="a5"/>
        <w:tabs>
          <w:tab w:val="clear" w:pos="4153"/>
          <w:tab w:val="clear" w:pos="8306"/>
        </w:tabs>
        <w:ind w:firstLine="709"/>
        <w:jc w:val="center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32" type="#_x0000_t75" style="width:162pt;height:75.75pt" fillcolor="window">
            <v:imagedata r:id="rId14" o:title=""/>
          </v:shape>
        </w:pict>
      </w:r>
    </w:p>
    <w:p w:rsidR="00CA6388" w:rsidRPr="007F1F34" w:rsidRDefault="00CA6388">
      <w:pPr>
        <w:rPr>
          <w:rFonts w:ascii="Bookman Old Style" w:hAnsi="Bookman Old Style" w:cs="Bookman Old Style"/>
          <w:sz w:val="24"/>
          <w:szCs w:val="24"/>
        </w:rPr>
      </w:pPr>
      <w:r w:rsidRPr="007F1F34">
        <w:rPr>
          <w:rFonts w:ascii="Bookman Old Style" w:hAnsi="Bookman Old Style" w:cs="Bookman Old Style"/>
          <w:sz w:val="24"/>
          <w:szCs w:val="24"/>
        </w:rPr>
        <w:t>Построим графики зависимости вероятностей ошибок в блоке в зависимости от его длины.</w: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Вероятность Р=0.016</w:t>
      </w: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105pt;height:18pt" fillcolor="window">
            <v:imagedata r:id="rId8" o:title=""/>
          </v:shape>
        </w:pict>
      </w:r>
      <w:r w:rsidR="00CA6388" w:rsidRPr="007F1F34">
        <w:rPr>
          <w:sz w:val="28"/>
          <w:szCs w:val="28"/>
        </w:rPr>
        <w:t xml:space="preserve">   ;     </w:t>
      </w:r>
      <w:r>
        <w:rPr>
          <w:position w:val="-10"/>
          <w:sz w:val="28"/>
          <w:szCs w:val="28"/>
        </w:rPr>
        <w:pict>
          <v:shape id="_x0000_i1034" type="#_x0000_t75" style="width:51.75pt;height:18pt" fillcolor="window">
            <v:imagedata r:id="rId9" o:title=""/>
          </v:shape>
        </w:pict>
      </w: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29.9pt;margin-top:3.65pt;width:421.05pt;height:252.7pt;z-index:251659264" o:allowincell="f">
            <v:imagedata r:id="rId15" o:title=""/>
            <w10:wrap type="topAndBottom"/>
          </v:shape>
        </w:pict>
      </w:r>
      <w:r w:rsidR="00CA6388" w:rsidRPr="007F1F34">
        <w:rPr>
          <w:sz w:val="28"/>
          <w:szCs w:val="28"/>
        </w:rPr>
        <w:t>Рис Зависимость вероятности ошибки от длины блока.</w:t>
      </w:r>
    </w:p>
    <w:p w:rsidR="00CA6388" w:rsidRPr="007F1F34" w:rsidRDefault="00CA6388">
      <w:pPr>
        <w:jc w:val="center"/>
        <w:rPr>
          <w:sz w:val="28"/>
          <w:szCs w:val="28"/>
        </w:rPr>
      </w:pPr>
    </w:p>
    <w:p w:rsidR="00CA6388" w:rsidRPr="007F1F34" w:rsidRDefault="00CA6388">
      <w:pPr>
        <w:jc w:val="center"/>
        <w:rPr>
          <w:sz w:val="28"/>
          <w:szCs w:val="28"/>
        </w:rPr>
      </w:pPr>
    </w:p>
    <w:p w:rsidR="00CA6388" w:rsidRPr="007F1F34" w:rsidRDefault="00CA6388">
      <w:pPr>
        <w:ind w:right="-1" w:firstLine="709"/>
        <w:jc w:val="both"/>
        <w:rPr>
          <w:b/>
          <w:bCs/>
          <w:sz w:val="28"/>
          <w:szCs w:val="28"/>
        </w:rPr>
      </w:pPr>
      <w:r w:rsidRPr="007F1F34">
        <w:rPr>
          <w:b/>
          <w:bCs/>
          <w:sz w:val="28"/>
          <w:szCs w:val="28"/>
        </w:rPr>
        <w:t>2. СИСТЕМА С РОС И НЕПРЕРЫВНОЙ ПЕРЕДАЧЕЙ ИНФОРМАЦИИ  (РОС-нп)</w:t>
      </w:r>
    </w:p>
    <w:p w:rsidR="00CA6388" w:rsidRPr="007F1F34" w:rsidRDefault="00CA6388">
      <w:pPr>
        <w:widowControl w:val="0"/>
        <w:spacing w:line="320" w:lineRule="exact"/>
        <w:ind w:firstLine="20"/>
        <w:jc w:val="both"/>
        <w:rPr>
          <w:b/>
          <w:bCs/>
          <w:noProof/>
          <w:sz w:val="28"/>
          <w:szCs w:val="28"/>
        </w:rPr>
      </w:pPr>
      <w:r w:rsidRPr="007F1F34">
        <w:rPr>
          <w:sz w:val="28"/>
          <w:szCs w:val="28"/>
        </w:rPr>
        <w:t xml:space="preserve">    Построить  структурную  схему  системы  с  РОСнп  и  блокировкой  и  описать  алгоритм  её  функционирования использовав временные диаграммы</w:t>
      </w:r>
      <w:r w:rsidRPr="007F1F34">
        <w:rPr>
          <w:b/>
          <w:bCs/>
          <w:noProof/>
          <w:sz w:val="28"/>
          <w:szCs w:val="28"/>
        </w:rPr>
        <w:t>.</w:t>
      </w:r>
    </w:p>
    <w:p w:rsidR="00CA6388" w:rsidRPr="007F1F34" w:rsidRDefault="00CA6388">
      <w:pPr>
        <w:jc w:val="both"/>
        <w:rPr>
          <w:b/>
          <w:bCs/>
          <w:sz w:val="28"/>
          <w:szCs w:val="28"/>
        </w:rPr>
      </w:pPr>
    </w:p>
    <w:p w:rsidR="00CA6388" w:rsidRPr="007F1F34" w:rsidRDefault="00CA6388">
      <w:pPr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 системах с РОС-нп передатчик передает непрерывную последовательность комбинаций, не ожидая получения сигналов подтверждения. Приемник стирает лишь те комбинации, в которых решающее устройство обнаруживает ошибки, и по ним дает сигнал переспроса. Остальные комбинации выдаются ПИ по мере их поступления. При реализации такой системы возникают трудности, вызванные конечным временем передачи и распространения сигналов. Если в некоторый момент времени закончен прием кодовой комбинации 2, в которой обнаружена ошибка, то к этому моменту времени по прямому каналу уже ведется передача следующей  кодовой комбинации. Если время распространения сигнала в канале t</w:t>
      </w:r>
      <w:r w:rsidRPr="007F1F34">
        <w:rPr>
          <w:sz w:val="28"/>
          <w:szCs w:val="28"/>
          <w:vertAlign w:val="subscript"/>
        </w:rPr>
        <w:t>c</w:t>
      </w:r>
      <w:r w:rsidRPr="007F1F34">
        <w:rPr>
          <w:sz w:val="28"/>
          <w:szCs w:val="28"/>
        </w:rPr>
        <w:t xml:space="preserve"> превышает длительность кодовой комбинации nt</w:t>
      </w:r>
      <w:r w:rsidRPr="007F1F34">
        <w:rPr>
          <w:sz w:val="28"/>
          <w:szCs w:val="28"/>
          <w:vertAlign w:val="subscript"/>
        </w:rPr>
        <w:t>o</w:t>
      </w:r>
      <w:r w:rsidRPr="007F1F34">
        <w:rPr>
          <w:sz w:val="28"/>
          <w:szCs w:val="28"/>
        </w:rPr>
        <w:t>, то к моменту t’ может закончиться передача одной или нескольких комбинаций, следующих за второй. Еще некоторое число кодовых комбинаций будет передано до того времени (t’), пока будет принят и проанализирован сигнал переспроса по второй комбинации.</w: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Таким образом, при непрерывной передаче за время между моментом обнаружения ошибки (t’) и приходом повторенной кодовой комбинации (t"’) будет принято еще h комбинаций, где     </w:t>
      </w:r>
      <w:r w:rsidR="004E7AAE">
        <w:rPr>
          <w:position w:val="-12"/>
          <w:sz w:val="28"/>
          <w:szCs w:val="28"/>
        </w:rPr>
        <w:pict>
          <v:shape id="_x0000_i1035" type="#_x0000_t75" style="width:84.75pt;height:18pt" fillcolor="window">
            <v:imagedata r:id="rId16" o:title=""/>
          </v:shape>
        </w:pic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где символ [х] означает наименьшее целое число, большее или равное х.</w:t>
      </w:r>
    </w:p>
    <w:p w:rsidR="00CA6388" w:rsidRPr="007F1F34" w:rsidRDefault="00CA6388">
      <w:pPr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Так как передатчик повторяет лишь комбинации, по которым принят сигнал переспроса, то в результате повторения с запаздыванием на h комбинаций порядок следования комбинаций в информации, выдаваемой системой ПИ, будет отличаться от порядка поступления кодовых комбинаций в систему. Но получателю кодовые комбинации должны поступать в том же порядке, в котором они передавались. Поэтому для восстановления порядка следования комбинаций в приемнике должны быть специальное устройство и буферный накопитель значительной емкости (не менее ih, где i — число повторений), поскольку возможны многократные повторения.</w:t>
      </w:r>
    </w:p>
    <w:p w:rsidR="00CA6388" w:rsidRPr="007F1F34" w:rsidRDefault="00CA6388">
      <w:pPr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Во избежание усложнения и удорожания приемников системы с РОС-нп строят в основном таким образом, что после обнаруже</w:t>
      </w:r>
      <w:r w:rsidRPr="007F1F34">
        <w:rPr>
          <w:sz w:val="28"/>
          <w:szCs w:val="28"/>
        </w:rPr>
        <w:softHyphen/>
        <w:t>ния ошибки приемник стирает комбинацию с ошибкой и блокиру</w:t>
      </w:r>
      <w:r w:rsidRPr="007F1F34">
        <w:rPr>
          <w:sz w:val="28"/>
          <w:szCs w:val="28"/>
        </w:rPr>
        <w:softHyphen/>
        <w:t>ется на h комбинаций (т.е. не принимает h последующих комби</w:t>
      </w:r>
      <w:r w:rsidRPr="007F1F34">
        <w:rPr>
          <w:sz w:val="28"/>
          <w:szCs w:val="28"/>
        </w:rPr>
        <w:softHyphen/>
        <w:t>наций), а передатчик по сигналу переспроса повторяет h послед</w:t>
      </w:r>
      <w:r w:rsidRPr="007F1F34">
        <w:rPr>
          <w:sz w:val="28"/>
          <w:szCs w:val="28"/>
        </w:rPr>
        <w:softHyphen/>
        <w:t>них комбинаций (комбинацию с ошибкой и h—1, следующий за ней). Такие системы с РОС-нп получили название систем с блокировкой РОС-нпбл. Эти системы позволяют организо</w:t>
      </w:r>
      <w:r w:rsidRPr="007F1F34">
        <w:rPr>
          <w:sz w:val="28"/>
          <w:szCs w:val="28"/>
        </w:rPr>
        <w:softHyphen/>
        <w:t>вать непрерывную передачу кодовых комбинаций с сохранением порядка их следования. Временная диаграмма (рис. 2.3) иллюстрирует работу системы с РОС-нпбл при обнаружении ошиб</w:t>
      </w:r>
      <w:r w:rsidRPr="007F1F34">
        <w:rPr>
          <w:sz w:val="28"/>
          <w:szCs w:val="28"/>
        </w:rPr>
        <w:softHyphen/>
        <w:t>ки во второй комбинации в случае h=4. Как видно из диаграммы, передача комбинаций ИИ осуществляется непрерывно до момента получения передатчиком сигнала переспроса (после передачи пятой комбинации). После этого передача информации от ИИ прекращается на время h и четыре комбинации (начиная со второй и h—1=3 последующие) передаются из накопителя передатчика. Заметим, что его емкость должна быть равна/г комбинациям, т, е. kh бит. В это время в приемнике стираются h комбинаций: вторая комбинация, в которой обнаружена ошибка (отмечена звездочкой на рис. 2.3) и три последующие комбинации (заштрихованы на рисунке). Получив переданные из накопителя комбинации (от второй до пятой включительно) приемник выдает их ПИ, а передатчик продолжает передачу шестой и последующих комбинаций.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94.75pt;height:280.5pt" fillcolor="window">
            <v:imagedata r:id="rId17" o:title=""/>
          </v:shape>
        </w:pict>
      </w:r>
    </w:p>
    <w:p w:rsidR="00CA6388" w:rsidRPr="007F1F34" w:rsidRDefault="00CA6388">
      <w:pPr>
        <w:pStyle w:val="a7"/>
      </w:pPr>
      <w:r w:rsidRPr="007F1F34">
        <w:t>Рис. 2.2. Структурная схема алгоритма системы с РОС-нпбл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6.25pt;height:125.25pt" fillcolor="window">
            <v:imagedata r:id="rId18" o:title=""/>
          </v:shape>
        </w:pict>
      </w:r>
    </w:p>
    <w:p w:rsidR="00CA6388" w:rsidRPr="007F1F34" w:rsidRDefault="00CA6388">
      <w:pPr>
        <w:jc w:val="center"/>
        <w:rPr>
          <w:sz w:val="28"/>
          <w:szCs w:val="28"/>
        </w:rPr>
      </w:pPr>
      <w:r w:rsidRPr="007F1F34">
        <w:rPr>
          <w:sz w:val="28"/>
          <w:szCs w:val="28"/>
        </w:rPr>
        <w:t>Рис. 2.3. Временные диаграммы работы системы с РОС-нпол</w:t>
      </w:r>
    </w:p>
    <w:p w:rsidR="00CA6388" w:rsidRPr="007F1F34" w:rsidRDefault="00CA6388">
      <w:pPr>
        <w:jc w:val="center"/>
        <w:rPr>
          <w:sz w:val="28"/>
          <w:szCs w:val="28"/>
        </w:rPr>
      </w:pPr>
    </w:p>
    <w:p w:rsidR="00CA6388" w:rsidRPr="007F1F34" w:rsidRDefault="00CA6388">
      <w:pPr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Хранение в передатчике каждой комбинации до получения сигнала подтверждения правильности приема (нуля) осуществля</w:t>
      </w:r>
      <w:r w:rsidRPr="007F1F34">
        <w:rPr>
          <w:sz w:val="28"/>
          <w:szCs w:val="28"/>
        </w:rPr>
        <w:softHyphen/>
        <w:t>ется в запоминающем устройстве. Переспрос реализуется переда</w:t>
      </w:r>
      <w:r w:rsidRPr="007F1F34">
        <w:rPr>
          <w:sz w:val="28"/>
          <w:szCs w:val="28"/>
        </w:rPr>
        <w:softHyphen/>
        <w:t>чей единицы. При этом кодовая комбинация, во время передачи которой принят сигнал переспроса, преднамеренно искажается пе</w:t>
      </w:r>
      <w:r w:rsidRPr="007F1F34">
        <w:rPr>
          <w:sz w:val="28"/>
          <w:szCs w:val="28"/>
        </w:rPr>
        <w:softHyphen/>
        <w:t>редатчиком путем инвертирования последнего бита. Работу систе</w:t>
      </w:r>
      <w:r w:rsidRPr="007F1F34">
        <w:rPr>
          <w:sz w:val="28"/>
          <w:szCs w:val="28"/>
        </w:rPr>
        <w:softHyphen/>
        <w:t>мы с циклической нумерацией в случае h=2 иллюстрирует вре</w:t>
      </w:r>
      <w:r w:rsidRPr="007F1F34">
        <w:rPr>
          <w:sz w:val="28"/>
          <w:szCs w:val="28"/>
        </w:rPr>
        <w:softHyphen/>
        <w:t>менная диаграмма рис. 2.4. При этом рис. 2.4а соответствует случаю обнаружения ошибки в комбинации а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>4. На рис. 2.4б показан случай перехода сигнала подтверждения на комбинацию</w: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 в сигнал переспроса (Н). При этом передатчик, получив сиг</w:t>
      </w:r>
      <w:r w:rsidRPr="007F1F34">
        <w:rPr>
          <w:sz w:val="28"/>
          <w:szCs w:val="28"/>
        </w:rPr>
        <w:softHyphen/>
        <w:t>нал переспроса, искажает</w:t>
      </w: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28.75pt;height:209.25pt" fillcolor="window">
            <v:imagedata r:id="rId19" o:title=""/>
          </v:shape>
        </w:pic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Рис. 2.4. Временные диаграммы работы системы с РОС-нпбл и циклической нумерацией сообщений 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передаваемую в это время комбинацию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3. Получив трансформированный сигнал, передатчик по оконча</w:t>
      </w:r>
      <w:r w:rsidRPr="007F1F34">
        <w:rPr>
          <w:sz w:val="28"/>
          <w:szCs w:val="28"/>
        </w:rPr>
        <w:softHyphen/>
        <w:t>нии передачи комбинации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 повторяет комбинацию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2. Так как комбинация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 преднамеренно искажена передатчиком, приемник обнаруживает эту ошибку и стирает комбинацию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3, давая сиг</w:t>
      </w:r>
      <w:r w:rsidRPr="007F1F34">
        <w:rPr>
          <w:sz w:val="28"/>
          <w:szCs w:val="28"/>
        </w:rPr>
        <w:softHyphen/>
        <w:t>нал на ее повторную передачу. Циклический номер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принятой затем комбинации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 меньше ожидаемого номера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, поэтому комбинации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 также стирается, а по обратному каналу поступа</w:t>
      </w:r>
      <w:r w:rsidRPr="007F1F34">
        <w:rPr>
          <w:sz w:val="28"/>
          <w:szCs w:val="28"/>
        </w:rPr>
        <w:softHyphen/>
        <w:t>ет сигнал подтверждения (Д), после чего передатчик повторяет комбинацию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3. При отсутствии цикловой нумерации в рассмот</w:t>
      </w:r>
      <w:r w:rsidRPr="007F1F34">
        <w:rPr>
          <w:sz w:val="28"/>
          <w:szCs w:val="28"/>
        </w:rPr>
        <w:softHyphen/>
        <w:t>ренной ситуации произошла бы вставка комбинации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2. На рис. 4б представлен случай, когда сигнал переспроса на комбинацию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 перешел в сигнал подтверждения, что в случае отсутствия цикловой нумерации привело бы к выпадению этой комбинации. В рассматриваемом случае приемник одновременно с выдачей сигнала переспроса по комбинации а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2 стирает комби</w:t>
      </w:r>
      <w:r w:rsidRPr="007F1F34">
        <w:rPr>
          <w:sz w:val="28"/>
          <w:szCs w:val="28"/>
        </w:rPr>
        <w:softHyphen/>
        <w:t>нацию а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3 и посылает на нее сигнал переспроса. Передатчик, по</w:t>
      </w:r>
      <w:r w:rsidRPr="007F1F34">
        <w:rPr>
          <w:sz w:val="28"/>
          <w:szCs w:val="28"/>
        </w:rPr>
        <w:softHyphen/>
        <w:t>лучив этот сигнал, искажает комбинацию а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>4 и т. д„ т. е. система переходит в режим постоянного переспроса. Это фиксируется спе</w:t>
      </w:r>
      <w:r w:rsidRPr="007F1F34">
        <w:rPr>
          <w:sz w:val="28"/>
          <w:szCs w:val="28"/>
        </w:rPr>
        <w:softHyphen/>
        <w:t>циальным устройством, и работа системы останавливается. Так удается избежать выпадения комбинаций. Поскольку большинство каналов связи является четырехпроходным, то с целью повышения их использования, кроме рассмотренных  выше однонаправленных (симплексных или полудуплекс</w:t>
      </w:r>
      <w:r w:rsidRPr="007F1F34">
        <w:rPr>
          <w:sz w:val="28"/>
          <w:szCs w:val="28"/>
        </w:rPr>
        <w:softHyphen/>
        <w:t>ных) СПДИ, широко применяются дуплексные СПДИ, в которых передача информации производится одновременно в двух направ</w:t>
      </w:r>
      <w:r w:rsidRPr="007F1F34">
        <w:rPr>
          <w:sz w:val="28"/>
          <w:szCs w:val="28"/>
        </w:rPr>
        <w:softHyphen/>
        <w:t>лениях. Это оказывается возможным благодаря тому, что переспросы в системе с РОС-нпбл происходят сравнительно редко и подавляющую часть времени обратный канал может быть исполь</w:t>
      </w:r>
      <w:r w:rsidRPr="007F1F34">
        <w:rPr>
          <w:sz w:val="28"/>
          <w:szCs w:val="28"/>
        </w:rPr>
        <w:softHyphen/>
        <w:t xml:space="preserve">зован для передачи. 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Структурная схема дуплексной системы с -РОС-нпбп представлена на рис. 2.5. Сигналы решения.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97.75pt;height:108.75pt" fillcolor="window">
            <v:imagedata r:id="rId20" o:title=""/>
          </v:shape>
        </w:pic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Рис. 2.5. Структурная схема дуплексной системы с РОС-нпбп</w: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</w:t>
      </w: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кодируются в виде комбинаций такой же длины, что и информационные комбинации, и передаются в обоих направлениях одновременно с информацией в общем потоке. Обмен информацией в такой системе при отсутствии ошибок в дискретных каналах АБ и БА происходит в обоих направлениях независимо в следующей последовательности. Передатчик станции А, запросив (сигнал ЗОК—запрос очередной комбинации) и получив информационную комбинацию от ИИа, вводит в нее избыточность (с помощью кодирующего устройства KУ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>) и передает по дискретному каналу АБ на станцию Б. Приемник станции Б с помощью декодирующего устройства ДУ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декодирует кодовую комбинацию и выдает ее ПИб. Од</w:t>
      </w:r>
      <w:r w:rsidRPr="007F1F34">
        <w:rPr>
          <w:sz w:val="28"/>
          <w:szCs w:val="28"/>
        </w:rPr>
        <w:softHyphen/>
        <w:t>новременно по дискретному каналу БА аналогичным образом происходит передача информации от ИИб к ПИа. Такой режим функционирования системы (в условиях отсутствия ошибок) на</w:t>
      </w:r>
      <w:r w:rsidRPr="007F1F34">
        <w:rPr>
          <w:sz w:val="28"/>
          <w:szCs w:val="28"/>
        </w:rPr>
        <w:softHyphen/>
        <w:t>зывают режимом работы. При наличии ошибок в дискретных каналах передача информации осуществляется в режиме переспроса. Информационные комбинации по запросу передатчика станции А от ИИа подаются на кодирующее устройство KУ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 xml:space="preserve"> и  во входной накопитель Н</w:t>
      </w:r>
      <w:r w:rsidRPr="007F1F34">
        <w:rPr>
          <w:sz w:val="28"/>
          <w:szCs w:val="28"/>
          <w:vertAlign w:val="subscript"/>
        </w:rPr>
        <w:t xml:space="preserve">вх1 </w:t>
      </w:r>
      <w:r w:rsidRPr="007F1F34">
        <w:rPr>
          <w:sz w:val="28"/>
          <w:szCs w:val="28"/>
        </w:rPr>
        <w:t>рассчитанный на хранение М* по</w:t>
      </w:r>
      <w:r w:rsidRPr="007F1F34">
        <w:rPr>
          <w:sz w:val="28"/>
          <w:szCs w:val="28"/>
        </w:rPr>
        <w:softHyphen/>
        <w:t>следних информационных комбинаций, расположенных в той последовательности, в которой они должны выдаваться в дискретный канал. Закодированные помехоустойчивым кодом информационные комбинации по каналу АБ передаются через декодирующее устройство ДУ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в выходной накопитель  приемника станции Б  Н</w:t>
      </w:r>
      <w:r w:rsidRPr="007F1F34">
        <w:rPr>
          <w:sz w:val="28"/>
          <w:szCs w:val="28"/>
          <w:vertAlign w:val="subscript"/>
        </w:rPr>
        <w:t>вых2</w:t>
      </w:r>
      <w:r w:rsidRPr="007F1F34">
        <w:rPr>
          <w:sz w:val="28"/>
          <w:szCs w:val="28"/>
        </w:rPr>
        <w:t xml:space="preserve"> и параллельно на дешифратор служебных комбинаций (сигнала переспроса) ДСК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. В тех случаях, когда ДУ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обнаруживает ошибки в информационной комбинации или ДСК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— сигнал переспроса, устройство управления УУ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переводит приемник стан</w:t>
      </w:r>
      <w:r w:rsidRPr="007F1F34">
        <w:rPr>
          <w:sz w:val="28"/>
          <w:szCs w:val="28"/>
        </w:rPr>
        <w:softHyphen/>
        <w:t>ции Б в режим переспроса. Аналогично работает приемник на станции А при передаче в обратном направлении и возникнове</w:t>
      </w:r>
      <w:r w:rsidRPr="007F1F34">
        <w:rPr>
          <w:sz w:val="28"/>
          <w:szCs w:val="28"/>
        </w:rPr>
        <w:softHyphen/>
        <w:t>нии ошибки в канале БА. Случай возникновения ошибок одновре</w:t>
      </w:r>
      <w:r w:rsidRPr="007F1F34">
        <w:rPr>
          <w:sz w:val="28"/>
          <w:szCs w:val="28"/>
        </w:rPr>
        <w:softHyphen/>
        <w:t>менно в обоих каналах рассмотрен ниже.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Пусть, например, при передаче в направлении АБ искажена кодовая комбинация знака В (рис. 2.6а). После обнаружения ошибки в момент t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 xml:space="preserve"> ** по команде УУ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приемник станции Б блоки</w:t>
      </w:r>
      <w:r w:rsidRPr="007F1F34">
        <w:rPr>
          <w:sz w:val="28"/>
          <w:szCs w:val="28"/>
        </w:rPr>
        <w:softHyphen/>
        <w:t>руется на М==5 циклов (стирает в Н</w:t>
      </w:r>
      <w:r w:rsidRPr="007F1F34">
        <w:rPr>
          <w:sz w:val="28"/>
          <w:szCs w:val="28"/>
          <w:vertAlign w:val="subscript"/>
        </w:rPr>
        <w:t>вых2</w:t>
      </w:r>
      <w:r w:rsidRPr="007F1F34">
        <w:rPr>
          <w:sz w:val="28"/>
          <w:szCs w:val="28"/>
        </w:rPr>
        <w:t xml:space="preserve"> пришедшую комбинацию и следующие М—1==4  комбинации),  генератор  служебных комбинаций ГСК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 xml:space="preserve"> выдает в обратный канал (БА) комбина</w:t>
      </w:r>
      <w:r w:rsidRPr="007F1F34">
        <w:rPr>
          <w:sz w:val="28"/>
          <w:szCs w:val="28"/>
        </w:rPr>
        <w:softHyphen/>
        <w:t>цию запроса (КЗ), передатчик передает в канал БА М информационных комбинаций из Н</w:t>
      </w:r>
      <w:r w:rsidRPr="007F1F34">
        <w:rPr>
          <w:sz w:val="28"/>
          <w:szCs w:val="28"/>
          <w:vertAlign w:val="subscript"/>
        </w:rPr>
        <w:t>вх2</w:t>
      </w:r>
      <w:r w:rsidRPr="007F1F34">
        <w:rPr>
          <w:sz w:val="28"/>
          <w:szCs w:val="28"/>
        </w:rPr>
        <w:t>. При этом передатчик станции Б не выдает ИИ</w:t>
      </w:r>
      <w:r w:rsidRPr="007F1F34">
        <w:rPr>
          <w:sz w:val="28"/>
          <w:szCs w:val="28"/>
          <w:vertAlign w:val="subscript"/>
        </w:rPr>
        <w:t>б</w:t>
      </w:r>
      <w:r w:rsidRPr="007F1F34">
        <w:rPr>
          <w:sz w:val="28"/>
          <w:szCs w:val="28"/>
        </w:rPr>
        <w:t xml:space="preserve"> запросов на   очередные информационные комбинации. Приемник станции А после получения комбинации запроса (момент t</w:t>
      </w:r>
      <w:r w:rsidRPr="007F1F34">
        <w:rPr>
          <w:sz w:val="28"/>
          <w:szCs w:val="28"/>
          <w:vertAlign w:val="subscript"/>
        </w:rPr>
        <w:t>2</w:t>
      </w:r>
      <w:r w:rsidRPr="007F1F34">
        <w:rPr>
          <w:sz w:val="28"/>
          <w:szCs w:val="28"/>
        </w:rPr>
        <w:t>) также блокируется на М=5 циклов и по сигналу ДСК. управляющее устройство дает команду ГСК</w:t>
      </w:r>
      <w:r w:rsidRPr="007F1F34">
        <w:rPr>
          <w:sz w:val="28"/>
          <w:szCs w:val="28"/>
          <w:vertAlign w:val="subscript"/>
        </w:rPr>
        <w:t>1</w:t>
      </w:r>
      <w:r w:rsidRPr="007F1F34">
        <w:rPr>
          <w:sz w:val="28"/>
          <w:szCs w:val="28"/>
        </w:rPr>
        <w:t xml:space="preserve"> на выдачу комбинации запроса, после передачи которой (момент t</w:t>
      </w:r>
      <w:r w:rsidRPr="007F1F34">
        <w:rPr>
          <w:sz w:val="28"/>
          <w:szCs w:val="28"/>
          <w:vertAlign w:val="subscript"/>
        </w:rPr>
        <w:t>3</w:t>
      </w:r>
      <w:r w:rsidRPr="007F1F34">
        <w:rPr>
          <w:sz w:val="28"/>
          <w:szCs w:val="28"/>
        </w:rPr>
        <w:t>) передатчик станции А повторно передает хранящиеся в Н</w:t>
      </w:r>
      <w:r w:rsidRPr="007F1F34">
        <w:rPr>
          <w:sz w:val="28"/>
          <w:szCs w:val="28"/>
          <w:vertAlign w:val="subscript"/>
        </w:rPr>
        <w:t>вх1</w:t>
      </w:r>
      <w:r w:rsidRPr="007F1F34">
        <w:rPr>
          <w:sz w:val="28"/>
          <w:szCs w:val="28"/>
        </w:rPr>
        <w:t xml:space="preserve"> М информационных комбинаций. В результате, как видно из диаграммы, в каналах обоих направлений передачи сохраняется нормальный порядок прохождения информации. Необходимость такого, на первый взгляд, переусложненного алгоритма, содержащего, казалось бы, лишние операции повторной передачи информации со станции Б и выдачи запроса со станции А, связана с возможностью искажения комбинации запроса.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4E7AAE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28pt;height:255pt" fillcolor="window">
            <v:imagedata r:id="rId21" o:title=""/>
          </v:shape>
        </w:pic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pStyle w:val="3"/>
      </w:pPr>
      <w:r w:rsidRPr="007F1F34">
        <w:t>Рис. 2.6. Временные диаграммы работы дуплексной системы с РОС-нпвл при искажениях комбинаций в од</w:t>
      </w:r>
      <w:r w:rsidRPr="007F1F34">
        <w:softHyphen/>
        <w:t>ном канале</w:t>
      </w:r>
    </w:p>
    <w:p w:rsidR="00CA6388" w:rsidRPr="007F1F34" w:rsidRDefault="00CA6388">
      <w:pPr>
        <w:jc w:val="both"/>
        <w:rPr>
          <w:sz w:val="28"/>
          <w:szCs w:val="28"/>
        </w:rPr>
      </w:pPr>
    </w:p>
    <w:p w:rsidR="00CA6388" w:rsidRPr="007F1F34" w:rsidRDefault="00CA6388">
      <w:pPr>
        <w:pStyle w:val="2"/>
      </w:pPr>
      <w:r w:rsidRPr="007F1F34">
        <w:t>Действительно, при безыскаженной передаче запросной комбина</w:t>
      </w:r>
      <w:r w:rsidRPr="007F1F34">
        <w:softHyphen/>
        <w:t>ции алгоритм работы системы может быть упрощен: при приеме искаженного знака В станция Б блокирует приемник на М'==4 цикла и посылает комбинацию запроса, а информация не повторяется (рис. 2.6б). Станция А по получении сигнала запроса сразу же осуществляет повторную передачу. Однако в случае, когда запросная комбинация КЗ, посланная со станции Б, также искажается и воспринимается приемником станции А как искаженная информационная комбинация (рис. 2.6в), передатчик А посылает запрос на повторение этой комбинации и продолжает передачу следующей по порядку кодовой комбинации — знака 3. Однако, поскольку приемник станции Б после посылки запроса заблокировался на М=4 цикла, произойдет выпадение знаков В, Г, Д, Е, Ж. Для избежания такой ситуации используется более сложный алгоритм, временная диаграмма которого показана на рис. 2.6а.</w:t>
      </w:r>
    </w:p>
    <w:p w:rsidR="00CA6388" w:rsidRPr="007F1F34" w:rsidRDefault="00CA6388">
      <w:pPr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Подобные системы часто называют системами с автомати</w:t>
      </w:r>
      <w:r w:rsidRPr="007F1F34">
        <w:rPr>
          <w:sz w:val="28"/>
          <w:szCs w:val="28"/>
        </w:rPr>
        <w:softHyphen/>
        <w:t>ческим запросом ошибок—АЗО. Эти системы использу</w:t>
      </w:r>
      <w:r w:rsidRPr="007F1F34">
        <w:rPr>
          <w:sz w:val="28"/>
          <w:szCs w:val="28"/>
        </w:rPr>
        <w:softHyphen/>
        <w:t>ются в основном для передачи данных по каналам ТЧ. При при</w:t>
      </w:r>
      <w:r w:rsidRPr="007F1F34">
        <w:rPr>
          <w:sz w:val="28"/>
          <w:szCs w:val="28"/>
        </w:rPr>
        <w:softHyphen/>
        <w:t>менении модемов согласно рекомендации МККТТ V. 23 в канале ТЧ образуются два частотных подканала: прямой со ско</w:t>
      </w:r>
      <w:r w:rsidRPr="007F1F34">
        <w:rPr>
          <w:sz w:val="28"/>
          <w:szCs w:val="28"/>
        </w:rPr>
        <w:softHyphen/>
        <w:t>ростью передачи 1200 или 600 бит/с для передачи данных и обрат</w:t>
      </w:r>
      <w:r w:rsidRPr="007F1F34">
        <w:rPr>
          <w:sz w:val="28"/>
          <w:szCs w:val="28"/>
        </w:rPr>
        <w:softHyphen/>
        <w:t>ный со скоростью 75 бит/с для передачи служебных комбинаций. В соответствии с рекомендацией МККТТ V 41 и ГОСТ кодовая комбинация содержит 240, 480 или 960 информационных единич</w:t>
      </w:r>
      <w:r w:rsidRPr="007F1F34">
        <w:rPr>
          <w:sz w:val="28"/>
          <w:szCs w:val="28"/>
        </w:rPr>
        <w:softHyphen/>
        <w:t>ных элементов, 16 проверочных единичных элементов, соответст</w:t>
      </w:r>
      <w:r w:rsidRPr="007F1F34">
        <w:rPr>
          <w:sz w:val="28"/>
          <w:szCs w:val="28"/>
        </w:rPr>
        <w:softHyphen/>
        <w:t>вующих порождающему многочлену х</w:t>
      </w:r>
      <w:r w:rsidRPr="007F1F34">
        <w:rPr>
          <w:sz w:val="28"/>
          <w:szCs w:val="28"/>
          <w:vertAlign w:val="superscript"/>
        </w:rPr>
        <w:t>16</w:t>
      </w:r>
      <w:r w:rsidRPr="007F1F34">
        <w:rPr>
          <w:sz w:val="28"/>
          <w:szCs w:val="28"/>
        </w:rPr>
        <w:t>+х</w:t>
      </w:r>
      <w:r w:rsidRPr="007F1F34">
        <w:rPr>
          <w:sz w:val="28"/>
          <w:szCs w:val="28"/>
          <w:vertAlign w:val="superscript"/>
        </w:rPr>
        <w:t>12</w:t>
      </w:r>
      <w:r w:rsidRPr="007F1F34">
        <w:rPr>
          <w:sz w:val="28"/>
          <w:szCs w:val="28"/>
        </w:rPr>
        <w:t>+х</w:t>
      </w:r>
      <w:r w:rsidRPr="007F1F34">
        <w:rPr>
          <w:sz w:val="28"/>
          <w:szCs w:val="28"/>
          <w:vertAlign w:val="superscript"/>
        </w:rPr>
        <w:t>5</w:t>
      </w:r>
      <w:r w:rsidRPr="007F1F34">
        <w:rPr>
          <w:sz w:val="28"/>
          <w:szCs w:val="28"/>
        </w:rPr>
        <w:t>+1, и четыре слу</w:t>
      </w:r>
      <w:r w:rsidRPr="007F1F34">
        <w:rPr>
          <w:sz w:val="28"/>
          <w:szCs w:val="28"/>
        </w:rPr>
        <w:softHyphen/>
        <w:t>жебных единичных элемента. Для борьбы со вставками и выпадениями, возникающими по тем же причинам, которые были рассмотрены выше, применяют циклическую нумерацию вводимых в систему комбинаций с периодом h+1.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  <w:r w:rsidRPr="007F1F34">
        <w:rPr>
          <w:rFonts w:ascii="Bookman Old Style" w:hAnsi="Bookman Old Style" w:cs="Bookman Old Style"/>
          <w:sz w:val="24"/>
          <w:szCs w:val="24"/>
        </w:rPr>
        <w:t>За данными: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  <w:r w:rsidRPr="007F1F34">
        <w:rPr>
          <w:rFonts w:ascii="Bookman Old Style" w:hAnsi="Bookman Old Style" w:cs="Bookman Old Style"/>
          <w:sz w:val="24"/>
          <w:szCs w:val="24"/>
        </w:rPr>
        <w:t>Nopt=511  B=1200  V=80000  L=5500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  <w:r w:rsidRPr="007F1F34">
        <w:rPr>
          <w:rFonts w:ascii="Bookman Old Style" w:hAnsi="Bookman Old Style" w:cs="Bookman Old Style"/>
          <w:sz w:val="24"/>
          <w:szCs w:val="24"/>
        </w:rPr>
        <w:t>За формулами:</w:t>
      </w:r>
    </w:p>
    <w:p w:rsidR="00CA6388" w:rsidRPr="007F1F34" w:rsidRDefault="004E7AAE">
      <w:pPr>
        <w:pStyle w:val="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position w:val="-28"/>
          <w:sz w:val="24"/>
          <w:szCs w:val="24"/>
        </w:rPr>
        <w:pict>
          <v:shape id="_x0000_i1041" type="#_x0000_t75" style="width:53.25pt;height:38.25pt" fillcolor="window">
            <v:imagedata r:id="rId22" o:title=""/>
          </v:shape>
        </w:pict>
      </w:r>
      <w:r w:rsidR="00CA6388" w:rsidRPr="007F1F34">
        <w:rPr>
          <w:rFonts w:ascii="Bookman Old Style" w:hAnsi="Bookman Old Style" w:cs="Bookman Old Style"/>
          <w:sz w:val="24"/>
          <w:szCs w:val="24"/>
        </w:rPr>
        <w:t>=0,426</w:t>
      </w:r>
    </w:p>
    <w:p w:rsidR="00CA6388" w:rsidRPr="007F1F34" w:rsidRDefault="004E7AAE">
      <w:pPr>
        <w:pStyle w:val="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position w:val="-28"/>
          <w:sz w:val="24"/>
          <w:szCs w:val="24"/>
        </w:rPr>
        <w:pict>
          <v:shape id="_x0000_i1042" type="#_x0000_t75" style="width:42.75pt;height:36pt" fillcolor="window">
            <v:imagedata r:id="rId23" o:title=""/>
          </v:shape>
        </w:pict>
      </w:r>
      <w:r w:rsidR="00CA6388" w:rsidRPr="007F1F34">
        <w:rPr>
          <w:rFonts w:ascii="Bookman Old Style" w:hAnsi="Bookman Old Style" w:cs="Bookman Old Style"/>
          <w:sz w:val="24"/>
          <w:szCs w:val="24"/>
        </w:rPr>
        <w:t>=0,069</w:t>
      </w:r>
    </w:p>
    <w:p w:rsidR="00CA6388" w:rsidRPr="007F1F34" w:rsidRDefault="004E7AAE">
      <w:pPr>
        <w:pStyle w:val="2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position w:val="-34"/>
          <w:sz w:val="24"/>
          <w:szCs w:val="24"/>
        </w:rPr>
        <w:pict>
          <v:shape id="_x0000_i1043" type="#_x0000_t75" style="width:81pt;height:41.25pt" fillcolor="window">
            <v:imagedata r:id="rId24" o:title=""/>
          </v:shape>
        </w:pict>
      </w:r>
      <w:r w:rsidR="00CA6388" w:rsidRPr="007F1F34">
        <w:rPr>
          <w:rFonts w:ascii="Bookman Old Style" w:hAnsi="Bookman Old Style" w:cs="Bookman Old Style"/>
          <w:sz w:val="24"/>
          <w:szCs w:val="24"/>
        </w:rPr>
        <w:t xml:space="preserve">=3,323 </w:t>
      </w:r>
      <w:r w:rsidR="00CA6388" w:rsidRPr="007F1F34">
        <w:rPr>
          <w:rFonts w:ascii="Bookman Old Style" w:hAnsi="Bookman Old Style" w:cs="Bookman Old Style"/>
          <w:sz w:val="24"/>
          <w:szCs w:val="24"/>
        </w:rPr>
        <w:sym w:font="Symbol" w:char="F0B3"/>
      </w:r>
      <w:r w:rsidR="00CA6388" w:rsidRPr="007F1F34">
        <w:rPr>
          <w:rFonts w:ascii="Bookman Old Style" w:hAnsi="Bookman Old Style" w:cs="Bookman Old Style"/>
          <w:sz w:val="24"/>
          <w:szCs w:val="24"/>
        </w:rPr>
        <w:t xml:space="preserve"> 4</w:t>
      </w:r>
    </w:p>
    <w:p w:rsidR="00CA6388" w:rsidRPr="007F1F34" w:rsidRDefault="00CA6388">
      <w:pPr>
        <w:pStyle w:val="2"/>
      </w:pPr>
      <w:r w:rsidRPr="007F1F34">
        <w:t>Временная диаграмма работы системы с РОС-нпбл представлена на Рис 2.7.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4E7AAE">
      <w:pPr>
        <w:pStyle w:val="2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pict>
          <v:shape id="_x0000_i1044" type="#_x0000_t75" style="width:391.5pt;height:291.75pt" fillcolor="window">
            <v:imagedata r:id="rId25" o:title=""/>
          </v:shape>
        </w:pic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pStyle w:val="2"/>
        <w:jc w:val="center"/>
        <w:rPr>
          <w:rFonts w:ascii="Bookman Old Style" w:hAnsi="Bookman Old Style" w:cs="Bookman Old Style"/>
          <w:sz w:val="24"/>
          <w:szCs w:val="24"/>
        </w:rPr>
      </w:pPr>
      <w:r w:rsidRPr="007F1F34">
        <w:t>Рис. 2.7. Временные диаграммы работы дуплексной системы с РОС-нпвл.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 w:rsidP="007F1F34">
      <w:pPr>
        <w:pageBreakBefore/>
        <w:widowControl w:val="0"/>
        <w:spacing w:line="320" w:lineRule="exact"/>
        <w:ind w:left="941" w:right="79"/>
        <w:jc w:val="center"/>
        <w:rPr>
          <w:b/>
          <w:bCs/>
          <w:sz w:val="32"/>
          <w:szCs w:val="32"/>
        </w:rPr>
      </w:pPr>
      <w:r w:rsidRPr="007F1F34">
        <w:rPr>
          <w:b/>
          <w:bCs/>
          <w:sz w:val="32"/>
          <w:szCs w:val="32"/>
        </w:rPr>
        <w:t>3. Выбор оптимальной длины кодовой комбинации при использовании циклического кода в системе с РОС</w:t>
      </w:r>
    </w:p>
    <w:p w:rsidR="00CA6388" w:rsidRPr="007F1F34" w:rsidRDefault="00CA6388">
      <w:pPr>
        <w:widowControl w:val="0"/>
        <w:spacing w:before="520" w:line="320" w:lineRule="exact"/>
        <w:ind w:firstLine="70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Длина кодовой комбинации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должна быть выбрана таким образом,    чтобы   обеспечить   наибольшую   пропускную способность    канала    связи.     При    использовании корректирующего  кода  кодовая  комбинация  содержит 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разрядов, из которых </w:t>
      </w:r>
      <w:r w:rsidRPr="007F1F34">
        <w:rPr>
          <w:i/>
          <w:iCs/>
          <w:sz w:val="28"/>
          <w:szCs w:val="28"/>
        </w:rPr>
        <w:t>к</w:t>
      </w:r>
      <w:r w:rsidRPr="007F1F34">
        <w:rPr>
          <w:sz w:val="28"/>
          <w:szCs w:val="28"/>
        </w:rPr>
        <w:t xml:space="preserve"> разрядов являются информационными, а </w:t>
      </w:r>
      <w:r w:rsidRPr="007F1F34">
        <w:rPr>
          <w:i/>
          <w:iCs/>
          <w:sz w:val="28"/>
          <w:szCs w:val="28"/>
        </w:rPr>
        <w:t>r</w:t>
      </w:r>
      <w:r w:rsidRPr="007F1F34">
        <w:rPr>
          <w:sz w:val="28"/>
          <w:szCs w:val="28"/>
        </w:rPr>
        <w:t xml:space="preserve">  разрядов</w:t>
      </w:r>
      <w:r w:rsidRPr="007F1F34">
        <w:rPr>
          <w:noProof/>
          <w:sz w:val="28"/>
          <w:szCs w:val="28"/>
        </w:rPr>
        <w:t xml:space="preserve"> </w:t>
      </w:r>
      <w:bookmarkStart w:id="17" w:name="OCRUncertain094"/>
      <w:r w:rsidRPr="007F1F34">
        <w:rPr>
          <w:noProof/>
          <w:sz w:val="28"/>
          <w:szCs w:val="28"/>
        </w:rPr>
        <w:t>-</w:t>
      </w:r>
      <w:bookmarkEnd w:id="17"/>
      <w:r w:rsidRPr="007F1F34">
        <w:rPr>
          <w:sz w:val="28"/>
          <w:szCs w:val="28"/>
        </w:rPr>
        <w:t xml:space="preserve"> проверочными:    n = k+r;</w:t>
      </w:r>
    </w:p>
    <w:p w:rsidR="00CA6388" w:rsidRPr="007F1F34" w:rsidRDefault="00CA6388">
      <w:pPr>
        <w:widowControl w:val="0"/>
        <w:spacing w:before="200" w:line="320" w:lineRule="exact"/>
        <w:rPr>
          <w:sz w:val="28"/>
          <w:szCs w:val="28"/>
        </w:rPr>
      </w:pPr>
      <w:r w:rsidRPr="007F1F34">
        <w:rPr>
          <w:sz w:val="28"/>
          <w:szCs w:val="28"/>
        </w:rPr>
        <w:t xml:space="preserve">      Если в системе связи используются двоичные сигналы (сигналы типа</w:t>
      </w:r>
      <w:r w:rsidRPr="007F1F34">
        <w:rPr>
          <w:noProof/>
          <w:sz w:val="28"/>
          <w:szCs w:val="28"/>
        </w:rPr>
        <w:t xml:space="preserve"> 1</w:t>
      </w:r>
      <w:r w:rsidRPr="007F1F34">
        <w:rPr>
          <w:sz w:val="28"/>
          <w:szCs w:val="28"/>
        </w:rPr>
        <w:t xml:space="preserve"> и 0</w:t>
      </w:r>
      <w:r w:rsidRPr="007F1F34">
        <w:rPr>
          <w:i/>
          <w:iCs/>
          <w:sz w:val="28"/>
          <w:szCs w:val="28"/>
        </w:rPr>
        <w:t>)</w:t>
      </w:r>
      <w:r w:rsidRPr="007F1F34">
        <w:rPr>
          <w:sz w:val="28"/>
          <w:szCs w:val="28"/>
        </w:rPr>
        <w:t xml:space="preserve"> и каждый единичный элемент несет не  более  одного  бита  информации,  то  между  скоростью передачи  информации  и  скоростью  модуляции  существует соотношение:       C = k/n</w:t>
      </w:r>
      <w:r w:rsidRPr="007F1F34">
        <w:sym w:font="Symbol" w:char="F0D7"/>
      </w:r>
      <w:r w:rsidRPr="007F1F34">
        <w:rPr>
          <w:sz w:val="28"/>
          <w:szCs w:val="28"/>
        </w:rPr>
        <w:t xml:space="preserve">B                                                                   </w:t>
      </w:r>
    </w:p>
    <w:p w:rsidR="00CA6388" w:rsidRPr="007F1F34" w:rsidRDefault="00CA6388">
      <w:pPr>
        <w:widowControl w:val="0"/>
        <w:spacing w:before="240" w:line="26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где      С</w:t>
      </w:r>
      <w:r w:rsidRPr="007F1F34">
        <w:rPr>
          <w:noProof/>
          <w:sz w:val="28"/>
          <w:szCs w:val="28"/>
        </w:rPr>
        <w:t xml:space="preserve"> -</w:t>
      </w:r>
      <w:r w:rsidRPr="007F1F34">
        <w:rPr>
          <w:sz w:val="28"/>
          <w:szCs w:val="28"/>
        </w:rPr>
        <w:t xml:space="preserve"> скорость передачи  информации, бит/с,</w:t>
      </w:r>
    </w:p>
    <w:p w:rsidR="00CA6388" w:rsidRPr="007F1F34" w:rsidRDefault="00CA6388">
      <w:pPr>
        <w:widowControl w:val="0"/>
        <w:spacing w:line="260" w:lineRule="exact"/>
        <w:ind w:left="8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</w:t>
      </w:r>
      <w:r w:rsidRPr="007F1F34">
        <w:rPr>
          <w:noProof/>
          <w:sz w:val="28"/>
          <w:szCs w:val="28"/>
        </w:rPr>
        <w:t xml:space="preserve"> </w:t>
      </w:r>
      <w:bookmarkStart w:id="18" w:name="OCRUncertain097"/>
      <w:r w:rsidRPr="007F1F34">
        <w:rPr>
          <w:noProof/>
          <w:sz w:val="28"/>
          <w:szCs w:val="28"/>
        </w:rPr>
        <w:t>-</w:t>
      </w:r>
      <w:bookmarkEnd w:id="18"/>
      <w:r w:rsidRPr="007F1F34">
        <w:rPr>
          <w:sz w:val="28"/>
          <w:szCs w:val="28"/>
        </w:rPr>
        <w:t xml:space="preserve"> скорость модуляции</w:t>
      </w:r>
      <w:bookmarkStart w:id="19" w:name="OCRUncertain098"/>
      <w:r w:rsidRPr="007F1F34">
        <w:rPr>
          <w:sz w:val="28"/>
          <w:szCs w:val="28"/>
        </w:rPr>
        <w:t>.</w:t>
      </w:r>
      <w:bookmarkEnd w:id="19"/>
      <w:r w:rsidRPr="007F1F34">
        <w:rPr>
          <w:sz w:val="28"/>
          <w:szCs w:val="28"/>
        </w:rPr>
        <w:t xml:space="preserve"> Бод.</w:t>
      </w:r>
    </w:p>
    <w:p w:rsidR="00CA6388" w:rsidRPr="007F1F34" w:rsidRDefault="00CA6388">
      <w:pPr>
        <w:widowControl w:val="0"/>
        <w:spacing w:line="320" w:lineRule="exact"/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Очевидно,  что чем меньше </w:t>
      </w:r>
      <w:bookmarkStart w:id="20" w:name="OCRUncertain101"/>
      <w:r w:rsidRPr="007F1F34">
        <w:rPr>
          <w:i/>
          <w:iCs/>
          <w:sz w:val="28"/>
          <w:szCs w:val="28"/>
        </w:rPr>
        <w:t>r</w:t>
      </w:r>
      <w:r w:rsidRPr="007F1F34">
        <w:rPr>
          <w:noProof/>
          <w:sz w:val="28"/>
          <w:szCs w:val="28"/>
        </w:rPr>
        <w:t>,</w:t>
      </w:r>
      <w:bookmarkEnd w:id="20"/>
      <w:r w:rsidRPr="007F1F34">
        <w:rPr>
          <w:sz w:val="28"/>
          <w:szCs w:val="28"/>
        </w:rPr>
        <w:t xml:space="preserve">  тем больше отношение </w:t>
      </w:r>
      <w:r w:rsidRPr="007F1F34">
        <w:rPr>
          <w:i/>
          <w:iCs/>
          <w:sz w:val="28"/>
          <w:szCs w:val="28"/>
        </w:rPr>
        <w:t>k/n</w:t>
      </w:r>
      <w:r w:rsidRPr="007F1F34">
        <w:rPr>
          <w:sz w:val="28"/>
          <w:szCs w:val="28"/>
        </w:rPr>
        <w:t xml:space="preserve"> приближается к</w:t>
      </w:r>
      <w:r w:rsidRPr="007F1F34">
        <w:rPr>
          <w:noProof/>
          <w:sz w:val="28"/>
          <w:szCs w:val="28"/>
        </w:rPr>
        <w:t xml:space="preserve"> 1,</w:t>
      </w:r>
      <w:r w:rsidRPr="007F1F34">
        <w:rPr>
          <w:sz w:val="28"/>
          <w:szCs w:val="28"/>
        </w:rPr>
        <w:t xml:space="preserve"> тем меньше отличается С от В, т.е. тем выше пропускная способность системы связи.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Известно  также,   что  для  циклических  кодов   с минимальным   кодовым   расстоянием</w:t>
      </w:r>
      <w:r w:rsidRPr="007F1F34">
        <w:rPr>
          <w:noProof/>
          <w:sz w:val="28"/>
          <w:szCs w:val="28"/>
        </w:rPr>
        <w:t xml:space="preserve">   d0=3</w:t>
      </w:r>
      <w:r w:rsidRPr="007F1F34">
        <w:rPr>
          <w:sz w:val="28"/>
          <w:szCs w:val="28"/>
        </w:rPr>
        <w:t xml:space="preserve">  справедливо соотношение:</w:t>
      </w:r>
    </w:p>
    <w:p w:rsidR="00CA6388" w:rsidRPr="007F1F34" w:rsidRDefault="00CA6388">
      <w:pPr>
        <w:widowControl w:val="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                    r </w:t>
      </w:r>
      <w:r w:rsidRPr="007F1F34">
        <w:rPr>
          <w:sz w:val="28"/>
          <w:szCs w:val="28"/>
        </w:rPr>
        <w:sym w:font="Symbol" w:char="F0B3"/>
      </w:r>
      <w:r w:rsidRPr="007F1F34">
        <w:rPr>
          <w:sz w:val="28"/>
          <w:szCs w:val="28"/>
        </w:rPr>
        <w:t xml:space="preserve"> log (n+1);                                                         </w:t>
      </w:r>
    </w:p>
    <w:p w:rsidR="00CA6388" w:rsidRPr="007F1F34" w:rsidRDefault="00CA6388">
      <w:pPr>
        <w:widowControl w:val="0"/>
        <w:spacing w:before="200"/>
        <w:ind w:firstLine="700"/>
        <w:rPr>
          <w:sz w:val="28"/>
          <w:szCs w:val="28"/>
        </w:rPr>
      </w:pPr>
      <w:r w:rsidRPr="007F1F34">
        <w:rPr>
          <w:sz w:val="28"/>
          <w:szCs w:val="28"/>
        </w:rPr>
        <w:t xml:space="preserve">С точки зрения внесения постоянной избыточности в кодовую  комбинацию  выгодно  выбирать  длинные  кодовые комбинации,  так  как  с  увеличением  n  относительная пропускная способность:                                        R = C/B = k/n;                                                      </w:t>
      </w:r>
    </w:p>
    <w:p w:rsidR="00CA6388" w:rsidRPr="007F1F34" w:rsidRDefault="00CA6388">
      <w:pPr>
        <w:widowControl w:val="0"/>
        <w:spacing w:before="240"/>
        <w:jc w:val="both"/>
        <w:rPr>
          <w:noProof/>
          <w:sz w:val="28"/>
          <w:szCs w:val="28"/>
        </w:rPr>
      </w:pPr>
      <w:r w:rsidRPr="007F1F34">
        <w:rPr>
          <w:sz w:val="28"/>
          <w:szCs w:val="28"/>
        </w:rPr>
        <w:t>увеличивается, стремясь к пределу равному</w:t>
      </w:r>
      <w:r w:rsidRPr="007F1F34">
        <w:rPr>
          <w:noProof/>
          <w:sz w:val="28"/>
          <w:szCs w:val="28"/>
        </w:rPr>
        <w:t xml:space="preserve"> 1.</w:t>
      </w:r>
    </w:p>
    <w:p w:rsidR="00CA6388" w:rsidRPr="007F1F34" w:rsidRDefault="00CA6388">
      <w:pPr>
        <w:widowControl w:val="0"/>
        <w:spacing w:line="320" w:lineRule="exact"/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В реальных каналах связи действуют помехи, приводящие к появлению ошибок в кодовых комбинациях. При обнаружении ошибки  декодирующим  устройством  в  системах  с  РОС производится переспрос группы кодовых комбинаций. Во время переспроса  полезная  информация  не  передается,  поэтому скорость передачи информации уменьшается.</w:t>
      </w:r>
    </w:p>
    <w:p w:rsidR="00CA6388" w:rsidRPr="007F1F34" w:rsidRDefault="00CA6388">
      <w:pPr>
        <w:widowControl w:val="0"/>
        <w:spacing w:line="26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В этом случае:  </w:t>
      </w:r>
    </w:p>
    <w:p w:rsidR="00CA6388" w:rsidRPr="007F1F34" w:rsidRDefault="00CA6388">
      <w:pPr>
        <w:widowControl w:val="0"/>
        <w:spacing w:line="26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      C = B k/n[1- Poo(M+1)/Pпп+Poo(M+1)]                             </w:t>
      </w:r>
    </w:p>
    <w:p w:rsidR="00CA6388" w:rsidRPr="007F1F34" w:rsidRDefault="00CA6388">
      <w:pPr>
        <w:widowControl w:val="0"/>
        <w:spacing w:before="200" w:line="320" w:lineRule="exact"/>
        <w:jc w:val="both"/>
        <w:rPr>
          <w:noProof/>
          <w:sz w:val="28"/>
          <w:szCs w:val="28"/>
        </w:rPr>
      </w:pPr>
      <w:r w:rsidRPr="007F1F34">
        <w:rPr>
          <w:sz w:val="28"/>
          <w:szCs w:val="28"/>
        </w:rPr>
        <w:t>где     Pоо</w:t>
      </w:r>
      <w:r w:rsidRPr="007F1F34">
        <w:rPr>
          <w:noProof/>
          <w:sz w:val="28"/>
          <w:szCs w:val="28"/>
        </w:rPr>
        <w:t xml:space="preserve">  -</w:t>
      </w:r>
      <w:r w:rsidRPr="007F1F34">
        <w:rPr>
          <w:sz w:val="28"/>
          <w:szCs w:val="28"/>
        </w:rPr>
        <w:t xml:space="preserve">  вероятность  обнаружения  ошибки  декодером (вероятность переспроса)</w:t>
      </w:r>
      <w:bookmarkStart w:id="21" w:name="OCRUncertain104"/>
      <w:r w:rsidRPr="007F1F34">
        <w:rPr>
          <w:noProof/>
          <w:sz w:val="28"/>
          <w:szCs w:val="28"/>
        </w:rPr>
        <w:t>;</w:t>
      </w:r>
      <w:bookmarkEnd w:id="21"/>
    </w:p>
    <w:p w:rsidR="00CA6388" w:rsidRPr="007F1F34" w:rsidRDefault="00CA6388">
      <w:pPr>
        <w:widowControl w:val="0"/>
        <w:spacing w:line="320" w:lineRule="exact"/>
        <w:ind w:firstLine="720"/>
        <w:jc w:val="both"/>
        <w:rPr>
          <w:sz w:val="28"/>
          <w:szCs w:val="28"/>
        </w:rPr>
      </w:pPr>
      <w:bookmarkStart w:id="22" w:name="OCRUncertain105"/>
      <w:r w:rsidRPr="007F1F34">
        <w:rPr>
          <w:sz w:val="28"/>
          <w:szCs w:val="28"/>
        </w:rPr>
        <w:t>Рпп</w:t>
      </w:r>
      <w:bookmarkEnd w:id="22"/>
      <w:r w:rsidRPr="007F1F34">
        <w:rPr>
          <w:noProof/>
          <w:sz w:val="28"/>
          <w:szCs w:val="28"/>
        </w:rPr>
        <w:t xml:space="preserve"> -</w:t>
      </w:r>
      <w:r w:rsidRPr="007F1F34">
        <w:rPr>
          <w:sz w:val="28"/>
          <w:szCs w:val="28"/>
        </w:rPr>
        <w:t xml:space="preserve"> вероятность правильного приема  (безошибочного приема) кодовой комбинации;</w:t>
      </w:r>
    </w:p>
    <w:p w:rsidR="00CA6388" w:rsidRPr="007F1F34" w:rsidRDefault="00CA6388">
      <w:pPr>
        <w:widowControl w:val="0"/>
        <w:spacing w:line="320" w:lineRule="exact"/>
        <w:ind w:right="600" w:firstLine="700"/>
        <w:jc w:val="both"/>
        <w:rPr>
          <w:noProof/>
          <w:sz w:val="28"/>
          <w:szCs w:val="28"/>
        </w:rPr>
      </w:pPr>
      <w:bookmarkStart w:id="23" w:name="OCRUncertain106"/>
      <w:r w:rsidRPr="007F1F34">
        <w:rPr>
          <w:sz w:val="28"/>
          <w:szCs w:val="28"/>
        </w:rPr>
        <w:t>М</w:t>
      </w:r>
      <w:bookmarkEnd w:id="23"/>
      <w:r w:rsidRPr="007F1F34">
        <w:rPr>
          <w:noProof/>
          <w:sz w:val="28"/>
          <w:szCs w:val="28"/>
        </w:rPr>
        <w:t xml:space="preserve"> </w:t>
      </w:r>
      <w:bookmarkStart w:id="24" w:name="OCRUncertain107"/>
      <w:r w:rsidRPr="007F1F34">
        <w:rPr>
          <w:noProof/>
          <w:sz w:val="28"/>
          <w:szCs w:val="28"/>
        </w:rPr>
        <w:t>-</w:t>
      </w:r>
      <w:bookmarkEnd w:id="24"/>
      <w:r w:rsidRPr="007F1F34">
        <w:rPr>
          <w:sz w:val="28"/>
          <w:szCs w:val="28"/>
        </w:rPr>
        <w:t xml:space="preserve"> емкость накопителя передатчика в числе кодовых комбинаций</w:t>
      </w:r>
      <w:bookmarkStart w:id="25" w:name="OCRUncertain108"/>
      <w:r w:rsidRPr="007F1F34">
        <w:rPr>
          <w:noProof/>
          <w:sz w:val="28"/>
          <w:szCs w:val="28"/>
        </w:rPr>
        <w:t>.</w:t>
      </w:r>
      <w:bookmarkEnd w:id="25"/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При малых вероятностях ошибки в канале связи (Рош&lt;0.005) вероятность </w:t>
      </w:r>
      <w:bookmarkStart w:id="26" w:name="OCRUncertain109"/>
      <w:r w:rsidRPr="007F1F34">
        <w:rPr>
          <w:sz w:val="28"/>
          <w:szCs w:val="28"/>
        </w:rPr>
        <w:t>Роо</w:t>
      </w:r>
      <w:bookmarkEnd w:id="26"/>
      <w:r w:rsidRPr="007F1F34">
        <w:rPr>
          <w:sz w:val="28"/>
          <w:szCs w:val="28"/>
        </w:rPr>
        <w:t xml:space="preserve">   также мала,  поэтому знаменатель мало отличается от</w:t>
      </w:r>
      <w:r w:rsidRPr="007F1F34">
        <w:rPr>
          <w:noProof/>
          <w:sz w:val="28"/>
          <w:szCs w:val="28"/>
        </w:rPr>
        <w:t xml:space="preserve"> 1</w:t>
      </w:r>
      <w:r w:rsidRPr="007F1F34">
        <w:rPr>
          <w:sz w:val="28"/>
          <w:szCs w:val="28"/>
        </w:rPr>
        <w:t xml:space="preserve"> и можно считать: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          C</w:t>
      </w:r>
      <w:r w:rsidRPr="007F1F34">
        <w:rPr>
          <w:sz w:val="28"/>
          <w:szCs w:val="28"/>
        </w:rPr>
        <w:sym w:font="Symbol" w:char="F0BB"/>
      </w:r>
      <w:r w:rsidRPr="007F1F34">
        <w:rPr>
          <w:sz w:val="28"/>
          <w:szCs w:val="28"/>
        </w:rPr>
        <w:t>B</w:t>
      </w:r>
      <w:r w:rsidRPr="007F1F34">
        <w:sym w:font="Symbol" w:char="F0D7"/>
      </w:r>
      <w:r w:rsidRPr="007F1F34">
        <w:rPr>
          <w:sz w:val="28"/>
          <w:szCs w:val="28"/>
        </w:rPr>
        <w:t xml:space="preserve">k/n[1-Poo(M+1)];                                                    </w:t>
      </w:r>
    </w:p>
    <w:p w:rsidR="00CA6388" w:rsidRPr="007F1F34" w:rsidRDefault="00CA6388">
      <w:pPr>
        <w:widowControl w:val="0"/>
        <w:spacing w:before="240" w:line="260" w:lineRule="exact"/>
        <w:ind w:left="68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При независим</w:t>
      </w:r>
      <w:bookmarkStart w:id="27" w:name="OCRUncertain110"/>
      <w:r w:rsidRPr="007F1F34">
        <w:rPr>
          <w:sz w:val="28"/>
          <w:szCs w:val="28"/>
        </w:rPr>
        <w:t>ых ошибках в канале связи, при n</w:t>
      </w:r>
      <w:bookmarkEnd w:id="27"/>
      <w:r w:rsidRPr="007F1F34">
        <w:sym w:font="Symbol" w:char="F0D7"/>
      </w:r>
      <w:r w:rsidRPr="007F1F34">
        <w:rPr>
          <w:sz w:val="28"/>
          <w:szCs w:val="28"/>
        </w:rPr>
        <w:t>Ро</w:t>
      </w:r>
      <w:bookmarkStart w:id="28" w:name="OCRUncertain111"/>
      <w:r w:rsidRPr="007F1F34">
        <w:rPr>
          <w:sz w:val="28"/>
          <w:szCs w:val="28"/>
        </w:rPr>
        <w:t>ш</w:t>
      </w:r>
      <w:bookmarkEnd w:id="28"/>
      <w:r w:rsidRPr="007F1F34">
        <w:rPr>
          <w:sz w:val="28"/>
          <w:szCs w:val="28"/>
        </w:rPr>
        <w:sym w:font="Symbol" w:char="F03C"/>
      </w:r>
      <w:r w:rsidRPr="007F1F34">
        <w:rPr>
          <w:sz w:val="28"/>
          <w:szCs w:val="28"/>
        </w:rPr>
        <w:sym w:font="Symbol" w:char="F03C"/>
      </w:r>
      <w:r w:rsidRPr="007F1F34">
        <w:rPr>
          <w:sz w:val="28"/>
          <w:szCs w:val="28"/>
        </w:rPr>
        <w:t>1</w:t>
      </w:r>
    </w:p>
    <w:p w:rsidR="00CA6388" w:rsidRPr="007F1F34" w:rsidRDefault="00CA6388">
      <w:pPr>
        <w:widowControl w:val="0"/>
        <w:spacing w:line="640" w:lineRule="exact"/>
        <w:ind w:left="700" w:right="39" w:hanging="70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              Poo</w:t>
      </w:r>
      <w:r w:rsidRPr="007F1F34">
        <w:rPr>
          <w:sz w:val="28"/>
          <w:szCs w:val="28"/>
        </w:rPr>
        <w:sym w:font="Symbol" w:char="F0BB"/>
      </w:r>
      <w:r w:rsidRPr="007F1F34">
        <w:rPr>
          <w:sz w:val="28"/>
          <w:szCs w:val="28"/>
        </w:rPr>
        <w:t xml:space="preserve"> n</w:t>
      </w:r>
      <w:r w:rsidRPr="007F1F34">
        <w:sym w:font="Symbol" w:char="F0D7"/>
      </w:r>
      <w:r w:rsidRPr="007F1F34">
        <w:rPr>
          <w:sz w:val="28"/>
          <w:szCs w:val="28"/>
        </w:rPr>
        <w:t xml:space="preserve">Poш;                                                                   </w:t>
      </w:r>
    </w:p>
    <w:p w:rsidR="00CA6388" w:rsidRPr="007F1F34" w:rsidRDefault="00CA6388">
      <w:pPr>
        <w:widowControl w:val="0"/>
        <w:spacing w:line="640" w:lineRule="exact"/>
        <w:ind w:right="39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тогда                                C</w:t>
      </w:r>
      <w:r w:rsidRPr="007F1F34">
        <w:rPr>
          <w:sz w:val="28"/>
          <w:szCs w:val="28"/>
        </w:rPr>
        <w:sym w:font="Symbol" w:char="F0BB"/>
      </w:r>
      <w:r w:rsidRPr="007F1F34">
        <w:rPr>
          <w:sz w:val="28"/>
          <w:szCs w:val="28"/>
        </w:rPr>
        <w:t xml:space="preserve"> B</w:t>
      </w:r>
      <w:r w:rsidRPr="007F1F34">
        <w:sym w:font="Symbol" w:char="F0D7"/>
      </w:r>
      <w:r w:rsidRPr="007F1F34">
        <w:rPr>
          <w:sz w:val="28"/>
          <w:szCs w:val="28"/>
        </w:rPr>
        <w:t>k/n[1-n</w:t>
      </w:r>
      <w:r w:rsidRPr="007F1F34">
        <w:sym w:font="Symbol" w:char="F0D7"/>
      </w:r>
      <w:r w:rsidRPr="007F1F34">
        <w:rPr>
          <w:sz w:val="28"/>
          <w:szCs w:val="28"/>
        </w:rPr>
        <w:t xml:space="preserve">Poш(M+1)];                                           </w:t>
      </w:r>
    </w:p>
    <w:p w:rsidR="00CA6388" w:rsidRPr="007F1F34" w:rsidRDefault="00CA6388">
      <w:pPr>
        <w:widowControl w:val="0"/>
        <w:spacing w:line="640" w:lineRule="exact"/>
        <w:ind w:left="700" w:right="39" w:hanging="70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Емкость накопителя      M= [3+2</w:t>
      </w:r>
      <w:r w:rsidRPr="007F1F34">
        <w:sym w:font="Symbol" w:char="F0D7"/>
      </w:r>
      <w:r w:rsidRPr="007F1F34">
        <w:rPr>
          <w:sz w:val="28"/>
          <w:szCs w:val="28"/>
        </w:rPr>
        <w:t xml:space="preserve">tp/tкомб];                                                       </w:t>
      </w:r>
    </w:p>
    <w:p w:rsidR="00CA6388" w:rsidRPr="007F1F34" w:rsidRDefault="00CA6388">
      <w:pPr>
        <w:widowControl w:val="0"/>
        <w:spacing w:line="640" w:lineRule="exact"/>
        <w:ind w:left="700" w:right="39" w:hanging="700"/>
        <w:jc w:val="both"/>
        <w:rPr>
          <w:noProof/>
          <w:sz w:val="28"/>
          <w:szCs w:val="28"/>
        </w:rPr>
      </w:pPr>
      <w:r w:rsidRPr="007F1F34">
        <w:rPr>
          <w:sz w:val="28"/>
          <w:szCs w:val="28"/>
        </w:rPr>
        <w:t xml:space="preserve">где </w:t>
      </w:r>
      <w:bookmarkStart w:id="29" w:name="OCRUncertain112"/>
      <w:r w:rsidRPr="007F1F34">
        <w:rPr>
          <w:sz w:val="28"/>
          <w:szCs w:val="28"/>
        </w:rPr>
        <w:t xml:space="preserve">       tр</w:t>
      </w:r>
      <w:bookmarkEnd w:id="29"/>
      <w:r w:rsidRPr="007F1F34">
        <w:rPr>
          <w:sz w:val="28"/>
          <w:szCs w:val="28"/>
        </w:rPr>
        <w:t>-время распространения сигнала по каналу связи, с</w:t>
      </w:r>
    </w:p>
    <w:p w:rsidR="00CA6388" w:rsidRPr="007F1F34" w:rsidRDefault="00CA6388">
      <w:pPr>
        <w:widowControl w:val="0"/>
        <w:spacing w:line="320" w:lineRule="exact"/>
        <w:ind w:firstLine="1020"/>
        <w:jc w:val="both"/>
        <w:rPr>
          <w:sz w:val="28"/>
          <w:szCs w:val="28"/>
        </w:rPr>
      </w:pPr>
      <w:bookmarkStart w:id="30" w:name="OCRUncertain114"/>
      <w:r w:rsidRPr="007F1F34">
        <w:rPr>
          <w:sz w:val="28"/>
          <w:szCs w:val="28"/>
        </w:rPr>
        <w:t>tкомб -</w:t>
      </w:r>
      <w:bookmarkEnd w:id="30"/>
      <w:r w:rsidRPr="007F1F34">
        <w:rPr>
          <w:sz w:val="28"/>
          <w:szCs w:val="28"/>
        </w:rPr>
        <w:t xml:space="preserve"> длительность  кодовой  комбинации  из   </w:t>
      </w:r>
      <w:bookmarkStart w:id="31" w:name="OCRUncertain115"/>
      <w:r w:rsidRPr="007F1F34">
        <w:rPr>
          <w:sz w:val="28"/>
          <w:szCs w:val="28"/>
        </w:rPr>
        <w:t xml:space="preserve">n </w:t>
      </w:r>
      <w:bookmarkEnd w:id="31"/>
      <w:r w:rsidRPr="007F1F34">
        <w:rPr>
          <w:sz w:val="28"/>
          <w:szCs w:val="28"/>
        </w:rPr>
        <w:t>разрядов</w:t>
      </w:r>
      <w:bookmarkStart w:id="32" w:name="OCRUncertain116"/>
      <w:r w:rsidRPr="007F1F34">
        <w:rPr>
          <w:noProof/>
          <w:sz w:val="28"/>
          <w:szCs w:val="28"/>
        </w:rPr>
        <w:t>,</w:t>
      </w:r>
      <w:bookmarkEnd w:id="32"/>
      <w:r w:rsidRPr="007F1F34">
        <w:rPr>
          <w:sz w:val="28"/>
          <w:szCs w:val="28"/>
        </w:rPr>
        <w:t xml:space="preserve"> с </w:t>
      </w:r>
    </w:p>
    <w:p w:rsidR="00CA6388" w:rsidRPr="007F1F34" w:rsidRDefault="00CA6388">
      <w:pPr>
        <w:widowControl w:val="0"/>
        <w:spacing w:line="320" w:lineRule="exact"/>
        <w:ind w:firstLine="10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Но            tp = L/v;               tкомб = n/B;</w:t>
      </w:r>
    </w:p>
    <w:p w:rsidR="00CA6388" w:rsidRPr="007F1F34" w:rsidRDefault="00CA6388">
      <w:pPr>
        <w:widowControl w:val="0"/>
        <w:spacing w:before="240" w:line="26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После подстановок имеем           R = k/n[1-Poш (4n+2LB/v)];                            (1)</w:t>
      </w:r>
    </w:p>
    <w:p w:rsidR="00CA6388" w:rsidRPr="007F1F34" w:rsidRDefault="00CA6388">
      <w:pPr>
        <w:widowControl w:val="0"/>
        <w:spacing w:line="320" w:lineRule="exact"/>
        <w:ind w:firstLine="70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При наличии ошибок в канале связи величина R является функцией  </w:t>
      </w:r>
      <w:bookmarkStart w:id="33" w:name="OCRUncertain118"/>
      <w:r w:rsidRPr="007F1F34">
        <w:rPr>
          <w:sz w:val="28"/>
          <w:szCs w:val="28"/>
        </w:rPr>
        <w:t>Рош,</w:t>
      </w:r>
      <w:bookmarkEnd w:id="33"/>
      <w:r w:rsidRPr="007F1F34">
        <w:rPr>
          <w:sz w:val="28"/>
          <w:szCs w:val="28"/>
        </w:rPr>
        <w:t xml:space="preserve"> n, k,  </w:t>
      </w:r>
      <w:bookmarkStart w:id="34" w:name="OCRUncertain119"/>
      <w:r w:rsidRPr="007F1F34">
        <w:rPr>
          <w:sz w:val="28"/>
          <w:szCs w:val="28"/>
        </w:rPr>
        <w:t>L,</w:t>
      </w:r>
      <w:bookmarkEnd w:id="34"/>
      <w:r w:rsidRPr="007F1F34">
        <w:rPr>
          <w:sz w:val="28"/>
          <w:szCs w:val="28"/>
        </w:rPr>
        <w:t xml:space="preserve">   В,</w:t>
      </w:r>
      <w:r w:rsidRPr="007F1F34">
        <w:rPr>
          <w:noProof/>
          <w:sz w:val="28"/>
          <w:szCs w:val="28"/>
        </w:rPr>
        <w:t xml:space="preserve">   </w:t>
      </w:r>
      <w:r w:rsidRPr="007F1F34">
        <w:rPr>
          <w:smallCaps/>
          <w:noProof/>
          <w:sz w:val="28"/>
          <w:szCs w:val="28"/>
        </w:rPr>
        <w:t>v.</w:t>
      </w:r>
      <w:r w:rsidRPr="007F1F34">
        <w:rPr>
          <w:smallCaps/>
          <w:sz w:val="28"/>
          <w:szCs w:val="28"/>
        </w:rPr>
        <w:t xml:space="preserve">   с</w:t>
      </w:r>
      <w:r w:rsidRPr="007F1F34">
        <w:rPr>
          <w:sz w:val="28"/>
          <w:szCs w:val="28"/>
        </w:rPr>
        <w:t xml:space="preserve">ледовательно,   существует оптимальное  </w:t>
      </w:r>
      <w:r w:rsidRPr="007F1F34">
        <w:rPr>
          <w:i/>
          <w:iCs/>
          <w:sz w:val="28"/>
          <w:szCs w:val="28"/>
        </w:rPr>
        <w:t>n</w:t>
      </w:r>
      <w:r w:rsidRPr="007F1F34">
        <w:rPr>
          <w:sz w:val="28"/>
          <w:szCs w:val="28"/>
        </w:rPr>
        <w:t xml:space="preserve">  при  котором  относительная  пропускная способность будет максимальной.</w:t>
      </w:r>
    </w:p>
    <w:p w:rsidR="00CA6388" w:rsidRPr="007F1F34" w:rsidRDefault="00CA6388">
      <w:pPr>
        <w:widowControl w:val="0"/>
        <w:spacing w:line="320" w:lineRule="exact"/>
        <w:ind w:firstLine="700"/>
        <w:jc w:val="both"/>
        <w:rPr>
          <w:noProof/>
          <w:sz w:val="28"/>
          <w:szCs w:val="28"/>
        </w:rPr>
      </w:pPr>
      <w:r w:rsidRPr="007F1F34">
        <w:rPr>
          <w:sz w:val="28"/>
          <w:szCs w:val="28"/>
        </w:rPr>
        <w:t>Формула</w:t>
      </w:r>
      <w:r w:rsidRPr="007F1F34">
        <w:rPr>
          <w:noProof/>
          <w:sz w:val="28"/>
          <w:szCs w:val="28"/>
        </w:rPr>
        <w:t xml:space="preserve"> (1)</w:t>
      </w:r>
      <w:r w:rsidRPr="007F1F34">
        <w:rPr>
          <w:sz w:val="28"/>
          <w:szCs w:val="28"/>
        </w:rPr>
        <w:t xml:space="preserve"> еще более усложняется в случае зависимых ошибок в канале связи (при пакетировании ошибок)</w:t>
      </w:r>
      <w:bookmarkStart w:id="35" w:name="OCRUncertain120"/>
      <w:r w:rsidRPr="007F1F34">
        <w:rPr>
          <w:noProof/>
          <w:sz w:val="28"/>
          <w:szCs w:val="28"/>
        </w:rPr>
        <w:t>.</w:t>
      </w:r>
      <w:bookmarkEnd w:id="35"/>
    </w:p>
    <w:p w:rsidR="00CA6388" w:rsidRPr="007F1F34" w:rsidRDefault="00CA6388">
      <w:pPr>
        <w:widowControl w:val="0"/>
        <w:spacing w:line="320" w:lineRule="exact"/>
        <w:ind w:right="748"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Выведем эту формулу для модели ошибок </w:t>
      </w:r>
      <w:bookmarkStart w:id="36" w:name="OCRUncertain121"/>
      <w:r w:rsidRPr="007F1F34">
        <w:rPr>
          <w:sz w:val="28"/>
          <w:szCs w:val="28"/>
        </w:rPr>
        <w:t>Пуртова</w:t>
      </w:r>
      <w:r w:rsidRPr="007F1F34">
        <w:rPr>
          <w:noProof/>
          <w:sz w:val="28"/>
          <w:szCs w:val="28"/>
        </w:rPr>
        <w:t xml:space="preserve">. </w:t>
      </w:r>
      <w:bookmarkEnd w:id="36"/>
      <w:r w:rsidRPr="007F1F34">
        <w:rPr>
          <w:sz w:val="28"/>
          <w:szCs w:val="28"/>
        </w:rPr>
        <w:t xml:space="preserve">Необходимо определить вероятность:   </w:t>
      </w:r>
    </w:p>
    <w:p w:rsidR="00CA6388" w:rsidRPr="007F1F34" w:rsidRDefault="00CA6388">
      <w:pPr>
        <w:widowControl w:val="0"/>
        <w:spacing w:line="320" w:lineRule="exact"/>
        <w:ind w:right="748"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Р(</w:t>
      </w:r>
      <w:r w:rsidRPr="007F1F34">
        <w:rPr>
          <w:sz w:val="28"/>
          <w:szCs w:val="28"/>
        </w:rPr>
        <w:sym w:font="Symbol" w:char="F0B3"/>
      </w:r>
      <w:r w:rsidRPr="007F1F34">
        <w:rPr>
          <w:sz w:val="28"/>
          <w:szCs w:val="28"/>
        </w:rPr>
        <w:t>tоб,n</w:t>
      </w:r>
      <w:r w:rsidRPr="007F1F34">
        <w:rPr>
          <w:noProof/>
          <w:sz w:val="28"/>
          <w:szCs w:val="28"/>
        </w:rPr>
        <w:t xml:space="preserve"> ) = (n/</w:t>
      </w:r>
      <w:r w:rsidRPr="007F1F34">
        <w:rPr>
          <w:sz w:val="28"/>
          <w:szCs w:val="28"/>
        </w:rPr>
        <w:t xml:space="preserve"> tоб) </w:t>
      </w:r>
      <w:r w:rsidRPr="007F1F34">
        <w:sym w:font="Symbol" w:char="F0D7"/>
      </w:r>
      <w:r w:rsidRPr="007F1F34">
        <w:rPr>
          <w:sz w:val="28"/>
          <w:szCs w:val="28"/>
        </w:rPr>
        <w:t xml:space="preserve"> Pош = (n/do-1) </w:t>
      </w:r>
      <w:r w:rsidRPr="007F1F34">
        <w:sym w:font="Symbol" w:char="F0D7"/>
      </w:r>
      <w:r w:rsidRPr="007F1F34">
        <w:rPr>
          <w:sz w:val="28"/>
          <w:szCs w:val="28"/>
        </w:rPr>
        <w:t xml:space="preserve">Pош </w:t>
      </w:r>
    </w:p>
    <w:p w:rsidR="00CA6388" w:rsidRPr="007F1F34" w:rsidRDefault="00CA6388">
      <w:pPr>
        <w:widowControl w:val="0"/>
        <w:spacing w:before="200" w:line="320" w:lineRule="exact"/>
        <w:ind w:firstLine="700"/>
        <w:rPr>
          <w:sz w:val="28"/>
          <w:szCs w:val="28"/>
        </w:rPr>
      </w:pPr>
      <w:r w:rsidRPr="007F1F34">
        <w:rPr>
          <w:sz w:val="28"/>
          <w:szCs w:val="28"/>
        </w:rPr>
        <w:t xml:space="preserve">  Рно</w:t>
      </w:r>
      <w:r w:rsidRPr="007F1F34">
        <w:rPr>
          <w:sz w:val="28"/>
          <w:szCs w:val="28"/>
        </w:rPr>
        <w:sym w:font="Symbol" w:char="F0BB"/>
      </w:r>
      <w:r w:rsidRPr="007F1F34">
        <w:rPr>
          <w:sz w:val="28"/>
          <w:szCs w:val="28"/>
        </w:rPr>
        <w:t xml:space="preserve">1/2 </w:t>
      </w:r>
      <w:r w:rsidRPr="007F1F34">
        <w:sym w:font="Symbol" w:char="F0D7"/>
      </w:r>
      <w:r w:rsidRPr="007F1F34">
        <w:rPr>
          <w:sz w:val="28"/>
          <w:szCs w:val="28"/>
        </w:rPr>
        <w:t>P(</w:t>
      </w:r>
      <w:r w:rsidRPr="007F1F34">
        <w:rPr>
          <w:sz w:val="28"/>
          <w:szCs w:val="28"/>
        </w:rPr>
        <w:sym w:font="Symbol" w:char="F0B3"/>
      </w:r>
      <w:r w:rsidRPr="007F1F34">
        <w:rPr>
          <w:sz w:val="28"/>
          <w:szCs w:val="28"/>
        </w:rPr>
        <w:t>tоб, n</w:t>
      </w:r>
      <w:r w:rsidRPr="007F1F34">
        <w:rPr>
          <w:noProof/>
          <w:sz w:val="28"/>
          <w:szCs w:val="28"/>
        </w:rPr>
        <w:t xml:space="preserve">);                                           </w:t>
      </w:r>
    </w:p>
    <w:p w:rsidR="00CA6388" w:rsidRPr="007F1F34" w:rsidRDefault="00CA6388">
      <w:pPr>
        <w:widowControl w:val="0"/>
        <w:spacing w:before="200" w:line="320" w:lineRule="exact"/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Подставляя значение заменой </w:t>
      </w:r>
      <w:bookmarkStart w:id="37" w:name="OCRUncertain127"/>
      <w:r w:rsidRPr="007F1F34">
        <w:rPr>
          <w:sz w:val="28"/>
          <w:szCs w:val="28"/>
        </w:rPr>
        <w:t xml:space="preserve">tоб </w:t>
      </w:r>
      <w:bookmarkEnd w:id="37"/>
      <w:r w:rsidRPr="007F1F34">
        <w:rPr>
          <w:sz w:val="28"/>
          <w:szCs w:val="28"/>
        </w:rPr>
        <w:t>на</w:t>
      </w:r>
      <w:r w:rsidRPr="007F1F34">
        <w:rPr>
          <w:noProof/>
          <w:sz w:val="28"/>
          <w:szCs w:val="28"/>
        </w:rPr>
        <w:t xml:space="preserve"> d</w:t>
      </w:r>
      <w:r w:rsidRPr="007F1F34">
        <w:rPr>
          <w:sz w:val="28"/>
          <w:szCs w:val="28"/>
        </w:rPr>
        <w:t>о</w:t>
      </w:r>
      <w:r w:rsidRPr="007F1F34">
        <w:rPr>
          <w:noProof/>
          <w:sz w:val="28"/>
          <w:szCs w:val="28"/>
        </w:rPr>
        <w:t>-1,</w:t>
      </w:r>
      <w:r w:rsidRPr="007F1F34">
        <w:rPr>
          <w:sz w:val="28"/>
          <w:szCs w:val="28"/>
        </w:rPr>
        <w:t xml:space="preserve"> имеем</w:t>
      </w:r>
    </w:p>
    <w:p w:rsidR="00CA6388" w:rsidRPr="007F1F34" w:rsidRDefault="00CA6388">
      <w:pPr>
        <w:widowControl w:val="0"/>
        <w:spacing w:before="200" w:line="320" w:lineRule="exact"/>
        <w:ind w:firstLine="72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                          r = {3.32[(1-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)</w:t>
      </w:r>
      <w:r w:rsidRPr="007F1F34">
        <w:sym w:font="Symbol" w:char="F0D7"/>
      </w:r>
      <w:r w:rsidRPr="007F1F34">
        <w:rPr>
          <w:sz w:val="28"/>
          <w:szCs w:val="28"/>
        </w:rPr>
        <w:t>lg n/dо-1+lg Pош - lg Pно]}           (2)</w:t>
      </w:r>
    </w:p>
    <w:p w:rsidR="00CA6388" w:rsidRPr="007F1F34" w:rsidRDefault="00CA6388">
      <w:pPr>
        <w:widowControl w:val="0"/>
        <w:spacing w:before="200" w:line="320" w:lineRule="exact"/>
        <w:ind w:firstLine="700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Окончательно  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  <w:r w:rsidRPr="007F1F34">
        <w:t xml:space="preserve">   R = {1-3.32/n [(1-</w:t>
      </w:r>
      <w:r w:rsidRPr="007F1F34">
        <w:sym w:font="Symbol" w:char="F061"/>
      </w:r>
      <w:r w:rsidRPr="007F1F34">
        <w:t>)</w:t>
      </w:r>
      <w:r w:rsidRPr="007F1F34">
        <w:sym w:font="Symbol" w:char="F0D7"/>
      </w:r>
      <w:r w:rsidRPr="007F1F34">
        <w:t>lg n/d0-1+lg Pош - lg Pно]}</w:t>
      </w:r>
      <w:r w:rsidRPr="007F1F34">
        <w:sym w:font="Symbol" w:char="F0D7"/>
      </w:r>
      <w:r w:rsidRPr="007F1F34">
        <w:rPr>
          <w:noProof/>
        </w:rPr>
        <w:t xml:space="preserve"> 1- P</w:t>
      </w:r>
      <w:r w:rsidRPr="007F1F34">
        <w:t>ош</w:t>
      </w:r>
      <w:r w:rsidRPr="007F1F34">
        <w:rPr>
          <w:noProof/>
        </w:rPr>
        <w:t xml:space="preserve"> </w:t>
      </w:r>
      <w:r w:rsidRPr="007F1F34">
        <w:sym w:font="Symbol" w:char="F0D7"/>
      </w:r>
      <w:r w:rsidRPr="007F1F34">
        <w:rPr>
          <w:noProof/>
        </w:rPr>
        <w:t xml:space="preserve">n  (4+2LB/vn) </w:t>
      </w:r>
      <w:r w:rsidRPr="007F1F34">
        <w:t xml:space="preserve">   </w:t>
      </w:r>
      <w:r w:rsidRPr="007F1F34">
        <w:rPr>
          <w:noProof/>
        </w:rPr>
        <w:t xml:space="preserve">  (3)</w: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К параметрам циклического кода относятся: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   n</w:t>
      </w:r>
      <w:r>
        <w:rPr>
          <w:sz w:val="28"/>
          <w:szCs w:val="28"/>
        </w:rPr>
        <w:t>- длин</w:t>
      </w:r>
      <w:r w:rsidRPr="007F1F34">
        <w:rPr>
          <w:sz w:val="28"/>
          <w:szCs w:val="28"/>
        </w:rPr>
        <w:t>а кодовой комбинации;</w:t>
      </w:r>
    </w:p>
    <w:p w:rsidR="00CA6388" w:rsidRPr="007F1F34" w:rsidRDefault="00CA6388">
      <w:pPr>
        <w:widowControl w:val="0"/>
        <w:spacing w:line="320" w:lineRule="exact"/>
        <w:ind w:left="375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k</w:t>
      </w:r>
      <w:r>
        <w:rPr>
          <w:sz w:val="28"/>
          <w:szCs w:val="28"/>
        </w:rPr>
        <w:t>- длин</w:t>
      </w:r>
      <w:r w:rsidRPr="007F1F34">
        <w:rPr>
          <w:sz w:val="28"/>
          <w:szCs w:val="28"/>
        </w:rPr>
        <w:t>а информационной части кодовой комбинации;</w:t>
      </w:r>
    </w:p>
    <w:p w:rsidR="00CA6388" w:rsidRPr="007F1F34" w:rsidRDefault="00CA6388">
      <w:pPr>
        <w:widowControl w:val="0"/>
        <w:spacing w:line="320" w:lineRule="exact"/>
        <w:ind w:left="375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r</w:t>
      </w:r>
      <w:r>
        <w:rPr>
          <w:sz w:val="28"/>
          <w:szCs w:val="28"/>
        </w:rPr>
        <w:t>-  длин</w:t>
      </w:r>
      <w:r w:rsidRPr="007F1F34">
        <w:rPr>
          <w:sz w:val="28"/>
          <w:szCs w:val="28"/>
        </w:rPr>
        <w:t>а проверочной части кодовой комбинации;</w:t>
      </w:r>
    </w:p>
    <w:p w:rsidR="00CA6388" w:rsidRPr="007F1F34" w:rsidRDefault="00CA6388">
      <w:pPr>
        <w:widowControl w:val="0"/>
        <w:spacing w:line="320" w:lineRule="exact"/>
        <w:ind w:left="375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Определим оптимальную длину кодовой комбинации n, обеспечивающую наибольшую относительную пропускную способность R и число проверочных разрядов r обеспечивающих заданную вероятность необнаруженной ошибки Рош при заданной кратности ошибок tоб внутри кодовой комбинации и заданной вероятности ошибок Рош в канале связи. 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По результатам расчетов составляем таблицы для Рош = 0,0005 и Рош = 0,005: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L=5500 км; 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 xml:space="preserve">=0.55;  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0=4; V=80000  ;   B=1200 Бод;   Рно=3.0</w:t>
      </w:r>
      <w:r w:rsidRPr="007F1F34">
        <w:rPr>
          <w:sz w:val="28"/>
          <w:szCs w:val="28"/>
        </w:rPr>
        <w:sym w:font="Symbol" w:char="F0D7"/>
      </w:r>
      <w:r w:rsidRPr="007F1F34">
        <w:rPr>
          <w:sz w:val="28"/>
          <w:szCs w:val="28"/>
        </w:rPr>
        <w:t>10-6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n=2</w:t>
      </w:r>
      <w:r w:rsidR="004E7AAE">
        <w:rPr>
          <w:position w:val="-4"/>
          <w:sz w:val="28"/>
          <w:szCs w:val="28"/>
        </w:rPr>
        <w:pict>
          <v:shape id="_x0000_i1045" type="#_x0000_t75" style="width:9pt;height:15pt" fillcolor="window">
            <v:imagedata r:id="rId26" o:title=""/>
          </v:shape>
        </w:pict>
      </w:r>
      <w:r w:rsidRPr="007F1F34">
        <w:rPr>
          <w:sz w:val="28"/>
          <w:szCs w:val="28"/>
        </w:rPr>
        <w:t>-1    ,где   m=5...12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R = {1-3.32/n [(1-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)</w:t>
      </w:r>
      <w:r w:rsidRPr="007F1F34">
        <w:rPr>
          <w:sz w:val="28"/>
          <w:szCs w:val="28"/>
        </w:rPr>
        <w:sym w:font="Symbol" w:char="F0D7"/>
      </w:r>
      <w:r w:rsidRPr="007F1F34">
        <w:rPr>
          <w:sz w:val="28"/>
          <w:szCs w:val="28"/>
        </w:rPr>
        <w:t>lg n/d0-1+lg Pош - lg Pно]}</w:t>
      </w:r>
      <w:r w:rsidRPr="007F1F34">
        <w:rPr>
          <w:sz w:val="28"/>
          <w:szCs w:val="28"/>
        </w:rPr>
        <w:sym w:font="Symbol" w:char="F0D7"/>
      </w:r>
      <w:r w:rsidRPr="007F1F34">
        <w:rPr>
          <w:noProof/>
          <w:sz w:val="28"/>
          <w:szCs w:val="28"/>
        </w:rPr>
        <w:t xml:space="preserve"> 1- P</w:t>
      </w:r>
      <w:r w:rsidRPr="007F1F34">
        <w:rPr>
          <w:sz w:val="28"/>
          <w:szCs w:val="28"/>
        </w:rPr>
        <w:t>ош</w:t>
      </w:r>
      <w:r w:rsidRPr="007F1F34">
        <w:rPr>
          <w:noProof/>
          <w:sz w:val="28"/>
          <w:szCs w:val="28"/>
        </w:rPr>
        <w:t xml:space="preserve"> </w:t>
      </w:r>
      <w:r w:rsidRPr="007F1F34">
        <w:rPr>
          <w:sz w:val="28"/>
          <w:szCs w:val="28"/>
        </w:rPr>
        <w:sym w:font="Symbol" w:char="F0D7"/>
      </w:r>
      <w:r w:rsidRPr="007F1F34">
        <w:rPr>
          <w:noProof/>
          <w:sz w:val="28"/>
          <w:szCs w:val="28"/>
        </w:rPr>
        <w:t xml:space="preserve">n  (4+2LB/vn) </w:t>
      </w:r>
      <w:r w:rsidRPr="007F1F34">
        <w:rPr>
          <w:sz w:val="28"/>
          <w:szCs w:val="28"/>
        </w:rPr>
        <w:t xml:space="preserve">   </w:t>
      </w:r>
      <w:r w:rsidRPr="007F1F34">
        <w:rPr>
          <w:noProof/>
          <w:sz w:val="28"/>
          <w:szCs w:val="28"/>
        </w:rPr>
        <w:t xml:space="preserve">  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r = {3.32[(1-</w:t>
      </w:r>
      <w:r w:rsidRPr="007F1F34">
        <w:rPr>
          <w:sz w:val="28"/>
          <w:szCs w:val="28"/>
        </w:rPr>
        <w:sym w:font="Symbol" w:char="F061"/>
      </w:r>
      <w:r w:rsidRPr="007F1F34">
        <w:rPr>
          <w:sz w:val="28"/>
          <w:szCs w:val="28"/>
        </w:rPr>
        <w:t>)</w:t>
      </w:r>
      <w:r w:rsidRPr="007F1F34">
        <w:sym w:font="Symbol" w:char="F0D7"/>
      </w:r>
      <w:r w:rsidRPr="007F1F34">
        <w:rPr>
          <w:sz w:val="28"/>
          <w:szCs w:val="28"/>
        </w:rPr>
        <w:t xml:space="preserve">lg n/dо-1+lg Pош - lg Pно]}           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k=n-r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pStyle w:val="6"/>
      </w:pPr>
      <w:r w:rsidRPr="007F1F34">
        <w:t xml:space="preserve">    Таблица 1</w:t>
      </w:r>
      <w:r w:rsidRPr="007F1F34">
        <w:tab/>
      </w:r>
      <w:r w:rsidRPr="007F1F34">
        <w:tab/>
      </w:r>
      <w:r w:rsidRPr="007F1F34">
        <w:tab/>
        <w:t xml:space="preserve">Рош = 0,0005                                   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CA6388" w:rsidRPr="007F1F34"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R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 xml:space="preserve">n 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r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k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0.69758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31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9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22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0.83337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63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53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0.90115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127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117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0,93277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255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244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0.94402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511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11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  <w:highlight w:val="darkGray"/>
              </w:rPr>
              <w:t>500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0.94254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1023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1011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0.93163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2047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12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2035</w:t>
            </w:r>
          </w:p>
        </w:tc>
      </w:tr>
      <w:tr w:rsidR="00CA6388" w:rsidRPr="007F1F34"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0.91202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4095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13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4082</w:t>
            </w:r>
          </w:p>
        </w:tc>
      </w:tr>
    </w:tbl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 nопт=511</w:t>
      </w:r>
    </w:p>
    <w:p w:rsidR="00CA6388" w:rsidRDefault="00CA6388">
      <w:pPr>
        <w:widowControl w:val="0"/>
        <w:spacing w:line="320" w:lineRule="exact"/>
        <w:rPr>
          <w:sz w:val="28"/>
          <w:szCs w:val="28"/>
        </w:rPr>
      </w:pPr>
      <w:r w:rsidRPr="007F1F34">
        <w:rPr>
          <w:sz w:val="28"/>
          <w:szCs w:val="28"/>
        </w:rPr>
        <w:t xml:space="preserve">    Из таблицы 1 видно, что наибольшую пропускную способность  R=0.94402     обеспечивает циклический код с параметрами n= 511, r= 11. k=500</w:t>
      </w:r>
    </w:p>
    <w:p w:rsidR="00CA6388" w:rsidRDefault="00CA6388">
      <w:pPr>
        <w:widowControl w:val="0"/>
        <w:spacing w:line="320" w:lineRule="exact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  </w:t>
      </w:r>
    </w:p>
    <w:p w:rsidR="00CA6388" w:rsidRPr="007F1F34" w:rsidRDefault="00CA6388">
      <w:pPr>
        <w:pStyle w:val="6"/>
      </w:pPr>
      <w:r w:rsidRPr="007F1F34">
        <w:t xml:space="preserve">    Таблица 1</w:t>
      </w:r>
      <w:r w:rsidRPr="007F1F34">
        <w:tab/>
      </w:r>
      <w:r w:rsidRPr="007F1F34">
        <w:tab/>
      </w:r>
      <w:r w:rsidRPr="007F1F34">
        <w:tab/>
        <w:t xml:space="preserve">Рош = 0,005                                    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CA6388" w:rsidRPr="007F1F34"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R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 xml:space="preserve">n 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r</w:t>
            </w:r>
          </w:p>
        </w:tc>
        <w:tc>
          <w:tcPr>
            <w:tcW w:w="2132" w:type="dxa"/>
            <w:tcBorders>
              <w:top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k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0.47359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31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18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0.62827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63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50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0.6865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127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  <w:highlight w:val="darkGray"/>
              </w:rPr>
            </w:pPr>
            <w:r w:rsidRPr="007F1F34">
              <w:rPr>
                <w:sz w:val="28"/>
                <w:szCs w:val="28"/>
                <w:highlight w:val="darkGray"/>
              </w:rPr>
              <w:t>14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  <w:highlight w:val="darkGray"/>
              </w:rPr>
              <w:t>113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0,68048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255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14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241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0.62465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511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496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0.52192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1023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1008</w:t>
            </w:r>
          </w:p>
        </w:tc>
      </w:tr>
      <w:tr w:rsidR="00CA6388" w:rsidRPr="007F1F34"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0.36679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2047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15</w:t>
            </w:r>
          </w:p>
        </w:tc>
        <w:tc>
          <w:tcPr>
            <w:tcW w:w="2132" w:type="dxa"/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2032</w:t>
            </w:r>
          </w:p>
        </w:tc>
      </w:tr>
      <w:tr w:rsidR="00CA6388" w:rsidRPr="007F1F34"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0.14655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4095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16</w:t>
            </w:r>
          </w:p>
        </w:tc>
        <w:tc>
          <w:tcPr>
            <w:tcW w:w="2132" w:type="dxa"/>
            <w:tcBorders>
              <w:bottom w:val="single" w:sz="12" w:space="0" w:color="808080"/>
            </w:tcBorders>
          </w:tcPr>
          <w:p w:rsidR="00CA6388" w:rsidRPr="007F1F34" w:rsidRDefault="00CA6388">
            <w:pPr>
              <w:jc w:val="both"/>
              <w:rPr>
                <w:sz w:val="28"/>
                <w:szCs w:val="28"/>
              </w:rPr>
            </w:pPr>
            <w:r w:rsidRPr="007F1F34">
              <w:rPr>
                <w:sz w:val="28"/>
                <w:szCs w:val="28"/>
              </w:rPr>
              <w:t>4079</w:t>
            </w:r>
          </w:p>
        </w:tc>
      </w:tr>
    </w:tbl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 xml:space="preserve">   nопт=127</w:t>
      </w:r>
    </w:p>
    <w:p w:rsidR="00CA6388" w:rsidRPr="007F1F34" w:rsidRDefault="00CA6388">
      <w:pPr>
        <w:widowControl w:val="0"/>
        <w:spacing w:line="320" w:lineRule="exact"/>
        <w:jc w:val="both"/>
        <w:rPr>
          <w:sz w:val="28"/>
          <w:szCs w:val="28"/>
        </w:rPr>
      </w:pPr>
      <w:r w:rsidRPr="007F1F34">
        <w:rPr>
          <w:sz w:val="28"/>
          <w:szCs w:val="28"/>
        </w:rPr>
        <w:t>Из таблицы 2 видно, что наибольшую пропускную способность  R= 0,6865     обеспечивает циклический код с параметрами n= 127, r= 14 k=113.</w:t>
      </w:r>
    </w:p>
    <w:p w:rsidR="00CA6388" w:rsidRPr="007F1F34" w:rsidRDefault="004E7AAE">
      <w:pPr>
        <w:widowControl w:val="0"/>
        <w:spacing w:line="320" w:lineRule="exact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22.05pt;margin-top:4pt;width:416.15pt;height:252pt;z-index:251660288">
            <v:imagedata r:id="rId27" o:title=""/>
            <w10:wrap type="topAndBottom"/>
          </v:shape>
        </w:pict>
      </w:r>
      <w:r w:rsidR="00CA6388" w:rsidRPr="007F1F34">
        <w:rPr>
          <w:sz w:val="28"/>
          <w:szCs w:val="28"/>
        </w:rPr>
        <w:t xml:space="preserve">     </w: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Для полученой длинны блока построить граф розделения вероятности кратности ошибки.</w: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Граф вероятностей   P(t,n=n опт).</w:t>
      </w:r>
    </w:p>
    <w:p w:rsidR="00CA6388" w:rsidRPr="007F1F34" w:rsidRDefault="004E7AAE">
      <w:pPr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105pt;height:18pt" fillcolor="window">
            <v:imagedata r:id="rId8" o:title=""/>
          </v:shape>
        </w:pic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t</w:t>
      </w:r>
      <w:r w:rsidRPr="007F1F34">
        <w:rPr>
          <w:sz w:val="28"/>
          <w:szCs w:val="28"/>
        </w:rPr>
        <w:sym w:font="Symbol" w:char="F0A3"/>
      </w:r>
      <w:r w:rsidRPr="007F1F34">
        <w:rPr>
          <w:sz w:val="28"/>
          <w:szCs w:val="28"/>
        </w:rPr>
        <w:t>n/3</w: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>n=n оптимальный</w:t>
      </w:r>
    </w:p>
    <w:p w:rsidR="00CA6388" w:rsidRPr="007F1F34" w:rsidRDefault="00CA6388">
      <w:pPr>
        <w:rPr>
          <w:sz w:val="28"/>
          <w:szCs w:val="28"/>
        </w:rPr>
      </w:pPr>
      <w:r w:rsidRPr="007F1F34">
        <w:rPr>
          <w:sz w:val="28"/>
          <w:szCs w:val="28"/>
        </w:rPr>
        <w:t xml:space="preserve">n=511    P=0.0005 </w:t>
      </w:r>
    </w:p>
    <w:p w:rsidR="00CA6388" w:rsidRPr="007F1F34" w:rsidRDefault="004E7AAE">
      <w:pPr>
        <w:rPr>
          <w:sz w:val="28"/>
          <w:szCs w:val="28"/>
        </w:rPr>
      </w:pPr>
      <w:r>
        <w:rPr>
          <w:noProof/>
        </w:rPr>
        <w:pict>
          <v:shape id="_x0000_s1039" type="#_x0000_t75" style="position:absolute;margin-left:51.3pt;margin-top:14.3pt;width:416.15pt;height:252pt;z-index:251661312" o:allowincell="f">
            <v:imagedata r:id="rId28" o:title=""/>
            <w10:wrap type="topAndBottom"/>
          </v:shape>
        </w:pict>
      </w:r>
    </w:p>
    <w:p w:rsidR="00CA6388" w:rsidRPr="007F1F34" w:rsidRDefault="00CA6388">
      <w:pPr>
        <w:pStyle w:val="2"/>
        <w:rPr>
          <w:rFonts w:ascii="Bookman Old Style" w:hAnsi="Bookman Old Style" w:cs="Bookman Old Style"/>
          <w:sz w:val="24"/>
          <w:szCs w:val="24"/>
        </w:rPr>
      </w:pPr>
      <w:r w:rsidRPr="007F1F34">
        <w:t xml:space="preserve">n=127    P=0.005 </w:t>
      </w:r>
    </w:p>
    <w:p w:rsidR="00CA6388" w:rsidRPr="007F1F34" w:rsidRDefault="00CA6388">
      <w:bookmarkStart w:id="38" w:name="_GoBack"/>
      <w:bookmarkEnd w:id="38"/>
    </w:p>
    <w:sectPr w:rsidR="00CA6388" w:rsidRPr="007F1F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83E3C75"/>
    <w:multiLevelType w:val="singleLevel"/>
    <w:tmpl w:val="9DC89B08"/>
    <w:lvl w:ilvl="0">
      <w:start w:val="1"/>
      <w:numFmt w:val="decimal"/>
      <w:lvlText w:val="%1) "/>
      <w:legacy w:legacy="1" w:legacySpace="0" w:legacyIndent="283"/>
      <w:lvlJc w:val="left"/>
      <w:pPr>
        <w:ind w:left="4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24325C0D"/>
    <w:multiLevelType w:val="singleLevel"/>
    <w:tmpl w:val="3E00D92E"/>
    <w:lvl w:ilvl="0">
      <w:start w:val="6"/>
      <w:numFmt w:val="decimal"/>
      <w:lvlText w:val="%1. "/>
      <w:legacy w:legacy="1" w:legacySpace="0" w:legacyIndent="283"/>
      <w:lvlJc w:val="left"/>
      <w:pPr>
        <w:ind w:left="52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06B3240"/>
    <w:multiLevelType w:val="singleLevel"/>
    <w:tmpl w:val="8A7EAE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282463"/>
    <w:multiLevelType w:val="singleLevel"/>
    <w:tmpl w:val="51D60816"/>
    <w:lvl w:ilvl="0">
      <w:start w:val="6"/>
      <w:numFmt w:val="decimal"/>
      <w:lvlText w:val="%1. "/>
      <w:legacy w:legacy="1" w:legacySpace="0" w:legacyIndent="283"/>
      <w:lvlJc w:val="left"/>
      <w:pPr>
        <w:ind w:left="52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91F2C0B"/>
    <w:multiLevelType w:val="singleLevel"/>
    <w:tmpl w:val="B3FC4E86"/>
    <w:lvl w:ilvl="0">
      <w:start w:val="1"/>
      <w:numFmt w:val="decimal"/>
      <w:lvlText w:val="%1) "/>
      <w:legacy w:legacy="1" w:legacySpace="0" w:legacyIndent="283"/>
      <w:lvlJc w:val="left"/>
      <w:pPr>
        <w:ind w:left="4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B197092"/>
    <w:multiLevelType w:val="singleLevel"/>
    <w:tmpl w:val="C7DCE864"/>
    <w:lvl w:ilvl="0">
      <w:start w:val="2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41D30AB4"/>
    <w:multiLevelType w:val="singleLevel"/>
    <w:tmpl w:val="BAB43772"/>
    <w:lvl w:ilvl="0">
      <w:start w:val="2"/>
      <w:numFmt w:val="decimal"/>
      <w:lvlText w:val="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43223F1A"/>
    <w:multiLevelType w:val="singleLevel"/>
    <w:tmpl w:val="803841A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6323344"/>
    <w:multiLevelType w:val="singleLevel"/>
    <w:tmpl w:val="B3FC4E86"/>
    <w:lvl w:ilvl="0">
      <w:start w:val="1"/>
      <w:numFmt w:val="decimal"/>
      <w:lvlText w:val="%1) "/>
      <w:legacy w:legacy="1" w:legacySpace="0" w:legacyIndent="283"/>
      <w:lvlJc w:val="left"/>
      <w:pPr>
        <w:ind w:left="4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A8102A2"/>
    <w:multiLevelType w:val="multilevel"/>
    <w:tmpl w:val="770A1A38"/>
    <w:lvl w:ilvl="0">
      <w:start w:val="7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7BBD4C24"/>
    <w:multiLevelType w:val="singleLevel"/>
    <w:tmpl w:val="9DC89B08"/>
    <w:lvl w:ilvl="0">
      <w:start w:val="1"/>
      <w:numFmt w:val="decimal"/>
      <w:lvlText w:val="%1) "/>
      <w:legacy w:legacy="1" w:legacySpace="0" w:legacyIndent="283"/>
      <w:lvlJc w:val="left"/>
      <w:pPr>
        <w:ind w:left="4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2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7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28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2">
    <w:abstractNumId w:val="3"/>
  </w:num>
  <w:num w:numId="13">
    <w:abstractNumId w:val="6"/>
  </w:num>
  <w:num w:numId="14">
    <w:abstractNumId w:val="6"/>
    <w:lvlOverride w:ilvl="0">
      <w:lvl w:ilvl="0">
        <w:start w:val="1"/>
        <w:numFmt w:val="decimal"/>
        <w:lvlText w:val="7.%1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E52"/>
    <w:rsid w:val="004E7AAE"/>
    <w:rsid w:val="00512E52"/>
    <w:rsid w:val="006672AD"/>
    <w:rsid w:val="00793974"/>
    <w:rsid w:val="007F1F34"/>
    <w:rsid w:val="00CA6388"/>
    <w:rsid w:val="00E0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23AA6CC2-167E-4957-89BE-AF9E4922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pacing w:line="320" w:lineRule="exact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tabs>
        <w:tab w:val="left" w:pos="10773"/>
        <w:tab w:val="left" w:pos="19420"/>
      </w:tabs>
      <w:ind w:right="-5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sz w:val="28"/>
      <w:szCs w:val="28"/>
    </w:rPr>
  </w:style>
  <w:style w:type="paragraph" w:styleId="3">
    <w:name w:val="Body Text 3"/>
    <w:basedOn w:val="a"/>
    <w:link w:val="30"/>
    <w:uiPriority w:val="99"/>
    <w:pPr>
      <w:jc w:val="both"/>
    </w:pPr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 ДЛЯ КУРСОВОЙ РАБОТЫ                            </vt:lpstr>
    </vt:vector>
  </TitlesOfParts>
  <Company>HausCom1998</Company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 ДЛЯ КУРСОВОЙ РАБОТЫ                            </dc:title>
  <dc:subject>Передача дискретных сообщений</dc:subject>
  <dc:creator>Зосименко</dc:creator>
  <cp:keywords/>
  <dc:description>Передача дискретных сообщений</dc:description>
  <cp:lastModifiedBy>admin</cp:lastModifiedBy>
  <cp:revision>2</cp:revision>
  <dcterms:created xsi:type="dcterms:W3CDTF">2014-03-09T15:25:00Z</dcterms:created>
  <dcterms:modified xsi:type="dcterms:W3CDTF">2014-03-09T15:25:00Z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i4>124</vt:i4>
  </property>
</Properties>
</file>