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2E9" w:rsidRPr="006D3C5D" w:rsidRDefault="00085737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18"/>
        </w:rPr>
      </w:pPr>
      <w:r w:rsidRPr="006D3C5D">
        <w:rPr>
          <w:b/>
          <w:color w:val="000000"/>
          <w:sz w:val="28"/>
          <w:szCs w:val="18"/>
        </w:rPr>
        <w:t>Содержание</w:t>
      </w:r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18"/>
        </w:rPr>
      </w:pPr>
    </w:p>
    <w:p w:rsidR="006442C3" w:rsidRPr="006D3C5D" w:rsidRDefault="006442C3" w:rsidP="006442C3">
      <w:pPr>
        <w:pStyle w:val="12"/>
        <w:shd w:val="clear" w:color="000000" w:fill="auto"/>
        <w:tabs>
          <w:tab w:val="right" w:leader="dot" w:pos="9345"/>
        </w:tabs>
        <w:suppressAutoHyphens/>
        <w:spacing w:after="0" w:line="360" w:lineRule="auto"/>
        <w:rPr>
          <w:noProof/>
          <w:color w:val="000000"/>
          <w:sz w:val="28"/>
          <w:szCs w:val="22"/>
        </w:rPr>
      </w:pPr>
      <w:r w:rsidRPr="006D3C5D">
        <w:rPr>
          <w:noProof/>
          <w:color w:val="000000"/>
          <w:sz w:val="28"/>
        </w:rPr>
        <w:t>Введение</w:t>
      </w:r>
    </w:p>
    <w:p w:rsidR="006442C3" w:rsidRPr="006D3C5D" w:rsidRDefault="006442C3" w:rsidP="006442C3">
      <w:pPr>
        <w:pStyle w:val="12"/>
        <w:shd w:val="clear" w:color="000000" w:fill="auto"/>
        <w:tabs>
          <w:tab w:val="left" w:pos="284"/>
          <w:tab w:val="right" w:leader="dot" w:pos="9345"/>
        </w:tabs>
        <w:suppressAutoHyphens/>
        <w:spacing w:after="0" w:line="360" w:lineRule="auto"/>
        <w:rPr>
          <w:noProof/>
          <w:color w:val="000000"/>
          <w:sz w:val="28"/>
          <w:szCs w:val="22"/>
        </w:rPr>
      </w:pPr>
      <w:r w:rsidRPr="006D3C5D">
        <w:rPr>
          <w:noProof/>
          <w:color w:val="000000"/>
          <w:sz w:val="28"/>
        </w:rPr>
        <w:t>Исходные данные</w:t>
      </w:r>
    </w:p>
    <w:p w:rsidR="006442C3" w:rsidRPr="006D3C5D" w:rsidRDefault="006442C3" w:rsidP="006442C3">
      <w:pPr>
        <w:pStyle w:val="12"/>
        <w:numPr>
          <w:ilvl w:val="0"/>
          <w:numId w:val="13"/>
        </w:numPr>
        <w:shd w:val="clear" w:color="000000" w:fill="auto"/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noProof/>
          <w:color w:val="000000"/>
          <w:sz w:val="28"/>
          <w:szCs w:val="22"/>
        </w:rPr>
      </w:pPr>
      <w:r w:rsidRPr="006D3C5D">
        <w:rPr>
          <w:noProof/>
          <w:color w:val="000000"/>
          <w:sz w:val="28"/>
        </w:rPr>
        <w:t>Определение исходной цены и объема продаж нового товара</w:t>
      </w:r>
    </w:p>
    <w:p w:rsidR="006442C3" w:rsidRPr="006D3C5D" w:rsidRDefault="006442C3" w:rsidP="006442C3">
      <w:pPr>
        <w:pStyle w:val="12"/>
        <w:numPr>
          <w:ilvl w:val="0"/>
          <w:numId w:val="13"/>
        </w:numPr>
        <w:shd w:val="clear" w:color="000000" w:fill="auto"/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noProof/>
          <w:color w:val="000000"/>
          <w:sz w:val="28"/>
          <w:szCs w:val="22"/>
        </w:rPr>
      </w:pPr>
      <w:r w:rsidRPr="006D3C5D">
        <w:rPr>
          <w:noProof/>
          <w:color w:val="000000"/>
          <w:sz w:val="28"/>
        </w:rPr>
        <w:t>Определение цены нового товара на основании спроса</w:t>
      </w:r>
    </w:p>
    <w:p w:rsidR="006442C3" w:rsidRPr="006D3C5D" w:rsidRDefault="006442C3" w:rsidP="006442C3">
      <w:pPr>
        <w:pStyle w:val="12"/>
        <w:numPr>
          <w:ilvl w:val="0"/>
          <w:numId w:val="13"/>
        </w:numPr>
        <w:shd w:val="clear" w:color="000000" w:fill="auto"/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noProof/>
          <w:color w:val="000000"/>
          <w:sz w:val="28"/>
          <w:szCs w:val="22"/>
        </w:rPr>
      </w:pPr>
      <w:r w:rsidRPr="006D3C5D">
        <w:rPr>
          <w:noProof/>
          <w:color w:val="000000"/>
          <w:sz w:val="28"/>
        </w:rPr>
        <w:t>Оценка уровня конкурентоспособности нового товара по технико-эксплуатационным параметрам</w:t>
      </w:r>
    </w:p>
    <w:p w:rsidR="006442C3" w:rsidRPr="006D3C5D" w:rsidRDefault="006442C3" w:rsidP="006442C3">
      <w:pPr>
        <w:pStyle w:val="12"/>
        <w:numPr>
          <w:ilvl w:val="0"/>
          <w:numId w:val="13"/>
        </w:numPr>
        <w:shd w:val="clear" w:color="000000" w:fill="auto"/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noProof/>
          <w:color w:val="000000"/>
          <w:sz w:val="28"/>
          <w:szCs w:val="22"/>
        </w:rPr>
      </w:pPr>
      <w:r w:rsidRPr="006D3C5D">
        <w:rPr>
          <w:noProof/>
          <w:color w:val="000000"/>
          <w:sz w:val="28"/>
        </w:rPr>
        <w:t>Определение диапазона конкурентной цены</w:t>
      </w:r>
    </w:p>
    <w:p w:rsidR="006442C3" w:rsidRPr="006D3C5D" w:rsidRDefault="006442C3" w:rsidP="006442C3">
      <w:pPr>
        <w:pStyle w:val="12"/>
        <w:numPr>
          <w:ilvl w:val="0"/>
          <w:numId w:val="13"/>
        </w:numPr>
        <w:shd w:val="clear" w:color="000000" w:fill="auto"/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noProof/>
          <w:color w:val="000000"/>
          <w:sz w:val="28"/>
          <w:szCs w:val="22"/>
        </w:rPr>
      </w:pPr>
      <w:r w:rsidRPr="006D3C5D">
        <w:rPr>
          <w:noProof/>
          <w:color w:val="000000"/>
          <w:sz w:val="28"/>
        </w:rPr>
        <w:t>Установление окончательной цены и объема продаж</w:t>
      </w:r>
    </w:p>
    <w:p w:rsidR="006442C3" w:rsidRPr="006D3C5D" w:rsidRDefault="006442C3" w:rsidP="006442C3">
      <w:pPr>
        <w:pStyle w:val="12"/>
        <w:numPr>
          <w:ilvl w:val="0"/>
          <w:numId w:val="13"/>
        </w:numPr>
        <w:shd w:val="clear" w:color="000000" w:fill="auto"/>
        <w:tabs>
          <w:tab w:val="left" w:pos="284"/>
          <w:tab w:val="right" w:leader="dot" w:pos="9345"/>
        </w:tabs>
        <w:suppressAutoHyphens/>
        <w:spacing w:after="0" w:line="360" w:lineRule="auto"/>
        <w:ind w:left="0" w:firstLine="0"/>
        <w:rPr>
          <w:noProof/>
          <w:color w:val="000000"/>
          <w:sz w:val="28"/>
          <w:szCs w:val="22"/>
        </w:rPr>
      </w:pPr>
      <w:r w:rsidRPr="006D3C5D">
        <w:rPr>
          <w:noProof/>
          <w:color w:val="000000"/>
          <w:sz w:val="28"/>
        </w:rPr>
        <w:t>Анализ воздействия ключевых факторов на прибыль</w:t>
      </w:r>
    </w:p>
    <w:p w:rsidR="006442C3" w:rsidRPr="006D3C5D" w:rsidRDefault="006442C3" w:rsidP="006442C3">
      <w:pPr>
        <w:pStyle w:val="12"/>
        <w:shd w:val="clear" w:color="000000" w:fill="auto"/>
        <w:tabs>
          <w:tab w:val="right" w:leader="dot" w:pos="9345"/>
        </w:tabs>
        <w:suppressAutoHyphens/>
        <w:spacing w:after="0" w:line="360" w:lineRule="auto"/>
        <w:rPr>
          <w:noProof/>
          <w:color w:val="000000"/>
          <w:sz w:val="28"/>
          <w:szCs w:val="22"/>
        </w:rPr>
      </w:pPr>
      <w:r w:rsidRPr="006D3C5D">
        <w:rPr>
          <w:noProof/>
          <w:color w:val="000000"/>
          <w:sz w:val="28"/>
        </w:rPr>
        <w:t>Заключение</w:t>
      </w:r>
    </w:p>
    <w:p w:rsidR="00422439" w:rsidRPr="006D3C5D" w:rsidRDefault="00422439" w:rsidP="006442C3">
      <w:pPr>
        <w:shd w:val="clear" w:color="000000" w:fill="auto"/>
        <w:suppressAutoHyphens/>
        <w:spacing w:line="360" w:lineRule="auto"/>
        <w:rPr>
          <w:color w:val="000000"/>
          <w:sz w:val="28"/>
        </w:rPr>
      </w:pPr>
    </w:p>
    <w:p w:rsidR="00D732E9" w:rsidRPr="006D3C5D" w:rsidRDefault="00422439" w:rsidP="000857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6D3C5D">
        <w:rPr>
          <w:b/>
          <w:color w:val="000000"/>
          <w:sz w:val="28"/>
          <w:szCs w:val="18"/>
        </w:rPr>
        <w:br w:type="page"/>
      </w:r>
      <w:bookmarkStart w:id="0" w:name="_Toc280212073"/>
      <w:r w:rsidR="00D732E9" w:rsidRPr="006D3C5D">
        <w:rPr>
          <w:b/>
          <w:color w:val="000000"/>
          <w:sz w:val="28"/>
          <w:szCs w:val="32"/>
        </w:rPr>
        <w:t>Введение</w:t>
      </w:r>
      <w:bookmarkEnd w:id="0"/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D732E9" w:rsidRPr="006D3C5D" w:rsidRDefault="00D732E9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D3C5D">
        <w:rPr>
          <w:color w:val="000000"/>
          <w:sz w:val="28"/>
        </w:rPr>
        <w:t>Целью курсовой работы является анализ издержек на производство и сбыт нового товара, планирование службы маркетинга фирмы, конкурентной его цены и рационального объема продаж.</w:t>
      </w:r>
    </w:p>
    <w:p w:rsidR="00D732E9" w:rsidRPr="006D3C5D" w:rsidRDefault="00D732E9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Фирма производит широкий ассортимент оргтехники и занимает довольно устойчивое положение на этом рынке. В предстоящем году руководство предполагает освоение нового для фирмы товара (один из видов настольной копировальной техники) и выход с ним на рынок. Техническая подготовка по товару выполнена и проведены маркетинговые исследования на рынке аналогичных товаров. На рынке лидируют две фирмы, которые за счет своего предложения почти полностью удовлетворяют потребность в такой технике. Для успешного внедрения на этот новый рынок руководство фирмы поручает службе маркетинга разработать предложения по рациональному объему продаж и ценовой стратегии по данному товару с учетом возможной максимизации прибыли.</w:t>
      </w:r>
    </w:p>
    <w:p w:rsidR="00D732E9" w:rsidRPr="006D3C5D" w:rsidRDefault="00D732E9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007AD" w:rsidRPr="006D3C5D" w:rsidRDefault="00D732E9" w:rsidP="000857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6D3C5D">
        <w:rPr>
          <w:b/>
          <w:color w:val="000000"/>
          <w:sz w:val="28"/>
          <w:szCs w:val="18"/>
        </w:rPr>
        <w:br w:type="page"/>
      </w:r>
      <w:bookmarkStart w:id="1" w:name="_Toc280212074"/>
      <w:r w:rsidR="009007AD" w:rsidRPr="006D3C5D">
        <w:rPr>
          <w:b/>
          <w:color w:val="000000"/>
          <w:sz w:val="28"/>
          <w:szCs w:val="32"/>
        </w:rPr>
        <w:t>Исходные данные</w:t>
      </w:r>
      <w:bookmarkEnd w:id="1"/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rPr>
          <w:b/>
          <w:color w:val="000000"/>
          <w:sz w:val="28"/>
          <w:szCs w:val="18"/>
        </w:rPr>
      </w:pPr>
    </w:p>
    <w:p w:rsidR="00E552FC" w:rsidRPr="006D3C5D" w:rsidRDefault="00E552FC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6D3C5D">
        <w:rPr>
          <w:color w:val="000000"/>
          <w:sz w:val="28"/>
        </w:rPr>
        <w:t>1. Структура затрат</w:t>
      </w:r>
    </w:p>
    <w:p w:rsidR="00E552FC" w:rsidRPr="006D3C5D" w:rsidRDefault="00E552FC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6D3C5D">
        <w:rPr>
          <w:color w:val="000000"/>
          <w:sz w:val="28"/>
        </w:rPr>
        <w:t>2. Кривая спроса</w:t>
      </w:r>
    </w:p>
    <w:p w:rsidR="00E552FC" w:rsidRPr="006D3C5D" w:rsidRDefault="00E552FC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6D3C5D">
        <w:rPr>
          <w:color w:val="000000"/>
          <w:sz w:val="28"/>
        </w:rPr>
        <w:t>3. Технические параметры</w:t>
      </w:r>
    </w:p>
    <w:p w:rsidR="00E552FC" w:rsidRPr="006D3C5D" w:rsidRDefault="00E552FC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6D3C5D">
        <w:rPr>
          <w:color w:val="000000"/>
          <w:sz w:val="28"/>
        </w:rPr>
        <w:t>4. Перечень ключевых факторов</w:t>
      </w:r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E552FC" w:rsidRPr="006D3C5D" w:rsidRDefault="00E552FC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6D3C5D">
        <w:rPr>
          <w:b/>
          <w:color w:val="000000"/>
          <w:sz w:val="28"/>
        </w:rPr>
        <w:t>1. Структура затрат при исходном объеме производства 15 тыс. шт.</w:t>
      </w:r>
    </w:p>
    <w:tbl>
      <w:tblPr>
        <w:tblW w:w="85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04"/>
        <w:gridCol w:w="2376"/>
      </w:tblGrid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Статьи затрат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Сумма на весь выпуск,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млн. у. д. е.</w:t>
            </w: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1. Основные материалы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8,0</w:t>
            </w: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2. Вспомогательные материалы (5% от ст. 1)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3. Топливо и энергия на технологические нужды (10% от ст.1)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4. Основная заработная плата рабочих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4,0</w:t>
            </w: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5. Дополнительная заработная плата рабочих (23% от ст. 4)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6. Отчисления в социальные фонды (26 % от ст. 4+5)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7. Цеховые расходы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16,0</w:t>
            </w: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8. Общефирменные расходы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0"/>
                <w:numId w:val="1"/>
              </w:numPr>
              <w:shd w:val="clear" w:color="000000" w:fill="auto"/>
              <w:tabs>
                <w:tab w:val="left" w:pos="1094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на рекламу и сбыт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4,4</w:t>
            </w: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0"/>
                <w:numId w:val="1"/>
              </w:numPr>
              <w:shd w:val="clear" w:color="000000" w:fill="auto"/>
              <w:tabs>
                <w:tab w:val="left" w:pos="1094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управленческие и прочие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2,2</w:t>
            </w: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0"/>
                <w:numId w:val="1"/>
              </w:numPr>
              <w:shd w:val="clear" w:color="000000" w:fill="auto"/>
              <w:tabs>
                <w:tab w:val="left" w:pos="1094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транспортные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3,0</w:t>
            </w: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9. Суммарные издержки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6204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10. Чистая прибыль до вычета налогов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552FC" w:rsidRPr="006D3C5D" w:rsidRDefault="00E552F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D3C5D">
        <w:rPr>
          <w:color w:val="000000"/>
          <w:sz w:val="28"/>
        </w:rPr>
        <w:t>В составе цеховых расходов планируются затраты на упаковку в размере 5,5 у. д. е. за единицу.</w:t>
      </w:r>
    </w:p>
    <w:p w:rsidR="00E552FC" w:rsidRPr="006D3C5D" w:rsidRDefault="00E552F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6D3C5D">
        <w:rPr>
          <w:color w:val="000000"/>
          <w:sz w:val="28"/>
        </w:rPr>
        <w:t>В составе общефирменных расходов:</w:t>
      </w:r>
    </w:p>
    <w:p w:rsidR="00E552FC" w:rsidRPr="006D3C5D" w:rsidRDefault="00E552FC" w:rsidP="00085737">
      <w:pPr>
        <w:numPr>
          <w:ilvl w:val="0"/>
          <w:numId w:val="1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6D3C5D">
        <w:rPr>
          <w:color w:val="000000"/>
          <w:sz w:val="28"/>
        </w:rPr>
        <w:t>торговые издержки 22 у. д. е. за единицу на заработную плату торговых работников и 4,5 у. д. е. за единицу на зарплату коммерческого директора;</w:t>
      </w:r>
    </w:p>
    <w:p w:rsidR="00E552FC" w:rsidRPr="006D3C5D" w:rsidRDefault="00E552FC" w:rsidP="00085737">
      <w:pPr>
        <w:numPr>
          <w:ilvl w:val="0"/>
          <w:numId w:val="1"/>
        </w:numPr>
        <w:shd w:val="clear" w:color="000000" w:fill="auto"/>
        <w:tabs>
          <w:tab w:val="left" w:pos="1080"/>
        </w:tabs>
        <w:suppressAutoHyphens/>
        <w:spacing w:line="360" w:lineRule="auto"/>
        <w:ind w:left="0" w:firstLine="709"/>
        <w:jc w:val="both"/>
        <w:rPr>
          <w:color w:val="000000"/>
          <w:sz w:val="28"/>
        </w:rPr>
      </w:pPr>
      <w:r w:rsidRPr="006D3C5D">
        <w:rPr>
          <w:color w:val="000000"/>
          <w:sz w:val="28"/>
        </w:rPr>
        <w:t>расходы на транспортировку и распределение товара включают затраты на доставку до потребителя 7 у. д. е. на одно изделие и 6,5 у. д. е. на его установку.</w:t>
      </w:r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6D3C5D">
        <w:rPr>
          <w:b/>
          <w:color w:val="000000"/>
          <w:sz w:val="28"/>
        </w:rPr>
        <w:br w:type="page"/>
      </w:r>
      <w:r w:rsidR="00E552FC" w:rsidRPr="006D3C5D">
        <w:rPr>
          <w:b/>
          <w:color w:val="000000"/>
          <w:sz w:val="28"/>
        </w:rPr>
        <w:t>2. Динамика спроса на рынке аналогичных товаров</w:t>
      </w:r>
    </w:p>
    <w:p w:rsidR="00E552FC" w:rsidRPr="006D3C5D" w:rsidRDefault="00E552FC" w:rsidP="0008573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 w:rsidRPr="006D3C5D">
        <w:rPr>
          <w:b/>
          <w:color w:val="000000"/>
          <w:sz w:val="28"/>
        </w:rPr>
        <w:t>характеризуется следующими параметрами</w:t>
      </w:r>
    </w:p>
    <w:tbl>
      <w:tblPr>
        <w:tblW w:w="74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976"/>
      </w:tblGrid>
      <w:tr w:rsidR="00E552FC" w:rsidRPr="006D3C5D" w:rsidTr="006D3C5D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Цена за единицу, у.д.е.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Объем продаж, шт.</w:t>
            </w:r>
          </w:p>
        </w:tc>
      </w:tr>
      <w:tr w:rsidR="00E552FC" w:rsidRPr="006D3C5D" w:rsidTr="006D3C5D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2900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15000</w:t>
            </w:r>
          </w:p>
        </w:tc>
      </w:tr>
      <w:tr w:rsidR="00E552FC" w:rsidRPr="006D3C5D" w:rsidTr="006D3C5D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6000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11000</w:t>
            </w:r>
          </w:p>
        </w:tc>
      </w:tr>
      <w:tr w:rsidR="00E552FC" w:rsidRPr="006D3C5D" w:rsidTr="006D3C5D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7800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5000</w:t>
            </w:r>
          </w:p>
        </w:tc>
      </w:tr>
      <w:tr w:rsidR="00E552FC" w:rsidRPr="006D3C5D" w:rsidTr="006D3C5D">
        <w:trPr>
          <w:jc w:val="center"/>
        </w:trPr>
        <w:tc>
          <w:tcPr>
            <w:tcW w:w="4503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9000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3000</w:t>
            </w:r>
          </w:p>
        </w:tc>
      </w:tr>
    </w:tbl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E552FC" w:rsidRPr="006D3C5D" w:rsidRDefault="00E552FC" w:rsidP="0008573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6D3C5D">
        <w:rPr>
          <w:b/>
          <w:color w:val="000000"/>
          <w:sz w:val="28"/>
        </w:rPr>
        <w:t>3. Технические параметры нового товара и аналогов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2741"/>
        <w:gridCol w:w="1559"/>
        <w:gridCol w:w="1417"/>
        <w:gridCol w:w="1526"/>
        <w:gridCol w:w="1417"/>
      </w:tblGrid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№ п./п.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Наименование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параметров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Новая модель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Аналог 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Аналог 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Идеальная "машина"</w:t>
            </w:r>
          </w:p>
        </w:tc>
      </w:tr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Скорость копирования (кол-во в мин.)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30</w:t>
            </w:r>
          </w:p>
        </w:tc>
      </w:tr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Надежность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(кол-во отказов в месяц)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1,5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1,6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1,8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1,0</w:t>
            </w:r>
          </w:p>
        </w:tc>
      </w:tr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Габариты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300х375х250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375х300х200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400х250х200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375х275х150</w:t>
            </w:r>
          </w:p>
        </w:tc>
      </w:tr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Потери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(% копий с дефектами)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3,0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2,0</w:t>
            </w:r>
          </w:p>
        </w:tc>
      </w:tr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5.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Легкость в эксплуатации (время обучения пользователя, час)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0,4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0,5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0,6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0,1</w:t>
            </w:r>
          </w:p>
        </w:tc>
      </w:tr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6.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Количество форматов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</w:t>
            </w:r>
          </w:p>
        </w:tc>
      </w:tr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7.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Максимальное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количество копий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60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55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100</w:t>
            </w:r>
          </w:p>
        </w:tc>
      </w:tr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8.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Уровень автоматизации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автомат.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операции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частичная автомат. операций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ручные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операции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автомат.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операций</w:t>
            </w:r>
          </w:p>
        </w:tc>
      </w:tr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9.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Цветность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6 цветов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черно-белый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10 цветов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15 цветов</w:t>
            </w:r>
          </w:p>
        </w:tc>
      </w:tr>
      <w:tr w:rsidR="00E552FC" w:rsidRPr="006D3C5D" w:rsidTr="006D3C5D">
        <w:trPr>
          <w:jc w:val="center"/>
        </w:trPr>
        <w:tc>
          <w:tcPr>
            <w:tcW w:w="520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10.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Цена за единицу,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у. д. е.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---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4600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5000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---</w:t>
            </w:r>
          </w:p>
        </w:tc>
      </w:tr>
    </w:tbl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E552FC" w:rsidRPr="006D3C5D" w:rsidRDefault="00E552FC" w:rsidP="00085737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6D3C5D">
        <w:rPr>
          <w:b/>
          <w:color w:val="000000"/>
          <w:sz w:val="28"/>
        </w:rPr>
        <w:t>4. Перечень ключевых факторов, воздействующих на прибыль</w:t>
      </w:r>
    </w:p>
    <w:tbl>
      <w:tblPr>
        <w:tblW w:w="8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365"/>
        <w:gridCol w:w="1419"/>
        <w:gridCol w:w="1411"/>
        <w:gridCol w:w="1589"/>
      </w:tblGrid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№ п./п.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Ключевые факторы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Изменение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(± 15%)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Воздействие на прибыль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085737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Изменения</w:t>
            </w:r>
          </w:p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у. д. е.</w:t>
            </w:r>
          </w:p>
        </w:tc>
      </w:tr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1.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Цена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2.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Объем продаж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3.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Доля рынка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4.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Емкость рынка (при доле на рынке 25 %)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5.</w:t>
            </w: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Издержки на производство и продажу: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0"/>
                <w:numId w:val="1"/>
              </w:numPr>
              <w:shd w:val="clear" w:color="000000" w:fill="auto"/>
              <w:tabs>
                <w:tab w:val="left" w:pos="313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материалы;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0"/>
                <w:numId w:val="1"/>
              </w:numPr>
              <w:shd w:val="clear" w:color="000000" w:fill="auto"/>
              <w:tabs>
                <w:tab w:val="left" w:pos="313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основная заработная плата;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0"/>
                <w:numId w:val="1"/>
              </w:numPr>
              <w:shd w:val="clear" w:color="000000" w:fill="auto"/>
              <w:tabs>
                <w:tab w:val="left" w:pos="313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торговые расходы;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0"/>
                <w:numId w:val="1"/>
              </w:numPr>
              <w:shd w:val="clear" w:color="000000" w:fill="auto"/>
              <w:tabs>
                <w:tab w:val="left" w:pos="313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транспортировка;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E552FC" w:rsidRPr="006D3C5D" w:rsidTr="006D3C5D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12"/>
                <w:numId w:val="0"/>
              </w:num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365" w:type="dxa"/>
            <w:shd w:val="clear" w:color="auto" w:fill="auto"/>
            <w:vAlign w:val="center"/>
          </w:tcPr>
          <w:p w:rsidR="00E552FC" w:rsidRPr="006D3C5D" w:rsidRDefault="00E552FC" w:rsidP="006D3C5D">
            <w:pPr>
              <w:numPr>
                <w:ilvl w:val="0"/>
                <w:numId w:val="1"/>
              </w:numPr>
              <w:shd w:val="clear" w:color="000000" w:fill="auto"/>
              <w:tabs>
                <w:tab w:val="left" w:pos="313"/>
              </w:tabs>
              <w:suppressAutoHyphens/>
              <w:spacing w:line="360" w:lineRule="auto"/>
              <w:ind w:left="0" w:firstLine="0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управленческие и прочие расходы.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:rsidR="00E552FC" w:rsidRPr="006D3C5D" w:rsidRDefault="00E552F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</w:tbl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3F3E0C" w:rsidRPr="006D3C5D" w:rsidRDefault="00085737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bookmarkStart w:id="2" w:name="_Toc280212075"/>
      <w:r w:rsidRPr="006D3C5D">
        <w:rPr>
          <w:b/>
          <w:color w:val="000000"/>
          <w:sz w:val="28"/>
          <w:szCs w:val="32"/>
        </w:rPr>
        <w:br w:type="page"/>
        <w:t xml:space="preserve">1. </w:t>
      </w:r>
      <w:r w:rsidR="003F3E0C" w:rsidRPr="006D3C5D">
        <w:rPr>
          <w:b/>
          <w:color w:val="000000"/>
          <w:sz w:val="28"/>
          <w:szCs w:val="32"/>
        </w:rPr>
        <w:t>Определение исходной цены и объема продаж нового товара</w:t>
      </w:r>
      <w:bookmarkEnd w:id="2"/>
    </w:p>
    <w:p w:rsidR="00085737" w:rsidRPr="006D3C5D" w:rsidRDefault="006442C3" w:rsidP="006442C3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  <w:r w:rsidRPr="006D3C5D">
        <w:rPr>
          <w:color w:val="FFFFFF"/>
          <w:sz w:val="28"/>
        </w:rPr>
        <w:t>цена продажа новый конкурентоспособность товар</w:t>
      </w:r>
    </w:p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Общая задача данного этапа состоит в том, чтобы на основе анализа и максимизации маржинальной прибыли установить исходную цену товара и соответствующего ей объема продаж.</w:t>
      </w:r>
    </w:p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Исходными данными для решения задач этого типа являются:</w:t>
      </w:r>
    </w:p>
    <w:p w:rsidR="003F3E0C" w:rsidRPr="006D3C5D" w:rsidRDefault="003F3E0C" w:rsidP="00085737">
      <w:pPr>
        <w:numPr>
          <w:ilvl w:val="0"/>
          <w:numId w:val="3"/>
        </w:numPr>
        <w:shd w:val="clear" w:color="000000" w:fill="auto"/>
        <w:tabs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структура затрат на производство и сбыт нового товара (табл.1 ИД);</w:t>
      </w:r>
    </w:p>
    <w:p w:rsidR="00085737" w:rsidRPr="006D3C5D" w:rsidRDefault="003F3E0C" w:rsidP="00085737">
      <w:pPr>
        <w:numPr>
          <w:ilvl w:val="0"/>
          <w:numId w:val="3"/>
        </w:numPr>
        <w:shd w:val="clear" w:color="000000" w:fill="auto"/>
        <w:tabs>
          <w:tab w:val="num" w:pos="284"/>
        </w:tabs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динамика спроса на товар (табл.2 ИД).</w:t>
      </w:r>
    </w:p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Прежде всего необходимо все затраты, связанные с производством и сбытом нового изделия, разделить на условно-переменные и условно-постоянные.</w:t>
      </w:r>
    </w:p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К условно-переменным относятся затраты, величина которых находится в прямой зависимости от изменения объема производства.</w:t>
      </w:r>
    </w:p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К условно-постоянным относятся те затраты, которые не зависят от изменения объема производства.</w:t>
      </w:r>
    </w:p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Разделение затрат на условно-переменные и условно-постоянные осуществляется путем их классификации, исходя из планируемых расходов на производство и сбыт нового товара при базовом плане продаж (см. табл. 1 ИД). На основе классификации и калькуляции затрат составляется проект отчета о результатах хозяйственной деятельности по производству нового изделия в целом и в расчете на единицу продукции, который приводится в таблице 1.1.</w:t>
      </w:r>
    </w:p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При проведении расчетов необходимо учесть, что цеховые и общефирменные расходы являются комплексными статьями и могут включать в себя как условно-постоянные, так и условно-переменные затраты (например, затраты на упаковку в составе цеховых расходов).</w:t>
      </w:r>
    </w:p>
    <w:p w:rsidR="003F3E0C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Исходя из величины себестоимости изготовления продукции и планируемого уровня рентабельности, определяется предварительная цена изделия и ожидаемая прибыль от предполагаемого объема продаж.</w:t>
      </w:r>
    </w:p>
    <w:p w:rsidR="009007AD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18"/>
        </w:rPr>
      </w:pPr>
      <w:r w:rsidRPr="006D3C5D">
        <w:rPr>
          <w:color w:val="000000"/>
          <w:sz w:val="28"/>
          <w:szCs w:val="18"/>
        </w:rPr>
        <w:t>Таблица 1</w:t>
      </w:r>
    </w:p>
    <w:p w:rsidR="003F3E0C" w:rsidRPr="006D3C5D" w:rsidRDefault="003F3E0C" w:rsidP="00085737">
      <w:pPr>
        <w:shd w:val="clear" w:color="000000" w:fill="auto"/>
        <w:suppressAutoHyphens/>
        <w:spacing w:line="360" w:lineRule="auto"/>
        <w:jc w:val="center"/>
        <w:rPr>
          <w:b/>
          <w:iCs/>
          <w:color w:val="000000"/>
          <w:sz w:val="28"/>
          <w:szCs w:val="28"/>
        </w:rPr>
      </w:pPr>
      <w:r w:rsidRPr="006D3C5D">
        <w:rPr>
          <w:b/>
          <w:iCs/>
          <w:color w:val="000000"/>
          <w:sz w:val="28"/>
          <w:szCs w:val="28"/>
        </w:rPr>
        <w:t>Структура затрат при исходном объеме производства 1</w:t>
      </w:r>
      <w:r w:rsidR="0081004C" w:rsidRPr="006D3C5D">
        <w:rPr>
          <w:b/>
          <w:iCs/>
          <w:color w:val="000000"/>
          <w:sz w:val="28"/>
          <w:szCs w:val="28"/>
        </w:rPr>
        <w:t>5</w:t>
      </w:r>
      <w:r w:rsidRPr="006D3C5D">
        <w:rPr>
          <w:b/>
          <w:iCs/>
          <w:color w:val="000000"/>
          <w:sz w:val="28"/>
          <w:szCs w:val="28"/>
        </w:rPr>
        <w:t xml:space="preserve"> тыс. шт.</w:t>
      </w:r>
    </w:p>
    <w:tbl>
      <w:tblPr>
        <w:tblW w:w="8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7"/>
        <w:gridCol w:w="1701"/>
        <w:gridCol w:w="1415"/>
      </w:tblGrid>
      <w:tr w:rsidR="003F3E0C" w:rsidRPr="006D3C5D" w:rsidTr="006D3C5D">
        <w:trPr>
          <w:trHeight w:val="255"/>
          <w:jc w:val="center"/>
        </w:trPr>
        <w:tc>
          <w:tcPr>
            <w:tcW w:w="4967" w:type="dxa"/>
            <w:vMerge w:val="restart"/>
            <w:shd w:val="clear" w:color="auto" w:fill="auto"/>
            <w:noWrap/>
            <w:vAlign w:val="center"/>
          </w:tcPr>
          <w:p w:rsidR="003F3E0C" w:rsidRPr="006D3C5D" w:rsidRDefault="003F3E0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D3C5D">
              <w:rPr>
                <w:color w:val="000000"/>
                <w:sz w:val="20"/>
                <w:szCs w:val="28"/>
              </w:rPr>
              <w:t>Наименование затрат</w:t>
            </w:r>
          </w:p>
          <w:p w:rsidR="003F3E0C" w:rsidRPr="006D3C5D" w:rsidRDefault="003F3E0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3116" w:type="dxa"/>
            <w:gridSpan w:val="2"/>
            <w:shd w:val="clear" w:color="auto" w:fill="auto"/>
            <w:noWrap/>
            <w:vAlign w:val="center"/>
          </w:tcPr>
          <w:p w:rsidR="003F3E0C" w:rsidRPr="006D3C5D" w:rsidRDefault="003F3E0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D3C5D">
              <w:rPr>
                <w:color w:val="000000"/>
                <w:sz w:val="20"/>
                <w:szCs w:val="28"/>
              </w:rPr>
              <w:t>Величина затрат</w:t>
            </w:r>
          </w:p>
        </w:tc>
      </w:tr>
      <w:tr w:rsidR="003F3E0C" w:rsidRPr="006D3C5D" w:rsidTr="006D3C5D">
        <w:trPr>
          <w:trHeight w:val="630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:rsidR="003F3E0C" w:rsidRPr="006D3C5D" w:rsidRDefault="003F3E0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F3E0C" w:rsidRPr="006D3C5D" w:rsidRDefault="003F3E0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D3C5D">
              <w:rPr>
                <w:color w:val="000000"/>
                <w:sz w:val="20"/>
                <w:szCs w:val="28"/>
              </w:rPr>
              <w:t>на единицу, у.д.е.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F3E0C" w:rsidRPr="006D3C5D" w:rsidRDefault="003F3E0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D3C5D">
              <w:rPr>
                <w:color w:val="000000"/>
                <w:sz w:val="20"/>
                <w:szCs w:val="28"/>
              </w:rPr>
              <w:t>на весь объем,</w:t>
            </w:r>
            <w:r w:rsidR="00085737" w:rsidRPr="006D3C5D">
              <w:rPr>
                <w:color w:val="000000"/>
                <w:sz w:val="20"/>
                <w:szCs w:val="28"/>
              </w:rPr>
              <w:t xml:space="preserve"> </w:t>
            </w:r>
            <w:r w:rsidRPr="006D3C5D">
              <w:rPr>
                <w:color w:val="000000"/>
                <w:sz w:val="20"/>
                <w:szCs w:val="28"/>
              </w:rPr>
              <w:t>у.д.е.</w:t>
            </w:r>
          </w:p>
        </w:tc>
      </w:tr>
      <w:tr w:rsidR="0081004C" w:rsidRPr="006D3C5D" w:rsidTr="006D3C5D">
        <w:trPr>
          <w:trHeight w:val="25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</w:rPr>
              <w:t>Условно-переменные затраты: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 </w:t>
            </w:r>
          </w:p>
        </w:tc>
      </w:tr>
      <w:tr w:rsidR="0081004C" w:rsidRPr="006D3C5D" w:rsidTr="006D3C5D">
        <w:trPr>
          <w:trHeight w:val="28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</w:rPr>
              <w:t>Прямые</w:t>
            </w:r>
            <w:r w:rsidR="00085737" w:rsidRPr="006D3C5D">
              <w:rPr>
                <w:b/>
                <w:bCs/>
                <w:color w:val="000000"/>
                <w:sz w:val="20"/>
              </w:rPr>
              <w:t xml:space="preserve"> </w:t>
            </w:r>
            <w:r w:rsidRPr="006D3C5D">
              <w:rPr>
                <w:b/>
                <w:bCs/>
                <w:color w:val="000000"/>
                <w:sz w:val="20"/>
              </w:rPr>
              <w:t>затраты: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 </w:t>
            </w:r>
          </w:p>
        </w:tc>
      </w:tr>
      <w:tr w:rsidR="0081004C" w:rsidRPr="006D3C5D" w:rsidTr="006D3C5D">
        <w:trPr>
          <w:trHeight w:val="270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Основные материалы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533,33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8 000 000</w:t>
            </w:r>
          </w:p>
        </w:tc>
      </w:tr>
      <w:tr w:rsidR="0081004C" w:rsidRPr="006D3C5D" w:rsidTr="006D3C5D">
        <w:trPr>
          <w:trHeight w:val="255"/>
          <w:jc w:val="center"/>
        </w:trPr>
        <w:tc>
          <w:tcPr>
            <w:tcW w:w="4967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Вспомогательные материалы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26,67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400 000</w:t>
            </w:r>
          </w:p>
        </w:tc>
      </w:tr>
      <w:tr w:rsidR="0081004C" w:rsidRPr="006D3C5D" w:rsidTr="006D3C5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Топливо и энергия на технологические нужды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53,33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800 000</w:t>
            </w:r>
          </w:p>
        </w:tc>
      </w:tr>
      <w:tr w:rsidR="0081004C" w:rsidRPr="006D3C5D" w:rsidTr="006D3C5D">
        <w:trPr>
          <w:trHeight w:val="28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Основная заработная плата рабочих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266,67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4 000 000</w:t>
            </w:r>
          </w:p>
        </w:tc>
      </w:tr>
      <w:tr w:rsidR="0081004C" w:rsidRPr="006D3C5D" w:rsidTr="006D3C5D">
        <w:trPr>
          <w:trHeight w:val="300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Дополнительная заработная плата рабочих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61,33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920 000</w:t>
            </w:r>
          </w:p>
        </w:tc>
      </w:tr>
      <w:tr w:rsidR="0081004C" w:rsidRPr="006D3C5D" w:rsidTr="006D3C5D">
        <w:trPr>
          <w:trHeight w:val="31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Отчисления в социальные фонды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85,28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1 279 200</w:t>
            </w:r>
          </w:p>
        </w:tc>
      </w:tr>
      <w:tr w:rsidR="0081004C" w:rsidRPr="006D3C5D" w:rsidTr="006D3C5D">
        <w:trPr>
          <w:trHeight w:val="270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</w:rPr>
              <w:t>Накладные затраты: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 </w:t>
            </w:r>
          </w:p>
        </w:tc>
      </w:tr>
      <w:tr w:rsidR="0081004C" w:rsidRPr="006D3C5D" w:rsidTr="006D3C5D">
        <w:trPr>
          <w:trHeight w:val="270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Торговые и издержки на заработную плату торговых работников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22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330 000</w:t>
            </w:r>
          </w:p>
        </w:tc>
      </w:tr>
      <w:tr w:rsidR="0081004C" w:rsidRPr="006D3C5D" w:rsidTr="006D3C5D">
        <w:trPr>
          <w:trHeight w:val="510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Торговые и издержки на заработную плату комерческого директора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4,5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67 500</w:t>
            </w:r>
          </w:p>
        </w:tc>
      </w:tr>
      <w:tr w:rsidR="0081004C" w:rsidRPr="006D3C5D" w:rsidTr="006D3C5D">
        <w:trPr>
          <w:trHeight w:val="510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 xml:space="preserve">•Доставка до потребителя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7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105 000</w:t>
            </w:r>
          </w:p>
        </w:tc>
      </w:tr>
      <w:tr w:rsidR="0081004C" w:rsidRPr="006D3C5D" w:rsidTr="006D3C5D">
        <w:trPr>
          <w:trHeight w:val="25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•Установка изделия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6,5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97 500</w:t>
            </w:r>
          </w:p>
        </w:tc>
      </w:tr>
      <w:tr w:rsidR="0081004C" w:rsidRPr="006D3C5D" w:rsidTr="006D3C5D">
        <w:trPr>
          <w:trHeight w:val="270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•Упаковка изделия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5,5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82 500</w:t>
            </w:r>
          </w:p>
        </w:tc>
      </w:tr>
      <w:tr w:rsidR="0081004C" w:rsidRPr="006D3C5D" w:rsidTr="006D3C5D">
        <w:trPr>
          <w:trHeight w:val="25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</w:rPr>
              <w:t>Итого условно-переменных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1 072,1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16 081 700</w:t>
            </w:r>
          </w:p>
        </w:tc>
      </w:tr>
      <w:tr w:rsidR="0081004C" w:rsidRPr="006D3C5D" w:rsidTr="006D3C5D">
        <w:trPr>
          <w:trHeight w:val="300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</w:rPr>
              <w:t>Условно-постоянные затраты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 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 </w:t>
            </w:r>
          </w:p>
        </w:tc>
      </w:tr>
      <w:tr w:rsidR="0081004C" w:rsidRPr="006D3C5D" w:rsidTr="006D3C5D">
        <w:trPr>
          <w:trHeight w:val="270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Цеховые расходы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1061,17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15 917 500</w:t>
            </w:r>
          </w:p>
        </w:tc>
      </w:tr>
      <w:tr w:rsidR="0081004C" w:rsidRPr="006D3C5D" w:rsidTr="006D3C5D">
        <w:trPr>
          <w:trHeight w:val="25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Расходы на рекламу и сбыт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271,33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4 070 000</w:t>
            </w:r>
          </w:p>
        </w:tc>
      </w:tr>
      <w:tr w:rsidR="0081004C" w:rsidRPr="006D3C5D" w:rsidTr="006D3C5D">
        <w:trPr>
          <w:trHeight w:val="25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Управленческие и прочие расходы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142,17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2 132 500</w:t>
            </w:r>
          </w:p>
        </w:tc>
      </w:tr>
      <w:tr w:rsidR="0081004C" w:rsidRPr="006D3C5D" w:rsidTr="006D3C5D">
        <w:trPr>
          <w:trHeight w:val="25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• Транспортные расходы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186,50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2 797 500</w:t>
            </w:r>
          </w:p>
        </w:tc>
      </w:tr>
      <w:tr w:rsidR="0081004C" w:rsidRPr="006D3C5D" w:rsidTr="006D3C5D">
        <w:trPr>
          <w:trHeight w:val="25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</w:rPr>
              <w:t>Итого условно-постоянных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1661,17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24 917 500</w:t>
            </w:r>
          </w:p>
        </w:tc>
      </w:tr>
      <w:tr w:rsidR="0081004C" w:rsidRPr="006D3C5D" w:rsidTr="006D3C5D">
        <w:trPr>
          <w:trHeight w:val="25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</w:rPr>
              <w:t>Всего затрат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2 733,3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40 999 200</w:t>
            </w:r>
          </w:p>
        </w:tc>
      </w:tr>
      <w:tr w:rsidR="0081004C" w:rsidRPr="006D3C5D" w:rsidTr="006D3C5D">
        <w:trPr>
          <w:trHeight w:val="255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</w:rPr>
              <w:t>Планируемая прибыль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410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6 149 880</w:t>
            </w:r>
          </w:p>
        </w:tc>
      </w:tr>
      <w:tr w:rsidR="0081004C" w:rsidRPr="006D3C5D" w:rsidTr="006D3C5D">
        <w:trPr>
          <w:trHeight w:val="510"/>
          <w:jc w:val="center"/>
        </w:trPr>
        <w:tc>
          <w:tcPr>
            <w:tcW w:w="4967" w:type="dxa"/>
            <w:shd w:val="clear" w:color="auto" w:fill="auto"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</w:rPr>
              <w:t>Выручка от продаж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3143,3</w:t>
            </w:r>
          </w:p>
        </w:tc>
        <w:tc>
          <w:tcPr>
            <w:tcW w:w="1415" w:type="dxa"/>
            <w:shd w:val="clear" w:color="auto" w:fill="auto"/>
            <w:noWrap/>
            <w:vAlign w:val="center"/>
          </w:tcPr>
          <w:p w:rsidR="0081004C" w:rsidRPr="006D3C5D" w:rsidRDefault="0081004C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47 149 080</w:t>
            </w:r>
          </w:p>
        </w:tc>
      </w:tr>
    </w:tbl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227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Исходя из величины себестоимости продукции (С=</w:t>
      </w:r>
      <w:r w:rsidR="0081004C" w:rsidRPr="006D3C5D">
        <w:rPr>
          <w:color w:val="000000"/>
          <w:sz w:val="28"/>
          <w:szCs w:val="28"/>
        </w:rPr>
        <w:t>2733,3</w:t>
      </w:r>
      <w:r w:rsidRPr="006D3C5D">
        <w:rPr>
          <w:color w:val="000000"/>
          <w:sz w:val="28"/>
          <w:szCs w:val="28"/>
        </w:rPr>
        <w:t xml:space="preserve"> у.д.е.) и планируемого уровня рентабельности ( </w:t>
      </w:r>
      <w:r w:rsidRPr="006D3C5D">
        <w:rPr>
          <w:color w:val="000000"/>
          <w:sz w:val="28"/>
          <w:szCs w:val="28"/>
          <w:lang w:val="en-US"/>
        </w:rPr>
        <w:t>R</w:t>
      </w:r>
      <w:r w:rsidRPr="006D3C5D">
        <w:rPr>
          <w:color w:val="000000"/>
          <w:sz w:val="28"/>
          <w:szCs w:val="28"/>
        </w:rPr>
        <w:t>=</w:t>
      </w:r>
      <w:r w:rsidR="0081004C" w:rsidRPr="006D3C5D">
        <w:rPr>
          <w:color w:val="000000"/>
          <w:sz w:val="28"/>
          <w:szCs w:val="28"/>
        </w:rPr>
        <w:t>1</w:t>
      </w:r>
      <w:r w:rsidRPr="006D3C5D">
        <w:rPr>
          <w:color w:val="000000"/>
          <w:sz w:val="28"/>
          <w:szCs w:val="28"/>
        </w:rPr>
        <w:t xml:space="preserve">5%) по формулам: Ц = С + П, где Ц – цена, П – прибыль и </w:t>
      </w:r>
      <w:r w:rsidRPr="006D3C5D">
        <w:rPr>
          <w:color w:val="000000"/>
          <w:sz w:val="28"/>
          <w:szCs w:val="28"/>
          <w:lang w:val="en-US"/>
        </w:rPr>
        <w:t>R</w:t>
      </w:r>
      <w:r w:rsidRPr="006D3C5D">
        <w:rPr>
          <w:color w:val="000000"/>
          <w:sz w:val="28"/>
          <w:szCs w:val="28"/>
        </w:rPr>
        <w:t xml:space="preserve"> = П/С, определим предварительную цену изделия и ожидаемую прибыль от предполагаемого объема продаж. </w:t>
      </w:r>
      <w:r w:rsidR="009D2227" w:rsidRPr="006D3C5D">
        <w:rPr>
          <w:color w:val="000000"/>
          <w:sz w:val="28"/>
          <w:szCs w:val="28"/>
        </w:rPr>
        <w:t>В моём случае планируемая цена составляет 3143.3 у.д.е.</w:t>
      </w:r>
    </w:p>
    <w:p w:rsidR="00D732E9" w:rsidRPr="006D3C5D" w:rsidRDefault="003F3E0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Для более обоснованного установления цены на новый товар необходимо исследовать и учесть взаимосвязь спроса и цены.</w:t>
      </w:r>
    </w:p>
    <w:p w:rsidR="00085737" w:rsidRPr="006D3C5D" w:rsidRDefault="00085737" w:rsidP="00085737">
      <w:pPr>
        <w:pStyle w:val="1"/>
        <w:keepNext w:val="0"/>
        <w:keepLines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3" w:name="_Toc280212076"/>
    </w:p>
    <w:p w:rsidR="0081004C" w:rsidRPr="006D3C5D" w:rsidRDefault="00085737" w:rsidP="00085737">
      <w:pPr>
        <w:pStyle w:val="1"/>
        <w:keepNext w:val="0"/>
        <w:keepLines w:val="0"/>
        <w:shd w:val="clear" w:color="000000" w:fill="auto"/>
        <w:suppressAutoHyphens/>
        <w:spacing w:before="0" w:after="0" w:line="360" w:lineRule="auto"/>
        <w:rPr>
          <w:rFonts w:ascii="Times New Roman" w:hAnsi="Times New Roman"/>
          <w:color w:val="000000"/>
          <w:sz w:val="28"/>
        </w:rPr>
      </w:pPr>
      <w:r w:rsidRPr="006D3C5D">
        <w:rPr>
          <w:rFonts w:ascii="Times New Roman" w:hAnsi="Times New Roman"/>
          <w:color w:val="000000"/>
          <w:sz w:val="28"/>
        </w:rPr>
        <w:t xml:space="preserve">2. </w:t>
      </w:r>
      <w:r w:rsidR="0081004C" w:rsidRPr="006D3C5D">
        <w:rPr>
          <w:rFonts w:ascii="Times New Roman" w:hAnsi="Times New Roman"/>
          <w:color w:val="000000"/>
          <w:sz w:val="28"/>
        </w:rPr>
        <w:t>Определение цены нового товара на основании спроса</w:t>
      </w:r>
      <w:bookmarkEnd w:id="3"/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04C" w:rsidRPr="006D3C5D" w:rsidRDefault="0081004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Известно, что существует обратная связь между ценой и спросом на товар. Поэтому очень важно найти ту комбинацию цены и объема продаж, при которой фирма получит наибольшую выгоду. Укрупненный выбор предпочтительной цены может производиться с помощью расчета маржинальной прибыли каждой комбинации «цена – спрос».</w:t>
      </w:r>
    </w:p>
    <w:p w:rsidR="0081004C" w:rsidRPr="006D3C5D" w:rsidRDefault="0081004C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Для определения маржинальной прибыли используется кривая спроса, построенная на основании данных табл.2 ИД. Кривая спроса приведена на рисунке 2.1.</w:t>
      </w:r>
    </w:p>
    <w:p w:rsidR="0028603A" w:rsidRPr="006D3C5D" w:rsidRDefault="0028603A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004C" w:rsidRPr="006D3C5D" w:rsidRDefault="000B46FE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9.75pt;height:238.5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">
            <v:imagedata r:id="rId7" o:title=""/>
            <o:lock v:ext="edit" aspectratio="f"/>
          </v:shape>
        </w:pict>
      </w:r>
    </w:p>
    <w:p w:rsidR="00DA562B" w:rsidRPr="006D3C5D" w:rsidRDefault="00DA562B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6D3C5D">
        <w:rPr>
          <w:b/>
          <w:color w:val="000000"/>
          <w:sz w:val="28"/>
        </w:rPr>
        <w:t>Рис. 2.1 Кривая спроса</w:t>
      </w:r>
    </w:p>
    <w:p w:rsidR="00DA562B" w:rsidRPr="006D3C5D" w:rsidRDefault="00DA562B" w:rsidP="0008573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DA562B" w:rsidRPr="006D3C5D" w:rsidRDefault="00DA562B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Для каждой точки на этой кривой можно определить цену товара, соответствующий ей спрос и маржинальную прибыль, которая определяется по формуле:</w:t>
      </w:r>
    </w:p>
    <w:p w:rsidR="00DA562B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br w:type="page"/>
      </w:r>
      <w:r w:rsidR="00DA562B" w:rsidRPr="006D3C5D">
        <w:rPr>
          <w:color w:val="000000"/>
          <w:sz w:val="28"/>
          <w:szCs w:val="28"/>
        </w:rPr>
        <w:t xml:space="preserve">МП = (Ц – </w:t>
      </w:r>
      <w:r w:rsidR="00DA562B" w:rsidRPr="006D3C5D">
        <w:rPr>
          <w:color w:val="000000"/>
          <w:sz w:val="28"/>
          <w:szCs w:val="28"/>
          <w:lang w:val="en-US"/>
        </w:rPr>
        <w:t>AVC</w:t>
      </w:r>
      <w:r w:rsidR="00DA562B" w:rsidRPr="006D3C5D">
        <w:rPr>
          <w:color w:val="000000"/>
          <w:sz w:val="28"/>
          <w:szCs w:val="28"/>
        </w:rPr>
        <w:t>)*</w:t>
      </w:r>
      <w:r w:rsidR="00DA562B" w:rsidRPr="006D3C5D">
        <w:rPr>
          <w:color w:val="000000"/>
          <w:sz w:val="28"/>
          <w:szCs w:val="28"/>
          <w:lang w:val="en-US"/>
        </w:rPr>
        <w:t>Q</w:t>
      </w:r>
      <w:r w:rsidR="00DA562B" w:rsidRPr="006D3C5D">
        <w:rPr>
          <w:color w:val="000000"/>
          <w:sz w:val="28"/>
          <w:szCs w:val="28"/>
        </w:rPr>
        <w:t>(Ц),</w:t>
      </w:r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62B" w:rsidRPr="006D3C5D" w:rsidRDefault="00DA562B" w:rsidP="00085737">
      <w:pPr>
        <w:pStyle w:val="ab"/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Где МП – маржинальная прибыль,</w:t>
      </w:r>
    </w:p>
    <w:p w:rsidR="00DA562B" w:rsidRPr="006D3C5D" w:rsidRDefault="00DA562B" w:rsidP="00085737">
      <w:pPr>
        <w:pStyle w:val="ab"/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Ц – цена товара,</w:t>
      </w:r>
    </w:p>
    <w:p w:rsidR="00DA562B" w:rsidRPr="006D3C5D" w:rsidRDefault="00DA562B" w:rsidP="00085737">
      <w:pPr>
        <w:pStyle w:val="ab"/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  <w:lang w:val="en-US"/>
        </w:rPr>
        <w:t>Q</w:t>
      </w:r>
      <w:r w:rsidRPr="006D3C5D">
        <w:rPr>
          <w:color w:val="000000"/>
          <w:sz w:val="28"/>
          <w:szCs w:val="28"/>
        </w:rPr>
        <w:t>(Ц) – соответствующий фиксированной цене объем продаж,</w:t>
      </w:r>
    </w:p>
    <w:p w:rsidR="00085737" w:rsidRPr="006D3C5D" w:rsidRDefault="00DA562B" w:rsidP="00085737">
      <w:pPr>
        <w:pStyle w:val="ab"/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  <w:lang w:val="en-US"/>
        </w:rPr>
        <w:t>AVC</w:t>
      </w:r>
      <w:r w:rsidRPr="006D3C5D">
        <w:rPr>
          <w:color w:val="000000"/>
          <w:sz w:val="28"/>
          <w:szCs w:val="28"/>
        </w:rPr>
        <w:t xml:space="preserve"> – условно-переменные издержки.</w:t>
      </w:r>
    </w:p>
    <w:p w:rsidR="00DA562B" w:rsidRPr="006D3C5D" w:rsidRDefault="00DA562B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Самой выгодной будет та цена, при которой будет получена максимальная маржинальная прибыль. Расчет осуществляется в таблице 2.2.</w:t>
      </w:r>
    </w:p>
    <w:p w:rsidR="00DA562B" w:rsidRPr="006D3C5D" w:rsidRDefault="00DA562B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A562B" w:rsidRPr="006D3C5D" w:rsidRDefault="00DA562B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Таблица 2.2</w:t>
      </w:r>
    </w:p>
    <w:p w:rsidR="00DA562B" w:rsidRPr="006D3C5D" w:rsidRDefault="00DA562B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D3C5D">
        <w:rPr>
          <w:b/>
          <w:color w:val="000000"/>
          <w:sz w:val="28"/>
          <w:szCs w:val="28"/>
        </w:rPr>
        <w:t>Расчет маржинальной прибыли при различных ценах и соответствующих им объёмах</w:t>
      </w:r>
      <w:r w:rsidR="0028603A" w:rsidRPr="006D3C5D">
        <w:rPr>
          <w:b/>
          <w:color w:val="000000"/>
          <w:sz w:val="28"/>
          <w:szCs w:val="28"/>
        </w:rPr>
        <w:t xml:space="preserve"> (исходя из кривой спроса)</w:t>
      </w:r>
    </w:p>
    <w:tbl>
      <w:tblPr>
        <w:tblW w:w="47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1071"/>
        <w:gridCol w:w="937"/>
        <w:gridCol w:w="937"/>
        <w:gridCol w:w="936"/>
        <w:gridCol w:w="936"/>
        <w:gridCol w:w="932"/>
        <w:gridCol w:w="909"/>
      </w:tblGrid>
      <w:tr w:rsidR="0028603A" w:rsidRPr="006D3C5D" w:rsidTr="006D3C5D">
        <w:trPr>
          <w:trHeight w:val="1145"/>
          <w:jc w:val="center"/>
        </w:trPr>
        <w:tc>
          <w:tcPr>
            <w:tcW w:w="1314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6D3C5D">
              <w:rPr>
                <w:color w:val="000000"/>
                <w:sz w:val="20"/>
                <w:szCs w:val="26"/>
              </w:rPr>
              <w:t>Наименование показателя</w:t>
            </w:r>
          </w:p>
        </w:tc>
        <w:tc>
          <w:tcPr>
            <w:tcW w:w="3686" w:type="pct"/>
            <w:gridSpan w:val="7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6"/>
              </w:rPr>
            </w:pPr>
            <w:r w:rsidRPr="006D3C5D">
              <w:rPr>
                <w:color w:val="000000"/>
                <w:sz w:val="20"/>
                <w:szCs w:val="26"/>
              </w:rPr>
              <w:t>Значение показателя</w:t>
            </w:r>
          </w:p>
        </w:tc>
      </w:tr>
      <w:tr w:rsidR="0028603A" w:rsidRPr="006D3C5D" w:rsidTr="006D3C5D">
        <w:trPr>
          <w:trHeight w:val="391"/>
          <w:jc w:val="center"/>
        </w:trPr>
        <w:tc>
          <w:tcPr>
            <w:tcW w:w="1314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Цена, у.д.е.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2 900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6 000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6 450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6 900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7 125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7 800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9 000</w:t>
            </w:r>
          </w:p>
        </w:tc>
      </w:tr>
      <w:tr w:rsidR="0028603A" w:rsidRPr="006D3C5D" w:rsidTr="006D3C5D">
        <w:trPr>
          <w:trHeight w:val="837"/>
          <w:jc w:val="center"/>
        </w:trPr>
        <w:tc>
          <w:tcPr>
            <w:tcW w:w="1314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Объем продаж, тыс.шт.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15 000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11 000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9 500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8 000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7 250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5 000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3 000</w:t>
            </w:r>
          </w:p>
        </w:tc>
      </w:tr>
      <w:tr w:rsidR="0028603A" w:rsidRPr="006D3C5D" w:rsidTr="006D3C5D">
        <w:trPr>
          <w:trHeight w:val="1205"/>
          <w:jc w:val="center"/>
        </w:trPr>
        <w:tc>
          <w:tcPr>
            <w:tcW w:w="1314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Условно-переменные издержки на ед., у.д.е.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1 072,1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1 072,1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1 072,1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1 072,1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1 072,1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1 072,1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1 072,1</w:t>
            </w:r>
          </w:p>
        </w:tc>
      </w:tr>
      <w:tr w:rsidR="0028603A" w:rsidRPr="006D3C5D" w:rsidTr="006D3C5D">
        <w:trPr>
          <w:trHeight w:val="851"/>
          <w:jc w:val="center"/>
        </w:trPr>
        <w:tc>
          <w:tcPr>
            <w:tcW w:w="1314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Маржинальная прибыль на ед.,</w:t>
            </w:r>
            <w:r w:rsidR="0028603A" w:rsidRPr="006D3C5D">
              <w:rPr>
                <w:color w:val="000000"/>
                <w:sz w:val="20"/>
                <w:szCs w:val="22"/>
              </w:rPr>
              <w:t xml:space="preserve"> </w:t>
            </w:r>
            <w:r w:rsidRPr="006D3C5D">
              <w:rPr>
                <w:color w:val="000000"/>
                <w:sz w:val="20"/>
                <w:szCs w:val="22"/>
              </w:rPr>
              <w:t>у.д.е.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1 828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4 928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5 378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5 828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6 053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6 728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7 928</w:t>
            </w:r>
          </w:p>
        </w:tc>
      </w:tr>
      <w:tr w:rsidR="0028603A" w:rsidRPr="006D3C5D" w:rsidTr="006D3C5D">
        <w:trPr>
          <w:trHeight w:val="1206"/>
          <w:jc w:val="center"/>
        </w:trPr>
        <w:tc>
          <w:tcPr>
            <w:tcW w:w="1314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Условно-постоянные издержки на ед., у.д.е.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1 661,2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2 265,2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2 622,9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3 114,7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3 436,9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4 983,5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8 305,8</w:t>
            </w:r>
          </w:p>
        </w:tc>
      </w:tr>
      <w:tr w:rsidR="0028603A" w:rsidRPr="006D3C5D" w:rsidTr="006D3C5D">
        <w:trPr>
          <w:trHeight w:val="996"/>
          <w:jc w:val="center"/>
        </w:trPr>
        <w:tc>
          <w:tcPr>
            <w:tcW w:w="1314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Суммарная маржинальная прибыль,</w:t>
            </w:r>
            <w:r w:rsidR="0028603A" w:rsidRPr="006D3C5D">
              <w:rPr>
                <w:color w:val="000000"/>
                <w:sz w:val="20"/>
                <w:szCs w:val="22"/>
              </w:rPr>
              <w:t xml:space="preserve"> </w:t>
            </w:r>
            <w:r w:rsidRPr="006D3C5D">
              <w:rPr>
                <w:color w:val="000000"/>
                <w:sz w:val="20"/>
                <w:szCs w:val="22"/>
              </w:rPr>
              <w:t>тыс.</w:t>
            </w:r>
            <w:r w:rsidR="00085737" w:rsidRPr="006D3C5D">
              <w:rPr>
                <w:color w:val="000000"/>
                <w:sz w:val="20"/>
                <w:szCs w:val="22"/>
              </w:rPr>
              <w:t xml:space="preserve"> </w:t>
            </w:r>
            <w:r w:rsidRPr="006D3C5D">
              <w:rPr>
                <w:color w:val="000000"/>
                <w:sz w:val="20"/>
                <w:szCs w:val="22"/>
              </w:rPr>
              <w:t>у.д.е.</w:t>
            </w:r>
          </w:p>
        </w:tc>
        <w:tc>
          <w:tcPr>
            <w:tcW w:w="593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 xml:space="preserve">27 418 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 xml:space="preserve">54 206 </w:t>
            </w:r>
          </w:p>
        </w:tc>
        <w:tc>
          <w:tcPr>
            <w:tcW w:w="519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 xml:space="preserve">51 089 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46 623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 xml:space="preserve">43 883 </w:t>
            </w:r>
          </w:p>
        </w:tc>
        <w:tc>
          <w:tcPr>
            <w:tcW w:w="516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 xml:space="preserve">33 639 </w:t>
            </w:r>
          </w:p>
        </w:tc>
        <w:tc>
          <w:tcPr>
            <w:tcW w:w="503" w:type="pct"/>
            <w:shd w:val="clear" w:color="auto" w:fill="auto"/>
            <w:noWrap/>
            <w:vAlign w:val="center"/>
          </w:tcPr>
          <w:p w:rsidR="00DA562B" w:rsidRPr="006D3C5D" w:rsidRDefault="00DA562B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 xml:space="preserve">23 783 </w:t>
            </w:r>
          </w:p>
        </w:tc>
      </w:tr>
    </w:tbl>
    <w:p w:rsidR="00DA562B" w:rsidRPr="006D3C5D" w:rsidRDefault="00DA562B" w:rsidP="00085737">
      <w:pPr>
        <w:shd w:val="clear" w:color="000000" w:fill="auto"/>
        <w:tabs>
          <w:tab w:val="left" w:pos="7740"/>
        </w:tabs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28603A" w:rsidRPr="006D3C5D" w:rsidRDefault="0028603A" w:rsidP="00085737">
      <w:pPr>
        <w:shd w:val="clear" w:color="000000" w:fill="auto"/>
        <w:suppressAutoHyphens/>
        <w:spacing w:line="360" w:lineRule="auto"/>
        <w:ind w:firstLine="709"/>
        <w:jc w:val="both"/>
        <w:rPr>
          <w:rFonts w:eastAsia="SimSun"/>
          <w:color w:val="000000"/>
          <w:sz w:val="28"/>
          <w:szCs w:val="28"/>
          <w:lang w:eastAsia="zh-CN"/>
        </w:rPr>
      </w:pPr>
      <w:r w:rsidRPr="006D3C5D">
        <w:rPr>
          <w:color w:val="000000"/>
          <w:sz w:val="28"/>
          <w:szCs w:val="28"/>
        </w:rPr>
        <w:t xml:space="preserve">Максимальная маржинальная прибыль будет получена при Ц = 4500 у.д.е. и </w:t>
      </w:r>
      <w:r w:rsidRPr="006D3C5D">
        <w:rPr>
          <w:color w:val="000000"/>
          <w:sz w:val="28"/>
          <w:szCs w:val="28"/>
          <w:lang w:val="en-US"/>
        </w:rPr>
        <w:t>Q</w:t>
      </w:r>
      <w:r w:rsidRPr="006D3C5D">
        <w:rPr>
          <w:color w:val="000000"/>
          <w:sz w:val="28"/>
          <w:szCs w:val="28"/>
        </w:rPr>
        <w:t xml:space="preserve"> = 8700 шт. Она равна МП = </w:t>
      </w:r>
      <w:r w:rsidRPr="006D3C5D">
        <w:rPr>
          <w:rFonts w:eastAsia="SimSun"/>
          <w:color w:val="000000"/>
          <w:sz w:val="28"/>
          <w:szCs w:val="28"/>
          <w:lang w:eastAsia="zh-CN"/>
        </w:rPr>
        <w:t>24711050</w:t>
      </w:r>
      <w:r w:rsidRPr="006D3C5D">
        <w:rPr>
          <w:color w:val="000000"/>
          <w:sz w:val="28"/>
          <w:szCs w:val="28"/>
        </w:rPr>
        <w:t>у.д.е.</w:t>
      </w:r>
    </w:p>
    <w:p w:rsidR="0028603A" w:rsidRPr="006D3C5D" w:rsidRDefault="0028603A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Полученная на данном этапе цена отображает только динамику спроса на товар. Однако она не учитывает конкурентоспособность нового товара по отношению к аналогам.</w:t>
      </w:r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bookmarkStart w:id="4" w:name="_Toc280212077"/>
    </w:p>
    <w:p w:rsidR="0028603A" w:rsidRPr="006D3C5D" w:rsidRDefault="00085737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r w:rsidRPr="006D3C5D">
        <w:rPr>
          <w:b/>
          <w:color w:val="000000"/>
          <w:sz w:val="28"/>
          <w:szCs w:val="32"/>
        </w:rPr>
        <w:t xml:space="preserve">3. </w:t>
      </w:r>
      <w:r w:rsidR="0028603A" w:rsidRPr="006D3C5D">
        <w:rPr>
          <w:b/>
          <w:color w:val="000000"/>
          <w:sz w:val="28"/>
          <w:szCs w:val="32"/>
        </w:rPr>
        <w:t>Оценка уровня конкурентоспособности нового товара по технико-эксплуатационным параметрам</w:t>
      </w:r>
      <w:bookmarkEnd w:id="4"/>
    </w:p>
    <w:p w:rsidR="0028603A" w:rsidRPr="006D3C5D" w:rsidRDefault="0028603A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28603A" w:rsidRPr="006D3C5D" w:rsidRDefault="0028603A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На данном этапе проводится оценка преимуществ нового товара по отношению к товарам-конкурентам. Для решения этой задачи используем метод расстановки приоритетов и данные, представленные в табл.3 ИД.</w:t>
      </w:r>
    </w:p>
    <w:p w:rsidR="00516A58" w:rsidRPr="006D3C5D" w:rsidRDefault="0028603A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Расчет частных приоритетов по сравниваемым товарам и технико-эксплуатационным параметрам осуществляется последовательно в таблицах</w:t>
      </w:r>
      <w:r w:rsidR="00085737" w:rsidRPr="006D3C5D">
        <w:rPr>
          <w:color w:val="000000"/>
          <w:sz w:val="28"/>
          <w:szCs w:val="28"/>
        </w:rPr>
        <w:t xml:space="preserve"> </w:t>
      </w:r>
      <w:r w:rsidRPr="006D3C5D">
        <w:rPr>
          <w:color w:val="000000"/>
          <w:sz w:val="28"/>
          <w:szCs w:val="28"/>
        </w:rPr>
        <w:t>3.1, 3.2, 3.3, 3.4.</w:t>
      </w:r>
    </w:p>
    <w:p w:rsidR="0028603A" w:rsidRPr="006D3C5D" w:rsidRDefault="0028603A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Для расстановки приоритетов при выборе товара используются экспертный метод значимости параметров и метод парных сравнений характеристик товаров.</w:t>
      </w:r>
    </w:p>
    <w:p w:rsidR="00085737" w:rsidRPr="006D3C5D" w:rsidRDefault="00516A58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Оценка параметров проводится с расстановкой знаков &gt; , = , &lt;</w:t>
      </w:r>
      <w:r w:rsidR="00085737" w:rsidRPr="006D3C5D">
        <w:rPr>
          <w:color w:val="000000"/>
          <w:sz w:val="28"/>
          <w:szCs w:val="28"/>
        </w:rPr>
        <w:t xml:space="preserve"> </w:t>
      </w:r>
      <w:r w:rsidRPr="006D3C5D">
        <w:rPr>
          <w:color w:val="000000"/>
          <w:sz w:val="28"/>
          <w:szCs w:val="28"/>
        </w:rPr>
        <w:t>.</w:t>
      </w:r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516A58" w:rsidRPr="006D3C5D" w:rsidRDefault="00516A58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Таблица 3.1</w:t>
      </w:r>
    </w:p>
    <w:p w:rsidR="00516A58" w:rsidRPr="006D3C5D" w:rsidRDefault="00516A58" w:rsidP="00085737">
      <w:pPr>
        <w:shd w:val="clear" w:color="000000" w:fill="auto"/>
        <w:tabs>
          <w:tab w:val="num" w:pos="540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bookmarkStart w:id="5" w:name="_Toc280212078"/>
      <w:r w:rsidRPr="006D3C5D">
        <w:rPr>
          <w:b/>
          <w:color w:val="000000"/>
          <w:sz w:val="28"/>
          <w:szCs w:val="28"/>
        </w:rPr>
        <w:t>Экспертная оценка предпочтительности товаров по параметрам</w:t>
      </w:r>
      <w:bookmarkEnd w:id="5"/>
    </w:p>
    <w:tbl>
      <w:tblPr>
        <w:tblW w:w="83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1626"/>
        <w:gridCol w:w="1210"/>
        <w:gridCol w:w="863"/>
        <w:gridCol w:w="1144"/>
      </w:tblGrid>
      <w:tr w:rsidR="00516A58" w:rsidRPr="006D3C5D" w:rsidTr="006D3C5D">
        <w:trPr>
          <w:trHeight w:val="347"/>
          <w:jc w:val="center"/>
        </w:trPr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Параметры</w:t>
            </w:r>
          </w:p>
        </w:tc>
        <w:tc>
          <w:tcPr>
            <w:tcW w:w="1626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6D3C5D">
              <w:rPr>
                <w:bCs/>
                <w:color w:val="000000"/>
                <w:sz w:val="20"/>
                <w:szCs w:val="28"/>
              </w:rPr>
              <w:t>I/J</w:t>
            </w:r>
          </w:p>
        </w:tc>
        <w:tc>
          <w:tcPr>
            <w:tcW w:w="3217" w:type="dxa"/>
            <w:gridSpan w:val="3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Оценка эксперта</w:t>
            </w:r>
          </w:p>
        </w:tc>
      </w:tr>
      <w:tr w:rsidR="00516A58" w:rsidRPr="006D3C5D" w:rsidTr="006D3C5D">
        <w:trPr>
          <w:trHeight w:val="491"/>
          <w:jc w:val="center"/>
        </w:trPr>
        <w:tc>
          <w:tcPr>
            <w:tcW w:w="3510" w:type="dxa"/>
            <w:vMerge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</w:tr>
      <w:tr w:rsidR="00516A58" w:rsidRPr="006D3C5D" w:rsidTr="006D3C5D">
        <w:trPr>
          <w:trHeight w:val="392"/>
          <w:jc w:val="center"/>
        </w:trPr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Скорость копирования (кол-во в мин.)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  <w:tr w:rsidR="00516A58" w:rsidRPr="006D3C5D" w:rsidTr="006D3C5D">
        <w:trPr>
          <w:trHeight w:val="5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</w:tr>
      <w:tr w:rsidR="00516A58" w:rsidRPr="006D3C5D" w:rsidTr="006D3C5D">
        <w:trPr>
          <w:trHeight w:val="5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  <w:tr w:rsidR="00516A58" w:rsidRPr="006D3C5D" w:rsidTr="006D3C5D">
        <w:trPr>
          <w:trHeight w:val="528"/>
          <w:jc w:val="center"/>
        </w:trPr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Надежность (кол-во отказов в месяц)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57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504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  <w:tr w:rsidR="00516A58" w:rsidRPr="006D3C5D" w:rsidTr="006D3C5D">
        <w:trPr>
          <w:trHeight w:val="543"/>
          <w:jc w:val="center"/>
        </w:trPr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Габариты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</w:tr>
      <w:tr w:rsidR="00516A58" w:rsidRPr="006D3C5D" w:rsidTr="006D3C5D">
        <w:trPr>
          <w:trHeight w:val="528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543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  <w:tr w:rsidR="00516A58" w:rsidRPr="006D3C5D" w:rsidTr="006D3C5D">
        <w:trPr>
          <w:trHeight w:val="528"/>
          <w:jc w:val="center"/>
        </w:trPr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Потери (%копий с дефектом)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468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377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  <w:tr w:rsidR="00516A58" w:rsidRPr="006D3C5D" w:rsidTr="006D3C5D">
        <w:trPr>
          <w:trHeight w:val="332"/>
          <w:jc w:val="center"/>
        </w:trPr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Легкость в эксплуатации (время обучения пользователя, час)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332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332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  <w:tr w:rsidR="00516A58" w:rsidRPr="006D3C5D" w:rsidTr="006D3C5D">
        <w:trPr>
          <w:trHeight w:val="332"/>
          <w:jc w:val="center"/>
        </w:trPr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Количество форматов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332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  <w:tr w:rsidR="00516A58" w:rsidRPr="006D3C5D" w:rsidTr="006D3C5D">
        <w:trPr>
          <w:trHeight w:val="332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  <w:tr w:rsidR="00516A58" w:rsidRPr="006D3C5D" w:rsidTr="006D3C5D">
        <w:trPr>
          <w:trHeight w:val="332"/>
          <w:jc w:val="center"/>
        </w:trPr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Максимальное количество копий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332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302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  <w:tr w:rsidR="00516A58" w:rsidRPr="006D3C5D" w:rsidTr="006D3C5D">
        <w:trPr>
          <w:trHeight w:val="347"/>
          <w:jc w:val="center"/>
        </w:trPr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Уровень автоматизации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377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516A58" w:rsidRPr="006D3C5D" w:rsidTr="006D3C5D">
        <w:trPr>
          <w:trHeight w:val="468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  <w:tr w:rsidR="00516A58" w:rsidRPr="006D3C5D" w:rsidTr="006D3C5D">
        <w:trPr>
          <w:trHeight w:val="302"/>
          <w:jc w:val="center"/>
        </w:trPr>
        <w:tc>
          <w:tcPr>
            <w:tcW w:w="3510" w:type="dxa"/>
            <w:vMerge w:val="restart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Цветность</w:t>
            </w: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</w:tr>
      <w:tr w:rsidR="00516A58" w:rsidRPr="006D3C5D" w:rsidTr="006D3C5D">
        <w:trPr>
          <w:trHeight w:val="302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</w:tr>
      <w:tr w:rsidR="00516A58" w:rsidRPr="006D3C5D" w:rsidTr="006D3C5D">
        <w:trPr>
          <w:trHeight w:val="302"/>
          <w:jc w:val="center"/>
        </w:trPr>
        <w:tc>
          <w:tcPr>
            <w:tcW w:w="3510" w:type="dxa"/>
            <w:vMerge/>
            <w:shd w:val="clear" w:color="auto" w:fill="auto"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8"/>
              </w:rPr>
            </w:pPr>
          </w:p>
        </w:tc>
        <w:tc>
          <w:tcPr>
            <w:tcW w:w="1626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210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863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1144" w:type="dxa"/>
            <w:shd w:val="clear" w:color="auto" w:fill="auto"/>
            <w:noWrap/>
            <w:vAlign w:val="center"/>
          </w:tcPr>
          <w:p w:rsidR="00516A58" w:rsidRPr="006D3C5D" w:rsidRDefault="00516A58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</w:tbl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D16B86" w:rsidRPr="006D3C5D" w:rsidRDefault="00D16B86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Таблица 3.2</w:t>
      </w:r>
    </w:p>
    <w:p w:rsidR="00D16B86" w:rsidRPr="006D3C5D" w:rsidRDefault="00D16B86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D3C5D">
        <w:rPr>
          <w:b/>
          <w:color w:val="000000"/>
          <w:sz w:val="28"/>
          <w:szCs w:val="28"/>
        </w:rPr>
        <w:t>Экспертная оценка значимости параметров</w:t>
      </w:r>
    </w:p>
    <w:tbl>
      <w:tblPr>
        <w:tblW w:w="445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1"/>
        <w:gridCol w:w="841"/>
        <w:gridCol w:w="661"/>
        <w:gridCol w:w="597"/>
        <w:gridCol w:w="564"/>
        <w:gridCol w:w="516"/>
        <w:gridCol w:w="581"/>
        <w:gridCol w:w="581"/>
        <w:gridCol w:w="581"/>
        <w:gridCol w:w="581"/>
        <w:gridCol w:w="588"/>
      </w:tblGrid>
      <w:tr w:rsidR="00D16B86" w:rsidRPr="006D3C5D" w:rsidTr="006D3C5D">
        <w:trPr>
          <w:trHeight w:val="622"/>
          <w:jc w:val="center"/>
        </w:trPr>
        <w:tc>
          <w:tcPr>
            <w:tcW w:w="1919" w:type="pct"/>
            <w:gridSpan w:val="2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Параметр</w:t>
            </w:r>
          </w:p>
        </w:tc>
        <w:tc>
          <w:tcPr>
            <w:tcW w:w="3081" w:type="pct"/>
            <w:gridSpan w:val="9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Оценки экспертов</w:t>
            </w:r>
          </w:p>
        </w:tc>
      </w:tr>
      <w:tr w:rsidR="00D16B86" w:rsidRPr="006D3C5D" w:rsidTr="006D3C5D">
        <w:trPr>
          <w:trHeight w:val="558"/>
          <w:jc w:val="center"/>
        </w:trPr>
        <w:tc>
          <w:tcPr>
            <w:tcW w:w="1426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Наименование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I/J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8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7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3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6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9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2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5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1</w:t>
            </w:r>
          </w:p>
        </w:tc>
      </w:tr>
      <w:tr w:rsidR="00D16B86" w:rsidRPr="006D3C5D" w:rsidTr="006D3C5D">
        <w:trPr>
          <w:trHeight w:val="1036"/>
          <w:jc w:val="center"/>
        </w:trPr>
        <w:tc>
          <w:tcPr>
            <w:tcW w:w="1426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Скорость копирования (кол-во в мин.)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8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D16B86" w:rsidRPr="006D3C5D" w:rsidTr="006D3C5D">
        <w:trPr>
          <w:trHeight w:val="1084"/>
          <w:jc w:val="center"/>
        </w:trPr>
        <w:tc>
          <w:tcPr>
            <w:tcW w:w="1426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Надежность (кол-во отказов в месяц)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7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D16B86" w:rsidRPr="006D3C5D" w:rsidTr="006D3C5D">
        <w:trPr>
          <w:trHeight w:val="781"/>
          <w:jc w:val="center"/>
        </w:trPr>
        <w:tc>
          <w:tcPr>
            <w:tcW w:w="1426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Габариты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3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D16B86" w:rsidRPr="006D3C5D" w:rsidTr="006D3C5D">
        <w:trPr>
          <w:trHeight w:val="1100"/>
          <w:jc w:val="center"/>
        </w:trPr>
        <w:tc>
          <w:tcPr>
            <w:tcW w:w="1426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Потери (% копий с дефектом)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6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D16B86" w:rsidRPr="006D3C5D" w:rsidTr="006D3C5D">
        <w:trPr>
          <w:trHeight w:val="957"/>
          <w:jc w:val="center"/>
        </w:trPr>
        <w:tc>
          <w:tcPr>
            <w:tcW w:w="1426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Легкость в эксплуатации (время обучения пользователя, час)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9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D16B86" w:rsidRPr="006D3C5D" w:rsidTr="006D3C5D">
        <w:trPr>
          <w:trHeight w:val="702"/>
          <w:jc w:val="center"/>
        </w:trPr>
        <w:tc>
          <w:tcPr>
            <w:tcW w:w="1426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Количество форматов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2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D16B86" w:rsidRPr="006D3C5D" w:rsidTr="006D3C5D">
        <w:trPr>
          <w:trHeight w:val="765"/>
          <w:jc w:val="center"/>
        </w:trPr>
        <w:tc>
          <w:tcPr>
            <w:tcW w:w="1426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Максимальное количество копий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4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D16B86" w:rsidRPr="006D3C5D" w:rsidTr="006D3C5D">
        <w:trPr>
          <w:trHeight w:val="765"/>
          <w:jc w:val="center"/>
        </w:trPr>
        <w:tc>
          <w:tcPr>
            <w:tcW w:w="1426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Уровень автоматизации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5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&gt;</w:t>
            </w:r>
          </w:p>
        </w:tc>
      </w:tr>
      <w:tr w:rsidR="00D16B86" w:rsidRPr="006D3C5D" w:rsidTr="006D3C5D">
        <w:trPr>
          <w:trHeight w:val="542"/>
          <w:jc w:val="center"/>
        </w:trPr>
        <w:tc>
          <w:tcPr>
            <w:tcW w:w="1426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Цветность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1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50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3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1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&lt;</w:t>
            </w:r>
          </w:p>
        </w:tc>
        <w:tc>
          <w:tcPr>
            <w:tcW w:w="344" w:type="pc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=</w:t>
            </w:r>
          </w:p>
        </w:tc>
      </w:tr>
    </w:tbl>
    <w:p w:rsidR="00D16B86" w:rsidRPr="006D3C5D" w:rsidRDefault="00D16B86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0D2" w:rsidRPr="006D3C5D" w:rsidRDefault="007D20D2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Таблица 3.3</w:t>
      </w:r>
    </w:p>
    <w:p w:rsidR="007D20D2" w:rsidRPr="006D3C5D" w:rsidRDefault="007D20D2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D3C5D">
        <w:rPr>
          <w:b/>
          <w:color w:val="000000"/>
          <w:sz w:val="28"/>
          <w:szCs w:val="28"/>
        </w:rPr>
        <w:t>Определение величины приоритета товаров по параметрам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0"/>
        <w:gridCol w:w="1144"/>
        <w:gridCol w:w="1118"/>
        <w:gridCol w:w="1144"/>
        <w:gridCol w:w="1144"/>
        <w:gridCol w:w="566"/>
        <w:gridCol w:w="846"/>
      </w:tblGrid>
      <w:tr w:rsidR="00D16B86" w:rsidRPr="006D3C5D" w:rsidTr="006D3C5D">
        <w:trPr>
          <w:trHeight w:val="315"/>
          <w:jc w:val="center"/>
        </w:trPr>
        <w:tc>
          <w:tcPr>
            <w:tcW w:w="2560" w:type="dxa"/>
            <w:vMerge w:val="restart"/>
            <w:shd w:val="clear" w:color="auto" w:fill="auto"/>
            <w:noWrap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Параметры</w:t>
            </w:r>
          </w:p>
        </w:tc>
        <w:tc>
          <w:tcPr>
            <w:tcW w:w="1144" w:type="dxa"/>
            <w:vMerge w:val="restar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6D3C5D">
              <w:rPr>
                <w:bCs/>
                <w:color w:val="000000"/>
                <w:sz w:val="20"/>
                <w:szCs w:val="28"/>
              </w:rPr>
              <w:t>I/J</w:t>
            </w:r>
          </w:p>
        </w:tc>
        <w:tc>
          <w:tcPr>
            <w:tcW w:w="4818" w:type="dxa"/>
            <w:gridSpan w:val="5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Расчет приоритетов объектов по параметрам</w:t>
            </w:r>
          </w:p>
        </w:tc>
      </w:tr>
      <w:tr w:rsidR="00D16B86" w:rsidRPr="006D3C5D" w:rsidTr="006D3C5D">
        <w:trPr>
          <w:trHeight w:val="585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8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A</w:t>
            </w:r>
            <w:r w:rsidRPr="006D3C5D">
              <w:rPr>
                <w:bCs/>
                <w:iCs/>
                <w:color w:val="000000"/>
                <w:sz w:val="20"/>
                <w:szCs w:val="20"/>
                <w:vertAlign w:val="subscript"/>
              </w:rPr>
              <w:t>j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P</w:t>
            </w:r>
            <w:r w:rsidRPr="006D3C5D">
              <w:rPr>
                <w:bCs/>
                <w:iCs/>
                <w:color w:val="000000"/>
                <w:sz w:val="20"/>
                <w:szCs w:val="20"/>
                <w:vertAlign w:val="subscript"/>
              </w:rPr>
              <w:t>ik</w:t>
            </w:r>
          </w:p>
        </w:tc>
      </w:tr>
      <w:tr w:rsidR="00D16B86" w:rsidRPr="006D3C5D" w:rsidTr="006D3C5D">
        <w:trPr>
          <w:trHeight w:val="645"/>
          <w:jc w:val="center"/>
        </w:trPr>
        <w:tc>
          <w:tcPr>
            <w:tcW w:w="2560" w:type="dxa"/>
            <w:vMerge w:val="restar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Скорость копирования (кол-во в мин.)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3,6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10,08</w:t>
            </w:r>
          </w:p>
        </w:tc>
      </w:tr>
      <w:tr w:rsidR="00D16B86" w:rsidRPr="006D3C5D" w:rsidTr="006D3C5D">
        <w:trPr>
          <w:trHeight w:val="48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4,68</w:t>
            </w:r>
          </w:p>
        </w:tc>
      </w:tr>
      <w:tr w:rsidR="00D16B86" w:rsidRPr="006D3C5D" w:rsidTr="006D3C5D">
        <w:trPr>
          <w:trHeight w:val="45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3,6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10,08</w:t>
            </w:r>
          </w:p>
        </w:tc>
      </w:tr>
      <w:tr w:rsidR="00D16B86" w:rsidRPr="006D3C5D" w:rsidTr="006D3C5D">
        <w:trPr>
          <w:trHeight w:val="585"/>
          <w:jc w:val="center"/>
        </w:trPr>
        <w:tc>
          <w:tcPr>
            <w:tcW w:w="2560" w:type="dxa"/>
            <w:vMerge w:val="restar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Надежность (кол-во отказов в месяц)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11,88</w:t>
            </w:r>
          </w:p>
        </w:tc>
      </w:tr>
      <w:tr w:rsidR="00D16B86" w:rsidRPr="006D3C5D" w:rsidTr="006D3C5D">
        <w:trPr>
          <w:trHeight w:val="465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7,56</w:t>
            </w:r>
          </w:p>
        </w:tc>
      </w:tr>
      <w:tr w:rsidR="00D16B86" w:rsidRPr="006D3C5D" w:rsidTr="006D3C5D">
        <w:trPr>
          <w:trHeight w:val="45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4,68</w:t>
            </w:r>
          </w:p>
        </w:tc>
      </w:tr>
      <w:tr w:rsidR="00D16B86" w:rsidRPr="006D3C5D" w:rsidTr="006D3C5D">
        <w:trPr>
          <w:trHeight w:val="645"/>
          <w:jc w:val="center"/>
        </w:trPr>
        <w:tc>
          <w:tcPr>
            <w:tcW w:w="2560" w:type="dxa"/>
            <w:vMerge w:val="restar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Габариты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4,68</w:t>
            </w:r>
          </w:p>
        </w:tc>
      </w:tr>
      <w:tr w:rsidR="00D16B86" w:rsidRPr="006D3C5D" w:rsidTr="006D3C5D">
        <w:trPr>
          <w:trHeight w:val="42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11,88</w:t>
            </w:r>
          </w:p>
        </w:tc>
      </w:tr>
      <w:tr w:rsidR="00D16B86" w:rsidRPr="006D3C5D" w:rsidTr="006D3C5D">
        <w:trPr>
          <w:trHeight w:val="42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7,56</w:t>
            </w:r>
          </w:p>
        </w:tc>
      </w:tr>
      <w:tr w:rsidR="00D16B86" w:rsidRPr="006D3C5D" w:rsidTr="006D3C5D">
        <w:trPr>
          <w:trHeight w:val="645"/>
          <w:jc w:val="center"/>
        </w:trPr>
        <w:tc>
          <w:tcPr>
            <w:tcW w:w="2560" w:type="dxa"/>
            <w:vMerge w:val="restar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Потери (%копий с дефектом)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3,6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10,08</w:t>
            </w:r>
          </w:p>
        </w:tc>
      </w:tr>
      <w:tr w:rsidR="00D16B86" w:rsidRPr="006D3C5D" w:rsidTr="006D3C5D">
        <w:trPr>
          <w:trHeight w:val="405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3,6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10,08</w:t>
            </w:r>
          </w:p>
        </w:tc>
      </w:tr>
      <w:tr w:rsidR="00D16B86" w:rsidRPr="006D3C5D" w:rsidTr="006D3C5D">
        <w:trPr>
          <w:trHeight w:val="465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4,68</w:t>
            </w:r>
          </w:p>
        </w:tc>
      </w:tr>
      <w:tr w:rsidR="00D16B86" w:rsidRPr="006D3C5D" w:rsidTr="006D3C5D">
        <w:trPr>
          <w:trHeight w:val="645"/>
          <w:jc w:val="center"/>
        </w:trPr>
        <w:tc>
          <w:tcPr>
            <w:tcW w:w="2560" w:type="dxa"/>
            <w:vMerge w:val="restar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Легкость в эксплуатации (время обучения пользователя, час)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11,88</w:t>
            </w:r>
          </w:p>
        </w:tc>
      </w:tr>
      <w:tr w:rsidR="00D16B86" w:rsidRPr="006D3C5D" w:rsidTr="006D3C5D">
        <w:trPr>
          <w:trHeight w:val="45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7,56</w:t>
            </w:r>
          </w:p>
        </w:tc>
      </w:tr>
      <w:tr w:rsidR="00D16B86" w:rsidRPr="006D3C5D" w:rsidTr="006D3C5D">
        <w:trPr>
          <w:trHeight w:val="48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4,68</w:t>
            </w:r>
          </w:p>
        </w:tc>
      </w:tr>
      <w:tr w:rsidR="00D16B86" w:rsidRPr="006D3C5D" w:rsidTr="006D3C5D">
        <w:trPr>
          <w:trHeight w:val="645"/>
          <w:jc w:val="center"/>
        </w:trPr>
        <w:tc>
          <w:tcPr>
            <w:tcW w:w="2560" w:type="dxa"/>
            <w:vMerge w:val="restar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Количество форматов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11,88</w:t>
            </w:r>
          </w:p>
        </w:tc>
      </w:tr>
      <w:tr w:rsidR="00D16B86" w:rsidRPr="006D3C5D" w:rsidTr="006D3C5D">
        <w:trPr>
          <w:trHeight w:val="39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2,4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6,48</w:t>
            </w:r>
          </w:p>
        </w:tc>
      </w:tr>
      <w:tr w:rsidR="00D16B86" w:rsidRPr="006D3C5D" w:rsidTr="006D3C5D">
        <w:trPr>
          <w:trHeight w:val="42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2,4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6,48</w:t>
            </w:r>
          </w:p>
        </w:tc>
      </w:tr>
      <w:tr w:rsidR="00D16B86" w:rsidRPr="006D3C5D" w:rsidTr="006D3C5D">
        <w:trPr>
          <w:trHeight w:val="645"/>
          <w:jc w:val="center"/>
        </w:trPr>
        <w:tc>
          <w:tcPr>
            <w:tcW w:w="2560" w:type="dxa"/>
            <w:vMerge w:val="restar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Максимальное количество копий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11,88</w:t>
            </w:r>
          </w:p>
        </w:tc>
      </w:tr>
      <w:tr w:rsidR="00D16B86" w:rsidRPr="006D3C5D" w:rsidTr="006D3C5D">
        <w:trPr>
          <w:trHeight w:val="465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7,56</w:t>
            </w:r>
          </w:p>
        </w:tc>
      </w:tr>
      <w:tr w:rsidR="00D16B86" w:rsidRPr="006D3C5D" w:rsidTr="006D3C5D">
        <w:trPr>
          <w:trHeight w:val="445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4,68</w:t>
            </w:r>
          </w:p>
        </w:tc>
      </w:tr>
      <w:tr w:rsidR="007D20D2" w:rsidRPr="006D3C5D" w:rsidTr="006D3C5D">
        <w:trPr>
          <w:trHeight w:val="70"/>
          <w:jc w:val="center"/>
        </w:trPr>
        <w:tc>
          <w:tcPr>
            <w:tcW w:w="256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D16B86" w:rsidRPr="006D3C5D" w:rsidTr="006D3C5D">
        <w:trPr>
          <w:trHeight w:val="645"/>
          <w:jc w:val="center"/>
        </w:trPr>
        <w:tc>
          <w:tcPr>
            <w:tcW w:w="2560" w:type="dxa"/>
            <w:vMerge w:val="restar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Уровень автоматизации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11,88</w:t>
            </w:r>
          </w:p>
        </w:tc>
      </w:tr>
      <w:tr w:rsidR="00D16B86" w:rsidRPr="006D3C5D" w:rsidTr="006D3C5D">
        <w:trPr>
          <w:trHeight w:val="435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7,56</w:t>
            </w:r>
          </w:p>
        </w:tc>
      </w:tr>
      <w:tr w:rsidR="00D16B86" w:rsidRPr="006D3C5D" w:rsidTr="006D3C5D">
        <w:trPr>
          <w:trHeight w:val="435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4,68</w:t>
            </w:r>
          </w:p>
        </w:tc>
      </w:tr>
      <w:tr w:rsidR="00D16B86" w:rsidRPr="006D3C5D" w:rsidTr="006D3C5D">
        <w:trPr>
          <w:trHeight w:val="645"/>
          <w:jc w:val="center"/>
        </w:trPr>
        <w:tc>
          <w:tcPr>
            <w:tcW w:w="2560" w:type="dxa"/>
            <w:vMerge w:val="restart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Цветность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Новая модель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7,56</w:t>
            </w:r>
          </w:p>
        </w:tc>
      </w:tr>
      <w:tr w:rsidR="00D16B86" w:rsidRPr="006D3C5D" w:rsidTr="006D3C5D">
        <w:trPr>
          <w:trHeight w:val="45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1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0,4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1,8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4,68</w:t>
            </w:r>
          </w:p>
        </w:tc>
      </w:tr>
      <w:tr w:rsidR="00D16B86" w:rsidRPr="006D3C5D" w:rsidTr="006D3C5D">
        <w:trPr>
          <w:trHeight w:val="450"/>
          <w:jc w:val="center"/>
        </w:trPr>
        <w:tc>
          <w:tcPr>
            <w:tcW w:w="2560" w:type="dxa"/>
            <w:vMerge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Аналог 2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1,6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4,2</w:t>
            </w:r>
          </w:p>
        </w:tc>
        <w:tc>
          <w:tcPr>
            <w:tcW w:w="846" w:type="dxa"/>
            <w:shd w:val="clear" w:color="auto" w:fill="auto"/>
            <w:vAlign w:val="center"/>
          </w:tcPr>
          <w:p w:rsidR="00D16B86" w:rsidRPr="006D3C5D" w:rsidRDefault="00D16B86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11,88</w:t>
            </w:r>
          </w:p>
        </w:tc>
      </w:tr>
    </w:tbl>
    <w:p w:rsidR="0028603A" w:rsidRPr="006D3C5D" w:rsidRDefault="0028603A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0D2" w:rsidRPr="006D3C5D" w:rsidRDefault="007D20D2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Таблица 3.4</w:t>
      </w:r>
    </w:p>
    <w:p w:rsidR="007D20D2" w:rsidRPr="006D3C5D" w:rsidRDefault="007D20D2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D3C5D">
        <w:rPr>
          <w:b/>
          <w:color w:val="000000"/>
          <w:sz w:val="28"/>
          <w:szCs w:val="28"/>
        </w:rPr>
        <w:t>Определение величины приоритета параметра</w:t>
      </w:r>
    </w:p>
    <w:tbl>
      <w:tblPr>
        <w:tblW w:w="49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3"/>
        <w:gridCol w:w="640"/>
        <w:gridCol w:w="627"/>
        <w:gridCol w:w="740"/>
        <w:gridCol w:w="681"/>
        <w:gridCol w:w="567"/>
        <w:gridCol w:w="567"/>
        <w:gridCol w:w="569"/>
        <w:gridCol w:w="567"/>
        <w:gridCol w:w="466"/>
        <w:gridCol w:w="526"/>
        <w:gridCol w:w="856"/>
        <w:gridCol w:w="668"/>
      </w:tblGrid>
      <w:tr w:rsidR="007D20D2" w:rsidRPr="006D3C5D" w:rsidTr="006D3C5D">
        <w:trPr>
          <w:trHeight w:val="585"/>
          <w:jc w:val="center"/>
        </w:trPr>
        <w:tc>
          <w:tcPr>
            <w:tcW w:w="1360" w:type="pct"/>
            <w:gridSpan w:val="2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Параметр</w:t>
            </w:r>
          </w:p>
        </w:tc>
        <w:tc>
          <w:tcPr>
            <w:tcW w:w="3640" w:type="pct"/>
            <w:gridSpan w:val="11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Расчет приоритетов параметров</w:t>
            </w:r>
          </w:p>
        </w:tc>
      </w:tr>
      <w:tr w:rsidR="00085737" w:rsidRPr="006D3C5D" w:rsidTr="006D3C5D">
        <w:trPr>
          <w:trHeight w:val="570"/>
          <w:jc w:val="center"/>
        </w:trPr>
        <w:tc>
          <w:tcPr>
            <w:tcW w:w="1019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Наименование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I/J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8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7</w:t>
            </w:r>
          </w:p>
        </w:tc>
        <w:tc>
          <w:tcPr>
            <w:tcW w:w="363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3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6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9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2</w:t>
            </w:r>
          </w:p>
        </w:tc>
        <w:tc>
          <w:tcPr>
            <w:tcW w:w="302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4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1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B</w:t>
            </w:r>
            <w:r w:rsidRPr="006D3C5D">
              <w:rPr>
                <w:bCs/>
                <w:iCs/>
                <w:color w:val="000000"/>
                <w:sz w:val="20"/>
                <w:szCs w:val="22"/>
                <w:vertAlign w:val="subscript"/>
              </w:rPr>
              <w:t>j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П</w:t>
            </w:r>
            <w:r w:rsidRPr="006D3C5D">
              <w:rPr>
                <w:bCs/>
                <w:iCs/>
                <w:color w:val="000000"/>
                <w:sz w:val="20"/>
                <w:szCs w:val="22"/>
                <w:vertAlign w:val="subscript"/>
              </w:rPr>
              <w:t>к</w:t>
            </w:r>
          </w:p>
        </w:tc>
      </w:tr>
      <w:tr w:rsidR="00085737" w:rsidRPr="006D3C5D" w:rsidTr="006D3C5D">
        <w:trPr>
          <w:trHeight w:val="780"/>
          <w:jc w:val="center"/>
        </w:trPr>
        <w:tc>
          <w:tcPr>
            <w:tcW w:w="1019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Скорость копирования (кол-во в мин.)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8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12,6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105,5</w:t>
            </w:r>
          </w:p>
        </w:tc>
      </w:tr>
      <w:tr w:rsidR="00085737" w:rsidRPr="006D3C5D" w:rsidTr="006D3C5D">
        <w:trPr>
          <w:trHeight w:val="780"/>
          <w:jc w:val="center"/>
        </w:trPr>
        <w:tc>
          <w:tcPr>
            <w:tcW w:w="1019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Надежность (кол-во отказов в месяц)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7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11,4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91,08</w:t>
            </w:r>
          </w:p>
        </w:tc>
      </w:tr>
      <w:tr w:rsidR="00085737" w:rsidRPr="006D3C5D" w:rsidTr="006D3C5D">
        <w:trPr>
          <w:trHeight w:val="780"/>
          <w:jc w:val="center"/>
        </w:trPr>
        <w:tc>
          <w:tcPr>
            <w:tcW w:w="1019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Габариты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3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47,88</w:t>
            </w:r>
          </w:p>
        </w:tc>
      </w:tr>
      <w:tr w:rsidR="00085737" w:rsidRPr="006D3C5D" w:rsidTr="006D3C5D">
        <w:trPr>
          <w:trHeight w:val="780"/>
          <w:jc w:val="center"/>
        </w:trPr>
        <w:tc>
          <w:tcPr>
            <w:tcW w:w="1019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Потери (% копий с дефектом)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6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78,12</w:t>
            </w:r>
          </w:p>
        </w:tc>
      </w:tr>
      <w:tr w:rsidR="00085737" w:rsidRPr="006D3C5D" w:rsidTr="006D3C5D">
        <w:trPr>
          <w:trHeight w:val="1035"/>
          <w:jc w:val="center"/>
        </w:trPr>
        <w:tc>
          <w:tcPr>
            <w:tcW w:w="1019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Легкость в эксплуатации (время обучения пользователя, час)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9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13,8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121,3</w:t>
            </w:r>
          </w:p>
        </w:tc>
      </w:tr>
      <w:tr w:rsidR="00085737" w:rsidRPr="006D3C5D" w:rsidTr="006D3C5D">
        <w:trPr>
          <w:trHeight w:val="780"/>
          <w:jc w:val="center"/>
        </w:trPr>
        <w:tc>
          <w:tcPr>
            <w:tcW w:w="1019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 xml:space="preserve">Количество форматов 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2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5,4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40,68</w:t>
            </w:r>
          </w:p>
        </w:tc>
      </w:tr>
      <w:tr w:rsidR="00085737" w:rsidRPr="006D3C5D" w:rsidTr="006D3C5D">
        <w:trPr>
          <w:trHeight w:val="780"/>
          <w:jc w:val="center"/>
        </w:trPr>
        <w:tc>
          <w:tcPr>
            <w:tcW w:w="1019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Максимальное количество копий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4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7,8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56,52</w:t>
            </w:r>
          </w:p>
        </w:tc>
      </w:tr>
      <w:tr w:rsidR="00085737" w:rsidRPr="006D3C5D" w:rsidTr="006D3C5D">
        <w:trPr>
          <w:trHeight w:val="780"/>
          <w:jc w:val="center"/>
        </w:trPr>
        <w:tc>
          <w:tcPr>
            <w:tcW w:w="1019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Уровень автоматизации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5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9,0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66,6</w:t>
            </w:r>
          </w:p>
        </w:tc>
      </w:tr>
      <w:tr w:rsidR="00085737" w:rsidRPr="006D3C5D" w:rsidTr="006D3C5D">
        <w:trPr>
          <w:trHeight w:val="780"/>
          <w:jc w:val="center"/>
        </w:trPr>
        <w:tc>
          <w:tcPr>
            <w:tcW w:w="1019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Цветность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1</w:t>
            </w:r>
          </w:p>
        </w:tc>
        <w:tc>
          <w:tcPr>
            <w:tcW w:w="33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94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3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302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48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280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56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4,2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34,92</w:t>
            </w:r>
          </w:p>
        </w:tc>
      </w:tr>
    </w:tbl>
    <w:p w:rsidR="007D20D2" w:rsidRPr="006D3C5D" w:rsidRDefault="007D20D2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20D2" w:rsidRPr="006D3C5D" w:rsidRDefault="007D20D2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Для определения суммарных и синтезированных оценок конкурентоспособности товаров (</w:t>
      </w:r>
      <w:r w:rsidRPr="006D3C5D">
        <w:rPr>
          <w:color w:val="000000"/>
          <w:sz w:val="28"/>
          <w:szCs w:val="28"/>
          <w:lang w:val="en-US"/>
        </w:rPr>
        <w:t>C</w:t>
      </w:r>
      <w:r w:rsidRPr="006D3C5D">
        <w:rPr>
          <w:color w:val="000000"/>
          <w:sz w:val="28"/>
          <w:szCs w:val="28"/>
          <w:vertAlign w:val="subscript"/>
          <w:lang w:val="en-US"/>
        </w:rPr>
        <w:t>j</w:t>
      </w:r>
      <w:r w:rsidRPr="006D3C5D">
        <w:rPr>
          <w:color w:val="000000"/>
          <w:sz w:val="28"/>
          <w:szCs w:val="28"/>
        </w:rPr>
        <w:t>) осуществляется взвешивание приоритетов (</w:t>
      </w:r>
      <w:r w:rsidRPr="006D3C5D">
        <w:rPr>
          <w:color w:val="000000"/>
          <w:sz w:val="28"/>
          <w:szCs w:val="28"/>
          <w:lang w:val="en-US"/>
        </w:rPr>
        <w:t>C</w:t>
      </w:r>
      <w:r w:rsidRPr="006D3C5D">
        <w:rPr>
          <w:color w:val="000000"/>
          <w:sz w:val="28"/>
          <w:szCs w:val="28"/>
          <w:vertAlign w:val="subscript"/>
          <w:lang w:val="en-US"/>
        </w:rPr>
        <w:t>ik</w:t>
      </w:r>
      <w:r w:rsidRPr="006D3C5D">
        <w:rPr>
          <w:color w:val="000000"/>
          <w:sz w:val="28"/>
          <w:szCs w:val="28"/>
        </w:rPr>
        <w:t>) товаров по приоритетам параметров (Пк) в таблице 3.5.</w:t>
      </w:r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7D20D2" w:rsidRPr="006D3C5D" w:rsidRDefault="007D20D2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Таблица 3.5</w:t>
      </w:r>
    </w:p>
    <w:p w:rsidR="007D20D2" w:rsidRPr="006D3C5D" w:rsidRDefault="007D20D2" w:rsidP="0008573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D3C5D">
        <w:rPr>
          <w:b/>
          <w:color w:val="000000"/>
          <w:sz w:val="28"/>
          <w:szCs w:val="28"/>
        </w:rPr>
        <w:t>Взвешивание приоритетов товаров по приоритетам параметров</w:t>
      </w:r>
    </w:p>
    <w:tbl>
      <w:tblPr>
        <w:tblW w:w="76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766"/>
        <w:gridCol w:w="666"/>
        <w:gridCol w:w="866"/>
        <w:gridCol w:w="714"/>
        <w:gridCol w:w="766"/>
        <w:gridCol w:w="666"/>
        <w:gridCol w:w="866"/>
      </w:tblGrid>
      <w:tr w:rsidR="007D20D2" w:rsidRPr="006D3C5D" w:rsidTr="006D3C5D">
        <w:trPr>
          <w:trHeight w:val="510"/>
          <w:jc w:val="center"/>
        </w:trPr>
        <w:tc>
          <w:tcPr>
            <w:tcW w:w="3160" w:type="dxa"/>
            <w:gridSpan w:val="2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Параметры</w:t>
            </w:r>
          </w:p>
        </w:tc>
        <w:tc>
          <w:tcPr>
            <w:tcW w:w="4440" w:type="dxa"/>
            <w:gridSpan w:val="6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Товары</w:t>
            </w:r>
          </w:p>
        </w:tc>
      </w:tr>
      <w:tr w:rsidR="007D20D2" w:rsidRPr="006D3C5D" w:rsidTr="006D3C5D">
        <w:trPr>
          <w:trHeight w:val="585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f</w:t>
            </w:r>
            <w:r w:rsidRPr="006D3C5D">
              <w:rPr>
                <w:bCs/>
                <w:color w:val="000000"/>
                <w:sz w:val="20"/>
                <w:szCs w:val="22"/>
                <w:vertAlign w:val="subscript"/>
              </w:rPr>
              <w:t>k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</w:t>
            </w:r>
            <w:r w:rsidRPr="006D3C5D">
              <w:rPr>
                <w:bCs/>
                <w:color w:val="000000"/>
                <w:sz w:val="20"/>
                <w:szCs w:val="22"/>
                <w:vertAlign w:val="subscript"/>
              </w:rPr>
              <w:t>к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Новая модель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Аналог 1</w:t>
            </w:r>
          </w:p>
        </w:tc>
        <w:tc>
          <w:tcPr>
            <w:tcW w:w="1480" w:type="dxa"/>
            <w:gridSpan w:val="2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Аналог 2</w:t>
            </w:r>
          </w:p>
        </w:tc>
      </w:tr>
      <w:tr w:rsidR="007D20D2" w:rsidRPr="006D3C5D" w:rsidTr="006D3C5D">
        <w:trPr>
          <w:trHeight w:val="75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Скорость копирования (кол-во в мин.)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105,48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1063,24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493,65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1063,24</w:t>
            </w:r>
          </w:p>
        </w:tc>
      </w:tr>
      <w:tr w:rsidR="007D20D2" w:rsidRPr="006D3C5D" w:rsidTr="006D3C5D">
        <w:trPr>
          <w:trHeight w:val="75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Надежность (кол-во отказов в месяц)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91,08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1082,03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688,56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426,25</w:t>
            </w:r>
          </w:p>
        </w:tc>
      </w:tr>
      <w:tr w:rsidR="007D20D2" w:rsidRPr="006D3C5D" w:rsidTr="006D3C5D">
        <w:trPr>
          <w:trHeight w:val="75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Габариты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47,88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224,08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568,81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361,97</w:t>
            </w:r>
          </w:p>
        </w:tc>
      </w:tr>
      <w:tr w:rsidR="007D20D2" w:rsidRPr="006D3C5D" w:rsidTr="006D3C5D">
        <w:trPr>
          <w:trHeight w:val="75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Потери (% копий с дефектом)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787,45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787,45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365,60</w:t>
            </w:r>
          </w:p>
        </w:tc>
      </w:tr>
      <w:tr w:rsidR="007D20D2" w:rsidRPr="006D3C5D" w:rsidTr="006D3C5D">
        <w:trPr>
          <w:trHeight w:val="114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Легкость в эксплуатации (время обучения пользователя, час)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121,32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1441,28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917,18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567,78</w:t>
            </w:r>
          </w:p>
        </w:tc>
      </w:tr>
      <w:tr w:rsidR="007D20D2" w:rsidRPr="006D3C5D" w:rsidTr="006D3C5D">
        <w:trPr>
          <w:trHeight w:val="75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 xml:space="preserve">Количество форматов 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40,68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483,28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6,48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263,61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6,48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263,61</w:t>
            </w:r>
          </w:p>
        </w:tc>
      </w:tr>
      <w:tr w:rsidR="007D20D2" w:rsidRPr="006D3C5D" w:rsidTr="006D3C5D">
        <w:trPr>
          <w:trHeight w:val="75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Максимальное количество копий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56,52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671,46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427,29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264,51</w:t>
            </w:r>
          </w:p>
        </w:tc>
      </w:tr>
      <w:tr w:rsidR="007D20D2" w:rsidRPr="006D3C5D" w:rsidTr="006D3C5D">
        <w:trPr>
          <w:trHeight w:val="75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Уровень автоматизации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66,6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791,21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503,50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311,69</w:t>
            </w:r>
          </w:p>
        </w:tc>
      </w:tr>
      <w:tr w:rsidR="007D20D2" w:rsidRPr="006D3C5D" w:rsidTr="006D3C5D">
        <w:trPr>
          <w:trHeight w:val="750"/>
          <w:jc w:val="center"/>
        </w:trPr>
        <w:tc>
          <w:tcPr>
            <w:tcW w:w="242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  <w:szCs w:val="20"/>
              </w:rPr>
            </w:pPr>
            <w:r w:rsidRPr="006D3C5D">
              <w:rPr>
                <w:bCs/>
                <w:iCs/>
                <w:color w:val="000000"/>
                <w:sz w:val="20"/>
                <w:szCs w:val="20"/>
              </w:rPr>
              <w:t>Цветность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34,92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7,56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264,00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4,68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163,43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11,88</w:t>
            </w:r>
          </w:p>
        </w:tc>
        <w:tc>
          <w:tcPr>
            <w:tcW w:w="740" w:type="dxa"/>
            <w:shd w:val="clear" w:color="auto" w:fill="auto"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  <w:szCs w:val="20"/>
              </w:rPr>
            </w:pPr>
            <w:r w:rsidRPr="006D3C5D">
              <w:rPr>
                <w:color w:val="000000"/>
                <w:sz w:val="20"/>
                <w:szCs w:val="20"/>
              </w:rPr>
              <w:t>414,85</w:t>
            </w:r>
          </w:p>
        </w:tc>
      </w:tr>
      <w:tr w:rsidR="007D20D2" w:rsidRPr="006D3C5D" w:rsidTr="006D3C5D">
        <w:trPr>
          <w:trHeight w:val="525"/>
          <w:jc w:val="center"/>
        </w:trPr>
        <w:tc>
          <w:tcPr>
            <w:tcW w:w="3160" w:type="dxa"/>
            <w:gridSpan w:val="2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  <w:szCs w:val="20"/>
              </w:rPr>
            </w:pPr>
            <w:r w:rsidRPr="006D3C5D">
              <w:rPr>
                <w:bCs/>
                <w:color w:val="000000"/>
                <w:sz w:val="20"/>
                <w:szCs w:val="20"/>
              </w:rPr>
              <w:t>Ci=∑(ПкPik)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6808,02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4813,47</w:t>
            </w:r>
          </w:p>
        </w:tc>
        <w:tc>
          <w:tcPr>
            <w:tcW w:w="1480" w:type="dxa"/>
            <w:gridSpan w:val="2"/>
            <w:shd w:val="clear" w:color="auto" w:fill="auto"/>
            <w:noWrap/>
            <w:vAlign w:val="center"/>
          </w:tcPr>
          <w:p w:rsidR="007D20D2" w:rsidRPr="006D3C5D" w:rsidRDefault="007D20D2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4039,50</w:t>
            </w:r>
          </w:p>
        </w:tc>
      </w:tr>
    </w:tbl>
    <w:p w:rsidR="007D20D2" w:rsidRPr="006D3C5D" w:rsidRDefault="007D20D2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7FE" w:rsidRPr="006D3C5D" w:rsidRDefault="007D20D2" w:rsidP="00085737">
      <w:pPr>
        <w:shd w:val="clear" w:color="000000" w:fill="auto"/>
        <w:tabs>
          <w:tab w:val="num" w:pos="54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 xml:space="preserve">У нового товара значение </w:t>
      </w:r>
      <w:r w:rsidRPr="006D3C5D">
        <w:rPr>
          <w:color w:val="000000"/>
          <w:sz w:val="28"/>
          <w:szCs w:val="28"/>
          <w:lang w:val="en-US"/>
        </w:rPr>
        <w:t>C</w:t>
      </w:r>
      <w:r w:rsidRPr="006D3C5D">
        <w:rPr>
          <w:color w:val="000000"/>
          <w:sz w:val="28"/>
          <w:szCs w:val="28"/>
        </w:rPr>
        <w:t xml:space="preserve"> =</w:t>
      </w:r>
      <w:r w:rsidR="00AA67FE" w:rsidRPr="006D3C5D">
        <w:rPr>
          <w:color w:val="000000"/>
          <w:sz w:val="28"/>
          <w:szCs w:val="28"/>
        </w:rPr>
        <w:t xml:space="preserve">6808,02 </w:t>
      </w:r>
      <w:r w:rsidRPr="006D3C5D">
        <w:rPr>
          <w:color w:val="000000"/>
          <w:sz w:val="28"/>
          <w:szCs w:val="28"/>
        </w:rPr>
        <w:t xml:space="preserve">, </w:t>
      </w:r>
      <w:r w:rsidR="00AA67FE" w:rsidRPr="006D3C5D">
        <w:rPr>
          <w:color w:val="000000"/>
          <w:sz w:val="28"/>
          <w:szCs w:val="28"/>
        </w:rPr>
        <w:t>что значительно превышает значения С товаров-аналогов. Это свидетельствует о лучших характеристиках нового товара, по сравнению с товарами-конкурентами.</w:t>
      </w:r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AA67FE" w:rsidRPr="006D3C5D" w:rsidRDefault="00085737" w:rsidP="00085737">
      <w:pPr>
        <w:shd w:val="clear" w:color="000000" w:fill="auto"/>
        <w:suppressAutoHyphens/>
        <w:spacing w:line="360" w:lineRule="auto"/>
        <w:jc w:val="center"/>
        <w:rPr>
          <w:rStyle w:val="11"/>
          <w:color w:val="000000"/>
          <w:kern w:val="0"/>
          <w:sz w:val="28"/>
          <w:lang w:val="ru-RU"/>
        </w:rPr>
      </w:pPr>
      <w:bookmarkStart w:id="6" w:name="_Toc280212079"/>
      <w:r w:rsidRPr="006D3C5D">
        <w:rPr>
          <w:rStyle w:val="11"/>
          <w:color w:val="000000"/>
          <w:kern w:val="0"/>
          <w:sz w:val="28"/>
          <w:lang w:val="ru-RU"/>
        </w:rPr>
        <w:t xml:space="preserve">4. </w:t>
      </w:r>
      <w:r w:rsidR="00AA67FE" w:rsidRPr="006D3C5D">
        <w:rPr>
          <w:rStyle w:val="11"/>
          <w:color w:val="000000"/>
          <w:kern w:val="0"/>
          <w:sz w:val="28"/>
          <w:lang w:val="ru-RU"/>
        </w:rPr>
        <w:t>Определение диапазона конкурентной цены</w:t>
      </w:r>
      <w:bookmarkEnd w:id="6"/>
    </w:p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7FE" w:rsidRPr="006D3C5D" w:rsidRDefault="00AA67FE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Далее необходимо определить уровень приведенных цен, при которых покупателю будет равно выгодно приобрести новый товар или товары-конкуренты.</w:t>
      </w:r>
    </w:p>
    <w:p w:rsidR="00AA67FE" w:rsidRPr="006D3C5D" w:rsidRDefault="00AA67FE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Для этого предварительно необходимо определить относительные индексы конкурентоспособности сравниваемых товаров (α</w:t>
      </w:r>
      <w:r w:rsidRPr="006D3C5D">
        <w:rPr>
          <w:color w:val="000000"/>
          <w:sz w:val="28"/>
          <w:szCs w:val="28"/>
          <w:vertAlign w:val="subscript"/>
          <w:lang w:val="en-US"/>
        </w:rPr>
        <w:t>i</w:t>
      </w:r>
      <w:r w:rsidRPr="006D3C5D">
        <w:rPr>
          <w:color w:val="000000"/>
          <w:sz w:val="28"/>
          <w:szCs w:val="28"/>
        </w:rPr>
        <w:t>):</w:t>
      </w:r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7FE" w:rsidRPr="006D3C5D" w:rsidRDefault="000B46FE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9.75pt;height:30.75pt">
            <v:imagedata r:id="rId8" o:title=""/>
          </v:shape>
        </w:pict>
      </w:r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7FE" w:rsidRPr="006D3C5D" w:rsidRDefault="00AA67FE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Эти, приведенные к единому знаменателю индексы, на самом деле представляют собой меру надбавки к цене или скидок с нее за различие параметров, характеризующих свойства товара. Отсюда цена нового товара определяется на базе цены товара-конкурента путем её корректировки на различие в их технико-эксплуатационном уровне по формуле:</w:t>
      </w:r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7FE" w:rsidRPr="006D3C5D" w:rsidRDefault="00FA22A6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br w:type="page"/>
      </w:r>
      <w:r w:rsidR="000B46FE">
        <w:rPr>
          <w:color w:val="000000"/>
          <w:sz w:val="28"/>
          <w:szCs w:val="28"/>
        </w:rPr>
        <w:pict>
          <v:shape id="_x0000_i1027" type="#_x0000_t75" style="width:60pt;height:33.75pt">
            <v:imagedata r:id="rId9" o:title=""/>
          </v:shape>
        </w:pict>
      </w:r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A67FE" w:rsidRPr="006D3C5D" w:rsidRDefault="00AA67FE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Крайние значения рассчитанных таким образом цен определяют диапазон конкурентной цены нового товара. Расчеты осуществляются в таблице 4.1.</w:t>
      </w:r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AA67FE" w:rsidRPr="006D3C5D" w:rsidRDefault="00AA67FE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Таблица 4.1</w:t>
      </w:r>
    </w:p>
    <w:p w:rsidR="00AA67FE" w:rsidRPr="006D3C5D" w:rsidRDefault="00AA67FE" w:rsidP="00FA22A6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6D3C5D">
        <w:rPr>
          <w:b/>
          <w:bCs/>
          <w:color w:val="000000"/>
          <w:sz w:val="28"/>
          <w:szCs w:val="28"/>
        </w:rPr>
        <w:t>Расчет диапазона конкурентной цены нового товара</w:t>
      </w:r>
    </w:p>
    <w:tbl>
      <w:tblPr>
        <w:tblW w:w="90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7"/>
        <w:gridCol w:w="1061"/>
        <w:gridCol w:w="1876"/>
        <w:gridCol w:w="1348"/>
        <w:gridCol w:w="1348"/>
      </w:tblGrid>
      <w:tr w:rsidR="00AA67FE" w:rsidRPr="006D3C5D" w:rsidTr="006D3C5D">
        <w:trPr>
          <w:trHeight w:val="405"/>
          <w:jc w:val="center"/>
        </w:trPr>
        <w:tc>
          <w:tcPr>
            <w:tcW w:w="4468" w:type="dxa"/>
            <w:gridSpan w:val="2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Показатель</w:t>
            </w:r>
          </w:p>
        </w:tc>
        <w:tc>
          <w:tcPr>
            <w:tcW w:w="4572" w:type="dxa"/>
            <w:gridSpan w:val="3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Товары</w:t>
            </w:r>
          </w:p>
        </w:tc>
      </w:tr>
      <w:tr w:rsidR="00AA67FE" w:rsidRPr="006D3C5D" w:rsidTr="006D3C5D">
        <w:trPr>
          <w:trHeight w:val="810"/>
          <w:jc w:val="center"/>
        </w:trPr>
        <w:tc>
          <w:tcPr>
            <w:tcW w:w="3407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Наименование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Усл. обозн.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Новый товар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Аналог 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Аналог 2</w:t>
            </w:r>
          </w:p>
        </w:tc>
      </w:tr>
      <w:tr w:rsidR="00AA67FE" w:rsidRPr="006D3C5D" w:rsidTr="006D3C5D">
        <w:trPr>
          <w:trHeight w:val="690"/>
          <w:jc w:val="center"/>
        </w:trPr>
        <w:tc>
          <w:tcPr>
            <w:tcW w:w="3407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Синтезированная оценка конкурентоспособности товара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С</w:t>
            </w:r>
            <w:r w:rsidRPr="006D3C5D">
              <w:rPr>
                <w:bCs/>
                <w:color w:val="000000"/>
                <w:sz w:val="20"/>
                <w:szCs w:val="22"/>
                <w:vertAlign w:val="subscript"/>
              </w:rPr>
              <w:t>i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6808,02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4813,47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4039,50</w:t>
            </w:r>
          </w:p>
        </w:tc>
      </w:tr>
      <w:tr w:rsidR="00AA67FE" w:rsidRPr="006D3C5D" w:rsidTr="006D3C5D">
        <w:trPr>
          <w:trHeight w:val="810"/>
          <w:jc w:val="center"/>
        </w:trPr>
        <w:tc>
          <w:tcPr>
            <w:tcW w:w="3407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Приведенный индекс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</w:rPr>
              <w:t>α</w:t>
            </w:r>
            <w:r w:rsidRPr="006D3C5D">
              <w:rPr>
                <w:bCs/>
                <w:color w:val="000000"/>
                <w:sz w:val="20"/>
                <w:szCs w:val="22"/>
                <w:vertAlign w:val="subscript"/>
              </w:rPr>
              <w:t>i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0,71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0,59</w:t>
            </w:r>
          </w:p>
        </w:tc>
      </w:tr>
      <w:tr w:rsidR="00AA67FE" w:rsidRPr="006D3C5D" w:rsidTr="006D3C5D">
        <w:trPr>
          <w:trHeight w:val="480"/>
          <w:jc w:val="center"/>
        </w:trPr>
        <w:tc>
          <w:tcPr>
            <w:tcW w:w="3407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bCs/>
                <w:color w:val="000000"/>
                <w:sz w:val="20"/>
              </w:rPr>
            </w:pPr>
            <w:r w:rsidRPr="006D3C5D">
              <w:rPr>
                <w:bCs/>
                <w:color w:val="000000"/>
                <w:sz w:val="20"/>
                <w:szCs w:val="22"/>
              </w:rPr>
              <w:t>Диапазон конкурентной цены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6506,09-8426</w:t>
            </w:r>
            <w:r w:rsidR="00F838E9" w:rsidRPr="006D3C5D">
              <w:rPr>
                <w:color w:val="000000"/>
                <w:sz w:val="20"/>
                <w:szCs w:val="22"/>
              </w:rPr>
              <w:t>,</w:t>
            </w:r>
            <w:r w:rsidRPr="006D3C5D">
              <w:rPr>
                <w:color w:val="000000"/>
                <w:sz w:val="20"/>
                <w:szCs w:val="22"/>
              </w:rPr>
              <w:t>8 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6506,09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AA67FE" w:rsidRPr="006D3C5D" w:rsidRDefault="00AA67FE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8426,80</w:t>
            </w:r>
          </w:p>
        </w:tc>
      </w:tr>
    </w:tbl>
    <w:p w:rsidR="00085737" w:rsidRPr="006D3C5D" w:rsidRDefault="0008573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5737" w:rsidRPr="006D3C5D" w:rsidRDefault="00BF574B" w:rsidP="00085737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 xml:space="preserve">Верхний предел конкурентной цены составил </w:t>
      </w:r>
      <w:r w:rsidRPr="006D3C5D">
        <w:rPr>
          <w:rFonts w:eastAsia="SimSun"/>
          <w:color w:val="000000"/>
          <w:sz w:val="28"/>
          <w:szCs w:val="28"/>
          <w:lang w:eastAsia="zh-CN"/>
        </w:rPr>
        <w:t xml:space="preserve">8426,80 </w:t>
      </w:r>
      <w:r w:rsidRPr="006D3C5D">
        <w:rPr>
          <w:color w:val="000000"/>
          <w:sz w:val="28"/>
          <w:szCs w:val="28"/>
        </w:rPr>
        <w:t>у.д.е., нижний – 6506,09 у.д.е.</w:t>
      </w:r>
    </w:p>
    <w:p w:rsidR="00BF574B" w:rsidRPr="006D3C5D" w:rsidRDefault="008D463D" w:rsidP="00085737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В</w:t>
      </w:r>
      <w:r w:rsidR="00BF574B" w:rsidRPr="006D3C5D">
        <w:rPr>
          <w:color w:val="000000"/>
          <w:sz w:val="28"/>
          <w:szCs w:val="28"/>
        </w:rPr>
        <w:t xml:space="preserve"> этом диапазоне и следует брать конкурентную цену нового товара и рассчитывать прибыль для неё. Делаем поправку в связи с результатами таблицы 4.1 и вновь обращаемся к таблице 2.2. Цена 6000 у.д.е. не входит в диапазон конкурентной цены, </w:t>
      </w:r>
      <w:r w:rsidRPr="006D3C5D">
        <w:rPr>
          <w:color w:val="000000"/>
          <w:sz w:val="28"/>
          <w:szCs w:val="28"/>
        </w:rPr>
        <w:t>следовательно,</w:t>
      </w:r>
      <w:r w:rsidR="00BF574B" w:rsidRPr="006D3C5D">
        <w:rPr>
          <w:color w:val="000000"/>
          <w:sz w:val="28"/>
          <w:szCs w:val="28"/>
        </w:rPr>
        <w:t xml:space="preserve"> необходимо пересмотреть выбор цены для нового товара.</w:t>
      </w:r>
      <w:r w:rsidRPr="006D3C5D">
        <w:rPr>
          <w:color w:val="000000"/>
          <w:sz w:val="28"/>
          <w:szCs w:val="28"/>
        </w:rPr>
        <w:t xml:space="preserve"> </w:t>
      </w:r>
      <w:r w:rsidR="00BF574B" w:rsidRPr="006D3C5D">
        <w:rPr>
          <w:color w:val="000000"/>
          <w:sz w:val="28"/>
          <w:szCs w:val="28"/>
        </w:rPr>
        <w:t>Теперь мы должны использовать цену из диапазона цен (см. табл</w:t>
      </w:r>
      <w:r w:rsidRPr="006D3C5D">
        <w:rPr>
          <w:color w:val="000000"/>
          <w:sz w:val="28"/>
          <w:szCs w:val="28"/>
        </w:rPr>
        <w:t>.</w:t>
      </w:r>
      <w:r w:rsidR="00BF574B" w:rsidRPr="006D3C5D">
        <w:rPr>
          <w:color w:val="000000"/>
          <w:sz w:val="28"/>
          <w:szCs w:val="28"/>
        </w:rPr>
        <w:t xml:space="preserve"> 4.1)</w:t>
      </w:r>
      <w:r w:rsidRPr="006D3C5D">
        <w:rPr>
          <w:color w:val="000000"/>
          <w:sz w:val="28"/>
          <w:szCs w:val="28"/>
        </w:rPr>
        <w:t xml:space="preserve"> и соответствующий ей объем продаж, при которых будет бόльшая маржинальная прибыль. Таковой является цена = 6900 у.д.е. и объём продаж = 8000 штук.</w:t>
      </w:r>
    </w:p>
    <w:p w:rsidR="00FA22A6" w:rsidRPr="006D3C5D" w:rsidRDefault="00FA22A6" w:rsidP="00085737">
      <w:pPr>
        <w:pStyle w:val="1"/>
        <w:keepNext w:val="0"/>
        <w:keepLines w:val="0"/>
        <w:shd w:val="clear" w:color="000000" w:fill="auto"/>
        <w:suppressAutoHyphens/>
        <w:spacing w:before="0" w:after="0" w:line="360" w:lineRule="auto"/>
        <w:ind w:firstLine="709"/>
        <w:rPr>
          <w:rFonts w:ascii="Times New Roman" w:hAnsi="Times New Roman"/>
          <w:color w:val="000000"/>
          <w:sz w:val="28"/>
        </w:rPr>
      </w:pPr>
      <w:bookmarkStart w:id="7" w:name="_Toc280212080"/>
    </w:p>
    <w:p w:rsidR="008D463D" w:rsidRPr="006D3C5D" w:rsidRDefault="00FA22A6" w:rsidP="00FA22A6">
      <w:pPr>
        <w:pStyle w:val="1"/>
        <w:keepNext w:val="0"/>
        <w:keepLines w:val="0"/>
        <w:shd w:val="clear" w:color="000000" w:fill="auto"/>
        <w:suppressAutoHyphens/>
        <w:spacing w:before="0" w:after="0" w:line="360" w:lineRule="auto"/>
        <w:rPr>
          <w:rFonts w:ascii="Times New Roman" w:hAnsi="Times New Roman"/>
          <w:color w:val="000000"/>
          <w:sz w:val="28"/>
        </w:rPr>
      </w:pPr>
      <w:r w:rsidRPr="006D3C5D">
        <w:rPr>
          <w:rFonts w:ascii="Times New Roman" w:hAnsi="Times New Roman"/>
          <w:color w:val="000000"/>
          <w:sz w:val="28"/>
        </w:rPr>
        <w:br w:type="page"/>
        <w:t xml:space="preserve">5. </w:t>
      </w:r>
      <w:r w:rsidR="008D463D" w:rsidRPr="006D3C5D">
        <w:rPr>
          <w:rFonts w:ascii="Times New Roman" w:hAnsi="Times New Roman"/>
          <w:color w:val="000000"/>
          <w:sz w:val="28"/>
        </w:rPr>
        <w:t>Установление окончательной цены и объема продаж</w:t>
      </w:r>
      <w:bookmarkEnd w:id="7"/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3D" w:rsidRPr="006D3C5D" w:rsidRDefault="008D463D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На данном этапе строится график безубыточности и проводится его анализ. В качестве исходных данных используются расчёты условно-постоянных и условно-переменных расходов, предварительного объёма продаж и диапазона конкурентных цен. График строится для нескольких вариантов из диапазона</w:t>
      </w:r>
      <w:r w:rsidR="00085737" w:rsidRPr="006D3C5D">
        <w:rPr>
          <w:color w:val="000000"/>
          <w:sz w:val="28"/>
          <w:szCs w:val="28"/>
        </w:rPr>
        <w:t xml:space="preserve"> </w:t>
      </w:r>
      <w:r w:rsidRPr="006D3C5D">
        <w:rPr>
          <w:color w:val="000000"/>
          <w:sz w:val="28"/>
          <w:szCs w:val="28"/>
        </w:rPr>
        <w:t>конкурентных цен</w:t>
      </w:r>
      <w:r w:rsidR="002313D1" w:rsidRPr="006D3C5D">
        <w:rPr>
          <w:color w:val="000000"/>
          <w:sz w:val="28"/>
          <w:szCs w:val="28"/>
        </w:rPr>
        <w:t>.</w:t>
      </w:r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D463D" w:rsidRPr="006D3C5D" w:rsidRDefault="000B46FE" w:rsidP="00FA22A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Рисунок 13" o:spid="_x0000_i1028" type="#_x0000_t75" style="width:470.25pt;height:354pt;visibility:visible" o:gfxdata="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">
            <v:imagedata r:id="rId10" o:title=""/>
            <o:lock v:ext="edit" aspectratio="f"/>
          </v:shape>
        </w:pict>
      </w:r>
    </w:p>
    <w:p w:rsidR="008D463D" w:rsidRPr="006D3C5D" w:rsidRDefault="002313D1" w:rsidP="00FA22A6">
      <w:pPr>
        <w:shd w:val="clear" w:color="000000" w:fill="auto"/>
        <w:tabs>
          <w:tab w:val="left" w:pos="2985"/>
        </w:tabs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6D3C5D">
        <w:rPr>
          <w:b/>
          <w:color w:val="000000"/>
          <w:sz w:val="28"/>
          <w:szCs w:val="28"/>
        </w:rPr>
        <w:t>Рис. 5.1. График безубыточности</w:t>
      </w:r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2313D1" w:rsidRPr="006D3C5D" w:rsidRDefault="002313D1" w:rsidP="00FA22A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Анализ безубыточности состоит в нахождении точки на оси Объема продукции, соответствующей пересечению прямой валовых издержек с прямой выручки от продаж.</w:t>
      </w:r>
    </w:p>
    <w:p w:rsidR="002313D1" w:rsidRPr="006D3C5D" w:rsidRDefault="002313D1" w:rsidP="00FA22A6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Найдем на графике критический объем продаж (точку безубыточности).</w:t>
      </w:r>
    </w:p>
    <w:p w:rsidR="00085737" w:rsidRPr="006D3C5D" w:rsidRDefault="000B46FE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13.25pt;height:45.75pt">
            <v:imagedata r:id="rId11" o:title=""/>
          </v:shape>
        </w:pict>
      </w:r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2313D1" w:rsidRPr="006D3C5D" w:rsidRDefault="000B46FE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26.25pt;height:18pt">
            <v:imagedata r:id="rId12" o:title=""/>
          </v:shape>
        </w:pict>
      </w:r>
      <w:r w:rsidR="002313D1" w:rsidRPr="006D3C5D">
        <w:rPr>
          <w:color w:val="000000"/>
          <w:sz w:val="28"/>
          <w:szCs w:val="28"/>
        </w:rPr>
        <w:t>- критический объем продаж (точка безубыточности)</w:t>
      </w:r>
    </w:p>
    <w:p w:rsidR="002313D1" w:rsidRPr="006D3C5D" w:rsidRDefault="000B46FE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1pt;height:18.75pt">
            <v:imagedata r:id="rId13" o:title=""/>
          </v:shape>
        </w:pict>
      </w:r>
      <w:r w:rsidR="002313D1" w:rsidRPr="006D3C5D">
        <w:rPr>
          <w:color w:val="000000"/>
          <w:sz w:val="28"/>
          <w:szCs w:val="28"/>
        </w:rPr>
        <w:t>- цена единицы продукции</w:t>
      </w:r>
    </w:p>
    <w:p w:rsidR="002313D1" w:rsidRPr="006D3C5D" w:rsidRDefault="000B46FE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18.75pt;height:17.25pt">
            <v:imagedata r:id="rId14" o:title=""/>
          </v:shape>
        </w:pict>
      </w:r>
      <w:r w:rsidR="002313D1" w:rsidRPr="006D3C5D">
        <w:rPr>
          <w:color w:val="000000"/>
          <w:sz w:val="28"/>
          <w:szCs w:val="28"/>
        </w:rPr>
        <w:t>- переменные затраты на единицу продукции.</w:t>
      </w:r>
    </w:p>
    <w:p w:rsidR="002313D1" w:rsidRPr="006D3C5D" w:rsidRDefault="000B46FE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153.75pt;height:36pt">
            <v:imagedata r:id="rId15" o:title=""/>
          </v:shape>
        </w:pict>
      </w:r>
      <w:r w:rsidR="002313D1" w:rsidRPr="006D3C5D">
        <w:rPr>
          <w:color w:val="000000"/>
          <w:sz w:val="28"/>
          <w:szCs w:val="28"/>
        </w:rPr>
        <w:t>шт.</w:t>
      </w:r>
    </w:p>
    <w:p w:rsidR="009D2227" w:rsidRPr="006D3C5D" w:rsidRDefault="009D222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 xml:space="preserve">При объемах продаж меньше </w:t>
      </w:r>
      <w:r w:rsidR="000B46FE">
        <w:rPr>
          <w:color w:val="000000"/>
          <w:sz w:val="28"/>
          <w:szCs w:val="28"/>
        </w:rPr>
        <w:pict>
          <v:shape id="_x0000_i1034" type="#_x0000_t75" style="width:33pt;height:23.25pt">
            <v:imagedata r:id="rId16" o:title=""/>
          </v:shape>
        </w:pict>
      </w:r>
      <w:r w:rsidRPr="006D3C5D">
        <w:rPr>
          <w:color w:val="000000"/>
          <w:sz w:val="28"/>
          <w:szCs w:val="28"/>
        </w:rPr>
        <w:t>, т.е. меньше 4276 шт. - валовые затраты превышают выручку от реализации. При увеличении объема продаж валовые издержки увеличиваются, но опережающими темпами увеличивается валовый доход, что ведет</w:t>
      </w:r>
      <w:r w:rsidR="00085737" w:rsidRPr="006D3C5D">
        <w:rPr>
          <w:color w:val="000000"/>
          <w:sz w:val="28"/>
          <w:szCs w:val="28"/>
        </w:rPr>
        <w:t xml:space="preserve"> </w:t>
      </w:r>
      <w:r w:rsidRPr="006D3C5D">
        <w:rPr>
          <w:color w:val="000000"/>
          <w:sz w:val="28"/>
          <w:szCs w:val="28"/>
        </w:rPr>
        <w:t>к увеличению прибыли.</w:t>
      </w:r>
    </w:p>
    <w:p w:rsidR="009D2227" w:rsidRPr="006D3C5D" w:rsidRDefault="009D222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Для на</w:t>
      </w:r>
      <w:r w:rsidR="003014AF" w:rsidRPr="006D3C5D">
        <w:rPr>
          <w:color w:val="000000"/>
          <w:sz w:val="28"/>
          <w:szCs w:val="28"/>
        </w:rPr>
        <w:t>глядности, полученные</w:t>
      </w:r>
      <w:r w:rsidRPr="006D3C5D">
        <w:rPr>
          <w:color w:val="000000"/>
          <w:sz w:val="28"/>
          <w:szCs w:val="28"/>
        </w:rPr>
        <w:t xml:space="preserve"> результаты занесем в таблицу 5.2.</w:t>
      </w:r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</w:p>
    <w:p w:rsidR="009D2227" w:rsidRPr="006D3C5D" w:rsidRDefault="009D2227" w:rsidP="00085737">
      <w:pPr>
        <w:shd w:val="clear" w:color="000000" w:fill="auto"/>
        <w:suppressAutoHyphens/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Таблица 5.2</w:t>
      </w:r>
    </w:p>
    <w:tbl>
      <w:tblPr>
        <w:tblW w:w="4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20"/>
        <w:gridCol w:w="2337"/>
      </w:tblGrid>
      <w:tr w:rsidR="002313D1" w:rsidRPr="006D3C5D" w:rsidTr="006D3C5D">
        <w:trPr>
          <w:trHeight w:val="72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2313D1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8"/>
              </w:rPr>
              <w:br w:type="page"/>
            </w:r>
            <w:r w:rsidR="002313D1" w:rsidRPr="006D3C5D">
              <w:rPr>
                <w:b/>
                <w:bCs/>
                <w:color w:val="000000"/>
                <w:sz w:val="20"/>
                <w:szCs w:val="22"/>
              </w:rPr>
              <w:t>Планируемый объем продаж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2313D1" w:rsidRPr="006D3C5D" w:rsidRDefault="002313D1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8 000</w:t>
            </w:r>
          </w:p>
        </w:tc>
      </w:tr>
      <w:tr w:rsidR="002313D1" w:rsidRPr="006D3C5D" w:rsidTr="006D3C5D">
        <w:trPr>
          <w:trHeight w:val="1080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2313D1" w:rsidRPr="006D3C5D" w:rsidRDefault="002313D1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  <w:szCs w:val="22"/>
              </w:rPr>
              <w:t>Себестоимость единицы продукции (S</w:t>
            </w:r>
            <w:r w:rsidRPr="006D3C5D">
              <w:rPr>
                <w:color w:val="000000"/>
                <w:sz w:val="20"/>
                <w:szCs w:val="20"/>
                <w:vertAlign w:val="subscript"/>
              </w:rPr>
              <w:t>ед</w:t>
            </w:r>
            <w:r w:rsidRPr="006D3C5D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2313D1" w:rsidRPr="006D3C5D" w:rsidRDefault="002313D1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4 186,8</w:t>
            </w:r>
          </w:p>
        </w:tc>
      </w:tr>
      <w:tr w:rsidR="002313D1" w:rsidRPr="006D3C5D" w:rsidTr="006D3C5D">
        <w:trPr>
          <w:trHeight w:val="585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2313D1" w:rsidRPr="006D3C5D" w:rsidRDefault="002313D1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  <w:szCs w:val="22"/>
              </w:rPr>
              <w:t>Цена единицы продукции (Ц</w:t>
            </w:r>
            <w:r w:rsidRPr="006D3C5D">
              <w:rPr>
                <w:color w:val="000000"/>
                <w:sz w:val="20"/>
                <w:szCs w:val="20"/>
                <w:vertAlign w:val="subscript"/>
              </w:rPr>
              <w:t>ед</w:t>
            </w:r>
            <w:r w:rsidRPr="006D3C5D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2313D1" w:rsidRPr="006D3C5D" w:rsidRDefault="002313D1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6 900,0</w:t>
            </w:r>
          </w:p>
        </w:tc>
      </w:tr>
      <w:tr w:rsidR="002313D1" w:rsidRPr="006D3C5D" w:rsidTr="006D3C5D">
        <w:trPr>
          <w:trHeight w:val="585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2313D1" w:rsidRPr="006D3C5D" w:rsidRDefault="002313D1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  <w:szCs w:val="22"/>
              </w:rPr>
              <w:t>Критический объем выпуска (N</w:t>
            </w:r>
            <w:r w:rsidRPr="006D3C5D">
              <w:rPr>
                <w:color w:val="000000"/>
                <w:sz w:val="20"/>
                <w:szCs w:val="20"/>
                <w:vertAlign w:val="subscript"/>
              </w:rPr>
              <w:t>кр</w:t>
            </w:r>
            <w:r w:rsidRPr="006D3C5D">
              <w:rPr>
                <w:color w:val="000000"/>
                <w:sz w:val="20"/>
                <w:szCs w:val="22"/>
              </w:rPr>
              <w:t>)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2313D1" w:rsidRPr="006D3C5D" w:rsidRDefault="002313D1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4 276</w:t>
            </w:r>
          </w:p>
        </w:tc>
      </w:tr>
      <w:tr w:rsidR="002313D1" w:rsidRPr="006D3C5D" w:rsidTr="006D3C5D">
        <w:trPr>
          <w:trHeight w:val="315"/>
          <w:jc w:val="center"/>
        </w:trPr>
        <w:tc>
          <w:tcPr>
            <w:tcW w:w="2520" w:type="dxa"/>
            <w:shd w:val="clear" w:color="auto" w:fill="auto"/>
            <w:vAlign w:val="center"/>
          </w:tcPr>
          <w:p w:rsidR="002313D1" w:rsidRPr="006D3C5D" w:rsidRDefault="002313D1" w:rsidP="006D3C5D">
            <w:pPr>
              <w:shd w:val="clear" w:color="000000" w:fill="auto"/>
              <w:suppressAutoHyphens/>
              <w:spacing w:line="360" w:lineRule="auto"/>
              <w:rPr>
                <w:b/>
                <w:bCs/>
                <w:color w:val="000000"/>
                <w:sz w:val="20"/>
              </w:rPr>
            </w:pPr>
            <w:r w:rsidRPr="006D3C5D">
              <w:rPr>
                <w:b/>
                <w:bCs/>
                <w:color w:val="000000"/>
                <w:sz w:val="20"/>
                <w:szCs w:val="22"/>
              </w:rPr>
              <w:t>Прибыль (П)</w:t>
            </w:r>
          </w:p>
        </w:tc>
        <w:tc>
          <w:tcPr>
            <w:tcW w:w="2337" w:type="dxa"/>
            <w:shd w:val="clear" w:color="auto" w:fill="auto"/>
            <w:noWrap/>
            <w:vAlign w:val="center"/>
          </w:tcPr>
          <w:p w:rsidR="002313D1" w:rsidRPr="006D3C5D" w:rsidRDefault="002313D1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21 705 700,0</w:t>
            </w:r>
          </w:p>
        </w:tc>
      </w:tr>
    </w:tbl>
    <w:p w:rsidR="009D2227" w:rsidRPr="006D3C5D" w:rsidRDefault="009D2227" w:rsidP="00085737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9D2227" w:rsidRPr="006D3C5D" w:rsidRDefault="00FA22A6" w:rsidP="00FA22A6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32"/>
        </w:rPr>
      </w:pPr>
      <w:bookmarkStart w:id="8" w:name="_Toc280212081"/>
      <w:r w:rsidRPr="006D3C5D">
        <w:rPr>
          <w:b/>
          <w:color w:val="000000"/>
          <w:sz w:val="28"/>
          <w:szCs w:val="32"/>
        </w:rPr>
        <w:t xml:space="preserve">6. </w:t>
      </w:r>
      <w:r w:rsidR="009D2227" w:rsidRPr="006D3C5D">
        <w:rPr>
          <w:b/>
          <w:color w:val="000000"/>
          <w:sz w:val="28"/>
          <w:szCs w:val="32"/>
        </w:rPr>
        <w:t>Анализ воздействия ключевых факторов на прибыль</w:t>
      </w:r>
      <w:bookmarkEnd w:id="8"/>
    </w:p>
    <w:p w:rsidR="00FA22A6" w:rsidRPr="006D3C5D" w:rsidRDefault="00FA22A6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2227" w:rsidRPr="006D3C5D" w:rsidRDefault="009D222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На данном этапе необходимо исследовать влияние на величину прибыли основных рыночных и внутрифирменных факторов. Перечень факторов и пределы их изменения заданы в табл. 4 ИД. Результаты расчетов сводятся в таблицу 6.1.</w:t>
      </w:r>
    </w:p>
    <w:p w:rsidR="009D2227" w:rsidRPr="006D3C5D" w:rsidRDefault="009D2227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tbl>
      <w:tblPr>
        <w:tblW w:w="45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9"/>
        <w:gridCol w:w="1154"/>
        <w:gridCol w:w="1233"/>
        <w:gridCol w:w="982"/>
        <w:gridCol w:w="1157"/>
        <w:gridCol w:w="1233"/>
      </w:tblGrid>
      <w:tr w:rsidR="00FA22A6" w:rsidRPr="006D3C5D" w:rsidTr="006D3C5D">
        <w:trPr>
          <w:trHeight w:val="720"/>
          <w:jc w:val="center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</w:rPr>
              <w:t>Ключевые факторы</w:t>
            </w:r>
          </w:p>
        </w:tc>
        <w:tc>
          <w:tcPr>
            <w:tcW w:w="667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</w:rPr>
              <w:t>Изменение (± 10%)</w:t>
            </w:r>
          </w:p>
        </w:tc>
        <w:tc>
          <w:tcPr>
            <w:tcW w:w="1311" w:type="pct"/>
            <w:gridSpan w:val="2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</w:rPr>
              <w:t xml:space="preserve">Воздействие на прибыль 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</w:rPr>
              <w:t>Изменения у. д. е.</w:t>
            </w:r>
          </w:p>
        </w:tc>
        <w:tc>
          <w:tcPr>
            <w:tcW w:w="729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  <w:szCs w:val="22"/>
              </w:rPr>
              <w:t>Новая прибыль, у.д.е.</w:t>
            </w:r>
          </w:p>
        </w:tc>
      </w:tr>
      <w:tr w:rsidR="00FA22A6" w:rsidRPr="006D3C5D" w:rsidTr="006D3C5D">
        <w:trPr>
          <w:trHeight w:val="300"/>
          <w:jc w:val="center"/>
        </w:trPr>
        <w:tc>
          <w:tcPr>
            <w:tcW w:w="1686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667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</w:rPr>
              <w:t>у.д.е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  <w:r w:rsidRPr="006D3C5D">
              <w:rPr>
                <w:bCs/>
                <w:iCs/>
                <w:color w:val="000000"/>
                <w:sz w:val="20"/>
              </w:rPr>
              <w:t>%</w:t>
            </w:r>
          </w:p>
        </w:tc>
        <w:tc>
          <w:tcPr>
            <w:tcW w:w="608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</w:p>
        </w:tc>
        <w:tc>
          <w:tcPr>
            <w:tcW w:w="729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bCs/>
                <w:iCs/>
                <w:color w:val="000000"/>
                <w:sz w:val="20"/>
              </w:rPr>
            </w:pPr>
          </w:p>
        </w:tc>
      </w:tr>
      <w:tr w:rsidR="00FA22A6" w:rsidRPr="006D3C5D" w:rsidTr="006D3C5D">
        <w:trPr>
          <w:trHeight w:val="375"/>
          <w:jc w:val="center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Цена (6900 у.д.е.)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7 590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5 520 000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25%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690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27 225 593</w:t>
            </w:r>
          </w:p>
        </w:tc>
      </w:tr>
      <w:tr w:rsidR="00FA22A6" w:rsidRPr="006D3C5D" w:rsidTr="006D3C5D">
        <w:trPr>
          <w:trHeight w:val="375"/>
          <w:jc w:val="center"/>
        </w:trPr>
        <w:tc>
          <w:tcPr>
            <w:tcW w:w="1686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6 210</w:t>
            </w:r>
          </w:p>
        </w:tc>
        <w:tc>
          <w:tcPr>
            <w:tcW w:w="728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-5 520 000</w:t>
            </w:r>
          </w:p>
        </w:tc>
        <w:tc>
          <w:tcPr>
            <w:tcW w:w="582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-25%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-690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16 185 593</w:t>
            </w:r>
          </w:p>
        </w:tc>
      </w:tr>
      <w:tr w:rsidR="00FA22A6" w:rsidRPr="006D3C5D" w:rsidTr="006D3C5D">
        <w:trPr>
          <w:trHeight w:val="375"/>
          <w:jc w:val="center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Объем продаж (8000 у.д.е.)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8 800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2 170 559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10,00%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800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23 876 153</w:t>
            </w:r>
          </w:p>
        </w:tc>
      </w:tr>
      <w:tr w:rsidR="00FA22A6" w:rsidRPr="006D3C5D" w:rsidTr="006D3C5D">
        <w:trPr>
          <w:trHeight w:val="375"/>
          <w:jc w:val="center"/>
        </w:trPr>
        <w:tc>
          <w:tcPr>
            <w:tcW w:w="1686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7 200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-2 170 559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-10,00%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-800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19 535 034</w:t>
            </w:r>
          </w:p>
        </w:tc>
      </w:tr>
      <w:tr w:rsidR="009D2227" w:rsidRPr="006D3C5D" w:rsidTr="006D3C5D">
        <w:trPr>
          <w:trHeight w:val="483"/>
          <w:jc w:val="center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Издержки на производство и продажу:</w:t>
            </w:r>
          </w:p>
        </w:tc>
        <w:tc>
          <w:tcPr>
            <w:tcW w:w="3314" w:type="pct"/>
            <w:gridSpan w:val="5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 </w:t>
            </w:r>
          </w:p>
        </w:tc>
      </w:tr>
      <w:tr w:rsidR="009D2227" w:rsidRPr="006D3C5D" w:rsidTr="006D3C5D">
        <w:trPr>
          <w:trHeight w:val="483"/>
          <w:jc w:val="center"/>
        </w:trPr>
        <w:tc>
          <w:tcPr>
            <w:tcW w:w="1686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3314" w:type="pct"/>
            <w:gridSpan w:val="5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</w:tr>
      <w:tr w:rsidR="00FA22A6" w:rsidRPr="006D3C5D" w:rsidTr="006D3C5D">
        <w:trPr>
          <w:trHeight w:val="435"/>
          <w:jc w:val="center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</w:t>
            </w:r>
            <w:r w:rsidR="00085737" w:rsidRPr="006D3C5D">
              <w:rPr>
                <w:color w:val="000000"/>
                <w:sz w:val="20"/>
                <w:szCs w:val="14"/>
              </w:rPr>
              <w:t xml:space="preserve"> </w:t>
            </w:r>
            <w:r w:rsidRPr="006D3C5D">
              <w:rPr>
                <w:color w:val="000000"/>
                <w:sz w:val="20"/>
              </w:rPr>
              <w:t>материалы;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5 397 333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-490 667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-2,26%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490 667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21 214 927</w:t>
            </w:r>
          </w:p>
        </w:tc>
      </w:tr>
      <w:tr w:rsidR="00FA22A6" w:rsidRPr="006D3C5D" w:rsidTr="006D3C5D">
        <w:trPr>
          <w:trHeight w:val="405"/>
          <w:jc w:val="center"/>
        </w:trPr>
        <w:tc>
          <w:tcPr>
            <w:tcW w:w="1686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4 416 000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490 667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2,26%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-490 667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22 196 260</w:t>
            </w:r>
          </w:p>
        </w:tc>
      </w:tr>
      <w:tr w:rsidR="00FA22A6" w:rsidRPr="006D3C5D" w:rsidTr="006D3C5D">
        <w:trPr>
          <w:trHeight w:val="660"/>
          <w:jc w:val="center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</w:t>
            </w:r>
            <w:r w:rsidR="00085737" w:rsidRPr="006D3C5D">
              <w:rPr>
                <w:color w:val="000000"/>
                <w:sz w:val="20"/>
                <w:szCs w:val="14"/>
              </w:rPr>
              <w:t xml:space="preserve"> </w:t>
            </w:r>
            <w:r w:rsidRPr="006D3C5D">
              <w:rPr>
                <w:color w:val="000000"/>
                <w:sz w:val="20"/>
              </w:rPr>
              <w:t>основная заработная плата;</w:t>
            </w: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2 346 667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-213 333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-0,98%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213 333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21 492 260</w:t>
            </w:r>
          </w:p>
        </w:tc>
      </w:tr>
      <w:tr w:rsidR="00FA22A6" w:rsidRPr="006D3C5D" w:rsidTr="006D3C5D">
        <w:trPr>
          <w:trHeight w:val="435"/>
          <w:jc w:val="center"/>
        </w:trPr>
        <w:tc>
          <w:tcPr>
            <w:tcW w:w="1686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1 920 000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213 333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0,98%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-213 333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21 918 927</w:t>
            </w:r>
          </w:p>
        </w:tc>
      </w:tr>
      <w:tr w:rsidR="00FA22A6" w:rsidRPr="006D3C5D" w:rsidTr="006D3C5D">
        <w:trPr>
          <w:trHeight w:val="435"/>
          <w:jc w:val="center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</w:t>
            </w:r>
            <w:r w:rsidR="00085737" w:rsidRPr="006D3C5D">
              <w:rPr>
                <w:color w:val="000000"/>
                <w:sz w:val="20"/>
                <w:szCs w:val="14"/>
              </w:rPr>
              <w:t xml:space="preserve"> </w:t>
            </w:r>
            <w:r w:rsidRPr="006D3C5D">
              <w:rPr>
                <w:color w:val="000000"/>
                <w:sz w:val="20"/>
              </w:rPr>
              <w:t>торговые расходы;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2 387 733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-217 067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-1,00%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217 067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21 488 527</w:t>
            </w:r>
          </w:p>
        </w:tc>
      </w:tr>
      <w:tr w:rsidR="00FA22A6" w:rsidRPr="006D3C5D" w:rsidTr="006D3C5D">
        <w:trPr>
          <w:trHeight w:val="450"/>
          <w:jc w:val="center"/>
        </w:trPr>
        <w:tc>
          <w:tcPr>
            <w:tcW w:w="1686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1 953 600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217 067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1,00%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-217 067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21 922 660</w:t>
            </w:r>
          </w:p>
        </w:tc>
      </w:tr>
      <w:tr w:rsidR="00FA22A6" w:rsidRPr="006D3C5D" w:rsidTr="006D3C5D">
        <w:trPr>
          <w:trHeight w:val="450"/>
          <w:jc w:val="center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</w:t>
            </w:r>
            <w:r w:rsidR="00085737" w:rsidRPr="006D3C5D">
              <w:rPr>
                <w:color w:val="000000"/>
                <w:sz w:val="20"/>
                <w:szCs w:val="14"/>
              </w:rPr>
              <w:t xml:space="preserve"> </w:t>
            </w:r>
            <w:r w:rsidRPr="006D3C5D">
              <w:rPr>
                <w:color w:val="000000"/>
                <w:sz w:val="20"/>
              </w:rPr>
              <w:t>транспортировка;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118 800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-10 800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-0,05%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10 800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21 694 793</w:t>
            </w:r>
          </w:p>
        </w:tc>
      </w:tr>
      <w:tr w:rsidR="00FA22A6" w:rsidRPr="006D3C5D" w:rsidTr="006D3C5D">
        <w:trPr>
          <w:trHeight w:val="435"/>
          <w:jc w:val="center"/>
        </w:trPr>
        <w:tc>
          <w:tcPr>
            <w:tcW w:w="1686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97 200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10 800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0,05%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-10 800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21 716 393</w:t>
            </w:r>
          </w:p>
        </w:tc>
      </w:tr>
      <w:tr w:rsidR="00FA22A6" w:rsidRPr="006D3C5D" w:rsidTr="006D3C5D">
        <w:trPr>
          <w:trHeight w:val="435"/>
          <w:jc w:val="center"/>
        </w:trPr>
        <w:tc>
          <w:tcPr>
            <w:tcW w:w="1686" w:type="pct"/>
            <w:vMerge w:val="restar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</w:rPr>
              <w:t></w:t>
            </w:r>
            <w:r w:rsidR="00085737" w:rsidRPr="006D3C5D">
              <w:rPr>
                <w:color w:val="000000"/>
                <w:sz w:val="20"/>
                <w:szCs w:val="14"/>
              </w:rPr>
              <w:t xml:space="preserve"> </w:t>
            </w:r>
            <w:r w:rsidRPr="006D3C5D">
              <w:rPr>
                <w:color w:val="000000"/>
                <w:sz w:val="20"/>
              </w:rPr>
              <w:t>управленческие и прочие расходы.</w:t>
            </w:r>
          </w:p>
        </w:tc>
        <w:tc>
          <w:tcPr>
            <w:tcW w:w="667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1 251 096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113 736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0,53%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113 736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21 591 857</w:t>
            </w:r>
          </w:p>
        </w:tc>
      </w:tr>
      <w:tr w:rsidR="00FA22A6" w:rsidRPr="006D3C5D" w:rsidTr="006D3C5D">
        <w:trPr>
          <w:trHeight w:val="405"/>
          <w:jc w:val="center"/>
        </w:trPr>
        <w:tc>
          <w:tcPr>
            <w:tcW w:w="1686" w:type="pct"/>
            <w:vMerge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667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1 023 624</w:t>
            </w:r>
          </w:p>
        </w:tc>
        <w:tc>
          <w:tcPr>
            <w:tcW w:w="728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-113 736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-0,52%</w:t>
            </w:r>
          </w:p>
        </w:tc>
        <w:tc>
          <w:tcPr>
            <w:tcW w:w="608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-113 736</w:t>
            </w:r>
          </w:p>
        </w:tc>
        <w:tc>
          <w:tcPr>
            <w:tcW w:w="729" w:type="pct"/>
            <w:shd w:val="clear" w:color="auto" w:fill="auto"/>
            <w:noWrap/>
            <w:vAlign w:val="center"/>
          </w:tcPr>
          <w:p w:rsidR="009D2227" w:rsidRPr="006D3C5D" w:rsidRDefault="009D2227" w:rsidP="006D3C5D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6D3C5D">
              <w:rPr>
                <w:color w:val="000000"/>
                <w:sz w:val="20"/>
                <w:szCs w:val="22"/>
              </w:rPr>
              <w:t>21 819 329</w:t>
            </w:r>
          </w:p>
        </w:tc>
      </w:tr>
    </w:tbl>
    <w:p w:rsidR="009D2227" w:rsidRPr="006D3C5D" w:rsidRDefault="009D2227" w:rsidP="00085737">
      <w:pPr>
        <w:shd w:val="clear" w:color="000000" w:fill="auto"/>
        <w:tabs>
          <w:tab w:val="left" w:pos="2985"/>
        </w:tabs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22439" w:rsidRPr="006D3C5D" w:rsidRDefault="009D2227" w:rsidP="000857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  <w:r w:rsidRPr="006D3C5D">
        <w:rPr>
          <w:color w:val="000000"/>
          <w:sz w:val="28"/>
          <w:szCs w:val="28"/>
        </w:rPr>
        <w:br w:type="page"/>
      </w:r>
      <w:bookmarkStart w:id="9" w:name="_Toc280212082"/>
      <w:r w:rsidR="00422439" w:rsidRPr="006D3C5D">
        <w:rPr>
          <w:b/>
          <w:color w:val="000000"/>
          <w:sz w:val="28"/>
          <w:szCs w:val="32"/>
        </w:rPr>
        <w:t>Заключение</w:t>
      </w:r>
      <w:bookmarkEnd w:id="9"/>
    </w:p>
    <w:p w:rsidR="006442C3" w:rsidRPr="006D3C5D" w:rsidRDefault="006442C3" w:rsidP="00085737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  <w:szCs w:val="32"/>
        </w:rPr>
      </w:pPr>
    </w:p>
    <w:p w:rsidR="00432CE7" w:rsidRPr="006D3C5D" w:rsidRDefault="00432CE7" w:rsidP="00085737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6D3C5D">
        <w:rPr>
          <w:color w:val="000000"/>
          <w:sz w:val="28"/>
        </w:rPr>
        <w:t>В ходе работы мною было проведено</w:t>
      </w:r>
      <w:r w:rsidR="001344F3" w:rsidRPr="006D3C5D">
        <w:rPr>
          <w:color w:val="000000"/>
          <w:sz w:val="28"/>
        </w:rPr>
        <w:t xml:space="preserve"> основное планирование службы маркетинга фирмы и выявление конкурентной цены и рационального объема продаж нового товара.</w:t>
      </w:r>
    </w:p>
    <w:p w:rsidR="009D2227" w:rsidRPr="006D3C5D" w:rsidRDefault="009D2227" w:rsidP="00085737">
      <w:pPr>
        <w:pStyle w:val="ac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На первом этапе мною была рассчитана цена на основе издержек и при заданном уровне рентабельности. (Ц=</w:t>
      </w:r>
      <w:r w:rsidR="00432CE7" w:rsidRPr="006D3C5D">
        <w:rPr>
          <w:color w:val="000000"/>
          <w:sz w:val="28"/>
          <w:szCs w:val="28"/>
        </w:rPr>
        <w:t>3143,3 у.д.е., о</w:t>
      </w:r>
      <w:r w:rsidRPr="006D3C5D">
        <w:rPr>
          <w:color w:val="000000"/>
          <w:sz w:val="28"/>
          <w:szCs w:val="28"/>
        </w:rPr>
        <w:t>бъем производства = 15000 шт.)</w:t>
      </w:r>
    </w:p>
    <w:p w:rsidR="009D2227" w:rsidRPr="006D3C5D" w:rsidRDefault="009D2227" w:rsidP="00085737">
      <w:pPr>
        <w:pStyle w:val="ac"/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На втором этапе «Взаимосвязь спр</w:t>
      </w:r>
      <w:r w:rsidR="00432CE7" w:rsidRPr="006D3C5D">
        <w:rPr>
          <w:color w:val="000000"/>
          <w:sz w:val="28"/>
          <w:szCs w:val="28"/>
        </w:rPr>
        <w:t>оса и цены» расчет цены проводил</w:t>
      </w:r>
      <w:r w:rsidRPr="006D3C5D">
        <w:rPr>
          <w:color w:val="000000"/>
          <w:sz w:val="28"/>
          <w:szCs w:val="28"/>
        </w:rPr>
        <w:t>ся на основе анализа кривой спроса, при этом предпочтительной оказывается та цена, при которой при данном объеме достигается максимальная маржинальная прибыль. (Ц=</w:t>
      </w:r>
      <w:r w:rsidR="00432CE7" w:rsidRPr="006D3C5D">
        <w:rPr>
          <w:color w:val="000000"/>
          <w:sz w:val="28"/>
          <w:szCs w:val="28"/>
        </w:rPr>
        <w:t>6000</w:t>
      </w:r>
      <w:r w:rsidRPr="006D3C5D">
        <w:rPr>
          <w:color w:val="000000"/>
          <w:sz w:val="28"/>
          <w:szCs w:val="28"/>
        </w:rPr>
        <w:t xml:space="preserve">у.д.е., Объем производства = </w:t>
      </w:r>
      <w:r w:rsidR="00432CE7" w:rsidRPr="006D3C5D">
        <w:rPr>
          <w:color w:val="000000"/>
          <w:sz w:val="28"/>
          <w:szCs w:val="28"/>
        </w:rPr>
        <w:t xml:space="preserve">11000 </w:t>
      </w:r>
      <w:r w:rsidRPr="006D3C5D">
        <w:rPr>
          <w:color w:val="000000"/>
          <w:sz w:val="28"/>
          <w:szCs w:val="28"/>
        </w:rPr>
        <w:t>шт.)</w:t>
      </w:r>
    </w:p>
    <w:p w:rsidR="00432CE7" w:rsidRPr="006D3C5D" w:rsidRDefault="009D222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На следующих этапах</w:t>
      </w:r>
      <w:r w:rsidR="00432CE7" w:rsidRPr="006D3C5D">
        <w:rPr>
          <w:color w:val="000000"/>
          <w:sz w:val="28"/>
          <w:szCs w:val="28"/>
        </w:rPr>
        <w:t>, расставляя приоритеты по свойствам товаров (табл. 3.1-3.5),</w:t>
      </w:r>
      <w:r w:rsidRPr="006D3C5D">
        <w:rPr>
          <w:color w:val="000000"/>
          <w:sz w:val="28"/>
          <w:szCs w:val="28"/>
        </w:rPr>
        <w:t xml:space="preserve"> рассчитываем диапазон конкурентной цены (</w:t>
      </w:r>
      <w:r w:rsidR="00432CE7" w:rsidRPr="006D3C5D">
        <w:rPr>
          <w:color w:val="000000"/>
          <w:sz w:val="28"/>
          <w:szCs w:val="22"/>
        </w:rPr>
        <w:t>6506,09-8426,8)</w:t>
      </w:r>
      <w:r w:rsidR="00432CE7" w:rsidRPr="006D3C5D">
        <w:rPr>
          <w:color w:val="000000"/>
          <w:sz w:val="28"/>
          <w:szCs w:val="28"/>
        </w:rPr>
        <w:t xml:space="preserve"> с учетом свойств н</w:t>
      </w:r>
      <w:r w:rsidRPr="006D3C5D">
        <w:rPr>
          <w:color w:val="000000"/>
          <w:sz w:val="28"/>
          <w:szCs w:val="28"/>
        </w:rPr>
        <w:t>ового товара и товаров-конкурентов.</w:t>
      </w:r>
      <w:r w:rsidR="00432CE7" w:rsidRPr="006D3C5D">
        <w:rPr>
          <w:color w:val="000000"/>
          <w:sz w:val="28"/>
          <w:szCs w:val="28"/>
        </w:rPr>
        <w:t xml:space="preserve"> Корректируем цену нового товара в связи с расчетом конкурентного диапазона.</w:t>
      </w:r>
      <w:r w:rsidRPr="006D3C5D">
        <w:rPr>
          <w:color w:val="000000"/>
          <w:sz w:val="28"/>
          <w:szCs w:val="28"/>
        </w:rPr>
        <w:t xml:space="preserve"> (Ц=</w:t>
      </w:r>
      <w:r w:rsidR="00432CE7" w:rsidRPr="006D3C5D">
        <w:rPr>
          <w:color w:val="000000"/>
          <w:sz w:val="28"/>
          <w:szCs w:val="28"/>
        </w:rPr>
        <w:t>6900, Объем производства = 80</w:t>
      </w:r>
      <w:r w:rsidRPr="006D3C5D">
        <w:rPr>
          <w:color w:val="000000"/>
          <w:sz w:val="28"/>
          <w:szCs w:val="28"/>
        </w:rPr>
        <w:t>00 шт.)</w:t>
      </w:r>
    </w:p>
    <w:p w:rsidR="009D2227" w:rsidRPr="006D3C5D" w:rsidRDefault="009D222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На заключительном, пятом этапе, обращаемся к анализу графика безубыточности</w:t>
      </w:r>
      <w:r w:rsidR="00432CE7" w:rsidRPr="006D3C5D">
        <w:rPr>
          <w:color w:val="000000"/>
          <w:sz w:val="28"/>
          <w:szCs w:val="28"/>
        </w:rPr>
        <w:t>, и находим</w:t>
      </w:r>
      <w:r w:rsidRPr="006D3C5D">
        <w:rPr>
          <w:color w:val="000000"/>
          <w:sz w:val="28"/>
          <w:szCs w:val="28"/>
        </w:rPr>
        <w:t xml:space="preserve"> крити</w:t>
      </w:r>
      <w:r w:rsidR="00432CE7" w:rsidRPr="006D3C5D">
        <w:rPr>
          <w:color w:val="000000"/>
          <w:sz w:val="28"/>
          <w:szCs w:val="28"/>
        </w:rPr>
        <w:t>ческий</w:t>
      </w:r>
      <w:r w:rsidRPr="006D3C5D">
        <w:rPr>
          <w:color w:val="000000"/>
          <w:sz w:val="28"/>
          <w:szCs w:val="28"/>
        </w:rPr>
        <w:t xml:space="preserve"> объем</w:t>
      </w:r>
      <w:r w:rsidR="00432CE7" w:rsidRPr="006D3C5D">
        <w:rPr>
          <w:color w:val="000000"/>
          <w:sz w:val="28"/>
          <w:szCs w:val="28"/>
        </w:rPr>
        <w:t xml:space="preserve"> продаж (точку</w:t>
      </w:r>
      <w:r w:rsidRPr="006D3C5D">
        <w:rPr>
          <w:color w:val="000000"/>
          <w:sz w:val="28"/>
          <w:szCs w:val="28"/>
        </w:rPr>
        <w:t xml:space="preserve"> безубыточности). При объемах продаж меньше </w:t>
      </w:r>
      <w:r w:rsidR="000B46FE">
        <w:rPr>
          <w:color w:val="000000"/>
          <w:sz w:val="28"/>
          <w:szCs w:val="28"/>
        </w:rPr>
        <w:pict>
          <v:shape id="_x0000_i1035" type="#_x0000_t75" style="width:30.75pt;height:21.75pt">
            <v:imagedata r:id="rId17" o:title=""/>
          </v:shape>
        </w:pict>
      </w:r>
      <w:r w:rsidRPr="006D3C5D">
        <w:rPr>
          <w:color w:val="000000"/>
          <w:sz w:val="28"/>
          <w:szCs w:val="28"/>
        </w:rPr>
        <w:t xml:space="preserve"> валовые затраты превышают выручку от реализации и производство становится нерентабельным. В</w:t>
      </w:r>
      <w:r w:rsidR="00432CE7" w:rsidRPr="006D3C5D">
        <w:rPr>
          <w:color w:val="000000"/>
          <w:sz w:val="28"/>
          <w:szCs w:val="28"/>
        </w:rPr>
        <w:t xml:space="preserve"> моей</w:t>
      </w:r>
      <w:r w:rsidRPr="006D3C5D">
        <w:rPr>
          <w:color w:val="000000"/>
          <w:sz w:val="28"/>
          <w:szCs w:val="28"/>
        </w:rPr>
        <w:t xml:space="preserve"> работе </w:t>
      </w:r>
      <w:r w:rsidR="000B46FE">
        <w:rPr>
          <w:color w:val="000000"/>
          <w:sz w:val="28"/>
          <w:szCs w:val="28"/>
        </w:rPr>
        <w:pict>
          <v:shape id="_x0000_i1036" type="#_x0000_t75" style="width:31.5pt;height:22.5pt">
            <v:imagedata r:id="rId17" o:title=""/>
          </v:shape>
        </w:pict>
      </w:r>
      <w:r w:rsidR="00432CE7" w:rsidRPr="006D3C5D">
        <w:rPr>
          <w:color w:val="000000"/>
          <w:sz w:val="28"/>
          <w:szCs w:val="28"/>
        </w:rPr>
        <w:t xml:space="preserve">= </w:t>
      </w:r>
      <w:r w:rsidR="00432CE7" w:rsidRPr="006D3C5D">
        <w:rPr>
          <w:color w:val="000000"/>
          <w:sz w:val="28"/>
          <w:szCs w:val="22"/>
        </w:rPr>
        <w:t xml:space="preserve">4 276 </w:t>
      </w:r>
      <w:r w:rsidRPr="006D3C5D">
        <w:rPr>
          <w:color w:val="000000"/>
          <w:sz w:val="28"/>
          <w:szCs w:val="28"/>
        </w:rPr>
        <w:t>шт. выпуска продукции.</w:t>
      </w:r>
    </w:p>
    <w:p w:rsidR="009D2227" w:rsidRPr="006D3C5D" w:rsidRDefault="00432CE7" w:rsidP="0008573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D3C5D">
        <w:rPr>
          <w:color w:val="000000"/>
          <w:sz w:val="28"/>
          <w:szCs w:val="28"/>
        </w:rPr>
        <w:t>В заключительном этапе я исследую</w:t>
      </w:r>
      <w:r w:rsidR="009D2227" w:rsidRPr="006D3C5D">
        <w:rPr>
          <w:color w:val="000000"/>
          <w:sz w:val="28"/>
          <w:szCs w:val="28"/>
        </w:rPr>
        <w:t xml:space="preserve"> влияние изменения </w:t>
      </w:r>
      <w:r w:rsidRPr="006D3C5D">
        <w:rPr>
          <w:color w:val="000000"/>
          <w:sz w:val="28"/>
          <w:szCs w:val="28"/>
        </w:rPr>
        <w:t>ключевых факторов при продаже товара</w:t>
      </w:r>
      <w:r w:rsidR="001344F3" w:rsidRPr="006D3C5D">
        <w:rPr>
          <w:color w:val="000000"/>
          <w:sz w:val="28"/>
          <w:szCs w:val="28"/>
        </w:rPr>
        <w:t xml:space="preserve"> на прибыль (табл. 6.1).</w:t>
      </w:r>
      <w:r w:rsidR="009D2227" w:rsidRPr="006D3C5D">
        <w:rPr>
          <w:color w:val="000000"/>
          <w:sz w:val="28"/>
          <w:szCs w:val="28"/>
        </w:rPr>
        <w:t xml:space="preserve"> Более сильным оказалось влияние цены. При изменении цены на</w:t>
      </w:r>
      <w:r w:rsidR="00085737" w:rsidRPr="006D3C5D">
        <w:rPr>
          <w:color w:val="000000"/>
          <w:sz w:val="28"/>
          <w:szCs w:val="28"/>
        </w:rPr>
        <w:t xml:space="preserve"> </w:t>
      </w:r>
      <w:r w:rsidR="009D2227" w:rsidRPr="006D3C5D">
        <w:rPr>
          <w:color w:val="000000"/>
          <w:sz w:val="28"/>
          <w:szCs w:val="28"/>
        </w:rPr>
        <w:t>±10% прибыль изменяется на ±</w:t>
      </w:r>
      <w:r w:rsidRPr="006D3C5D">
        <w:rPr>
          <w:color w:val="000000"/>
          <w:sz w:val="28"/>
          <w:szCs w:val="28"/>
        </w:rPr>
        <w:t>25%.</w:t>
      </w:r>
    </w:p>
    <w:p w:rsidR="002313D1" w:rsidRPr="006D3C5D" w:rsidRDefault="002313D1" w:rsidP="00FA22A6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FA22A6" w:rsidRPr="006D3C5D" w:rsidRDefault="00FA22A6" w:rsidP="00FA22A6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  <w:szCs w:val="28"/>
        </w:rPr>
      </w:pPr>
      <w:bookmarkStart w:id="10" w:name="_GoBack"/>
      <w:bookmarkEnd w:id="10"/>
    </w:p>
    <w:sectPr w:rsidR="00FA22A6" w:rsidRPr="006D3C5D" w:rsidSect="00085737">
      <w:headerReference w:type="defaul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C5D" w:rsidRDefault="006D3C5D" w:rsidP="009007AD">
      <w:r>
        <w:separator/>
      </w:r>
    </w:p>
  </w:endnote>
  <w:endnote w:type="continuationSeparator" w:id="0">
    <w:p w:rsidR="006D3C5D" w:rsidRDefault="006D3C5D" w:rsidP="0090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C5D" w:rsidRDefault="006D3C5D" w:rsidP="009007AD">
      <w:r>
        <w:separator/>
      </w:r>
    </w:p>
  </w:footnote>
  <w:footnote w:type="continuationSeparator" w:id="0">
    <w:p w:rsidR="006D3C5D" w:rsidRDefault="006D3C5D" w:rsidP="00900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737" w:rsidRPr="00085737" w:rsidRDefault="00085737" w:rsidP="00085737">
    <w:pPr>
      <w:pStyle w:val="a5"/>
      <w:suppressAutoHyphens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9024DD6"/>
    <w:multiLevelType w:val="multilevel"/>
    <w:tmpl w:val="C0FAB54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2">
    <w:nsid w:val="10FE10FA"/>
    <w:multiLevelType w:val="hybridMultilevel"/>
    <w:tmpl w:val="0F42C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AC697B"/>
    <w:multiLevelType w:val="hybridMultilevel"/>
    <w:tmpl w:val="B57A92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FF679E5"/>
    <w:multiLevelType w:val="hybridMultilevel"/>
    <w:tmpl w:val="238E6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0606C96"/>
    <w:multiLevelType w:val="multilevel"/>
    <w:tmpl w:val="C0FAB54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6">
    <w:nsid w:val="435D1A3D"/>
    <w:multiLevelType w:val="hybridMultilevel"/>
    <w:tmpl w:val="AD94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80C40B5"/>
    <w:multiLevelType w:val="multilevel"/>
    <w:tmpl w:val="C0FAB54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8">
    <w:nsid w:val="5028516D"/>
    <w:multiLevelType w:val="hybridMultilevel"/>
    <w:tmpl w:val="202E07D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5C270536"/>
    <w:multiLevelType w:val="multilevel"/>
    <w:tmpl w:val="C0FAB54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/>
      </w:rPr>
    </w:lvl>
  </w:abstractNum>
  <w:abstractNum w:abstractNumId="10">
    <w:nsid w:val="71506B41"/>
    <w:multiLevelType w:val="hybridMultilevel"/>
    <w:tmpl w:val="D9B2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171" w:hanging="360"/>
        </w:pPr>
        <w:rPr>
          <w:rFonts w:ascii="Symbol" w:hAnsi="Symbol" w:hint="default"/>
        </w:rPr>
      </w:lvl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6"/>
  </w:num>
  <w:num w:numId="8">
    <w:abstractNumId w:val="10"/>
  </w:num>
  <w:num w:numId="9">
    <w:abstractNumId w:val="8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C7D"/>
    <w:rsid w:val="00085737"/>
    <w:rsid w:val="000B46FE"/>
    <w:rsid w:val="001344F3"/>
    <w:rsid w:val="002313D1"/>
    <w:rsid w:val="0028603A"/>
    <w:rsid w:val="002C787B"/>
    <w:rsid w:val="003014AF"/>
    <w:rsid w:val="003F3E0C"/>
    <w:rsid w:val="003F4F87"/>
    <w:rsid w:val="00422439"/>
    <w:rsid w:val="00432CE7"/>
    <w:rsid w:val="00516A58"/>
    <w:rsid w:val="006442C3"/>
    <w:rsid w:val="00651CA8"/>
    <w:rsid w:val="00684D17"/>
    <w:rsid w:val="006B71A4"/>
    <w:rsid w:val="006D3C5D"/>
    <w:rsid w:val="00726C18"/>
    <w:rsid w:val="0076023D"/>
    <w:rsid w:val="007D20D2"/>
    <w:rsid w:val="0081004C"/>
    <w:rsid w:val="00830A24"/>
    <w:rsid w:val="008D463D"/>
    <w:rsid w:val="009007AD"/>
    <w:rsid w:val="0096746B"/>
    <w:rsid w:val="009D2227"/>
    <w:rsid w:val="00AA67FE"/>
    <w:rsid w:val="00BF574B"/>
    <w:rsid w:val="00C20230"/>
    <w:rsid w:val="00C95C7D"/>
    <w:rsid w:val="00D16B86"/>
    <w:rsid w:val="00D3255F"/>
    <w:rsid w:val="00D732E9"/>
    <w:rsid w:val="00DA562B"/>
    <w:rsid w:val="00E552FC"/>
    <w:rsid w:val="00EF0A90"/>
    <w:rsid w:val="00F838E9"/>
    <w:rsid w:val="00FA22A6"/>
    <w:rsid w:val="00F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4EBD8838-67F6-42FC-81A5-CA70E741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7D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004C"/>
    <w:pPr>
      <w:keepNext/>
      <w:keepLines/>
      <w:spacing w:before="720" w:after="240"/>
      <w:jc w:val="center"/>
      <w:outlineLvl w:val="0"/>
    </w:pPr>
    <w:rPr>
      <w:rFonts w:ascii="Cambria" w:hAnsi="Cambria"/>
      <w:b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1004C"/>
    <w:rPr>
      <w:rFonts w:ascii="Cambria" w:hAnsi="Cambria" w:cs="Times New Roman"/>
      <w:b/>
      <w:bCs/>
      <w:sz w:val="28"/>
      <w:szCs w:val="28"/>
      <w:lang w:val="x-none" w:eastAsia="ru-RU"/>
    </w:rPr>
  </w:style>
  <w:style w:type="paragraph" w:styleId="a3">
    <w:name w:val="Title"/>
    <w:basedOn w:val="a"/>
    <w:next w:val="a"/>
    <w:link w:val="a4"/>
    <w:uiPriority w:val="10"/>
    <w:qFormat/>
    <w:rsid w:val="00D732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locked/>
    <w:rsid w:val="00D732E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paragraph" w:styleId="a5">
    <w:name w:val="header"/>
    <w:basedOn w:val="a"/>
    <w:link w:val="a6"/>
    <w:uiPriority w:val="99"/>
    <w:semiHidden/>
    <w:unhideWhenUsed/>
    <w:rsid w:val="009007A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007A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9007A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9007AD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DA56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A562B"/>
    <w:rPr>
      <w:rFonts w:ascii="Tahoma" w:hAnsi="Tahoma" w:cs="Tahoma"/>
      <w:sz w:val="16"/>
      <w:szCs w:val="16"/>
      <w:lang w:val="x-none" w:eastAsia="ru-RU"/>
    </w:rPr>
  </w:style>
  <w:style w:type="paragraph" w:styleId="ab">
    <w:name w:val="List Paragraph"/>
    <w:basedOn w:val="a"/>
    <w:uiPriority w:val="34"/>
    <w:qFormat/>
    <w:rsid w:val="00DA562B"/>
    <w:pPr>
      <w:ind w:left="720"/>
      <w:contextualSpacing/>
    </w:pPr>
  </w:style>
  <w:style w:type="character" w:customStyle="1" w:styleId="11">
    <w:name w:val="Заголовок 1 Знак1"/>
    <w:locked/>
    <w:rsid w:val="00AA67FE"/>
    <w:rPr>
      <w:rFonts w:ascii="Times New Roman" w:hAnsi="Times New Roman" w:cs="Times New Roman"/>
      <w:b/>
      <w:bCs/>
      <w:kern w:val="32"/>
      <w:sz w:val="32"/>
      <w:szCs w:val="32"/>
      <w:lang w:val="x-none" w:eastAsia="ru-RU"/>
    </w:rPr>
  </w:style>
  <w:style w:type="paragraph" w:customStyle="1" w:styleId="ac">
    <w:name w:val="Обычный + сложные знаки"/>
    <w:basedOn w:val="a"/>
    <w:rsid w:val="009D2227"/>
    <w:rPr>
      <w:rFonts w:eastAsia="SimSun"/>
    </w:rPr>
  </w:style>
  <w:style w:type="paragraph" w:styleId="ad">
    <w:name w:val="TOC Heading"/>
    <w:basedOn w:val="1"/>
    <w:next w:val="a"/>
    <w:uiPriority w:val="39"/>
    <w:qFormat/>
    <w:rsid w:val="00422439"/>
    <w:pPr>
      <w:spacing w:before="480" w:after="0" w:line="276" w:lineRule="auto"/>
      <w:jc w:val="left"/>
      <w:outlineLvl w:val="9"/>
    </w:pPr>
    <w:rPr>
      <w:color w:val="365F91"/>
      <w:sz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22439"/>
    <w:pPr>
      <w:spacing w:after="100"/>
    </w:pPr>
  </w:style>
  <w:style w:type="character" w:styleId="ae">
    <w:name w:val="Hyperlink"/>
    <w:uiPriority w:val="99"/>
    <w:unhideWhenUsed/>
    <w:rsid w:val="00422439"/>
    <w:rPr>
      <w:rFonts w:cs="Times New Roman"/>
      <w:color w:val="0000FF"/>
      <w:u w:val="single"/>
    </w:rPr>
  </w:style>
  <w:style w:type="table" w:styleId="af">
    <w:name w:val="Table Grid"/>
    <w:basedOn w:val="a1"/>
    <w:uiPriority w:val="59"/>
    <w:rsid w:val="000857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40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2010-12-15T16:58:00Z</cp:lastPrinted>
  <dcterms:created xsi:type="dcterms:W3CDTF">2014-03-23T00:31:00Z</dcterms:created>
  <dcterms:modified xsi:type="dcterms:W3CDTF">2014-03-23T00:31:00Z</dcterms:modified>
</cp:coreProperties>
</file>