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AA" w:rsidRDefault="001E00AF" w:rsidP="00D450FF">
      <w:pPr>
        <w:pStyle w:val="afc"/>
      </w:pPr>
      <w:r w:rsidRPr="00904DAA">
        <w:t>Содержание</w:t>
      </w:r>
    </w:p>
    <w:p w:rsidR="00D450FF" w:rsidRDefault="00D450FF" w:rsidP="00D450FF">
      <w:pPr>
        <w:pStyle w:val="afc"/>
      </w:pPr>
    </w:p>
    <w:p w:rsidR="001F4814" w:rsidRDefault="001F4814">
      <w:pPr>
        <w:pStyle w:val="23"/>
        <w:rPr>
          <w:smallCaps w:val="0"/>
          <w:noProof/>
          <w:sz w:val="24"/>
          <w:szCs w:val="24"/>
        </w:rPr>
      </w:pPr>
      <w:r w:rsidRPr="00EA609E">
        <w:rPr>
          <w:rStyle w:val="af2"/>
          <w:noProof/>
        </w:rPr>
        <w:t>Введение</w:t>
      </w:r>
    </w:p>
    <w:p w:rsidR="001F4814" w:rsidRDefault="001F4814">
      <w:pPr>
        <w:pStyle w:val="23"/>
        <w:rPr>
          <w:smallCaps w:val="0"/>
          <w:noProof/>
          <w:sz w:val="24"/>
          <w:szCs w:val="24"/>
        </w:rPr>
      </w:pPr>
      <w:r w:rsidRPr="00EA609E">
        <w:rPr>
          <w:rStyle w:val="af2"/>
          <w:noProof/>
        </w:rPr>
        <w:t>1. Агроклиматические условия</w:t>
      </w:r>
    </w:p>
    <w:p w:rsidR="001F4814" w:rsidRDefault="001F4814">
      <w:pPr>
        <w:pStyle w:val="23"/>
        <w:rPr>
          <w:smallCaps w:val="0"/>
          <w:noProof/>
          <w:sz w:val="24"/>
          <w:szCs w:val="24"/>
        </w:rPr>
      </w:pPr>
      <w:r w:rsidRPr="00EA609E">
        <w:rPr>
          <w:rStyle w:val="af2"/>
          <w:noProof/>
        </w:rPr>
        <w:t>2. Выбор земельных участков под сад</w:t>
      </w:r>
    </w:p>
    <w:p w:rsidR="001F4814" w:rsidRDefault="001F4814">
      <w:pPr>
        <w:pStyle w:val="23"/>
        <w:rPr>
          <w:smallCaps w:val="0"/>
          <w:noProof/>
          <w:sz w:val="24"/>
          <w:szCs w:val="24"/>
        </w:rPr>
      </w:pPr>
      <w:r w:rsidRPr="00EA609E">
        <w:rPr>
          <w:rStyle w:val="af2"/>
          <w:noProof/>
        </w:rPr>
        <w:t>3. Породный и сортовой состав плодовых и ягодных культур</w:t>
      </w:r>
    </w:p>
    <w:p w:rsidR="001F4814" w:rsidRDefault="001F4814">
      <w:pPr>
        <w:pStyle w:val="23"/>
        <w:rPr>
          <w:smallCaps w:val="0"/>
          <w:noProof/>
          <w:sz w:val="24"/>
          <w:szCs w:val="24"/>
        </w:rPr>
      </w:pPr>
      <w:r w:rsidRPr="00EA609E">
        <w:rPr>
          <w:rStyle w:val="af2"/>
          <w:noProof/>
        </w:rPr>
        <w:t>4. Площади питания растений</w:t>
      </w:r>
    </w:p>
    <w:p w:rsidR="001F4814" w:rsidRDefault="001F4814">
      <w:pPr>
        <w:pStyle w:val="23"/>
        <w:rPr>
          <w:smallCaps w:val="0"/>
          <w:noProof/>
          <w:sz w:val="24"/>
          <w:szCs w:val="24"/>
        </w:rPr>
      </w:pPr>
      <w:r w:rsidRPr="00EA609E">
        <w:rPr>
          <w:rStyle w:val="af2"/>
          <w:noProof/>
        </w:rPr>
        <w:t>5. Посадка сада</w:t>
      </w:r>
    </w:p>
    <w:p w:rsidR="001F4814" w:rsidRDefault="001F4814">
      <w:pPr>
        <w:pStyle w:val="23"/>
        <w:rPr>
          <w:smallCaps w:val="0"/>
          <w:noProof/>
          <w:sz w:val="24"/>
          <w:szCs w:val="24"/>
        </w:rPr>
      </w:pPr>
      <w:r w:rsidRPr="00EA609E">
        <w:rPr>
          <w:rStyle w:val="af2"/>
          <w:noProof/>
        </w:rPr>
        <w:t>6. Организация территории сада</w:t>
      </w:r>
    </w:p>
    <w:p w:rsidR="001F4814" w:rsidRDefault="001F4814">
      <w:pPr>
        <w:pStyle w:val="23"/>
        <w:rPr>
          <w:smallCaps w:val="0"/>
          <w:noProof/>
          <w:sz w:val="24"/>
          <w:szCs w:val="24"/>
        </w:rPr>
      </w:pPr>
      <w:r w:rsidRPr="00EA609E">
        <w:rPr>
          <w:rStyle w:val="af2"/>
          <w:noProof/>
        </w:rPr>
        <w:t>7. Уход за плодовыми и ягодными насаждениями</w:t>
      </w:r>
    </w:p>
    <w:p w:rsidR="001F4814" w:rsidRDefault="001F4814">
      <w:pPr>
        <w:pStyle w:val="23"/>
        <w:rPr>
          <w:smallCaps w:val="0"/>
          <w:noProof/>
          <w:sz w:val="24"/>
          <w:szCs w:val="24"/>
        </w:rPr>
      </w:pPr>
      <w:r w:rsidRPr="00EA609E">
        <w:rPr>
          <w:rStyle w:val="af2"/>
          <w:noProof/>
        </w:rPr>
        <w:t>Список литературы</w:t>
      </w:r>
    </w:p>
    <w:p w:rsidR="0020710B" w:rsidRDefault="0020710B" w:rsidP="001F4814"/>
    <w:p w:rsidR="00904DAA" w:rsidRDefault="00904DAA" w:rsidP="001F4814">
      <w:pPr>
        <w:pStyle w:val="2"/>
      </w:pPr>
      <w:r w:rsidRPr="00904DAA">
        <w:br w:type="page"/>
      </w:r>
      <w:bookmarkStart w:id="0" w:name="_Toc240903789"/>
      <w:r w:rsidR="004D301D" w:rsidRPr="00904DAA">
        <w:t>Введение</w:t>
      </w:r>
      <w:bookmarkEnd w:id="0"/>
    </w:p>
    <w:p w:rsidR="00D450FF" w:rsidRDefault="00D450FF" w:rsidP="00904DAA"/>
    <w:p w:rsidR="00904DAA" w:rsidRDefault="00064BC5" w:rsidP="00904DAA">
      <w:r w:rsidRPr="00904DAA">
        <w:t xml:space="preserve">Плодоводство </w:t>
      </w:r>
      <w:r w:rsidR="00904DAA">
        <w:t>-</w:t>
      </w:r>
      <w:r w:rsidRPr="00904DAA">
        <w:t xml:space="preserve"> наука, изучающая</w:t>
      </w:r>
      <w:r w:rsidR="001E00AF" w:rsidRPr="00904DAA">
        <w:t xml:space="preserve"> закономерности строения, роста, развития, размножения, плодоношения и агротехнику древесных плодовых и ягодных культур</w:t>
      </w:r>
      <w:r w:rsidR="00904DAA" w:rsidRPr="00904DAA">
        <w:t>.</w:t>
      </w:r>
    </w:p>
    <w:p w:rsidR="00904DAA" w:rsidRDefault="001E00AF" w:rsidP="00904DAA">
      <w:r w:rsidRPr="00904DAA">
        <w:t>Плодоводство</w:t>
      </w:r>
      <w:r w:rsidR="00904DAA" w:rsidRPr="00904DAA">
        <w:t xml:space="preserve"> - </w:t>
      </w:r>
      <w:r w:rsidRPr="00904DAA">
        <w:t>это отрасль се</w:t>
      </w:r>
      <w:r w:rsidR="004C5FA7" w:rsidRPr="00904DAA">
        <w:t>льского хозяйства,</w:t>
      </w:r>
      <w:r w:rsidRPr="00904DAA">
        <w:t xml:space="preserve"> объектами культуры которой являются плодовые деревья и ягодные растения, обеспечивающие человека продуктами питания и плодоперерабатывающую</w:t>
      </w:r>
      <w:r w:rsidR="00862EB8">
        <w:t xml:space="preserve"> </w:t>
      </w:r>
      <w:r w:rsidRPr="00904DAA">
        <w:t>промышленность сырьем</w:t>
      </w:r>
      <w:r w:rsidR="00904DAA" w:rsidRPr="00904DAA">
        <w:t xml:space="preserve">. </w:t>
      </w:r>
      <w:r w:rsidRPr="00904DAA">
        <w:t xml:space="preserve">В плодах, ягодах и орехах содержаться </w:t>
      </w:r>
      <w:r w:rsidR="004C5FA7" w:rsidRPr="00904DAA">
        <w:t>угле</w:t>
      </w:r>
      <w:r w:rsidRPr="00904DAA">
        <w:t>воды</w:t>
      </w:r>
      <w:r w:rsidR="00904DAA">
        <w:t xml:space="preserve">, </w:t>
      </w:r>
      <w:r w:rsidRPr="00904DAA">
        <w:t xml:space="preserve">белки, жиры, кислоты </w:t>
      </w:r>
      <w:r w:rsidR="004C5FA7" w:rsidRPr="00904DAA">
        <w:t xml:space="preserve">и </w:t>
      </w:r>
      <w:r w:rsidRPr="00904DAA">
        <w:t>витамины</w:t>
      </w:r>
      <w:r w:rsidR="00904DAA" w:rsidRPr="00904DAA">
        <w:t>.</w:t>
      </w:r>
    </w:p>
    <w:p w:rsidR="00904DAA" w:rsidRDefault="001E00AF" w:rsidP="00904DAA">
      <w:r w:rsidRPr="00904DAA">
        <w:t>Большое значение плодоводс</w:t>
      </w:r>
      <w:r w:rsidR="004C5FA7" w:rsidRPr="00904DAA">
        <w:t>тво играет в экономике сельского</w:t>
      </w:r>
      <w:r w:rsidRPr="00904DAA">
        <w:t xml:space="preserve"> хозяйства</w:t>
      </w:r>
      <w:r w:rsidR="00904DAA">
        <w:t>.</w:t>
      </w:r>
    </w:p>
    <w:p w:rsidR="00904DAA" w:rsidRDefault="001E00AF" w:rsidP="00904DAA">
      <w:r w:rsidRPr="00904DAA">
        <w:t>Выращив</w:t>
      </w:r>
      <w:r w:rsidR="004C5FA7" w:rsidRPr="00904DAA">
        <w:t>ание плодовых и ягодных растений является высо</w:t>
      </w:r>
      <w:r w:rsidRPr="00904DAA">
        <w:t>кодоходным делом</w:t>
      </w:r>
      <w:r w:rsidR="00904DAA">
        <w:t>.</w:t>
      </w:r>
    </w:p>
    <w:p w:rsidR="00904DAA" w:rsidRDefault="001E00AF" w:rsidP="00904DAA">
      <w:r w:rsidRPr="00904DAA">
        <w:t>Применение новейших достижений науки и техники в социализированных</w:t>
      </w:r>
      <w:r w:rsidR="00904DAA">
        <w:t xml:space="preserve"> </w:t>
      </w:r>
      <w:r w:rsidRPr="00904DAA">
        <w:t>хозяйствах позвол</w:t>
      </w:r>
      <w:r w:rsidR="004C5FA7" w:rsidRPr="00904DAA">
        <w:t>яет существенно повысить рентаб</w:t>
      </w:r>
      <w:r w:rsidRPr="00904DAA">
        <w:t>ельность производства</w:t>
      </w:r>
      <w:r w:rsidR="00904DAA">
        <w:t xml:space="preserve"> </w:t>
      </w:r>
      <w:r w:rsidRPr="00904DAA">
        <w:t>плодов и овощей</w:t>
      </w:r>
      <w:r w:rsidR="00904DAA" w:rsidRPr="00904DAA">
        <w:t>.</w:t>
      </w:r>
    </w:p>
    <w:p w:rsidR="00904DAA" w:rsidRDefault="001E00AF" w:rsidP="00904DAA">
      <w:r w:rsidRPr="00904DAA">
        <w:t>Курсовая р</w:t>
      </w:r>
      <w:r w:rsidR="004C5FA7" w:rsidRPr="00904DAA">
        <w:t>абота заключается в закладке плодово</w:t>
      </w:r>
      <w:r w:rsidRPr="00904DAA">
        <w:t>-ягодного сада на площади</w:t>
      </w:r>
      <w:r w:rsidR="008B7C68" w:rsidRPr="00904DAA">
        <w:t xml:space="preserve"> </w:t>
      </w:r>
      <w:r w:rsidR="00064BC5" w:rsidRPr="00904DAA">
        <w:t>38</w:t>
      </w:r>
      <w:r w:rsidRPr="00904DAA">
        <w:t>0 га, ра</w:t>
      </w:r>
      <w:r w:rsidR="00C71223" w:rsidRPr="00904DAA">
        <w:t>сполагающего</w:t>
      </w:r>
      <w:r w:rsidR="00064BC5" w:rsidRPr="00904DAA">
        <w:t>ся в</w:t>
      </w:r>
      <w:r w:rsidRPr="00904DAA">
        <w:t xml:space="preserve"> </w:t>
      </w:r>
      <w:r w:rsidR="00A031A1" w:rsidRPr="00904DAA">
        <w:t>пригородной зоне Волховского</w:t>
      </w:r>
      <w:r w:rsidRPr="00904DAA">
        <w:t xml:space="preserve"> района Ленинградской области</w:t>
      </w:r>
      <w:r w:rsidR="00904DAA" w:rsidRPr="00904DAA">
        <w:t>.</w:t>
      </w:r>
    </w:p>
    <w:p w:rsidR="00904DAA" w:rsidRDefault="001E00AF" w:rsidP="00904DAA">
      <w:r w:rsidRPr="00904DAA">
        <w:t>Одной из задач промышленного сада является создание насаждений интенсивного типа, позволяющих комплексно механизировать основные технологические процессы</w:t>
      </w:r>
      <w:r w:rsidR="00904DAA" w:rsidRPr="00904DAA">
        <w:t>.</w:t>
      </w:r>
    </w:p>
    <w:p w:rsidR="00904DAA" w:rsidRDefault="00904DAA" w:rsidP="00D450FF">
      <w:pPr>
        <w:pStyle w:val="2"/>
      </w:pPr>
      <w:r w:rsidRPr="00904DAA">
        <w:br w:type="page"/>
      </w:r>
      <w:bookmarkStart w:id="1" w:name="_Toc240903790"/>
      <w:r w:rsidR="00D450FF">
        <w:t xml:space="preserve">1. </w:t>
      </w:r>
      <w:r w:rsidR="001E00AF" w:rsidRPr="00904DAA">
        <w:t>Агроклиматические условия</w:t>
      </w:r>
      <w:bookmarkEnd w:id="1"/>
    </w:p>
    <w:p w:rsidR="00D450FF" w:rsidRDefault="00D450FF" w:rsidP="00904DAA"/>
    <w:p w:rsidR="00904DAA" w:rsidRDefault="004A49DE" w:rsidP="00904DAA">
      <w:r w:rsidRPr="00904DAA">
        <w:t>Волховский район расположен к югу от Ладожского озера, занимает 7000</w:t>
      </w:r>
      <w:r w:rsidR="00904DAA">
        <w:t xml:space="preserve"> </w:t>
      </w:r>
      <w:r w:rsidRPr="00904DAA">
        <w:t>кв</w:t>
      </w:r>
      <w:r w:rsidR="00904DAA" w:rsidRPr="00904DAA">
        <w:t xml:space="preserve">. </w:t>
      </w:r>
      <w:r w:rsidRPr="00904DAA">
        <w:t>м Ленинградской области</w:t>
      </w:r>
      <w:r w:rsidR="00904DAA" w:rsidRPr="00904DAA">
        <w:t xml:space="preserve">. </w:t>
      </w:r>
      <w:r w:rsidRPr="00904DAA">
        <w:t>Большую часть района занимают Приладожская и Волховская низменности</w:t>
      </w:r>
      <w:r w:rsidR="00904DAA" w:rsidRPr="00904DAA">
        <w:t xml:space="preserve">. </w:t>
      </w:r>
      <w:r w:rsidRPr="00904DAA">
        <w:t>Наиболее возвышенные места в северо-восточной части района между реками Паша и Оять</w:t>
      </w:r>
      <w:r w:rsidR="00904DAA" w:rsidRPr="00904DAA">
        <w:t>.</w:t>
      </w:r>
    </w:p>
    <w:p w:rsidR="00904DAA" w:rsidRDefault="004A49DE" w:rsidP="00904DAA">
      <w:r w:rsidRPr="00904DAA">
        <w:t>Поверхность</w:t>
      </w:r>
      <w:r w:rsidR="00904DAA" w:rsidRPr="00904DAA">
        <w:t xml:space="preserve"> - </w:t>
      </w:r>
      <w:r w:rsidRPr="00904DAA">
        <w:t>плоская равнина, образовавшаяся на месте обширного послеледникового водоема</w:t>
      </w:r>
      <w:r w:rsidR="00904DAA" w:rsidRPr="00904DAA">
        <w:t xml:space="preserve">. </w:t>
      </w:r>
      <w:r w:rsidRPr="00904DAA">
        <w:t>Преобладают высоты до 50 м</w:t>
      </w:r>
      <w:r w:rsidR="00904DAA" w:rsidRPr="00904DAA">
        <w:t xml:space="preserve">. </w:t>
      </w:r>
      <w:r w:rsidRPr="00904DAA">
        <w:t>Почвы сформировались на осадках водоема</w:t>
      </w:r>
      <w:r w:rsidR="00904DAA" w:rsidRPr="00904DAA">
        <w:t xml:space="preserve"> - </w:t>
      </w:r>
      <w:r w:rsidRPr="00904DAA">
        <w:t>глинах, суглинках, песках, а также на моренных отложениях</w:t>
      </w:r>
      <w:r w:rsidR="00904DAA" w:rsidRPr="00904DAA">
        <w:t xml:space="preserve">. </w:t>
      </w:r>
      <w:r w:rsidRPr="00904DAA">
        <w:t>В районе много болот, особенно к северу от города Малая Вишера, к северо-западу от Новгорода и в других местах</w:t>
      </w:r>
      <w:r w:rsidR="00904DAA" w:rsidRPr="00904DAA">
        <w:t xml:space="preserve">. </w:t>
      </w:r>
      <w:r w:rsidRPr="00904DAA">
        <w:t>В связи с переувлажненностью поверхности освоенные земли расположены главным образом вдоль реки Волхов и его притоков</w:t>
      </w:r>
      <w:r w:rsidR="00904DAA" w:rsidRPr="00904DAA">
        <w:t>.</w:t>
      </w:r>
    </w:p>
    <w:p w:rsidR="00904DAA" w:rsidRDefault="001E00AF" w:rsidP="00904DAA">
      <w:r w:rsidRPr="00904DAA">
        <w:t>Продолжительность периода со среднесуточными</w:t>
      </w:r>
      <w:r w:rsidR="00C71223" w:rsidRPr="00904DAA">
        <w:t xml:space="preserve"> температурами воздуха выше</w:t>
      </w:r>
      <w:r w:rsidRPr="00904DAA">
        <w:t xml:space="preserve"> 10°С</w:t>
      </w:r>
      <w:r w:rsidR="00904DAA" w:rsidRPr="00904DAA">
        <w:t xml:space="preserve"> - </w:t>
      </w:r>
      <w:r w:rsidRPr="00904DAA">
        <w:t>1</w:t>
      </w:r>
      <w:r w:rsidR="00196210" w:rsidRPr="00904DAA">
        <w:t>15</w:t>
      </w:r>
      <w:r w:rsidR="00C71223" w:rsidRPr="00904DAA">
        <w:t xml:space="preserve"> дней</w:t>
      </w:r>
      <w:r w:rsidR="00904DAA" w:rsidRPr="00904DAA">
        <w:t>.</w:t>
      </w:r>
    </w:p>
    <w:p w:rsidR="00904DAA" w:rsidRDefault="00196210" w:rsidP="00904DAA">
      <w:r w:rsidRPr="00904DAA">
        <w:t>С</w:t>
      </w:r>
      <w:r w:rsidR="001E00AF" w:rsidRPr="00904DAA">
        <w:t>умма положительных температур</w:t>
      </w:r>
      <w:r w:rsidRPr="00904DAA">
        <w:t xml:space="preserve"> выше 10°С</w:t>
      </w:r>
      <w:r w:rsidR="001E00AF" w:rsidRPr="00904DAA">
        <w:t xml:space="preserve"> </w:t>
      </w:r>
      <w:r w:rsidRPr="00904DAA">
        <w:t>составляет 1680</w:t>
      </w:r>
      <w:r w:rsidR="001E00AF" w:rsidRPr="00904DAA">
        <w:t>°С</w:t>
      </w:r>
      <w:r w:rsidR="00904DAA" w:rsidRPr="00904DAA">
        <w:t>.</w:t>
      </w:r>
    </w:p>
    <w:p w:rsidR="00904DAA" w:rsidRDefault="00C71223" w:rsidP="00904DAA">
      <w:r w:rsidRPr="00904DAA">
        <w:t>Безморозный период достигает</w:t>
      </w:r>
      <w:r w:rsidR="001E00AF" w:rsidRPr="00904DAA">
        <w:t xml:space="preserve"> 125 дней</w:t>
      </w:r>
      <w:r w:rsidR="00904DAA" w:rsidRPr="00904DAA">
        <w:t>.</w:t>
      </w:r>
    </w:p>
    <w:p w:rsidR="00904DAA" w:rsidRDefault="00196210" w:rsidP="00904DAA">
      <w:r w:rsidRPr="00904DAA">
        <w:t>Годовой максимум температуры воздуха</w:t>
      </w:r>
      <w:r w:rsidR="00904DAA" w:rsidRPr="00904DAA">
        <w:t xml:space="preserve"> - </w:t>
      </w:r>
      <w:r w:rsidRPr="00904DAA">
        <w:t>33°С</w:t>
      </w:r>
      <w:r w:rsidR="00904DAA" w:rsidRPr="00904DAA">
        <w:t>.</w:t>
      </w:r>
    </w:p>
    <w:p w:rsidR="00904DAA" w:rsidRDefault="00196210" w:rsidP="00904DAA">
      <w:r w:rsidRPr="00904DAA">
        <w:t>Средний из абсолютных годовых</w:t>
      </w:r>
      <w:r w:rsidR="00904DAA" w:rsidRPr="00904DAA">
        <w:t xml:space="preserve"> </w:t>
      </w:r>
      <w:r w:rsidRPr="00904DAA">
        <w:t xml:space="preserve">минимумов температуры воздуха </w:t>
      </w:r>
      <w:r w:rsidR="00904DAA">
        <w:t>-</w:t>
      </w:r>
    </w:p>
    <w:p w:rsidR="00196210" w:rsidRPr="00904DAA" w:rsidRDefault="00CA1B98" w:rsidP="00904DAA">
      <w:r w:rsidRPr="00904DAA">
        <w:t>32°С</w:t>
      </w:r>
    </w:p>
    <w:p w:rsidR="00196210" w:rsidRPr="00904DAA" w:rsidRDefault="00196210" w:rsidP="00904DAA">
      <w:r w:rsidRPr="00904DAA">
        <w:t xml:space="preserve">Абсолютный минимум температуры воздуха </w:t>
      </w:r>
      <w:r w:rsidR="00904DAA">
        <w:t>-</w:t>
      </w:r>
      <w:r w:rsidR="00904DAA" w:rsidRPr="00904DAA">
        <w:t xml:space="preserve"> - </w:t>
      </w:r>
      <w:r w:rsidR="00CA1B98" w:rsidRPr="00904DAA">
        <w:t>50°С</w:t>
      </w:r>
    </w:p>
    <w:p w:rsidR="00904DAA" w:rsidRDefault="00196210" w:rsidP="00904DAA">
      <w:r w:rsidRPr="00904DAA">
        <w:t>Сумма осадков</w:t>
      </w:r>
      <w:r w:rsidR="00904DAA" w:rsidRPr="00904DAA">
        <w:t>:</w:t>
      </w:r>
    </w:p>
    <w:p w:rsidR="00196210" w:rsidRPr="00904DAA" w:rsidRDefault="004D301D" w:rsidP="00904DAA">
      <w:r w:rsidRPr="00904DAA">
        <w:t>з</w:t>
      </w:r>
      <w:r w:rsidR="00196210" w:rsidRPr="00904DAA">
        <w:t xml:space="preserve">а год </w:t>
      </w:r>
      <w:r w:rsidR="00904DAA">
        <w:t>-</w:t>
      </w:r>
      <w:r w:rsidR="00CA1B98" w:rsidRPr="00904DAA">
        <w:t>610 мм</w:t>
      </w:r>
    </w:p>
    <w:p w:rsidR="00196210" w:rsidRPr="00904DAA" w:rsidRDefault="004D301D" w:rsidP="00904DAA">
      <w:r w:rsidRPr="00904DAA">
        <w:t>з</w:t>
      </w:r>
      <w:r w:rsidR="00196210" w:rsidRPr="00904DAA">
        <w:t>а теплый период</w:t>
      </w:r>
      <w:r w:rsidR="00904DAA">
        <w:t xml:space="preserve"> (</w:t>
      </w:r>
      <w:r w:rsidR="00196210" w:rsidRPr="00904DAA">
        <w:rPr>
          <w:lang w:val="en-US"/>
        </w:rPr>
        <w:t>IV</w:t>
      </w:r>
      <w:r w:rsidR="00196210" w:rsidRPr="00904DAA">
        <w:t>-</w:t>
      </w:r>
      <w:r w:rsidR="00196210" w:rsidRPr="00904DAA">
        <w:rPr>
          <w:lang w:val="en-US"/>
        </w:rPr>
        <w:t>X</w:t>
      </w:r>
      <w:r w:rsidR="00904DAA" w:rsidRPr="00904DAA">
        <w:t xml:space="preserve">) </w:t>
      </w:r>
      <w:r w:rsidR="00904DAA">
        <w:t>-</w:t>
      </w:r>
      <w:r w:rsidR="00CA1B98" w:rsidRPr="00904DAA">
        <w:t xml:space="preserve"> 420 мм</w:t>
      </w:r>
    </w:p>
    <w:p w:rsidR="00196210" w:rsidRPr="00904DAA" w:rsidRDefault="004D301D" w:rsidP="00904DAA">
      <w:r w:rsidRPr="00904DAA">
        <w:t>з</w:t>
      </w:r>
      <w:r w:rsidR="00CA1B98" w:rsidRPr="00904DAA">
        <w:t xml:space="preserve">а период с температурой выше 10°С </w:t>
      </w:r>
      <w:r w:rsidR="00904DAA">
        <w:t>-</w:t>
      </w:r>
      <w:r w:rsidR="00CA1B98" w:rsidRPr="00904DAA">
        <w:t xml:space="preserve"> 275 мм</w:t>
      </w:r>
    </w:p>
    <w:p w:rsidR="00CA1B98" w:rsidRPr="00904DAA" w:rsidRDefault="004D301D" w:rsidP="00904DAA">
      <w:r w:rsidRPr="00904DAA">
        <w:t>з</w:t>
      </w:r>
      <w:r w:rsidR="00CA1B98" w:rsidRPr="00904DAA">
        <w:t xml:space="preserve">а май </w:t>
      </w:r>
      <w:r w:rsidR="00904DAA">
        <w:t>-</w:t>
      </w:r>
      <w:r w:rsidR="00CA1B98" w:rsidRPr="00904DAA">
        <w:t xml:space="preserve"> 45 мм</w:t>
      </w:r>
    </w:p>
    <w:p w:rsidR="00CA1B98" w:rsidRPr="00904DAA" w:rsidRDefault="004D301D" w:rsidP="00904DAA">
      <w:r w:rsidRPr="00904DAA">
        <w:t>з</w:t>
      </w:r>
      <w:r w:rsidR="00CA1B98" w:rsidRPr="00904DAA">
        <w:t xml:space="preserve">а август </w:t>
      </w:r>
      <w:r w:rsidR="00904DAA">
        <w:t>-</w:t>
      </w:r>
      <w:r w:rsidR="00CA1B98" w:rsidRPr="00904DAA">
        <w:t xml:space="preserve"> 80 мм</w:t>
      </w:r>
    </w:p>
    <w:p w:rsidR="00904DAA" w:rsidRDefault="00CA1B98" w:rsidP="00904DAA">
      <w:r w:rsidRPr="00904DAA">
        <w:t>Продолжительность периода с устойчивым снежным покровом</w:t>
      </w:r>
      <w:r w:rsidR="00904DAA" w:rsidRPr="00904DAA">
        <w:t xml:space="preserve"> - </w:t>
      </w:r>
      <w:r w:rsidRPr="00904DAA">
        <w:t>130 дней</w:t>
      </w:r>
      <w:r w:rsidR="00904DAA" w:rsidRPr="00904DAA">
        <w:t>.</w:t>
      </w:r>
    </w:p>
    <w:p w:rsidR="00904DAA" w:rsidRDefault="00CA1B98" w:rsidP="00904DAA">
      <w:r w:rsidRPr="00904DAA">
        <w:t xml:space="preserve">Средняя из наибольших декадных высот снежного покрова за зиму </w:t>
      </w:r>
      <w:r w:rsidR="00904DAA">
        <w:t>-</w:t>
      </w:r>
      <w:r w:rsidRPr="00904DAA">
        <w:t xml:space="preserve"> 35см</w:t>
      </w:r>
      <w:r w:rsidR="00904DAA" w:rsidRPr="00904DAA">
        <w:t>.</w:t>
      </w:r>
    </w:p>
    <w:p w:rsidR="00D450FF" w:rsidRDefault="00D450FF" w:rsidP="00904DAA"/>
    <w:p w:rsidR="004D301D" w:rsidRPr="00904DAA" w:rsidRDefault="004D301D" w:rsidP="006C4FC3">
      <w:pPr>
        <w:ind w:left="720" w:firstLine="0"/>
      </w:pPr>
      <w:r w:rsidRPr="00904DAA">
        <w:t xml:space="preserve">Таблица </w:t>
      </w:r>
      <w:r w:rsidR="00904DAA">
        <w:t xml:space="preserve">1.1 </w:t>
      </w:r>
      <w:r w:rsidRPr="00904DAA">
        <w:t>Метеорологические показатели</w:t>
      </w:r>
      <w:r w:rsidR="006C4FC3">
        <w:t xml:space="preserve"> </w:t>
      </w:r>
      <w:r w:rsidRPr="00904DAA">
        <w:t>Волховского района Ленинградской области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0"/>
        <w:gridCol w:w="606"/>
        <w:gridCol w:w="606"/>
        <w:gridCol w:w="606"/>
        <w:gridCol w:w="606"/>
        <w:gridCol w:w="606"/>
        <w:gridCol w:w="608"/>
        <w:gridCol w:w="680"/>
        <w:gridCol w:w="675"/>
        <w:gridCol w:w="608"/>
        <w:gridCol w:w="610"/>
        <w:gridCol w:w="610"/>
        <w:gridCol w:w="494"/>
      </w:tblGrid>
      <w:tr w:rsidR="004D301D" w:rsidRPr="00904DAA" w:rsidTr="009B2C68">
        <w:trPr>
          <w:jc w:val="center"/>
        </w:trPr>
        <w:tc>
          <w:tcPr>
            <w:tcW w:w="943" w:type="pct"/>
            <w:vMerge w:val="restar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Показатели</w:t>
            </w:r>
          </w:p>
        </w:tc>
        <w:tc>
          <w:tcPr>
            <w:tcW w:w="4057" w:type="pct"/>
            <w:gridSpan w:val="12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Месяцы</w:t>
            </w:r>
          </w:p>
        </w:tc>
      </w:tr>
      <w:tr w:rsidR="004D301D" w:rsidRPr="00904DAA" w:rsidTr="009B2C68">
        <w:trPr>
          <w:jc w:val="center"/>
        </w:trPr>
        <w:tc>
          <w:tcPr>
            <w:tcW w:w="943" w:type="pct"/>
            <w:vMerge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338" w:type="pct"/>
            <w:shd w:val="clear" w:color="auto" w:fill="auto"/>
          </w:tcPr>
          <w:p w:rsidR="004D301D" w:rsidRPr="009B2C68" w:rsidRDefault="004D301D" w:rsidP="00D450FF">
            <w:pPr>
              <w:pStyle w:val="afd"/>
              <w:rPr>
                <w:lang w:val="en-US" w:eastAsia="en-US"/>
              </w:rPr>
            </w:pPr>
            <w:r w:rsidRPr="009B2C68">
              <w:rPr>
                <w:lang w:val="en-US" w:eastAsia="en-US"/>
              </w:rPr>
              <w:t>I</w:t>
            </w:r>
          </w:p>
        </w:tc>
        <w:tc>
          <w:tcPr>
            <w:tcW w:w="338" w:type="pct"/>
            <w:shd w:val="clear" w:color="auto" w:fill="auto"/>
          </w:tcPr>
          <w:p w:rsidR="004D301D" w:rsidRPr="009B2C68" w:rsidRDefault="004D301D" w:rsidP="00D450FF">
            <w:pPr>
              <w:pStyle w:val="afd"/>
              <w:rPr>
                <w:lang w:val="en-US" w:eastAsia="en-US"/>
              </w:rPr>
            </w:pPr>
            <w:r w:rsidRPr="009B2C68">
              <w:rPr>
                <w:lang w:val="en-US" w:eastAsia="en-US"/>
              </w:rPr>
              <w:t>II</w:t>
            </w:r>
          </w:p>
        </w:tc>
        <w:tc>
          <w:tcPr>
            <w:tcW w:w="338" w:type="pct"/>
            <w:shd w:val="clear" w:color="auto" w:fill="auto"/>
          </w:tcPr>
          <w:p w:rsidR="004D301D" w:rsidRPr="009B2C68" w:rsidRDefault="004D301D" w:rsidP="00D450FF">
            <w:pPr>
              <w:pStyle w:val="afd"/>
              <w:rPr>
                <w:lang w:val="en-US" w:eastAsia="en-US"/>
              </w:rPr>
            </w:pPr>
            <w:r w:rsidRPr="009B2C68">
              <w:rPr>
                <w:lang w:val="en-US" w:eastAsia="en-US"/>
              </w:rPr>
              <w:t>III</w:t>
            </w:r>
          </w:p>
        </w:tc>
        <w:tc>
          <w:tcPr>
            <w:tcW w:w="338" w:type="pct"/>
            <w:shd w:val="clear" w:color="auto" w:fill="auto"/>
          </w:tcPr>
          <w:p w:rsidR="004D301D" w:rsidRPr="009B2C68" w:rsidRDefault="004D301D" w:rsidP="00D450FF">
            <w:pPr>
              <w:pStyle w:val="afd"/>
              <w:rPr>
                <w:lang w:val="en-US" w:eastAsia="en-US"/>
              </w:rPr>
            </w:pPr>
            <w:r w:rsidRPr="009B2C68">
              <w:rPr>
                <w:lang w:val="en-US" w:eastAsia="en-US"/>
              </w:rPr>
              <w:t>IV</w:t>
            </w:r>
          </w:p>
        </w:tc>
        <w:tc>
          <w:tcPr>
            <w:tcW w:w="338" w:type="pct"/>
            <w:shd w:val="clear" w:color="auto" w:fill="auto"/>
          </w:tcPr>
          <w:p w:rsidR="004D301D" w:rsidRPr="009B2C68" w:rsidRDefault="004D301D" w:rsidP="00D450FF">
            <w:pPr>
              <w:pStyle w:val="afd"/>
              <w:rPr>
                <w:lang w:val="en-US" w:eastAsia="en-US"/>
              </w:rPr>
            </w:pPr>
            <w:r w:rsidRPr="009B2C68">
              <w:rPr>
                <w:lang w:val="en-US" w:eastAsia="en-US"/>
              </w:rPr>
              <w:t>V</w:t>
            </w:r>
          </w:p>
        </w:tc>
        <w:tc>
          <w:tcPr>
            <w:tcW w:w="339" w:type="pct"/>
            <w:shd w:val="clear" w:color="auto" w:fill="auto"/>
          </w:tcPr>
          <w:p w:rsidR="004D301D" w:rsidRPr="009B2C68" w:rsidRDefault="004D301D" w:rsidP="00D450FF">
            <w:pPr>
              <w:pStyle w:val="afd"/>
              <w:rPr>
                <w:lang w:val="en-US" w:eastAsia="en-US"/>
              </w:rPr>
            </w:pPr>
            <w:r w:rsidRPr="009B2C68">
              <w:rPr>
                <w:lang w:val="en-US" w:eastAsia="en-US"/>
              </w:rPr>
              <w:t>VI</w:t>
            </w:r>
          </w:p>
        </w:tc>
        <w:tc>
          <w:tcPr>
            <w:tcW w:w="379" w:type="pct"/>
            <w:shd w:val="clear" w:color="auto" w:fill="auto"/>
          </w:tcPr>
          <w:p w:rsidR="004D301D" w:rsidRPr="009B2C68" w:rsidRDefault="004D301D" w:rsidP="00D450FF">
            <w:pPr>
              <w:pStyle w:val="afd"/>
              <w:rPr>
                <w:lang w:val="en-US" w:eastAsia="en-US"/>
              </w:rPr>
            </w:pPr>
            <w:r w:rsidRPr="009B2C68">
              <w:rPr>
                <w:lang w:val="en-US" w:eastAsia="en-US"/>
              </w:rPr>
              <w:t>VII</w:t>
            </w:r>
          </w:p>
        </w:tc>
        <w:tc>
          <w:tcPr>
            <w:tcW w:w="376" w:type="pct"/>
            <w:shd w:val="clear" w:color="auto" w:fill="auto"/>
          </w:tcPr>
          <w:p w:rsidR="004D301D" w:rsidRPr="009B2C68" w:rsidRDefault="004D301D" w:rsidP="00D450FF">
            <w:pPr>
              <w:pStyle w:val="afd"/>
              <w:rPr>
                <w:lang w:val="en-US" w:eastAsia="en-US"/>
              </w:rPr>
            </w:pPr>
            <w:r w:rsidRPr="009B2C68">
              <w:rPr>
                <w:lang w:val="en-US" w:eastAsia="en-US"/>
              </w:rPr>
              <w:t>VIII</w:t>
            </w:r>
          </w:p>
        </w:tc>
        <w:tc>
          <w:tcPr>
            <w:tcW w:w="339" w:type="pct"/>
            <w:shd w:val="clear" w:color="auto" w:fill="auto"/>
          </w:tcPr>
          <w:p w:rsidR="004D301D" w:rsidRPr="009B2C68" w:rsidRDefault="004D301D" w:rsidP="00D450FF">
            <w:pPr>
              <w:pStyle w:val="afd"/>
              <w:rPr>
                <w:lang w:val="en-US" w:eastAsia="en-US"/>
              </w:rPr>
            </w:pPr>
            <w:r w:rsidRPr="009B2C68">
              <w:rPr>
                <w:lang w:val="en-US" w:eastAsia="en-US"/>
              </w:rPr>
              <w:t>IX</w:t>
            </w:r>
          </w:p>
        </w:tc>
        <w:tc>
          <w:tcPr>
            <w:tcW w:w="340" w:type="pct"/>
            <w:shd w:val="clear" w:color="auto" w:fill="auto"/>
          </w:tcPr>
          <w:p w:rsidR="004D301D" w:rsidRPr="009B2C68" w:rsidRDefault="004D301D" w:rsidP="00D450FF">
            <w:pPr>
              <w:pStyle w:val="afd"/>
              <w:rPr>
                <w:lang w:val="en-US" w:eastAsia="en-US"/>
              </w:rPr>
            </w:pPr>
            <w:r w:rsidRPr="009B2C68">
              <w:rPr>
                <w:lang w:val="en-US" w:eastAsia="en-US"/>
              </w:rPr>
              <w:t>X</w:t>
            </w:r>
          </w:p>
        </w:tc>
        <w:tc>
          <w:tcPr>
            <w:tcW w:w="340" w:type="pct"/>
            <w:shd w:val="clear" w:color="auto" w:fill="auto"/>
          </w:tcPr>
          <w:p w:rsidR="004D301D" w:rsidRPr="009B2C68" w:rsidRDefault="004D301D" w:rsidP="00D450FF">
            <w:pPr>
              <w:pStyle w:val="afd"/>
              <w:rPr>
                <w:lang w:val="en-US" w:eastAsia="en-US"/>
              </w:rPr>
            </w:pPr>
            <w:r w:rsidRPr="009B2C68">
              <w:rPr>
                <w:lang w:val="en-US" w:eastAsia="en-US"/>
              </w:rPr>
              <w:t>XI</w:t>
            </w:r>
          </w:p>
        </w:tc>
        <w:tc>
          <w:tcPr>
            <w:tcW w:w="253" w:type="pct"/>
            <w:shd w:val="clear" w:color="auto" w:fill="auto"/>
          </w:tcPr>
          <w:p w:rsidR="004D301D" w:rsidRPr="009B2C68" w:rsidRDefault="004D301D" w:rsidP="00D450FF">
            <w:pPr>
              <w:pStyle w:val="afd"/>
              <w:rPr>
                <w:lang w:val="en-US" w:eastAsia="en-US"/>
              </w:rPr>
            </w:pPr>
            <w:r w:rsidRPr="009B2C68">
              <w:rPr>
                <w:lang w:val="en-US" w:eastAsia="en-US"/>
              </w:rPr>
              <w:t>XII</w:t>
            </w:r>
          </w:p>
        </w:tc>
      </w:tr>
      <w:tr w:rsidR="004D301D" w:rsidRPr="00904DAA" w:rsidTr="009B2C68">
        <w:trPr>
          <w:jc w:val="center"/>
        </w:trPr>
        <w:tc>
          <w:tcPr>
            <w:tcW w:w="943" w:type="pct"/>
            <w:shd w:val="clear" w:color="auto" w:fill="auto"/>
          </w:tcPr>
          <w:p w:rsid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Температура воздуха °С</w:t>
            </w:r>
            <w:r w:rsidR="00904DAA" w:rsidRPr="00904DAA">
              <w:rPr>
                <w:lang w:eastAsia="en-US"/>
              </w:rPr>
              <w:t>:</w:t>
            </w:r>
          </w:p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Среднемесячная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-8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-8,7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-4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3,5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16</w:t>
            </w:r>
          </w:p>
        </w:tc>
        <w:tc>
          <w:tcPr>
            <w:tcW w:w="37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17,5</w:t>
            </w:r>
          </w:p>
        </w:tc>
        <w:tc>
          <w:tcPr>
            <w:tcW w:w="376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19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3,5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-2</w:t>
            </w:r>
          </w:p>
        </w:tc>
        <w:tc>
          <w:tcPr>
            <w:tcW w:w="25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-6</w:t>
            </w:r>
          </w:p>
        </w:tc>
      </w:tr>
      <w:tr w:rsidR="004D301D" w:rsidRPr="00904DAA" w:rsidTr="009B2C68">
        <w:trPr>
          <w:jc w:val="center"/>
        </w:trPr>
        <w:tc>
          <w:tcPr>
            <w:tcW w:w="94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Среднемесячная минимальная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-11,3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-12,2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-8,4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-1,3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4,2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8,1</w:t>
            </w:r>
          </w:p>
        </w:tc>
        <w:tc>
          <w:tcPr>
            <w:tcW w:w="37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11,1</w:t>
            </w:r>
          </w:p>
        </w:tc>
        <w:tc>
          <w:tcPr>
            <w:tcW w:w="376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9,4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5,5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1,3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-3,0</w:t>
            </w:r>
          </w:p>
        </w:tc>
        <w:tc>
          <w:tcPr>
            <w:tcW w:w="25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-9,2</w:t>
            </w:r>
          </w:p>
        </w:tc>
      </w:tr>
      <w:tr w:rsidR="004D301D" w:rsidRPr="00904DAA" w:rsidTr="009B2C68">
        <w:trPr>
          <w:jc w:val="center"/>
        </w:trPr>
        <w:tc>
          <w:tcPr>
            <w:tcW w:w="94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Среднемесячная максимальная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18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</w:t>
            </w:r>
          </w:p>
        </w:tc>
        <w:tc>
          <w:tcPr>
            <w:tcW w:w="37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25</w:t>
            </w:r>
          </w:p>
        </w:tc>
        <w:tc>
          <w:tcPr>
            <w:tcW w:w="376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19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</w:t>
            </w:r>
          </w:p>
        </w:tc>
        <w:tc>
          <w:tcPr>
            <w:tcW w:w="25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</w:t>
            </w:r>
          </w:p>
        </w:tc>
      </w:tr>
      <w:tr w:rsidR="004D301D" w:rsidRPr="00904DAA" w:rsidTr="009B2C68">
        <w:trPr>
          <w:jc w:val="center"/>
        </w:trPr>
        <w:tc>
          <w:tcPr>
            <w:tcW w:w="94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Средний из абсолютных минимумов температуры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-26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-24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-19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-9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-2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</w:t>
            </w:r>
          </w:p>
        </w:tc>
        <w:tc>
          <w:tcPr>
            <w:tcW w:w="376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-1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-7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-13</w:t>
            </w:r>
          </w:p>
        </w:tc>
        <w:tc>
          <w:tcPr>
            <w:tcW w:w="25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-21</w:t>
            </w:r>
          </w:p>
        </w:tc>
      </w:tr>
      <w:tr w:rsidR="004D301D" w:rsidRPr="00904DAA" w:rsidTr="009B2C68">
        <w:trPr>
          <w:jc w:val="center"/>
        </w:trPr>
        <w:tc>
          <w:tcPr>
            <w:tcW w:w="94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Количество осадков, мм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37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33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35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34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38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68</w:t>
            </w:r>
          </w:p>
        </w:tc>
        <w:tc>
          <w:tcPr>
            <w:tcW w:w="37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78</w:t>
            </w:r>
          </w:p>
        </w:tc>
        <w:tc>
          <w:tcPr>
            <w:tcW w:w="376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78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83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62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53</w:t>
            </w:r>
          </w:p>
        </w:tc>
        <w:tc>
          <w:tcPr>
            <w:tcW w:w="25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44</w:t>
            </w:r>
          </w:p>
        </w:tc>
      </w:tr>
      <w:tr w:rsidR="004D301D" w:rsidRPr="00904DAA" w:rsidTr="009B2C68">
        <w:trPr>
          <w:jc w:val="center"/>
        </w:trPr>
        <w:tc>
          <w:tcPr>
            <w:tcW w:w="94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Влажность воздуха,</w:t>
            </w:r>
            <w:r w:rsidR="00904DAA" w:rsidRPr="00904DAA">
              <w:rPr>
                <w:lang w:eastAsia="en-US"/>
              </w:rPr>
              <w:t>%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62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54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57</w:t>
            </w:r>
          </w:p>
        </w:tc>
        <w:tc>
          <w:tcPr>
            <w:tcW w:w="37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60</w:t>
            </w:r>
          </w:p>
        </w:tc>
        <w:tc>
          <w:tcPr>
            <w:tcW w:w="376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65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70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78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</w:tr>
      <w:tr w:rsidR="004D301D" w:rsidRPr="00904DAA" w:rsidTr="009B2C68">
        <w:trPr>
          <w:jc w:val="center"/>
        </w:trPr>
        <w:tc>
          <w:tcPr>
            <w:tcW w:w="94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Высота снежного покрова, см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26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21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376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</w:tr>
      <w:tr w:rsidR="004D301D" w:rsidRPr="00904DAA" w:rsidTr="009B2C68">
        <w:trPr>
          <w:jc w:val="center"/>
        </w:trPr>
        <w:tc>
          <w:tcPr>
            <w:tcW w:w="94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Скорость ветра, м/сек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9,8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4,3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4,2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3,1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3,2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3,1</w:t>
            </w:r>
          </w:p>
        </w:tc>
        <w:tc>
          <w:tcPr>
            <w:tcW w:w="37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2,6</w:t>
            </w:r>
          </w:p>
        </w:tc>
        <w:tc>
          <w:tcPr>
            <w:tcW w:w="376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2,8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3,2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3,8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3,4</w:t>
            </w:r>
          </w:p>
        </w:tc>
        <w:tc>
          <w:tcPr>
            <w:tcW w:w="25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3,6</w:t>
            </w:r>
          </w:p>
        </w:tc>
      </w:tr>
      <w:tr w:rsidR="004D301D" w:rsidRPr="00904DAA" w:rsidTr="009B2C68">
        <w:trPr>
          <w:jc w:val="center"/>
        </w:trPr>
        <w:tc>
          <w:tcPr>
            <w:tcW w:w="94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Глубина промерзания почвы, см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24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31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37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35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12</w:t>
            </w:r>
          </w:p>
        </w:tc>
      </w:tr>
      <w:tr w:rsidR="004D301D" w:rsidRPr="00904DAA" w:rsidTr="009B2C68">
        <w:trPr>
          <w:jc w:val="center"/>
        </w:trPr>
        <w:tc>
          <w:tcPr>
            <w:tcW w:w="94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Господствующие ветры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9,8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4,3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4,2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3,1</w:t>
            </w:r>
          </w:p>
        </w:tc>
        <w:tc>
          <w:tcPr>
            <w:tcW w:w="338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3,2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3,1</w:t>
            </w:r>
          </w:p>
        </w:tc>
        <w:tc>
          <w:tcPr>
            <w:tcW w:w="37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2,6</w:t>
            </w:r>
          </w:p>
        </w:tc>
        <w:tc>
          <w:tcPr>
            <w:tcW w:w="376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2,8</w:t>
            </w:r>
          </w:p>
        </w:tc>
        <w:tc>
          <w:tcPr>
            <w:tcW w:w="339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3,2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3,8</w:t>
            </w:r>
          </w:p>
        </w:tc>
        <w:tc>
          <w:tcPr>
            <w:tcW w:w="340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3,4</w:t>
            </w:r>
          </w:p>
        </w:tc>
        <w:tc>
          <w:tcPr>
            <w:tcW w:w="253" w:type="pct"/>
            <w:shd w:val="clear" w:color="auto" w:fill="auto"/>
          </w:tcPr>
          <w:p w:rsidR="004D301D" w:rsidRPr="00904DAA" w:rsidRDefault="004D301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3,6</w:t>
            </w:r>
          </w:p>
        </w:tc>
      </w:tr>
    </w:tbl>
    <w:p w:rsidR="00904DAA" w:rsidRDefault="00D450FF" w:rsidP="00D450FF">
      <w:pPr>
        <w:pStyle w:val="2"/>
      </w:pPr>
      <w:r>
        <w:br w:type="page"/>
      </w:r>
      <w:bookmarkStart w:id="2" w:name="_Toc240903791"/>
      <w:r>
        <w:t xml:space="preserve">2. </w:t>
      </w:r>
      <w:r w:rsidR="001B326A" w:rsidRPr="00904DAA">
        <w:t>Выбор земельных участков под сад</w:t>
      </w:r>
      <w:bookmarkEnd w:id="2"/>
    </w:p>
    <w:p w:rsidR="00D450FF" w:rsidRPr="00D450FF" w:rsidRDefault="00D450FF" w:rsidP="00D450FF"/>
    <w:p w:rsidR="00904DAA" w:rsidRDefault="004D301D" w:rsidP="00904DAA">
      <w:r w:rsidRPr="00904DAA">
        <w:t>Сады следует размещать ближе к крупным населенным пунктам и в непосредственной близости от хороших дорог</w:t>
      </w:r>
      <w:r w:rsidR="00904DAA" w:rsidRPr="00904DAA">
        <w:t xml:space="preserve">. </w:t>
      </w:r>
      <w:r w:rsidRPr="00904DAA">
        <w:t>Если годовое количество осадков меньше 750-800 мм, то сад необходимо закладывать на орошаемых участках или обеспечить участок будущего сада водоисточниками для орошения</w:t>
      </w:r>
      <w:r w:rsidR="00904DAA" w:rsidRPr="00904DAA">
        <w:t xml:space="preserve">. </w:t>
      </w:r>
      <w:r w:rsidRPr="00904DAA">
        <w:t>Участок под сад должен иметь сравнительно одинаковые почвенные и микроклиматические условия</w:t>
      </w:r>
      <w:r w:rsidR="00904DAA" w:rsidRPr="00904DAA">
        <w:t>.</w:t>
      </w:r>
    </w:p>
    <w:p w:rsidR="00904DAA" w:rsidRDefault="004D301D" w:rsidP="00904DAA">
      <w:r w:rsidRPr="00904DAA">
        <w:t>Участок под сад лучше выбирать прямоугольной фо</w:t>
      </w:r>
      <w:r w:rsidR="001B326A" w:rsidRPr="00904DAA">
        <w:t>рмы с соотношениями сторон 1</w:t>
      </w:r>
      <w:r w:rsidR="00904DAA" w:rsidRPr="00904DAA">
        <w:t xml:space="preserve">: </w:t>
      </w:r>
      <w:r w:rsidR="001B326A" w:rsidRPr="00904DAA">
        <w:t>2 и</w:t>
      </w:r>
      <w:r w:rsidRPr="00904DAA">
        <w:t>ли 1</w:t>
      </w:r>
      <w:r w:rsidR="00904DAA" w:rsidRPr="00904DAA">
        <w:t xml:space="preserve">: </w:t>
      </w:r>
      <w:r w:rsidRPr="00904DAA">
        <w:t>2,5</w:t>
      </w:r>
      <w:r w:rsidR="00904DAA" w:rsidRPr="00904DAA">
        <w:t xml:space="preserve">. </w:t>
      </w:r>
      <w:r w:rsidR="006C4FC3">
        <w:t>Для пальмет</w:t>
      </w:r>
      <w:r w:rsidRPr="00904DAA">
        <w:t>ных садов больше подходят участки, вытянутые с севера на юг</w:t>
      </w:r>
      <w:r w:rsidR="00904DAA" w:rsidRPr="00904DAA">
        <w:t xml:space="preserve">. </w:t>
      </w:r>
      <w:r w:rsidRPr="00904DAA">
        <w:t>Величина участка должна быть не меньше 50 га</w:t>
      </w:r>
      <w:r w:rsidR="00904DAA" w:rsidRPr="00904DAA">
        <w:t xml:space="preserve">. </w:t>
      </w:r>
      <w:r w:rsidRPr="00904DAA">
        <w:t>С уменьшением площади сада снижается его рентабельность</w:t>
      </w:r>
      <w:r w:rsidR="00904DAA" w:rsidRPr="00904DAA">
        <w:t>.</w:t>
      </w:r>
    </w:p>
    <w:p w:rsidR="00904DAA" w:rsidRDefault="004D301D" w:rsidP="00904DAA">
      <w:r w:rsidRPr="00904DAA">
        <w:t xml:space="preserve">При выборе места под сад необходимо детально изучить климатические условия местности и установить целесообразность посадки тех или иных пород, исходя из минимальной зимней температуры, суммы активных положительных температур, продолжительности вегетационного периода, осадков, направления и силы ветра и </w:t>
      </w:r>
      <w:r w:rsidR="00904DAA">
        <w:t>т.д.</w:t>
      </w:r>
      <w:r w:rsidR="00904DAA" w:rsidRPr="00904DAA">
        <w:t xml:space="preserve"> </w:t>
      </w:r>
      <w:r w:rsidRPr="00904DAA">
        <w:t>Необходимо особое внимание обратить при этом на рельеф местности</w:t>
      </w:r>
      <w:r w:rsidR="00904DAA" w:rsidRPr="00904DAA">
        <w:t xml:space="preserve">. </w:t>
      </w:r>
      <w:r w:rsidRPr="00904DAA">
        <w:t>Неоднородность его обусловливает различиями микроклимата и почвенных условий</w:t>
      </w:r>
      <w:r w:rsidR="00904DAA" w:rsidRPr="00904DAA">
        <w:t>.</w:t>
      </w:r>
    </w:p>
    <w:p w:rsidR="00904DAA" w:rsidRDefault="004D301D" w:rsidP="00904DAA">
      <w:r w:rsidRPr="00904DAA">
        <w:t>С изменением высоты над уровнем моря меняется и климат</w:t>
      </w:r>
      <w:r w:rsidR="00904DAA" w:rsidRPr="00904DAA">
        <w:t>:</w:t>
      </w:r>
    </w:p>
    <w:p w:rsidR="00904DAA" w:rsidRDefault="004D301D" w:rsidP="00904DAA">
      <w:r w:rsidRPr="00904DAA">
        <w:t>на каждые 100 м высоты среднегодовая температура воздуха снижается на 0,5° летние темп</w:t>
      </w:r>
      <w:r w:rsidR="001B326A" w:rsidRPr="00904DAA">
        <w:t>е</w:t>
      </w:r>
      <w:r w:rsidRPr="00904DAA">
        <w:t>рат</w:t>
      </w:r>
      <w:r w:rsidR="001B326A" w:rsidRPr="00904DAA">
        <w:t>уры снижаются на 0,5°</w:t>
      </w:r>
      <w:r w:rsidR="00904DAA" w:rsidRPr="00904DAA">
        <w:t xml:space="preserve">. </w:t>
      </w:r>
      <w:r w:rsidRPr="00904DAA">
        <w:t>Чем участок выше над уровнем моря, тем больше опасность заморозков в случае возврата холодов весной</w:t>
      </w:r>
      <w:r w:rsidR="00904DAA" w:rsidRPr="00904DAA">
        <w:t xml:space="preserve">. </w:t>
      </w:r>
      <w:r w:rsidRPr="00904DAA">
        <w:t>Климат на возвышенностях более умеренный, так как уменьшаются колебания температуры</w:t>
      </w:r>
      <w:r w:rsidR="00904DAA" w:rsidRPr="00904DAA">
        <w:t xml:space="preserve">. </w:t>
      </w:r>
      <w:r w:rsidRPr="00904DAA">
        <w:t>Возвышенности участка на северной его стороне способствуют потеплению климата, а на южной</w:t>
      </w:r>
      <w:r w:rsidR="00904DAA" w:rsidRPr="00904DAA">
        <w:t xml:space="preserve"> - </w:t>
      </w:r>
      <w:r w:rsidRPr="00904DAA">
        <w:t>похолоданию</w:t>
      </w:r>
      <w:r w:rsidR="00904DAA" w:rsidRPr="00904DAA">
        <w:t>.</w:t>
      </w:r>
    </w:p>
    <w:p w:rsidR="00904DAA" w:rsidRDefault="004D301D" w:rsidP="00904DAA">
      <w:r w:rsidRPr="00904DAA">
        <w:t>Возвышенности на восточной стороне повышают влажность и уменьшают ветер</w:t>
      </w:r>
      <w:r w:rsidR="00904DAA" w:rsidRPr="00904DAA">
        <w:t xml:space="preserve">. </w:t>
      </w:r>
      <w:r w:rsidRPr="00904DAA">
        <w:t>Замкнутые котловины и долины непригодны под сад, так как холодный воздух с окружающих возвышенностей поступает вниз</w:t>
      </w:r>
      <w:r w:rsidR="00904DAA" w:rsidRPr="00904DAA">
        <w:t xml:space="preserve">. </w:t>
      </w:r>
      <w:r w:rsidRPr="00904DAA">
        <w:t>Узкие долины всегда холоднее широких</w:t>
      </w:r>
      <w:r w:rsidR="00904DAA" w:rsidRPr="00904DAA">
        <w:t xml:space="preserve">. </w:t>
      </w:r>
      <w:r w:rsidRPr="00904DAA">
        <w:t>Наиболее теплой и пригодной для насаждений частью склона является его средняя часть</w:t>
      </w:r>
      <w:r w:rsidR="00904DAA" w:rsidRPr="00904DAA">
        <w:t>.</w:t>
      </w:r>
    </w:p>
    <w:p w:rsidR="00904DAA" w:rsidRDefault="004D301D" w:rsidP="00904DAA">
      <w:r w:rsidRPr="00904DAA">
        <w:t>Почвы верхней части склона всегда менее плодородны и суше, чем нижней</w:t>
      </w:r>
      <w:r w:rsidR="00904DAA" w:rsidRPr="00904DAA">
        <w:t xml:space="preserve">. </w:t>
      </w:r>
      <w:r w:rsidRPr="00904DAA">
        <w:t>Резкие изменения рельефа меняют количество рассеянного света</w:t>
      </w:r>
      <w:r w:rsidR="00904DAA" w:rsidRPr="00904DAA">
        <w:t xml:space="preserve">. </w:t>
      </w:r>
      <w:r w:rsidRPr="00904DAA">
        <w:t>Сады на вершинах возвышенностей получают наибольшее количество света, на склонах</w:t>
      </w:r>
      <w:r w:rsidR="00904DAA" w:rsidRPr="00904DAA">
        <w:t xml:space="preserve"> - </w:t>
      </w:r>
      <w:r w:rsidRPr="00904DAA">
        <w:t>меньшее, а в низине</w:t>
      </w:r>
      <w:r w:rsidR="00904DAA" w:rsidRPr="00904DAA">
        <w:t xml:space="preserve"> - </w:t>
      </w:r>
      <w:r w:rsidRPr="00904DAA">
        <w:t>наименьшее</w:t>
      </w:r>
      <w:r w:rsidR="00904DAA" w:rsidRPr="00904DAA">
        <w:t>.</w:t>
      </w:r>
    </w:p>
    <w:p w:rsidR="00904DAA" w:rsidRDefault="004D301D" w:rsidP="00904DAA">
      <w:r w:rsidRPr="00904DAA">
        <w:t>На перераспределение тепла сильно влияет экспозиция склонов</w:t>
      </w:r>
      <w:r w:rsidR="00904DAA" w:rsidRPr="00904DAA">
        <w:t xml:space="preserve">. </w:t>
      </w:r>
      <w:r w:rsidRPr="00904DAA">
        <w:t>Наиболее теплые</w:t>
      </w:r>
      <w:r w:rsidR="00904DAA" w:rsidRPr="00904DAA">
        <w:t xml:space="preserve"> - </w:t>
      </w:r>
      <w:r w:rsidRPr="00904DAA">
        <w:t>южные, где больше продолжительность периода плодовых, но чаще наблюдаются</w:t>
      </w:r>
      <w:r w:rsidR="00904DAA">
        <w:t xml:space="preserve"> "</w:t>
      </w:r>
      <w:r w:rsidRPr="00904DAA">
        <w:t>ожоги</w:t>
      </w:r>
      <w:r w:rsidR="00904DAA">
        <w:t xml:space="preserve">" </w:t>
      </w:r>
      <w:r w:rsidRPr="00904DAA">
        <w:t>коры ветвей, деревья раньше начинают вегетацию, что ставит их под угрозу в случае возврата холодов и наступления весенних заморозков</w:t>
      </w:r>
      <w:r w:rsidR="00904DAA" w:rsidRPr="00904DAA">
        <w:t>.</w:t>
      </w:r>
    </w:p>
    <w:p w:rsidR="00904DAA" w:rsidRDefault="004D301D" w:rsidP="00904DAA">
      <w:r w:rsidRPr="00904DAA">
        <w:t>Суточные колебания температуры</w:t>
      </w:r>
      <w:r w:rsidR="00904DAA">
        <w:t xml:space="preserve"> "</w:t>
      </w:r>
      <w:r w:rsidRPr="00904DAA">
        <w:t>на южном склоне всегда больше, чем на других</w:t>
      </w:r>
      <w:r w:rsidR="00904DAA" w:rsidRPr="00904DAA">
        <w:t xml:space="preserve">. </w:t>
      </w:r>
      <w:r w:rsidRPr="00904DAA">
        <w:t>Юго-западные склоны несколько теплее юго-восточных, особенно в зимнее время</w:t>
      </w:r>
      <w:r w:rsidR="00904DAA" w:rsidRPr="00904DAA">
        <w:t xml:space="preserve">. </w:t>
      </w:r>
      <w:r w:rsidRPr="00904DAA">
        <w:t>Ниже всего температура зимой на северной и восточной стороне возвышенности</w:t>
      </w:r>
      <w:r w:rsidR="00904DAA" w:rsidRPr="00904DAA">
        <w:t xml:space="preserve">. </w:t>
      </w:r>
      <w:r w:rsidRPr="00904DAA">
        <w:t>Северные склоны летом меньше прогреваются, чем южные</w:t>
      </w:r>
      <w:r w:rsidR="00904DAA" w:rsidRPr="00904DAA">
        <w:t>.</w:t>
      </w:r>
    </w:p>
    <w:p w:rsidR="00904DAA" w:rsidRDefault="004D301D" w:rsidP="00904DAA">
      <w:r w:rsidRPr="00904DAA">
        <w:t>Южные склоны суше других, снег на них тает раньше и быстрее, талых вод накапливается меньше, а процессы выветривания и смыва почв выражены сильнее</w:t>
      </w:r>
      <w:r w:rsidR="00904DAA" w:rsidRPr="00904DAA">
        <w:t xml:space="preserve">. </w:t>
      </w:r>
      <w:r w:rsidRPr="00904DAA">
        <w:t>Восточные склоны сухи почти так же, как и южные, а когда преобладают восточные ветры, они даже могут становиться суше южных</w:t>
      </w:r>
      <w:r w:rsidR="00904DAA" w:rsidRPr="00904DAA">
        <w:t xml:space="preserve">. </w:t>
      </w:r>
      <w:r w:rsidRPr="00904DAA">
        <w:t>Северные склоны влажные, на них длительное время сохраняется весенняя влага, а суточные колебания влажности на них меньше</w:t>
      </w:r>
      <w:r w:rsidR="00904DAA" w:rsidRPr="00904DAA">
        <w:t>.</w:t>
      </w:r>
    </w:p>
    <w:p w:rsidR="00904DAA" w:rsidRDefault="004D301D" w:rsidP="00904DAA">
      <w:r w:rsidRPr="00904DAA">
        <w:t>В зависимости от экспозиции склонов меняется также их освещенность</w:t>
      </w:r>
      <w:r w:rsidR="00904DAA" w:rsidRPr="00904DAA">
        <w:t xml:space="preserve">. </w:t>
      </w:r>
      <w:r w:rsidRPr="00904DAA">
        <w:t>Южные освещены лучше других, на них плоды раньше созревают, приобретают лучшую окраску, вкус и аромат</w:t>
      </w:r>
      <w:r w:rsidR="00904DAA" w:rsidRPr="00904DAA">
        <w:t xml:space="preserve">. </w:t>
      </w:r>
      <w:r w:rsidRPr="00904DAA">
        <w:t>Это особенно важно для ранних сортов косточковых пород</w:t>
      </w:r>
      <w:r w:rsidR="00904DAA" w:rsidRPr="00904DAA">
        <w:t xml:space="preserve">. </w:t>
      </w:r>
      <w:r w:rsidRPr="00904DAA">
        <w:t>Наименее освещены северные склоны</w:t>
      </w:r>
      <w:r w:rsidR="00904DAA" w:rsidRPr="00904DAA">
        <w:t>.</w:t>
      </w:r>
    </w:p>
    <w:p w:rsidR="00904DAA" w:rsidRDefault="004D301D" w:rsidP="00904DAA">
      <w:r w:rsidRPr="00904DAA">
        <w:t>Близкое расположение крупных водоемов способствует увеличению влажности воздуха, что благоприятно в южных районах садоводства, но не всегда полезно на севере</w:t>
      </w:r>
      <w:r w:rsidR="00904DAA" w:rsidRPr="00904DAA">
        <w:t>.</w:t>
      </w:r>
    </w:p>
    <w:p w:rsidR="00904DAA" w:rsidRDefault="004D301D" w:rsidP="00904DAA">
      <w:r w:rsidRPr="00904DAA">
        <w:t>Выровненный рельеф участка под сад позволяет лучше организовать его территорию, но производственный опыт показывает, что на слабых склонах деревья растут более мощными и долговечными, дают плоды высокого качества и меньше повреждаются болезнями</w:t>
      </w:r>
      <w:r w:rsidR="00904DAA" w:rsidRPr="00904DAA">
        <w:t xml:space="preserve">. </w:t>
      </w:r>
      <w:r w:rsidRPr="00904DAA">
        <w:t>Наиболее благоприятны склоны с крутизной в пределах 2-5°</w:t>
      </w:r>
      <w:r w:rsidR="00904DAA" w:rsidRPr="00904DAA">
        <w:t xml:space="preserve">. </w:t>
      </w:r>
      <w:r w:rsidRPr="00904DAA">
        <w:t>При уклоне больше 5° необходимо применять специальные виды посадки</w:t>
      </w:r>
      <w:r w:rsidR="00904DAA">
        <w:t xml:space="preserve"> (</w:t>
      </w:r>
      <w:r w:rsidRPr="00904DAA">
        <w:t>контурная</w:t>
      </w:r>
      <w:r w:rsidR="00904DAA" w:rsidRPr="00904DAA">
        <w:t>),</w:t>
      </w:r>
      <w:r w:rsidRPr="00904DAA">
        <w:t xml:space="preserve"> а при 10-25°</w:t>
      </w:r>
      <w:r w:rsidR="00904DAA" w:rsidRPr="00904DAA">
        <w:t xml:space="preserve"> - </w:t>
      </w:r>
      <w:r w:rsidRPr="00904DAA">
        <w:t>террасирование</w:t>
      </w:r>
      <w:r w:rsidR="00904DAA" w:rsidRPr="00904DAA">
        <w:t xml:space="preserve">. </w:t>
      </w:r>
      <w:r w:rsidRPr="00904DAA">
        <w:t>Склоны с уклоном больше 10° всегда имеют худший водный и питательный режимы, чем с меньшей крутизной</w:t>
      </w:r>
      <w:r w:rsidR="00904DAA" w:rsidRPr="00904DAA">
        <w:t>.</w:t>
      </w:r>
    </w:p>
    <w:p w:rsidR="00751479" w:rsidRPr="00904DAA" w:rsidRDefault="00751479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Грунтовые воды</w:t>
      </w:r>
      <w:r w:rsidR="00D450FF">
        <w:rPr>
          <w:b/>
          <w:bCs/>
          <w:i/>
          <w:iCs/>
        </w:rPr>
        <w:t>.</w:t>
      </w:r>
    </w:p>
    <w:p w:rsidR="00904DAA" w:rsidRDefault="00751479" w:rsidP="00904DAA">
      <w:r w:rsidRPr="00904DAA">
        <w:t>В саду даже пресные грунтовые воды при сухом остатке меньше 1 г на 1 л должны залегать на глубине не меньше 1,5 м от поверхности почвы</w:t>
      </w:r>
      <w:r w:rsidR="00904DAA" w:rsidRPr="00904DAA">
        <w:t xml:space="preserve">. </w:t>
      </w:r>
      <w:r w:rsidRPr="00904DAA">
        <w:t>Для яблони и груши глубина залегания грунтовых вод должна быть не меньше 2,5 м, черешни и абрикоса</w:t>
      </w:r>
      <w:r w:rsidR="00904DAA" w:rsidRPr="00904DAA">
        <w:t xml:space="preserve"> - </w:t>
      </w:r>
      <w:r w:rsidRPr="00904DAA">
        <w:t>2, айвы</w:t>
      </w:r>
      <w:r w:rsidR="00904DAA" w:rsidRPr="00904DAA">
        <w:t xml:space="preserve"> - </w:t>
      </w:r>
      <w:r w:rsidRPr="00904DAA">
        <w:t>1,5-2, сливы, вишни и персика</w:t>
      </w:r>
      <w:r w:rsidR="00904DAA" w:rsidRPr="00904DAA">
        <w:t xml:space="preserve"> - </w:t>
      </w:r>
      <w:r w:rsidRPr="00904DAA">
        <w:t>1,5 м от поверхности почвы</w:t>
      </w:r>
      <w:r w:rsidR="00904DAA" w:rsidRPr="00904DAA">
        <w:t>.</w:t>
      </w:r>
    </w:p>
    <w:p w:rsidR="00904DAA" w:rsidRDefault="00751479" w:rsidP="00904DAA">
      <w:r w:rsidRPr="00904DAA">
        <w:t>При закладке сада на участке с относительно близким залеганием минерализованных грунтовых вод необходимо учитывать водоподъемную способность почв, так как соли, поднимаясь с водой по капиллярам, могут засолить корнеобитаемый слой почвы</w:t>
      </w:r>
      <w:r w:rsidR="00904DAA" w:rsidRPr="00904DAA">
        <w:t>.</w:t>
      </w:r>
    </w:p>
    <w:p w:rsidR="00751479" w:rsidRPr="00904DAA" w:rsidRDefault="00751479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Качество почвы и подпочвы</w:t>
      </w:r>
      <w:r w:rsidR="00D450FF">
        <w:rPr>
          <w:b/>
          <w:bCs/>
          <w:i/>
          <w:iCs/>
        </w:rPr>
        <w:t>.</w:t>
      </w:r>
    </w:p>
    <w:p w:rsidR="00904DAA" w:rsidRDefault="00751479" w:rsidP="00904DAA">
      <w:r w:rsidRPr="00904DAA">
        <w:t>При выборе места под сад свойства почвы и подпочвы имеют решающее значение</w:t>
      </w:r>
      <w:r w:rsidR="00904DAA" w:rsidRPr="00904DAA">
        <w:t xml:space="preserve">. </w:t>
      </w:r>
      <w:r w:rsidRPr="00904DAA">
        <w:t>Этому вопросу агроном должен уделять особое внимание</w:t>
      </w:r>
      <w:r w:rsidR="00904DAA" w:rsidRPr="00904DAA">
        <w:t xml:space="preserve">. </w:t>
      </w:r>
      <w:r w:rsidRPr="00904DAA">
        <w:t>На участках, отведенных под сад, проводят детальное почвенное исследование с составлением почвенной и агрохимической карт</w:t>
      </w:r>
      <w:r w:rsidR="00904DAA" w:rsidRPr="00904DAA">
        <w:t xml:space="preserve">. </w:t>
      </w:r>
      <w:r w:rsidRPr="00904DAA">
        <w:t>Почвенные разрезы при этом необходимо делать глубже, чем обычно, чтобы изучить все горизонты почвы и почвообразующей породы</w:t>
      </w:r>
      <w:r w:rsidR="00904DAA" w:rsidRPr="00904DAA">
        <w:t>.</w:t>
      </w:r>
    </w:p>
    <w:p w:rsidR="00904DAA" w:rsidRDefault="00751479" w:rsidP="00904DAA">
      <w:r w:rsidRPr="00904DAA">
        <w:t>При полевых исследованиях замеряют глубину залегания грунтовых вод, отбирают пробы для анализа и определения объемного веса почвы, исследуют водно-физические свойства почвы, качество грунтовой и предназначенной для орошения воды</w:t>
      </w:r>
      <w:r w:rsidR="00904DAA" w:rsidRPr="00904DAA">
        <w:t xml:space="preserve">. </w:t>
      </w:r>
      <w:r w:rsidRPr="00904DAA">
        <w:t>Данные, полученные при исследовании, анализируют и делают вывод о пригодности почв под посадку сада, дают предложения по улучшению водного и питательного режимов</w:t>
      </w:r>
      <w:r w:rsidR="00904DAA" w:rsidRPr="00904DAA">
        <w:t>.</w:t>
      </w:r>
    </w:p>
    <w:p w:rsidR="00904DAA" w:rsidRDefault="00751479" w:rsidP="00904DAA">
      <w:r w:rsidRPr="00904DAA">
        <w:t>Лучшими почвами для плодовых пород являются</w:t>
      </w:r>
      <w:r w:rsidR="00904DAA" w:rsidRPr="00904DAA">
        <w:t>:</w:t>
      </w:r>
    </w:p>
    <w:p w:rsidR="00904DAA" w:rsidRDefault="00751479" w:rsidP="00904DAA">
      <w:r w:rsidRPr="00904DAA">
        <w:t>серые и темно-серые оподзоленные суглинки, черноземы выщелоченные и оподзоленные среднегумусные, черноземы обыкновенные малогумусные, черноземы южные малогумусные суглинистые и супесчаные, бурые бескарбонатные суглинистые почвы</w:t>
      </w:r>
      <w:r w:rsidR="00904DAA" w:rsidRPr="00904DAA">
        <w:t xml:space="preserve">. </w:t>
      </w:r>
      <w:r w:rsidRPr="00904DAA">
        <w:t>Для ягодников более пригодны легкие по механическому составу почвы</w:t>
      </w:r>
      <w:r w:rsidR="00904DAA" w:rsidRPr="00904DAA">
        <w:t xml:space="preserve">. </w:t>
      </w:r>
      <w:r w:rsidRPr="00904DAA">
        <w:t>Из почвообразующих пород лучшими являются лессовидные и делювиальные суглинки, супеси, скелетные глинистые делювиальные отложения, желто-бурые лессовидные и бурые легкие глины</w:t>
      </w:r>
      <w:r w:rsidR="00904DAA" w:rsidRPr="00904DAA">
        <w:t>.</w:t>
      </w:r>
    </w:p>
    <w:p w:rsidR="00904DAA" w:rsidRDefault="00751479" w:rsidP="00904DAA">
      <w:r w:rsidRPr="00904DAA">
        <w:t>Для садов на слаборослых подвоях лучшими являются хорошо воздухопроницаемые почвы на глинистых сланца, песчаниках, а также каштановые суглинистые</w:t>
      </w:r>
      <w:r w:rsidR="00904DAA" w:rsidRPr="00904DAA">
        <w:t xml:space="preserve">. </w:t>
      </w:r>
      <w:r w:rsidRPr="00904DAA">
        <w:t>Для этих садов пригодны также почвы лугово-черноземного типа с периодическим подъемом уровня грунтовых вод в пределах 1</w:t>
      </w:r>
      <w:r w:rsidR="00904DAA" w:rsidRPr="00904DAA">
        <w:t xml:space="preserve"> - </w:t>
      </w:r>
      <w:r w:rsidRPr="00904DAA">
        <w:t>1,5 м</w:t>
      </w:r>
      <w:r w:rsidR="00904DAA" w:rsidRPr="00904DAA">
        <w:t xml:space="preserve">. </w:t>
      </w:r>
      <w:r w:rsidRPr="00904DAA">
        <w:t>В засушливых степных районах для садов непригодны почвы и почвообразующие породы с высокой щелочностью</w:t>
      </w:r>
      <w:r w:rsidR="00904DAA" w:rsidRPr="00904DAA">
        <w:t>.</w:t>
      </w:r>
    </w:p>
    <w:p w:rsidR="00904DAA" w:rsidRDefault="00751479" w:rsidP="00904DAA">
      <w:r w:rsidRPr="00904DAA">
        <w:t>Зимние сорта семечковых пород нормально растут и развиваются на почвах, которых горизонты с высокой щелочностью</w:t>
      </w:r>
      <w:r w:rsidR="00904DAA">
        <w:t xml:space="preserve"> (</w:t>
      </w:r>
      <w:r w:rsidRPr="00904DAA">
        <w:t>рН 8,5 и больше</w:t>
      </w:r>
      <w:r w:rsidR="00904DAA" w:rsidRPr="00904DAA">
        <w:t xml:space="preserve">) </w:t>
      </w:r>
      <w:r w:rsidRPr="00904DAA">
        <w:t>залегают ниже 2 м, а косточковые породы и летние сорта семечковых</w:t>
      </w:r>
      <w:r w:rsidR="00904DAA" w:rsidRPr="00904DAA">
        <w:t xml:space="preserve"> - </w:t>
      </w:r>
      <w:r w:rsidRPr="00904DAA">
        <w:t>1,5 м</w:t>
      </w:r>
      <w:r w:rsidR="00904DAA" w:rsidRPr="00904DAA">
        <w:t xml:space="preserve">. </w:t>
      </w:r>
      <w:r w:rsidRPr="00904DAA">
        <w:t>Особое внимание необходимо обращать на засоленность почв и почвообразующих пород</w:t>
      </w:r>
      <w:r w:rsidR="00904DAA" w:rsidRPr="00904DAA">
        <w:t xml:space="preserve">. </w:t>
      </w:r>
      <w:r w:rsidRPr="00904DAA">
        <w:t>При высокой щелочности почв действие вредных солей усиливается</w:t>
      </w:r>
      <w:r w:rsidR="00904DAA" w:rsidRPr="00904DAA">
        <w:t xml:space="preserve">. </w:t>
      </w:r>
      <w:r w:rsidRPr="00904DAA">
        <w:t>Наиболее токсичен углекислый натрий</w:t>
      </w:r>
      <w:r w:rsidR="00904DAA">
        <w:t xml:space="preserve"> (</w:t>
      </w:r>
      <w:r w:rsidRPr="00904DAA">
        <w:t>сода</w:t>
      </w:r>
      <w:r w:rsidR="00904DAA" w:rsidRPr="00904DAA">
        <w:t>).</w:t>
      </w:r>
    </w:p>
    <w:p w:rsidR="00904DAA" w:rsidRDefault="00751479" w:rsidP="00904DAA">
      <w:r w:rsidRPr="00904DAA">
        <w:t>Поэтому для садов пригодны только те почвы, в которых сода отсутствует</w:t>
      </w:r>
      <w:r w:rsidR="00904DAA" w:rsidRPr="00904DAA">
        <w:t>.</w:t>
      </w:r>
    </w:p>
    <w:p w:rsidR="00904DAA" w:rsidRDefault="00751479" w:rsidP="00904DAA">
      <w:r w:rsidRPr="00904DAA">
        <w:t>Каменистые и щебенчатые почвы при наличии в корнеобитаемом слое свыше 20-30% щебня и гальки малопригодны для сада</w:t>
      </w:r>
      <w:r w:rsidR="00904DAA" w:rsidRPr="00904DAA">
        <w:t xml:space="preserve">. </w:t>
      </w:r>
      <w:r w:rsidRPr="00904DAA">
        <w:t>Камни размером 10-30 см повреждают корни и рабочие органы почвообрабатывающих орудий, а более крупные вообще исключают возможность механической обработки почвы</w:t>
      </w:r>
      <w:r w:rsidR="00904DAA" w:rsidRPr="00904DAA">
        <w:t>.</w:t>
      </w:r>
    </w:p>
    <w:p w:rsidR="00904DAA" w:rsidRDefault="00751479" w:rsidP="00904DAA">
      <w:r w:rsidRPr="00904DAA">
        <w:t>Совершенно непригодны для садов без предварительного коренного улучшения болотные и заболоченные, сильно смытые и каменистые почвы, глинистые черноземы, солонцы и солончаки</w:t>
      </w:r>
      <w:r w:rsidR="00904DAA" w:rsidRPr="00904DAA">
        <w:t xml:space="preserve">. </w:t>
      </w:r>
      <w:r w:rsidRPr="00904DAA">
        <w:t>Непригодны также почв</w:t>
      </w:r>
      <w:r w:rsidR="00681AB8" w:rsidRPr="00904DAA">
        <w:t>ы с засоленными почвообразующими</w:t>
      </w:r>
      <w:r w:rsidRPr="00904DAA">
        <w:t xml:space="preserve"> породами, плотными слабопористыми глинами всех геологических возрастов или близко расположенными долмитизированными известняками и конгломератами</w:t>
      </w:r>
      <w:r w:rsidR="00904DAA" w:rsidRPr="00904DAA">
        <w:t>.</w:t>
      </w:r>
    </w:p>
    <w:p w:rsidR="00D450FF" w:rsidRDefault="00D450FF" w:rsidP="00904DAA"/>
    <w:p w:rsidR="00A2469C" w:rsidRPr="00904DAA" w:rsidRDefault="00A2469C" w:rsidP="00904DAA">
      <w:r w:rsidRPr="00904DAA">
        <w:t xml:space="preserve">Таблица </w:t>
      </w:r>
      <w:r w:rsidR="00904DAA">
        <w:t xml:space="preserve">2.1 </w:t>
      </w:r>
      <w:r w:rsidRPr="00904DAA">
        <w:t>Характеристика почвы для закладки сада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911"/>
        <w:gridCol w:w="942"/>
        <w:gridCol w:w="779"/>
        <w:gridCol w:w="798"/>
        <w:gridCol w:w="780"/>
        <w:gridCol w:w="798"/>
        <w:gridCol w:w="780"/>
        <w:gridCol w:w="798"/>
        <w:gridCol w:w="652"/>
        <w:gridCol w:w="666"/>
      </w:tblGrid>
      <w:tr w:rsidR="00A2469C" w:rsidRPr="00904DAA" w:rsidTr="009B2C68">
        <w:trPr>
          <w:jc w:val="center"/>
        </w:trPr>
        <w:tc>
          <w:tcPr>
            <w:tcW w:w="1409" w:type="dxa"/>
            <w:vMerge w:val="restart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Порода</w:t>
            </w:r>
          </w:p>
        </w:tc>
        <w:tc>
          <w:tcPr>
            <w:tcW w:w="1853" w:type="dxa"/>
            <w:gridSpan w:val="2"/>
            <w:vMerge w:val="restart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Мощность корнеобразующего слоя, м</w:t>
            </w:r>
          </w:p>
        </w:tc>
        <w:tc>
          <w:tcPr>
            <w:tcW w:w="1577" w:type="dxa"/>
            <w:gridSpan w:val="2"/>
            <w:vMerge w:val="restart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Плотность почвы, г/см</w:t>
            </w:r>
            <w:r w:rsidRPr="009B2C68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578" w:type="dxa"/>
            <w:gridSpan w:val="2"/>
            <w:vMerge w:val="restart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Уровень грунтовых вод, м</w:t>
            </w:r>
          </w:p>
        </w:tc>
        <w:tc>
          <w:tcPr>
            <w:tcW w:w="2896" w:type="dxa"/>
            <w:gridSpan w:val="4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рН почвы в слое, м</w:t>
            </w:r>
          </w:p>
        </w:tc>
      </w:tr>
      <w:tr w:rsidR="00A2469C" w:rsidRPr="00904DAA" w:rsidTr="009B2C68">
        <w:trPr>
          <w:jc w:val="center"/>
        </w:trPr>
        <w:tc>
          <w:tcPr>
            <w:tcW w:w="1409" w:type="dxa"/>
            <w:vMerge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1853" w:type="dxa"/>
            <w:gridSpan w:val="2"/>
            <w:vMerge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1577" w:type="dxa"/>
            <w:gridSpan w:val="2"/>
            <w:vMerge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-1,5</w:t>
            </w:r>
          </w:p>
        </w:tc>
        <w:tc>
          <w:tcPr>
            <w:tcW w:w="65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</w:t>
            </w:r>
          </w:p>
        </w:tc>
        <w:tc>
          <w:tcPr>
            <w:tcW w:w="666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-2,5</w:t>
            </w:r>
          </w:p>
        </w:tc>
      </w:tr>
      <w:tr w:rsidR="00D450FF" w:rsidRPr="009B2C68" w:rsidTr="009B2C68">
        <w:trPr>
          <w:cantSplit/>
          <w:trHeight w:val="1134"/>
          <w:jc w:val="center"/>
        </w:trPr>
        <w:tc>
          <w:tcPr>
            <w:tcW w:w="140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911" w:type="dxa"/>
            <w:shd w:val="clear" w:color="auto" w:fill="auto"/>
            <w:textDirection w:val="btLr"/>
          </w:tcPr>
          <w:p w:rsidR="00A2469C" w:rsidRPr="00904DAA" w:rsidRDefault="00A2469C" w:rsidP="009B2C68">
            <w:pPr>
              <w:pStyle w:val="afd"/>
              <w:ind w:left="113" w:right="113"/>
              <w:rPr>
                <w:lang w:eastAsia="en-US"/>
              </w:rPr>
            </w:pPr>
            <w:r w:rsidRPr="00904DAA">
              <w:rPr>
                <w:lang w:eastAsia="en-US"/>
              </w:rPr>
              <w:t>треб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  <w:tc>
          <w:tcPr>
            <w:tcW w:w="942" w:type="dxa"/>
            <w:shd w:val="clear" w:color="auto" w:fill="auto"/>
            <w:textDirection w:val="btLr"/>
          </w:tcPr>
          <w:p w:rsidR="00A2469C" w:rsidRPr="00904DAA" w:rsidRDefault="00A2469C" w:rsidP="009B2C68">
            <w:pPr>
              <w:pStyle w:val="afd"/>
              <w:ind w:left="113" w:right="113"/>
              <w:rPr>
                <w:lang w:eastAsia="en-US"/>
              </w:rPr>
            </w:pPr>
            <w:r w:rsidRPr="00904DAA">
              <w:rPr>
                <w:lang w:eastAsia="en-US"/>
              </w:rPr>
              <w:t>факт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  <w:tc>
          <w:tcPr>
            <w:tcW w:w="779" w:type="dxa"/>
            <w:shd w:val="clear" w:color="auto" w:fill="auto"/>
            <w:textDirection w:val="btLr"/>
          </w:tcPr>
          <w:p w:rsidR="00A2469C" w:rsidRPr="00904DAA" w:rsidRDefault="00A2469C" w:rsidP="009B2C68">
            <w:pPr>
              <w:pStyle w:val="afd"/>
              <w:ind w:left="113" w:right="113"/>
              <w:rPr>
                <w:lang w:eastAsia="en-US"/>
              </w:rPr>
            </w:pPr>
            <w:r w:rsidRPr="00904DAA">
              <w:rPr>
                <w:lang w:eastAsia="en-US"/>
              </w:rPr>
              <w:t>треб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A2469C" w:rsidRPr="00904DAA" w:rsidRDefault="00A2469C" w:rsidP="009B2C68">
            <w:pPr>
              <w:pStyle w:val="afd"/>
              <w:ind w:left="113" w:right="113"/>
              <w:rPr>
                <w:lang w:eastAsia="en-US"/>
              </w:rPr>
            </w:pPr>
            <w:r w:rsidRPr="00904DAA">
              <w:rPr>
                <w:lang w:eastAsia="en-US"/>
              </w:rPr>
              <w:t>факт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  <w:tc>
          <w:tcPr>
            <w:tcW w:w="780" w:type="dxa"/>
            <w:shd w:val="clear" w:color="auto" w:fill="auto"/>
            <w:textDirection w:val="btLr"/>
          </w:tcPr>
          <w:p w:rsidR="00A2469C" w:rsidRPr="00904DAA" w:rsidRDefault="00A2469C" w:rsidP="009B2C68">
            <w:pPr>
              <w:pStyle w:val="afd"/>
              <w:ind w:left="113" w:right="113"/>
              <w:rPr>
                <w:lang w:eastAsia="en-US"/>
              </w:rPr>
            </w:pPr>
            <w:r w:rsidRPr="00904DAA">
              <w:rPr>
                <w:lang w:eastAsia="en-US"/>
              </w:rPr>
              <w:t>треб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A2469C" w:rsidRPr="00904DAA" w:rsidRDefault="00A2469C" w:rsidP="009B2C68">
            <w:pPr>
              <w:pStyle w:val="afd"/>
              <w:ind w:left="113" w:right="113"/>
              <w:rPr>
                <w:lang w:eastAsia="en-US"/>
              </w:rPr>
            </w:pPr>
            <w:r w:rsidRPr="00904DAA">
              <w:rPr>
                <w:lang w:eastAsia="en-US"/>
              </w:rPr>
              <w:t>факт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  <w:tc>
          <w:tcPr>
            <w:tcW w:w="780" w:type="dxa"/>
            <w:shd w:val="clear" w:color="auto" w:fill="auto"/>
            <w:textDirection w:val="btLr"/>
          </w:tcPr>
          <w:p w:rsidR="00A2469C" w:rsidRPr="00904DAA" w:rsidRDefault="00A2469C" w:rsidP="009B2C68">
            <w:pPr>
              <w:pStyle w:val="afd"/>
              <w:ind w:left="113" w:right="113"/>
              <w:rPr>
                <w:lang w:eastAsia="en-US"/>
              </w:rPr>
            </w:pPr>
            <w:r w:rsidRPr="00904DAA">
              <w:rPr>
                <w:lang w:eastAsia="en-US"/>
              </w:rPr>
              <w:t>треб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A2469C" w:rsidRPr="00904DAA" w:rsidRDefault="00A2469C" w:rsidP="009B2C68">
            <w:pPr>
              <w:pStyle w:val="afd"/>
              <w:ind w:left="113" w:right="113"/>
              <w:rPr>
                <w:lang w:eastAsia="en-US"/>
              </w:rPr>
            </w:pPr>
            <w:r w:rsidRPr="00904DAA">
              <w:rPr>
                <w:lang w:eastAsia="en-US"/>
              </w:rPr>
              <w:t>факт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  <w:tc>
          <w:tcPr>
            <w:tcW w:w="652" w:type="dxa"/>
            <w:shd w:val="clear" w:color="auto" w:fill="auto"/>
            <w:textDirection w:val="btLr"/>
          </w:tcPr>
          <w:p w:rsidR="00A2469C" w:rsidRPr="00904DAA" w:rsidRDefault="00A2469C" w:rsidP="009B2C68">
            <w:pPr>
              <w:pStyle w:val="afd"/>
              <w:ind w:left="113" w:right="113"/>
              <w:rPr>
                <w:lang w:eastAsia="en-US"/>
              </w:rPr>
            </w:pPr>
            <w:r w:rsidRPr="00904DAA">
              <w:rPr>
                <w:lang w:eastAsia="en-US"/>
              </w:rPr>
              <w:t>треб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  <w:tc>
          <w:tcPr>
            <w:tcW w:w="666" w:type="dxa"/>
            <w:shd w:val="clear" w:color="auto" w:fill="auto"/>
            <w:textDirection w:val="btLr"/>
          </w:tcPr>
          <w:p w:rsidR="00A2469C" w:rsidRPr="00904DAA" w:rsidRDefault="00A2469C" w:rsidP="009B2C68">
            <w:pPr>
              <w:pStyle w:val="afd"/>
              <w:ind w:left="113" w:right="113"/>
              <w:rPr>
                <w:lang w:eastAsia="en-US"/>
              </w:rPr>
            </w:pPr>
            <w:r w:rsidRPr="00904DAA">
              <w:rPr>
                <w:lang w:eastAsia="en-US"/>
              </w:rPr>
              <w:t>факт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</w:tr>
      <w:tr w:rsidR="00A2469C" w:rsidRPr="00904DAA" w:rsidTr="009B2C68">
        <w:trPr>
          <w:jc w:val="center"/>
        </w:trPr>
        <w:tc>
          <w:tcPr>
            <w:tcW w:w="140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Яблоня</w:t>
            </w:r>
          </w:p>
        </w:tc>
        <w:tc>
          <w:tcPr>
            <w:tcW w:w="911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</w:t>
            </w:r>
          </w:p>
        </w:tc>
        <w:tc>
          <w:tcPr>
            <w:tcW w:w="94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2,5-3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2,5-3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6-6,5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6-6,5</w:t>
            </w:r>
          </w:p>
        </w:tc>
        <w:tc>
          <w:tcPr>
            <w:tcW w:w="65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6,5</w:t>
            </w:r>
          </w:p>
        </w:tc>
        <w:tc>
          <w:tcPr>
            <w:tcW w:w="666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6,5</w:t>
            </w:r>
          </w:p>
        </w:tc>
      </w:tr>
      <w:tr w:rsidR="00A2469C" w:rsidRPr="00904DAA" w:rsidTr="009B2C68">
        <w:trPr>
          <w:jc w:val="center"/>
        </w:trPr>
        <w:tc>
          <w:tcPr>
            <w:tcW w:w="140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Яблоня на слаборослом подвое</w:t>
            </w:r>
          </w:p>
        </w:tc>
        <w:tc>
          <w:tcPr>
            <w:tcW w:w="911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1-1,5</w:t>
            </w:r>
          </w:p>
        </w:tc>
        <w:tc>
          <w:tcPr>
            <w:tcW w:w="94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1-1,5</w:t>
            </w:r>
          </w:p>
        </w:tc>
        <w:tc>
          <w:tcPr>
            <w:tcW w:w="77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1-1,5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1-1,5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6-6,5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5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</w:tr>
      <w:tr w:rsidR="00A2469C" w:rsidRPr="00904DAA" w:rsidTr="009B2C68">
        <w:trPr>
          <w:jc w:val="center"/>
        </w:trPr>
        <w:tc>
          <w:tcPr>
            <w:tcW w:w="140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Груша</w:t>
            </w:r>
          </w:p>
        </w:tc>
        <w:tc>
          <w:tcPr>
            <w:tcW w:w="911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3-4</w:t>
            </w:r>
          </w:p>
        </w:tc>
        <w:tc>
          <w:tcPr>
            <w:tcW w:w="94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3-4</w:t>
            </w:r>
          </w:p>
        </w:tc>
        <w:tc>
          <w:tcPr>
            <w:tcW w:w="77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1,6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2-2,5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6-6,5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5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6,6</w:t>
            </w:r>
          </w:p>
        </w:tc>
        <w:tc>
          <w:tcPr>
            <w:tcW w:w="666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</w:tr>
      <w:tr w:rsidR="00A2469C" w:rsidRPr="00904DAA" w:rsidTr="009B2C68">
        <w:trPr>
          <w:jc w:val="center"/>
        </w:trPr>
        <w:tc>
          <w:tcPr>
            <w:tcW w:w="140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Слива, вишня</w:t>
            </w:r>
          </w:p>
        </w:tc>
        <w:tc>
          <w:tcPr>
            <w:tcW w:w="911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</w:t>
            </w:r>
          </w:p>
        </w:tc>
        <w:tc>
          <w:tcPr>
            <w:tcW w:w="94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</w:t>
            </w:r>
          </w:p>
        </w:tc>
        <w:tc>
          <w:tcPr>
            <w:tcW w:w="77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1,3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1,4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1,4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7,5-8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5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</w:tr>
      <w:tr w:rsidR="00A2469C" w:rsidRPr="00904DAA" w:rsidTr="009B2C68">
        <w:trPr>
          <w:jc w:val="center"/>
        </w:trPr>
        <w:tc>
          <w:tcPr>
            <w:tcW w:w="140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Рябина черноплодная</w:t>
            </w:r>
          </w:p>
        </w:tc>
        <w:tc>
          <w:tcPr>
            <w:tcW w:w="911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</w:t>
            </w:r>
          </w:p>
        </w:tc>
        <w:tc>
          <w:tcPr>
            <w:tcW w:w="94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3,5</w:t>
            </w:r>
          </w:p>
        </w:tc>
        <w:tc>
          <w:tcPr>
            <w:tcW w:w="77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1,51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1,51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2,5-3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6-6,5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5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</w:tr>
      <w:tr w:rsidR="00A2469C" w:rsidRPr="00904DAA" w:rsidTr="009B2C68">
        <w:trPr>
          <w:jc w:val="center"/>
        </w:trPr>
        <w:tc>
          <w:tcPr>
            <w:tcW w:w="140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Смородина чёрная</w:t>
            </w:r>
          </w:p>
        </w:tc>
        <w:tc>
          <w:tcPr>
            <w:tcW w:w="911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</w:t>
            </w:r>
          </w:p>
        </w:tc>
        <w:tc>
          <w:tcPr>
            <w:tcW w:w="94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1,6-1,7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1,6-1,5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6,5-7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5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</w:tr>
      <w:tr w:rsidR="00A2469C" w:rsidRPr="00904DAA" w:rsidTr="009B2C68">
        <w:trPr>
          <w:jc w:val="center"/>
        </w:trPr>
        <w:tc>
          <w:tcPr>
            <w:tcW w:w="140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Смородина красная</w:t>
            </w:r>
          </w:p>
        </w:tc>
        <w:tc>
          <w:tcPr>
            <w:tcW w:w="911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1,5-2</w:t>
            </w:r>
          </w:p>
        </w:tc>
        <w:tc>
          <w:tcPr>
            <w:tcW w:w="94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1,4-1,5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1,5-2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6,5-7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5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</w:tr>
      <w:tr w:rsidR="00A2469C" w:rsidRPr="00904DAA" w:rsidTr="009B2C68">
        <w:trPr>
          <w:jc w:val="center"/>
        </w:trPr>
        <w:tc>
          <w:tcPr>
            <w:tcW w:w="140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Крыжовник</w:t>
            </w:r>
          </w:p>
        </w:tc>
        <w:tc>
          <w:tcPr>
            <w:tcW w:w="911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0,9</w:t>
            </w:r>
          </w:p>
        </w:tc>
        <w:tc>
          <w:tcPr>
            <w:tcW w:w="94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1,1</w:t>
            </w:r>
          </w:p>
        </w:tc>
        <w:tc>
          <w:tcPr>
            <w:tcW w:w="77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1,57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1,6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1,5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6,5-7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5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</w:tr>
      <w:tr w:rsidR="00A2469C" w:rsidRPr="00904DAA" w:rsidTr="009B2C68">
        <w:trPr>
          <w:jc w:val="center"/>
        </w:trPr>
        <w:tc>
          <w:tcPr>
            <w:tcW w:w="140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Малина</w:t>
            </w:r>
          </w:p>
        </w:tc>
        <w:tc>
          <w:tcPr>
            <w:tcW w:w="911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1,2</w:t>
            </w:r>
          </w:p>
        </w:tc>
        <w:tc>
          <w:tcPr>
            <w:tcW w:w="94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1,1</w:t>
            </w:r>
          </w:p>
        </w:tc>
        <w:tc>
          <w:tcPr>
            <w:tcW w:w="77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1,2-1,4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1,6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1-1,2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6,5-7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5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</w:tr>
      <w:tr w:rsidR="00A2469C" w:rsidRPr="00904DAA" w:rsidTr="009B2C68">
        <w:trPr>
          <w:jc w:val="center"/>
        </w:trPr>
        <w:tc>
          <w:tcPr>
            <w:tcW w:w="140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Земляника</w:t>
            </w:r>
          </w:p>
        </w:tc>
        <w:tc>
          <w:tcPr>
            <w:tcW w:w="911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0,6-1</w:t>
            </w:r>
          </w:p>
        </w:tc>
        <w:tc>
          <w:tcPr>
            <w:tcW w:w="94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0,8</w:t>
            </w:r>
          </w:p>
        </w:tc>
        <w:tc>
          <w:tcPr>
            <w:tcW w:w="779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1,2-1,4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1,6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0,7-1,2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5-6,5</w:t>
            </w:r>
          </w:p>
        </w:tc>
        <w:tc>
          <w:tcPr>
            <w:tcW w:w="798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52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A2469C" w:rsidRPr="00904DAA" w:rsidRDefault="00A2469C" w:rsidP="00D450FF">
            <w:pPr>
              <w:pStyle w:val="afd"/>
              <w:rPr>
                <w:lang w:eastAsia="en-US"/>
              </w:rPr>
            </w:pPr>
          </w:p>
        </w:tc>
      </w:tr>
    </w:tbl>
    <w:p w:rsidR="00226E27" w:rsidRPr="00904DAA" w:rsidRDefault="00D450FF" w:rsidP="00D450FF">
      <w:pPr>
        <w:pStyle w:val="2"/>
      </w:pPr>
      <w:r>
        <w:br w:type="page"/>
      </w:r>
      <w:bookmarkStart w:id="3" w:name="_Toc240903792"/>
      <w:r>
        <w:t xml:space="preserve">3. </w:t>
      </w:r>
      <w:r w:rsidR="001E00AF" w:rsidRPr="00904DAA">
        <w:t>Породный и сортовой состав плодовых и ягодных культур</w:t>
      </w:r>
      <w:bookmarkEnd w:id="3"/>
    </w:p>
    <w:p w:rsidR="00D450FF" w:rsidRDefault="00D450FF" w:rsidP="00904DAA"/>
    <w:p w:rsidR="00904DAA" w:rsidRDefault="001E00AF" w:rsidP="00904DAA">
      <w:r w:rsidRPr="00904DAA">
        <w:t>При составлении проекта нужно учитывать не только природные и экономически</w:t>
      </w:r>
      <w:r w:rsidR="0001380E" w:rsidRPr="00904DAA">
        <w:t>е условия, но и направление отра</w:t>
      </w:r>
      <w:r w:rsidRPr="00904DAA">
        <w:t>сли</w:t>
      </w:r>
      <w:r w:rsidR="00904DAA" w:rsidRPr="00904DAA">
        <w:t>.</w:t>
      </w:r>
    </w:p>
    <w:p w:rsidR="00904DAA" w:rsidRDefault="006E353D" w:rsidP="00904DAA">
      <w:r w:rsidRPr="00904DAA">
        <w:t>Важным этапом проекта является подбор, определение соотношения и размещение пород и сортов</w:t>
      </w:r>
      <w:r w:rsidR="00904DAA" w:rsidRPr="00904DAA">
        <w:t xml:space="preserve">. </w:t>
      </w:r>
      <w:r w:rsidRPr="00904DAA">
        <w:t>При этом учитывают требования этих пород к внешним условиям и почвенные особенности отдельных участков, возможности реализации, местного потребления, хранения, отгрузки и технической переработки урожая</w:t>
      </w:r>
      <w:r w:rsidR="00904DAA" w:rsidRPr="00904DAA">
        <w:t>.</w:t>
      </w:r>
    </w:p>
    <w:p w:rsidR="00904DAA" w:rsidRDefault="006E353D" w:rsidP="00904DAA">
      <w:r w:rsidRPr="00904DAA">
        <w:t>Для данной местности подбирают только районированные породы и сорта</w:t>
      </w:r>
      <w:r w:rsidR="00904DAA" w:rsidRPr="00904DAA">
        <w:t>.</w:t>
      </w:r>
    </w:p>
    <w:p w:rsidR="00904DAA" w:rsidRDefault="006E353D" w:rsidP="00904DAA">
      <w:r w:rsidRPr="00904DAA">
        <w:t>Одновременно подбором сортов по срокам созревания выравнивают трудонапряженность на время уборки урожая</w:t>
      </w:r>
      <w:r w:rsidR="00904DAA" w:rsidRPr="00904DAA">
        <w:t>.</w:t>
      </w:r>
    </w:p>
    <w:p w:rsidR="00904DAA" w:rsidRDefault="006E353D" w:rsidP="00904DAA">
      <w:r w:rsidRPr="00904DAA">
        <w:t>Основные показатели при подборе сортов</w:t>
      </w:r>
      <w:r w:rsidR="00904DAA" w:rsidRPr="00904DAA">
        <w:t>:</w:t>
      </w:r>
    </w:p>
    <w:p w:rsidR="00904DAA" w:rsidRDefault="006E353D" w:rsidP="00904DAA">
      <w:r w:rsidRPr="00904DAA">
        <w:t>приспособленность сорта к почвенно-климатическим условиям местности устойчивость против ветра, вредителей и болезней, обильная и регулярная урожайность при высоких качествах плодов, раннее вступление деревьев в пору плодоношения, хорошая транспортабельность и длительное хранение плодов</w:t>
      </w:r>
      <w:r w:rsidR="00904DAA" w:rsidRPr="00904DAA">
        <w:t>.</w:t>
      </w:r>
    </w:p>
    <w:p w:rsidR="00904DAA" w:rsidRPr="00904DAA" w:rsidRDefault="00904DAA" w:rsidP="00904DAA"/>
    <w:p w:rsidR="00B82576" w:rsidRPr="00904DAA" w:rsidRDefault="00B82576" w:rsidP="006C4FC3">
      <w:pPr>
        <w:ind w:left="720" w:firstLine="0"/>
      </w:pPr>
      <w:r w:rsidRPr="00904DAA">
        <w:t xml:space="preserve">Таблица </w:t>
      </w:r>
      <w:r w:rsidR="00904DAA">
        <w:t xml:space="preserve">3.1 </w:t>
      </w:r>
      <w:r w:rsidRPr="00904DAA">
        <w:t>Породный состав плодовых и ягодных культур</w:t>
      </w:r>
      <w:r w:rsidR="00D450FF">
        <w:t xml:space="preserve"> </w:t>
      </w:r>
      <w:r w:rsidR="00015995" w:rsidRPr="00904DAA">
        <w:t xml:space="preserve">пригородной зоны </w:t>
      </w:r>
      <w:r w:rsidRPr="00904DAA">
        <w:t>Волховского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1771"/>
        <w:gridCol w:w="1736"/>
        <w:gridCol w:w="1384"/>
        <w:gridCol w:w="1245"/>
      </w:tblGrid>
      <w:tr w:rsidR="00B82576" w:rsidRPr="00904DAA" w:rsidTr="009B2C68">
        <w:trPr>
          <w:jc w:val="center"/>
        </w:trPr>
        <w:tc>
          <w:tcPr>
            <w:tcW w:w="2662" w:type="dxa"/>
            <w:vMerge w:val="restart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Группа плодовых и ягодных растений,</w:t>
            </w:r>
          </w:p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порода</w:t>
            </w:r>
          </w:p>
        </w:tc>
        <w:tc>
          <w:tcPr>
            <w:tcW w:w="6136" w:type="dxa"/>
            <w:gridSpan w:val="4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Площадь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vMerge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3507" w:type="dxa"/>
            <w:gridSpan w:val="2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Рекомендуемая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Проектируемая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vMerge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%</w:t>
            </w:r>
          </w:p>
        </w:tc>
        <w:tc>
          <w:tcPr>
            <w:tcW w:w="173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га</w:t>
            </w:r>
          </w:p>
        </w:tc>
        <w:tc>
          <w:tcPr>
            <w:tcW w:w="1384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%</w:t>
            </w:r>
          </w:p>
        </w:tc>
        <w:tc>
          <w:tcPr>
            <w:tcW w:w="1245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га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Плодовые</w:t>
            </w:r>
          </w:p>
        </w:tc>
        <w:tc>
          <w:tcPr>
            <w:tcW w:w="1771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70</w:t>
            </w:r>
          </w:p>
        </w:tc>
        <w:tc>
          <w:tcPr>
            <w:tcW w:w="173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266</w:t>
            </w:r>
          </w:p>
        </w:tc>
        <w:tc>
          <w:tcPr>
            <w:tcW w:w="1384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70</w:t>
            </w:r>
          </w:p>
        </w:tc>
        <w:tc>
          <w:tcPr>
            <w:tcW w:w="1245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265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Ягодные</w:t>
            </w:r>
          </w:p>
        </w:tc>
        <w:tc>
          <w:tcPr>
            <w:tcW w:w="1771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30</w:t>
            </w:r>
          </w:p>
        </w:tc>
        <w:tc>
          <w:tcPr>
            <w:tcW w:w="173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114</w:t>
            </w:r>
          </w:p>
        </w:tc>
        <w:tc>
          <w:tcPr>
            <w:tcW w:w="1384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30</w:t>
            </w:r>
          </w:p>
        </w:tc>
        <w:tc>
          <w:tcPr>
            <w:tcW w:w="1245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115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771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100%</w:t>
            </w:r>
          </w:p>
        </w:tc>
        <w:tc>
          <w:tcPr>
            <w:tcW w:w="1736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380 га</w:t>
            </w:r>
          </w:p>
        </w:tc>
        <w:tc>
          <w:tcPr>
            <w:tcW w:w="1384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100%</w:t>
            </w:r>
          </w:p>
        </w:tc>
        <w:tc>
          <w:tcPr>
            <w:tcW w:w="1245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380 га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ПЛОДОВЫЕ</w:t>
            </w:r>
          </w:p>
        </w:tc>
        <w:tc>
          <w:tcPr>
            <w:tcW w:w="1771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173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1245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i/>
                <w:iCs/>
                <w:lang w:eastAsia="en-US"/>
              </w:rPr>
            </w:pPr>
            <w:r w:rsidRPr="009B2C68">
              <w:rPr>
                <w:i/>
                <w:iCs/>
                <w:lang w:eastAsia="en-US"/>
              </w:rPr>
              <w:t>Семечковые</w:t>
            </w:r>
            <w:r w:rsidR="00904DAA" w:rsidRPr="009B2C68">
              <w:rPr>
                <w:i/>
                <w:iCs/>
                <w:lang w:eastAsia="en-US"/>
              </w:rPr>
              <w:t xml:space="preserve">: </w:t>
            </w:r>
          </w:p>
        </w:tc>
        <w:tc>
          <w:tcPr>
            <w:tcW w:w="1771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i/>
                <w:iCs/>
                <w:lang w:eastAsia="en-US"/>
              </w:rPr>
            </w:pPr>
          </w:p>
        </w:tc>
        <w:tc>
          <w:tcPr>
            <w:tcW w:w="1736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i/>
                <w:iCs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i/>
                <w:iCs/>
                <w:lang w:eastAsia="en-US"/>
              </w:rPr>
            </w:pPr>
          </w:p>
        </w:tc>
        <w:tc>
          <w:tcPr>
            <w:tcW w:w="1245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i/>
                <w:iCs/>
                <w:lang w:eastAsia="en-US"/>
              </w:rPr>
            </w:pP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Яблоня</w:t>
            </w:r>
          </w:p>
        </w:tc>
        <w:tc>
          <w:tcPr>
            <w:tcW w:w="1771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84</w:t>
            </w:r>
          </w:p>
        </w:tc>
        <w:tc>
          <w:tcPr>
            <w:tcW w:w="173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223,4</w:t>
            </w:r>
          </w:p>
        </w:tc>
        <w:tc>
          <w:tcPr>
            <w:tcW w:w="1384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85</w:t>
            </w:r>
          </w:p>
        </w:tc>
        <w:tc>
          <w:tcPr>
            <w:tcW w:w="1245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220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Груша</w:t>
            </w:r>
          </w:p>
        </w:tc>
        <w:tc>
          <w:tcPr>
            <w:tcW w:w="1771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5,3</w:t>
            </w:r>
          </w:p>
        </w:tc>
        <w:tc>
          <w:tcPr>
            <w:tcW w:w="1384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Черноплодная рябина</w:t>
            </w:r>
          </w:p>
        </w:tc>
        <w:tc>
          <w:tcPr>
            <w:tcW w:w="1771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173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26,6</w:t>
            </w:r>
          </w:p>
        </w:tc>
        <w:tc>
          <w:tcPr>
            <w:tcW w:w="1384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</w:t>
            </w:r>
          </w:p>
        </w:tc>
        <w:tc>
          <w:tcPr>
            <w:tcW w:w="1245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30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Всего семечковых</w:t>
            </w:r>
            <w:r w:rsidR="00904DAA" w:rsidRPr="009B2C68">
              <w:rPr>
                <w:b/>
                <w:bCs/>
                <w:i/>
                <w:iCs/>
                <w:lang w:eastAsia="en-US"/>
              </w:rPr>
              <w:t xml:space="preserve">: </w:t>
            </w:r>
          </w:p>
        </w:tc>
        <w:tc>
          <w:tcPr>
            <w:tcW w:w="1771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96</w:t>
            </w:r>
            <w:r w:rsidR="00904DAA" w:rsidRPr="009B2C68">
              <w:rPr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1736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255,4 га</w:t>
            </w:r>
          </w:p>
        </w:tc>
        <w:tc>
          <w:tcPr>
            <w:tcW w:w="1384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96</w:t>
            </w:r>
            <w:r w:rsidR="00904DAA" w:rsidRPr="009B2C68">
              <w:rPr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1245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25</w:t>
            </w:r>
            <w:r w:rsidR="00015995" w:rsidRPr="009B2C68">
              <w:rPr>
                <w:b/>
                <w:bCs/>
                <w:i/>
                <w:iCs/>
                <w:lang w:eastAsia="en-US"/>
              </w:rPr>
              <w:t>5</w:t>
            </w:r>
            <w:r w:rsidRPr="009B2C68">
              <w:rPr>
                <w:b/>
                <w:bCs/>
                <w:i/>
                <w:iCs/>
                <w:lang w:eastAsia="en-US"/>
              </w:rPr>
              <w:t xml:space="preserve"> га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i/>
                <w:iCs/>
                <w:lang w:eastAsia="en-US"/>
              </w:rPr>
            </w:pPr>
            <w:r w:rsidRPr="009B2C68">
              <w:rPr>
                <w:i/>
                <w:iCs/>
                <w:lang w:eastAsia="en-US"/>
              </w:rPr>
              <w:t>Косточковые</w:t>
            </w:r>
            <w:r w:rsidR="00904DAA" w:rsidRPr="009B2C68">
              <w:rPr>
                <w:i/>
                <w:iCs/>
                <w:lang w:eastAsia="en-US"/>
              </w:rPr>
              <w:t xml:space="preserve">: </w:t>
            </w:r>
          </w:p>
        </w:tc>
        <w:tc>
          <w:tcPr>
            <w:tcW w:w="1771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i/>
                <w:iCs/>
                <w:lang w:eastAsia="en-US"/>
              </w:rPr>
            </w:pPr>
          </w:p>
        </w:tc>
        <w:tc>
          <w:tcPr>
            <w:tcW w:w="1736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i/>
                <w:iCs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i/>
                <w:iCs/>
                <w:lang w:eastAsia="en-US"/>
              </w:rPr>
            </w:pPr>
          </w:p>
        </w:tc>
        <w:tc>
          <w:tcPr>
            <w:tcW w:w="1245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i/>
                <w:iCs/>
                <w:lang w:eastAsia="en-US"/>
              </w:rPr>
            </w:pP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Вишня</w:t>
            </w:r>
          </w:p>
        </w:tc>
        <w:tc>
          <w:tcPr>
            <w:tcW w:w="1771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5,3</w:t>
            </w:r>
          </w:p>
        </w:tc>
        <w:tc>
          <w:tcPr>
            <w:tcW w:w="1384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Слива</w:t>
            </w:r>
          </w:p>
        </w:tc>
        <w:tc>
          <w:tcPr>
            <w:tcW w:w="1771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5,3</w:t>
            </w:r>
          </w:p>
        </w:tc>
        <w:tc>
          <w:tcPr>
            <w:tcW w:w="1384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Всего косточковых</w:t>
            </w:r>
            <w:r w:rsidR="00904DAA" w:rsidRPr="009B2C68">
              <w:rPr>
                <w:b/>
                <w:bCs/>
                <w:i/>
                <w:iCs/>
                <w:lang w:eastAsia="en-US"/>
              </w:rPr>
              <w:t xml:space="preserve">: </w:t>
            </w:r>
          </w:p>
        </w:tc>
        <w:tc>
          <w:tcPr>
            <w:tcW w:w="1771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4</w:t>
            </w:r>
            <w:r w:rsidR="00904DAA" w:rsidRPr="009B2C68">
              <w:rPr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1736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10,6 га</w:t>
            </w:r>
          </w:p>
        </w:tc>
        <w:tc>
          <w:tcPr>
            <w:tcW w:w="1384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4%</w:t>
            </w:r>
          </w:p>
        </w:tc>
        <w:tc>
          <w:tcPr>
            <w:tcW w:w="1245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10 га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ВСЕГО ПЛОДОВЫХ</w:t>
            </w:r>
            <w:r w:rsidR="00904DAA" w:rsidRPr="009B2C68">
              <w:rPr>
                <w:b/>
                <w:bCs/>
                <w:i/>
                <w:iCs/>
                <w:lang w:eastAsia="en-US"/>
              </w:rPr>
              <w:t xml:space="preserve">: </w:t>
            </w:r>
          </w:p>
        </w:tc>
        <w:tc>
          <w:tcPr>
            <w:tcW w:w="1771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100</w:t>
            </w:r>
            <w:r w:rsidR="00904DAA" w:rsidRPr="009B2C68">
              <w:rPr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1736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266 га</w:t>
            </w:r>
          </w:p>
        </w:tc>
        <w:tc>
          <w:tcPr>
            <w:tcW w:w="1384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100%</w:t>
            </w:r>
          </w:p>
        </w:tc>
        <w:tc>
          <w:tcPr>
            <w:tcW w:w="1245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26</w:t>
            </w:r>
            <w:r w:rsidR="00015995" w:rsidRPr="009B2C68">
              <w:rPr>
                <w:b/>
                <w:bCs/>
                <w:i/>
                <w:iCs/>
                <w:lang w:eastAsia="en-US"/>
              </w:rPr>
              <w:t>5</w:t>
            </w:r>
            <w:r w:rsidRPr="009B2C68">
              <w:rPr>
                <w:b/>
                <w:bCs/>
                <w:i/>
                <w:iCs/>
                <w:lang w:eastAsia="en-US"/>
              </w:rPr>
              <w:t xml:space="preserve"> га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ЯГОДНЫЕ</w:t>
            </w:r>
          </w:p>
        </w:tc>
        <w:tc>
          <w:tcPr>
            <w:tcW w:w="1771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173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1245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Смородина черная</w:t>
            </w:r>
          </w:p>
        </w:tc>
        <w:tc>
          <w:tcPr>
            <w:tcW w:w="1771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37</w:t>
            </w:r>
          </w:p>
        </w:tc>
        <w:tc>
          <w:tcPr>
            <w:tcW w:w="173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42,2</w:t>
            </w:r>
          </w:p>
        </w:tc>
        <w:tc>
          <w:tcPr>
            <w:tcW w:w="1384" w:type="dxa"/>
            <w:shd w:val="clear" w:color="auto" w:fill="auto"/>
          </w:tcPr>
          <w:p w:rsidR="00B82576" w:rsidRPr="00904DAA" w:rsidRDefault="00CC3DAD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39</w:t>
            </w:r>
          </w:p>
        </w:tc>
        <w:tc>
          <w:tcPr>
            <w:tcW w:w="1245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</w:t>
            </w:r>
            <w:r w:rsidR="008B7C68" w:rsidRPr="00904DAA">
              <w:rPr>
                <w:lang w:eastAsia="en-US"/>
              </w:rPr>
              <w:t>5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Смородина красная</w:t>
            </w:r>
          </w:p>
        </w:tc>
        <w:tc>
          <w:tcPr>
            <w:tcW w:w="1771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3,4</w:t>
            </w:r>
          </w:p>
        </w:tc>
        <w:tc>
          <w:tcPr>
            <w:tcW w:w="1384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Крыжовник</w:t>
            </w:r>
          </w:p>
        </w:tc>
        <w:tc>
          <w:tcPr>
            <w:tcW w:w="1771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8</w:t>
            </w:r>
          </w:p>
        </w:tc>
        <w:tc>
          <w:tcPr>
            <w:tcW w:w="173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9,1</w:t>
            </w:r>
          </w:p>
        </w:tc>
        <w:tc>
          <w:tcPr>
            <w:tcW w:w="1384" w:type="dxa"/>
            <w:shd w:val="clear" w:color="auto" w:fill="auto"/>
          </w:tcPr>
          <w:p w:rsidR="00B82576" w:rsidRPr="00904DAA" w:rsidRDefault="00A91587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</w:t>
            </w:r>
          </w:p>
        </w:tc>
        <w:tc>
          <w:tcPr>
            <w:tcW w:w="1245" w:type="dxa"/>
            <w:shd w:val="clear" w:color="auto" w:fill="auto"/>
          </w:tcPr>
          <w:p w:rsidR="00B82576" w:rsidRPr="00904DAA" w:rsidRDefault="008B7C68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7,5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Малина</w:t>
            </w:r>
          </w:p>
        </w:tc>
        <w:tc>
          <w:tcPr>
            <w:tcW w:w="1771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</w:t>
            </w:r>
          </w:p>
        </w:tc>
        <w:tc>
          <w:tcPr>
            <w:tcW w:w="173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:rsidR="00B82576" w:rsidRPr="00904DAA" w:rsidRDefault="00A91587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</w:t>
            </w:r>
          </w:p>
        </w:tc>
        <w:tc>
          <w:tcPr>
            <w:tcW w:w="1245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</w:t>
            </w:r>
            <w:r w:rsidR="008B7C68" w:rsidRPr="00904DAA">
              <w:rPr>
                <w:lang w:eastAsia="en-US"/>
              </w:rPr>
              <w:t>,5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Земляника</w:t>
            </w:r>
          </w:p>
        </w:tc>
        <w:tc>
          <w:tcPr>
            <w:tcW w:w="1771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45</w:t>
            </w:r>
          </w:p>
        </w:tc>
        <w:tc>
          <w:tcPr>
            <w:tcW w:w="173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51,3</w:t>
            </w:r>
          </w:p>
        </w:tc>
        <w:tc>
          <w:tcPr>
            <w:tcW w:w="1384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43</w:t>
            </w:r>
          </w:p>
        </w:tc>
        <w:tc>
          <w:tcPr>
            <w:tcW w:w="1245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</w:t>
            </w:r>
          </w:p>
        </w:tc>
      </w:tr>
      <w:tr w:rsidR="00B82576" w:rsidRPr="00904DAA" w:rsidTr="009B2C68">
        <w:trPr>
          <w:jc w:val="center"/>
        </w:trPr>
        <w:tc>
          <w:tcPr>
            <w:tcW w:w="2662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ВСЕГО ЯГОДНЫХ</w:t>
            </w:r>
            <w:r w:rsidR="00904DAA" w:rsidRPr="009B2C68">
              <w:rPr>
                <w:b/>
                <w:bCs/>
                <w:i/>
                <w:iCs/>
                <w:lang w:eastAsia="en-US"/>
              </w:rPr>
              <w:t xml:space="preserve">: </w:t>
            </w:r>
          </w:p>
        </w:tc>
        <w:tc>
          <w:tcPr>
            <w:tcW w:w="1771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100</w:t>
            </w:r>
            <w:r w:rsidR="00904DAA" w:rsidRPr="009B2C68">
              <w:rPr>
                <w:b/>
                <w:bCs/>
                <w:i/>
                <w:iCs/>
                <w:lang w:eastAsia="en-US"/>
              </w:rPr>
              <w:t>%</w:t>
            </w:r>
          </w:p>
        </w:tc>
        <w:tc>
          <w:tcPr>
            <w:tcW w:w="1736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114 га</w:t>
            </w:r>
          </w:p>
        </w:tc>
        <w:tc>
          <w:tcPr>
            <w:tcW w:w="1384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100%</w:t>
            </w:r>
          </w:p>
        </w:tc>
        <w:tc>
          <w:tcPr>
            <w:tcW w:w="1245" w:type="dxa"/>
            <w:shd w:val="clear" w:color="auto" w:fill="auto"/>
          </w:tcPr>
          <w:p w:rsidR="00B82576" w:rsidRPr="009B2C68" w:rsidRDefault="00015995" w:rsidP="00D450FF">
            <w:pPr>
              <w:pStyle w:val="afd"/>
              <w:rPr>
                <w:b/>
                <w:bCs/>
                <w:i/>
                <w:iCs/>
                <w:lang w:eastAsia="en-US"/>
              </w:rPr>
            </w:pPr>
            <w:r w:rsidRPr="009B2C68">
              <w:rPr>
                <w:b/>
                <w:bCs/>
                <w:i/>
                <w:iCs/>
                <w:lang w:eastAsia="en-US"/>
              </w:rPr>
              <w:t>115</w:t>
            </w:r>
            <w:r w:rsidR="00B82576" w:rsidRPr="009B2C68">
              <w:rPr>
                <w:b/>
                <w:bCs/>
                <w:i/>
                <w:iCs/>
                <w:lang w:eastAsia="en-US"/>
              </w:rPr>
              <w:t xml:space="preserve"> га</w:t>
            </w:r>
          </w:p>
        </w:tc>
      </w:tr>
    </w:tbl>
    <w:p w:rsidR="00B82576" w:rsidRPr="00904DAA" w:rsidRDefault="00B82576" w:rsidP="00904DAA"/>
    <w:p w:rsidR="00904DAA" w:rsidRDefault="00B82576" w:rsidP="00904DAA">
      <w:r w:rsidRPr="00904DAA">
        <w:t>Соотношение сортов яблони по срокам созревания</w:t>
      </w:r>
      <w:r w:rsidR="00904DAA">
        <w:t xml:space="preserve"> (</w:t>
      </w:r>
      <w:r w:rsidRPr="00904DAA">
        <w:t>рекомендуемое</w:t>
      </w:r>
      <w:r w:rsidR="00904DAA" w:rsidRPr="00904DAA">
        <w:t>)</w:t>
      </w:r>
    </w:p>
    <w:p w:rsidR="00B82576" w:rsidRPr="00904DAA" w:rsidRDefault="00B82576" w:rsidP="00904D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139"/>
        <w:gridCol w:w="2926"/>
      </w:tblGrid>
      <w:tr w:rsidR="00B82576" w:rsidRPr="00904DAA" w:rsidTr="009B2C68">
        <w:trPr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Сорта</w:t>
            </w:r>
          </w:p>
        </w:tc>
        <w:tc>
          <w:tcPr>
            <w:tcW w:w="5065" w:type="dxa"/>
            <w:gridSpan w:val="2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Площадь</w:t>
            </w:r>
          </w:p>
        </w:tc>
      </w:tr>
      <w:tr w:rsidR="00B82576" w:rsidRPr="00904DAA" w:rsidTr="009B2C68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2139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%</w:t>
            </w:r>
          </w:p>
        </w:tc>
        <w:tc>
          <w:tcPr>
            <w:tcW w:w="292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Га</w:t>
            </w:r>
          </w:p>
        </w:tc>
      </w:tr>
      <w:tr w:rsidR="00B82576" w:rsidRPr="00904DAA" w:rsidTr="009B2C68">
        <w:trPr>
          <w:jc w:val="center"/>
        </w:trPr>
        <w:tc>
          <w:tcPr>
            <w:tcW w:w="3190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Летние</w:t>
            </w:r>
          </w:p>
        </w:tc>
        <w:tc>
          <w:tcPr>
            <w:tcW w:w="2139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292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22,3</w:t>
            </w:r>
          </w:p>
        </w:tc>
      </w:tr>
      <w:tr w:rsidR="00B82576" w:rsidRPr="00904DAA" w:rsidTr="009B2C68">
        <w:trPr>
          <w:jc w:val="center"/>
        </w:trPr>
        <w:tc>
          <w:tcPr>
            <w:tcW w:w="3190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Осенние</w:t>
            </w:r>
          </w:p>
        </w:tc>
        <w:tc>
          <w:tcPr>
            <w:tcW w:w="2139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</w:t>
            </w:r>
          </w:p>
        </w:tc>
        <w:tc>
          <w:tcPr>
            <w:tcW w:w="292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111,7</w:t>
            </w:r>
          </w:p>
        </w:tc>
      </w:tr>
      <w:tr w:rsidR="00B82576" w:rsidRPr="00904DAA" w:rsidTr="009B2C68">
        <w:trPr>
          <w:jc w:val="center"/>
        </w:trPr>
        <w:tc>
          <w:tcPr>
            <w:tcW w:w="3190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Зимние</w:t>
            </w:r>
          </w:p>
        </w:tc>
        <w:tc>
          <w:tcPr>
            <w:tcW w:w="2139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40</w:t>
            </w:r>
          </w:p>
        </w:tc>
        <w:tc>
          <w:tcPr>
            <w:tcW w:w="2926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89,4</w:t>
            </w:r>
          </w:p>
        </w:tc>
      </w:tr>
      <w:tr w:rsidR="00B82576" w:rsidRPr="00904DAA" w:rsidTr="009B2C68">
        <w:trPr>
          <w:jc w:val="center"/>
        </w:trPr>
        <w:tc>
          <w:tcPr>
            <w:tcW w:w="3190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2139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100</w:t>
            </w:r>
            <w:r w:rsidR="00904DAA" w:rsidRPr="009B2C68">
              <w:rPr>
                <w:b/>
                <w:bCs/>
                <w:lang w:eastAsia="en-US"/>
              </w:rPr>
              <w:t>%</w:t>
            </w:r>
          </w:p>
        </w:tc>
        <w:tc>
          <w:tcPr>
            <w:tcW w:w="2926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223,4 га</w:t>
            </w:r>
          </w:p>
        </w:tc>
      </w:tr>
    </w:tbl>
    <w:p w:rsidR="00904DAA" w:rsidRPr="00904DAA" w:rsidRDefault="00904DAA" w:rsidP="00904DAA"/>
    <w:p w:rsidR="00904DAA" w:rsidRDefault="00B82576" w:rsidP="00904DAA">
      <w:r w:rsidRPr="00904DAA">
        <w:t>Соотношение сортов яблони по срокам созревания</w:t>
      </w:r>
      <w:r w:rsidR="00904DAA">
        <w:t xml:space="preserve"> (</w:t>
      </w:r>
      <w:r w:rsidRPr="00904DAA">
        <w:t>проектируемое</w:t>
      </w:r>
      <w:r w:rsidR="00904DAA" w:rsidRPr="00904DAA">
        <w:t>)</w:t>
      </w:r>
    </w:p>
    <w:p w:rsidR="00B82576" w:rsidRPr="00904DAA" w:rsidRDefault="00B82576" w:rsidP="00904D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1987"/>
      </w:tblGrid>
      <w:tr w:rsidR="00B82576" w:rsidRPr="00904DAA" w:rsidTr="009B2C68">
        <w:trPr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Сорта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Площадь</w:t>
            </w:r>
          </w:p>
        </w:tc>
      </w:tr>
      <w:tr w:rsidR="00B82576" w:rsidRPr="00904DAA" w:rsidTr="009B2C68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%</w:t>
            </w:r>
          </w:p>
        </w:tc>
        <w:tc>
          <w:tcPr>
            <w:tcW w:w="1987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Га</w:t>
            </w:r>
          </w:p>
        </w:tc>
      </w:tr>
      <w:tr w:rsidR="00B82576" w:rsidRPr="00904DAA" w:rsidTr="009B2C68">
        <w:trPr>
          <w:jc w:val="center"/>
        </w:trPr>
        <w:tc>
          <w:tcPr>
            <w:tcW w:w="3190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Летние</w:t>
            </w:r>
          </w:p>
        </w:tc>
        <w:tc>
          <w:tcPr>
            <w:tcW w:w="3190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</w:t>
            </w:r>
          </w:p>
        </w:tc>
      </w:tr>
      <w:tr w:rsidR="00B82576" w:rsidRPr="00904DAA" w:rsidTr="009B2C68">
        <w:trPr>
          <w:jc w:val="center"/>
        </w:trPr>
        <w:tc>
          <w:tcPr>
            <w:tcW w:w="3190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Осенние</w:t>
            </w:r>
          </w:p>
        </w:tc>
        <w:tc>
          <w:tcPr>
            <w:tcW w:w="3190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49</w:t>
            </w:r>
          </w:p>
        </w:tc>
        <w:tc>
          <w:tcPr>
            <w:tcW w:w="1987" w:type="dxa"/>
            <w:shd w:val="clear" w:color="auto" w:fill="auto"/>
          </w:tcPr>
          <w:p w:rsidR="00B82576" w:rsidRPr="00904DAA" w:rsidRDefault="00015995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110</w:t>
            </w:r>
          </w:p>
        </w:tc>
      </w:tr>
      <w:tr w:rsidR="00B82576" w:rsidRPr="00904DAA" w:rsidTr="009B2C68">
        <w:trPr>
          <w:jc w:val="center"/>
        </w:trPr>
        <w:tc>
          <w:tcPr>
            <w:tcW w:w="3190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Зимние</w:t>
            </w:r>
          </w:p>
        </w:tc>
        <w:tc>
          <w:tcPr>
            <w:tcW w:w="3190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40</w:t>
            </w:r>
          </w:p>
        </w:tc>
        <w:tc>
          <w:tcPr>
            <w:tcW w:w="1987" w:type="dxa"/>
            <w:shd w:val="clear" w:color="auto" w:fill="auto"/>
          </w:tcPr>
          <w:p w:rsidR="00B82576" w:rsidRPr="00904DAA" w:rsidRDefault="00B82576" w:rsidP="00D450FF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90</w:t>
            </w:r>
          </w:p>
        </w:tc>
      </w:tr>
      <w:tr w:rsidR="00B82576" w:rsidRPr="00904DAA" w:rsidTr="009B2C68">
        <w:trPr>
          <w:jc w:val="center"/>
        </w:trPr>
        <w:tc>
          <w:tcPr>
            <w:tcW w:w="3190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3190" w:type="dxa"/>
            <w:shd w:val="clear" w:color="auto" w:fill="auto"/>
          </w:tcPr>
          <w:p w:rsidR="00B82576" w:rsidRPr="009B2C68" w:rsidRDefault="00B82576" w:rsidP="00D450FF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100</w:t>
            </w:r>
            <w:r w:rsidR="00904DAA" w:rsidRPr="009B2C68">
              <w:rPr>
                <w:b/>
                <w:bCs/>
                <w:lang w:eastAsia="en-US"/>
              </w:rPr>
              <w:t>%</w:t>
            </w:r>
          </w:p>
        </w:tc>
        <w:tc>
          <w:tcPr>
            <w:tcW w:w="1987" w:type="dxa"/>
            <w:shd w:val="clear" w:color="auto" w:fill="auto"/>
          </w:tcPr>
          <w:p w:rsidR="00B82576" w:rsidRPr="009B2C68" w:rsidRDefault="00015995" w:rsidP="00D450FF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220</w:t>
            </w:r>
            <w:r w:rsidR="00B82576" w:rsidRPr="009B2C68">
              <w:rPr>
                <w:b/>
                <w:bCs/>
                <w:lang w:eastAsia="en-US"/>
              </w:rPr>
              <w:t xml:space="preserve"> га</w:t>
            </w:r>
          </w:p>
        </w:tc>
      </w:tr>
    </w:tbl>
    <w:p w:rsidR="00B82576" w:rsidRPr="00904DAA" w:rsidRDefault="00D450FF" w:rsidP="006C4FC3">
      <w:pPr>
        <w:ind w:left="720" w:firstLine="0"/>
      </w:pPr>
      <w:r>
        <w:br w:type="page"/>
      </w:r>
      <w:r w:rsidR="00B82576" w:rsidRPr="00904DAA">
        <w:t xml:space="preserve">Таблица </w:t>
      </w:r>
      <w:r w:rsidR="00904DAA">
        <w:t xml:space="preserve">3.2 </w:t>
      </w:r>
      <w:r w:rsidR="00B82576" w:rsidRPr="00904DAA">
        <w:t>Сортовой состав плодовых и ягодных культур</w:t>
      </w:r>
      <w:r>
        <w:t xml:space="preserve"> </w:t>
      </w:r>
      <w:r w:rsidR="00B82576" w:rsidRPr="00904DAA">
        <w:t xml:space="preserve">в </w:t>
      </w:r>
      <w:r w:rsidR="00015995" w:rsidRPr="00904DAA">
        <w:t>пригородной зоне Волховского района</w:t>
      </w:r>
      <w:r w:rsidR="00B82576" w:rsidRPr="00904DAA">
        <w:t xml:space="preserve"> Ленинградской области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2585"/>
        <w:gridCol w:w="2394"/>
      </w:tblGrid>
      <w:tr w:rsidR="00327D4F" w:rsidRPr="00904DAA" w:rsidTr="009B2C68">
        <w:trPr>
          <w:trHeight w:val="420"/>
          <w:jc w:val="center"/>
        </w:trPr>
        <w:tc>
          <w:tcPr>
            <w:tcW w:w="3526" w:type="dxa"/>
            <w:vMerge w:val="restart"/>
            <w:shd w:val="clear" w:color="auto" w:fill="auto"/>
          </w:tcPr>
          <w:p w:rsidR="00327D4F" w:rsidRPr="00904DAA" w:rsidRDefault="00327D4F" w:rsidP="00D450FF">
            <w:pPr>
              <w:pStyle w:val="afd"/>
            </w:pPr>
            <w:r w:rsidRPr="00904DAA">
              <w:t>Порода, сорт</w:t>
            </w:r>
          </w:p>
        </w:tc>
        <w:tc>
          <w:tcPr>
            <w:tcW w:w="4979" w:type="dxa"/>
            <w:gridSpan w:val="2"/>
            <w:shd w:val="clear" w:color="auto" w:fill="auto"/>
          </w:tcPr>
          <w:p w:rsidR="00327D4F" w:rsidRPr="00904DAA" w:rsidRDefault="00327D4F" w:rsidP="00D450FF">
            <w:pPr>
              <w:pStyle w:val="afd"/>
            </w:pPr>
            <w:r w:rsidRPr="00904DAA">
              <w:t>Площадь</w:t>
            </w:r>
          </w:p>
        </w:tc>
      </w:tr>
      <w:tr w:rsidR="000B55D2" w:rsidRPr="00904DAA" w:rsidTr="009B2C68">
        <w:trPr>
          <w:trHeight w:val="266"/>
          <w:jc w:val="center"/>
        </w:trPr>
        <w:tc>
          <w:tcPr>
            <w:tcW w:w="3526" w:type="dxa"/>
            <w:vMerge/>
            <w:shd w:val="clear" w:color="auto" w:fill="auto"/>
          </w:tcPr>
          <w:p w:rsidR="000B55D2" w:rsidRPr="00904DAA" w:rsidRDefault="000B55D2" w:rsidP="00D450FF">
            <w:pPr>
              <w:pStyle w:val="afd"/>
            </w:pPr>
          </w:p>
        </w:tc>
        <w:tc>
          <w:tcPr>
            <w:tcW w:w="2585" w:type="dxa"/>
            <w:shd w:val="clear" w:color="auto" w:fill="auto"/>
          </w:tcPr>
          <w:p w:rsidR="000B55D2" w:rsidRPr="00904DAA" w:rsidRDefault="000B55D2" w:rsidP="00D450FF">
            <w:pPr>
              <w:pStyle w:val="afd"/>
            </w:pPr>
            <w:r w:rsidRPr="00904DAA">
              <w:t>%</w:t>
            </w:r>
          </w:p>
        </w:tc>
        <w:tc>
          <w:tcPr>
            <w:tcW w:w="2394" w:type="dxa"/>
            <w:shd w:val="clear" w:color="auto" w:fill="auto"/>
          </w:tcPr>
          <w:p w:rsidR="000B55D2" w:rsidRPr="00904DAA" w:rsidRDefault="000B55D2" w:rsidP="00D450FF">
            <w:pPr>
              <w:pStyle w:val="afd"/>
            </w:pPr>
            <w:r w:rsidRPr="00904DAA">
              <w:t>га</w:t>
            </w:r>
          </w:p>
        </w:tc>
      </w:tr>
      <w:tr w:rsidR="000B55D2" w:rsidRPr="00904DAA" w:rsidTr="009B2C68">
        <w:trPr>
          <w:trHeight w:val="255"/>
          <w:jc w:val="center"/>
        </w:trPr>
        <w:tc>
          <w:tcPr>
            <w:tcW w:w="3526" w:type="dxa"/>
            <w:shd w:val="clear" w:color="auto" w:fill="auto"/>
          </w:tcPr>
          <w:p w:rsidR="000B55D2" w:rsidRPr="00904DAA" w:rsidRDefault="000B55D2" w:rsidP="00D450FF">
            <w:pPr>
              <w:pStyle w:val="afd"/>
            </w:pPr>
            <w:r w:rsidRPr="00904DAA">
              <w:t>Яблоня</w:t>
            </w:r>
          </w:p>
        </w:tc>
        <w:tc>
          <w:tcPr>
            <w:tcW w:w="2585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b/>
                <w:bCs/>
                <w:i/>
                <w:iCs/>
              </w:rPr>
            </w:pPr>
          </w:p>
        </w:tc>
        <w:tc>
          <w:tcPr>
            <w:tcW w:w="2394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b/>
                <w:bCs/>
                <w:i/>
                <w:iCs/>
              </w:rPr>
            </w:pPr>
          </w:p>
        </w:tc>
      </w:tr>
      <w:tr w:rsidR="000B55D2" w:rsidRPr="00904DAA" w:rsidTr="009B2C68">
        <w:trPr>
          <w:trHeight w:val="255"/>
          <w:jc w:val="center"/>
        </w:trPr>
        <w:tc>
          <w:tcPr>
            <w:tcW w:w="3526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i/>
                <w:iCs/>
              </w:rPr>
            </w:pPr>
            <w:r w:rsidRPr="009B2C68">
              <w:rPr>
                <w:i/>
                <w:iCs/>
              </w:rPr>
              <w:t>Летние сорта</w:t>
            </w:r>
          </w:p>
          <w:p w:rsidR="00904DAA" w:rsidRDefault="00410CDA" w:rsidP="00D450FF">
            <w:pPr>
              <w:pStyle w:val="afd"/>
            </w:pPr>
            <w:r w:rsidRPr="00904DAA">
              <w:t>Винное</w:t>
            </w:r>
          </w:p>
          <w:p w:rsidR="000B55D2" w:rsidRPr="00904DAA" w:rsidRDefault="000B55D2" w:rsidP="00D450FF">
            <w:pPr>
              <w:pStyle w:val="afd"/>
            </w:pPr>
            <w:r w:rsidRPr="00904DAA">
              <w:t>Папировка</w:t>
            </w:r>
          </w:p>
        </w:tc>
        <w:tc>
          <w:tcPr>
            <w:tcW w:w="2585" w:type="dxa"/>
            <w:shd w:val="clear" w:color="auto" w:fill="auto"/>
          </w:tcPr>
          <w:p w:rsidR="000B55D2" w:rsidRPr="009B2C68" w:rsidRDefault="002C5CF8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20</w:t>
            </w:r>
          </w:p>
        </w:tc>
      </w:tr>
      <w:tr w:rsidR="000B55D2" w:rsidRPr="00904DAA" w:rsidTr="009B2C68">
        <w:trPr>
          <w:trHeight w:val="255"/>
          <w:jc w:val="center"/>
        </w:trPr>
        <w:tc>
          <w:tcPr>
            <w:tcW w:w="3526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i/>
                <w:iCs/>
              </w:rPr>
            </w:pPr>
            <w:r w:rsidRPr="009B2C68">
              <w:rPr>
                <w:i/>
                <w:iCs/>
              </w:rPr>
              <w:t>Осенние сорта</w:t>
            </w:r>
          </w:p>
          <w:p w:rsidR="00410CDA" w:rsidRPr="00904DAA" w:rsidRDefault="00410CDA" w:rsidP="00D450FF">
            <w:pPr>
              <w:pStyle w:val="afd"/>
            </w:pPr>
            <w:r w:rsidRPr="00904DAA">
              <w:t>Ауксис</w:t>
            </w:r>
          </w:p>
          <w:p w:rsidR="00410CDA" w:rsidRPr="00904DAA" w:rsidRDefault="00410CDA" w:rsidP="00D450FF">
            <w:pPr>
              <w:pStyle w:val="afd"/>
            </w:pPr>
            <w:r w:rsidRPr="00904DAA">
              <w:t>Аэлита</w:t>
            </w:r>
          </w:p>
          <w:p w:rsidR="00410CDA" w:rsidRPr="00904DAA" w:rsidRDefault="00410CDA" w:rsidP="00D450FF">
            <w:pPr>
              <w:pStyle w:val="afd"/>
            </w:pPr>
            <w:r w:rsidRPr="00904DAA">
              <w:t>Избранница</w:t>
            </w:r>
          </w:p>
          <w:p w:rsidR="00410CDA" w:rsidRPr="00904DAA" w:rsidRDefault="00410CDA" w:rsidP="00D450FF">
            <w:pPr>
              <w:pStyle w:val="afd"/>
            </w:pPr>
            <w:r w:rsidRPr="00904DAA">
              <w:t>Коричное полосатое</w:t>
            </w:r>
          </w:p>
          <w:p w:rsidR="000B55D2" w:rsidRPr="00904DAA" w:rsidRDefault="00410CDA" w:rsidP="00D450FF">
            <w:pPr>
              <w:pStyle w:val="afd"/>
            </w:pPr>
            <w:r w:rsidRPr="00904DAA">
              <w:t>Осеннее полосатое</w:t>
            </w:r>
          </w:p>
        </w:tc>
        <w:tc>
          <w:tcPr>
            <w:tcW w:w="2585" w:type="dxa"/>
            <w:shd w:val="clear" w:color="auto" w:fill="auto"/>
          </w:tcPr>
          <w:p w:rsidR="000B55D2" w:rsidRPr="009B2C68" w:rsidRDefault="006844F7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2394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110</w:t>
            </w:r>
          </w:p>
        </w:tc>
      </w:tr>
      <w:tr w:rsidR="000B55D2" w:rsidRPr="00904DAA" w:rsidTr="009B2C68">
        <w:trPr>
          <w:trHeight w:val="255"/>
          <w:jc w:val="center"/>
        </w:trPr>
        <w:tc>
          <w:tcPr>
            <w:tcW w:w="3526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i/>
                <w:iCs/>
              </w:rPr>
            </w:pPr>
            <w:r w:rsidRPr="009B2C68">
              <w:rPr>
                <w:i/>
                <w:iCs/>
              </w:rPr>
              <w:t>Зимние сорта</w:t>
            </w:r>
          </w:p>
          <w:p w:rsidR="00410CDA" w:rsidRPr="00904DAA" w:rsidRDefault="00410CDA" w:rsidP="00D450FF">
            <w:pPr>
              <w:pStyle w:val="afd"/>
            </w:pPr>
            <w:r w:rsidRPr="00904DAA">
              <w:t>Антей</w:t>
            </w:r>
          </w:p>
          <w:p w:rsidR="00410CDA" w:rsidRPr="00904DAA" w:rsidRDefault="00410CDA" w:rsidP="00D450FF">
            <w:pPr>
              <w:pStyle w:val="afd"/>
            </w:pPr>
            <w:r w:rsidRPr="00904DAA">
              <w:t>Антоновка обыкновенная</w:t>
            </w:r>
          </w:p>
          <w:p w:rsidR="00410CDA" w:rsidRPr="00904DAA" w:rsidRDefault="00410CDA" w:rsidP="00D450FF">
            <w:pPr>
              <w:pStyle w:val="afd"/>
            </w:pPr>
            <w:r w:rsidRPr="00904DAA">
              <w:t>Звездочка</w:t>
            </w:r>
          </w:p>
          <w:p w:rsidR="000B55D2" w:rsidRPr="00904DAA" w:rsidRDefault="00410CDA" w:rsidP="00D450FF">
            <w:pPr>
              <w:pStyle w:val="afd"/>
            </w:pPr>
            <w:r w:rsidRPr="00904DAA">
              <w:t>Орлик</w:t>
            </w:r>
          </w:p>
        </w:tc>
        <w:tc>
          <w:tcPr>
            <w:tcW w:w="2585" w:type="dxa"/>
            <w:shd w:val="clear" w:color="auto" w:fill="auto"/>
          </w:tcPr>
          <w:p w:rsidR="000B55D2" w:rsidRPr="009B2C68" w:rsidRDefault="00316BBC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2</w:t>
            </w:r>
            <w:r w:rsidR="002C5CF8" w:rsidRPr="009B2C68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90</w:t>
            </w:r>
          </w:p>
        </w:tc>
      </w:tr>
      <w:tr w:rsidR="000B55D2" w:rsidRPr="00904DAA" w:rsidTr="009B2C68">
        <w:trPr>
          <w:trHeight w:val="255"/>
          <w:jc w:val="center"/>
        </w:trPr>
        <w:tc>
          <w:tcPr>
            <w:tcW w:w="3526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i/>
                <w:iCs/>
              </w:rPr>
            </w:pPr>
            <w:r w:rsidRPr="009B2C68">
              <w:rPr>
                <w:i/>
                <w:iCs/>
              </w:rPr>
              <w:t>Груша</w:t>
            </w:r>
          </w:p>
          <w:p w:rsidR="000B55D2" w:rsidRPr="00904DAA" w:rsidRDefault="000B55D2" w:rsidP="00D450FF">
            <w:pPr>
              <w:pStyle w:val="afd"/>
            </w:pPr>
            <w:r w:rsidRPr="00904DAA">
              <w:t>Бессемянка</w:t>
            </w:r>
          </w:p>
          <w:p w:rsidR="000B55D2" w:rsidRPr="00904DAA" w:rsidRDefault="000B55D2" w:rsidP="00D450FF">
            <w:pPr>
              <w:pStyle w:val="afd"/>
            </w:pPr>
            <w:r w:rsidRPr="00904DAA">
              <w:t>Тонковетка</w:t>
            </w:r>
          </w:p>
        </w:tc>
        <w:tc>
          <w:tcPr>
            <w:tcW w:w="2585" w:type="dxa"/>
            <w:shd w:val="clear" w:color="auto" w:fill="auto"/>
          </w:tcPr>
          <w:p w:rsidR="000B55D2" w:rsidRPr="009B2C68" w:rsidRDefault="0016698F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5</w:t>
            </w:r>
          </w:p>
        </w:tc>
      </w:tr>
      <w:tr w:rsidR="000B55D2" w:rsidRPr="00904DAA" w:rsidTr="009B2C68">
        <w:trPr>
          <w:trHeight w:val="255"/>
          <w:jc w:val="center"/>
        </w:trPr>
        <w:tc>
          <w:tcPr>
            <w:tcW w:w="3526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i/>
                <w:iCs/>
              </w:rPr>
            </w:pPr>
            <w:r w:rsidRPr="009B2C68">
              <w:rPr>
                <w:i/>
                <w:iCs/>
              </w:rPr>
              <w:t>Черноплодная рябина</w:t>
            </w:r>
          </w:p>
        </w:tc>
        <w:tc>
          <w:tcPr>
            <w:tcW w:w="2585" w:type="dxa"/>
            <w:shd w:val="clear" w:color="auto" w:fill="auto"/>
          </w:tcPr>
          <w:p w:rsidR="000B55D2" w:rsidRPr="009B2C68" w:rsidRDefault="0016698F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2394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30</w:t>
            </w:r>
          </w:p>
        </w:tc>
      </w:tr>
      <w:tr w:rsidR="000B55D2" w:rsidRPr="00904DAA" w:rsidTr="009B2C68">
        <w:trPr>
          <w:trHeight w:val="255"/>
          <w:jc w:val="center"/>
        </w:trPr>
        <w:tc>
          <w:tcPr>
            <w:tcW w:w="3526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i/>
                <w:iCs/>
              </w:rPr>
            </w:pPr>
            <w:r w:rsidRPr="009B2C68">
              <w:rPr>
                <w:i/>
                <w:iCs/>
              </w:rPr>
              <w:t>Вишня</w:t>
            </w:r>
          </w:p>
          <w:p w:rsidR="000B55D2" w:rsidRPr="00904DAA" w:rsidRDefault="000B55D2" w:rsidP="00D450FF">
            <w:pPr>
              <w:pStyle w:val="afd"/>
            </w:pPr>
            <w:r w:rsidRPr="00904DAA">
              <w:t>Аморель Никифорова</w:t>
            </w:r>
          </w:p>
          <w:p w:rsidR="000B55D2" w:rsidRPr="00904DAA" w:rsidRDefault="000B55D2" w:rsidP="00D450FF">
            <w:pPr>
              <w:pStyle w:val="afd"/>
            </w:pPr>
            <w:r w:rsidRPr="00904DAA">
              <w:t>Владимирская</w:t>
            </w:r>
          </w:p>
          <w:p w:rsidR="000B55D2" w:rsidRPr="00904DAA" w:rsidRDefault="000B55D2" w:rsidP="00D450FF">
            <w:pPr>
              <w:pStyle w:val="afd"/>
            </w:pPr>
            <w:r w:rsidRPr="00904DAA">
              <w:t>Рубиновая</w:t>
            </w:r>
          </w:p>
        </w:tc>
        <w:tc>
          <w:tcPr>
            <w:tcW w:w="2585" w:type="dxa"/>
            <w:shd w:val="clear" w:color="auto" w:fill="auto"/>
          </w:tcPr>
          <w:p w:rsidR="000B55D2" w:rsidRPr="009B2C68" w:rsidRDefault="0016698F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5</w:t>
            </w:r>
          </w:p>
        </w:tc>
      </w:tr>
      <w:tr w:rsidR="000B55D2" w:rsidRPr="00904DAA" w:rsidTr="009B2C68">
        <w:trPr>
          <w:trHeight w:val="255"/>
          <w:jc w:val="center"/>
        </w:trPr>
        <w:tc>
          <w:tcPr>
            <w:tcW w:w="3526" w:type="dxa"/>
            <w:shd w:val="clear" w:color="auto" w:fill="auto"/>
          </w:tcPr>
          <w:p w:rsidR="000B55D2" w:rsidRPr="00904DAA" w:rsidRDefault="000B55D2" w:rsidP="00D450FF">
            <w:pPr>
              <w:pStyle w:val="afd"/>
            </w:pPr>
            <w:r w:rsidRPr="009B2C68">
              <w:rPr>
                <w:i/>
                <w:iCs/>
              </w:rPr>
              <w:t>Слива</w:t>
            </w:r>
          </w:p>
          <w:p w:rsidR="000B55D2" w:rsidRPr="00904DAA" w:rsidRDefault="000B55D2" w:rsidP="00D450FF">
            <w:pPr>
              <w:pStyle w:val="afd"/>
            </w:pPr>
            <w:r w:rsidRPr="00904DAA">
              <w:t>Венгерка Пулковская</w:t>
            </w:r>
          </w:p>
          <w:p w:rsidR="000B55D2" w:rsidRPr="00904DAA" w:rsidRDefault="000B55D2" w:rsidP="00D450FF">
            <w:pPr>
              <w:pStyle w:val="afd"/>
            </w:pPr>
            <w:r w:rsidRPr="00904DAA">
              <w:t>Ренклод Куйбышевский</w:t>
            </w:r>
          </w:p>
          <w:p w:rsidR="000B55D2" w:rsidRPr="00904DAA" w:rsidRDefault="000B55D2" w:rsidP="00D450FF">
            <w:pPr>
              <w:pStyle w:val="afd"/>
            </w:pPr>
            <w:r w:rsidRPr="00904DAA">
              <w:t>Скороспелка красная</w:t>
            </w:r>
          </w:p>
          <w:p w:rsidR="000B55D2" w:rsidRPr="00904DAA" w:rsidRDefault="000B55D2" w:rsidP="00D450FF">
            <w:pPr>
              <w:pStyle w:val="afd"/>
            </w:pPr>
            <w:r w:rsidRPr="00904DAA">
              <w:t>Скороспелка круглая</w:t>
            </w:r>
          </w:p>
        </w:tc>
        <w:tc>
          <w:tcPr>
            <w:tcW w:w="2585" w:type="dxa"/>
            <w:shd w:val="clear" w:color="auto" w:fill="auto"/>
          </w:tcPr>
          <w:p w:rsidR="000B55D2" w:rsidRPr="009B2C68" w:rsidRDefault="0016698F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5</w:t>
            </w:r>
          </w:p>
        </w:tc>
      </w:tr>
      <w:tr w:rsidR="000B55D2" w:rsidRPr="00904DAA" w:rsidTr="009B2C68">
        <w:trPr>
          <w:trHeight w:val="255"/>
          <w:jc w:val="center"/>
        </w:trPr>
        <w:tc>
          <w:tcPr>
            <w:tcW w:w="3526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i/>
                <w:iCs/>
              </w:rPr>
            </w:pPr>
            <w:r w:rsidRPr="009B2C68">
              <w:rPr>
                <w:i/>
                <w:iCs/>
              </w:rPr>
              <w:t>Смородина черная</w:t>
            </w:r>
          </w:p>
          <w:p w:rsidR="00501638" w:rsidRPr="00904DAA" w:rsidRDefault="00501638" w:rsidP="00D450FF">
            <w:pPr>
              <w:pStyle w:val="afd"/>
            </w:pPr>
            <w:r w:rsidRPr="00904DAA">
              <w:t>Белорусская сладкая</w:t>
            </w:r>
          </w:p>
          <w:p w:rsidR="00501638" w:rsidRPr="00904DAA" w:rsidRDefault="00501638" w:rsidP="00D450FF">
            <w:pPr>
              <w:pStyle w:val="afd"/>
            </w:pPr>
            <w:r w:rsidRPr="00904DAA">
              <w:t>Велой</w:t>
            </w:r>
          </w:p>
          <w:p w:rsidR="00501638" w:rsidRPr="00904DAA" w:rsidRDefault="00501638" w:rsidP="00D450FF">
            <w:pPr>
              <w:pStyle w:val="afd"/>
            </w:pPr>
            <w:r w:rsidRPr="00904DAA">
              <w:t>Вологда</w:t>
            </w:r>
          </w:p>
          <w:p w:rsidR="00501638" w:rsidRPr="00904DAA" w:rsidRDefault="00501638" w:rsidP="00D450FF">
            <w:pPr>
              <w:pStyle w:val="afd"/>
            </w:pPr>
            <w:r w:rsidRPr="00904DAA">
              <w:t>Детскосельская</w:t>
            </w:r>
          </w:p>
          <w:p w:rsidR="00501638" w:rsidRPr="00904DAA" w:rsidRDefault="00501638" w:rsidP="00D450FF">
            <w:pPr>
              <w:pStyle w:val="afd"/>
            </w:pPr>
            <w:r w:rsidRPr="00904DAA">
              <w:t>Память Вавилову</w:t>
            </w:r>
          </w:p>
          <w:p w:rsidR="000B55D2" w:rsidRPr="00904DAA" w:rsidRDefault="00501638" w:rsidP="00D450FF">
            <w:pPr>
              <w:pStyle w:val="afd"/>
            </w:pPr>
            <w:r w:rsidRPr="00904DAA">
              <w:t>Сеянец Голубка</w:t>
            </w:r>
          </w:p>
        </w:tc>
        <w:tc>
          <w:tcPr>
            <w:tcW w:w="2585" w:type="dxa"/>
            <w:shd w:val="clear" w:color="auto" w:fill="auto"/>
          </w:tcPr>
          <w:p w:rsidR="000B55D2" w:rsidRPr="009B2C68" w:rsidRDefault="0016698F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2394" w:type="dxa"/>
            <w:shd w:val="clear" w:color="auto" w:fill="auto"/>
          </w:tcPr>
          <w:p w:rsidR="000B55D2" w:rsidRPr="009B2C68" w:rsidRDefault="00876DBB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45</w:t>
            </w:r>
          </w:p>
        </w:tc>
      </w:tr>
      <w:tr w:rsidR="000B55D2" w:rsidRPr="00904DAA" w:rsidTr="009B2C68">
        <w:trPr>
          <w:trHeight w:val="255"/>
          <w:jc w:val="center"/>
        </w:trPr>
        <w:tc>
          <w:tcPr>
            <w:tcW w:w="3526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i/>
                <w:iCs/>
              </w:rPr>
            </w:pPr>
            <w:r w:rsidRPr="009B2C68">
              <w:rPr>
                <w:i/>
                <w:iCs/>
              </w:rPr>
              <w:t>Смородина красная</w:t>
            </w:r>
          </w:p>
          <w:p w:rsidR="000B55D2" w:rsidRPr="00904DAA" w:rsidRDefault="000B55D2" w:rsidP="00D450FF">
            <w:pPr>
              <w:pStyle w:val="afd"/>
            </w:pPr>
            <w:r w:rsidRPr="00904DAA">
              <w:t>Голландская красная</w:t>
            </w:r>
          </w:p>
          <w:p w:rsidR="000B55D2" w:rsidRPr="00904DAA" w:rsidRDefault="000B55D2" w:rsidP="00D450FF">
            <w:pPr>
              <w:pStyle w:val="afd"/>
            </w:pPr>
            <w:r w:rsidRPr="00904DAA">
              <w:t>Натали</w:t>
            </w:r>
          </w:p>
          <w:p w:rsidR="000B55D2" w:rsidRPr="00904DAA" w:rsidRDefault="000B55D2" w:rsidP="00D450FF">
            <w:pPr>
              <w:pStyle w:val="afd"/>
            </w:pPr>
            <w:r w:rsidRPr="00904DAA">
              <w:t>Первенец</w:t>
            </w:r>
          </w:p>
          <w:p w:rsidR="000B55D2" w:rsidRPr="00904DAA" w:rsidRDefault="000B55D2" w:rsidP="00D450FF">
            <w:pPr>
              <w:pStyle w:val="afd"/>
            </w:pPr>
            <w:r w:rsidRPr="00904DAA">
              <w:t>Юте</w:t>
            </w:r>
            <w:r w:rsidR="00501638" w:rsidRPr="00904DAA">
              <w:t>р</w:t>
            </w:r>
            <w:r w:rsidRPr="00904DAA">
              <w:t>богская</w:t>
            </w:r>
          </w:p>
        </w:tc>
        <w:tc>
          <w:tcPr>
            <w:tcW w:w="2585" w:type="dxa"/>
            <w:shd w:val="clear" w:color="auto" w:fill="auto"/>
          </w:tcPr>
          <w:p w:rsidR="000B55D2" w:rsidRPr="009B2C68" w:rsidRDefault="0016698F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5</w:t>
            </w:r>
          </w:p>
        </w:tc>
      </w:tr>
      <w:tr w:rsidR="000B55D2" w:rsidRPr="00904DAA" w:rsidTr="009B2C68">
        <w:trPr>
          <w:trHeight w:val="255"/>
          <w:jc w:val="center"/>
        </w:trPr>
        <w:tc>
          <w:tcPr>
            <w:tcW w:w="3526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i/>
                <w:iCs/>
              </w:rPr>
            </w:pPr>
            <w:r w:rsidRPr="009B2C68">
              <w:rPr>
                <w:i/>
                <w:iCs/>
              </w:rPr>
              <w:t>Крыжовник</w:t>
            </w:r>
          </w:p>
          <w:p w:rsidR="00501638" w:rsidRPr="00904DAA" w:rsidRDefault="00501638" w:rsidP="00D450FF">
            <w:pPr>
              <w:pStyle w:val="afd"/>
            </w:pPr>
            <w:r w:rsidRPr="00904DAA">
              <w:t>Белые ночи</w:t>
            </w:r>
          </w:p>
          <w:p w:rsidR="00501638" w:rsidRPr="00904DAA" w:rsidRDefault="00501638" w:rsidP="00D450FF">
            <w:pPr>
              <w:pStyle w:val="afd"/>
            </w:pPr>
            <w:r w:rsidRPr="00904DAA">
              <w:t>Маяк</w:t>
            </w:r>
          </w:p>
          <w:p w:rsidR="00501638" w:rsidRPr="00904DAA" w:rsidRDefault="00501638" w:rsidP="00D450FF">
            <w:pPr>
              <w:pStyle w:val="afd"/>
            </w:pPr>
            <w:r w:rsidRPr="00904DAA">
              <w:t>Русский желтый</w:t>
            </w:r>
          </w:p>
          <w:p w:rsidR="000B55D2" w:rsidRPr="00904DAA" w:rsidRDefault="00501638" w:rsidP="00D450FF">
            <w:pPr>
              <w:pStyle w:val="afd"/>
            </w:pPr>
            <w:r w:rsidRPr="00904DAA">
              <w:t>Смена</w:t>
            </w:r>
          </w:p>
        </w:tc>
        <w:tc>
          <w:tcPr>
            <w:tcW w:w="2585" w:type="dxa"/>
            <w:shd w:val="clear" w:color="auto" w:fill="auto"/>
          </w:tcPr>
          <w:p w:rsidR="000B55D2" w:rsidRPr="009B2C68" w:rsidRDefault="00EB2F43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7,5</w:t>
            </w:r>
          </w:p>
        </w:tc>
      </w:tr>
      <w:tr w:rsidR="000B55D2" w:rsidRPr="00904DAA" w:rsidTr="009B2C68">
        <w:trPr>
          <w:trHeight w:val="255"/>
          <w:jc w:val="center"/>
        </w:trPr>
        <w:tc>
          <w:tcPr>
            <w:tcW w:w="3526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i/>
                <w:iCs/>
              </w:rPr>
            </w:pPr>
            <w:r w:rsidRPr="009B2C68">
              <w:rPr>
                <w:i/>
                <w:iCs/>
              </w:rPr>
              <w:t>Малина</w:t>
            </w:r>
          </w:p>
          <w:p w:rsidR="00501638" w:rsidRPr="00904DAA" w:rsidRDefault="00501638" w:rsidP="00D450FF">
            <w:pPr>
              <w:pStyle w:val="afd"/>
            </w:pPr>
            <w:r w:rsidRPr="00904DAA">
              <w:t>Киржач</w:t>
            </w:r>
          </w:p>
          <w:p w:rsidR="00904DAA" w:rsidRDefault="00501638" w:rsidP="00D450FF">
            <w:pPr>
              <w:pStyle w:val="afd"/>
            </w:pPr>
            <w:r w:rsidRPr="00904DAA">
              <w:t>Метеор</w:t>
            </w:r>
          </w:p>
          <w:p w:rsidR="00501638" w:rsidRPr="00904DAA" w:rsidRDefault="00501638" w:rsidP="00D450FF">
            <w:pPr>
              <w:pStyle w:val="afd"/>
            </w:pPr>
            <w:r w:rsidRPr="00904DAA">
              <w:t>Новость Кузьмина</w:t>
            </w:r>
          </w:p>
          <w:p w:rsidR="000B55D2" w:rsidRPr="00904DAA" w:rsidRDefault="00501638" w:rsidP="00D450FF">
            <w:pPr>
              <w:pStyle w:val="afd"/>
            </w:pPr>
            <w:r w:rsidRPr="00904DAA">
              <w:t>Спутница</w:t>
            </w:r>
          </w:p>
          <w:p w:rsidR="00963D63" w:rsidRPr="00904DAA" w:rsidRDefault="00963D63" w:rsidP="00D450FF">
            <w:pPr>
              <w:pStyle w:val="afd"/>
            </w:pPr>
            <w:r w:rsidRPr="00904DAA">
              <w:t>Новокитаевская</w:t>
            </w:r>
          </w:p>
        </w:tc>
        <w:tc>
          <w:tcPr>
            <w:tcW w:w="2585" w:type="dxa"/>
            <w:shd w:val="clear" w:color="auto" w:fill="auto"/>
          </w:tcPr>
          <w:p w:rsidR="000B55D2" w:rsidRPr="009B2C68" w:rsidRDefault="00EB2F43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7,5</w:t>
            </w:r>
          </w:p>
        </w:tc>
      </w:tr>
      <w:tr w:rsidR="000B55D2" w:rsidRPr="00904DAA" w:rsidTr="009B2C68">
        <w:trPr>
          <w:trHeight w:val="255"/>
          <w:jc w:val="center"/>
        </w:trPr>
        <w:tc>
          <w:tcPr>
            <w:tcW w:w="3526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i/>
                <w:iCs/>
              </w:rPr>
            </w:pPr>
            <w:r w:rsidRPr="009B2C68">
              <w:rPr>
                <w:i/>
                <w:iCs/>
              </w:rPr>
              <w:t>Земляника</w:t>
            </w:r>
          </w:p>
          <w:p w:rsidR="00501638" w:rsidRPr="00904DAA" w:rsidRDefault="00501638" w:rsidP="00D450FF">
            <w:pPr>
              <w:pStyle w:val="afd"/>
            </w:pPr>
            <w:r w:rsidRPr="00904DAA">
              <w:t>Волшебница</w:t>
            </w:r>
          </w:p>
          <w:p w:rsidR="00501638" w:rsidRPr="00904DAA" w:rsidRDefault="00501638" w:rsidP="00D450FF">
            <w:pPr>
              <w:pStyle w:val="afd"/>
            </w:pPr>
            <w:r w:rsidRPr="00904DAA">
              <w:t>Заря</w:t>
            </w:r>
          </w:p>
          <w:p w:rsidR="00501638" w:rsidRPr="00904DAA" w:rsidRDefault="00501638" w:rsidP="00D450FF">
            <w:pPr>
              <w:pStyle w:val="afd"/>
            </w:pPr>
            <w:r w:rsidRPr="00904DAA">
              <w:t>Сударушка</w:t>
            </w:r>
          </w:p>
          <w:p w:rsidR="000B55D2" w:rsidRPr="00904DAA" w:rsidRDefault="00501638" w:rsidP="00D450FF">
            <w:pPr>
              <w:pStyle w:val="afd"/>
            </w:pPr>
            <w:r w:rsidRPr="00904DAA">
              <w:t>Фестивальная</w:t>
            </w:r>
          </w:p>
        </w:tc>
        <w:tc>
          <w:tcPr>
            <w:tcW w:w="2585" w:type="dxa"/>
            <w:shd w:val="clear" w:color="auto" w:fill="auto"/>
          </w:tcPr>
          <w:p w:rsidR="000B55D2" w:rsidRPr="009B2C68" w:rsidRDefault="00EB2F43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2394" w:type="dxa"/>
            <w:shd w:val="clear" w:color="auto" w:fill="auto"/>
          </w:tcPr>
          <w:p w:rsidR="000B55D2" w:rsidRPr="009B2C68" w:rsidRDefault="000B55D2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50</w:t>
            </w:r>
          </w:p>
        </w:tc>
      </w:tr>
      <w:tr w:rsidR="002C5CF8" w:rsidRPr="009B2C68" w:rsidTr="009B2C68">
        <w:trPr>
          <w:trHeight w:val="255"/>
          <w:jc w:val="center"/>
        </w:trPr>
        <w:tc>
          <w:tcPr>
            <w:tcW w:w="3526" w:type="dxa"/>
            <w:shd w:val="clear" w:color="auto" w:fill="auto"/>
          </w:tcPr>
          <w:p w:rsidR="002C5CF8" w:rsidRPr="009B2C68" w:rsidRDefault="002C5CF8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2585" w:type="dxa"/>
            <w:shd w:val="clear" w:color="auto" w:fill="auto"/>
          </w:tcPr>
          <w:p w:rsidR="002C5CF8" w:rsidRPr="009B2C68" w:rsidRDefault="002C5CF8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100</w:t>
            </w:r>
            <w:r w:rsidR="00904DAA" w:rsidRPr="009B2C68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2394" w:type="dxa"/>
            <w:shd w:val="clear" w:color="auto" w:fill="auto"/>
          </w:tcPr>
          <w:p w:rsidR="002C5CF8" w:rsidRPr="009B2C68" w:rsidRDefault="002C5CF8" w:rsidP="00D450FF">
            <w:pPr>
              <w:pStyle w:val="afd"/>
              <w:rPr>
                <w:b/>
                <w:bCs/>
                <w:i/>
                <w:iCs/>
              </w:rPr>
            </w:pPr>
            <w:r w:rsidRPr="009B2C68">
              <w:rPr>
                <w:b/>
                <w:bCs/>
                <w:i/>
                <w:iCs/>
              </w:rPr>
              <w:t>380 га</w:t>
            </w:r>
          </w:p>
        </w:tc>
      </w:tr>
    </w:tbl>
    <w:p w:rsidR="00B82576" w:rsidRPr="00904DAA" w:rsidRDefault="00B82576" w:rsidP="00904DAA"/>
    <w:p w:rsidR="00B82576" w:rsidRPr="00904DAA" w:rsidRDefault="00B82576" w:rsidP="006C4FC3">
      <w:pPr>
        <w:ind w:left="720" w:firstLine="0"/>
      </w:pPr>
      <w:r w:rsidRPr="00904DAA">
        <w:t xml:space="preserve">Таблица </w:t>
      </w:r>
      <w:r w:rsidR="00904DAA">
        <w:t xml:space="preserve">3.3 </w:t>
      </w:r>
      <w:r w:rsidRPr="00904DAA">
        <w:t>Краткая характеристика районированных сортов, предусмотренных для посадки в проектируемом саду</w:t>
      </w:r>
    </w:p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587"/>
        <w:gridCol w:w="1372"/>
        <w:gridCol w:w="1293"/>
        <w:gridCol w:w="1478"/>
        <w:gridCol w:w="1731"/>
      </w:tblGrid>
      <w:tr w:rsidR="00D450FF" w:rsidRPr="009B2C68" w:rsidTr="009B2C68">
        <w:trPr>
          <w:cantSplit/>
          <w:trHeight w:val="1134"/>
          <w:jc w:val="center"/>
        </w:trPr>
        <w:tc>
          <w:tcPr>
            <w:tcW w:w="762" w:type="pct"/>
            <w:shd w:val="clear" w:color="auto" w:fill="auto"/>
            <w:textDirection w:val="btLr"/>
          </w:tcPr>
          <w:p w:rsidR="009A60F2" w:rsidRPr="00904DAA" w:rsidRDefault="009A60F2" w:rsidP="009B2C68">
            <w:pPr>
              <w:pStyle w:val="afd"/>
              <w:ind w:left="113" w:right="113"/>
            </w:pPr>
            <w:r w:rsidRPr="00904DAA">
              <w:t>Порода</w:t>
            </w:r>
          </w:p>
        </w:tc>
        <w:tc>
          <w:tcPr>
            <w:tcW w:w="877" w:type="pct"/>
            <w:shd w:val="clear" w:color="auto" w:fill="auto"/>
            <w:textDirection w:val="btLr"/>
          </w:tcPr>
          <w:p w:rsidR="009A60F2" w:rsidRPr="00904DAA" w:rsidRDefault="009A60F2" w:rsidP="009B2C68">
            <w:pPr>
              <w:pStyle w:val="afd"/>
              <w:ind w:left="113" w:right="113"/>
            </w:pPr>
            <w:r w:rsidRPr="00904DAA">
              <w:t>Происхождение</w:t>
            </w:r>
          </w:p>
        </w:tc>
        <w:tc>
          <w:tcPr>
            <w:tcW w:w="816" w:type="pct"/>
            <w:shd w:val="clear" w:color="auto" w:fill="auto"/>
            <w:textDirection w:val="btLr"/>
          </w:tcPr>
          <w:p w:rsidR="009A60F2" w:rsidRPr="00904DAA" w:rsidRDefault="009A60F2" w:rsidP="009B2C68">
            <w:pPr>
              <w:pStyle w:val="afd"/>
              <w:ind w:left="113" w:right="113"/>
            </w:pPr>
            <w:r w:rsidRPr="00904DAA">
              <w:t>Зимостойкость</w:t>
            </w:r>
          </w:p>
        </w:tc>
        <w:tc>
          <w:tcPr>
            <w:tcW w:w="772" w:type="pct"/>
            <w:shd w:val="clear" w:color="auto" w:fill="auto"/>
            <w:textDirection w:val="btLr"/>
          </w:tcPr>
          <w:p w:rsidR="009A60F2" w:rsidRPr="00904DAA" w:rsidRDefault="009A60F2" w:rsidP="009B2C68">
            <w:pPr>
              <w:pStyle w:val="afd"/>
              <w:ind w:left="113" w:right="113"/>
            </w:pPr>
            <w:r w:rsidRPr="00904DAA">
              <w:t>Урожайность, т/га</w:t>
            </w:r>
          </w:p>
        </w:tc>
        <w:tc>
          <w:tcPr>
            <w:tcW w:w="817" w:type="pct"/>
            <w:shd w:val="clear" w:color="auto" w:fill="auto"/>
          </w:tcPr>
          <w:p w:rsidR="009A60F2" w:rsidRPr="00904DAA" w:rsidRDefault="009A60F2" w:rsidP="00D450FF">
            <w:pPr>
              <w:pStyle w:val="afd"/>
            </w:pPr>
            <w:r w:rsidRPr="00904DAA">
              <w:t>Время вступления в плодоношение</w:t>
            </w:r>
          </w:p>
        </w:tc>
        <w:tc>
          <w:tcPr>
            <w:tcW w:w="957" w:type="pct"/>
            <w:shd w:val="clear" w:color="auto" w:fill="auto"/>
          </w:tcPr>
          <w:p w:rsidR="009A60F2" w:rsidRPr="00904DAA" w:rsidRDefault="009A60F2" w:rsidP="00D450FF">
            <w:pPr>
              <w:pStyle w:val="afd"/>
            </w:pPr>
            <w:r w:rsidRPr="00904DAA">
              <w:t>Устойчивость к вредителям и болезням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9A60F2" w:rsidRPr="00904DAA" w:rsidRDefault="009A60F2" w:rsidP="00D450FF">
            <w:pPr>
              <w:pStyle w:val="afd"/>
            </w:pPr>
            <w:r w:rsidRPr="00904DAA">
              <w:t>Винное</w:t>
            </w:r>
          </w:p>
        </w:tc>
        <w:tc>
          <w:tcPr>
            <w:tcW w:w="877" w:type="pct"/>
            <w:shd w:val="clear" w:color="auto" w:fill="auto"/>
          </w:tcPr>
          <w:p w:rsidR="009A60F2" w:rsidRPr="00904DAA" w:rsidRDefault="009A60F2" w:rsidP="00D450FF">
            <w:pPr>
              <w:pStyle w:val="afd"/>
            </w:pPr>
            <w:r w:rsidRPr="00904DAA">
              <w:t>Народная селекция</w:t>
            </w:r>
          </w:p>
        </w:tc>
        <w:tc>
          <w:tcPr>
            <w:tcW w:w="816" w:type="pct"/>
            <w:shd w:val="clear" w:color="auto" w:fill="auto"/>
          </w:tcPr>
          <w:p w:rsidR="009A60F2" w:rsidRPr="00904DAA" w:rsidRDefault="009A60F2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9A60F2" w:rsidRPr="00904DAA" w:rsidRDefault="009A60F2" w:rsidP="00D450FF">
            <w:pPr>
              <w:pStyle w:val="afd"/>
            </w:pPr>
            <w:r w:rsidRPr="00904DAA">
              <w:t>До 20 т/га</w:t>
            </w:r>
          </w:p>
        </w:tc>
        <w:tc>
          <w:tcPr>
            <w:tcW w:w="817" w:type="pct"/>
            <w:shd w:val="clear" w:color="auto" w:fill="auto"/>
          </w:tcPr>
          <w:p w:rsidR="009A60F2" w:rsidRPr="00904DAA" w:rsidRDefault="009A60F2" w:rsidP="00D450FF">
            <w:pPr>
              <w:pStyle w:val="afd"/>
            </w:pPr>
            <w:r w:rsidRPr="00904DAA">
              <w:t>5-7 год</w:t>
            </w:r>
          </w:p>
        </w:tc>
        <w:tc>
          <w:tcPr>
            <w:tcW w:w="957" w:type="pct"/>
            <w:shd w:val="clear" w:color="auto" w:fill="auto"/>
          </w:tcPr>
          <w:p w:rsidR="009A60F2" w:rsidRPr="00904DAA" w:rsidRDefault="009A60F2" w:rsidP="00D450FF">
            <w:pPr>
              <w:pStyle w:val="afd"/>
            </w:pPr>
            <w:r w:rsidRPr="00904DAA">
              <w:t>Устойчив к парше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9A60F2" w:rsidRPr="00904DAA" w:rsidRDefault="009A60F2" w:rsidP="00D450FF">
            <w:pPr>
              <w:pStyle w:val="afd"/>
            </w:pPr>
            <w:r w:rsidRPr="00904DAA">
              <w:t>Папировка</w:t>
            </w:r>
          </w:p>
        </w:tc>
        <w:tc>
          <w:tcPr>
            <w:tcW w:w="877" w:type="pct"/>
            <w:shd w:val="clear" w:color="auto" w:fill="auto"/>
          </w:tcPr>
          <w:p w:rsidR="009A60F2" w:rsidRPr="00904DAA" w:rsidRDefault="009A60F2" w:rsidP="00D450FF">
            <w:pPr>
              <w:pStyle w:val="afd"/>
            </w:pPr>
            <w:r w:rsidRPr="00904DAA">
              <w:t>Прибалтика</w:t>
            </w:r>
          </w:p>
        </w:tc>
        <w:tc>
          <w:tcPr>
            <w:tcW w:w="816" w:type="pct"/>
            <w:shd w:val="clear" w:color="auto" w:fill="auto"/>
          </w:tcPr>
          <w:p w:rsidR="009A60F2" w:rsidRPr="00904DAA" w:rsidRDefault="009A60F2" w:rsidP="00D450FF">
            <w:pPr>
              <w:pStyle w:val="afd"/>
            </w:pPr>
            <w:r w:rsidRPr="00904DAA">
              <w:t>средняя</w:t>
            </w:r>
          </w:p>
        </w:tc>
        <w:tc>
          <w:tcPr>
            <w:tcW w:w="772" w:type="pct"/>
            <w:shd w:val="clear" w:color="auto" w:fill="auto"/>
          </w:tcPr>
          <w:p w:rsidR="009A60F2" w:rsidRPr="00904DAA" w:rsidRDefault="009A60F2" w:rsidP="00D450FF">
            <w:pPr>
              <w:pStyle w:val="afd"/>
            </w:pPr>
            <w:r w:rsidRPr="00904DAA">
              <w:t>20 т/га</w:t>
            </w:r>
          </w:p>
        </w:tc>
        <w:tc>
          <w:tcPr>
            <w:tcW w:w="817" w:type="pct"/>
            <w:shd w:val="clear" w:color="auto" w:fill="auto"/>
          </w:tcPr>
          <w:p w:rsidR="009A60F2" w:rsidRPr="00904DAA" w:rsidRDefault="009A60F2" w:rsidP="00D450FF">
            <w:pPr>
              <w:pStyle w:val="afd"/>
            </w:pPr>
            <w:r w:rsidRPr="00904DAA">
              <w:t>4 год</w:t>
            </w:r>
          </w:p>
        </w:tc>
        <w:tc>
          <w:tcPr>
            <w:tcW w:w="957" w:type="pct"/>
            <w:shd w:val="clear" w:color="auto" w:fill="auto"/>
          </w:tcPr>
          <w:p w:rsidR="009A60F2" w:rsidRPr="00904DAA" w:rsidRDefault="009A60F2" w:rsidP="00D450FF">
            <w:pPr>
              <w:pStyle w:val="afd"/>
            </w:pPr>
            <w:r w:rsidRPr="00904DAA">
              <w:t>Устойчив к грибным болезням, иногда поражается мучнистой росой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A52E31" w:rsidRPr="00904DAA" w:rsidRDefault="00966DF9" w:rsidP="00D450FF">
            <w:pPr>
              <w:pStyle w:val="afd"/>
            </w:pPr>
            <w:r w:rsidRPr="00904DAA">
              <w:t>Осеннее</w:t>
            </w:r>
            <w:r w:rsidR="00A52E31" w:rsidRPr="00904DAA">
              <w:t xml:space="preserve"> полосатое</w:t>
            </w:r>
          </w:p>
        </w:tc>
        <w:tc>
          <w:tcPr>
            <w:tcW w:w="877" w:type="pct"/>
            <w:shd w:val="clear" w:color="auto" w:fill="auto"/>
          </w:tcPr>
          <w:p w:rsidR="00A52E31" w:rsidRPr="00904DAA" w:rsidRDefault="00A52E31" w:rsidP="00D450FF">
            <w:pPr>
              <w:pStyle w:val="afd"/>
            </w:pPr>
            <w:r w:rsidRPr="00904DAA">
              <w:t>Балтика</w:t>
            </w:r>
          </w:p>
        </w:tc>
        <w:tc>
          <w:tcPr>
            <w:tcW w:w="816" w:type="pct"/>
            <w:shd w:val="clear" w:color="auto" w:fill="auto"/>
          </w:tcPr>
          <w:p w:rsidR="00A52E31" w:rsidRPr="00904DAA" w:rsidRDefault="00966DF9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A52E31" w:rsidRPr="00904DAA" w:rsidRDefault="00966DF9" w:rsidP="00D450FF">
            <w:pPr>
              <w:pStyle w:val="afd"/>
            </w:pPr>
            <w:r w:rsidRPr="00904DAA">
              <w:t>200 кг с дерева</w:t>
            </w:r>
          </w:p>
        </w:tc>
        <w:tc>
          <w:tcPr>
            <w:tcW w:w="817" w:type="pct"/>
            <w:shd w:val="clear" w:color="auto" w:fill="auto"/>
          </w:tcPr>
          <w:p w:rsidR="00A52E31" w:rsidRPr="00904DAA" w:rsidRDefault="00A52E31" w:rsidP="00D450FF">
            <w:pPr>
              <w:pStyle w:val="afd"/>
            </w:pPr>
            <w:r w:rsidRPr="00904DAA">
              <w:t>7-9 год</w:t>
            </w:r>
          </w:p>
        </w:tc>
        <w:tc>
          <w:tcPr>
            <w:tcW w:w="957" w:type="pct"/>
            <w:shd w:val="clear" w:color="auto" w:fill="auto"/>
          </w:tcPr>
          <w:p w:rsidR="00A52E31" w:rsidRPr="00904DAA" w:rsidRDefault="00A52E31" w:rsidP="00D450FF">
            <w:pPr>
              <w:pStyle w:val="afd"/>
            </w:pPr>
            <w:r w:rsidRPr="00904DAA">
              <w:t>Устойчив к вредителям и болезням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A52E31" w:rsidRPr="00904DAA" w:rsidRDefault="00966DF9" w:rsidP="00D450FF">
            <w:pPr>
              <w:pStyle w:val="afd"/>
            </w:pPr>
            <w:r w:rsidRPr="00904DAA">
              <w:t>Коричное полосатое</w:t>
            </w:r>
          </w:p>
        </w:tc>
        <w:tc>
          <w:tcPr>
            <w:tcW w:w="877" w:type="pct"/>
            <w:shd w:val="clear" w:color="auto" w:fill="auto"/>
          </w:tcPr>
          <w:p w:rsidR="00A52E31" w:rsidRPr="00904DAA" w:rsidRDefault="00966DF9" w:rsidP="00D450FF">
            <w:pPr>
              <w:pStyle w:val="afd"/>
            </w:pPr>
            <w:r w:rsidRPr="00904DAA">
              <w:t>Старинный русский сорт</w:t>
            </w:r>
          </w:p>
        </w:tc>
        <w:tc>
          <w:tcPr>
            <w:tcW w:w="816" w:type="pct"/>
            <w:shd w:val="clear" w:color="auto" w:fill="auto"/>
          </w:tcPr>
          <w:p w:rsidR="00A52E31" w:rsidRPr="00904DAA" w:rsidRDefault="00966DF9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A52E31" w:rsidRPr="00904DAA" w:rsidRDefault="00966DF9" w:rsidP="00D450FF">
            <w:pPr>
              <w:pStyle w:val="afd"/>
            </w:pPr>
            <w:r w:rsidRPr="00904DAA">
              <w:t>150 кг с дерева</w:t>
            </w:r>
          </w:p>
        </w:tc>
        <w:tc>
          <w:tcPr>
            <w:tcW w:w="817" w:type="pct"/>
            <w:shd w:val="clear" w:color="auto" w:fill="auto"/>
          </w:tcPr>
          <w:p w:rsidR="00A52E31" w:rsidRPr="00904DAA" w:rsidRDefault="00966DF9" w:rsidP="00D450FF">
            <w:pPr>
              <w:pStyle w:val="afd"/>
            </w:pPr>
            <w:r w:rsidRPr="00904DAA">
              <w:t>6-8 год</w:t>
            </w:r>
          </w:p>
        </w:tc>
        <w:tc>
          <w:tcPr>
            <w:tcW w:w="957" w:type="pct"/>
            <w:shd w:val="clear" w:color="auto" w:fill="auto"/>
          </w:tcPr>
          <w:p w:rsidR="00A52E31" w:rsidRPr="00904DAA" w:rsidRDefault="00966DF9" w:rsidP="00D450FF">
            <w:pPr>
              <w:pStyle w:val="afd"/>
            </w:pPr>
            <w:r w:rsidRPr="00904DAA">
              <w:t>Устойчив к болезням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347311" w:rsidRPr="00904DAA" w:rsidRDefault="00347311" w:rsidP="00D450FF">
            <w:pPr>
              <w:pStyle w:val="afd"/>
            </w:pPr>
            <w:r w:rsidRPr="00904DAA">
              <w:t>Аэлита</w:t>
            </w:r>
          </w:p>
        </w:tc>
        <w:tc>
          <w:tcPr>
            <w:tcW w:w="877" w:type="pct"/>
            <w:shd w:val="clear" w:color="auto" w:fill="auto"/>
          </w:tcPr>
          <w:p w:rsidR="00347311" w:rsidRPr="00904DAA" w:rsidRDefault="00347311" w:rsidP="00D450FF">
            <w:pPr>
              <w:pStyle w:val="afd"/>
            </w:pPr>
            <w:r w:rsidRPr="00904DAA">
              <w:t>ВНИИС им</w:t>
            </w:r>
            <w:r w:rsidR="00904DAA" w:rsidRPr="00904DAA">
              <w:t xml:space="preserve">. </w:t>
            </w:r>
            <w:r w:rsidRPr="00904DAA">
              <w:t>И</w:t>
            </w:r>
            <w:r w:rsidR="00904DAA">
              <w:t xml:space="preserve">.В. </w:t>
            </w:r>
            <w:r w:rsidRPr="00904DAA">
              <w:t>Мичурина</w:t>
            </w:r>
          </w:p>
        </w:tc>
        <w:tc>
          <w:tcPr>
            <w:tcW w:w="816" w:type="pct"/>
            <w:shd w:val="clear" w:color="auto" w:fill="auto"/>
          </w:tcPr>
          <w:p w:rsidR="00347311" w:rsidRPr="00904DAA" w:rsidRDefault="00347311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347311" w:rsidRPr="00904DAA" w:rsidRDefault="0007647C" w:rsidP="00D450FF">
            <w:pPr>
              <w:pStyle w:val="afd"/>
            </w:pPr>
            <w:r w:rsidRPr="00904DAA">
              <w:t>140 ц/</w:t>
            </w:r>
            <w:r w:rsidR="00347311" w:rsidRPr="00904DAA">
              <w:t>га</w:t>
            </w:r>
          </w:p>
        </w:tc>
        <w:tc>
          <w:tcPr>
            <w:tcW w:w="817" w:type="pct"/>
            <w:shd w:val="clear" w:color="auto" w:fill="auto"/>
          </w:tcPr>
          <w:p w:rsidR="00347311" w:rsidRPr="00904DAA" w:rsidRDefault="00347311" w:rsidP="00D450FF">
            <w:pPr>
              <w:pStyle w:val="afd"/>
            </w:pPr>
            <w:r w:rsidRPr="00904DAA">
              <w:t>5-6 год</w:t>
            </w:r>
          </w:p>
        </w:tc>
        <w:tc>
          <w:tcPr>
            <w:tcW w:w="957" w:type="pct"/>
            <w:shd w:val="clear" w:color="auto" w:fill="auto"/>
          </w:tcPr>
          <w:p w:rsidR="00347311" w:rsidRPr="00904DAA" w:rsidRDefault="00347311" w:rsidP="00D450FF">
            <w:pPr>
              <w:pStyle w:val="afd"/>
            </w:pPr>
            <w:r w:rsidRPr="00904DAA">
              <w:t>Устойчив к парше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81113D" w:rsidRPr="00904DAA" w:rsidRDefault="0081113D" w:rsidP="00D450FF">
            <w:pPr>
              <w:pStyle w:val="afd"/>
            </w:pPr>
            <w:r w:rsidRPr="00904DAA">
              <w:t>Избранница</w:t>
            </w:r>
          </w:p>
        </w:tc>
        <w:tc>
          <w:tcPr>
            <w:tcW w:w="877" w:type="pct"/>
            <w:shd w:val="clear" w:color="auto" w:fill="auto"/>
          </w:tcPr>
          <w:p w:rsidR="0081113D" w:rsidRPr="00904DAA" w:rsidRDefault="0081113D" w:rsidP="00D450FF">
            <w:pPr>
              <w:pStyle w:val="afd"/>
            </w:pPr>
            <w:r w:rsidRPr="00904DAA">
              <w:t>МГУ им</w:t>
            </w:r>
            <w:r w:rsidR="00904DAA" w:rsidRPr="00904DAA">
              <w:t xml:space="preserve">. </w:t>
            </w:r>
            <w:r w:rsidRPr="00904DAA">
              <w:t>М</w:t>
            </w:r>
            <w:r w:rsidR="00904DAA">
              <w:t xml:space="preserve">.В. </w:t>
            </w:r>
            <w:r w:rsidRPr="00904DAA">
              <w:t>Ломоносова</w:t>
            </w:r>
          </w:p>
        </w:tc>
        <w:tc>
          <w:tcPr>
            <w:tcW w:w="816" w:type="pct"/>
            <w:shd w:val="clear" w:color="auto" w:fill="auto"/>
          </w:tcPr>
          <w:p w:rsidR="0081113D" w:rsidRPr="00904DAA" w:rsidRDefault="0081113D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81113D" w:rsidRPr="00904DAA" w:rsidRDefault="00BD69EF" w:rsidP="00D450FF">
            <w:pPr>
              <w:pStyle w:val="afd"/>
            </w:pPr>
            <w:r w:rsidRPr="00904DAA">
              <w:t>12</w:t>
            </w:r>
            <w:r w:rsidR="0081113D" w:rsidRPr="00904DAA">
              <w:t>0 ц/га</w:t>
            </w:r>
          </w:p>
        </w:tc>
        <w:tc>
          <w:tcPr>
            <w:tcW w:w="817" w:type="pct"/>
            <w:shd w:val="clear" w:color="auto" w:fill="auto"/>
          </w:tcPr>
          <w:p w:rsidR="0081113D" w:rsidRPr="00904DAA" w:rsidRDefault="0081113D" w:rsidP="00D450FF">
            <w:pPr>
              <w:pStyle w:val="afd"/>
            </w:pPr>
            <w:r w:rsidRPr="00904DAA">
              <w:t>6-7 год</w:t>
            </w:r>
          </w:p>
        </w:tc>
        <w:tc>
          <w:tcPr>
            <w:tcW w:w="957" w:type="pct"/>
            <w:shd w:val="clear" w:color="auto" w:fill="auto"/>
          </w:tcPr>
          <w:p w:rsidR="0081113D" w:rsidRPr="00904DAA" w:rsidRDefault="0081113D" w:rsidP="00D450FF">
            <w:pPr>
              <w:pStyle w:val="afd"/>
            </w:pPr>
            <w:r w:rsidRPr="00904DAA">
              <w:t>Устойчивость к парше средняя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39505A" w:rsidRPr="00904DAA" w:rsidRDefault="0039505A" w:rsidP="00D450FF">
            <w:pPr>
              <w:pStyle w:val="afd"/>
            </w:pPr>
            <w:r w:rsidRPr="00904DAA">
              <w:t>Ауксис</w:t>
            </w:r>
          </w:p>
        </w:tc>
        <w:tc>
          <w:tcPr>
            <w:tcW w:w="877" w:type="pct"/>
            <w:shd w:val="clear" w:color="auto" w:fill="auto"/>
          </w:tcPr>
          <w:p w:rsidR="0039505A" w:rsidRPr="00904DAA" w:rsidRDefault="0039505A" w:rsidP="00D450FF">
            <w:pPr>
              <w:pStyle w:val="afd"/>
            </w:pPr>
            <w:r w:rsidRPr="00904DAA">
              <w:t>Литовский НИИ</w:t>
            </w:r>
          </w:p>
        </w:tc>
        <w:tc>
          <w:tcPr>
            <w:tcW w:w="816" w:type="pct"/>
            <w:shd w:val="clear" w:color="auto" w:fill="auto"/>
          </w:tcPr>
          <w:p w:rsidR="0039505A" w:rsidRPr="00904DAA" w:rsidRDefault="00CB1791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39505A" w:rsidRPr="00904DAA" w:rsidRDefault="00BD69EF" w:rsidP="00D450FF">
            <w:pPr>
              <w:pStyle w:val="afd"/>
            </w:pPr>
            <w:r w:rsidRPr="00904DAA">
              <w:t>140 ц/га</w:t>
            </w:r>
          </w:p>
        </w:tc>
        <w:tc>
          <w:tcPr>
            <w:tcW w:w="817" w:type="pct"/>
            <w:shd w:val="clear" w:color="auto" w:fill="auto"/>
          </w:tcPr>
          <w:p w:rsidR="0039505A" w:rsidRPr="00904DAA" w:rsidRDefault="0039505A" w:rsidP="00D450FF">
            <w:pPr>
              <w:pStyle w:val="afd"/>
            </w:pPr>
            <w:r w:rsidRPr="00904DAA">
              <w:t>5-6 год</w:t>
            </w:r>
          </w:p>
        </w:tc>
        <w:tc>
          <w:tcPr>
            <w:tcW w:w="957" w:type="pct"/>
            <w:shd w:val="clear" w:color="auto" w:fill="auto"/>
          </w:tcPr>
          <w:p w:rsidR="0039505A" w:rsidRPr="00904DAA" w:rsidRDefault="0039505A" w:rsidP="00D450FF">
            <w:pPr>
              <w:pStyle w:val="afd"/>
            </w:pPr>
            <w:r w:rsidRPr="00904DAA">
              <w:t>Устойчивость к парше средняя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Антей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БелНИИ плодоводства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160 ц/га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4-5 год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Устойчив к парше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Антоновка обыкновенная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Народная селекция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200 ц/га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7-8 год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Устойчив к парше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Звездочка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Всероссийский НИИ генетики и селекции плодовых растений им</w:t>
            </w:r>
            <w:r w:rsidR="00904DAA" w:rsidRPr="00904DAA">
              <w:t xml:space="preserve">. </w:t>
            </w:r>
            <w:r w:rsidRPr="00904DAA">
              <w:t>И</w:t>
            </w:r>
            <w:r w:rsidR="00904DAA">
              <w:t xml:space="preserve">.В. </w:t>
            </w:r>
            <w:r w:rsidRPr="00904DAA">
              <w:t>Мичурина</w:t>
            </w:r>
            <w:r w:rsidR="00904DAA" w:rsidRPr="00904DAA">
              <w:t xml:space="preserve">. 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4504AF" w:rsidP="00D450FF">
            <w:pPr>
              <w:pStyle w:val="afd"/>
            </w:pPr>
            <w:r w:rsidRPr="00904DAA">
              <w:t>Средняя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4504AF" w:rsidP="00D450FF">
            <w:pPr>
              <w:pStyle w:val="afd"/>
            </w:pPr>
            <w:r w:rsidRPr="00904DAA">
              <w:t>150 ц/га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4504AF" w:rsidP="00D450FF">
            <w:pPr>
              <w:pStyle w:val="afd"/>
            </w:pPr>
            <w:r w:rsidRPr="00904DAA">
              <w:t>5-7 год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4504AF" w:rsidP="00D450FF">
            <w:pPr>
              <w:pStyle w:val="afd"/>
            </w:pPr>
            <w:r w:rsidRPr="00904DAA">
              <w:t>Устойчивость к парше высокая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Орлик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4504AF" w:rsidP="00D450FF">
            <w:pPr>
              <w:pStyle w:val="afd"/>
            </w:pPr>
            <w:r w:rsidRPr="00904DAA">
              <w:t>Всероссийского НИИ селекции плодовых культур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4504AF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4504AF" w:rsidP="00D450FF">
            <w:pPr>
              <w:pStyle w:val="afd"/>
            </w:pPr>
            <w:r w:rsidRPr="00904DAA">
              <w:t>220 ц/га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4504AF" w:rsidP="00D450FF">
            <w:pPr>
              <w:pStyle w:val="afd"/>
            </w:pPr>
            <w:r w:rsidRPr="00904DAA">
              <w:t>6-7 год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4504AF" w:rsidP="00D450FF">
            <w:pPr>
              <w:pStyle w:val="afd"/>
            </w:pPr>
            <w:r w:rsidRPr="00904DAA">
              <w:t>Устойчивость к парше средняя</w:t>
            </w:r>
          </w:p>
        </w:tc>
      </w:tr>
      <w:tr w:rsidR="00CB1791" w:rsidRPr="00904DAA" w:rsidTr="009B2C68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Груша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Бессемянка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Старинный среднерусский сорт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хорошая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100 кг/с дерева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На 6-8 год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Плоды поражаются паршой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Тонковетка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Народная селекция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200 кг/с дерева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На 7-8 год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Неустойчив к парше</w:t>
            </w:r>
          </w:p>
        </w:tc>
      </w:tr>
      <w:tr w:rsidR="00CB1791" w:rsidRPr="00904DAA" w:rsidTr="009B2C68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Вишня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Аморель Никифорова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Новгородская область ЛПООС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хорошая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6 т/га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На 3-4 год после прививки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0D64EA" w:rsidP="00D450FF">
            <w:pPr>
              <w:pStyle w:val="afd"/>
            </w:pPr>
            <w:r w:rsidRPr="00904DAA">
              <w:t xml:space="preserve">В годы эпифитотий коккомикозом поражается значительно, в обычные </w:t>
            </w:r>
            <w:r w:rsidR="00904DAA">
              <w:t>-</w:t>
            </w:r>
            <w:r w:rsidRPr="00904DAA">
              <w:t xml:space="preserve"> очень слабо</w:t>
            </w:r>
            <w:r w:rsidR="00904DAA" w:rsidRPr="00904DAA">
              <w:t xml:space="preserve">. </w:t>
            </w:r>
            <w:r w:rsidRPr="00904DAA">
              <w:t>Отмечается слабое поражение вишневым слизистым пильщиком</w:t>
            </w:r>
            <w:r w:rsidR="00904DAA" w:rsidRPr="00904DAA">
              <w:t xml:space="preserve">. </w:t>
            </w:r>
            <w:r w:rsidRPr="00904DAA">
              <w:t>Бактериальные и физиологические болезни не отмечены</w:t>
            </w:r>
            <w:r w:rsidR="00904DAA" w:rsidRPr="00904DAA">
              <w:t xml:space="preserve">. 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Владимирская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Старинный среднерусский сорт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3-6 т/га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На 5-6 год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Поражается коккомикозом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Рубиновая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Павловская опытная станция ВИР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низкая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5 т 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 xml:space="preserve">На 4-5 год после прививки 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К коккомикозу неустойчив</w:t>
            </w:r>
          </w:p>
        </w:tc>
      </w:tr>
      <w:tr w:rsidR="00CB1791" w:rsidRPr="00904DAA" w:rsidTr="009B2C68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Слива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Венгерка Пулковская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Лен</w:t>
            </w:r>
            <w:r w:rsidR="00904DAA" w:rsidRPr="00904DAA">
              <w:t xml:space="preserve">. </w:t>
            </w:r>
            <w:r w:rsidRPr="00904DAA">
              <w:t>область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средняя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12 т \га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0A44D4" w:rsidP="00D450FF">
            <w:pPr>
              <w:pStyle w:val="afd"/>
            </w:pPr>
            <w:r w:rsidRPr="00904DAA">
              <w:t xml:space="preserve">Привитые растения 3-4 год порослевые </w:t>
            </w:r>
            <w:r w:rsidR="00904DAA">
              <w:t>-</w:t>
            </w:r>
            <w:r w:rsidRPr="00904DAA">
              <w:t xml:space="preserve"> на 6-7 год</w:t>
            </w:r>
            <w:r w:rsidR="00904DAA" w:rsidRPr="00904DAA">
              <w:t xml:space="preserve">. 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0A44D4" w:rsidP="00D450FF">
            <w:pPr>
              <w:pStyle w:val="afd"/>
            </w:pPr>
            <w:r w:rsidRPr="00904DAA">
              <w:t>Тлей повреждается слабо</w:t>
            </w:r>
            <w:r w:rsidR="00904DAA" w:rsidRPr="00904DAA">
              <w:t xml:space="preserve">. </w:t>
            </w:r>
            <w:r w:rsidRPr="00904DAA">
              <w:t>После сырой весны болеет</w:t>
            </w:r>
            <w:r w:rsidR="00904DAA">
              <w:t xml:space="preserve"> "</w:t>
            </w:r>
            <w:r w:rsidRPr="00904DAA">
              <w:t>кармашками</w:t>
            </w:r>
            <w:r w:rsidR="00904DAA">
              <w:t xml:space="preserve">". </w:t>
            </w:r>
            <w:r w:rsidRPr="00904DAA">
              <w:t>В условиях переувлажнения плоды растрескиваются и поражаются плодовой гнилью</w:t>
            </w:r>
            <w:r w:rsidR="00904DAA" w:rsidRPr="00904DAA">
              <w:t xml:space="preserve">. 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Ренклод Куйбышевский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Гибрид И</w:t>
            </w:r>
            <w:r w:rsidR="00904DAA">
              <w:t xml:space="preserve">.В. </w:t>
            </w:r>
            <w:r w:rsidRPr="00904DAA">
              <w:t>Мичурина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средняя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12 т/га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0A44D4" w:rsidP="00D450FF">
            <w:pPr>
              <w:pStyle w:val="afd"/>
            </w:pPr>
            <w:r w:rsidRPr="00904DAA">
              <w:t>4-5 год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0A44D4" w:rsidP="00D450FF">
            <w:pPr>
              <w:pStyle w:val="afd"/>
            </w:pPr>
            <w:r w:rsidRPr="00904DAA">
              <w:t>Камедетечение бывает в связи с морозными повреждениями</w:t>
            </w:r>
            <w:r w:rsidR="00904DAA" w:rsidRPr="00904DAA">
              <w:t xml:space="preserve">. </w:t>
            </w:r>
            <w:r w:rsidRPr="00904DAA">
              <w:t xml:space="preserve">Вишневым слоником, сливовой плодожоркой и миндальным семяедом повреждается мало </w:t>
            </w:r>
            <w:r w:rsidR="00904DAA">
              <w:t>-</w:t>
            </w:r>
            <w:r w:rsidRPr="00904DAA">
              <w:t xml:space="preserve"> 0,8-1,0%</w:t>
            </w:r>
            <w:r w:rsidR="00904DAA" w:rsidRPr="00904DAA">
              <w:t xml:space="preserve">. 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Скороспелка круглая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Среднерусский сорт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13 т/га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На 3-4 год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Дерево поражается тлей</w:t>
            </w:r>
          </w:p>
        </w:tc>
      </w:tr>
      <w:tr w:rsidR="00CB1791" w:rsidRPr="00904DAA" w:rsidTr="009B2C68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Смородина чёрная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Белорусская сладкая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БНИИКПО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хорошая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7 т/га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На 3 год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Устойчив к вредителям и болезням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Детскосельская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СПбГАУ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хорошая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8 т/га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На 2 год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Устойчив к антрокнозу</w:t>
            </w:r>
          </w:p>
        </w:tc>
      </w:tr>
      <w:tr w:rsidR="00CB1791" w:rsidRPr="00904DAA" w:rsidTr="009B2C68">
        <w:trPr>
          <w:trHeight w:val="465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Смородина красная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Голландская красная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Франция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хорошая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12-25 т 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На 2 год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Устойчив к антракнозу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Ют</w:t>
            </w:r>
            <w:r w:rsidR="006C4FC3">
              <w:t>ербог</w:t>
            </w:r>
            <w:r w:rsidRPr="00904DAA">
              <w:t>ская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Павловская опытная станция ВИР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средняя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21 т/га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Устойчив к антракнозу</w:t>
            </w:r>
          </w:p>
          <w:p w:rsidR="00CB1791" w:rsidRPr="00904DAA" w:rsidRDefault="00CB1791" w:rsidP="00D450FF">
            <w:pPr>
              <w:pStyle w:val="afd"/>
            </w:pP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Натали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НИЗИСНП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10-12 т/га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Неустойчив к антракнозу, мучнистой росе</w:t>
            </w:r>
          </w:p>
        </w:tc>
      </w:tr>
      <w:tr w:rsidR="00CB1791" w:rsidRPr="00904DAA" w:rsidTr="009B2C68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Крыжовник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Смена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НИЗИСНП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20 т/га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На 2 год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Устойчив к сферотеке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Русский жёлтый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14 т/га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На 5-7 год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</w:p>
        </w:tc>
      </w:tr>
      <w:tr w:rsidR="00CB1791" w:rsidRPr="00904DAA" w:rsidTr="009B2C68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Малина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Метеор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НИЗИСНП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7 т/га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Повышенная чувствительность к паутинному клещу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Новокитаевская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Украинский НИИ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6 т/га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</w:p>
        </w:tc>
        <w:tc>
          <w:tcPr>
            <w:tcW w:w="957" w:type="pct"/>
            <w:shd w:val="clear" w:color="auto" w:fill="auto"/>
          </w:tcPr>
          <w:p w:rsidR="00CB1791" w:rsidRPr="00904DAA" w:rsidRDefault="00963D63" w:rsidP="00D450FF">
            <w:pPr>
              <w:pStyle w:val="afd"/>
            </w:pPr>
            <w:r w:rsidRPr="00904DAA">
              <w:t>Относительно устойчив к мучнистой росе и вредителям</w:t>
            </w:r>
            <w:r w:rsidR="00904DAA" w:rsidRPr="00904DAA">
              <w:t xml:space="preserve">; </w:t>
            </w:r>
            <w:r w:rsidRPr="00904DAA">
              <w:t>неустойчив к вирусным заболеваниям, пурпуровой пятнистости, антракнозу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Киржач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НИЗИСНП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средняя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8 т 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Спутница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НИЗИСНП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средняя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9 т/га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Высокие стебли, затраты труда</w:t>
            </w:r>
          </w:p>
        </w:tc>
      </w:tr>
      <w:tr w:rsidR="00CB1791" w:rsidRPr="00904DAA" w:rsidTr="009B2C68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Земляника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Заря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Павловская станция ВИР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высокая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10 т/га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Повреждается земляничным клещом, нематодами, серой гнилью, росой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Фестивальная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Ленинградская плодоовощная станция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Хорошая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12 т/га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На 2-3 год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Устойчив к пятнистости листьев</w:t>
            </w:r>
          </w:p>
        </w:tc>
      </w:tr>
      <w:tr w:rsidR="00D450FF" w:rsidRPr="009B2C68" w:rsidTr="009B2C68">
        <w:trPr>
          <w:jc w:val="center"/>
        </w:trPr>
        <w:tc>
          <w:tcPr>
            <w:tcW w:w="76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Сударушка</w:t>
            </w:r>
          </w:p>
        </w:tc>
        <w:tc>
          <w:tcPr>
            <w:tcW w:w="87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Ленинградская плодоовощная станция</w:t>
            </w:r>
          </w:p>
        </w:tc>
        <w:tc>
          <w:tcPr>
            <w:tcW w:w="816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Хорошая</w:t>
            </w:r>
          </w:p>
        </w:tc>
        <w:tc>
          <w:tcPr>
            <w:tcW w:w="772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12 т/га</w:t>
            </w:r>
          </w:p>
        </w:tc>
        <w:tc>
          <w:tcPr>
            <w:tcW w:w="81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На 2-3 год</w:t>
            </w:r>
          </w:p>
        </w:tc>
        <w:tc>
          <w:tcPr>
            <w:tcW w:w="957" w:type="pct"/>
            <w:shd w:val="clear" w:color="auto" w:fill="auto"/>
          </w:tcPr>
          <w:p w:rsidR="00CB1791" w:rsidRPr="00904DAA" w:rsidRDefault="00CB1791" w:rsidP="00D450FF">
            <w:pPr>
              <w:pStyle w:val="afd"/>
            </w:pPr>
            <w:r w:rsidRPr="00904DAA">
              <w:t>Устойчив к пятнистости листьев</w:t>
            </w:r>
          </w:p>
        </w:tc>
      </w:tr>
    </w:tbl>
    <w:p w:rsidR="00904DAA" w:rsidRPr="00904DAA" w:rsidRDefault="00904DAA" w:rsidP="00904DAA"/>
    <w:p w:rsidR="007E0D78" w:rsidRDefault="007E0D78" w:rsidP="00DA7DF3">
      <w:r w:rsidRPr="00904DAA">
        <w:t>Подбор опылителей</w:t>
      </w:r>
      <w:r w:rsidR="00DA7DF3">
        <w:t>.</w:t>
      </w:r>
    </w:p>
    <w:p w:rsidR="00904DAA" w:rsidRDefault="007E0D78" w:rsidP="00904DAA">
      <w:r w:rsidRPr="00904DAA">
        <w:t>Опыляемый сорт и сорт опылитель должны цвести и вступать в плодоношение одновременно, желательно совпадение продолжительности периода продуктивного плодоношения, вегетации и особенно срока созревания плодов</w:t>
      </w:r>
      <w:r w:rsidR="00904DAA" w:rsidRPr="00904DAA">
        <w:t>.</w:t>
      </w:r>
    </w:p>
    <w:p w:rsidR="007E0D78" w:rsidRPr="00904DAA" w:rsidRDefault="007E0D78" w:rsidP="00904DAA">
      <w:r w:rsidRPr="00904DAA">
        <w:t>Размещают деревья-опылители в саду так, что бы способствовать быстрому переносу пыльцы и создавать условия для применения сортовой агротехники</w:t>
      </w:r>
      <w:r w:rsidR="00904DAA" w:rsidRPr="00904DAA">
        <w:t xml:space="preserve">. </w:t>
      </w:r>
      <w:r w:rsidRPr="00904DAA">
        <w:t>Для лучшего взаимоопыления полосы одного сорта чередуют с полосами</w:t>
      </w:r>
    </w:p>
    <w:p w:rsidR="00904DAA" w:rsidRDefault="007E0D78" w:rsidP="00904DAA">
      <w:r w:rsidRPr="00904DAA">
        <w:t>сортов-опылителей</w:t>
      </w:r>
      <w:r w:rsidR="00904DAA" w:rsidRPr="00904DAA">
        <w:t xml:space="preserve">. </w:t>
      </w:r>
      <w:r w:rsidRPr="00904DAA">
        <w:t>Допускаются односортные полосы, шириной до 50 м</w:t>
      </w:r>
      <w:r w:rsidR="00904DAA">
        <w:t>.,</w:t>
      </w:r>
      <w:r w:rsidRPr="00904DAA">
        <w:t xml:space="preserve"> что составляет 6-12 рядов</w:t>
      </w:r>
      <w:r w:rsidR="00904DAA" w:rsidRPr="00904DAA">
        <w:t xml:space="preserve">. </w:t>
      </w:r>
      <w:r w:rsidRPr="00904DAA">
        <w:t>В каждом квартале следует иметь не менее трех и не более пяти сортов</w:t>
      </w:r>
      <w:r w:rsidRPr="00904DAA">
        <w:rPr>
          <w:smallCaps/>
        </w:rPr>
        <w:t xml:space="preserve">, </w:t>
      </w:r>
      <w:r w:rsidRPr="00904DAA">
        <w:t>чтобы обеспечить опыление</w:t>
      </w:r>
      <w:r w:rsidR="00904DAA" w:rsidRPr="00904DAA">
        <w:t>.</w:t>
      </w:r>
    </w:p>
    <w:p w:rsidR="00904DAA" w:rsidRDefault="007E0D78" w:rsidP="00904DAA">
      <w:r w:rsidRPr="00904DAA">
        <w:rPr>
          <w:b/>
          <w:bCs/>
          <w:i/>
          <w:iCs/>
        </w:rPr>
        <w:t>Пчельники</w:t>
      </w:r>
      <w:r w:rsidR="00904DAA" w:rsidRPr="00904DAA">
        <w:t xml:space="preserve"> - </w:t>
      </w:r>
      <w:r w:rsidRPr="00904DAA">
        <w:t>в плодовом и ягодном саду необходимы как наилучшие опылители цветков плодовых деревьев и ягодных кустарников</w:t>
      </w:r>
      <w:r w:rsidR="00904DAA" w:rsidRPr="00904DAA">
        <w:t xml:space="preserve">. </w:t>
      </w:r>
      <w:r w:rsidRPr="00904DAA">
        <w:t>Пчелы во много раз превосходят других насекомых в опылении, так что содержание пасеки в саду необходимо</w:t>
      </w:r>
      <w:r w:rsidR="00904DAA" w:rsidRPr="00904DAA">
        <w:t>.</w:t>
      </w:r>
    </w:p>
    <w:p w:rsidR="00904DAA" w:rsidRDefault="007E0D78" w:rsidP="00904DAA">
      <w:r w:rsidRPr="00904DAA">
        <w:t>При взаимодействии садоводства и пчеловодства повышаются урожаи качество плодов, а пчелы собирают высококачественный мед</w:t>
      </w:r>
      <w:r w:rsidR="00904DAA" w:rsidRPr="00904DAA">
        <w:t>.</w:t>
      </w:r>
    </w:p>
    <w:p w:rsidR="00904DAA" w:rsidRDefault="007E0D78" w:rsidP="00904DAA">
      <w:r w:rsidRPr="00904DAA">
        <w:t>Пчелиные семьи расставляют в саду группами по 50 ульев, на расстоянии 5 м</w:t>
      </w:r>
      <w:r w:rsidR="00904DAA" w:rsidRPr="00904DAA">
        <w:t xml:space="preserve">. </w:t>
      </w:r>
      <w:r w:rsidRPr="00904DAA">
        <w:t>одна от другой</w:t>
      </w:r>
      <w:r w:rsidR="00904DAA" w:rsidRPr="00904DAA">
        <w:t xml:space="preserve">. </w:t>
      </w:r>
      <w:r w:rsidRPr="00904DAA">
        <w:t>Каждая группа пчелиной семьи будет обслуживать около 25 га насаждений</w:t>
      </w:r>
      <w:r w:rsidR="00904DAA" w:rsidRPr="00904DAA">
        <w:t>.</w:t>
      </w:r>
    </w:p>
    <w:p w:rsidR="00904DAA" w:rsidRDefault="00B82576" w:rsidP="00904DAA">
      <w:r w:rsidRPr="00904DAA">
        <w:br w:type="page"/>
        <w:t xml:space="preserve">Таблица </w:t>
      </w:r>
      <w:r w:rsidR="00904DAA">
        <w:t xml:space="preserve">3.4 </w:t>
      </w:r>
      <w:r w:rsidRPr="00904DAA">
        <w:t>Сорта плодовых и ягодных культур для проектируемого</w:t>
      </w:r>
    </w:p>
    <w:p w:rsidR="00904DAA" w:rsidRPr="00904DAA" w:rsidRDefault="00B82576" w:rsidP="00904DAA">
      <w:r w:rsidRPr="00904DAA">
        <w:t>сада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3234"/>
        <w:gridCol w:w="2459"/>
      </w:tblGrid>
      <w:tr w:rsidR="009A60F2" w:rsidRPr="00904DAA" w:rsidTr="009B2C68">
        <w:trPr>
          <w:trHeight w:hRule="exact" w:val="320"/>
          <w:jc w:val="center"/>
        </w:trPr>
        <w:tc>
          <w:tcPr>
            <w:tcW w:w="3242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Порода</w:t>
            </w:r>
          </w:p>
        </w:tc>
        <w:tc>
          <w:tcPr>
            <w:tcW w:w="5693" w:type="dxa"/>
            <w:gridSpan w:val="2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Сорта</w:t>
            </w:r>
          </w:p>
        </w:tc>
      </w:tr>
      <w:tr w:rsidR="009A60F2" w:rsidRPr="00904DAA" w:rsidTr="009B2C68">
        <w:trPr>
          <w:trHeight w:hRule="exact" w:val="282"/>
          <w:jc w:val="center"/>
        </w:trPr>
        <w:tc>
          <w:tcPr>
            <w:tcW w:w="3242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3234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Основные</w:t>
            </w:r>
          </w:p>
        </w:tc>
        <w:tc>
          <w:tcPr>
            <w:tcW w:w="2459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Опылители</w:t>
            </w:r>
          </w:p>
        </w:tc>
      </w:tr>
      <w:tr w:rsidR="009A60F2" w:rsidRPr="00904DAA" w:rsidTr="009B2C68">
        <w:trPr>
          <w:trHeight w:hRule="exact" w:val="285"/>
          <w:jc w:val="center"/>
        </w:trPr>
        <w:tc>
          <w:tcPr>
            <w:tcW w:w="3242" w:type="dxa"/>
            <w:shd w:val="clear" w:color="auto" w:fill="auto"/>
          </w:tcPr>
          <w:p w:rsidR="009A60F2" w:rsidRPr="00904DAA" w:rsidRDefault="009A60F2" w:rsidP="00F12B79">
            <w:pPr>
              <w:pStyle w:val="afd"/>
            </w:pPr>
            <w:r w:rsidRPr="00904DAA">
              <w:t>Яблоня</w:t>
            </w:r>
            <w:r w:rsidR="00904DAA" w:rsidRPr="00904DAA">
              <w:t>:</w:t>
            </w:r>
          </w:p>
        </w:tc>
        <w:tc>
          <w:tcPr>
            <w:tcW w:w="3234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2459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</w:tr>
      <w:tr w:rsidR="009A60F2" w:rsidRPr="00904DAA" w:rsidTr="009B2C68">
        <w:trPr>
          <w:trHeight w:hRule="exact" w:val="279"/>
          <w:jc w:val="center"/>
        </w:trPr>
        <w:tc>
          <w:tcPr>
            <w:tcW w:w="3242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Летние сорта</w:t>
            </w:r>
          </w:p>
        </w:tc>
        <w:tc>
          <w:tcPr>
            <w:tcW w:w="3234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Папировка</w:t>
            </w:r>
          </w:p>
        </w:tc>
        <w:tc>
          <w:tcPr>
            <w:tcW w:w="2459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Винное</w:t>
            </w:r>
          </w:p>
        </w:tc>
      </w:tr>
      <w:tr w:rsidR="009A60F2" w:rsidRPr="00904DAA" w:rsidTr="009B2C68">
        <w:trPr>
          <w:trHeight w:hRule="exact" w:val="284"/>
          <w:jc w:val="center"/>
        </w:trPr>
        <w:tc>
          <w:tcPr>
            <w:tcW w:w="3242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Осенние сорта</w:t>
            </w:r>
          </w:p>
        </w:tc>
        <w:tc>
          <w:tcPr>
            <w:tcW w:w="3234" w:type="dxa"/>
            <w:shd w:val="clear" w:color="auto" w:fill="auto"/>
          </w:tcPr>
          <w:p w:rsidR="009A60F2" w:rsidRPr="00904DAA" w:rsidRDefault="00A6660E" w:rsidP="00DA7DF3">
            <w:pPr>
              <w:pStyle w:val="afd"/>
            </w:pPr>
            <w:r w:rsidRPr="00904DAA">
              <w:t xml:space="preserve">Осеннее </w:t>
            </w:r>
            <w:r w:rsidR="009A60F2" w:rsidRPr="00904DAA">
              <w:t>полосатое</w:t>
            </w:r>
          </w:p>
        </w:tc>
        <w:tc>
          <w:tcPr>
            <w:tcW w:w="2459" w:type="dxa"/>
            <w:shd w:val="clear" w:color="auto" w:fill="auto"/>
          </w:tcPr>
          <w:p w:rsidR="009A60F2" w:rsidRPr="00904DAA" w:rsidRDefault="00A6660E" w:rsidP="00DA7DF3">
            <w:pPr>
              <w:pStyle w:val="afd"/>
            </w:pPr>
            <w:r w:rsidRPr="00904DAA">
              <w:t xml:space="preserve">Коричное </w:t>
            </w:r>
            <w:r w:rsidR="009A60F2" w:rsidRPr="00904DAA">
              <w:t>полосатое</w:t>
            </w:r>
          </w:p>
        </w:tc>
      </w:tr>
      <w:tr w:rsidR="009A60F2" w:rsidRPr="00904DAA" w:rsidTr="009B2C68">
        <w:trPr>
          <w:trHeight w:hRule="exact" w:val="287"/>
          <w:jc w:val="center"/>
        </w:trPr>
        <w:tc>
          <w:tcPr>
            <w:tcW w:w="3242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3234" w:type="dxa"/>
            <w:shd w:val="clear" w:color="auto" w:fill="auto"/>
          </w:tcPr>
          <w:p w:rsidR="009A60F2" w:rsidRPr="00904DAA" w:rsidRDefault="00A6660E" w:rsidP="00DA7DF3">
            <w:pPr>
              <w:pStyle w:val="afd"/>
            </w:pPr>
            <w:r w:rsidRPr="00904DAA">
              <w:t>Избранница</w:t>
            </w:r>
          </w:p>
        </w:tc>
        <w:tc>
          <w:tcPr>
            <w:tcW w:w="2459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Ауксис</w:t>
            </w:r>
            <w:r w:rsidR="00904DAA" w:rsidRPr="00904DAA">
              <w:t xml:space="preserve">, </w:t>
            </w:r>
            <w:r w:rsidRPr="00904DAA">
              <w:t>Аэлита</w:t>
            </w:r>
          </w:p>
        </w:tc>
      </w:tr>
      <w:tr w:rsidR="009A60F2" w:rsidRPr="00904DAA" w:rsidTr="009B2C68">
        <w:trPr>
          <w:trHeight w:hRule="exact" w:val="278"/>
          <w:jc w:val="center"/>
        </w:trPr>
        <w:tc>
          <w:tcPr>
            <w:tcW w:w="3242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Зимние сорта</w:t>
            </w:r>
          </w:p>
        </w:tc>
        <w:tc>
          <w:tcPr>
            <w:tcW w:w="3234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Антоновка обыкновенная</w:t>
            </w:r>
          </w:p>
        </w:tc>
        <w:tc>
          <w:tcPr>
            <w:tcW w:w="2459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Антей</w:t>
            </w:r>
          </w:p>
        </w:tc>
      </w:tr>
      <w:tr w:rsidR="009A60F2" w:rsidRPr="00904DAA" w:rsidTr="009B2C68">
        <w:trPr>
          <w:trHeight w:hRule="exact" w:val="281"/>
          <w:jc w:val="center"/>
        </w:trPr>
        <w:tc>
          <w:tcPr>
            <w:tcW w:w="3242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3234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2459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Звездочка</w:t>
            </w:r>
          </w:p>
        </w:tc>
      </w:tr>
      <w:tr w:rsidR="009A60F2" w:rsidRPr="00904DAA" w:rsidTr="009B2C68">
        <w:trPr>
          <w:trHeight w:hRule="exact" w:val="286"/>
          <w:jc w:val="center"/>
        </w:trPr>
        <w:tc>
          <w:tcPr>
            <w:tcW w:w="3242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Груша</w:t>
            </w:r>
          </w:p>
        </w:tc>
        <w:tc>
          <w:tcPr>
            <w:tcW w:w="3234" w:type="dxa"/>
            <w:shd w:val="clear" w:color="auto" w:fill="auto"/>
          </w:tcPr>
          <w:p w:rsidR="009A60F2" w:rsidRPr="00904DAA" w:rsidRDefault="00A6660E" w:rsidP="00F12B79">
            <w:pPr>
              <w:pStyle w:val="afd"/>
            </w:pPr>
            <w:r w:rsidRPr="00904DAA">
              <w:t>Тонковетка</w:t>
            </w:r>
          </w:p>
        </w:tc>
        <w:tc>
          <w:tcPr>
            <w:tcW w:w="2459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Бессемянк</w:t>
            </w:r>
            <w:r w:rsidR="00A6660E" w:rsidRPr="00904DAA">
              <w:t>а</w:t>
            </w:r>
          </w:p>
        </w:tc>
      </w:tr>
      <w:tr w:rsidR="009A60F2" w:rsidRPr="00904DAA" w:rsidTr="009B2C68">
        <w:trPr>
          <w:trHeight w:hRule="exact" w:val="621"/>
          <w:jc w:val="center"/>
        </w:trPr>
        <w:tc>
          <w:tcPr>
            <w:tcW w:w="3242" w:type="dxa"/>
            <w:shd w:val="clear" w:color="auto" w:fill="auto"/>
          </w:tcPr>
          <w:p w:rsidR="009A60F2" w:rsidRPr="00904DAA" w:rsidRDefault="00A6660E" w:rsidP="00DA7DF3">
            <w:pPr>
              <w:pStyle w:val="afd"/>
            </w:pPr>
            <w:r w:rsidRPr="00904DAA">
              <w:t>Слива</w:t>
            </w:r>
          </w:p>
        </w:tc>
        <w:tc>
          <w:tcPr>
            <w:tcW w:w="3234" w:type="dxa"/>
            <w:shd w:val="clear" w:color="auto" w:fill="auto"/>
          </w:tcPr>
          <w:p w:rsidR="00A6660E" w:rsidRPr="00904DAA" w:rsidRDefault="00A6660E" w:rsidP="00DA7DF3">
            <w:pPr>
              <w:pStyle w:val="afd"/>
            </w:pPr>
            <w:r w:rsidRPr="00904DAA">
              <w:t>Ренклод Куйбышевский</w:t>
            </w:r>
          </w:p>
          <w:p w:rsidR="009A60F2" w:rsidRPr="00904DAA" w:rsidRDefault="00A6660E" w:rsidP="00DA7DF3">
            <w:pPr>
              <w:pStyle w:val="afd"/>
            </w:pPr>
            <w:r w:rsidRPr="00904DAA">
              <w:t>Скороспелка красная</w:t>
            </w:r>
          </w:p>
        </w:tc>
        <w:tc>
          <w:tcPr>
            <w:tcW w:w="2459" w:type="dxa"/>
            <w:shd w:val="clear" w:color="auto" w:fill="auto"/>
          </w:tcPr>
          <w:p w:rsidR="00A6660E" w:rsidRPr="00904DAA" w:rsidRDefault="00A6660E" w:rsidP="00DA7DF3">
            <w:pPr>
              <w:pStyle w:val="afd"/>
            </w:pPr>
            <w:r w:rsidRPr="00904DAA">
              <w:t>Венгерка Пулковская</w:t>
            </w:r>
          </w:p>
          <w:p w:rsidR="009A60F2" w:rsidRPr="00904DAA" w:rsidRDefault="00A6660E" w:rsidP="00DA7DF3">
            <w:pPr>
              <w:pStyle w:val="afd"/>
            </w:pPr>
            <w:r w:rsidRPr="00904DAA">
              <w:t>Скороспелка круглая</w:t>
            </w:r>
          </w:p>
        </w:tc>
      </w:tr>
      <w:tr w:rsidR="009A60F2" w:rsidRPr="00904DAA" w:rsidTr="009B2C68">
        <w:trPr>
          <w:trHeight w:hRule="exact" w:val="576"/>
          <w:jc w:val="center"/>
        </w:trPr>
        <w:tc>
          <w:tcPr>
            <w:tcW w:w="3242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Вишня</w:t>
            </w:r>
          </w:p>
        </w:tc>
        <w:tc>
          <w:tcPr>
            <w:tcW w:w="3234" w:type="dxa"/>
            <w:shd w:val="clear" w:color="auto" w:fill="auto"/>
          </w:tcPr>
          <w:p w:rsidR="009A60F2" w:rsidRPr="00904DAA" w:rsidRDefault="004622E0" w:rsidP="00DA7DF3">
            <w:pPr>
              <w:pStyle w:val="afd"/>
            </w:pPr>
            <w:r w:rsidRPr="00904DAA">
              <w:t>Владимирская, Рубиновая, Аморель Никифорова</w:t>
            </w:r>
          </w:p>
        </w:tc>
        <w:tc>
          <w:tcPr>
            <w:tcW w:w="2459" w:type="dxa"/>
            <w:shd w:val="clear" w:color="auto" w:fill="auto"/>
          </w:tcPr>
          <w:p w:rsidR="009A60F2" w:rsidRPr="00904DAA" w:rsidRDefault="004622E0" w:rsidP="00DA7DF3">
            <w:pPr>
              <w:pStyle w:val="afd"/>
            </w:pPr>
            <w:r w:rsidRPr="00904DAA">
              <w:t>Любская, Молодежная</w:t>
            </w:r>
            <w:r w:rsidR="00904DAA" w:rsidRPr="00904DAA">
              <w:t xml:space="preserve"> </w:t>
            </w:r>
          </w:p>
        </w:tc>
      </w:tr>
      <w:tr w:rsidR="009A60F2" w:rsidRPr="00904DAA" w:rsidTr="009B2C68">
        <w:trPr>
          <w:trHeight w:hRule="exact" w:val="752"/>
          <w:jc w:val="center"/>
        </w:trPr>
        <w:tc>
          <w:tcPr>
            <w:tcW w:w="3242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Земляника</w:t>
            </w:r>
          </w:p>
        </w:tc>
        <w:tc>
          <w:tcPr>
            <w:tcW w:w="3234" w:type="dxa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Заря</w:t>
            </w:r>
          </w:p>
          <w:p w:rsidR="009A60F2" w:rsidRPr="00904DAA" w:rsidRDefault="00A6660E" w:rsidP="00DA7DF3">
            <w:pPr>
              <w:pStyle w:val="afd"/>
            </w:pPr>
            <w:r w:rsidRPr="00904DAA">
              <w:t>Фестивальная</w:t>
            </w:r>
          </w:p>
        </w:tc>
        <w:tc>
          <w:tcPr>
            <w:tcW w:w="2459" w:type="dxa"/>
            <w:shd w:val="clear" w:color="auto" w:fill="auto"/>
          </w:tcPr>
          <w:p w:rsidR="009A60F2" w:rsidRPr="00904DAA" w:rsidRDefault="00A6660E" w:rsidP="00F12B79">
            <w:pPr>
              <w:pStyle w:val="afd"/>
            </w:pPr>
            <w:r w:rsidRPr="00904DAA">
              <w:t xml:space="preserve">Сударушка, </w:t>
            </w:r>
            <w:r w:rsidR="009A60F2" w:rsidRPr="00904DAA">
              <w:t>Волшебница</w:t>
            </w:r>
          </w:p>
        </w:tc>
      </w:tr>
    </w:tbl>
    <w:p w:rsidR="00DA7DF3" w:rsidRDefault="00DA7DF3" w:rsidP="00DA7DF3">
      <w:pPr>
        <w:pStyle w:val="2"/>
      </w:pPr>
    </w:p>
    <w:p w:rsidR="00226E27" w:rsidRPr="00904DAA" w:rsidRDefault="001F4814" w:rsidP="00DA7DF3">
      <w:pPr>
        <w:pStyle w:val="2"/>
      </w:pPr>
      <w:bookmarkStart w:id="4" w:name="_Toc240903793"/>
      <w:r>
        <w:t>4</w:t>
      </w:r>
      <w:r w:rsidR="00DA7DF3">
        <w:t xml:space="preserve">. </w:t>
      </w:r>
      <w:r w:rsidR="001E00AF" w:rsidRPr="00904DAA">
        <w:t>Площади питания растений</w:t>
      </w:r>
      <w:bookmarkEnd w:id="4"/>
    </w:p>
    <w:p w:rsidR="00DA7DF3" w:rsidRDefault="00DA7DF3" w:rsidP="00904DAA"/>
    <w:p w:rsidR="00904DAA" w:rsidRDefault="001E00AF" w:rsidP="00904DAA">
      <w:r w:rsidRPr="00904DAA">
        <w:t>Одним из важных факторов в интенсификации плодоводства является плотность насаждений, определяющаяся площадью питания растений</w:t>
      </w:r>
      <w:r w:rsidR="00904DAA" w:rsidRPr="00904DAA">
        <w:t xml:space="preserve">. </w:t>
      </w:r>
      <w:r w:rsidRPr="00904DAA">
        <w:t>Однако важно учитывать и схему размещения</w:t>
      </w:r>
      <w:r w:rsidR="00904DAA" w:rsidRPr="00904DAA">
        <w:t xml:space="preserve">. </w:t>
      </w:r>
      <w:r w:rsidRPr="00904DAA">
        <w:t>Установление оптимальных схем размещения позволяет значительно повысить продуктивность насаждений</w:t>
      </w:r>
      <w:r w:rsidR="00904DAA" w:rsidRPr="00904DAA">
        <w:t xml:space="preserve">. </w:t>
      </w:r>
      <w:r w:rsidRPr="00904DAA">
        <w:t>В настоящие время используют два принципа определения схем размещения</w:t>
      </w:r>
      <w:r w:rsidR="00904DAA" w:rsidRPr="00904DAA">
        <w:t xml:space="preserve">. </w:t>
      </w:r>
      <w:r w:rsidRPr="00904DAA">
        <w:t>В одном случае уплотнение насаждений достигается путем загущения, в ряду при обычных междурядьях, в другом</w:t>
      </w:r>
      <w:r w:rsidR="00904DAA" w:rsidRPr="00904DAA">
        <w:t xml:space="preserve"> - </w:t>
      </w:r>
      <w:r w:rsidRPr="00904DAA">
        <w:t>путем загущения в ряду с уменьшением междурядий</w:t>
      </w:r>
      <w:r w:rsidR="00904DAA" w:rsidRPr="00904DAA">
        <w:t xml:space="preserve">. </w:t>
      </w:r>
      <w:r w:rsidRPr="00904DAA">
        <w:t>Значительное увеличение числа высаживаемых на единицу площади деревьев обычно сопровождается изменением конструкции сада, радения новых типов формирования и обрезки крон, применение слаборослых подвоев</w:t>
      </w:r>
      <w:r w:rsidR="00904DAA" w:rsidRPr="00904DAA">
        <w:t>.</w:t>
      </w:r>
    </w:p>
    <w:p w:rsidR="00904DAA" w:rsidRDefault="001E00AF" w:rsidP="00904DAA">
      <w:r w:rsidRPr="00904DAA">
        <w:t>Площади</w:t>
      </w:r>
      <w:r w:rsidR="00F96412" w:rsidRPr="00904DAA">
        <w:t xml:space="preserve"> питания плодовых культур завися</w:t>
      </w:r>
      <w:r w:rsidRPr="00904DAA">
        <w:t>т от их биологических особенностей, сорта и подвоя, почвенных особенностей, рельефа местности, агротехнических условий, влагообеспеченности</w:t>
      </w:r>
      <w:r w:rsidR="00853752" w:rsidRPr="00904DAA">
        <w:t xml:space="preserve"> и направления хозяйства</w:t>
      </w:r>
      <w:r w:rsidR="00904DAA" w:rsidRPr="00904DAA">
        <w:t xml:space="preserve">. </w:t>
      </w:r>
      <w:r w:rsidRPr="00904DAA">
        <w:t>Продуктивность деревьев при увеличении плотности посадки наиболее заметно возрастет лишь до определенного оптимума, орошения, тщательной обработки почвы и систематического применения</w:t>
      </w:r>
      <w:r w:rsidR="00904DAA" w:rsidRPr="00904DAA">
        <w:t xml:space="preserve"> </w:t>
      </w:r>
      <w:r w:rsidRPr="00904DAA">
        <w:t>удобрений</w:t>
      </w:r>
      <w:r w:rsidR="00904DAA" w:rsidRPr="00904DAA">
        <w:t xml:space="preserve">. </w:t>
      </w:r>
      <w:r w:rsidRPr="00904DAA">
        <w:t>В противном случае затраты не окупятся</w:t>
      </w:r>
      <w:r w:rsidR="00904DAA" w:rsidRPr="00904DAA">
        <w:t>.</w:t>
      </w:r>
    </w:p>
    <w:p w:rsidR="00DA7DF3" w:rsidRDefault="00DA7DF3" w:rsidP="00904DAA"/>
    <w:p w:rsidR="00BF6C06" w:rsidRPr="00904DAA" w:rsidRDefault="00BF6C06" w:rsidP="00904DAA">
      <w:r w:rsidRPr="00904DAA">
        <w:t xml:space="preserve">Таблица </w:t>
      </w:r>
      <w:r w:rsidR="00904DAA">
        <w:t xml:space="preserve">4.1 </w:t>
      </w:r>
      <w:r w:rsidRPr="00904DAA">
        <w:t>Схемы размещения пород в саду</w:t>
      </w: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439"/>
        <w:gridCol w:w="1849"/>
        <w:gridCol w:w="1498"/>
        <w:gridCol w:w="1260"/>
      </w:tblGrid>
      <w:tr w:rsidR="009A60F2" w:rsidRPr="00904DAA" w:rsidTr="009B2C68">
        <w:trPr>
          <w:trHeight w:val="525"/>
          <w:jc w:val="center"/>
        </w:trPr>
        <w:tc>
          <w:tcPr>
            <w:tcW w:w="1147" w:type="pct"/>
            <w:vMerge w:val="restar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Порода, сорт</w:t>
            </w:r>
          </w:p>
        </w:tc>
        <w:tc>
          <w:tcPr>
            <w:tcW w:w="1334" w:type="pct"/>
            <w:vMerge w:val="restar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Подвой</w:t>
            </w:r>
          </w:p>
        </w:tc>
        <w:tc>
          <w:tcPr>
            <w:tcW w:w="1011" w:type="pct"/>
            <w:vMerge w:val="restar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Форма кроны</w:t>
            </w:r>
          </w:p>
        </w:tc>
        <w:tc>
          <w:tcPr>
            <w:tcW w:w="1508" w:type="pct"/>
            <w:gridSpan w:val="2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Расстояние, м</w:t>
            </w:r>
          </w:p>
        </w:tc>
      </w:tr>
      <w:tr w:rsidR="009A60F2" w:rsidRPr="00904DAA" w:rsidTr="009B2C68">
        <w:trPr>
          <w:trHeight w:val="435"/>
          <w:jc w:val="center"/>
        </w:trPr>
        <w:tc>
          <w:tcPr>
            <w:tcW w:w="1147" w:type="pct"/>
            <w:vMerge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1334" w:type="pct"/>
            <w:vMerge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1011" w:type="pct"/>
            <w:vMerge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819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Между рядами</w:t>
            </w:r>
          </w:p>
        </w:tc>
        <w:tc>
          <w:tcPr>
            <w:tcW w:w="689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В ряду</w:t>
            </w:r>
          </w:p>
        </w:tc>
      </w:tr>
      <w:tr w:rsidR="009A60F2" w:rsidRPr="00904DAA" w:rsidTr="009B2C68">
        <w:trPr>
          <w:jc w:val="center"/>
        </w:trPr>
        <w:tc>
          <w:tcPr>
            <w:tcW w:w="1147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яблоня</w:t>
            </w:r>
          </w:p>
        </w:tc>
        <w:tc>
          <w:tcPr>
            <w:tcW w:w="1334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1011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819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689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</w:tr>
      <w:tr w:rsidR="009A60F2" w:rsidRPr="00904DAA" w:rsidTr="009B2C68">
        <w:trPr>
          <w:jc w:val="center"/>
        </w:trPr>
        <w:tc>
          <w:tcPr>
            <w:tcW w:w="1147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сильнорослый</w:t>
            </w:r>
          </w:p>
        </w:tc>
        <w:tc>
          <w:tcPr>
            <w:tcW w:w="1334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сильнорослый</w:t>
            </w:r>
          </w:p>
        </w:tc>
        <w:tc>
          <w:tcPr>
            <w:tcW w:w="1011" w:type="pct"/>
            <w:shd w:val="clear" w:color="auto" w:fill="auto"/>
          </w:tcPr>
          <w:p w:rsidR="009A60F2" w:rsidRPr="00904DAA" w:rsidRDefault="004622E0" w:rsidP="00DA7DF3">
            <w:pPr>
              <w:pStyle w:val="afd"/>
            </w:pPr>
            <w:r w:rsidRPr="00904DAA">
              <w:t>округлая</w:t>
            </w:r>
          </w:p>
        </w:tc>
        <w:tc>
          <w:tcPr>
            <w:tcW w:w="819" w:type="pct"/>
            <w:shd w:val="clear" w:color="auto" w:fill="auto"/>
          </w:tcPr>
          <w:p w:rsidR="009A60F2" w:rsidRPr="00904DAA" w:rsidRDefault="000C625B" w:rsidP="00DA7DF3">
            <w:pPr>
              <w:pStyle w:val="afd"/>
            </w:pPr>
            <w:r w:rsidRPr="00904DAA">
              <w:t>6</w:t>
            </w:r>
          </w:p>
        </w:tc>
        <w:tc>
          <w:tcPr>
            <w:tcW w:w="689" w:type="pct"/>
            <w:shd w:val="clear" w:color="auto" w:fill="auto"/>
          </w:tcPr>
          <w:p w:rsidR="009A60F2" w:rsidRPr="00904DAA" w:rsidRDefault="000C625B" w:rsidP="00DA7DF3">
            <w:pPr>
              <w:pStyle w:val="afd"/>
            </w:pPr>
            <w:r w:rsidRPr="00904DAA">
              <w:t>4</w:t>
            </w:r>
          </w:p>
        </w:tc>
      </w:tr>
      <w:tr w:rsidR="009A60F2" w:rsidRPr="00904DAA" w:rsidTr="009B2C68">
        <w:trPr>
          <w:jc w:val="center"/>
        </w:trPr>
        <w:tc>
          <w:tcPr>
            <w:tcW w:w="1147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Груша</w:t>
            </w:r>
            <w:r w:rsidR="00904DAA" w:rsidRPr="00904DAA">
              <w:t xml:space="preserve">: </w:t>
            </w:r>
          </w:p>
        </w:tc>
        <w:tc>
          <w:tcPr>
            <w:tcW w:w="1334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1011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819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689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</w:tr>
      <w:tr w:rsidR="009A60F2" w:rsidRPr="00904DAA" w:rsidTr="009B2C68">
        <w:trPr>
          <w:jc w:val="center"/>
        </w:trPr>
        <w:tc>
          <w:tcPr>
            <w:tcW w:w="1147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сильнорослый</w:t>
            </w:r>
          </w:p>
        </w:tc>
        <w:tc>
          <w:tcPr>
            <w:tcW w:w="1334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сильнорослый</w:t>
            </w:r>
          </w:p>
        </w:tc>
        <w:tc>
          <w:tcPr>
            <w:tcW w:w="1011" w:type="pct"/>
            <w:shd w:val="clear" w:color="auto" w:fill="auto"/>
          </w:tcPr>
          <w:p w:rsidR="009A60F2" w:rsidRPr="00904DAA" w:rsidRDefault="000C625B" w:rsidP="00DA7DF3">
            <w:pPr>
              <w:pStyle w:val="afd"/>
            </w:pPr>
            <w:r w:rsidRPr="00904DAA">
              <w:t>округлая</w:t>
            </w:r>
          </w:p>
        </w:tc>
        <w:tc>
          <w:tcPr>
            <w:tcW w:w="819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7</w:t>
            </w:r>
          </w:p>
        </w:tc>
        <w:tc>
          <w:tcPr>
            <w:tcW w:w="689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4</w:t>
            </w:r>
          </w:p>
        </w:tc>
      </w:tr>
      <w:tr w:rsidR="009A60F2" w:rsidRPr="00904DAA" w:rsidTr="009B2C68">
        <w:trPr>
          <w:jc w:val="center"/>
        </w:trPr>
        <w:tc>
          <w:tcPr>
            <w:tcW w:w="1147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Рябина черноплодная</w:t>
            </w:r>
          </w:p>
        </w:tc>
        <w:tc>
          <w:tcPr>
            <w:tcW w:w="1334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1011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кустовая</w:t>
            </w:r>
          </w:p>
        </w:tc>
        <w:tc>
          <w:tcPr>
            <w:tcW w:w="819" w:type="pct"/>
            <w:shd w:val="clear" w:color="auto" w:fill="auto"/>
          </w:tcPr>
          <w:p w:rsidR="009A60F2" w:rsidRPr="00904DAA" w:rsidRDefault="000C625B" w:rsidP="00DA7DF3">
            <w:pPr>
              <w:pStyle w:val="afd"/>
            </w:pPr>
            <w:r w:rsidRPr="00904DAA">
              <w:t>3</w:t>
            </w:r>
          </w:p>
        </w:tc>
        <w:tc>
          <w:tcPr>
            <w:tcW w:w="689" w:type="pct"/>
            <w:shd w:val="clear" w:color="auto" w:fill="auto"/>
          </w:tcPr>
          <w:p w:rsidR="009A60F2" w:rsidRPr="00904DAA" w:rsidRDefault="000C625B" w:rsidP="00DA7DF3">
            <w:pPr>
              <w:pStyle w:val="afd"/>
            </w:pPr>
            <w:r w:rsidRPr="00904DAA">
              <w:t>3</w:t>
            </w:r>
          </w:p>
        </w:tc>
      </w:tr>
      <w:tr w:rsidR="009A60F2" w:rsidRPr="00904DAA" w:rsidTr="009B2C68">
        <w:trPr>
          <w:jc w:val="center"/>
        </w:trPr>
        <w:tc>
          <w:tcPr>
            <w:tcW w:w="1147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Вишня</w:t>
            </w:r>
          </w:p>
        </w:tc>
        <w:tc>
          <w:tcPr>
            <w:tcW w:w="1334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1011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кустовая</w:t>
            </w:r>
          </w:p>
        </w:tc>
        <w:tc>
          <w:tcPr>
            <w:tcW w:w="819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5</w:t>
            </w:r>
          </w:p>
        </w:tc>
        <w:tc>
          <w:tcPr>
            <w:tcW w:w="689" w:type="pct"/>
            <w:shd w:val="clear" w:color="auto" w:fill="auto"/>
          </w:tcPr>
          <w:p w:rsidR="009A60F2" w:rsidRPr="00904DAA" w:rsidRDefault="000C625B" w:rsidP="00DA7DF3">
            <w:pPr>
              <w:pStyle w:val="afd"/>
            </w:pPr>
            <w:r w:rsidRPr="00904DAA">
              <w:t>3</w:t>
            </w:r>
          </w:p>
        </w:tc>
      </w:tr>
      <w:tr w:rsidR="009A60F2" w:rsidRPr="00904DAA" w:rsidTr="009B2C68">
        <w:trPr>
          <w:jc w:val="center"/>
        </w:trPr>
        <w:tc>
          <w:tcPr>
            <w:tcW w:w="1147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Слива</w:t>
            </w:r>
          </w:p>
        </w:tc>
        <w:tc>
          <w:tcPr>
            <w:tcW w:w="1334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1011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кустовая</w:t>
            </w:r>
          </w:p>
        </w:tc>
        <w:tc>
          <w:tcPr>
            <w:tcW w:w="819" w:type="pct"/>
            <w:shd w:val="clear" w:color="auto" w:fill="auto"/>
          </w:tcPr>
          <w:p w:rsidR="009A60F2" w:rsidRPr="00904DAA" w:rsidRDefault="00E01306" w:rsidP="00DA7DF3">
            <w:pPr>
              <w:pStyle w:val="afd"/>
            </w:pPr>
            <w:r w:rsidRPr="00904DAA">
              <w:t>5</w:t>
            </w:r>
          </w:p>
        </w:tc>
        <w:tc>
          <w:tcPr>
            <w:tcW w:w="689" w:type="pct"/>
            <w:shd w:val="clear" w:color="auto" w:fill="auto"/>
          </w:tcPr>
          <w:p w:rsidR="009A60F2" w:rsidRPr="00904DAA" w:rsidRDefault="000C625B" w:rsidP="00DA7DF3">
            <w:pPr>
              <w:pStyle w:val="afd"/>
            </w:pPr>
            <w:r w:rsidRPr="00904DAA">
              <w:t>3</w:t>
            </w:r>
          </w:p>
        </w:tc>
      </w:tr>
      <w:tr w:rsidR="009A60F2" w:rsidRPr="00904DAA" w:rsidTr="009B2C68">
        <w:trPr>
          <w:jc w:val="center"/>
        </w:trPr>
        <w:tc>
          <w:tcPr>
            <w:tcW w:w="1147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Смородина черная</w:t>
            </w:r>
          </w:p>
        </w:tc>
        <w:tc>
          <w:tcPr>
            <w:tcW w:w="1334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1011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кустовая</w:t>
            </w:r>
          </w:p>
        </w:tc>
        <w:tc>
          <w:tcPr>
            <w:tcW w:w="819" w:type="pct"/>
            <w:shd w:val="clear" w:color="auto" w:fill="auto"/>
          </w:tcPr>
          <w:p w:rsidR="009A60F2" w:rsidRPr="00904DAA" w:rsidRDefault="00922042" w:rsidP="00DA7DF3">
            <w:pPr>
              <w:pStyle w:val="afd"/>
            </w:pPr>
            <w:r w:rsidRPr="00904DAA">
              <w:t>3</w:t>
            </w:r>
          </w:p>
        </w:tc>
        <w:tc>
          <w:tcPr>
            <w:tcW w:w="689" w:type="pct"/>
            <w:shd w:val="clear" w:color="auto" w:fill="auto"/>
          </w:tcPr>
          <w:p w:rsidR="009A60F2" w:rsidRPr="00904DAA" w:rsidRDefault="00922042" w:rsidP="00DA7DF3">
            <w:pPr>
              <w:pStyle w:val="afd"/>
            </w:pPr>
            <w:r w:rsidRPr="00904DAA">
              <w:t>0,6</w:t>
            </w:r>
          </w:p>
        </w:tc>
      </w:tr>
      <w:tr w:rsidR="009A60F2" w:rsidRPr="00904DAA" w:rsidTr="009B2C68">
        <w:trPr>
          <w:jc w:val="center"/>
        </w:trPr>
        <w:tc>
          <w:tcPr>
            <w:tcW w:w="1147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Смородина красная</w:t>
            </w:r>
          </w:p>
        </w:tc>
        <w:tc>
          <w:tcPr>
            <w:tcW w:w="1334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1011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кустовая</w:t>
            </w:r>
          </w:p>
        </w:tc>
        <w:tc>
          <w:tcPr>
            <w:tcW w:w="819" w:type="pct"/>
            <w:shd w:val="clear" w:color="auto" w:fill="auto"/>
          </w:tcPr>
          <w:p w:rsidR="009A60F2" w:rsidRPr="00904DAA" w:rsidRDefault="00922042" w:rsidP="00DA7DF3">
            <w:pPr>
              <w:pStyle w:val="afd"/>
            </w:pPr>
            <w:r w:rsidRPr="00904DAA">
              <w:t>3</w:t>
            </w:r>
          </w:p>
        </w:tc>
        <w:tc>
          <w:tcPr>
            <w:tcW w:w="689" w:type="pct"/>
            <w:shd w:val="clear" w:color="auto" w:fill="auto"/>
          </w:tcPr>
          <w:p w:rsidR="009A60F2" w:rsidRPr="00904DAA" w:rsidRDefault="00922042" w:rsidP="00DA7DF3">
            <w:pPr>
              <w:pStyle w:val="afd"/>
            </w:pPr>
            <w:r w:rsidRPr="00904DAA">
              <w:t>1</w:t>
            </w:r>
          </w:p>
        </w:tc>
      </w:tr>
      <w:tr w:rsidR="009A60F2" w:rsidRPr="00904DAA" w:rsidTr="009B2C68">
        <w:trPr>
          <w:jc w:val="center"/>
        </w:trPr>
        <w:tc>
          <w:tcPr>
            <w:tcW w:w="1147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Крыжовник</w:t>
            </w:r>
          </w:p>
        </w:tc>
        <w:tc>
          <w:tcPr>
            <w:tcW w:w="1334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1011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кустовая</w:t>
            </w:r>
          </w:p>
        </w:tc>
        <w:tc>
          <w:tcPr>
            <w:tcW w:w="819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3</w:t>
            </w:r>
          </w:p>
        </w:tc>
        <w:tc>
          <w:tcPr>
            <w:tcW w:w="689" w:type="pct"/>
            <w:shd w:val="clear" w:color="auto" w:fill="auto"/>
          </w:tcPr>
          <w:p w:rsidR="009A60F2" w:rsidRPr="00904DAA" w:rsidRDefault="00922042" w:rsidP="00DA7DF3">
            <w:pPr>
              <w:pStyle w:val="afd"/>
            </w:pPr>
            <w:r w:rsidRPr="00904DAA">
              <w:t>1</w:t>
            </w:r>
          </w:p>
        </w:tc>
      </w:tr>
      <w:tr w:rsidR="009A60F2" w:rsidRPr="00904DAA" w:rsidTr="009B2C68">
        <w:trPr>
          <w:jc w:val="center"/>
        </w:trPr>
        <w:tc>
          <w:tcPr>
            <w:tcW w:w="1147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Малина</w:t>
            </w:r>
          </w:p>
        </w:tc>
        <w:tc>
          <w:tcPr>
            <w:tcW w:w="1334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1011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кустовая</w:t>
            </w:r>
          </w:p>
        </w:tc>
        <w:tc>
          <w:tcPr>
            <w:tcW w:w="819" w:type="pct"/>
            <w:shd w:val="clear" w:color="auto" w:fill="auto"/>
          </w:tcPr>
          <w:p w:rsidR="009A60F2" w:rsidRPr="00904DAA" w:rsidRDefault="00922042" w:rsidP="00DA7DF3">
            <w:pPr>
              <w:pStyle w:val="afd"/>
            </w:pPr>
            <w:r w:rsidRPr="00904DAA">
              <w:t>3</w:t>
            </w:r>
          </w:p>
        </w:tc>
        <w:tc>
          <w:tcPr>
            <w:tcW w:w="689" w:type="pct"/>
            <w:shd w:val="clear" w:color="auto" w:fill="auto"/>
          </w:tcPr>
          <w:p w:rsidR="009A60F2" w:rsidRPr="00904DAA" w:rsidRDefault="00922042" w:rsidP="00DA7DF3">
            <w:pPr>
              <w:pStyle w:val="afd"/>
            </w:pPr>
            <w:r w:rsidRPr="00904DAA">
              <w:t>0,5</w:t>
            </w:r>
          </w:p>
        </w:tc>
      </w:tr>
      <w:tr w:rsidR="009A60F2" w:rsidRPr="00904DAA" w:rsidTr="009B2C68">
        <w:trPr>
          <w:jc w:val="center"/>
        </w:trPr>
        <w:tc>
          <w:tcPr>
            <w:tcW w:w="1147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Земляника</w:t>
            </w:r>
          </w:p>
        </w:tc>
        <w:tc>
          <w:tcPr>
            <w:tcW w:w="1334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1011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</w:p>
        </w:tc>
        <w:tc>
          <w:tcPr>
            <w:tcW w:w="819" w:type="pct"/>
            <w:shd w:val="clear" w:color="auto" w:fill="auto"/>
          </w:tcPr>
          <w:p w:rsidR="009A60F2" w:rsidRPr="00904DAA" w:rsidRDefault="00AE15D2" w:rsidP="00DA7DF3">
            <w:pPr>
              <w:pStyle w:val="afd"/>
            </w:pPr>
            <w:r w:rsidRPr="00904DAA">
              <w:t>0,2</w:t>
            </w:r>
          </w:p>
        </w:tc>
        <w:tc>
          <w:tcPr>
            <w:tcW w:w="689" w:type="pct"/>
            <w:shd w:val="clear" w:color="auto" w:fill="auto"/>
          </w:tcPr>
          <w:p w:rsidR="009A60F2" w:rsidRPr="00904DAA" w:rsidRDefault="009A60F2" w:rsidP="00DA7DF3">
            <w:pPr>
              <w:pStyle w:val="afd"/>
            </w:pPr>
            <w:r w:rsidRPr="00904DAA">
              <w:t>0,9</w:t>
            </w:r>
          </w:p>
        </w:tc>
      </w:tr>
    </w:tbl>
    <w:p w:rsidR="00904DAA" w:rsidRPr="00904DAA" w:rsidRDefault="00904DAA" w:rsidP="00904DAA"/>
    <w:p w:rsidR="00904DAA" w:rsidRDefault="00DA7DF3" w:rsidP="00DA7DF3">
      <w:pPr>
        <w:pStyle w:val="2"/>
      </w:pPr>
      <w:bookmarkStart w:id="5" w:name="_Toc240903794"/>
      <w:r>
        <w:t xml:space="preserve">5. </w:t>
      </w:r>
      <w:r w:rsidR="001E00AF" w:rsidRPr="00904DAA">
        <w:t>Посадка сада</w:t>
      </w:r>
      <w:bookmarkEnd w:id="5"/>
    </w:p>
    <w:p w:rsidR="00DA7DF3" w:rsidRPr="00DA7DF3" w:rsidRDefault="00DA7DF3" w:rsidP="00DA7DF3"/>
    <w:p w:rsidR="00904DAA" w:rsidRDefault="001E00AF" w:rsidP="00904DAA">
      <w:r w:rsidRPr="00904DAA">
        <w:t>Для хорошего роста и получения высоких урожаев необходимо обеспечить плодовым деревьям и ягодникам потребность в воде и минеральном питании</w:t>
      </w:r>
      <w:r w:rsidR="00904DAA" w:rsidRPr="00904DAA">
        <w:t xml:space="preserve">. </w:t>
      </w:r>
      <w:r w:rsidRPr="00904DAA">
        <w:t>Поэтому важно не только выбрать для сада соответствующий участок, но и надлежащим образом подготовить почву</w:t>
      </w:r>
      <w:r w:rsidR="00904DAA" w:rsidRPr="00904DAA">
        <w:t>.</w:t>
      </w:r>
    </w:p>
    <w:p w:rsidR="006223CD" w:rsidRPr="00904DAA" w:rsidRDefault="006223CD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Окультуривание почвы под сад</w:t>
      </w:r>
      <w:r w:rsidR="00DA7DF3">
        <w:rPr>
          <w:b/>
          <w:bCs/>
          <w:i/>
          <w:iCs/>
        </w:rPr>
        <w:t>.</w:t>
      </w:r>
    </w:p>
    <w:p w:rsidR="00904DAA" w:rsidRDefault="006223CD" w:rsidP="00904DAA">
      <w:r w:rsidRPr="00904DAA">
        <w:t>В первую очередь на участке проводят расчистку и удаляют камни</w:t>
      </w:r>
      <w:r w:rsidR="00904DAA" w:rsidRPr="00904DAA">
        <w:t xml:space="preserve">. </w:t>
      </w:r>
      <w:r w:rsidRPr="00904DAA">
        <w:t>Если участок примыкает к реке или ручью, необходимо провести спрямление русла для того, чтобы уменьшить извилистость границ</w:t>
      </w:r>
      <w:r w:rsidR="00904DAA" w:rsidRPr="00904DAA">
        <w:t>.</w:t>
      </w:r>
    </w:p>
    <w:p w:rsidR="00904DAA" w:rsidRDefault="006223CD" w:rsidP="00904DAA">
      <w:r w:rsidRPr="00904DAA">
        <w:t>Даже участки без резких изменений рельефа нуждаются в проведении капитальной планировки</w:t>
      </w:r>
      <w:r w:rsidR="00904DAA" w:rsidRPr="00904DAA">
        <w:t xml:space="preserve">. </w:t>
      </w:r>
      <w:r w:rsidRPr="00904DAA">
        <w:t>При планировке нельзя срезать почву больше, чем на 50-60 см</w:t>
      </w:r>
      <w:r w:rsidR="00904DAA" w:rsidRPr="00904DAA">
        <w:t xml:space="preserve">. </w:t>
      </w:r>
      <w:r w:rsidRPr="00904DAA">
        <w:t>При этом добиваются не только общей выравненности поверхности, но и создания оптимальных уклонов ее в нужных направлениях</w:t>
      </w:r>
      <w:r w:rsidR="00904DAA" w:rsidRPr="00904DAA">
        <w:t xml:space="preserve">. </w:t>
      </w:r>
      <w:r w:rsidRPr="00904DAA">
        <w:t>С учетом условий орошения и проветриваемости будущего сада, наиболее оптимальными являются уклоны от 0,002 до 0,007</w:t>
      </w:r>
      <w:r w:rsidR="00904DAA">
        <w:t xml:space="preserve"> (т.е.</w:t>
      </w:r>
      <w:r w:rsidR="00904DAA" w:rsidRPr="00904DAA">
        <w:t xml:space="preserve"> </w:t>
      </w:r>
      <w:r w:rsidRPr="00904DAA">
        <w:t>от 2 до 7 м на 1 км</w:t>
      </w:r>
      <w:r w:rsidR="00904DAA" w:rsidRPr="00904DAA">
        <w:t xml:space="preserve">). </w:t>
      </w:r>
      <w:r w:rsidRPr="00904DAA">
        <w:t>Для садов с округлой формой кроны направление уклона избирается, исходя из конкретных условий, а с плоскими кронами лучшим является направление с севера на юг при общем западном склоне местности</w:t>
      </w:r>
      <w:r w:rsidR="00904DAA" w:rsidRPr="00904DAA">
        <w:t>.</w:t>
      </w:r>
    </w:p>
    <w:p w:rsidR="00904DAA" w:rsidRDefault="006223CD" w:rsidP="00904DAA">
      <w:r w:rsidRPr="00904DAA">
        <w:t>Во всех случаях уклоны, создаваемые при планировке, должны иметь направление поперек общего уклона местности</w:t>
      </w:r>
      <w:r w:rsidR="00904DAA" w:rsidRPr="00904DAA">
        <w:t xml:space="preserve">. </w:t>
      </w:r>
      <w:r w:rsidRPr="00904DAA">
        <w:t>Лучше всего окультуривание почвы под сад начинать за два-три года до посадки</w:t>
      </w:r>
      <w:r w:rsidR="00904DAA" w:rsidRPr="00904DAA">
        <w:t xml:space="preserve">. </w:t>
      </w:r>
      <w:r w:rsidRPr="00904DAA">
        <w:t>В этом случае после капитальной планировки проводят вспашку на глубину 40-45 см и ранней весной высевают многолетнюю бобово-злаковую травосмесь</w:t>
      </w:r>
      <w:r w:rsidR="00904DAA" w:rsidRPr="00904DAA">
        <w:t>.</w:t>
      </w:r>
    </w:p>
    <w:p w:rsidR="00904DAA" w:rsidRDefault="006223CD" w:rsidP="00904DAA">
      <w:r w:rsidRPr="00904DAA">
        <w:t>При хорошем уходе за травосмесью значительно улучшается структура почвы, и почва обогащается питательными веществами</w:t>
      </w:r>
      <w:r w:rsidR="00904DAA" w:rsidRPr="00904DAA">
        <w:t xml:space="preserve">. </w:t>
      </w:r>
      <w:r w:rsidRPr="00904DAA">
        <w:t>Перед последующей обработкой почвы на каждый гектар вносят 25-30 т навоза, 8-10 ц суперфосфата и 2-3 ц калийных удобрений</w:t>
      </w:r>
      <w:r w:rsidR="00904DAA" w:rsidRPr="00904DAA">
        <w:t>.</w:t>
      </w:r>
    </w:p>
    <w:p w:rsidR="00904DAA" w:rsidRDefault="006223CD" w:rsidP="00904DAA">
      <w:r w:rsidRPr="00904DAA">
        <w:t>Навоз распределяют неравномерно</w:t>
      </w:r>
      <w:r w:rsidR="00904DAA" w:rsidRPr="00904DAA">
        <w:t>:</w:t>
      </w:r>
    </w:p>
    <w:p w:rsidR="00904DAA" w:rsidRDefault="006223CD" w:rsidP="00904DAA">
      <w:r w:rsidRPr="00904DAA">
        <w:t>на участках, где при планировке почву срезали, вносят навоза в два раза больше, чем там, где делали подсыпку</w:t>
      </w:r>
      <w:r w:rsidR="00904DAA">
        <w:t xml:space="preserve"> (</w:t>
      </w:r>
      <w:r w:rsidRPr="00904DAA">
        <w:t>минеральные удобрения распределяют равномерно</w:t>
      </w:r>
      <w:r w:rsidR="00904DAA" w:rsidRPr="00904DAA">
        <w:t xml:space="preserve">). </w:t>
      </w:r>
      <w:r w:rsidRPr="00904DAA">
        <w:t>В случае недостатка навоза последний укос многолетних трав запахивают па удобрение</w:t>
      </w:r>
      <w:r w:rsidR="00904DAA" w:rsidRPr="00904DAA">
        <w:t>.</w:t>
      </w:r>
    </w:p>
    <w:p w:rsidR="00904DAA" w:rsidRDefault="006223CD" w:rsidP="00904DAA">
      <w:r w:rsidRPr="00904DAA">
        <w:t>Если почву окультуривают за год до посадки сада, то высевают однолетние травы на зеленое удобрение</w:t>
      </w:r>
      <w:r w:rsidR="00904DAA">
        <w:t xml:space="preserve"> (</w:t>
      </w:r>
      <w:r w:rsidRPr="00904DAA">
        <w:t>сидерация</w:t>
      </w:r>
      <w:r w:rsidR="00904DAA" w:rsidRPr="00904DAA">
        <w:t>):</w:t>
      </w:r>
    </w:p>
    <w:p w:rsidR="00904DAA" w:rsidRDefault="006223CD" w:rsidP="00904DAA">
      <w:r w:rsidRPr="00904DAA">
        <w:t>озимый горох</w:t>
      </w:r>
      <w:r w:rsidR="00904DAA">
        <w:t xml:space="preserve"> (</w:t>
      </w:r>
      <w:r w:rsidRPr="00904DAA">
        <w:t>пелюшка</w:t>
      </w:r>
      <w:r w:rsidR="00904DAA" w:rsidRPr="00904DAA">
        <w:t>),</w:t>
      </w:r>
      <w:r w:rsidRPr="00904DAA">
        <w:t xml:space="preserve"> яровую вику с овсом пли озимую вику с рожью, горчицу, фацелию</w:t>
      </w:r>
      <w:r w:rsidR="00904DAA" w:rsidRPr="00904DAA">
        <w:t xml:space="preserve">. </w:t>
      </w:r>
      <w:r w:rsidRPr="00904DAA">
        <w:t>Эти культуры в южных районах садоводства дают до 40-50 т/га зеленой массы</w:t>
      </w:r>
      <w:r w:rsidR="00904DAA" w:rsidRPr="00904DAA">
        <w:t xml:space="preserve">. </w:t>
      </w:r>
      <w:r w:rsidRPr="00904DAA">
        <w:t>В более северных районах высевают люпин</w:t>
      </w:r>
      <w:r w:rsidR="00904DAA" w:rsidRPr="00904DAA">
        <w:t xml:space="preserve">. </w:t>
      </w:r>
      <w:r w:rsidRPr="00904DAA">
        <w:t>Перед запашкой сидераты скашивают, измельчают и вносят дополнительно к ним 30-40 т/га навоза, 8-10 ц/га суперфосфата и 2-3 ц/га калийных удобрений</w:t>
      </w:r>
      <w:r w:rsidR="00904DAA" w:rsidRPr="00904DAA">
        <w:t>.</w:t>
      </w:r>
    </w:p>
    <w:p w:rsidR="00904DAA" w:rsidRDefault="006223CD" w:rsidP="00904DAA">
      <w:r w:rsidRPr="00904DAA">
        <w:t>Если на окультуривание почвы под сад отводится меньше года, необходимо повысить норму внесения навоза до 50-60, а на бедных почвах</w:t>
      </w:r>
      <w:r w:rsidR="00904DAA" w:rsidRPr="00904DAA">
        <w:t xml:space="preserve"> - </w:t>
      </w:r>
      <w:r w:rsidRPr="00904DAA">
        <w:t>до 60-80 т/га</w:t>
      </w:r>
      <w:r w:rsidR="00904DAA" w:rsidRPr="00904DAA">
        <w:t xml:space="preserve">. </w:t>
      </w:r>
      <w:r w:rsidRPr="00904DAA">
        <w:t>Нормы внесения минеральных удобрений остаются без изменений</w:t>
      </w:r>
      <w:r w:rsidR="00904DAA" w:rsidRPr="00904DAA">
        <w:t xml:space="preserve">. </w:t>
      </w:r>
      <w:r w:rsidRPr="00904DAA">
        <w:t>Вносят удобрения под глубокую предпосадочную обработку почвы</w:t>
      </w:r>
      <w:r w:rsidR="00904DAA" w:rsidRPr="00904DAA">
        <w:t xml:space="preserve">. </w:t>
      </w:r>
      <w:r w:rsidRPr="00904DAA">
        <w:t>Между капитальной планировкой и посадкой сада должно пройти не меньше 5-6 месяцев, иначе в местах подсыпки образуются понижения</w:t>
      </w:r>
      <w:r w:rsidR="00904DAA" w:rsidRPr="00904DAA">
        <w:t>.</w:t>
      </w:r>
    </w:p>
    <w:p w:rsidR="00904DAA" w:rsidRDefault="006223CD" w:rsidP="00904DAA">
      <w:r w:rsidRPr="00904DAA">
        <w:t>При глубокой обработке почвы они не выравниваются, что в дальнейшем создает затруднения в уходе за садом</w:t>
      </w:r>
      <w:r w:rsidR="00904DAA" w:rsidRPr="00904DAA">
        <w:t>.</w:t>
      </w:r>
    </w:p>
    <w:p w:rsidR="00904DAA" w:rsidRDefault="006223CD" w:rsidP="00904DAA">
      <w:r w:rsidRPr="00904DAA">
        <w:t>Для глубокой вспашки</w:t>
      </w:r>
      <w:r w:rsidR="00904DAA">
        <w:t xml:space="preserve"> (</w:t>
      </w:r>
      <w:r w:rsidRPr="00904DAA">
        <w:t>60-70 см</w:t>
      </w:r>
      <w:r w:rsidR="00904DAA" w:rsidRPr="00904DAA">
        <w:t xml:space="preserve">) </w:t>
      </w:r>
      <w:r w:rsidRPr="00904DAA">
        <w:t>применяют плантажный плуг ППУ-50А в агрегате с трактором Т-100МГС или Т-100 или плантажный навесной однокорпусный плуг ППН-50 с трактором Т-100МГС</w:t>
      </w:r>
      <w:r w:rsidR="00904DAA" w:rsidRPr="00904DAA">
        <w:t xml:space="preserve">. </w:t>
      </w:r>
      <w:r w:rsidRPr="00904DAA">
        <w:t>Обработку почвы проводят на максимальную глубину, учитывая при этом свойства почвы</w:t>
      </w:r>
      <w:r w:rsidR="00904DAA" w:rsidRPr="00904DAA">
        <w:t xml:space="preserve">. </w:t>
      </w:r>
      <w:r w:rsidRPr="00904DAA">
        <w:t>На подзолистых почвах вспашку проводят на 25-30 см деградированных черноземах, серых лесных и слабоподзолистых почвах</w:t>
      </w:r>
      <w:r w:rsidR="00904DAA" w:rsidRPr="00904DAA">
        <w:t xml:space="preserve"> - </w:t>
      </w:r>
      <w:r w:rsidRPr="00904DAA">
        <w:t>40-50 см с применением почвоуглубителя на южных черноземах</w:t>
      </w:r>
      <w:r w:rsidR="00904DAA" w:rsidRPr="00904DAA">
        <w:t xml:space="preserve"> - </w:t>
      </w:r>
      <w:r w:rsidRPr="00904DAA">
        <w:t>на глубину 60-70 см</w:t>
      </w:r>
      <w:r w:rsidR="00904DAA" w:rsidRPr="00904DAA">
        <w:t>.</w:t>
      </w:r>
    </w:p>
    <w:p w:rsidR="00904DAA" w:rsidRDefault="006223CD" w:rsidP="00904DAA">
      <w:r w:rsidRPr="00904DAA">
        <w:t>Для лучшего перемешивания почвы и заделки удобрений вспашку проводят без предплужников и только в случае сильной засоренности почвы или применения для удобрения свежего навоза пашут с предплужником</w:t>
      </w:r>
      <w:r w:rsidR="00904DAA" w:rsidRPr="00904DAA">
        <w:t xml:space="preserve">. </w:t>
      </w:r>
      <w:r w:rsidRPr="00904DAA">
        <w:t>На почвах с повышенным содержанием обменного натрия до проведения плантажной обработки вносят 2-3 т/га молотого гипса в зависимости от количества поглощенного натрия</w:t>
      </w:r>
      <w:r w:rsidR="00904DAA" w:rsidRPr="00904DAA">
        <w:t xml:space="preserve">. </w:t>
      </w:r>
      <w:r w:rsidRPr="00904DAA">
        <w:t>На кислых почвах</w:t>
      </w:r>
      <w:r w:rsidR="00904DAA">
        <w:t xml:space="preserve"> (</w:t>
      </w:r>
      <w:r w:rsidRPr="00904DAA">
        <w:t>рН меньше 5,5</w:t>
      </w:r>
      <w:r w:rsidR="00904DAA" w:rsidRPr="00904DAA">
        <w:t xml:space="preserve">) </w:t>
      </w:r>
      <w:r w:rsidRPr="00904DAA">
        <w:t>вносят молотый известняк или доломит</w:t>
      </w:r>
      <w:r w:rsidR="00904DAA" w:rsidRPr="00904DAA">
        <w:t>.</w:t>
      </w:r>
    </w:p>
    <w:p w:rsidR="00904DAA" w:rsidRDefault="006223CD" w:rsidP="00904DAA">
      <w:r w:rsidRPr="00904DAA">
        <w:t>Плантажную обработку почвы проводят примерно за полгода до посадки, чтобы почва успела осесть</w:t>
      </w:r>
      <w:r w:rsidR="00904DAA" w:rsidRPr="00904DAA">
        <w:t xml:space="preserve">. </w:t>
      </w:r>
      <w:r w:rsidRPr="00904DAA">
        <w:t>Сразу после вспашки почву обрабатывают тяжелыми дисковыми боронами типа БДТ-</w:t>
      </w:r>
      <w:r w:rsidR="00904DAA">
        <w:t>2.5</w:t>
      </w:r>
      <w:r w:rsidRPr="00904DAA">
        <w:t>А в агрегате с трактором ДТ-75, Т-74 или ДТ-54А вдоль и поперек гребней</w:t>
      </w:r>
      <w:r w:rsidR="00904DAA" w:rsidRPr="00904DAA">
        <w:t xml:space="preserve">. </w:t>
      </w:r>
      <w:r w:rsidRPr="00904DAA">
        <w:t>Затем, перекрестно в два следа планируют поверхность почвы стругами, волокушами, планировщиками, грейдерами</w:t>
      </w:r>
      <w:r w:rsidR="00904DAA" w:rsidRPr="00904DAA">
        <w:t xml:space="preserve">. </w:t>
      </w:r>
      <w:r w:rsidRPr="00904DAA">
        <w:t>После планировки почву обязательно обрабатывают культиваторами или многокорпусными лущильниками</w:t>
      </w:r>
      <w:r w:rsidR="00904DAA" w:rsidRPr="00904DAA">
        <w:t>.</w:t>
      </w:r>
    </w:p>
    <w:p w:rsidR="00904DAA" w:rsidRDefault="006223CD" w:rsidP="00904DAA">
      <w:r w:rsidRPr="00904DAA">
        <w:t>В дальнейшем до посадки деревьев почву обрабатывают по типу черного пара</w:t>
      </w:r>
      <w:r w:rsidR="00904DAA" w:rsidRPr="00904DAA">
        <w:t>.</w:t>
      </w:r>
    </w:p>
    <w:p w:rsidR="00904DAA" w:rsidRDefault="006223CD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Сроки и техника посадки плодовых и ягодных культур</w:t>
      </w:r>
      <w:r w:rsidR="00904DAA" w:rsidRPr="00904DAA">
        <w:rPr>
          <w:b/>
          <w:bCs/>
          <w:i/>
          <w:iCs/>
        </w:rPr>
        <w:t>.</w:t>
      </w:r>
    </w:p>
    <w:p w:rsidR="00904DAA" w:rsidRDefault="001E00AF" w:rsidP="00904DAA">
      <w:r w:rsidRPr="00904DAA">
        <w:t>Основной задачей посадки является обеспечение полной приживаемости саженцев</w:t>
      </w:r>
      <w:r w:rsidR="00904DAA" w:rsidRPr="00904DAA">
        <w:t xml:space="preserve">. </w:t>
      </w:r>
      <w:r w:rsidRPr="00904DAA">
        <w:t>Высаживать в сад плодовые растения можно весной и осенью, но лучшее время посадки это осень, так как достаточная увлажненность почвы</w:t>
      </w:r>
      <w:r w:rsidR="00904DAA" w:rsidRPr="00904DAA">
        <w:t xml:space="preserve">. </w:t>
      </w:r>
      <w:r w:rsidRPr="00904DAA">
        <w:t>Срок посадки составляет 20-30 дней, следует проводить в конце сентя</w:t>
      </w:r>
      <w:r w:rsidR="006223CD" w:rsidRPr="00904DAA">
        <w:t>бря</w:t>
      </w:r>
      <w:r w:rsidR="00904DAA" w:rsidRPr="00904DAA">
        <w:t xml:space="preserve"> - </w:t>
      </w:r>
      <w:r w:rsidR="006223CD" w:rsidRPr="00904DAA">
        <w:t>начале</w:t>
      </w:r>
      <w:r w:rsidRPr="00904DAA">
        <w:t xml:space="preserve"> октября</w:t>
      </w:r>
      <w:r w:rsidR="00904DAA" w:rsidRPr="00904DAA">
        <w:t>.</w:t>
      </w:r>
    </w:p>
    <w:p w:rsidR="00226E27" w:rsidRPr="00904DAA" w:rsidRDefault="001E00AF" w:rsidP="00904DAA">
      <w:r w:rsidRPr="00904DAA">
        <w:t>Раз</w:t>
      </w:r>
      <w:r w:rsidR="006223CD" w:rsidRPr="00904DAA">
        <w:t>ные породы плодовых растений по-</w:t>
      </w:r>
      <w:r w:rsidRPr="00904DAA">
        <w:t>разному реагируют на сроки посадки</w:t>
      </w:r>
      <w:r w:rsidR="00904DAA" w:rsidRPr="00904DAA">
        <w:t xml:space="preserve">. </w:t>
      </w:r>
      <w:r w:rsidRPr="00904DAA">
        <w:t>Семечковые лучше высаживать</w:t>
      </w:r>
      <w:r w:rsidR="00904DAA" w:rsidRPr="00904DAA">
        <w:t xml:space="preserve"> - </w:t>
      </w:r>
      <w:r w:rsidRPr="00904DAA">
        <w:t>осенью, косточковые</w:t>
      </w:r>
      <w:r w:rsidR="00904DAA" w:rsidRPr="00904DAA">
        <w:t xml:space="preserve"> - </w:t>
      </w:r>
      <w:r w:rsidRPr="00904DAA">
        <w:t>весной</w:t>
      </w:r>
      <w:r w:rsidR="00904DAA" w:rsidRPr="00904DAA">
        <w:t xml:space="preserve">. </w:t>
      </w:r>
      <w:r w:rsidRPr="00904DAA">
        <w:t>Ягодные</w:t>
      </w:r>
    </w:p>
    <w:p w:rsidR="00904DAA" w:rsidRDefault="001E00AF" w:rsidP="00904DAA">
      <w:r w:rsidRPr="00904DAA">
        <w:t>кустарники в связи с ранним началом вегетации лучше высаживать осенью</w:t>
      </w:r>
      <w:r w:rsidR="00904DAA" w:rsidRPr="00904DAA">
        <w:t xml:space="preserve">. </w:t>
      </w:r>
      <w:r w:rsidRPr="00904DAA">
        <w:t>Посадку земляники проводят в начале осени в более ранние сроки</w:t>
      </w:r>
      <w:r w:rsidR="00904DAA" w:rsidRPr="00904DAA">
        <w:t>.</w:t>
      </w:r>
    </w:p>
    <w:p w:rsidR="00904DAA" w:rsidRDefault="006223CD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Качество посадочного материала</w:t>
      </w:r>
      <w:r w:rsidR="00904DAA" w:rsidRPr="00904DAA">
        <w:rPr>
          <w:b/>
          <w:bCs/>
          <w:i/>
          <w:iCs/>
        </w:rPr>
        <w:t>.</w:t>
      </w:r>
    </w:p>
    <w:p w:rsidR="00904DAA" w:rsidRDefault="001E00AF" w:rsidP="00904DAA">
      <w:r w:rsidRPr="00904DAA">
        <w:t>Для посадки отбирают только здоровый посадочный материал, отвечающий техническим показателям, установленным для данной зоны</w:t>
      </w:r>
      <w:r w:rsidR="00904DAA" w:rsidRPr="00904DAA">
        <w:t>.</w:t>
      </w:r>
    </w:p>
    <w:p w:rsidR="00226E27" w:rsidRPr="00904DAA" w:rsidRDefault="001E00AF" w:rsidP="00904DAA">
      <w:r w:rsidRPr="00904DAA">
        <w:t>Требов</w:t>
      </w:r>
      <w:r w:rsidR="0000087E" w:rsidRPr="00904DAA">
        <w:t>ания к саженцам ягодных культур</w:t>
      </w:r>
      <w:r w:rsidR="006C4FC3">
        <w:t>.</w:t>
      </w:r>
    </w:p>
    <w:p w:rsidR="00904DAA" w:rsidRDefault="0000087E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З</w:t>
      </w:r>
      <w:r w:rsidR="000E2172" w:rsidRPr="00904DAA">
        <w:rPr>
          <w:b/>
          <w:bCs/>
          <w:i/>
          <w:iCs/>
        </w:rPr>
        <w:t>емляника</w:t>
      </w:r>
      <w:r w:rsidR="00904DAA" w:rsidRPr="00904DAA">
        <w:rPr>
          <w:b/>
          <w:bCs/>
          <w:i/>
          <w:iCs/>
        </w:rPr>
        <w:t>:</w:t>
      </w:r>
    </w:p>
    <w:p w:rsidR="00904DAA" w:rsidRDefault="0000087E" w:rsidP="00904DAA">
      <w:r w:rsidRPr="00904DAA">
        <w:t>длина корней не менее 5 см,</w:t>
      </w:r>
    </w:p>
    <w:p w:rsidR="00904DAA" w:rsidRDefault="0000087E" w:rsidP="00904DAA">
      <w:r w:rsidRPr="00904DAA">
        <w:t>количество нормально развитых листьев не менее 3-х</w:t>
      </w:r>
      <w:r w:rsidR="00904DAA" w:rsidRPr="00904DAA">
        <w:t>.</w:t>
      </w:r>
    </w:p>
    <w:p w:rsidR="0000087E" w:rsidRPr="00904DAA" w:rsidRDefault="0000087E" w:rsidP="00904DAA">
      <w:r w:rsidRPr="00904DAA">
        <w:t>зараженность нематодами не более 0,01</w:t>
      </w:r>
      <w:r w:rsidR="00904DAA" w:rsidRPr="00904DAA">
        <w:t>%</w:t>
      </w:r>
    </w:p>
    <w:p w:rsidR="0000087E" w:rsidRPr="00904DAA" w:rsidRDefault="0000087E" w:rsidP="00904DAA">
      <w:r w:rsidRPr="00904DAA">
        <w:t>зараженность грибными заболеваниями не более 1</w:t>
      </w:r>
      <w:r w:rsidR="00904DAA" w:rsidRPr="00904DAA">
        <w:t>%</w:t>
      </w:r>
    </w:p>
    <w:p w:rsidR="00904DAA" w:rsidRDefault="0000087E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Малина</w:t>
      </w:r>
      <w:r w:rsidR="00904DAA" w:rsidRPr="00904DAA">
        <w:rPr>
          <w:b/>
          <w:bCs/>
          <w:i/>
          <w:iCs/>
        </w:rPr>
        <w:t>:</w:t>
      </w:r>
    </w:p>
    <w:p w:rsidR="00904DAA" w:rsidRDefault="0000087E" w:rsidP="00904DAA">
      <w:r w:rsidRPr="00904DAA">
        <w:t>надземная часть диаметром не менее 1 см</w:t>
      </w:r>
      <w:r w:rsidR="00904DAA">
        <w:t xml:space="preserve"> (</w:t>
      </w:r>
      <w:r w:rsidRPr="00904DAA">
        <w:t>для тонкостебельных сортов 0,8 см</w:t>
      </w:r>
      <w:r w:rsidR="00904DAA" w:rsidRPr="00904DAA">
        <w:t>)</w:t>
      </w:r>
    </w:p>
    <w:p w:rsidR="0000087E" w:rsidRPr="00904DAA" w:rsidRDefault="0000087E" w:rsidP="00904DAA">
      <w:r w:rsidRPr="00904DAA">
        <w:t>надземная часть обрезается на высоте 20-30 см</w:t>
      </w:r>
    </w:p>
    <w:p w:rsidR="00904DAA" w:rsidRDefault="0000087E" w:rsidP="00904DAA">
      <w:r w:rsidRPr="00904DAA">
        <w:t>длина корней не менее 10 см</w:t>
      </w:r>
      <w:r w:rsidR="00904DAA" w:rsidRPr="00904DAA">
        <w:t>.</w:t>
      </w:r>
    </w:p>
    <w:p w:rsidR="00904DAA" w:rsidRDefault="0000087E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Смородина</w:t>
      </w:r>
      <w:r w:rsidR="00904DAA" w:rsidRPr="00904DAA">
        <w:rPr>
          <w:b/>
          <w:bCs/>
          <w:i/>
          <w:iCs/>
        </w:rPr>
        <w:t>:</w:t>
      </w:r>
    </w:p>
    <w:p w:rsidR="0000087E" w:rsidRPr="00904DAA" w:rsidRDefault="0000087E" w:rsidP="00904DAA">
      <w:r w:rsidRPr="00904DAA">
        <w:t>стандартные саженцы должны иметь не менее 4-х корней</w:t>
      </w:r>
    </w:p>
    <w:p w:rsidR="0005448C" w:rsidRPr="00904DAA" w:rsidRDefault="0000087E" w:rsidP="00904DAA">
      <w:r w:rsidRPr="00904DAA">
        <w:t>длина корней</w:t>
      </w:r>
      <w:r w:rsidR="0005448C" w:rsidRPr="00904DAA">
        <w:t xml:space="preserve"> </w:t>
      </w:r>
      <w:r w:rsidRPr="00904DAA">
        <w:t>15-20 см</w:t>
      </w:r>
    </w:p>
    <w:p w:rsidR="0005448C" w:rsidRPr="00904DAA" w:rsidRDefault="0005448C" w:rsidP="00904DAA">
      <w:r w:rsidRPr="00904DAA">
        <w:t xml:space="preserve">диаметр основания надземной части у двухлеток не менее 1 см, у однолеток </w:t>
      </w:r>
      <w:r w:rsidR="00904DAA">
        <w:t>-</w:t>
      </w:r>
      <w:r w:rsidRPr="00904DAA">
        <w:t xml:space="preserve"> 0,8 см</w:t>
      </w:r>
    </w:p>
    <w:p w:rsidR="00904DAA" w:rsidRDefault="0005448C" w:rsidP="00904DAA">
      <w:r w:rsidRPr="00904DAA">
        <w:t xml:space="preserve">число побегов у двухлеток 1-3, однолеток </w:t>
      </w:r>
      <w:r w:rsidR="00904DAA">
        <w:t>-</w:t>
      </w:r>
      <w:r w:rsidRPr="00904DAA">
        <w:t xml:space="preserve"> 1-2</w:t>
      </w:r>
      <w:r w:rsidR="00904DAA" w:rsidRPr="00904DAA">
        <w:t>.</w:t>
      </w:r>
    </w:p>
    <w:p w:rsidR="00904DAA" w:rsidRDefault="0005448C" w:rsidP="00904DAA">
      <w:r w:rsidRPr="00904DAA">
        <w:t>минимальная длина побегов у двухлеток 40 см</w:t>
      </w:r>
      <w:r w:rsidR="00904DAA" w:rsidRPr="00904DAA">
        <w:t>.</w:t>
      </w:r>
    </w:p>
    <w:p w:rsidR="00904DAA" w:rsidRDefault="0000087E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Крыжовник</w:t>
      </w:r>
      <w:r w:rsidR="00904DAA" w:rsidRPr="00904DAA">
        <w:rPr>
          <w:b/>
          <w:bCs/>
          <w:i/>
          <w:iCs/>
        </w:rPr>
        <w:t>:</w:t>
      </w:r>
    </w:p>
    <w:p w:rsidR="0005448C" w:rsidRPr="00904DAA" w:rsidRDefault="0005448C" w:rsidP="00904DAA">
      <w:r w:rsidRPr="00904DAA">
        <w:t>стандартные саженцы должны иметь не менее 4-х корней</w:t>
      </w:r>
    </w:p>
    <w:p w:rsidR="0005448C" w:rsidRPr="00904DAA" w:rsidRDefault="0005448C" w:rsidP="00904DAA">
      <w:r w:rsidRPr="00904DAA">
        <w:t>длина корней 20-25 см</w:t>
      </w:r>
    </w:p>
    <w:p w:rsidR="0005448C" w:rsidRPr="00904DAA" w:rsidRDefault="0005448C" w:rsidP="00904DAA">
      <w:r w:rsidRPr="00904DAA">
        <w:t xml:space="preserve">диаметр основания надземной части у двухлеток не менее 1 см, у однолеток </w:t>
      </w:r>
      <w:r w:rsidR="00904DAA">
        <w:t>-</w:t>
      </w:r>
      <w:r w:rsidRPr="00904DAA">
        <w:t xml:space="preserve"> 0,8 см</w:t>
      </w:r>
    </w:p>
    <w:p w:rsidR="00904DAA" w:rsidRDefault="0005448C" w:rsidP="00904DAA">
      <w:r w:rsidRPr="00904DAA">
        <w:t xml:space="preserve">число побегов у двухлеток 1-3, однолеток </w:t>
      </w:r>
      <w:r w:rsidR="00904DAA">
        <w:t>-</w:t>
      </w:r>
      <w:r w:rsidRPr="00904DAA">
        <w:t xml:space="preserve"> 1-2</w:t>
      </w:r>
      <w:r w:rsidR="00904DAA" w:rsidRPr="00904DAA">
        <w:t>.</w:t>
      </w:r>
    </w:p>
    <w:p w:rsidR="00904DAA" w:rsidRDefault="0005448C" w:rsidP="00904DAA">
      <w:r w:rsidRPr="00904DAA">
        <w:t>минимальная длина побегов у двухлеток 30 см</w:t>
      </w:r>
      <w:r w:rsidR="00904DAA" w:rsidRPr="00904DAA">
        <w:t>.</w:t>
      </w:r>
    </w:p>
    <w:p w:rsidR="00904DAA" w:rsidRDefault="009F60A4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Сроки и техника посадки</w:t>
      </w:r>
      <w:r w:rsidR="00904DAA" w:rsidRPr="00904DAA">
        <w:rPr>
          <w:b/>
          <w:bCs/>
          <w:i/>
          <w:iCs/>
        </w:rPr>
        <w:t>.</w:t>
      </w:r>
    </w:p>
    <w:p w:rsidR="00904DAA" w:rsidRDefault="009F60A4" w:rsidP="00904DAA">
      <w:r w:rsidRPr="00904DAA">
        <w:t>Опоздание с посадкой отрицательно влияет на приживаемость и дальнейшее развитие деревьев</w:t>
      </w:r>
      <w:r w:rsidR="00904DAA" w:rsidRPr="00904DAA">
        <w:t xml:space="preserve">. </w:t>
      </w:r>
      <w:r w:rsidRPr="00904DAA">
        <w:t>В местностях с суровыми зимами лучше высаживать саженцы ранней весной</w:t>
      </w:r>
      <w:r w:rsidR="00904DAA" w:rsidRPr="00904DAA">
        <w:t>.</w:t>
      </w:r>
    </w:p>
    <w:p w:rsidR="00904DAA" w:rsidRDefault="009F60A4" w:rsidP="00904DAA">
      <w:r w:rsidRPr="00904DAA">
        <w:t>Саженцы яблони и груши на вегетативных подвоях, а в районах с сильными зимними и весенними ветрами саженцы всех пород и на всех подвоях, после посадки подвязывают к кольям</w:t>
      </w:r>
      <w:r w:rsidR="00904DAA" w:rsidRPr="00904DAA">
        <w:t xml:space="preserve">. </w:t>
      </w:r>
      <w:r w:rsidRPr="00904DAA">
        <w:t>Для этого в дно ямы, отступив 3-4 см от ее центра на юг, забивают кол длиной 110-120 см</w:t>
      </w:r>
      <w:r w:rsidR="00904DAA" w:rsidRPr="00904DAA">
        <w:t>.</w:t>
      </w:r>
    </w:p>
    <w:p w:rsidR="00904DAA" w:rsidRDefault="009F60A4" w:rsidP="00904DAA">
      <w:r w:rsidRPr="00904DAA">
        <w:t>Высаживают саженцы два человека</w:t>
      </w:r>
      <w:r w:rsidR="00904DAA" w:rsidRPr="00904DAA">
        <w:t xml:space="preserve">. </w:t>
      </w:r>
      <w:r w:rsidRPr="00904DAA">
        <w:t>Один устанавливает саженец вертикально на нужной высоте посредине ямы с северной стороны кола</w:t>
      </w:r>
      <w:r w:rsidR="00904DAA" w:rsidRPr="00904DAA">
        <w:t xml:space="preserve">. </w:t>
      </w:r>
      <w:r w:rsidRPr="00904DAA">
        <w:t>Глубину посадки саженца определяют по положению корневой шейки относительно поверхности почвы</w:t>
      </w:r>
      <w:r w:rsidR="00904DAA" w:rsidRPr="00904DAA">
        <w:t xml:space="preserve">. </w:t>
      </w:r>
      <w:r w:rsidRPr="00904DAA">
        <w:t>При посадке ПС корневую шейку деревьев, привитых на семенных подвоях, располагают на уровне почвы</w:t>
      </w:r>
      <w:r w:rsidR="00904DAA" w:rsidRPr="00904DAA">
        <w:t>.</w:t>
      </w:r>
    </w:p>
    <w:p w:rsidR="00904DAA" w:rsidRDefault="009F60A4" w:rsidP="00904DAA">
      <w:r w:rsidRPr="00904DAA">
        <w:t>У деревьев на вегетативно размножаемых подвоях выше уровня почвы оставляют только место прививки</w:t>
      </w:r>
      <w:r w:rsidR="00904DAA" w:rsidRPr="00904DAA">
        <w:t xml:space="preserve">. </w:t>
      </w:r>
      <w:r w:rsidRPr="00904DAA">
        <w:t>Если же посадку производят на участках без предпосадочной плантажной обработки, то корневую шейку деревьев, привитых на семенных подвоях, располагают на 3-4 см выше поверхности почвы, так как почва в яме сильно осядет</w:t>
      </w:r>
      <w:r w:rsidR="00904DAA" w:rsidRPr="00904DAA">
        <w:t>.</w:t>
      </w:r>
      <w:r w:rsidR="00F86A36">
        <w:t xml:space="preserve"> </w:t>
      </w:r>
      <w:r w:rsidRPr="00904DAA">
        <w:t>В этом случае у саженцев на вегетативно размножаемых подвоях место прививки при посадке должно быть па 5-6 см выше поверхности почвы</w:t>
      </w:r>
      <w:r w:rsidR="00904DAA" w:rsidRPr="00904DAA">
        <w:t>.</w:t>
      </w:r>
    </w:p>
    <w:p w:rsidR="00904DAA" w:rsidRDefault="009F60A4" w:rsidP="00904DAA">
      <w:r w:rsidRPr="00904DAA">
        <w:t>Расположив правильно саженец в яме, корни его расправляют равномерно во все стороны</w:t>
      </w:r>
      <w:r w:rsidR="00904DAA" w:rsidRPr="00904DAA">
        <w:t xml:space="preserve">. </w:t>
      </w:r>
      <w:r w:rsidRPr="00904DAA">
        <w:t>Второй рабочий в это время начинает засыпать корни землей, перемешанной с перегноем</w:t>
      </w:r>
      <w:r w:rsidR="00904DAA" w:rsidRPr="00904DAA">
        <w:t xml:space="preserve">. </w:t>
      </w:r>
      <w:r w:rsidRPr="00904DAA">
        <w:t>По мере засыпки ямы деревцо несколько раз вертикально встряхивают, сохраняя его первоначальное положение, чтобы земля лучше распределялась между корнями</w:t>
      </w:r>
      <w:r w:rsidR="00904DAA" w:rsidRPr="00904DAA">
        <w:t>.</w:t>
      </w:r>
      <w:r w:rsidR="00F86A36">
        <w:t xml:space="preserve"> </w:t>
      </w:r>
      <w:r w:rsidRPr="00904DAA">
        <w:t>После заполнения ямы ее уплотняют, а затем подсыпают еще земли и вокруг деревца делают лунку диаметром около метра</w:t>
      </w:r>
      <w:r w:rsidR="00904DAA" w:rsidRPr="00904DAA">
        <w:t xml:space="preserve">. </w:t>
      </w:r>
      <w:r w:rsidRPr="00904DAA">
        <w:t>Лунку заполняют водой из расчета не меньше 40-50 л на дерево</w:t>
      </w:r>
      <w:r w:rsidR="00904DAA" w:rsidRPr="00904DAA">
        <w:t xml:space="preserve">. </w:t>
      </w:r>
      <w:r w:rsidRPr="00904DAA">
        <w:t>После того как вода впитается, поверхность лунки мульчируют навозом, торфяной крошкой или сухой почвой</w:t>
      </w:r>
      <w:r w:rsidR="00904DAA" w:rsidRPr="00904DAA">
        <w:t>.</w:t>
      </w:r>
      <w:r w:rsidRPr="00904DAA">
        <w:t>Через три-четыре дня после посадки деревцо слабо</w:t>
      </w:r>
      <w:r w:rsidR="00904DAA">
        <w:t xml:space="preserve"> (</w:t>
      </w:r>
      <w:r w:rsidRPr="00904DAA">
        <w:t>восьмеркой</w:t>
      </w:r>
      <w:r w:rsidR="00904DAA" w:rsidRPr="00904DAA">
        <w:t xml:space="preserve">) </w:t>
      </w:r>
      <w:r w:rsidRPr="00904DAA">
        <w:t>подвязывают к колу</w:t>
      </w:r>
      <w:r w:rsidR="00904DAA" w:rsidRPr="00904DAA">
        <w:t xml:space="preserve">. </w:t>
      </w:r>
      <w:r w:rsidRPr="00904DAA">
        <w:t>Сразу после посадки подвязывать не следует, чтобы увлажненная почва в яме осела вместе с деревцом</w:t>
      </w:r>
      <w:r w:rsidR="00904DAA" w:rsidRPr="00904DAA">
        <w:t>.</w:t>
      </w:r>
      <w:r w:rsidR="00F86A36">
        <w:t xml:space="preserve"> </w:t>
      </w:r>
      <w:r w:rsidRPr="00904DAA">
        <w:t>Если деревья высаживают осенью, то после полива у стволика деревца делают из почвы холмик высотой 25-30 см</w:t>
      </w:r>
      <w:r w:rsidR="00904DAA" w:rsidRPr="00904DAA">
        <w:t xml:space="preserve">. </w:t>
      </w:r>
      <w:r w:rsidRPr="00904DAA">
        <w:t>Это уменьшает раскачивание деревца зимними ветрами и возможность повреждения корневой шейки морозами</w:t>
      </w:r>
      <w:r w:rsidR="00904DAA" w:rsidRPr="00904DAA">
        <w:t>.</w:t>
      </w:r>
      <w:r w:rsidR="00F86A36">
        <w:t xml:space="preserve"> </w:t>
      </w:r>
      <w:r w:rsidRPr="00904DAA">
        <w:t>В последнее время механизируют и процесс посадки, применяя сажалки СКХ-1 или садопосадочную машину МПС-1</w:t>
      </w:r>
      <w:r w:rsidR="00904DAA" w:rsidRPr="00904DAA">
        <w:t xml:space="preserve">. </w:t>
      </w:r>
      <w:r w:rsidRPr="00904DAA">
        <w:t>Машина МПС-1, сконструированная молдавскими садоводами, объединила в один технологический цикл процесс нарезки посадочных щелей, посадку, полив и закрытие ям</w:t>
      </w:r>
      <w:r w:rsidR="00904DAA" w:rsidRPr="00904DAA">
        <w:t xml:space="preserve">. </w:t>
      </w:r>
      <w:r w:rsidRPr="00904DAA">
        <w:t>Она работает в агрегате с трактором ДТ-54Л, Т-75 с ходоуменьшителями</w:t>
      </w:r>
      <w:r w:rsidR="00904DAA" w:rsidRPr="00904DAA">
        <w:t xml:space="preserve">. </w:t>
      </w:r>
      <w:r w:rsidRPr="00904DAA">
        <w:t>Обслуживает машину пять человек</w:t>
      </w:r>
      <w:r w:rsidR="00904DAA" w:rsidRPr="00904DAA">
        <w:t>.</w:t>
      </w:r>
      <w:r w:rsidR="00F86A36">
        <w:t xml:space="preserve"> </w:t>
      </w:r>
      <w:r w:rsidRPr="00904DAA">
        <w:t>Производительность ее составляет 500-600 саженцев за час работы</w:t>
      </w:r>
      <w:r w:rsidR="00904DAA" w:rsidRPr="00904DAA">
        <w:t>.</w:t>
      </w:r>
    </w:p>
    <w:p w:rsidR="009F60A4" w:rsidRPr="00904DAA" w:rsidRDefault="00DA7DF3" w:rsidP="00F86A36">
      <w:pPr>
        <w:ind w:left="720" w:firstLine="0"/>
      </w:pPr>
      <w:r>
        <w:br w:type="page"/>
      </w:r>
      <w:r w:rsidR="009F60A4" w:rsidRPr="00904DAA">
        <w:t xml:space="preserve">Таблица </w:t>
      </w:r>
      <w:r w:rsidR="00904DAA">
        <w:t>5.1.</w:t>
      </w:r>
      <w:r w:rsidR="00904DAA" w:rsidRPr="00904DAA">
        <w:t xml:space="preserve"> </w:t>
      </w:r>
      <w:r w:rsidR="009F60A4" w:rsidRPr="00904DAA">
        <w:t>План агротехнических мероприятий по закладке и уходу за плодовыми и ягодными насаждениями в год посадки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1387"/>
        <w:gridCol w:w="2971"/>
        <w:gridCol w:w="2381"/>
      </w:tblGrid>
      <w:tr w:rsidR="009F60A4" w:rsidRPr="00904DAA" w:rsidTr="009B2C68">
        <w:trPr>
          <w:jc w:val="center"/>
        </w:trPr>
        <w:tc>
          <w:tcPr>
            <w:tcW w:w="1887" w:type="dxa"/>
            <w:shd w:val="clear" w:color="auto" w:fill="auto"/>
          </w:tcPr>
          <w:p w:rsidR="009F60A4" w:rsidRPr="00904DAA" w:rsidRDefault="009F60A4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Вид работ</w:t>
            </w:r>
          </w:p>
        </w:tc>
        <w:tc>
          <w:tcPr>
            <w:tcW w:w="1387" w:type="dxa"/>
            <w:shd w:val="clear" w:color="auto" w:fill="auto"/>
          </w:tcPr>
          <w:p w:rsidR="009F60A4" w:rsidRPr="00904DAA" w:rsidRDefault="009F60A4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Сроки выполнения</w:t>
            </w:r>
          </w:p>
        </w:tc>
        <w:tc>
          <w:tcPr>
            <w:tcW w:w="2971" w:type="dxa"/>
            <w:shd w:val="clear" w:color="auto" w:fill="auto"/>
          </w:tcPr>
          <w:p w:rsidR="009F60A4" w:rsidRPr="00904DAA" w:rsidRDefault="009F60A4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Агротребования</w:t>
            </w:r>
          </w:p>
        </w:tc>
        <w:tc>
          <w:tcPr>
            <w:tcW w:w="2381" w:type="dxa"/>
            <w:shd w:val="clear" w:color="auto" w:fill="auto"/>
          </w:tcPr>
          <w:p w:rsidR="009F60A4" w:rsidRPr="00904DAA" w:rsidRDefault="009F60A4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Машина и орудия</w:t>
            </w:r>
          </w:p>
        </w:tc>
      </w:tr>
      <w:tr w:rsidR="00F152CF" w:rsidRPr="00904DAA" w:rsidTr="009B2C68">
        <w:trPr>
          <w:trHeight w:val="1734"/>
          <w:jc w:val="center"/>
        </w:trPr>
        <w:tc>
          <w:tcPr>
            <w:tcW w:w="1887" w:type="dxa"/>
            <w:vMerge w:val="restart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Окультуривание почвы под участок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За 2-3 года до посадки</w:t>
            </w:r>
          </w:p>
        </w:tc>
        <w:tc>
          <w:tcPr>
            <w:tcW w:w="2971" w:type="dxa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вспашка на глубину 40-45 см и ранней весной высевают многолетнюю бобово-злаковую травосмесь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  <w:tc>
          <w:tcPr>
            <w:tcW w:w="2381" w:type="dxa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Т-150</w:t>
            </w:r>
            <w:r w:rsidR="006653CC" w:rsidRPr="00904DAA">
              <w:rPr>
                <w:lang w:eastAsia="en-US"/>
              </w:rPr>
              <w:t>+ плантажный плуг ППУ-50А</w:t>
            </w:r>
          </w:p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СПУ-6</w:t>
            </w:r>
          </w:p>
        </w:tc>
      </w:tr>
      <w:tr w:rsidR="00F152CF" w:rsidRPr="00904DAA" w:rsidTr="009B2C68">
        <w:trPr>
          <w:trHeight w:val="477"/>
          <w:jc w:val="center"/>
        </w:trPr>
        <w:tc>
          <w:tcPr>
            <w:tcW w:w="1887" w:type="dxa"/>
            <w:vMerge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2971" w:type="dxa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на каждый гектар вносят 25-30 т навоза, 8-10 ц суперфосфата и 2-3 ц калийных удобрений</w:t>
            </w:r>
          </w:p>
        </w:tc>
        <w:tc>
          <w:tcPr>
            <w:tcW w:w="2381" w:type="dxa"/>
            <w:shd w:val="clear" w:color="auto" w:fill="auto"/>
          </w:tcPr>
          <w:p w:rsidR="00904DAA" w:rsidRDefault="00F152CF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МТЗ-80 +</w:t>
            </w:r>
            <w:r w:rsidR="006653CC" w:rsidRPr="00904DAA">
              <w:rPr>
                <w:lang w:eastAsia="en-US"/>
              </w:rPr>
              <w:t>МВУ-5</w:t>
            </w:r>
            <w:r w:rsidR="00904DAA">
              <w:rPr>
                <w:lang w:eastAsia="en-US"/>
              </w:rPr>
              <w:t xml:space="preserve"> (</w:t>
            </w:r>
            <w:r w:rsidR="006653CC" w:rsidRPr="00904DAA">
              <w:rPr>
                <w:lang w:eastAsia="en-US"/>
              </w:rPr>
              <w:t>минеральные</w:t>
            </w:r>
            <w:r w:rsidR="00904DAA" w:rsidRPr="00904DAA">
              <w:rPr>
                <w:lang w:eastAsia="en-US"/>
              </w:rPr>
              <w:t>)</w:t>
            </w:r>
          </w:p>
          <w:p w:rsidR="006653CC" w:rsidRPr="00904DAA" w:rsidRDefault="006653CC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МТЗ-80+ПРТ-7</w:t>
            </w:r>
            <w:r w:rsidR="00904DAA">
              <w:rPr>
                <w:lang w:eastAsia="en-US"/>
              </w:rPr>
              <w:t xml:space="preserve"> (</w:t>
            </w:r>
            <w:r w:rsidRPr="00904DAA">
              <w:rPr>
                <w:lang w:eastAsia="en-US"/>
              </w:rPr>
              <w:t>органика</w:t>
            </w:r>
            <w:r w:rsidR="00904DAA" w:rsidRPr="00904DAA">
              <w:rPr>
                <w:lang w:eastAsia="en-US"/>
              </w:rPr>
              <w:t xml:space="preserve">) </w:t>
            </w:r>
          </w:p>
        </w:tc>
      </w:tr>
      <w:tr w:rsidR="00F152CF" w:rsidRPr="00904DAA" w:rsidTr="009B2C68">
        <w:trPr>
          <w:jc w:val="center"/>
        </w:trPr>
        <w:tc>
          <w:tcPr>
            <w:tcW w:w="1887" w:type="dxa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2971" w:type="dxa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Глубокая вспашка</w:t>
            </w:r>
            <w:r w:rsidR="00904DAA">
              <w:rPr>
                <w:lang w:eastAsia="en-US"/>
              </w:rPr>
              <w:t xml:space="preserve"> (</w:t>
            </w:r>
            <w:r w:rsidRPr="00904DAA">
              <w:rPr>
                <w:lang w:eastAsia="en-US"/>
              </w:rPr>
              <w:t>60-70 см</w:t>
            </w:r>
            <w:r w:rsidR="00904DAA" w:rsidRPr="00904DAA">
              <w:rPr>
                <w:lang w:eastAsia="en-US"/>
              </w:rPr>
              <w:t xml:space="preserve">) </w:t>
            </w:r>
          </w:p>
        </w:tc>
        <w:tc>
          <w:tcPr>
            <w:tcW w:w="2381" w:type="dxa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плантажный плуг ППУ-50А в агрегате с трактором Т-100МГС или Т-100 или плантажный навесной однокорпусный плуг ППН-50 с трактором Т-100МГС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</w:tr>
      <w:tr w:rsidR="00F152CF" w:rsidRPr="00904DAA" w:rsidTr="009B2C68">
        <w:trPr>
          <w:trHeight w:val="801"/>
          <w:jc w:val="center"/>
        </w:trPr>
        <w:tc>
          <w:tcPr>
            <w:tcW w:w="1887" w:type="dxa"/>
            <w:vMerge w:val="restart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1387" w:type="dxa"/>
            <w:vMerge w:val="restart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За полгода до посадки</w:t>
            </w:r>
          </w:p>
        </w:tc>
        <w:tc>
          <w:tcPr>
            <w:tcW w:w="2971" w:type="dxa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Плантажная обработка почвы</w:t>
            </w:r>
            <w:r w:rsidR="00904DAA" w:rsidRPr="00904DAA">
              <w:rPr>
                <w:lang w:eastAsia="en-US"/>
              </w:rPr>
              <w:t xml:space="preserve">: </w:t>
            </w:r>
          </w:p>
        </w:tc>
        <w:tc>
          <w:tcPr>
            <w:tcW w:w="2381" w:type="dxa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</w:p>
        </w:tc>
      </w:tr>
      <w:tr w:rsidR="00F152CF" w:rsidRPr="00904DAA" w:rsidTr="009B2C68">
        <w:trPr>
          <w:trHeight w:val="1704"/>
          <w:jc w:val="center"/>
        </w:trPr>
        <w:tc>
          <w:tcPr>
            <w:tcW w:w="1887" w:type="dxa"/>
            <w:vMerge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2971" w:type="dxa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Сразу после вспашки почву обрабатывают тяжелыми дисковыми боронами вдоль и поперек гребней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  <w:tc>
          <w:tcPr>
            <w:tcW w:w="2381" w:type="dxa"/>
            <w:shd w:val="clear" w:color="auto" w:fill="auto"/>
          </w:tcPr>
          <w:p w:rsidR="00F152CF" w:rsidRPr="00904DAA" w:rsidRDefault="006653CC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БДТ-7</w:t>
            </w:r>
            <w:r w:rsidR="00F152CF" w:rsidRPr="00904DAA">
              <w:rPr>
                <w:lang w:eastAsia="en-US"/>
              </w:rPr>
              <w:t xml:space="preserve"> в агрегате с трак</w:t>
            </w:r>
            <w:r w:rsidRPr="00904DAA">
              <w:rPr>
                <w:lang w:eastAsia="en-US"/>
              </w:rPr>
              <w:t>тором К-701</w:t>
            </w:r>
          </w:p>
        </w:tc>
      </w:tr>
      <w:tr w:rsidR="00F152CF" w:rsidRPr="00904DAA" w:rsidTr="009B2C68">
        <w:trPr>
          <w:trHeight w:val="1663"/>
          <w:jc w:val="center"/>
        </w:trPr>
        <w:tc>
          <w:tcPr>
            <w:tcW w:w="1887" w:type="dxa"/>
            <w:vMerge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2971" w:type="dxa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Затем, перекрестно в два следа планируют поверхность почвы стругами, волокушами, планировщиками, грейдерами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  <w:tc>
          <w:tcPr>
            <w:tcW w:w="2381" w:type="dxa"/>
            <w:shd w:val="clear" w:color="auto" w:fill="auto"/>
          </w:tcPr>
          <w:p w:rsidR="00F152CF" w:rsidRPr="00904DAA" w:rsidRDefault="006653CC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Планировщик П-4</w:t>
            </w:r>
          </w:p>
          <w:p w:rsidR="006653CC" w:rsidRPr="00904DAA" w:rsidRDefault="006653CC" w:rsidP="00DA7DF3">
            <w:pPr>
              <w:pStyle w:val="afd"/>
              <w:rPr>
                <w:lang w:eastAsia="en-US"/>
              </w:rPr>
            </w:pPr>
          </w:p>
        </w:tc>
      </w:tr>
      <w:tr w:rsidR="00F152CF" w:rsidRPr="00904DAA" w:rsidTr="009B2C68">
        <w:trPr>
          <w:trHeight w:val="1975"/>
          <w:jc w:val="center"/>
        </w:trPr>
        <w:tc>
          <w:tcPr>
            <w:tcW w:w="1887" w:type="dxa"/>
            <w:vMerge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2971" w:type="dxa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После планировки почву обязательно обрабатывают культиваторами или многокорпусными лущильниками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  <w:tc>
          <w:tcPr>
            <w:tcW w:w="2381" w:type="dxa"/>
            <w:shd w:val="clear" w:color="auto" w:fill="auto"/>
          </w:tcPr>
          <w:p w:rsidR="00F152CF" w:rsidRPr="00904DAA" w:rsidRDefault="006653CC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ДжонДир-8200+Рубин-9</w:t>
            </w:r>
          </w:p>
          <w:p w:rsidR="006653CC" w:rsidRPr="00904DAA" w:rsidRDefault="006653CC" w:rsidP="00DA7DF3">
            <w:pPr>
              <w:pStyle w:val="afd"/>
              <w:rPr>
                <w:lang w:eastAsia="en-US"/>
              </w:rPr>
            </w:pPr>
          </w:p>
        </w:tc>
      </w:tr>
      <w:tr w:rsidR="00F152CF" w:rsidRPr="00904DAA" w:rsidTr="009B2C68">
        <w:trPr>
          <w:trHeight w:val="1408"/>
          <w:jc w:val="center"/>
        </w:trPr>
        <w:tc>
          <w:tcPr>
            <w:tcW w:w="1887" w:type="dxa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2971" w:type="dxa"/>
            <w:shd w:val="clear" w:color="auto" w:fill="auto"/>
          </w:tcPr>
          <w:p w:rsidR="00904DAA" w:rsidRDefault="00F152CF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 дальнейшем до посадки деревьев почву обрабатывают по типу черного пара</w:t>
            </w:r>
            <w:r w:rsidR="00904DAA" w:rsidRPr="00904DAA">
              <w:rPr>
                <w:lang w:eastAsia="en-US"/>
              </w:rPr>
              <w:t>.</w:t>
            </w:r>
          </w:p>
          <w:p w:rsidR="00F152CF" w:rsidRPr="00904DAA" w:rsidRDefault="00F152CF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:rsidR="00F152CF" w:rsidRPr="00904DAA" w:rsidRDefault="0052538E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ДжонДир-8200+Квернеланд-7</w:t>
            </w:r>
          </w:p>
        </w:tc>
      </w:tr>
      <w:tr w:rsidR="00414AC6" w:rsidRPr="00904DAA" w:rsidTr="009B2C68">
        <w:trPr>
          <w:jc w:val="center"/>
        </w:trPr>
        <w:tc>
          <w:tcPr>
            <w:tcW w:w="1887" w:type="dxa"/>
            <w:shd w:val="clear" w:color="auto" w:fill="auto"/>
          </w:tcPr>
          <w:p w:rsidR="00414AC6" w:rsidRPr="00904DAA" w:rsidRDefault="00414AC6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Борьба с сорняками</w:t>
            </w:r>
          </w:p>
        </w:tc>
        <w:tc>
          <w:tcPr>
            <w:tcW w:w="1387" w:type="dxa"/>
            <w:shd w:val="clear" w:color="auto" w:fill="auto"/>
          </w:tcPr>
          <w:p w:rsidR="00414AC6" w:rsidRPr="00904DAA" w:rsidRDefault="00414AC6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За 3 месяца до посадки</w:t>
            </w:r>
          </w:p>
        </w:tc>
        <w:tc>
          <w:tcPr>
            <w:tcW w:w="2971" w:type="dxa"/>
            <w:shd w:val="clear" w:color="auto" w:fill="auto"/>
          </w:tcPr>
          <w:p w:rsidR="00414AC6" w:rsidRPr="00904DAA" w:rsidRDefault="0070064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Обработка г</w:t>
            </w:r>
            <w:r w:rsidR="00414AC6" w:rsidRPr="00904DAA">
              <w:rPr>
                <w:lang w:eastAsia="en-US"/>
              </w:rPr>
              <w:t>ербицид</w:t>
            </w:r>
            <w:r w:rsidRPr="00904DAA">
              <w:rPr>
                <w:lang w:eastAsia="en-US"/>
              </w:rPr>
              <w:t>ами</w:t>
            </w:r>
          </w:p>
        </w:tc>
        <w:tc>
          <w:tcPr>
            <w:tcW w:w="2381" w:type="dxa"/>
            <w:shd w:val="clear" w:color="auto" w:fill="auto"/>
          </w:tcPr>
          <w:p w:rsidR="00414AC6" w:rsidRPr="00904DAA" w:rsidRDefault="0070064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МТЗ-80+ОУМ-4</w:t>
            </w:r>
          </w:p>
        </w:tc>
      </w:tr>
      <w:tr w:rsidR="00414AC6" w:rsidRPr="00904DAA" w:rsidTr="009B2C68">
        <w:trPr>
          <w:jc w:val="center"/>
        </w:trPr>
        <w:tc>
          <w:tcPr>
            <w:tcW w:w="1887" w:type="dxa"/>
            <w:shd w:val="clear" w:color="auto" w:fill="auto"/>
          </w:tcPr>
          <w:p w:rsidR="00414AC6" w:rsidRPr="00904DAA" w:rsidRDefault="0070064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Внутриквартальная разбивка участка</w:t>
            </w:r>
          </w:p>
        </w:tc>
        <w:tc>
          <w:tcPr>
            <w:tcW w:w="1387" w:type="dxa"/>
            <w:shd w:val="clear" w:color="auto" w:fill="auto"/>
          </w:tcPr>
          <w:p w:rsidR="00414AC6" w:rsidRPr="00904DAA" w:rsidRDefault="0070064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Перед посадкой</w:t>
            </w:r>
          </w:p>
        </w:tc>
        <w:tc>
          <w:tcPr>
            <w:tcW w:w="2971" w:type="dxa"/>
            <w:shd w:val="clear" w:color="auto" w:fill="auto"/>
          </w:tcPr>
          <w:p w:rsidR="00414AC6" w:rsidRPr="00904DAA" w:rsidRDefault="0070064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Проводится в соответствии с утвержденной схемой размещения кварталов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  <w:tc>
          <w:tcPr>
            <w:tcW w:w="2381" w:type="dxa"/>
            <w:shd w:val="clear" w:color="auto" w:fill="auto"/>
          </w:tcPr>
          <w:p w:rsidR="00414AC6" w:rsidRPr="00904DAA" w:rsidRDefault="0070064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МТЗ-80+КРН-5,6</w:t>
            </w:r>
          </w:p>
        </w:tc>
      </w:tr>
      <w:tr w:rsidR="0070064D" w:rsidRPr="00904DAA" w:rsidTr="009B2C68">
        <w:trPr>
          <w:jc w:val="center"/>
        </w:trPr>
        <w:tc>
          <w:tcPr>
            <w:tcW w:w="1887" w:type="dxa"/>
            <w:vMerge w:val="restart"/>
            <w:shd w:val="clear" w:color="auto" w:fill="auto"/>
          </w:tcPr>
          <w:p w:rsidR="0070064D" w:rsidRPr="00904DAA" w:rsidRDefault="0070064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Посадка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70064D" w:rsidRPr="00904DAA" w:rsidRDefault="00853752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Весной</w:t>
            </w:r>
          </w:p>
        </w:tc>
        <w:tc>
          <w:tcPr>
            <w:tcW w:w="2971" w:type="dxa"/>
            <w:shd w:val="clear" w:color="auto" w:fill="auto"/>
          </w:tcPr>
          <w:p w:rsidR="0070064D" w:rsidRPr="00904DAA" w:rsidRDefault="0070064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нарезка посадочных щелей, посадка, полив и закрытие ям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  <w:tc>
          <w:tcPr>
            <w:tcW w:w="2381" w:type="dxa"/>
            <w:shd w:val="clear" w:color="auto" w:fill="auto"/>
          </w:tcPr>
          <w:p w:rsidR="0070064D" w:rsidRPr="00904DAA" w:rsidRDefault="0070064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МТЗ-80+ямокопатель КЯУ-1 или СКХ-1 или садопосадочная машина МПС-1+ ДТ-54Л, Т-75 с ходоуменьшителями</w:t>
            </w:r>
            <w:r w:rsidR="00904DAA" w:rsidRPr="00904DAA">
              <w:rPr>
                <w:lang w:eastAsia="en-US"/>
              </w:rPr>
              <w:t>.</w:t>
            </w:r>
          </w:p>
        </w:tc>
      </w:tr>
      <w:tr w:rsidR="0070064D" w:rsidRPr="00904DAA" w:rsidTr="009B2C68">
        <w:trPr>
          <w:jc w:val="center"/>
        </w:trPr>
        <w:tc>
          <w:tcPr>
            <w:tcW w:w="1887" w:type="dxa"/>
            <w:vMerge/>
            <w:shd w:val="clear" w:color="auto" w:fill="auto"/>
          </w:tcPr>
          <w:p w:rsidR="0070064D" w:rsidRPr="00904DAA" w:rsidRDefault="0070064D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70064D" w:rsidRPr="00904DAA" w:rsidRDefault="0070064D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2971" w:type="dxa"/>
            <w:shd w:val="clear" w:color="auto" w:fill="auto"/>
          </w:tcPr>
          <w:p w:rsidR="0070064D" w:rsidRPr="00904DAA" w:rsidRDefault="0070064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Мульчирование</w:t>
            </w:r>
          </w:p>
        </w:tc>
        <w:tc>
          <w:tcPr>
            <w:tcW w:w="2381" w:type="dxa"/>
            <w:shd w:val="clear" w:color="auto" w:fill="auto"/>
          </w:tcPr>
          <w:p w:rsidR="0070064D" w:rsidRPr="00904DAA" w:rsidRDefault="0070064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Вручную</w:t>
            </w:r>
          </w:p>
        </w:tc>
      </w:tr>
      <w:tr w:rsidR="0070064D" w:rsidRPr="00904DAA" w:rsidTr="009B2C68">
        <w:trPr>
          <w:jc w:val="center"/>
        </w:trPr>
        <w:tc>
          <w:tcPr>
            <w:tcW w:w="1887" w:type="dxa"/>
            <w:shd w:val="clear" w:color="auto" w:fill="auto"/>
          </w:tcPr>
          <w:p w:rsidR="0070064D" w:rsidRPr="00904DAA" w:rsidRDefault="0070064D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:rsidR="0070064D" w:rsidRPr="00904DAA" w:rsidRDefault="0070064D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2971" w:type="dxa"/>
            <w:shd w:val="clear" w:color="auto" w:fill="auto"/>
          </w:tcPr>
          <w:p w:rsidR="0070064D" w:rsidRPr="00904DAA" w:rsidRDefault="0070064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Полив</w:t>
            </w:r>
          </w:p>
        </w:tc>
        <w:tc>
          <w:tcPr>
            <w:tcW w:w="2381" w:type="dxa"/>
            <w:shd w:val="clear" w:color="auto" w:fill="auto"/>
          </w:tcPr>
          <w:p w:rsidR="0070064D" w:rsidRPr="00904DAA" w:rsidRDefault="0070064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Т-150 К+РЖТ-10</w:t>
            </w:r>
          </w:p>
        </w:tc>
      </w:tr>
      <w:tr w:rsidR="00A16F8D" w:rsidRPr="00904DAA" w:rsidTr="009B2C68">
        <w:trPr>
          <w:jc w:val="center"/>
        </w:trPr>
        <w:tc>
          <w:tcPr>
            <w:tcW w:w="1887" w:type="dxa"/>
            <w:shd w:val="clear" w:color="auto" w:fill="auto"/>
          </w:tcPr>
          <w:p w:rsidR="00A16F8D" w:rsidRPr="00904DAA" w:rsidRDefault="00A16F8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Послеуборочный уход</w:t>
            </w:r>
          </w:p>
        </w:tc>
        <w:tc>
          <w:tcPr>
            <w:tcW w:w="1387" w:type="dxa"/>
            <w:shd w:val="clear" w:color="auto" w:fill="auto"/>
          </w:tcPr>
          <w:p w:rsidR="00A16F8D" w:rsidRPr="00904DAA" w:rsidRDefault="00A16F8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На следующий год после уборки</w:t>
            </w:r>
          </w:p>
        </w:tc>
        <w:tc>
          <w:tcPr>
            <w:tcW w:w="2971" w:type="dxa"/>
            <w:shd w:val="clear" w:color="auto" w:fill="auto"/>
          </w:tcPr>
          <w:p w:rsidR="00A16F8D" w:rsidRPr="00904DAA" w:rsidRDefault="00A16F8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 первый год после посадки почва содержится под чёрным паром</w:t>
            </w:r>
            <w:r w:rsidR="00904DAA" w:rsidRPr="00904DAA">
              <w:rPr>
                <w:lang w:eastAsia="en-US"/>
              </w:rPr>
              <w:t xml:space="preserve">. </w:t>
            </w:r>
            <w:r w:rsidRPr="00904DAA">
              <w:rPr>
                <w:lang w:eastAsia="en-US"/>
              </w:rPr>
              <w:t>В течение года проводятся несколько поливов, вносят органические и минеральные удобрения</w:t>
            </w:r>
          </w:p>
        </w:tc>
        <w:tc>
          <w:tcPr>
            <w:tcW w:w="2381" w:type="dxa"/>
            <w:shd w:val="clear" w:color="auto" w:fill="auto"/>
          </w:tcPr>
          <w:p w:rsidR="00A16F8D" w:rsidRPr="00904DAA" w:rsidRDefault="00A16F8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Т-150 К+РЖТ-10</w:t>
            </w:r>
          </w:p>
          <w:p w:rsidR="00904DAA" w:rsidRDefault="00A16F8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МТЗ-80 +МВУ-5</w:t>
            </w:r>
            <w:r w:rsidR="00904DAA">
              <w:rPr>
                <w:lang w:eastAsia="en-US"/>
              </w:rPr>
              <w:t xml:space="preserve"> (</w:t>
            </w:r>
            <w:r w:rsidRPr="00904DAA">
              <w:rPr>
                <w:lang w:eastAsia="en-US"/>
              </w:rPr>
              <w:t>минеральные</w:t>
            </w:r>
            <w:r w:rsidR="00904DAA" w:rsidRPr="00904DAA">
              <w:rPr>
                <w:lang w:eastAsia="en-US"/>
              </w:rPr>
              <w:t>)</w:t>
            </w:r>
          </w:p>
          <w:p w:rsidR="00A16F8D" w:rsidRPr="00904DAA" w:rsidRDefault="00A16F8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МТЗ-80+ПРТ-7</w:t>
            </w:r>
            <w:r w:rsidR="00904DAA">
              <w:rPr>
                <w:lang w:eastAsia="en-US"/>
              </w:rPr>
              <w:t xml:space="preserve"> (</w:t>
            </w:r>
            <w:r w:rsidRPr="00904DAA">
              <w:rPr>
                <w:lang w:eastAsia="en-US"/>
              </w:rPr>
              <w:t>органика</w:t>
            </w:r>
            <w:r w:rsidR="00904DAA" w:rsidRPr="00904DAA">
              <w:rPr>
                <w:lang w:eastAsia="en-US"/>
              </w:rPr>
              <w:t xml:space="preserve">) </w:t>
            </w:r>
          </w:p>
        </w:tc>
      </w:tr>
      <w:tr w:rsidR="00A16F8D" w:rsidRPr="00904DAA" w:rsidTr="009B2C68">
        <w:trPr>
          <w:jc w:val="center"/>
        </w:trPr>
        <w:tc>
          <w:tcPr>
            <w:tcW w:w="1887" w:type="dxa"/>
            <w:shd w:val="clear" w:color="auto" w:fill="auto"/>
          </w:tcPr>
          <w:p w:rsidR="00A16F8D" w:rsidRPr="00904DAA" w:rsidRDefault="00A16F8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Обрезка деревьев</w:t>
            </w:r>
          </w:p>
        </w:tc>
        <w:tc>
          <w:tcPr>
            <w:tcW w:w="1387" w:type="dxa"/>
            <w:shd w:val="clear" w:color="auto" w:fill="auto"/>
          </w:tcPr>
          <w:p w:rsidR="008510AA" w:rsidRPr="00904DAA" w:rsidRDefault="00A16F8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Весной</w:t>
            </w:r>
            <w:r w:rsidR="008510AA" w:rsidRPr="00904DAA">
              <w:rPr>
                <w:lang w:eastAsia="en-US"/>
              </w:rPr>
              <w:t>,</w:t>
            </w:r>
          </w:p>
          <w:p w:rsidR="00A16F8D" w:rsidRPr="00904DAA" w:rsidRDefault="008510AA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осенью</w:t>
            </w:r>
            <w:r w:rsidR="00A16F8D" w:rsidRPr="00904DAA">
              <w:rPr>
                <w:lang w:eastAsia="en-U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</w:tcPr>
          <w:p w:rsidR="00A16F8D" w:rsidRPr="00904DAA" w:rsidRDefault="00A16F8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 соответствии с особенностями формирования кроны</w:t>
            </w:r>
          </w:p>
        </w:tc>
        <w:tc>
          <w:tcPr>
            <w:tcW w:w="2381" w:type="dxa"/>
            <w:shd w:val="clear" w:color="auto" w:fill="auto"/>
          </w:tcPr>
          <w:p w:rsidR="00A16F8D" w:rsidRPr="00904DAA" w:rsidRDefault="008510AA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ОКМ-</w:t>
            </w:r>
            <w:r w:rsidR="00904DAA">
              <w:rPr>
                <w:lang w:eastAsia="en-US"/>
              </w:rPr>
              <w:t>4.5</w:t>
            </w:r>
          </w:p>
        </w:tc>
      </w:tr>
      <w:tr w:rsidR="00A16F8D" w:rsidRPr="00904DAA" w:rsidTr="009B2C68">
        <w:trPr>
          <w:jc w:val="center"/>
        </w:trPr>
        <w:tc>
          <w:tcPr>
            <w:tcW w:w="1887" w:type="dxa"/>
            <w:shd w:val="clear" w:color="auto" w:fill="auto"/>
          </w:tcPr>
          <w:p w:rsidR="00A16F8D" w:rsidRPr="00904DAA" w:rsidRDefault="00A16F8D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:rsidR="00A16F8D" w:rsidRPr="00904DAA" w:rsidRDefault="00A16F8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Весной</w:t>
            </w:r>
          </w:p>
        </w:tc>
        <w:tc>
          <w:tcPr>
            <w:tcW w:w="2971" w:type="dxa"/>
            <w:shd w:val="clear" w:color="auto" w:fill="auto"/>
          </w:tcPr>
          <w:p w:rsidR="00A16F8D" w:rsidRPr="00904DAA" w:rsidRDefault="00A16F8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Обработка инсектицидами</w:t>
            </w:r>
          </w:p>
        </w:tc>
        <w:tc>
          <w:tcPr>
            <w:tcW w:w="2381" w:type="dxa"/>
            <w:shd w:val="clear" w:color="auto" w:fill="auto"/>
          </w:tcPr>
          <w:p w:rsidR="00A16F8D" w:rsidRPr="00904DAA" w:rsidRDefault="00A16F8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МТЗ-80+аэрозольный вентилятор</w:t>
            </w:r>
          </w:p>
        </w:tc>
      </w:tr>
      <w:tr w:rsidR="00A16F8D" w:rsidRPr="00904DAA" w:rsidTr="009B2C68">
        <w:trPr>
          <w:jc w:val="center"/>
        </w:trPr>
        <w:tc>
          <w:tcPr>
            <w:tcW w:w="1887" w:type="dxa"/>
            <w:shd w:val="clear" w:color="auto" w:fill="auto"/>
          </w:tcPr>
          <w:p w:rsidR="00A16F8D" w:rsidRPr="00904DAA" w:rsidRDefault="00A16F8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Защита от грызунов</w:t>
            </w:r>
          </w:p>
        </w:tc>
        <w:tc>
          <w:tcPr>
            <w:tcW w:w="1387" w:type="dxa"/>
            <w:shd w:val="clear" w:color="auto" w:fill="auto"/>
          </w:tcPr>
          <w:p w:rsidR="00A16F8D" w:rsidRPr="00904DAA" w:rsidRDefault="00A16F8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Весной</w:t>
            </w:r>
          </w:p>
        </w:tc>
        <w:tc>
          <w:tcPr>
            <w:tcW w:w="2971" w:type="dxa"/>
            <w:shd w:val="clear" w:color="auto" w:fill="auto"/>
          </w:tcPr>
          <w:p w:rsidR="00A16F8D" w:rsidRPr="00904DAA" w:rsidRDefault="00A16F8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Побелка штамбов известью, раскладывание зооцидов</w:t>
            </w:r>
          </w:p>
        </w:tc>
        <w:tc>
          <w:tcPr>
            <w:tcW w:w="2381" w:type="dxa"/>
            <w:shd w:val="clear" w:color="auto" w:fill="auto"/>
          </w:tcPr>
          <w:p w:rsidR="00A16F8D" w:rsidRPr="00904DAA" w:rsidRDefault="00A16F8D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Вручную</w:t>
            </w:r>
          </w:p>
        </w:tc>
      </w:tr>
      <w:tr w:rsidR="00A16F8D" w:rsidRPr="00904DAA" w:rsidTr="009B2C68">
        <w:trPr>
          <w:jc w:val="center"/>
        </w:trPr>
        <w:tc>
          <w:tcPr>
            <w:tcW w:w="1887" w:type="dxa"/>
            <w:shd w:val="clear" w:color="auto" w:fill="auto"/>
          </w:tcPr>
          <w:p w:rsidR="00A16F8D" w:rsidRPr="00904DAA" w:rsidRDefault="002E5BBA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Инвентаризация насаждений</w:t>
            </w:r>
          </w:p>
        </w:tc>
        <w:tc>
          <w:tcPr>
            <w:tcW w:w="1387" w:type="dxa"/>
            <w:shd w:val="clear" w:color="auto" w:fill="auto"/>
          </w:tcPr>
          <w:p w:rsidR="00A16F8D" w:rsidRPr="00904DAA" w:rsidRDefault="00A16F8D" w:rsidP="00DA7DF3">
            <w:pPr>
              <w:pStyle w:val="afd"/>
              <w:rPr>
                <w:lang w:eastAsia="en-US"/>
              </w:rPr>
            </w:pPr>
          </w:p>
        </w:tc>
        <w:tc>
          <w:tcPr>
            <w:tcW w:w="2971" w:type="dxa"/>
            <w:shd w:val="clear" w:color="auto" w:fill="auto"/>
          </w:tcPr>
          <w:p w:rsidR="00904DAA" w:rsidRDefault="002E5BBA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Паспорт на плодово-ягодные насаждения</w:t>
            </w:r>
            <w:r w:rsidR="00904DAA" w:rsidRPr="00904DAA">
              <w:rPr>
                <w:lang w:eastAsia="en-US"/>
              </w:rPr>
              <w:t>:</w:t>
            </w:r>
          </w:p>
          <w:p w:rsidR="002E5BBA" w:rsidRPr="00904DAA" w:rsidRDefault="002E5BBA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</w:t>
            </w:r>
            <w:r w:rsidR="00904DAA" w:rsidRPr="00904DAA">
              <w:rPr>
                <w:lang w:eastAsia="en-US"/>
              </w:rPr>
              <w:t xml:space="preserve">) </w:t>
            </w:r>
            <w:r w:rsidRPr="00904DAA">
              <w:rPr>
                <w:lang w:eastAsia="en-US"/>
              </w:rPr>
              <w:t>акт на вновь заложенные насаждения</w:t>
            </w:r>
          </w:p>
          <w:p w:rsidR="002E5BBA" w:rsidRPr="00904DAA" w:rsidRDefault="002E5BBA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  <w:r w:rsidR="00904DAA" w:rsidRPr="00904DAA">
              <w:rPr>
                <w:lang w:eastAsia="en-US"/>
              </w:rPr>
              <w:t xml:space="preserve">) </w:t>
            </w:r>
            <w:r w:rsidRPr="00904DAA">
              <w:rPr>
                <w:lang w:eastAsia="en-US"/>
              </w:rPr>
              <w:t>ведомость квартального и сводного паспортов сада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  <w:tc>
          <w:tcPr>
            <w:tcW w:w="2381" w:type="dxa"/>
            <w:shd w:val="clear" w:color="auto" w:fill="auto"/>
          </w:tcPr>
          <w:p w:rsidR="00A16F8D" w:rsidRPr="00904DAA" w:rsidRDefault="002E5BBA" w:rsidP="00DA7DF3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Компьютерная обработка данных</w:t>
            </w:r>
            <w:r w:rsidR="00904DAA" w:rsidRPr="00904DAA">
              <w:rPr>
                <w:lang w:eastAsia="en-US"/>
              </w:rPr>
              <w:t xml:space="preserve">. </w:t>
            </w:r>
          </w:p>
        </w:tc>
      </w:tr>
    </w:tbl>
    <w:p w:rsidR="00226E27" w:rsidRPr="00904DAA" w:rsidRDefault="00904DAA" w:rsidP="0020710B">
      <w:pPr>
        <w:pStyle w:val="2"/>
      </w:pPr>
      <w:r w:rsidRPr="00904DAA">
        <w:br w:type="page"/>
      </w:r>
      <w:bookmarkStart w:id="6" w:name="_Toc240903795"/>
      <w:r w:rsidR="0020710B">
        <w:t xml:space="preserve">6. </w:t>
      </w:r>
      <w:r w:rsidR="001E00AF" w:rsidRPr="00904DAA">
        <w:t>Организация территории сада</w:t>
      </w:r>
      <w:bookmarkEnd w:id="6"/>
    </w:p>
    <w:p w:rsidR="0020710B" w:rsidRDefault="0020710B" w:rsidP="00904DAA"/>
    <w:p w:rsidR="00904DAA" w:rsidRDefault="002D185F" w:rsidP="00904DAA">
      <w:r w:rsidRPr="00904DAA">
        <w:t>Организация территории сада заключается в рациональном размещении оросительной сети и гидротехнических сооружений, определении размеров и формы кварталов расположении садозащитных насаждений, дорожной сети, оград и других вспомогательных сооружений организации внутриквартального землепользования</w:t>
      </w:r>
      <w:r w:rsidR="00904DAA" w:rsidRPr="00904DAA">
        <w:t>.</w:t>
      </w:r>
    </w:p>
    <w:p w:rsidR="00904DAA" w:rsidRDefault="002D185F" w:rsidP="00904DAA">
      <w:r w:rsidRPr="00904DAA">
        <w:t>Для организации территории на план наносят все существующие остающиеся в саду сооружения и местоположения проектируемых для строительства сооружений и зданий</w:t>
      </w:r>
      <w:r w:rsidR="00904DAA" w:rsidRPr="00904DAA">
        <w:t xml:space="preserve">. </w:t>
      </w:r>
      <w:r w:rsidRPr="00904DAA">
        <w:t>После этого, учитывая рельеф местности, намечают расположение постоянной оросительной сети, которая нередко определяет размеры и форму отдельных участков внутри садового массива</w:t>
      </w:r>
      <w:r w:rsidR="00904DAA" w:rsidRPr="00904DAA">
        <w:t>.</w:t>
      </w:r>
    </w:p>
    <w:p w:rsidR="00904DAA" w:rsidRDefault="002D185F" w:rsidP="00904DAA">
      <w:r w:rsidRPr="00904DAA">
        <w:rPr>
          <w:b/>
          <w:bCs/>
        </w:rPr>
        <w:t>Размещение сортов</w:t>
      </w:r>
      <w:r w:rsidR="00904DAA" w:rsidRPr="00904DAA">
        <w:t>.</w:t>
      </w:r>
    </w:p>
    <w:p w:rsidR="00904DAA" w:rsidRDefault="002D185F" w:rsidP="00904DAA">
      <w:r w:rsidRPr="00904DAA">
        <w:t>При размещении пород необходимо учитывать, что все сорта яблони, груши, черешни, частично сливы, вишни и абрикоса относятся к числу самобесплодных перекрестно</w:t>
      </w:r>
      <w:r w:rsidR="00F86A36">
        <w:t xml:space="preserve"> </w:t>
      </w:r>
      <w:r w:rsidRPr="00904DAA">
        <w:t>опыляемых растений</w:t>
      </w:r>
      <w:r w:rsidR="00904DAA" w:rsidRPr="00904DAA">
        <w:t xml:space="preserve">. </w:t>
      </w:r>
      <w:r w:rsidRPr="00904DAA">
        <w:t>Они нуждаются в опылении другими сортами, а в противном случае дают очень низкие урожаи</w:t>
      </w:r>
      <w:r w:rsidR="00904DAA" w:rsidRPr="00904DAA">
        <w:t>.</w:t>
      </w:r>
    </w:p>
    <w:p w:rsidR="00904DAA" w:rsidRDefault="00690C0E" w:rsidP="00904DAA">
      <w:r w:rsidRPr="00904DAA">
        <w:t>Слива и вишня</w:t>
      </w:r>
      <w:r w:rsidR="002D185F" w:rsidRPr="00904DAA">
        <w:t xml:space="preserve"> относятся к самоплодным, хотя и в этом случае совместная посадка нескольких одновременно цветущих сортов значительно повышает урожай</w:t>
      </w:r>
      <w:r w:rsidR="00904DAA" w:rsidRPr="00904DAA">
        <w:t xml:space="preserve">. </w:t>
      </w:r>
      <w:r w:rsidR="002D185F" w:rsidRPr="00904DAA">
        <w:t>Сорта взаимоопыл</w:t>
      </w:r>
      <w:r w:rsidR="00A82326" w:rsidRPr="00904DAA">
        <w:t>и</w:t>
      </w:r>
      <w:r w:rsidR="002D185F" w:rsidRPr="00904DAA">
        <w:t>тели должны цвести одновременно и хорошо оплодотворять друг друга, иметь совпадающие сроки начального плодоношения, одинаковую долговечность и продолжительность продуктивного периода, близкие сроки созревания урожая, но отличаться друг от друга по внешнему виду деревьев и плодов</w:t>
      </w:r>
      <w:r w:rsidR="00904DAA" w:rsidRPr="00904DAA">
        <w:t>.</w:t>
      </w:r>
    </w:p>
    <w:p w:rsidR="00904DAA" w:rsidRDefault="002D185F" w:rsidP="00904DAA">
      <w:r w:rsidRPr="00904DAA">
        <w:t>Размещают деревья-опылители в саду так, чтобы способствовать быстрому переносу пыльцы и создавать условия для применения сортовой агротехники</w:t>
      </w:r>
      <w:r w:rsidR="00904DAA" w:rsidRPr="00904DAA">
        <w:t xml:space="preserve">. </w:t>
      </w:r>
      <w:r w:rsidRPr="00904DAA">
        <w:t>Лучше всего совмещать направление рядов с направлением основной обработки почвы и полива, высаживая в сортовой полосе не больше шести рядов</w:t>
      </w:r>
      <w:r w:rsidR="00904DAA" w:rsidRPr="00904DAA">
        <w:t>.</w:t>
      </w:r>
    </w:p>
    <w:p w:rsidR="00904DAA" w:rsidRDefault="002D185F" w:rsidP="00904DAA">
      <w:r w:rsidRPr="00904DAA">
        <w:t>При трех равноценных сортах целесообразно размещать их тремя одинаковыми по количеству рядов полосами</w:t>
      </w:r>
      <w:r w:rsidR="00904DAA">
        <w:t xml:space="preserve"> (</w:t>
      </w:r>
      <w:r w:rsidRPr="00904DAA">
        <w:t>чаще всего 4 + 4 + 4</w:t>
      </w:r>
      <w:r w:rsidR="00904DAA" w:rsidRPr="00904DAA">
        <w:t>),</w:t>
      </w:r>
      <w:r w:rsidRPr="00904DAA">
        <w:t xml:space="preserve"> а при меньшей ценности опылителя ширину его полосы сокращают до двух рядов, увеличивая до шести рядов полосу основного сорта</w:t>
      </w:r>
      <w:r w:rsidR="00904DAA" w:rsidRPr="00904DAA">
        <w:t>.</w:t>
      </w:r>
    </w:p>
    <w:p w:rsidR="00904DAA" w:rsidRDefault="002D185F" w:rsidP="00904DAA">
      <w:r w:rsidRPr="00904DAA">
        <w:rPr>
          <w:b/>
          <w:bCs/>
        </w:rPr>
        <w:t>Разбивка на кварталы</w:t>
      </w:r>
      <w:r w:rsidR="00904DAA" w:rsidRPr="00904DAA">
        <w:t>.</w:t>
      </w:r>
    </w:p>
    <w:p w:rsidR="00904DAA" w:rsidRDefault="002D185F" w:rsidP="00904DAA">
      <w:r w:rsidRPr="00904DAA">
        <w:t>Определив породно-сортовой состав и его принципиальное размещение по территории сада, приступают и разбивке сада на кварталы, определяя их формы и размеры</w:t>
      </w:r>
      <w:r w:rsidR="00904DAA" w:rsidRPr="00904DAA">
        <w:t>.</w:t>
      </w:r>
    </w:p>
    <w:p w:rsidR="00904DAA" w:rsidRDefault="002D185F" w:rsidP="00904DAA">
      <w:r w:rsidRPr="00904DAA">
        <w:t>При этом необходимо учитывать не только расположение оросительной сети и породно-сортовой состав сада, но и условия рельефа, особенности почвы, господствующее направление и силу ветра</w:t>
      </w:r>
      <w:r w:rsidR="00904DAA" w:rsidRPr="00904DAA">
        <w:t xml:space="preserve">. </w:t>
      </w:r>
      <w:r w:rsidRPr="00904DAA">
        <w:t>Размер и форма кварталов, соотношение их сторон должны обеспечивать транспортный просвет</w:t>
      </w:r>
      <w:r w:rsidR="00904DAA" w:rsidRPr="00904DAA">
        <w:t xml:space="preserve">. </w:t>
      </w:r>
      <w:r w:rsidRPr="00904DAA">
        <w:t>Наиболее удобны кварталы с прямыми углами и соотношением сторон 1</w:t>
      </w:r>
      <w:r w:rsidR="00904DAA" w:rsidRPr="00904DAA">
        <w:t xml:space="preserve">: </w:t>
      </w:r>
      <w:r w:rsidRPr="00904DAA">
        <w:t>2 или 1</w:t>
      </w:r>
      <w:r w:rsidR="00904DAA" w:rsidRPr="00904DAA">
        <w:t xml:space="preserve">: </w:t>
      </w:r>
      <w:r w:rsidRPr="00904DAA">
        <w:t>2,5</w:t>
      </w:r>
      <w:r w:rsidR="00904DAA" w:rsidRPr="00904DAA">
        <w:t xml:space="preserve">. </w:t>
      </w:r>
      <w:r w:rsidRPr="00904DAA">
        <w:t>Следует избегать неправильной формы кварталов, острых углов, извилистых границ, неодинаковых размеров</w:t>
      </w:r>
      <w:r w:rsidR="00904DAA" w:rsidRPr="00904DAA">
        <w:t xml:space="preserve">. </w:t>
      </w:r>
      <w:r w:rsidRPr="00904DAA">
        <w:t>Для улучшения формы кварталов в крайних случаях можно даже смещать положение оросительной сети, если позволяет рельеф местности</w:t>
      </w:r>
      <w:r w:rsidR="00904DAA" w:rsidRPr="00904DAA">
        <w:t>.</w:t>
      </w:r>
    </w:p>
    <w:p w:rsidR="00904DAA" w:rsidRDefault="002D185F" w:rsidP="00904DAA">
      <w:r w:rsidRPr="00904DAA">
        <w:t>Оптимальный размер квартала в условиях равнин и в крупных садах составляет 10-45 га при ширине 250-500 м в средних и небольших по размерам садах</w:t>
      </w:r>
      <w:r w:rsidR="00904DAA">
        <w:t xml:space="preserve"> (</w:t>
      </w:r>
      <w:r w:rsidRPr="00904DAA">
        <w:t>при расположении на склонах</w:t>
      </w:r>
      <w:r w:rsidR="00904DAA" w:rsidRPr="00904DAA">
        <w:t xml:space="preserve">) - </w:t>
      </w:r>
      <w:r w:rsidRPr="00904DAA">
        <w:t>8-10 га с длиной 400-500 м и шириной 200-250 м, в местностях с особо сильными ветрами</w:t>
      </w:r>
      <w:r w:rsidR="00904DAA" w:rsidRPr="00904DAA">
        <w:t xml:space="preserve"> - </w:t>
      </w:r>
      <w:r w:rsidRPr="00904DAA">
        <w:t>5-6 га с шириной 200 м и длиной 250-300 м</w:t>
      </w:r>
      <w:r w:rsidR="00904DAA" w:rsidRPr="00904DAA">
        <w:t xml:space="preserve">. </w:t>
      </w:r>
      <w:r w:rsidRPr="00904DAA">
        <w:t>Размер кварталов на плантациях ягодников не должен быть больше 5 га</w:t>
      </w:r>
      <w:r w:rsidR="00904DAA" w:rsidRPr="00904DAA">
        <w:t>.</w:t>
      </w:r>
      <w:r w:rsidR="0020710B">
        <w:t xml:space="preserve"> </w:t>
      </w:r>
      <w:r w:rsidRPr="00904DAA">
        <w:t>Длинную сторону квартала располагают обязательно поперек направления господствующих ветров и склона</w:t>
      </w:r>
      <w:r w:rsidR="00904DAA">
        <w:t xml:space="preserve"> (</w:t>
      </w:r>
      <w:r w:rsidRPr="00904DAA">
        <w:t>допускается отклонение не более 25-30°</w:t>
      </w:r>
      <w:r w:rsidR="00904DAA" w:rsidRPr="00904DAA">
        <w:t>).</w:t>
      </w:r>
      <w:r w:rsidR="0020710B">
        <w:t xml:space="preserve"> </w:t>
      </w:r>
      <w:r w:rsidRPr="00904DAA">
        <w:t>В каждом квартале размещают только одну породу плодовых деревьев и сорта с одним сроком созревания плодов</w:t>
      </w:r>
      <w:r w:rsidR="00904DAA">
        <w:t xml:space="preserve"> (</w:t>
      </w:r>
      <w:r w:rsidRPr="00904DAA">
        <w:t>летние, осенние или зимние</w:t>
      </w:r>
      <w:r w:rsidR="00904DAA" w:rsidRPr="00904DAA">
        <w:t>).</w:t>
      </w:r>
    </w:p>
    <w:p w:rsidR="00904DAA" w:rsidRDefault="002D185F" w:rsidP="00904DAA">
      <w:r w:rsidRPr="00904DAA">
        <w:t>При организации сада выделяют места для пасек</w:t>
      </w:r>
      <w:r w:rsidR="00904DAA" w:rsidRPr="00904DAA">
        <w:t xml:space="preserve">. </w:t>
      </w:r>
      <w:r w:rsidRPr="00904DAA">
        <w:t>На каждый гектар сада для создания условий хорошего перекрестного опыления надо иметь не меньше одной-двух пчелосемей</w:t>
      </w:r>
      <w:r w:rsidR="00904DAA" w:rsidRPr="00904DAA">
        <w:t xml:space="preserve">. </w:t>
      </w:r>
      <w:r w:rsidRPr="00904DAA">
        <w:t>Для этой цели на каждые 50 семей выделяют не меньше 0,05 га</w:t>
      </w:r>
      <w:r w:rsidR="00904DAA" w:rsidRPr="00904DAA">
        <w:t>.</w:t>
      </w:r>
    </w:p>
    <w:p w:rsidR="00904DAA" w:rsidRDefault="002D185F" w:rsidP="00904DAA">
      <w:r w:rsidRPr="00904DAA">
        <w:rPr>
          <w:b/>
          <w:bCs/>
        </w:rPr>
        <w:t>Садозащитные насаждения</w:t>
      </w:r>
      <w:r w:rsidR="00904DAA" w:rsidRPr="00904DAA">
        <w:t>.</w:t>
      </w:r>
    </w:p>
    <w:p w:rsidR="00904DAA" w:rsidRDefault="002D185F" w:rsidP="00904DAA">
      <w:r w:rsidRPr="00904DAA">
        <w:t>Садозащитные насаждения вокруг сада называют защитными опушками, а внутри его</w:t>
      </w:r>
      <w:r w:rsidR="00904DAA" w:rsidRPr="00904DAA">
        <w:t xml:space="preserve"> - </w:t>
      </w:r>
      <w:r w:rsidRPr="00904DAA">
        <w:t>ветроломными полосами</w:t>
      </w:r>
      <w:r w:rsidR="00904DAA" w:rsidRPr="00904DAA">
        <w:t xml:space="preserve">. </w:t>
      </w:r>
      <w:r w:rsidRPr="00904DAA">
        <w:t>Они бывают непродувные</w:t>
      </w:r>
      <w:r w:rsidR="00904DAA">
        <w:t xml:space="preserve"> (</w:t>
      </w:r>
      <w:r w:rsidRPr="00904DAA">
        <w:t>широкие, густые, плотные</w:t>
      </w:r>
      <w:r w:rsidR="00904DAA" w:rsidRPr="00904DAA">
        <w:t xml:space="preserve">) </w:t>
      </w:r>
      <w:r w:rsidRPr="00904DAA">
        <w:t>и менее плотные</w:t>
      </w:r>
      <w:r w:rsidR="00904DAA" w:rsidRPr="00904DAA">
        <w:t xml:space="preserve"> - </w:t>
      </w:r>
      <w:r w:rsidRPr="00904DAA">
        <w:t>продувные</w:t>
      </w:r>
      <w:r w:rsidR="00904DAA" w:rsidRPr="00904DAA">
        <w:t xml:space="preserve">. </w:t>
      </w:r>
      <w:r w:rsidRPr="00904DAA">
        <w:t>Последние лучше защищают сад и чаще всего применяются в настоящее время</w:t>
      </w:r>
      <w:r w:rsidR="00904DAA" w:rsidRPr="00904DAA">
        <w:t>.</w:t>
      </w:r>
      <w:r w:rsidR="0020710B">
        <w:t xml:space="preserve"> </w:t>
      </w:r>
      <w:r w:rsidRPr="00904DAA">
        <w:t>Защитные опушки делают многорядными</w:t>
      </w:r>
      <w:r w:rsidR="00904DAA" w:rsidRPr="00904DAA">
        <w:t xml:space="preserve"> - </w:t>
      </w:r>
      <w:r w:rsidRPr="00904DAA">
        <w:t>в обычных условиях 3-4 ряда, а в местах с сильными ветрами 4-5 рядов</w:t>
      </w:r>
      <w:r w:rsidR="00904DAA" w:rsidRPr="00904DAA">
        <w:t xml:space="preserve">. </w:t>
      </w:r>
      <w:r w:rsidRPr="00904DAA">
        <w:t>Если сад имеет хорошую естественную защиту, то ограничиваются 2-3 рядами, а при полной естественной защите защитную опушку можно не высаживать</w:t>
      </w:r>
      <w:r w:rsidR="00904DAA" w:rsidRPr="00904DAA">
        <w:t>.</w:t>
      </w:r>
      <w:r w:rsidR="00533575">
        <w:t xml:space="preserve"> </w:t>
      </w:r>
      <w:r w:rsidR="00690C0E" w:rsidRPr="00904DAA">
        <w:t>При разработке данного проекта выбрана 2-х рядная садозащитная полоса</w:t>
      </w:r>
      <w:r w:rsidR="00904DAA" w:rsidRPr="00904DAA">
        <w:t>.</w:t>
      </w:r>
    </w:p>
    <w:p w:rsidR="00533575" w:rsidRDefault="00533575" w:rsidP="00904DAA"/>
    <w:p w:rsidR="0013504C" w:rsidRDefault="00A21935" w:rsidP="00904D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289.5pt">
            <v:imagedata r:id="rId7" o:title="" croptop="6036f"/>
          </v:shape>
        </w:pict>
      </w:r>
    </w:p>
    <w:p w:rsidR="00904DAA" w:rsidRDefault="00F12B79" w:rsidP="00904DAA">
      <w:r>
        <w:br w:type="page"/>
      </w:r>
      <w:r w:rsidR="002D185F" w:rsidRPr="00904DAA">
        <w:t>Ветроломные полосы внутри садов закладывают из 1-2 рядов</w:t>
      </w:r>
      <w:r w:rsidR="00904DAA" w:rsidRPr="00904DAA">
        <w:t xml:space="preserve">. </w:t>
      </w:r>
      <w:r w:rsidR="002D185F" w:rsidRPr="00904DAA">
        <w:t>Двухрядная ветроломная полоса бывает сближенной или аллейного типа</w:t>
      </w:r>
      <w:r w:rsidR="00904DAA" w:rsidRPr="00904DAA">
        <w:t xml:space="preserve"> - </w:t>
      </w:r>
      <w:r w:rsidR="002D185F" w:rsidRPr="00904DAA">
        <w:t>с дорогой между рядами</w:t>
      </w:r>
      <w:r w:rsidR="00904DAA" w:rsidRPr="00904DAA">
        <w:t xml:space="preserve">. </w:t>
      </w:r>
      <w:r w:rsidR="002D185F" w:rsidRPr="00904DAA">
        <w:t>Последний тип посадки применяют преимущественно в сочетании с магистральными дорогами</w:t>
      </w:r>
      <w:r w:rsidR="00904DAA" w:rsidRPr="00904DAA">
        <w:t>.</w:t>
      </w:r>
    </w:p>
    <w:p w:rsidR="00904DAA" w:rsidRDefault="002D185F" w:rsidP="00904DAA">
      <w:r w:rsidRPr="00904DAA">
        <w:t>Ширина защищаемого участка зависит от высоты защитной полосы</w:t>
      </w:r>
      <w:r w:rsidR="00904DAA" w:rsidRPr="00904DAA">
        <w:t xml:space="preserve">. </w:t>
      </w:r>
      <w:r w:rsidRPr="00904DAA">
        <w:t>Уменьшение скорости ветра в два раза наблюдается только на расстоянии, превышающем высоту защитной полосы в 12-15 раз</w:t>
      </w:r>
      <w:r w:rsidR="00904DAA" w:rsidRPr="00904DAA">
        <w:t xml:space="preserve">. </w:t>
      </w:r>
      <w:r w:rsidRPr="00904DAA">
        <w:t>На большем расстоянии защитное действие полосы ослабевает</w:t>
      </w:r>
      <w:r w:rsidR="00904DAA" w:rsidRPr="00904DAA">
        <w:t>.</w:t>
      </w:r>
    </w:p>
    <w:p w:rsidR="00904DAA" w:rsidRDefault="002D185F" w:rsidP="00904DAA">
      <w:r w:rsidRPr="00904DAA">
        <w:t xml:space="preserve">Эта закономерность определяет расстояние между </w:t>
      </w:r>
      <w:r w:rsidR="00853752" w:rsidRPr="00904DAA">
        <w:t>ветроломными полосами</w:t>
      </w:r>
      <w:r w:rsidR="00904DAA">
        <w:t xml:space="preserve"> (</w:t>
      </w:r>
      <w:r w:rsidRPr="00904DAA">
        <w:t>300</w:t>
      </w:r>
      <w:r w:rsidR="00853752" w:rsidRPr="00904DAA">
        <w:t>-400</w:t>
      </w:r>
      <w:r w:rsidRPr="00904DAA">
        <w:t xml:space="preserve"> м</w:t>
      </w:r>
      <w:r w:rsidR="00904DAA" w:rsidRPr="00904DAA">
        <w:t>),</w:t>
      </w:r>
      <w:r w:rsidRPr="00904DAA">
        <w:t xml:space="preserve"> так как редко когда к началу полного плодоношения сада удается вырастить деревья выше 15-20 м</w:t>
      </w:r>
      <w:r w:rsidR="00904DAA" w:rsidRPr="00904DAA">
        <w:t>.</w:t>
      </w:r>
    </w:p>
    <w:p w:rsidR="00904DAA" w:rsidRDefault="002D185F" w:rsidP="00904DAA">
      <w:r w:rsidRPr="00904DAA">
        <w:t>Деревья в защитных полосах должны хорошо развиваться в поч</w:t>
      </w:r>
      <w:r w:rsidR="005965CB" w:rsidRPr="00904DAA">
        <w:t>венно-</w:t>
      </w:r>
      <w:r w:rsidRPr="00904DAA">
        <w:t>климатических условиях данной местности, быть высокими, долговечными, иметь компактные малозатеняющие кроны</w:t>
      </w:r>
      <w:r w:rsidR="00904DAA" w:rsidRPr="00904DAA">
        <w:t xml:space="preserve">. </w:t>
      </w:r>
      <w:r w:rsidRPr="00904DAA">
        <w:t>Нельзя в защитных посадках высаживать древесные породы, которые способствуют распространению вредителей и болезней, засоряют сады порослью и семенами</w:t>
      </w:r>
      <w:r w:rsidR="00904DAA" w:rsidRPr="00904DAA">
        <w:t xml:space="preserve">. </w:t>
      </w:r>
      <w:r w:rsidRPr="00904DAA">
        <w:t>Желательно, чтобы защитные насаждения имели самостоятельную хозяйственную ценность</w:t>
      </w:r>
      <w:r w:rsidR="00904DAA" w:rsidRPr="00904DAA">
        <w:t>.</w:t>
      </w:r>
    </w:p>
    <w:p w:rsidR="00904DAA" w:rsidRDefault="002D185F" w:rsidP="00904DAA">
      <w:r w:rsidRPr="00904DAA">
        <w:t xml:space="preserve">Для закладки защитных </w:t>
      </w:r>
      <w:r w:rsidR="00CB5721" w:rsidRPr="00904DAA">
        <w:t xml:space="preserve">ветроломных </w:t>
      </w:r>
      <w:r w:rsidRPr="00904DAA">
        <w:t xml:space="preserve">насаждений </w:t>
      </w:r>
      <w:r w:rsidR="00CB5721" w:rsidRPr="00904DAA">
        <w:t>использовалась береза</w:t>
      </w:r>
      <w:r w:rsidR="00904DAA" w:rsidRPr="00904DAA">
        <w:t>.</w:t>
      </w:r>
    </w:p>
    <w:p w:rsidR="0013504C" w:rsidRPr="00904DAA" w:rsidRDefault="00F12B79" w:rsidP="00904DAA">
      <w:r>
        <w:br w:type="page"/>
      </w:r>
      <w:r w:rsidR="00A21935">
        <w:pict>
          <v:shape id="_x0000_i1026" type="#_x0000_t75" style="width:273.75pt;height:340.5pt">
            <v:imagedata r:id="rId8" o:title="" croptop="5706f" cropleft="7699f"/>
          </v:shape>
        </w:pict>
      </w:r>
    </w:p>
    <w:p w:rsidR="00533575" w:rsidRDefault="00533575" w:rsidP="00904DAA"/>
    <w:p w:rsidR="00904DAA" w:rsidRDefault="002D185F" w:rsidP="00904DAA">
      <w:r w:rsidRPr="00904DAA">
        <w:t>Защитные полосы закладывают осенью или ранней весной, за 2-3 года до посадки сада или в крайнем случае одновременно с закладкой с шириной междурядий 2,5-3 м, чтобы обеспечить механизированную обработку почвы в молодых насаждениях</w:t>
      </w:r>
      <w:r w:rsidR="00904DAA">
        <w:t xml:space="preserve"> (</w:t>
      </w:r>
      <w:r w:rsidRPr="00904DAA">
        <w:t>ра</w:t>
      </w:r>
      <w:r w:rsidR="00CB5721" w:rsidRPr="00904DAA">
        <w:t xml:space="preserve">сстояние в ряду от 0,6 до 2 </w:t>
      </w:r>
      <w:r w:rsidRPr="00904DAA">
        <w:t>м</w:t>
      </w:r>
      <w:r w:rsidR="00904DAA" w:rsidRPr="00904DAA">
        <w:t xml:space="preserve">). </w:t>
      </w:r>
      <w:r w:rsidRPr="00904DAA">
        <w:t>Ветроломные полосы располагают по границам кварталов</w:t>
      </w:r>
      <w:r w:rsidR="00904DAA" w:rsidRPr="00904DAA">
        <w:t>.</w:t>
      </w:r>
    </w:p>
    <w:p w:rsidR="00904DAA" w:rsidRDefault="002D185F" w:rsidP="00904DAA">
      <w:r w:rsidRPr="00904DAA">
        <w:t>Посадку ведут так, чтобы деревья одного ряда размещались против промежутков в другом</w:t>
      </w:r>
      <w:r w:rsidR="00904DAA" w:rsidRPr="00904DAA">
        <w:t xml:space="preserve">. </w:t>
      </w:r>
      <w:r w:rsidRPr="00904DAA">
        <w:t>При небольшой величине кварталов с целью улучшения условий для механизации работ деревья поперечной ветроломной линии располагают в рядах сада</w:t>
      </w:r>
      <w:r w:rsidR="00904DAA" w:rsidRPr="00904DAA">
        <w:t>.</w:t>
      </w:r>
    </w:p>
    <w:p w:rsidR="00904DAA" w:rsidRDefault="002D185F" w:rsidP="00904DAA">
      <w:r w:rsidRPr="00904DAA">
        <w:t>Почву под посадку защитных полос готовят так же, как для сада, и удобряю</w:t>
      </w:r>
      <w:r w:rsidR="00904DAA">
        <w:t>т.</w:t>
      </w:r>
      <w:r w:rsidR="00F86A36">
        <w:t xml:space="preserve"> Д</w:t>
      </w:r>
      <w:r w:rsidRPr="00904DAA">
        <w:t>альнейший уход за защитными полосами состоит в обработке почвы в междурядьях и рядах, поливах, подчистке крон до высоты 1</w:t>
      </w:r>
      <w:r w:rsidR="00904DAA" w:rsidRPr="00904DAA">
        <w:t xml:space="preserve"> - </w:t>
      </w:r>
      <w:r w:rsidRPr="00904DAA">
        <w:t>1,5 м и борьбе с вредителями и болезнями</w:t>
      </w:r>
      <w:r w:rsidR="00904DAA" w:rsidRPr="00904DAA">
        <w:t>.</w:t>
      </w:r>
    </w:p>
    <w:p w:rsidR="00904DAA" w:rsidRDefault="002D185F" w:rsidP="00904DAA">
      <w:r w:rsidRPr="00904DAA">
        <w:rPr>
          <w:b/>
          <w:bCs/>
        </w:rPr>
        <w:t>Дорожная сеть</w:t>
      </w:r>
      <w:r w:rsidR="00904DAA" w:rsidRPr="00904DAA">
        <w:t>.</w:t>
      </w:r>
    </w:p>
    <w:p w:rsidR="00904DAA" w:rsidRDefault="002D185F" w:rsidP="00904DAA">
      <w:r w:rsidRPr="00904DAA">
        <w:t>Окружную дорогу, желательно с твердым покрытием, шириной 8-10 м прокладывают вдоль всей защитной опушки с внутренней ее стороны</w:t>
      </w:r>
      <w:r w:rsidR="00904DAA" w:rsidRPr="00904DAA">
        <w:t>.</w:t>
      </w:r>
    </w:p>
    <w:p w:rsidR="00904DAA" w:rsidRDefault="002D185F" w:rsidP="00904DAA">
      <w:r w:rsidRPr="00904DAA">
        <w:t>В больших садах приблизительно через каждый километр создают перекрестную сеть магистральных дорог шириной 7-8 м</w:t>
      </w:r>
      <w:r w:rsidR="00904DAA">
        <w:t xml:space="preserve"> (</w:t>
      </w:r>
      <w:r w:rsidRPr="00904DAA">
        <w:t>без учета кюветов</w:t>
      </w:r>
      <w:r w:rsidR="00904DAA" w:rsidRPr="00904DAA">
        <w:t>),</w:t>
      </w:r>
      <w:r w:rsidRPr="00904DAA">
        <w:t xml:space="preserve"> обеспечивающую проезд автотранспорта в любую погоду</w:t>
      </w:r>
      <w:r w:rsidR="00904DAA" w:rsidRPr="00904DAA">
        <w:t xml:space="preserve">. </w:t>
      </w:r>
      <w:r w:rsidRPr="00904DAA">
        <w:t>Магистральные межквартальные дороги при обсадке их деревьями превращаются в ветроломные полосы аллейного типа</w:t>
      </w:r>
      <w:r w:rsidR="00904DAA" w:rsidRPr="00904DAA">
        <w:t xml:space="preserve">. </w:t>
      </w:r>
      <w:r w:rsidRPr="00904DAA">
        <w:t>В садах с плоскостными смыкающимися кронами и на ягодниках поперек рядов насаждений через каждые 100-120 м оставляют просветы в 3-4 м</w:t>
      </w:r>
      <w:r w:rsidR="00904DAA" w:rsidRPr="00904DAA">
        <w:t xml:space="preserve">. </w:t>
      </w:r>
      <w:r w:rsidRPr="00904DAA">
        <w:t>Эти дороги разбивают кварталы на рабочие клетки</w:t>
      </w:r>
      <w:r w:rsidR="00904DAA">
        <w:t xml:space="preserve"> (</w:t>
      </w:r>
      <w:r w:rsidRPr="00904DAA">
        <w:t>карты</w:t>
      </w:r>
      <w:r w:rsidR="00904DAA" w:rsidRPr="00904DAA">
        <w:t>).</w:t>
      </w:r>
    </w:p>
    <w:p w:rsidR="00904DAA" w:rsidRDefault="002D185F" w:rsidP="00904DAA">
      <w:r w:rsidRPr="00904DAA">
        <w:rPr>
          <w:b/>
          <w:bCs/>
        </w:rPr>
        <w:t>Оросительная сеть и вспомогательные сооружения</w:t>
      </w:r>
      <w:r w:rsidR="00904DAA" w:rsidRPr="00904DAA">
        <w:t>.</w:t>
      </w:r>
    </w:p>
    <w:p w:rsidR="00904DAA" w:rsidRDefault="002D185F" w:rsidP="00904DAA">
      <w:r w:rsidRPr="00904DAA">
        <w:t>Магистральную постоянную оросительную сеть располагают по границам кварталов вдоль защитных полос</w:t>
      </w:r>
      <w:r w:rsidR="00904DAA" w:rsidRPr="00904DAA">
        <w:t xml:space="preserve">. </w:t>
      </w:r>
      <w:r w:rsidRPr="00904DAA">
        <w:t>Временные оросительные каналы нарезают внутри кварталов, как правило, между дорогой и садом</w:t>
      </w:r>
      <w:r w:rsidR="00904DAA" w:rsidRPr="00904DAA">
        <w:t xml:space="preserve">. </w:t>
      </w:r>
      <w:r w:rsidRPr="00904DAA">
        <w:t>Такое расположение каналов и дорог увеличивает чистую площадь сада</w:t>
      </w:r>
      <w:r w:rsidR="00904DAA" w:rsidRPr="00904DAA">
        <w:t>.</w:t>
      </w:r>
    </w:p>
    <w:p w:rsidR="00904DAA" w:rsidRDefault="002D185F" w:rsidP="00904DAA">
      <w:r w:rsidRPr="00904DAA">
        <w:t>Затем на территории сада размещают бригадные станы, растворные узлы, пасеки, а также другие служебные сооружения и здания</w:t>
      </w:r>
      <w:r w:rsidR="00904DAA" w:rsidRPr="00904DAA">
        <w:t>.</w:t>
      </w:r>
    </w:p>
    <w:p w:rsidR="00904DAA" w:rsidRDefault="002D185F" w:rsidP="00904DAA">
      <w:r w:rsidRPr="00904DAA">
        <w:t>Бригадные станы целесообразно размещать там, где начинается территория бригады, на магистральной дороге, соединяющей кратчайшим путем бригаду с населенным пунктом</w:t>
      </w:r>
      <w:r w:rsidR="00904DAA" w:rsidRPr="00904DAA">
        <w:t xml:space="preserve">. </w:t>
      </w:r>
      <w:r w:rsidRPr="00904DAA">
        <w:t>Площадь под бригадный стан обычно не превышает 0,2</w:t>
      </w:r>
      <w:r w:rsidR="00E665E1" w:rsidRPr="00904DAA">
        <w:t>-0,5</w:t>
      </w:r>
      <w:r w:rsidRPr="00904DAA">
        <w:t xml:space="preserve"> га</w:t>
      </w:r>
      <w:r w:rsidR="00904DAA" w:rsidRPr="00904DAA">
        <w:t>.</w:t>
      </w:r>
    </w:p>
    <w:p w:rsidR="00904DAA" w:rsidRDefault="002D185F" w:rsidP="00904DAA">
      <w:r w:rsidRPr="00904DAA">
        <w:t>Растворные узлы располагают недалеко от постоянных дорог, в центре обслуживаемых массивов</w:t>
      </w:r>
      <w:r w:rsidR="00904DAA" w:rsidRPr="00904DAA">
        <w:t xml:space="preserve">. </w:t>
      </w:r>
      <w:r w:rsidRPr="00904DAA">
        <w:t>Нельзя размещать его непосредственно на магистральном канале и у главных дорог</w:t>
      </w:r>
      <w:r w:rsidR="00904DAA" w:rsidRPr="00904DAA">
        <w:t xml:space="preserve">. </w:t>
      </w:r>
      <w:r w:rsidRPr="00904DAA">
        <w:t>Площадь, отводимая под растворный узел, определяется его мощностью и обычно составляет 0,1 га</w:t>
      </w:r>
      <w:r w:rsidR="00904DAA" w:rsidRPr="00904DAA">
        <w:t>.</w:t>
      </w:r>
    </w:p>
    <w:p w:rsidR="00904DAA" w:rsidRDefault="002D185F" w:rsidP="00904DAA">
      <w:r w:rsidRPr="00904DAA">
        <w:t>Растворный узел соединяется с ближайшей магистральной дорогой просветом с шириной проезжей части 7-8 м, что обеспечивает разъезд встречного транспорта</w:t>
      </w:r>
      <w:r w:rsidR="00904DAA" w:rsidRPr="00904DAA">
        <w:t>.</w:t>
      </w:r>
    </w:p>
    <w:p w:rsidR="00904DAA" w:rsidRDefault="002D185F" w:rsidP="00904DAA">
      <w:r w:rsidRPr="00904DAA">
        <w:rPr>
          <w:b/>
          <w:bCs/>
        </w:rPr>
        <w:t>Размещение деревьев в саду</w:t>
      </w:r>
      <w:r w:rsidR="00904DAA" w:rsidRPr="00904DAA">
        <w:t>.</w:t>
      </w:r>
    </w:p>
    <w:p w:rsidR="00904DAA" w:rsidRDefault="002D185F" w:rsidP="00904DAA">
      <w:r w:rsidRPr="00904DAA">
        <w:t>Система размещения плодовых деревьев, кроме соответствия требованиям их биологии, должна способствовать полной механизации производственных процессов ухода за садом и максимальному повышению производительности труда на всех работах</w:t>
      </w:r>
      <w:r w:rsidR="00904DAA" w:rsidRPr="00904DAA">
        <w:t>.</w:t>
      </w:r>
    </w:p>
    <w:p w:rsidR="00904DAA" w:rsidRDefault="002D185F" w:rsidP="00904DAA">
      <w:r w:rsidRPr="00904DAA">
        <w:t>В настоящее время существуют такие системы размещения плодовых деревьев</w:t>
      </w:r>
      <w:r w:rsidR="00904DAA" w:rsidRPr="00904DAA">
        <w:t>:</w:t>
      </w:r>
    </w:p>
    <w:p w:rsidR="00904DAA" w:rsidRDefault="002D185F" w:rsidP="00904DAA">
      <w:r w:rsidRPr="00904DAA">
        <w:t>прямоугольная и контурная, пли рельефная, квадратная и треугольная</w:t>
      </w:r>
      <w:r w:rsidR="00904DAA" w:rsidRPr="00904DAA">
        <w:t>.</w:t>
      </w:r>
    </w:p>
    <w:p w:rsidR="00904DAA" w:rsidRDefault="002D185F" w:rsidP="00904DAA">
      <w:r w:rsidRPr="00904DAA">
        <w:t>При прямоугольной системе деревья размещают в ряду гуще, чем между рядами, по углам прямоугольника</w:t>
      </w:r>
      <w:r w:rsidR="00904DAA" w:rsidRPr="00904DAA">
        <w:t xml:space="preserve">. </w:t>
      </w:r>
      <w:r w:rsidRPr="00904DAA">
        <w:t>При размещении деревьев по прямоугольной системе в дальнейшем можно проводить механизированные работы лишь в одном направлении, что является недостатком этой системы</w:t>
      </w:r>
      <w:r w:rsidR="00904DAA" w:rsidRPr="00904DAA">
        <w:t>.</w:t>
      </w:r>
    </w:p>
    <w:p w:rsidR="00904DAA" w:rsidRDefault="002D185F" w:rsidP="00904DAA">
      <w:r w:rsidRPr="00904DAA">
        <w:t>В то же время при загущении деревьев в рядах и соответствующих формах кроны она позволяет значительно увеличить количество деревьев па единице площади</w:t>
      </w:r>
      <w:r w:rsidR="00904DAA" w:rsidRPr="00904DAA">
        <w:t xml:space="preserve">. </w:t>
      </w:r>
      <w:r w:rsidRPr="00904DAA">
        <w:t>При этом улучшается водный режим в рядах, снижается расход ядохимикатов, усиливается самозащита насаждений от неблагоприятных факторов внешней среды, деревья получают больше прямого света, облегчаются условия механизации уборки урожая, обрезки деревьев и других работ</w:t>
      </w:r>
      <w:r w:rsidR="00904DAA" w:rsidRPr="00904DAA">
        <w:t>.</w:t>
      </w:r>
    </w:p>
    <w:p w:rsidR="00533575" w:rsidRDefault="00533575" w:rsidP="00904DAA"/>
    <w:p w:rsidR="00661B71" w:rsidRPr="00904DAA" w:rsidRDefault="00661B71" w:rsidP="00F86A36">
      <w:pPr>
        <w:ind w:left="720" w:firstLine="0"/>
      </w:pPr>
      <w:r w:rsidRPr="00904DAA">
        <w:t xml:space="preserve">Таблица </w:t>
      </w:r>
      <w:r w:rsidR="00904DAA">
        <w:t>6.1.</w:t>
      </w:r>
      <w:r w:rsidR="00904DAA" w:rsidRPr="00904DAA">
        <w:t xml:space="preserve"> </w:t>
      </w:r>
      <w:r w:rsidRPr="00904DAA">
        <w:t>Количество кварталов под плодовыми и ягодными насаждениями и их площадь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1401"/>
        <w:gridCol w:w="1356"/>
        <w:gridCol w:w="1303"/>
        <w:gridCol w:w="1317"/>
        <w:gridCol w:w="1109"/>
        <w:gridCol w:w="1026"/>
      </w:tblGrid>
      <w:tr w:rsidR="00904DAA" w:rsidRPr="00904DAA" w:rsidTr="009B2C68">
        <w:trPr>
          <w:jc w:val="center"/>
        </w:trPr>
        <w:tc>
          <w:tcPr>
            <w:tcW w:w="1561" w:type="dxa"/>
            <w:vMerge w:val="restar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Порода и сорта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Площадь, га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Площадь одного квартала, га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Количество кварталов, шт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№ кварталов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Стороны квартала, м</w:t>
            </w:r>
          </w:p>
        </w:tc>
      </w:tr>
      <w:tr w:rsidR="00904DAA" w:rsidRPr="00904DAA" w:rsidTr="009B2C68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109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длина</w:t>
            </w:r>
          </w:p>
        </w:tc>
        <w:tc>
          <w:tcPr>
            <w:tcW w:w="1026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ширина</w:t>
            </w:r>
          </w:p>
        </w:tc>
      </w:tr>
      <w:tr w:rsidR="00904DAA" w:rsidRPr="00904DAA" w:rsidTr="009B2C68">
        <w:trPr>
          <w:jc w:val="center"/>
        </w:trPr>
        <w:tc>
          <w:tcPr>
            <w:tcW w:w="1561" w:type="dxa"/>
            <w:shd w:val="clear" w:color="auto" w:fill="auto"/>
          </w:tcPr>
          <w:p w:rsidR="00661B71" w:rsidRPr="009B2C68" w:rsidRDefault="00661B71" w:rsidP="00533575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Яблоня</w:t>
            </w:r>
          </w:p>
        </w:tc>
        <w:tc>
          <w:tcPr>
            <w:tcW w:w="1401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56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03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109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026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</w:tr>
      <w:tr w:rsidR="00904DAA" w:rsidRPr="00904DAA" w:rsidTr="009B2C68">
        <w:trPr>
          <w:jc w:val="center"/>
        </w:trPr>
        <w:tc>
          <w:tcPr>
            <w:tcW w:w="1561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 т</w:t>
            </w:r>
            <w:r w:rsidR="00904DAA" w:rsidRPr="00904DAA">
              <w:rPr>
                <w:lang w:eastAsia="en-US"/>
              </w:rPr>
              <w:t xml:space="preserve">. </w:t>
            </w:r>
            <w:r w:rsidRPr="00904DAA">
              <w:rPr>
                <w:lang w:eastAsia="en-US"/>
              </w:rPr>
              <w:t>ч</w:t>
            </w:r>
            <w:r w:rsidR="00904DAA" w:rsidRPr="00904DAA">
              <w:rPr>
                <w:lang w:eastAsia="en-US"/>
              </w:rPr>
              <w:t xml:space="preserve">. </w:t>
            </w:r>
            <w:r w:rsidRPr="00904DAA">
              <w:rPr>
                <w:lang w:eastAsia="en-US"/>
              </w:rPr>
              <w:t>сорта</w:t>
            </w:r>
            <w:r w:rsidR="00904DAA" w:rsidRPr="00904DAA">
              <w:rPr>
                <w:lang w:eastAsia="en-US"/>
              </w:rPr>
              <w:t xml:space="preserve">: </w:t>
            </w:r>
          </w:p>
        </w:tc>
        <w:tc>
          <w:tcPr>
            <w:tcW w:w="1401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56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03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109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026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</w:tr>
      <w:tr w:rsidR="00904DAA" w:rsidRPr="00904DAA" w:rsidTr="009B2C68">
        <w:trPr>
          <w:jc w:val="center"/>
        </w:trPr>
        <w:tc>
          <w:tcPr>
            <w:tcW w:w="1561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зимние</w:t>
            </w:r>
          </w:p>
        </w:tc>
        <w:tc>
          <w:tcPr>
            <w:tcW w:w="1401" w:type="dxa"/>
            <w:shd w:val="clear" w:color="auto" w:fill="auto"/>
          </w:tcPr>
          <w:p w:rsidR="00661B71" w:rsidRPr="00904DAA" w:rsidRDefault="002675B3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90</w:t>
            </w:r>
          </w:p>
        </w:tc>
        <w:tc>
          <w:tcPr>
            <w:tcW w:w="1356" w:type="dxa"/>
            <w:shd w:val="clear" w:color="auto" w:fill="auto"/>
          </w:tcPr>
          <w:p w:rsidR="00661B71" w:rsidRPr="00904DAA" w:rsidRDefault="002675B3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1303" w:type="dxa"/>
            <w:shd w:val="clear" w:color="auto" w:fill="auto"/>
          </w:tcPr>
          <w:p w:rsidR="00661B71" w:rsidRPr="00904DAA" w:rsidRDefault="002675B3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</w:t>
            </w:r>
          </w:p>
        </w:tc>
        <w:tc>
          <w:tcPr>
            <w:tcW w:w="1317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27-35</w:t>
            </w:r>
          </w:p>
        </w:tc>
        <w:tc>
          <w:tcPr>
            <w:tcW w:w="1109" w:type="dxa"/>
            <w:shd w:val="clear" w:color="auto" w:fill="auto"/>
          </w:tcPr>
          <w:p w:rsidR="00661B71" w:rsidRPr="00904DAA" w:rsidRDefault="00CE48F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500</w:t>
            </w:r>
          </w:p>
        </w:tc>
        <w:tc>
          <w:tcPr>
            <w:tcW w:w="1026" w:type="dxa"/>
            <w:shd w:val="clear" w:color="auto" w:fill="auto"/>
          </w:tcPr>
          <w:p w:rsidR="00661B71" w:rsidRPr="00904DAA" w:rsidRDefault="00CE48F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200</w:t>
            </w:r>
          </w:p>
        </w:tc>
      </w:tr>
      <w:tr w:rsidR="00904DAA" w:rsidRPr="00904DAA" w:rsidTr="009B2C68">
        <w:trPr>
          <w:jc w:val="center"/>
        </w:trPr>
        <w:tc>
          <w:tcPr>
            <w:tcW w:w="1561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осенние</w:t>
            </w:r>
          </w:p>
        </w:tc>
        <w:tc>
          <w:tcPr>
            <w:tcW w:w="1401" w:type="dxa"/>
            <w:shd w:val="clear" w:color="auto" w:fill="auto"/>
          </w:tcPr>
          <w:p w:rsidR="00661B71" w:rsidRPr="00904DAA" w:rsidRDefault="002675B3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110</w:t>
            </w:r>
          </w:p>
        </w:tc>
        <w:tc>
          <w:tcPr>
            <w:tcW w:w="1356" w:type="dxa"/>
            <w:shd w:val="clear" w:color="auto" w:fill="auto"/>
          </w:tcPr>
          <w:p w:rsidR="00661B71" w:rsidRPr="00904DAA" w:rsidRDefault="002675B3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1303" w:type="dxa"/>
            <w:shd w:val="clear" w:color="auto" w:fill="auto"/>
          </w:tcPr>
          <w:p w:rsidR="00661B71" w:rsidRPr="00904DAA" w:rsidRDefault="002675B3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11</w:t>
            </w:r>
          </w:p>
        </w:tc>
        <w:tc>
          <w:tcPr>
            <w:tcW w:w="1317" w:type="dxa"/>
            <w:shd w:val="clear" w:color="auto" w:fill="auto"/>
          </w:tcPr>
          <w:p w:rsidR="00747B94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7-1</w:t>
            </w:r>
            <w:r w:rsidR="00904DAA">
              <w:rPr>
                <w:lang w:eastAsia="en-US"/>
              </w:rPr>
              <w:t>2,</w:t>
            </w:r>
            <w:r w:rsidRPr="00904DAA">
              <w:rPr>
                <w:lang w:eastAsia="en-US"/>
              </w:rPr>
              <w:t>22-26</w:t>
            </w:r>
          </w:p>
        </w:tc>
        <w:tc>
          <w:tcPr>
            <w:tcW w:w="1109" w:type="dxa"/>
            <w:shd w:val="clear" w:color="auto" w:fill="auto"/>
          </w:tcPr>
          <w:p w:rsidR="00661B71" w:rsidRPr="00904DAA" w:rsidRDefault="00CE48F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500</w:t>
            </w:r>
          </w:p>
        </w:tc>
        <w:tc>
          <w:tcPr>
            <w:tcW w:w="1026" w:type="dxa"/>
            <w:shd w:val="clear" w:color="auto" w:fill="auto"/>
          </w:tcPr>
          <w:p w:rsidR="00661B71" w:rsidRPr="00904DAA" w:rsidRDefault="00CE48F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200</w:t>
            </w:r>
          </w:p>
        </w:tc>
      </w:tr>
      <w:tr w:rsidR="00904DAA" w:rsidRPr="00904DAA" w:rsidTr="009B2C68">
        <w:trPr>
          <w:jc w:val="center"/>
        </w:trPr>
        <w:tc>
          <w:tcPr>
            <w:tcW w:w="1561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летние</w:t>
            </w:r>
          </w:p>
        </w:tc>
        <w:tc>
          <w:tcPr>
            <w:tcW w:w="1401" w:type="dxa"/>
            <w:shd w:val="clear" w:color="auto" w:fill="auto"/>
          </w:tcPr>
          <w:p w:rsidR="00661B71" w:rsidRPr="00904DAA" w:rsidRDefault="002675B3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</w:t>
            </w:r>
          </w:p>
        </w:tc>
        <w:tc>
          <w:tcPr>
            <w:tcW w:w="1356" w:type="dxa"/>
            <w:shd w:val="clear" w:color="auto" w:fill="auto"/>
          </w:tcPr>
          <w:p w:rsidR="00661B71" w:rsidRPr="00904DAA" w:rsidRDefault="002675B3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1303" w:type="dxa"/>
            <w:shd w:val="clear" w:color="auto" w:fill="auto"/>
          </w:tcPr>
          <w:p w:rsidR="00661B71" w:rsidRPr="00904DAA" w:rsidRDefault="002675B3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1317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46, 47</w:t>
            </w:r>
          </w:p>
        </w:tc>
        <w:tc>
          <w:tcPr>
            <w:tcW w:w="1109" w:type="dxa"/>
            <w:shd w:val="clear" w:color="auto" w:fill="auto"/>
          </w:tcPr>
          <w:p w:rsidR="00661B71" w:rsidRPr="00904DAA" w:rsidRDefault="00CE48F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500</w:t>
            </w:r>
          </w:p>
        </w:tc>
        <w:tc>
          <w:tcPr>
            <w:tcW w:w="1026" w:type="dxa"/>
            <w:shd w:val="clear" w:color="auto" w:fill="auto"/>
          </w:tcPr>
          <w:p w:rsidR="00661B71" w:rsidRPr="00904DAA" w:rsidRDefault="00CE48F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200</w:t>
            </w:r>
          </w:p>
        </w:tc>
      </w:tr>
      <w:tr w:rsidR="00904DAA" w:rsidRPr="00904DAA" w:rsidTr="009B2C68">
        <w:trPr>
          <w:jc w:val="center"/>
        </w:trPr>
        <w:tc>
          <w:tcPr>
            <w:tcW w:w="1561" w:type="dxa"/>
            <w:shd w:val="clear" w:color="auto" w:fill="auto"/>
          </w:tcPr>
          <w:p w:rsidR="00661B71" w:rsidRPr="009B2C68" w:rsidRDefault="00661B71" w:rsidP="00533575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Груша</w:t>
            </w:r>
          </w:p>
        </w:tc>
        <w:tc>
          <w:tcPr>
            <w:tcW w:w="1401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45</w:t>
            </w:r>
          </w:p>
        </w:tc>
        <w:tc>
          <w:tcPr>
            <w:tcW w:w="1109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500</w:t>
            </w:r>
          </w:p>
        </w:tc>
        <w:tc>
          <w:tcPr>
            <w:tcW w:w="1026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100</w:t>
            </w:r>
          </w:p>
        </w:tc>
      </w:tr>
      <w:tr w:rsidR="00904DAA" w:rsidRPr="00904DAA" w:rsidTr="009B2C68">
        <w:trPr>
          <w:jc w:val="center"/>
        </w:trPr>
        <w:tc>
          <w:tcPr>
            <w:tcW w:w="1561" w:type="dxa"/>
            <w:shd w:val="clear" w:color="auto" w:fill="auto"/>
          </w:tcPr>
          <w:p w:rsidR="00E12C4B" w:rsidRPr="009B2C68" w:rsidRDefault="00E12C4B" w:rsidP="00533575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Черноплодная рябина</w:t>
            </w:r>
          </w:p>
        </w:tc>
        <w:tc>
          <w:tcPr>
            <w:tcW w:w="1401" w:type="dxa"/>
            <w:shd w:val="clear" w:color="auto" w:fill="auto"/>
          </w:tcPr>
          <w:p w:rsidR="00E12C4B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30</w:t>
            </w:r>
          </w:p>
        </w:tc>
        <w:tc>
          <w:tcPr>
            <w:tcW w:w="1356" w:type="dxa"/>
            <w:shd w:val="clear" w:color="auto" w:fill="auto"/>
          </w:tcPr>
          <w:p w:rsidR="00E12C4B" w:rsidRPr="00904DAA" w:rsidRDefault="002675B3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1303" w:type="dxa"/>
            <w:shd w:val="clear" w:color="auto" w:fill="auto"/>
          </w:tcPr>
          <w:p w:rsidR="00E12C4B" w:rsidRPr="00904DAA" w:rsidRDefault="002675B3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</w:t>
            </w:r>
          </w:p>
        </w:tc>
        <w:tc>
          <w:tcPr>
            <w:tcW w:w="1317" w:type="dxa"/>
            <w:shd w:val="clear" w:color="auto" w:fill="auto"/>
          </w:tcPr>
          <w:p w:rsidR="00E12C4B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1, 2, 13</w:t>
            </w:r>
          </w:p>
        </w:tc>
        <w:tc>
          <w:tcPr>
            <w:tcW w:w="1109" w:type="dxa"/>
            <w:shd w:val="clear" w:color="auto" w:fill="auto"/>
          </w:tcPr>
          <w:p w:rsidR="00E12C4B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500</w:t>
            </w:r>
          </w:p>
        </w:tc>
        <w:tc>
          <w:tcPr>
            <w:tcW w:w="1026" w:type="dxa"/>
            <w:shd w:val="clear" w:color="auto" w:fill="auto"/>
          </w:tcPr>
          <w:p w:rsidR="00E12C4B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200</w:t>
            </w:r>
          </w:p>
        </w:tc>
      </w:tr>
      <w:tr w:rsidR="00904DAA" w:rsidRPr="00904DAA" w:rsidTr="009B2C68">
        <w:trPr>
          <w:jc w:val="center"/>
        </w:trPr>
        <w:tc>
          <w:tcPr>
            <w:tcW w:w="1561" w:type="dxa"/>
            <w:shd w:val="clear" w:color="auto" w:fill="auto"/>
          </w:tcPr>
          <w:p w:rsidR="00661B71" w:rsidRPr="009B2C68" w:rsidRDefault="00661B71" w:rsidP="00533575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Вишня</w:t>
            </w:r>
          </w:p>
        </w:tc>
        <w:tc>
          <w:tcPr>
            <w:tcW w:w="1401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14</w:t>
            </w:r>
          </w:p>
        </w:tc>
        <w:tc>
          <w:tcPr>
            <w:tcW w:w="1109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500</w:t>
            </w:r>
          </w:p>
        </w:tc>
        <w:tc>
          <w:tcPr>
            <w:tcW w:w="1026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</w:t>
            </w:r>
            <w:r w:rsidR="00E12C4B" w:rsidRPr="00904DAA">
              <w:rPr>
                <w:lang w:eastAsia="en-US"/>
              </w:rPr>
              <w:t>00</w:t>
            </w:r>
          </w:p>
        </w:tc>
      </w:tr>
      <w:tr w:rsidR="00904DAA" w:rsidRPr="00904DAA" w:rsidTr="009B2C68">
        <w:trPr>
          <w:jc w:val="center"/>
        </w:trPr>
        <w:tc>
          <w:tcPr>
            <w:tcW w:w="1561" w:type="dxa"/>
            <w:shd w:val="clear" w:color="auto" w:fill="auto"/>
          </w:tcPr>
          <w:p w:rsidR="00661B71" w:rsidRPr="009B2C68" w:rsidRDefault="00661B71" w:rsidP="00533575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Слива</w:t>
            </w:r>
          </w:p>
        </w:tc>
        <w:tc>
          <w:tcPr>
            <w:tcW w:w="1401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15</w:t>
            </w:r>
          </w:p>
        </w:tc>
        <w:tc>
          <w:tcPr>
            <w:tcW w:w="1109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500</w:t>
            </w:r>
          </w:p>
        </w:tc>
        <w:tc>
          <w:tcPr>
            <w:tcW w:w="1026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</w:t>
            </w:r>
            <w:r w:rsidR="00E12C4B" w:rsidRPr="00904DAA">
              <w:rPr>
                <w:lang w:eastAsia="en-US"/>
              </w:rPr>
              <w:t>00</w:t>
            </w:r>
          </w:p>
        </w:tc>
      </w:tr>
      <w:tr w:rsidR="00904DAA" w:rsidRPr="00904DAA" w:rsidTr="009B2C68">
        <w:trPr>
          <w:jc w:val="center"/>
        </w:trPr>
        <w:tc>
          <w:tcPr>
            <w:tcW w:w="1561" w:type="dxa"/>
            <w:shd w:val="clear" w:color="auto" w:fill="auto"/>
          </w:tcPr>
          <w:p w:rsidR="00661B71" w:rsidRPr="009B2C68" w:rsidRDefault="00661B71" w:rsidP="00533575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Смородина черная</w:t>
            </w:r>
          </w:p>
        </w:tc>
        <w:tc>
          <w:tcPr>
            <w:tcW w:w="1401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45</w:t>
            </w:r>
          </w:p>
        </w:tc>
        <w:tc>
          <w:tcPr>
            <w:tcW w:w="1356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7,5</w:t>
            </w:r>
          </w:p>
        </w:tc>
        <w:tc>
          <w:tcPr>
            <w:tcW w:w="1303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</w:t>
            </w:r>
          </w:p>
        </w:tc>
        <w:tc>
          <w:tcPr>
            <w:tcW w:w="1317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36-41</w:t>
            </w:r>
          </w:p>
        </w:tc>
        <w:tc>
          <w:tcPr>
            <w:tcW w:w="1109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500</w:t>
            </w:r>
          </w:p>
        </w:tc>
        <w:tc>
          <w:tcPr>
            <w:tcW w:w="1026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150</w:t>
            </w:r>
          </w:p>
        </w:tc>
      </w:tr>
      <w:tr w:rsidR="00904DAA" w:rsidRPr="00904DAA" w:rsidTr="009B2C68">
        <w:trPr>
          <w:jc w:val="center"/>
        </w:trPr>
        <w:tc>
          <w:tcPr>
            <w:tcW w:w="1561" w:type="dxa"/>
            <w:shd w:val="clear" w:color="auto" w:fill="auto"/>
          </w:tcPr>
          <w:p w:rsidR="00661B71" w:rsidRPr="009B2C68" w:rsidRDefault="00661B71" w:rsidP="00533575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Смородина красная</w:t>
            </w:r>
          </w:p>
        </w:tc>
        <w:tc>
          <w:tcPr>
            <w:tcW w:w="1401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42</w:t>
            </w:r>
          </w:p>
        </w:tc>
        <w:tc>
          <w:tcPr>
            <w:tcW w:w="1109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500</w:t>
            </w:r>
          </w:p>
        </w:tc>
        <w:tc>
          <w:tcPr>
            <w:tcW w:w="1026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</w:t>
            </w:r>
            <w:r w:rsidR="00E12C4B" w:rsidRPr="00904DAA">
              <w:rPr>
                <w:lang w:eastAsia="en-US"/>
              </w:rPr>
              <w:t>00</w:t>
            </w:r>
          </w:p>
        </w:tc>
      </w:tr>
      <w:tr w:rsidR="00904DAA" w:rsidRPr="00904DAA" w:rsidTr="009B2C68">
        <w:trPr>
          <w:jc w:val="center"/>
        </w:trPr>
        <w:tc>
          <w:tcPr>
            <w:tcW w:w="1561" w:type="dxa"/>
            <w:shd w:val="clear" w:color="auto" w:fill="auto"/>
          </w:tcPr>
          <w:p w:rsidR="00661B71" w:rsidRPr="009B2C68" w:rsidRDefault="00661B71" w:rsidP="00533575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Крыжовник</w:t>
            </w:r>
          </w:p>
        </w:tc>
        <w:tc>
          <w:tcPr>
            <w:tcW w:w="1401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7,5</w:t>
            </w:r>
          </w:p>
        </w:tc>
        <w:tc>
          <w:tcPr>
            <w:tcW w:w="1356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7,5</w:t>
            </w:r>
          </w:p>
        </w:tc>
        <w:tc>
          <w:tcPr>
            <w:tcW w:w="1303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44</w:t>
            </w:r>
          </w:p>
        </w:tc>
        <w:tc>
          <w:tcPr>
            <w:tcW w:w="1109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500</w:t>
            </w:r>
          </w:p>
        </w:tc>
        <w:tc>
          <w:tcPr>
            <w:tcW w:w="1026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150</w:t>
            </w:r>
          </w:p>
        </w:tc>
      </w:tr>
      <w:tr w:rsidR="00904DAA" w:rsidRPr="00904DAA" w:rsidTr="009B2C68">
        <w:trPr>
          <w:jc w:val="center"/>
        </w:trPr>
        <w:tc>
          <w:tcPr>
            <w:tcW w:w="1561" w:type="dxa"/>
            <w:shd w:val="clear" w:color="auto" w:fill="auto"/>
          </w:tcPr>
          <w:p w:rsidR="00661B71" w:rsidRPr="009B2C68" w:rsidRDefault="00661B71" w:rsidP="00533575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Малина</w:t>
            </w:r>
          </w:p>
        </w:tc>
        <w:tc>
          <w:tcPr>
            <w:tcW w:w="1401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7,5</w:t>
            </w:r>
          </w:p>
        </w:tc>
        <w:tc>
          <w:tcPr>
            <w:tcW w:w="1356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7,5</w:t>
            </w:r>
          </w:p>
        </w:tc>
        <w:tc>
          <w:tcPr>
            <w:tcW w:w="1303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:rsidR="00661B71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43</w:t>
            </w:r>
          </w:p>
        </w:tc>
        <w:tc>
          <w:tcPr>
            <w:tcW w:w="1109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500</w:t>
            </w:r>
          </w:p>
        </w:tc>
        <w:tc>
          <w:tcPr>
            <w:tcW w:w="1026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150</w:t>
            </w:r>
          </w:p>
        </w:tc>
      </w:tr>
      <w:tr w:rsidR="00904DAA" w:rsidRPr="00904DAA" w:rsidTr="009B2C68">
        <w:trPr>
          <w:jc w:val="center"/>
        </w:trPr>
        <w:tc>
          <w:tcPr>
            <w:tcW w:w="1561" w:type="dxa"/>
            <w:shd w:val="clear" w:color="auto" w:fill="auto"/>
          </w:tcPr>
          <w:p w:rsidR="00661B71" w:rsidRPr="009B2C68" w:rsidRDefault="00661B71" w:rsidP="00533575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Земляника</w:t>
            </w:r>
          </w:p>
        </w:tc>
        <w:tc>
          <w:tcPr>
            <w:tcW w:w="1401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</w:t>
            </w:r>
          </w:p>
        </w:tc>
        <w:tc>
          <w:tcPr>
            <w:tcW w:w="1356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1317" w:type="dxa"/>
            <w:shd w:val="clear" w:color="auto" w:fill="auto"/>
          </w:tcPr>
          <w:p w:rsidR="00747B94" w:rsidRPr="00904DAA" w:rsidRDefault="00747B9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3-</w:t>
            </w:r>
            <w:r w:rsidR="00904DAA">
              <w:rPr>
                <w:lang w:eastAsia="en-US"/>
              </w:rPr>
              <w:t>6,</w:t>
            </w:r>
            <w:r w:rsidRPr="00904DAA">
              <w:rPr>
                <w:lang w:eastAsia="en-US"/>
              </w:rPr>
              <w:t>16-21</w:t>
            </w:r>
          </w:p>
        </w:tc>
        <w:tc>
          <w:tcPr>
            <w:tcW w:w="1109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500</w:t>
            </w:r>
          </w:p>
        </w:tc>
        <w:tc>
          <w:tcPr>
            <w:tcW w:w="1026" w:type="dxa"/>
            <w:shd w:val="clear" w:color="auto" w:fill="auto"/>
          </w:tcPr>
          <w:p w:rsidR="00661B71" w:rsidRPr="00904DAA" w:rsidRDefault="00E12C4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100</w:t>
            </w:r>
          </w:p>
        </w:tc>
      </w:tr>
    </w:tbl>
    <w:p w:rsidR="00661B71" w:rsidRPr="00904DAA" w:rsidRDefault="00661B71" w:rsidP="00904DAA"/>
    <w:p w:rsidR="00661B71" w:rsidRPr="00904DAA" w:rsidRDefault="00661B71" w:rsidP="00904DAA">
      <w:r w:rsidRPr="00904DAA">
        <w:t xml:space="preserve">Таблица </w:t>
      </w:r>
      <w:r w:rsidR="00904DAA">
        <w:t>6.2.</w:t>
      </w:r>
      <w:r w:rsidR="00904DAA" w:rsidRPr="00904DAA">
        <w:t xml:space="preserve"> </w:t>
      </w:r>
      <w:r w:rsidRPr="00904DAA">
        <w:t>Расчёт потребности посадочного материала</w:t>
      </w:r>
    </w:p>
    <w:tbl>
      <w:tblPr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181"/>
        <w:gridCol w:w="1500"/>
        <w:gridCol w:w="1349"/>
        <w:gridCol w:w="924"/>
        <w:gridCol w:w="1079"/>
        <w:gridCol w:w="763"/>
        <w:gridCol w:w="922"/>
      </w:tblGrid>
      <w:tr w:rsidR="00661B71" w:rsidRPr="00904DAA" w:rsidTr="009B2C68">
        <w:trPr>
          <w:jc w:val="center"/>
        </w:trPr>
        <w:tc>
          <w:tcPr>
            <w:tcW w:w="714" w:type="pct"/>
            <w:vMerge w:val="restar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Порода, сорт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Площадь, га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Подвой</w:t>
            </w:r>
          </w:p>
        </w:tc>
        <w:tc>
          <w:tcPr>
            <w:tcW w:w="749" w:type="pct"/>
            <w:vMerge w:val="restar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Размещение растений, м</w:t>
            </w:r>
          </w:p>
        </w:tc>
        <w:tc>
          <w:tcPr>
            <w:tcW w:w="2048" w:type="pct"/>
            <w:gridSpan w:val="4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Требуется саженцев, шт</w:t>
            </w:r>
          </w:p>
        </w:tc>
      </w:tr>
      <w:tr w:rsidR="00DC05B7" w:rsidRPr="00904DAA" w:rsidTr="009B2C68">
        <w:trPr>
          <w:jc w:val="center"/>
        </w:trPr>
        <w:tc>
          <w:tcPr>
            <w:tcW w:w="714" w:type="pct"/>
            <w:vMerge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749" w:type="pct"/>
            <w:vMerge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На 1 га</w:t>
            </w:r>
          </w:p>
        </w:tc>
        <w:tc>
          <w:tcPr>
            <w:tcW w:w="599" w:type="pc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На всю площадь</w:t>
            </w:r>
          </w:p>
        </w:tc>
        <w:tc>
          <w:tcPr>
            <w:tcW w:w="424" w:type="pct"/>
            <w:shd w:val="clear" w:color="auto" w:fill="auto"/>
          </w:tcPr>
          <w:p w:rsid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Страхфонд</w:t>
            </w:r>
          </w:p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  <w:r w:rsidR="00904DAA" w:rsidRPr="00904DAA">
              <w:rPr>
                <w:lang w:eastAsia="en-US"/>
              </w:rPr>
              <w:t>%</w:t>
            </w:r>
          </w:p>
        </w:tc>
        <w:tc>
          <w:tcPr>
            <w:tcW w:w="511" w:type="pc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Всего</w:t>
            </w:r>
          </w:p>
        </w:tc>
      </w:tr>
      <w:tr w:rsidR="00DC05B7" w:rsidRPr="00904DAA" w:rsidTr="009B2C68">
        <w:trPr>
          <w:jc w:val="center"/>
        </w:trPr>
        <w:tc>
          <w:tcPr>
            <w:tcW w:w="714" w:type="pct"/>
            <w:shd w:val="clear" w:color="auto" w:fill="auto"/>
          </w:tcPr>
          <w:p w:rsidR="00661B71" w:rsidRPr="00904DAA" w:rsidRDefault="00DC05B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Яблоня</w:t>
            </w:r>
          </w:p>
        </w:tc>
        <w:tc>
          <w:tcPr>
            <w:tcW w:w="656" w:type="pct"/>
            <w:shd w:val="clear" w:color="auto" w:fill="auto"/>
          </w:tcPr>
          <w:p w:rsidR="00661B71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220</w:t>
            </w:r>
          </w:p>
        </w:tc>
        <w:tc>
          <w:tcPr>
            <w:tcW w:w="833" w:type="pct"/>
            <w:shd w:val="clear" w:color="auto" w:fill="auto"/>
          </w:tcPr>
          <w:p w:rsidR="00661B71" w:rsidRPr="00904DAA" w:rsidRDefault="00DC05B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Антоновка обыкновенная</w:t>
            </w:r>
          </w:p>
        </w:tc>
        <w:tc>
          <w:tcPr>
            <w:tcW w:w="749" w:type="pct"/>
            <w:shd w:val="clear" w:color="auto" w:fill="auto"/>
          </w:tcPr>
          <w:p w:rsidR="00661B71" w:rsidRPr="00904DAA" w:rsidRDefault="00DC05B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6х4</w:t>
            </w:r>
          </w:p>
        </w:tc>
        <w:tc>
          <w:tcPr>
            <w:tcW w:w="513" w:type="pct"/>
            <w:shd w:val="clear" w:color="auto" w:fill="auto"/>
          </w:tcPr>
          <w:p w:rsidR="00661B71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417</w:t>
            </w:r>
          </w:p>
        </w:tc>
        <w:tc>
          <w:tcPr>
            <w:tcW w:w="599" w:type="pct"/>
            <w:shd w:val="clear" w:color="auto" w:fill="auto"/>
          </w:tcPr>
          <w:p w:rsidR="00661B71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91740</w:t>
            </w:r>
          </w:p>
        </w:tc>
        <w:tc>
          <w:tcPr>
            <w:tcW w:w="424" w:type="pct"/>
            <w:shd w:val="clear" w:color="auto" w:fill="auto"/>
          </w:tcPr>
          <w:p w:rsidR="00661B71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9174</w:t>
            </w:r>
          </w:p>
        </w:tc>
        <w:tc>
          <w:tcPr>
            <w:tcW w:w="511" w:type="pct"/>
            <w:shd w:val="clear" w:color="auto" w:fill="auto"/>
          </w:tcPr>
          <w:p w:rsidR="00661B71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100914</w:t>
            </w:r>
          </w:p>
        </w:tc>
      </w:tr>
      <w:tr w:rsidR="00DC05B7" w:rsidRPr="00904DAA" w:rsidTr="009B2C68">
        <w:trPr>
          <w:jc w:val="center"/>
        </w:trPr>
        <w:tc>
          <w:tcPr>
            <w:tcW w:w="714" w:type="pct"/>
            <w:shd w:val="clear" w:color="auto" w:fill="auto"/>
          </w:tcPr>
          <w:p w:rsidR="00661B71" w:rsidRPr="00904DAA" w:rsidRDefault="00DC05B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Груша</w:t>
            </w:r>
          </w:p>
        </w:tc>
        <w:tc>
          <w:tcPr>
            <w:tcW w:w="656" w:type="pct"/>
            <w:shd w:val="clear" w:color="auto" w:fill="auto"/>
          </w:tcPr>
          <w:p w:rsidR="00661B71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833" w:type="pct"/>
            <w:shd w:val="clear" w:color="auto" w:fill="auto"/>
          </w:tcPr>
          <w:p w:rsidR="00661B71" w:rsidRPr="00904DAA" w:rsidRDefault="00DC05B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 xml:space="preserve">Дикая лесная </w:t>
            </w:r>
          </w:p>
        </w:tc>
        <w:tc>
          <w:tcPr>
            <w:tcW w:w="749" w:type="pct"/>
            <w:shd w:val="clear" w:color="auto" w:fill="auto"/>
          </w:tcPr>
          <w:p w:rsidR="00661B71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5х4</w:t>
            </w:r>
          </w:p>
        </w:tc>
        <w:tc>
          <w:tcPr>
            <w:tcW w:w="513" w:type="pct"/>
            <w:shd w:val="clear" w:color="auto" w:fill="auto"/>
          </w:tcPr>
          <w:p w:rsidR="00661B71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500</w:t>
            </w:r>
          </w:p>
        </w:tc>
        <w:tc>
          <w:tcPr>
            <w:tcW w:w="599" w:type="pct"/>
            <w:shd w:val="clear" w:color="auto" w:fill="auto"/>
          </w:tcPr>
          <w:p w:rsidR="00661B71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2500</w:t>
            </w:r>
          </w:p>
        </w:tc>
        <w:tc>
          <w:tcPr>
            <w:tcW w:w="424" w:type="pct"/>
            <w:shd w:val="clear" w:color="auto" w:fill="auto"/>
          </w:tcPr>
          <w:p w:rsidR="00661B71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250</w:t>
            </w:r>
          </w:p>
        </w:tc>
        <w:tc>
          <w:tcPr>
            <w:tcW w:w="511" w:type="pct"/>
            <w:shd w:val="clear" w:color="auto" w:fill="auto"/>
          </w:tcPr>
          <w:p w:rsidR="00661B71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2750</w:t>
            </w:r>
          </w:p>
        </w:tc>
      </w:tr>
      <w:tr w:rsidR="00AE15D2" w:rsidRPr="00904DAA" w:rsidTr="009B2C68">
        <w:trPr>
          <w:jc w:val="center"/>
        </w:trPr>
        <w:tc>
          <w:tcPr>
            <w:tcW w:w="714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Слива</w:t>
            </w:r>
          </w:p>
        </w:tc>
        <w:tc>
          <w:tcPr>
            <w:tcW w:w="656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833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Алыча</w:t>
            </w:r>
          </w:p>
        </w:tc>
        <w:tc>
          <w:tcPr>
            <w:tcW w:w="749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  <w:r w:rsidR="00AE15D2" w:rsidRPr="00904DAA">
              <w:rPr>
                <w:lang w:eastAsia="en-US"/>
              </w:rPr>
              <w:t>х3</w:t>
            </w:r>
          </w:p>
        </w:tc>
        <w:tc>
          <w:tcPr>
            <w:tcW w:w="513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667</w:t>
            </w:r>
          </w:p>
        </w:tc>
        <w:tc>
          <w:tcPr>
            <w:tcW w:w="599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3335</w:t>
            </w:r>
          </w:p>
        </w:tc>
        <w:tc>
          <w:tcPr>
            <w:tcW w:w="424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334</w:t>
            </w:r>
          </w:p>
        </w:tc>
        <w:tc>
          <w:tcPr>
            <w:tcW w:w="511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3669</w:t>
            </w:r>
          </w:p>
        </w:tc>
      </w:tr>
      <w:tr w:rsidR="00E01306" w:rsidRPr="00904DAA" w:rsidTr="009B2C68">
        <w:trPr>
          <w:jc w:val="center"/>
        </w:trPr>
        <w:tc>
          <w:tcPr>
            <w:tcW w:w="714" w:type="pct"/>
            <w:shd w:val="clear" w:color="auto" w:fill="auto"/>
          </w:tcPr>
          <w:p w:rsidR="00E01306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Вишня</w:t>
            </w:r>
          </w:p>
        </w:tc>
        <w:tc>
          <w:tcPr>
            <w:tcW w:w="656" w:type="pct"/>
            <w:shd w:val="clear" w:color="auto" w:fill="auto"/>
          </w:tcPr>
          <w:p w:rsidR="00E01306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833" w:type="pct"/>
            <w:shd w:val="clear" w:color="auto" w:fill="auto"/>
          </w:tcPr>
          <w:p w:rsidR="00E01306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Владимирская</w:t>
            </w:r>
          </w:p>
        </w:tc>
        <w:tc>
          <w:tcPr>
            <w:tcW w:w="749" w:type="pct"/>
            <w:shd w:val="clear" w:color="auto" w:fill="auto"/>
          </w:tcPr>
          <w:p w:rsidR="00E01306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5х3</w:t>
            </w:r>
          </w:p>
        </w:tc>
        <w:tc>
          <w:tcPr>
            <w:tcW w:w="513" w:type="pct"/>
            <w:shd w:val="clear" w:color="auto" w:fill="auto"/>
          </w:tcPr>
          <w:p w:rsidR="00E01306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667</w:t>
            </w:r>
          </w:p>
        </w:tc>
        <w:tc>
          <w:tcPr>
            <w:tcW w:w="599" w:type="pct"/>
            <w:shd w:val="clear" w:color="auto" w:fill="auto"/>
          </w:tcPr>
          <w:p w:rsidR="00E01306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3335</w:t>
            </w:r>
          </w:p>
        </w:tc>
        <w:tc>
          <w:tcPr>
            <w:tcW w:w="424" w:type="pct"/>
            <w:shd w:val="clear" w:color="auto" w:fill="auto"/>
          </w:tcPr>
          <w:p w:rsidR="00E01306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334</w:t>
            </w:r>
          </w:p>
        </w:tc>
        <w:tc>
          <w:tcPr>
            <w:tcW w:w="511" w:type="pct"/>
            <w:shd w:val="clear" w:color="auto" w:fill="auto"/>
          </w:tcPr>
          <w:p w:rsidR="00E01306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3669</w:t>
            </w:r>
          </w:p>
        </w:tc>
      </w:tr>
      <w:tr w:rsidR="00AE15D2" w:rsidRPr="00904DAA" w:rsidTr="009B2C68">
        <w:trPr>
          <w:jc w:val="center"/>
        </w:trPr>
        <w:tc>
          <w:tcPr>
            <w:tcW w:w="714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Смородина красная</w:t>
            </w:r>
          </w:p>
        </w:tc>
        <w:tc>
          <w:tcPr>
            <w:tcW w:w="656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833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3х1</w:t>
            </w:r>
          </w:p>
        </w:tc>
        <w:tc>
          <w:tcPr>
            <w:tcW w:w="513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3333</w:t>
            </w:r>
          </w:p>
        </w:tc>
        <w:tc>
          <w:tcPr>
            <w:tcW w:w="599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16665</w:t>
            </w:r>
          </w:p>
        </w:tc>
        <w:tc>
          <w:tcPr>
            <w:tcW w:w="424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1667</w:t>
            </w:r>
          </w:p>
        </w:tc>
        <w:tc>
          <w:tcPr>
            <w:tcW w:w="511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18332</w:t>
            </w:r>
          </w:p>
        </w:tc>
      </w:tr>
      <w:tr w:rsidR="00AE15D2" w:rsidRPr="00904DAA" w:rsidTr="009B2C68">
        <w:trPr>
          <w:jc w:val="center"/>
        </w:trPr>
        <w:tc>
          <w:tcPr>
            <w:tcW w:w="714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Смородина черная</w:t>
            </w:r>
          </w:p>
        </w:tc>
        <w:tc>
          <w:tcPr>
            <w:tcW w:w="656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45</w:t>
            </w:r>
          </w:p>
        </w:tc>
        <w:tc>
          <w:tcPr>
            <w:tcW w:w="833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3х0,6</w:t>
            </w:r>
          </w:p>
        </w:tc>
        <w:tc>
          <w:tcPr>
            <w:tcW w:w="513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5556</w:t>
            </w:r>
          </w:p>
        </w:tc>
        <w:tc>
          <w:tcPr>
            <w:tcW w:w="599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250020</w:t>
            </w:r>
          </w:p>
        </w:tc>
        <w:tc>
          <w:tcPr>
            <w:tcW w:w="424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25002</w:t>
            </w:r>
          </w:p>
        </w:tc>
        <w:tc>
          <w:tcPr>
            <w:tcW w:w="511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275022</w:t>
            </w:r>
          </w:p>
        </w:tc>
      </w:tr>
      <w:tr w:rsidR="00AE15D2" w:rsidRPr="00904DAA" w:rsidTr="009B2C68">
        <w:trPr>
          <w:jc w:val="center"/>
        </w:trPr>
        <w:tc>
          <w:tcPr>
            <w:tcW w:w="714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Крыжовник</w:t>
            </w:r>
          </w:p>
        </w:tc>
        <w:tc>
          <w:tcPr>
            <w:tcW w:w="656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7,5</w:t>
            </w:r>
          </w:p>
        </w:tc>
        <w:tc>
          <w:tcPr>
            <w:tcW w:w="833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3х1</w:t>
            </w:r>
          </w:p>
        </w:tc>
        <w:tc>
          <w:tcPr>
            <w:tcW w:w="513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3333</w:t>
            </w:r>
          </w:p>
        </w:tc>
        <w:tc>
          <w:tcPr>
            <w:tcW w:w="599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24998</w:t>
            </w:r>
          </w:p>
        </w:tc>
        <w:tc>
          <w:tcPr>
            <w:tcW w:w="424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2500</w:t>
            </w:r>
          </w:p>
        </w:tc>
        <w:tc>
          <w:tcPr>
            <w:tcW w:w="511" w:type="pct"/>
            <w:shd w:val="clear" w:color="auto" w:fill="auto"/>
          </w:tcPr>
          <w:p w:rsidR="00AE15D2" w:rsidRPr="00904DAA" w:rsidRDefault="00E0130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27498</w:t>
            </w:r>
          </w:p>
        </w:tc>
      </w:tr>
      <w:tr w:rsidR="00AE15D2" w:rsidRPr="00904DAA" w:rsidTr="009B2C68">
        <w:trPr>
          <w:jc w:val="center"/>
        </w:trPr>
        <w:tc>
          <w:tcPr>
            <w:tcW w:w="714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Малина</w:t>
            </w:r>
          </w:p>
        </w:tc>
        <w:tc>
          <w:tcPr>
            <w:tcW w:w="656" w:type="pct"/>
            <w:shd w:val="clear" w:color="auto" w:fill="auto"/>
          </w:tcPr>
          <w:p w:rsidR="00AE15D2" w:rsidRPr="00904DAA" w:rsidRDefault="00885D7A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7,5</w:t>
            </w:r>
          </w:p>
        </w:tc>
        <w:tc>
          <w:tcPr>
            <w:tcW w:w="833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3х0,5</w:t>
            </w:r>
          </w:p>
        </w:tc>
        <w:tc>
          <w:tcPr>
            <w:tcW w:w="513" w:type="pct"/>
            <w:shd w:val="clear" w:color="auto" w:fill="auto"/>
          </w:tcPr>
          <w:p w:rsidR="00AE15D2" w:rsidRPr="00904DAA" w:rsidRDefault="00CC1D4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2222</w:t>
            </w:r>
          </w:p>
        </w:tc>
        <w:tc>
          <w:tcPr>
            <w:tcW w:w="599" w:type="pct"/>
            <w:shd w:val="clear" w:color="auto" w:fill="auto"/>
          </w:tcPr>
          <w:p w:rsidR="00AE15D2" w:rsidRPr="00904DAA" w:rsidRDefault="00CC1D4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16665</w:t>
            </w:r>
          </w:p>
        </w:tc>
        <w:tc>
          <w:tcPr>
            <w:tcW w:w="424" w:type="pct"/>
            <w:shd w:val="clear" w:color="auto" w:fill="auto"/>
          </w:tcPr>
          <w:p w:rsidR="00AE15D2" w:rsidRPr="00904DAA" w:rsidRDefault="00CC1D4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1667</w:t>
            </w:r>
          </w:p>
        </w:tc>
        <w:tc>
          <w:tcPr>
            <w:tcW w:w="511" w:type="pct"/>
            <w:shd w:val="clear" w:color="auto" w:fill="auto"/>
          </w:tcPr>
          <w:p w:rsidR="00AE15D2" w:rsidRPr="00904DAA" w:rsidRDefault="00CC1D4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18332</w:t>
            </w:r>
          </w:p>
        </w:tc>
      </w:tr>
      <w:tr w:rsidR="00AE15D2" w:rsidRPr="00904DAA" w:rsidTr="009B2C68">
        <w:trPr>
          <w:jc w:val="center"/>
        </w:trPr>
        <w:tc>
          <w:tcPr>
            <w:tcW w:w="714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Земляника</w:t>
            </w:r>
          </w:p>
        </w:tc>
        <w:tc>
          <w:tcPr>
            <w:tcW w:w="656" w:type="pct"/>
            <w:shd w:val="clear" w:color="auto" w:fill="auto"/>
          </w:tcPr>
          <w:p w:rsidR="00AE15D2" w:rsidRPr="00904DAA" w:rsidRDefault="00CC1D4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</w:t>
            </w:r>
          </w:p>
        </w:tc>
        <w:tc>
          <w:tcPr>
            <w:tcW w:w="833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0,2х0,9</w:t>
            </w:r>
          </w:p>
        </w:tc>
        <w:tc>
          <w:tcPr>
            <w:tcW w:w="513" w:type="pct"/>
            <w:shd w:val="clear" w:color="auto" w:fill="auto"/>
          </w:tcPr>
          <w:p w:rsidR="00AE15D2" w:rsidRPr="00904DAA" w:rsidRDefault="00CC1D4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50000</w:t>
            </w:r>
          </w:p>
        </w:tc>
        <w:tc>
          <w:tcPr>
            <w:tcW w:w="599" w:type="pct"/>
            <w:shd w:val="clear" w:color="auto" w:fill="auto"/>
          </w:tcPr>
          <w:p w:rsidR="00AE15D2" w:rsidRPr="00904DAA" w:rsidRDefault="00CC1D4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2500000</w:t>
            </w:r>
          </w:p>
        </w:tc>
        <w:tc>
          <w:tcPr>
            <w:tcW w:w="424" w:type="pct"/>
            <w:shd w:val="clear" w:color="auto" w:fill="auto"/>
          </w:tcPr>
          <w:p w:rsidR="00AE15D2" w:rsidRPr="00904DAA" w:rsidRDefault="00CC1D4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25000</w:t>
            </w:r>
          </w:p>
        </w:tc>
        <w:tc>
          <w:tcPr>
            <w:tcW w:w="511" w:type="pct"/>
            <w:shd w:val="clear" w:color="auto" w:fill="auto"/>
          </w:tcPr>
          <w:p w:rsidR="00AE15D2" w:rsidRPr="00904DAA" w:rsidRDefault="00CC1D4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2525000</w:t>
            </w:r>
          </w:p>
        </w:tc>
      </w:tr>
      <w:tr w:rsidR="00AE15D2" w:rsidRPr="00904DAA" w:rsidTr="009B2C68">
        <w:trPr>
          <w:jc w:val="center"/>
        </w:trPr>
        <w:tc>
          <w:tcPr>
            <w:tcW w:w="714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Черноплодная рябина</w:t>
            </w:r>
          </w:p>
        </w:tc>
        <w:tc>
          <w:tcPr>
            <w:tcW w:w="656" w:type="pct"/>
            <w:shd w:val="clear" w:color="auto" w:fill="auto"/>
          </w:tcPr>
          <w:p w:rsidR="00AE15D2" w:rsidRPr="00904DAA" w:rsidRDefault="00DD5FB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30</w:t>
            </w:r>
          </w:p>
        </w:tc>
        <w:tc>
          <w:tcPr>
            <w:tcW w:w="833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AE15D2" w:rsidRPr="00904DAA" w:rsidRDefault="00AE15D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3х3</w:t>
            </w:r>
          </w:p>
        </w:tc>
        <w:tc>
          <w:tcPr>
            <w:tcW w:w="513" w:type="pct"/>
            <w:shd w:val="clear" w:color="auto" w:fill="auto"/>
          </w:tcPr>
          <w:p w:rsidR="00AE15D2" w:rsidRPr="00904DAA" w:rsidRDefault="00DD5FB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1111</w:t>
            </w:r>
          </w:p>
        </w:tc>
        <w:tc>
          <w:tcPr>
            <w:tcW w:w="599" w:type="pct"/>
            <w:shd w:val="clear" w:color="auto" w:fill="auto"/>
          </w:tcPr>
          <w:p w:rsidR="00AE15D2" w:rsidRPr="00904DAA" w:rsidRDefault="00DD5FB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33330</w:t>
            </w:r>
          </w:p>
        </w:tc>
        <w:tc>
          <w:tcPr>
            <w:tcW w:w="424" w:type="pct"/>
            <w:shd w:val="clear" w:color="auto" w:fill="auto"/>
          </w:tcPr>
          <w:p w:rsidR="00AE15D2" w:rsidRPr="00904DAA" w:rsidRDefault="00DD5FB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3333</w:t>
            </w:r>
          </w:p>
        </w:tc>
        <w:tc>
          <w:tcPr>
            <w:tcW w:w="511" w:type="pct"/>
            <w:shd w:val="clear" w:color="auto" w:fill="auto"/>
          </w:tcPr>
          <w:p w:rsidR="00AE15D2" w:rsidRPr="00904DAA" w:rsidRDefault="00DD5FB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36663</w:t>
            </w:r>
          </w:p>
        </w:tc>
      </w:tr>
    </w:tbl>
    <w:p w:rsidR="00661B71" w:rsidRPr="00904DAA" w:rsidRDefault="00661B71" w:rsidP="00904DAA"/>
    <w:p w:rsidR="00661B71" w:rsidRPr="00904DAA" w:rsidRDefault="00661B71" w:rsidP="00F86A36">
      <w:pPr>
        <w:ind w:left="720" w:firstLine="0"/>
      </w:pPr>
      <w:r w:rsidRPr="00904DAA">
        <w:t xml:space="preserve">Таблица </w:t>
      </w:r>
      <w:r w:rsidR="00904DAA">
        <w:t>6.3.</w:t>
      </w:r>
      <w:r w:rsidR="00904DAA" w:rsidRPr="00904DAA">
        <w:t xml:space="preserve"> </w:t>
      </w:r>
      <w:r w:rsidRPr="00904DAA">
        <w:t>Потребность в посадочном материале для садозащитных полос и ветроломных линий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1979"/>
        <w:gridCol w:w="1385"/>
        <w:gridCol w:w="1680"/>
        <w:gridCol w:w="1525"/>
      </w:tblGrid>
      <w:tr w:rsidR="00661B71" w:rsidRPr="00904DAA" w:rsidTr="009B2C68">
        <w:trPr>
          <w:trHeight w:val="435"/>
          <w:jc w:val="center"/>
        </w:trPr>
        <w:tc>
          <w:tcPr>
            <w:tcW w:w="2243" w:type="dxa"/>
            <w:vMerge w:val="restar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Вид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Количество рядов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Расстояние в ряду, м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Длина полос или линий, м</w:t>
            </w:r>
          </w:p>
        </w:tc>
        <w:tc>
          <w:tcPr>
            <w:tcW w:w="1525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Количество растений по породам, шт</w:t>
            </w:r>
          </w:p>
        </w:tc>
      </w:tr>
      <w:tr w:rsidR="00661B71" w:rsidRPr="00904DAA" w:rsidTr="009B2C68">
        <w:trPr>
          <w:trHeight w:val="255"/>
          <w:jc w:val="center"/>
        </w:trPr>
        <w:tc>
          <w:tcPr>
            <w:tcW w:w="2243" w:type="dxa"/>
            <w:vMerge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Всего</w:t>
            </w:r>
          </w:p>
        </w:tc>
      </w:tr>
      <w:tr w:rsidR="00641F40" w:rsidRPr="00904DAA" w:rsidTr="009B2C68">
        <w:trPr>
          <w:jc w:val="center"/>
        </w:trPr>
        <w:tc>
          <w:tcPr>
            <w:tcW w:w="2243" w:type="dxa"/>
            <w:vMerge w:val="restart"/>
            <w:shd w:val="clear" w:color="auto" w:fill="auto"/>
          </w:tcPr>
          <w:p w:rsidR="00641F40" w:rsidRPr="00904DAA" w:rsidRDefault="00641F40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Садозащитная полоса</w:t>
            </w:r>
          </w:p>
        </w:tc>
        <w:tc>
          <w:tcPr>
            <w:tcW w:w="1979" w:type="dxa"/>
            <w:shd w:val="clear" w:color="auto" w:fill="auto"/>
          </w:tcPr>
          <w:p w:rsidR="00641F40" w:rsidRPr="00904DAA" w:rsidRDefault="00641F40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Клен</w:t>
            </w:r>
          </w:p>
        </w:tc>
        <w:tc>
          <w:tcPr>
            <w:tcW w:w="1385" w:type="dxa"/>
            <w:shd w:val="clear" w:color="auto" w:fill="auto"/>
          </w:tcPr>
          <w:p w:rsidR="00641F40" w:rsidRPr="00904DAA" w:rsidRDefault="00641F40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641F40" w:rsidRPr="00904DAA" w:rsidRDefault="00641F40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9000</w:t>
            </w:r>
          </w:p>
        </w:tc>
        <w:tc>
          <w:tcPr>
            <w:tcW w:w="1525" w:type="dxa"/>
            <w:shd w:val="clear" w:color="auto" w:fill="auto"/>
          </w:tcPr>
          <w:p w:rsidR="00641F40" w:rsidRPr="00904DAA" w:rsidRDefault="00641F40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4500</w:t>
            </w:r>
          </w:p>
        </w:tc>
      </w:tr>
      <w:tr w:rsidR="00641F40" w:rsidRPr="00904DAA" w:rsidTr="009B2C68">
        <w:trPr>
          <w:jc w:val="center"/>
        </w:trPr>
        <w:tc>
          <w:tcPr>
            <w:tcW w:w="2243" w:type="dxa"/>
            <w:vMerge/>
            <w:shd w:val="clear" w:color="auto" w:fill="auto"/>
          </w:tcPr>
          <w:p w:rsidR="00641F40" w:rsidRPr="00904DAA" w:rsidRDefault="00641F40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641F40" w:rsidRPr="00904DAA" w:rsidRDefault="00641F40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Берёза</w:t>
            </w:r>
          </w:p>
        </w:tc>
        <w:tc>
          <w:tcPr>
            <w:tcW w:w="1385" w:type="dxa"/>
            <w:shd w:val="clear" w:color="auto" w:fill="auto"/>
          </w:tcPr>
          <w:p w:rsidR="00641F40" w:rsidRPr="00904DAA" w:rsidRDefault="00641F40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641F40" w:rsidRPr="00904DAA" w:rsidRDefault="00641F40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9000</w:t>
            </w:r>
          </w:p>
        </w:tc>
        <w:tc>
          <w:tcPr>
            <w:tcW w:w="1525" w:type="dxa"/>
            <w:shd w:val="clear" w:color="auto" w:fill="auto"/>
          </w:tcPr>
          <w:p w:rsidR="00641F40" w:rsidRPr="00904DAA" w:rsidRDefault="00641F40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4500</w:t>
            </w:r>
          </w:p>
        </w:tc>
      </w:tr>
      <w:tr w:rsidR="00B277F6" w:rsidRPr="00904DAA" w:rsidTr="009B2C68">
        <w:trPr>
          <w:jc w:val="center"/>
        </w:trPr>
        <w:tc>
          <w:tcPr>
            <w:tcW w:w="2243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Ветроломные линии</w:t>
            </w:r>
          </w:p>
        </w:tc>
        <w:tc>
          <w:tcPr>
            <w:tcW w:w="1979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Берёза</w:t>
            </w:r>
          </w:p>
        </w:tc>
        <w:tc>
          <w:tcPr>
            <w:tcW w:w="1385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77F6" w:rsidRPr="00904DAA" w:rsidRDefault="00B045DC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25300</w:t>
            </w:r>
          </w:p>
        </w:tc>
        <w:tc>
          <w:tcPr>
            <w:tcW w:w="1525" w:type="dxa"/>
            <w:shd w:val="clear" w:color="auto" w:fill="auto"/>
          </w:tcPr>
          <w:p w:rsidR="00B277F6" w:rsidRPr="00904DAA" w:rsidRDefault="00B045DC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12650</w:t>
            </w:r>
          </w:p>
        </w:tc>
      </w:tr>
    </w:tbl>
    <w:p w:rsidR="00641F40" w:rsidRPr="00904DAA" w:rsidRDefault="00F12B79" w:rsidP="00904DAA">
      <w:r>
        <w:br w:type="page"/>
      </w:r>
      <w:r w:rsidR="00641F40" w:rsidRPr="00904DAA">
        <w:t xml:space="preserve">Клен остролистный </w:t>
      </w:r>
      <w:r w:rsidR="00904DAA">
        <w:t>-</w:t>
      </w:r>
      <w:r w:rsidR="00641F40" w:rsidRPr="00904DAA">
        <w:t xml:space="preserve"> 4500 шт</w:t>
      </w:r>
    </w:p>
    <w:p w:rsidR="00661B71" w:rsidRDefault="00641F40" w:rsidP="00904DAA">
      <w:r w:rsidRPr="00904DAA">
        <w:t xml:space="preserve">Береза </w:t>
      </w:r>
      <w:r w:rsidR="00904DAA">
        <w:t>-</w:t>
      </w:r>
      <w:r w:rsidRPr="00904DAA">
        <w:t xml:space="preserve"> 17150 шт</w:t>
      </w:r>
    </w:p>
    <w:p w:rsidR="00533575" w:rsidRPr="00904DAA" w:rsidRDefault="00533575" w:rsidP="00904DAA"/>
    <w:p w:rsidR="00661B71" w:rsidRPr="00904DAA" w:rsidRDefault="00661B71" w:rsidP="00F86A36">
      <w:pPr>
        <w:ind w:left="720" w:firstLine="0"/>
      </w:pPr>
      <w:r w:rsidRPr="00904DAA">
        <w:t xml:space="preserve">Таблица </w:t>
      </w:r>
      <w:r w:rsidR="00904DAA">
        <w:t>6.4.</w:t>
      </w:r>
      <w:r w:rsidR="00904DAA" w:rsidRPr="00904DAA">
        <w:t xml:space="preserve"> </w:t>
      </w:r>
      <w:r w:rsidRPr="00904DAA">
        <w:t>Расчёт площади занятой дорогами и садозащитными насаждениями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1761"/>
        <w:gridCol w:w="2003"/>
        <w:gridCol w:w="1361"/>
      </w:tblGrid>
      <w:tr w:rsidR="002A7727" w:rsidRPr="00904DAA" w:rsidTr="009B2C68">
        <w:trPr>
          <w:jc w:val="center"/>
        </w:trPr>
        <w:tc>
          <w:tcPr>
            <w:tcW w:w="3334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Дороги, садозащитные насаждения</w:t>
            </w:r>
          </w:p>
        </w:tc>
        <w:tc>
          <w:tcPr>
            <w:tcW w:w="1761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Длина, м</w:t>
            </w:r>
          </w:p>
        </w:tc>
        <w:tc>
          <w:tcPr>
            <w:tcW w:w="2003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Ширина, м</w:t>
            </w:r>
          </w:p>
        </w:tc>
        <w:tc>
          <w:tcPr>
            <w:tcW w:w="1361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Площадь, га</w:t>
            </w:r>
          </w:p>
        </w:tc>
      </w:tr>
      <w:tr w:rsidR="002A7727" w:rsidRPr="00904DAA" w:rsidTr="009B2C68">
        <w:trPr>
          <w:jc w:val="center"/>
        </w:trPr>
        <w:tc>
          <w:tcPr>
            <w:tcW w:w="3334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ДОРОГИ</w:t>
            </w:r>
            <w:r w:rsidR="00904DAA" w:rsidRPr="00904DAA">
              <w:rPr>
                <w:lang w:eastAsia="en-US"/>
              </w:rPr>
              <w:t xml:space="preserve">: </w:t>
            </w:r>
          </w:p>
        </w:tc>
        <w:tc>
          <w:tcPr>
            <w:tcW w:w="1761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</w:p>
        </w:tc>
      </w:tr>
      <w:tr w:rsidR="002A7727" w:rsidRPr="00904DAA" w:rsidTr="009B2C68">
        <w:trPr>
          <w:jc w:val="center"/>
        </w:trPr>
        <w:tc>
          <w:tcPr>
            <w:tcW w:w="3334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Магистральная</w:t>
            </w:r>
          </w:p>
        </w:tc>
        <w:tc>
          <w:tcPr>
            <w:tcW w:w="1761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2500</w:t>
            </w:r>
          </w:p>
        </w:tc>
        <w:tc>
          <w:tcPr>
            <w:tcW w:w="2003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1361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2,5</w:t>
            </w:r>
          </w:p>
        </w:tc>
      </w:tr>
      <w:tr w:rsidR="002A7727" w:rsidRPr="00904DAA" w:rsidTr="009B2C68">
        <w:trPr>
          <w:jc w:val="center"/>
        </w:trPr>
        <w:tc>
          <w:tcPr>
            <w:tcW w:w="3334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Окружная</w:t>
            </w:r>
          </w:p>
        </w:tc>
        <w:tc>
          <w:tcPr>
            <w:tcW w:w="1761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9000</w:t>
            </w:r>
          </w:p>
        </w:tc>
        <w:tc>
          <w:tcPr>
            <w:tcW w:w="2003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361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4,5</w:t>
            </w:r>
          </w:p>
        </w:tc>
      </w:tr>
      <w:tr w:rsidR="002A7727" w:rsidRPr="00904DAA" w:rsidTr="009B2C68">
        <w:trPr>
          <w:jc w:val="center"/>
        </w:trPr>
        <w:tc>
          <w:tcPr>
            <w:tcW w:w="3334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Межквартальные</w:t>
            </w:r>
          </w:p>
        </w:tc>
        <w:tc>
          <w:tcPr>
            <w:tcW w:w="1761" w:type="dxa"/>
            <w:shd w:val="clear" w:color="auto" w:fill="auto"/>
          </w:tcPr>
          <w:p w:rsidR="002A7727" w:rsidRPr="00904DAA" w:rsidRDefault="006371C8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26800</w:t>
            </w:r>
          </w:p>
        </w:tc>
        <w:tc>
          <w:tcPr>
            <w:tcW w:w="2003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361" w:type="dxa"/>
            <w:shd w:val="clear" w:color="auto" w:fill="auto"/>
          </w:tcPr>
          <w:p w:rsidR="002A7727" w:rsidRPr="00904DAA" w:rsidRDefault="00DC07C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13,4</w:t>
            </w:r>
          </w:p>
        </w:tc>
      </w:tr>
      <w:tr w:rsidR="002A7727" w:rsidRPr="00904DAA" w:rsidTr="009B2C68">
        <w:trPr>
          <w:jc w:val="center"/>
        </w:trPr>
        <w:tc>
          <w:tcPr>
            <w:tcW w:w="3334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ВСЕГО</w:t>
            </w:r>
            <w:r w:rsidR="00904DAA" w:rsidRPr="00904DAA">
              <w:rPr>
                <w:lang w:eastAsia="en-US"/>
              </w:rPr>
              <w:t xml:space="preserve">: </w:t>
            </w:r>
          </w:p>
        </w:tc>
        <w:tc>
          <w:tcPr>
            <w:tcW w:w="1761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:rsidR="002A7727" w:rsidRPr="009B2C68" w:rsidRDefault="00DC07CB" w:rsidP="00533575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20,4</w:t>
            </w:r>
          </w:p>
        </w:tc>
      </w:tr>
      <w:tr w:rsidR="002A7727" w:rsidRPr="00904DAA" w:rsidTr="009B2C68">
        <w:trPr>
          <w:jc w:val="center"/>
        </w:trPr>
        <w:tc>
          <w:tcPr>
            <w:tcW w:w="3334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САДОЗАЩИТНЫЕ НАСАЖДЕНИЯ</w:t>
            </w:r>
            <w:r w:rsidR="00904DAA" w:rsidRPr="00904DAA">
              <w:rPr>
                <w:lang w:eastAsia="en-US"/>
              </w:rPr>
              <w:t xml:space="preserve">: </w:t>
            </w:r>
          </w:p>
        </w:tc>
        <w:tc>
          <w:tcPr>
            <w:tcW w:w="1761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</w:p>
        </w:tc>
      </w:tr>
      <w:tr w:rsidR="002A7727" w:rsidRPr="00904DAA" w:rsidTr="009B2C68">
        <w:trPr>
          <w:jc w:val="center"/>
        </w:trPr>
        <w:tc>
          <w:tcPr>
            <w:tcW w:w="3334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Садозащитная полоса</w:t>
            </w:r>
          </w:p>
        </w:tc>
        <w:tc>
          <w:tcPr>
            <w:tcW w:w="1761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90</w:t>
            </w:r>
            <w:r w:rsidR="00641F40" w:rsidRPr="00904DAA">
              <w:rPr>
                <w:lang w:eastAsia="en-US"/>
              </w:rPr>
              <w:t>36</w:t>
            </w:r>
          </w:p>
        </w:tc>
        <w:tc>
          <w:tcPr>
            <w:tcW w:w="2003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9</w:t>
            </w:r>
          </w:p>
        </w:tc>
        <w:tc>
          <w:tcPr>
            <w:tcW w:w="1361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8,1</w:t>
            </w:r>
          </w:p>
        </w:tc>
      </w:tr>
      <w:tr w:rsidR="002A7727" w:rsidRPr="00904DAA" w:rsidTr="009B2C68">
        <w:trPr>
          <w:jc w:val="center"/>
        </w:trPr>
        <w:tc>
          <w:tcPr>
            <w:tcW w:w="3334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Ветроломные линии</w:t>
            </w:r>
          </w:p>
        </w:tc>
        <w:tc>
          <w:tcPr>
            <w:tcW w:w="1761" w:type="dxa"/>
            <w:shd w:val="clear" w:color="auto" w:fill="auto"/>
          </w:tcPr>
          <w:p w:rsidR="002A7727" w:rsidRPr="00904DAA" w:rsidRDefault="00B045DC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12650</w:t>
            </w:r>
          </w:p>
        </w:tc>
        <w:tc>
          <w:tcPr>
            <w:tcW w:w="2003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</w:t>
            </w:r>
          </w:p>
        </w:tc>
        <w:tc>
          <w:tcPr>
            <w:tcW w:w="1361" w:type="dxa"/>
            <w:shd w:val="clear" w:color="auto" w:fill="auto"/>
          </w:tcPr>
          <w:p w:rsidR="002A7727" w:rsidRPr="00904DAA" w:rsidRDefault="00B045DC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38</w:t>
            </w:r>
          </w:p>
        </w:tc>
      </w:tr>
      <w:tr w:rsidR="002A7727" w:rsidRPr="00904DAA" w:rsidTr="009B2C68">
        <w:trPr>
          <w:jc w:val="center"/>
        </w:trPr>
        <w:tc>
          <w:tcPr>
            <w:tcW w:w="3334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ВСЕГО</w:t>
            </w:r>
            <w:r w:rsidR="00904DAA" w:rsidRPr="00904DAA">
              <w:rPr>
                <w:lang w:eastAsia="en-US"/>
              </w:rPr>
              <w:t xml:space="preserve">: </w:t>
            </w:r>
          </w:p>
        </w:tc>
        <w:tc>
          <w:tcPr>
            <w:tcW w:w="1761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2A7727" w:rsidRPr="00904DAA" w:rsidRDefault="002A7727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:rsidR="002A7727" w:rsidRPr="009B2C68" w:rsidRDefault="00641F40" w:rsidP="00533575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46,1</w:t>
            </w:r>
          </w:p>
        </w:tc>
      </w:tr>
    </w:tbl>
    <w:p w:rsidR="00661B71" w:rsidRPr="00904DAA" w:rsidRDefault="00661B71" w:rsidP="00904DAA"/>
    <w:p w:rsidR="00904DAA" w:rsidRDefault="00CA7A60" w:rsidP="00904DAA">
      <w:r w:rsidRPr="00904DAA">
        <w:t>Магистральная 25 х 100 х 10 = 25000 кв</w:t>
      </w:r>
      <w:r w:rsidR="00904DAA" w:rsidRPr="00904DAA">
        <w:t xml:space="preserve">. </w:t>
      </w:r>
      <w:r w:rsidRPr="00904DAA">
        <w:t>м</w:t>
      </w:r>
      <w:r w:rsidR="00904DAA" w:rsidRPr="00904DAA">
        <w:t>.</w:t>
      </w:r>
    </w:p>
    <w:p w:rsidR="00904DAA" w:rsidRDefault="00CA7A60" w:rsidP="00904DAA">
      <w:r w:rsidRPr="00904DAA">
        <w:t>Окружная</w:t>
      </w:r>
      <w:r w:rsidR="00904DAA" w:rsidRPr="00904DAA">
        <w:t xml:space="preserve"> </w:t>
      </w:r>
      <w:r w:rsidR="00904DAA">
        <w:t>-</w:t>
      </w:r>
      <w:r w:rsidRPr="00904DAA">
        <w:t xml:space="preserve"> 90 х 100 х 5 = 45000 кв</w:t>
      </w:r>
      <w:r w:rsidR="00904DAA" w:rsidRPr="00904DAA">
        <w:t xml:space="preserve">. </w:t>
      </w:r>
      <w:r w:rsidRPr="00904DAA">
        <w:t>м</w:t>
      </w:r>
      <w:r w:rsidR="00904DAA" w:rsidRPr="00904DAA">
        <w:t>.</w:t>
      </w:r>
    </w:p>
    <w:p w:rsidR="00904DAA" w:rsidRDefault="0011341D" w:rsidP="00904DAA">
      <w:r w:rsidRPr="00904DAA">
        <w:t xml:space="preserve">Межквартальные </w:t>
      </w:r>
      <w:r w:rsidR="00904DAA">
        <w:t>-</w:t>
      </w:r>
      <w:r w:rsidRPr="00904DAA">
        <w:t xml:space="preserve"> 134000 кв</w:t>
      </w:r>
      <w:r w:rsidR="00904DAA" w:rsidRPr="00904DAA">
        <w:t xml:space="preserve">. </w:t>
      </w:r>
      <w:r w:rsidRPr="00904DAA">
        <w:t>м</w:t>
      </w:r>
      <w:r w:rsidR="00904DAA" w:rsidRPr="00904DAA">
        <w:t>.</w:t>
      </w:r>
    </w:p>
    <w:p w:rsidR="00904DAA" w:rsidRDefault="00B045DC" w:rsidP="00904DAA">
      <w:r w:rsidRPr="00904DAA">
        <w:t xml:space="preserve">Садозащитная полоса </w:t>
      </w:r>
      <w:r w:rsidR="00904DAA">
        <w:t>-</w:t>
      </w:r>
      <w:r w:rsidRPr="00904DAA">
        <w:t xml:space="preserve"> </w:t>
      </w:r>
      <w:r w:rsidR="00641F40" w:rsidRPr="00904DAA">
        <w:t>9036 х 9 = 81324 кв</w:t>
      </w:r>
      <w:r w:rsidR="00904DAA" w:rsidRPr="00904DAA">
        <w:t xml:space="preserve">. </w:t>
      </w:r>
      <w:r w:rsidR="00641F40" w:rsidRPr="00904DAA">
        <w:t>м</w:t>
      </w:r>
      <w:r w:rsidR="00904DAA" w:rsidRPr="00904DAA">
        <w:t>.</w:t>
      </w:r>
    </w:p>
    <w:p w:rsidR="00904DAA" w:rsidRDefault="00B045DC" w:rsidP="00904DAA">
      <w:r w:rsidRPr="00904DAA">
        <w:t>Ветр</w:t>
      </w:r>
      <w:r w:rsidR="00F86A36">
        <w:t>о</w:t>
      </w:r>
      <w:r w:rsidRPr="00904DAA">
        <w:t xml:space="preserve">ломные линии </w:t>
      </w:r>
      <w:r w:rsidR="00904DAA">
        <w:t>-</w:t>
      </w:r>
      <w:r w:rsidRPr="00904DAA">
        <w:t xml:space="preserve"> 12650 х 3 = 37950 кв</w:t>
      </w:r>
      <w:r w:rsidR="00904DAA" w:rsidRPr="00904DAA">
        <w:t xml:space="preserve">. </w:t>
      </w:r>
      <w:r w:rsidRPr="00904DAA">
        <w:t>м</w:t>
      </w:r>
      <w:r w:rsidR="00904DAA" w:rsidRPr="00904DAA">
        <w:t>.</w:t>
      </w:r>
    </w:p>
    <w:p w:rsidR="00661B71" w:rsidRPr="00904DAA" w:rsidRDefault="00661B71" w:rsidP="00904DAA"/>
    <w:p w:rsidR="00661B71" w:rsidRPr="00904DAA" w:rsidRDefault="00661B71" w:rsidP="00904DAA">
      <w:r w:rsidRPr="00904DAA">
        <w:t xml:space="preserve">Таблица </w:t>
      </w:r>
      <w:r w:rsidR="00904DAA">
        <w:t>6.5.</w:t>
      </w:r>
      <w:r w:rsidR="00904DAA" w:rsidRPr="00904DAA">
        <w:t xml:space="preserve"> </w:t>
      </w:r>
      <w:r w:rsidRPr="00904DAA">
        <w:t>План посадки сада и садозащитных насаждений, 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365"/>
        <w:gridCol w:w="1209"/>
        <w:gridCol w:w="1209"/>
        <w:gridCol w:w="1263"/>
        <w:gridCol w:w="1209"/>
        <w:gridCol w:w="703"/>
      </w:tblGrid>
      <w:tr w:rsidR="00661B71" w:rsidRPr="00904DAA" w:rsidTr="009B2C68">
        <w:trPr>
          <w:jc w:val="center"/>
        </w:trPr>
        <w:tc>
          <w:tcPr>
            <w:tcW w:w="2110" w:type="dxa"/>
            <w:vMerge w:val="restar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Порода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Всего, га</w:t>
            </w:r>
          </w:p>
        </w:tc>
        <w:tc>
          <w:tcPr>
            <w:tcW w:w="1209" w:type="dxa"/>
            <w:shd w:val="clear" w:color="auto" w:fill="auto"/>
          </w:tcPr>
          <w:p w:rsidR="00661B71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2009</w:t>
            </w:r>
          </w:p>
        </w:tc>
        <w:tc>
          <w:tcPr>
            <w:tcW w:w="1209" w:type="dxa"/>
            <w:shd w:val="clear" w:color="auto" w:fill="auto"/>
          </w:tcPr>
          <w:p w:rsidR="00661B71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2010</w:t>
            </w:r>
          </w:p>
        </w:tc>
        <w:tc>
          <w:tcPr>
            <w:tcW w:w="1263" w:type="dxa"/>
            <w:shd w:val="clear" w:color="auto" w:fill="auto"/>
          </w:tcPr>
          <w:p w:rsidR="00661B71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2011</w:t>
            </w:r>
          </w:p>
        </w:tc>
        <w:tc>
          <w:tcPr>
            <w:tcW w:w="1209" w:type="dxa"/>
            <w:shd w:val="clear" w:color="auto" w:fill="auto"/>
          </w:tcPr>
          <w:p w:rsidR="00661B71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2012</w:t>
            </w:r>
          </w:p>
        </w:tc>
        <w:tc>
          <w:tcPr>
            <w:tcW w:w="703" w:type="dxa"/>
            <w:shd w:val="clear" w:color="auto" w:fill="auto"/>
          </w:tcPr>
          <w:p w:rsidR="00661B71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2013</w:t>
            </w:r>
          </w:p>
        </w:tc>
      </w:tr>
      <w:tr w:rsidR="00B277F6" w:rsidRPr="00904DAA" w:rsidTr="009B2C68">
        <w:trPr>
          <w:jc w:val="center"/>
        </w:trPr>
        <w:tc>
          <w:tcPr>
            <w:tcW w:w="2110" w:type="dxa"/>
            <w:vMerge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209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209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263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209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703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</w:p>
        </w:tc>
      </w:tr>
      <w:tr w:rsidR="00B277F6" w:rsidRPr="00904DAA" w:rsidTr="009B2C68">
        <w:trPr>
          <w:jc w:val="center"/>
        </w:trPr>
        <w:tc>
          <w:tcPr>
            <w:tcW w:w="2110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Садозащитная полоса</w:t>
            </w:r>
          </w:p>
        </w:tc>
        <w:tc>
          <w:tcPr>
            <w:tcW w:w="1365" w:type="dxa"/>
            <w:shd w:val="clear" w:color="auto" w:fill="auto"/>
          </w:tcPr>
          <w:p w:rsidR="00B277F6" w:rsidRPr="00904DAA" w:rsidRDefault="00E665E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8,1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8,1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B277F6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B277F6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</w:tr>
      <w:tr w:rsidR="009B5F99" w:rsidRPr="00904DAA" w:rsidTr="009B2C68">
        <w:trPr>
          <w:jc w:val="center"/>
        </w:trPr>
        <w:tc>
          <w:tcPr>
            <w:tcW w:w="2110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Ветроломные линии</w:t>
            </w:r>
          </w:p>
        </w:tc>
        <w:tc>
          <w:tcPr>
            <w:tcW w:w="1365" w:type="dxa"/>
            <w:shd w:val="clear" w:color="auto" w:fill="auto"/>
          </w:tcPr>
          <w:p w:rsidR="009B5F99" w:rsidRPr="00904DAA" w:rsidRDefault="002017FF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38</w:t>
            </w:r>
          </w:p>
        </w:tc>
        <w:tc>
          <w:tcPr>
            <w:tcW w:w="1209" w:type="dxa"/>
            <w:shd w:val="clear" w:color="auto" w:fill="auto"/>
          </w:tcPr>
          <w:p w:rsidR="009B5F99" w:rsidRPr="00904DAA" w:rsidRDefault="002017FF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38</w:t>
            </w:r>
          </w:p>
        </w:tc>
        <w:tc>
          <w:tcPr>
            <w:tcW w:w="1209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</w:tr>
      <w:tr w:rsidR="00B277F6" w:rsidRPr="00904DAA" w:rsidTr="009B2C68">
        <w:trPr>
          <w:jc w:val="center"/>
        </w:trPr>
        <w:tc>
          <w:tcPr>
            <w:tcW w:w="2110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Яблоня</w:t>
            </w:r>
          </w:p>
        </w:tc>
        <w:tc>
          <w:tcPr>
            <w:tcW w:w="1365" w:type="dxa"/>
            <w:shd w:val="clear" w:color="auto" w:fill="auto"/>
          </w:tcPr>
          <w:p w:rsidR="00B277F6" w:rsidRPr="00904DAA" w:rsidRDefault="0021156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220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A078E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30</w:t>
            </w:r>
          </w:p>
        </w:tc>
        <w:tc>
          <w:tcPr>
            <w:tcW w:w="1263" w:type="dxa"/>
            <w:shd w:val="clear" w:color="auto" w:fill="auto"/>
          </w:tcPr>
          <w:p w:rsidR="00B277F6" w:rsidRPr="00904DAA" w:rsidRDefault="00A078E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110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A078E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40</w:t>
            </w:r>
          </w:p>
        </w:tc>
        <w:tc>
          <w:tcPr>
            <w:tcW w:w="703" w:type="dxa"/>
            <w:shd w:val="clear" w:color="auto" w:fill="auto"/>
          </w:tcPr>
          <w:p w:rsidR="00B277F6" w:rsidRPr="00904DAA" w:rsidRDefault="00A078E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40</w:t>
            </w:r>
          </w:p>
        </w:tc>
      </w:tr>
      <w:tr w:rsidR="009B5F99" w:rsidRPr="00904DAA" w:rsidTr="009B2C68">
        <w:trPr>
          <w:jc w:val="center"/>
        </w:trPr>
        <w:tc>
          <w:tcPr>
            <w:tcW w:w="2110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Груша</w:t>
            </w:r>
          </w:p>
        </w:tc>
        <w:tc>
          <w:tcPr>
            <w:tcW w:w="1365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</w:tr>
      <w:tr w:rsidR="009B5F99" w:rsidRPr="00904DAA" w:rsidTr="009B2C68">
        <w:trPr>
          <w:jc w:val="center"/>
        </w:trPr>
        <w:tc>
          <w:tcPr>
            <w:tcW w:w="2110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Вишня</w:t>
            </w:r>
          </w:p>
        </w:tc>
        <w:tc>
          <w:tcPr>
            <w:tcW w:w="1365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</w:tr>
      <w:tr w:rsidR="009B5F99" w:rsidRPr="00904DAA" w:rsidTr="009B2C68">
        <w:trPr>
          <w:jc w:val="center"/>
        </w:trPr>
        <w:tc>
          <w:tcPr>
            <w:tcW w:w="2110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Слива</w:t>
            </w:r>
          </w:p>
        </w:tc>
        <w:tc>
          <w:tcPr>
            <w:tcW w:w="1365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B5F99" w:rsidRPr="00904DAA" w:rsidRDefault="009B5F9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</w:tr>
      <w:tr w:rsidR="00B277F6" w:rsidRPr="00904DAA" w:rsidTr="009B2C68">
        <w:trPr>
          <w:jc w:val="center"/>
        </w:trPr>
        <w:tc>
          <w:tcPr>
            <w:tcW w:w="2110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Рябина черноплодная</w:t>
            </w:r>
          </w:p>
        </w:tc>
        <w:tc>
          <w:tcPr>
            <w:tcW w:w="1365" w:type="dxa"/>
            <w:shd w:val="clear" w:color="auto" w:fill="auto"/>
          </w:tcPr>
          <w:p w:rsidR="00B277F6" w:rsidRPr="00904DAA" w:rsidRDefault="0021156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30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430A7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430A7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1263" w:type="dxa"/>
            <w:shd w:val="clear" w:color="auto" w:fill="auto"/>
          </w:tcPr>
          <w:p w:rsidR="00B277F6" w:rsidRPr="00904DAA" w:rsidRDefault="00430A7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430A7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B277F6" w:rsidRPr="00904DAA" w:rsidRDefault="00430A7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</w:tr>
      <w:tr w:rsidR="00B277F6" w:rsidRPr="00904DAA" w:rsidTr="009B2C68">
        <w:trPr>
          <w:jc w:val="center"/>
        </w:trPr>
        <w:tc>
          <w:tcPr>
            <w:tcW w:w="2110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Смородина черная</w:t>
            </w:r>
          </w:p>
        </w:tc>
        <w:tc>
          <w:tcPr>
            <w:tcW w:w="1365" w:type="dxa"/>
            <w:shd w:val="clear" w:color="auto" w:fill="auto"/>
          </w:tcPr>
          <w:p w:rsidR="00B277F6" w:rsidRPr="00904DAA" w:rsidRDefault="0021156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45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430A7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430A7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45</w:t>
            </w:r>
          </w:p>
        </w:tc>
        <w:tc>
          <w:tcPr>
            <w:tcW w:w="1263" w:type="dxa"/>
            <w:shd w:val="clear" w:color="auto" w:fill="auto"/>
          </w:tcPr>
          <w:p w:rsidR="00B277F6" w:rsidRPr="00904DAA" w:rsidRDefault="00430A7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430A7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B277F6" w:rsidRPr="00904DAA" w:rsidRDefault="00430A7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</w:tr>
      <w:tr w:rsidR="00B277F6" w:rsidRPr="00904DAA" w:rsidTr="009B2C68">
        <w:trPr>
          <w:jc w:val="center"/>
        </w:trPr>
        <w:tc>
          <w:tcPr>
            <w:tcW w:w="2110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Смородина красная</w:t>
            </w:r>
          </w:p>
        </w:tc>
        <w:tc>
          <w:tcPr>
            <w:tcW w:w="1365" w:type="dxa"/>
            <w:shd w:val="clear" w:color="auto" w:fill="auto"/>
          </w:tcPr>
          <w:p w:rsidR="00B277F6" w:rsidRPr="00904DAA" w:rsidRDefault="0021156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430A7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430A7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</w:t>
            </w:r>
          </w:p>
        </w:tc>
        <w:tc>
          <w:tcPr>
            <w:tcW w:w="1263" w:type="dxa"/>
            <w:shd w:val="clear" w:color="auto" w:fill="auto"/>
          </w:tcPr>
          <w:p w:rsidR="00B277F6" w:rsidRPr="00904DAA" w:rsidRDefault="00430A7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430A7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B277F6" w:rsidRPr="00904DAA" w:rsidRDefault="00430A7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</w:tr>
      <w:tr w:rsidR="00B277F6" w:rsidRPr="00904DAA" w:rsidTr="009B2C68">
        <w:trPr>
          <w:jc w:val="center"/>
        </w:trPr>
        <w:tc>
          <w:tcPr>
            <w:tcW w:w="2110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Крыжовник</w:t>
            </w:r>
          </w:p>
        </w:tc>
        <w:tc>
          <w:tcPr>
            <w:tcW w:w="1365" w:type="dxa"/>
            <w:shd w:val="clear" w:color="auto" w:fill="auto"/>
          </w:tcPr>
          <w:p w:rsidR="00B277F6" w:rsidRPr="00904DAA" w:rsidRDefault="0021156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7,5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701C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701C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B277F6" w:rsidRPr="00904DAA" w:rsidRDefault="00701C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7,5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701C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B277F6" w:rsidRPr="00904DAA" w:rsidRDefault="00701C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</w:tr>
      <w:tr w:rsidR="00B277F6" w:rsidRPr="00904DAA" w:rsidTr="009B2C68">
        <w:trPr>
          <w:jc w:val="center"/>
        </w:trPr>
        <w:tc>
          <w:tcPr>
            <w:tcW w:w="2110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Малина</w:t>
            </w:r>
          </w:p>
        </w:tc>
        <w:tc>
          <w:tcPr>
            <w:tcW w:w="1365" w:type="dxa"/>
            <w:shd w:val="clear" w:color="auto" w:fill="auto"/>
          </w:tcPr>
          <w:p w:rsidR="00B277F6" w:rsidRPr="00904DAA" w:rsidRDefault="0021156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7,5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701C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7,5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701C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B277F6" w:rsidRPr="00904DAA" w:rsidRDefault="00701C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701C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B277F6" w:rsidRPr="00904DAA" w:rsidRDefault="00701C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</w:tr>
      <w:tr w:rsidR="00B277F6" w:rsidRPr="00904DAA" w:rsidTr="009B2C68">
        <w:trPr>
          <w:jc w:val="center"/>
        </w:trPr>
        <w:tc>
          <w:tcPr>
            <w:tcW w:w="2110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Земляника</w:t>
            </w:r>
          </w:p>
        </w:tc>
        <w:tc>
          <w:tcPr>
            <w:tcW w:w="1365" w:type="dxa"/>
            <w:shd w:val="clear" w:color="auto" w:fill="auto"/>
          </w:tcPr>
          <w:p w:rsidR="00B277F6" w:rsidRPr="00904DAA" w:rsidRDefault="00211564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701C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701C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</w:t>
            </w:r>
          </w:p>
        </w:tc>
        <w:tc>
          <w:tcPr>
            <w:tcW w:w="1263" w:type="dxa"/>
            <w:shd w:val="clear" w:color="auto" w:fill="auto"/>
          </w:tcPr>
          <w:p w:rsidR="00B277F6" w:rsidRPr="00904DAA" w:rsidRDefault="00701C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701C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B277F6" w:rsidRPr="00904DAA" w:rsidRDefault="00701C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</w:tr>
      <w:tr w:rsidR="00B277F6" w:rsidRPr="00904DAA" w:rsidTr="009B2C68">
        <w:trPr>
          <w:jc w:val="center"/>
        </w:trPr>
        <w:tc>
          <w:tcPr>
            <w:tcW w:w="2110" w:type="dxa"/>
            <w:shd w:val="clear" w:color="auto" w:fill="auto"/>
          </w:tcPr>
          <w:p w:rsidR="00B277F6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ИТОГО</w:t>
            </w:r>
          </w:p>
        </w:tc>
        <w:tc>
          <w:tcPr>
            <w:tcW w:w="1365" w:type="dxa"/>
            <w:shd w:val="clear" w:color="auto" w:fill="auto"/>
          </w:tcPr>
          <w:p w:rsidR="00B277F6" w:rsidRPr="00904DAA" w:rsidRDefault="002017FF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426,1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2017FF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78,6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2017FF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110</w:t>
            </w:r>
          </w:p>
        </w:tc>
        <w:tc>
          <w:tcPr>
            <w:tcW w:w="1263" w:type="dxa"/>
            <w:shd w:val="clear" w:color="auto" w:fill="auto"/>
          </w:tcPr>
          <w:p w:rsidR="00B277F6" w:rsidRPr="00904DAA" w:rsidRDefault="002017FF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127,5</w:t>
            </w:r>
          </w:p>
        </w:tc>
        <w:tc>
          <w:tcPr>
            <w:tcW w:w="1209" w:type="dxa"/>
            <w:shd w:val="clear" w:color="auto" w:fill="auto"/>
          </w:tcPr>
          <w:p w:rsidR="00B277F6" w:rsidRPr="00904DAA" w:rsidRDefault="002017FF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60</w:t>
            </w:r>
          </w:p>
        </w:tc>
        <w:tc>
          <w:tcPr>
            <w:tcW w:w="703" w:type="dxa"/>
            <w:shd w:val="clear" w:color="auto" w:fill="auto"/>
          </w:tcPr>
          <w:p w:rsidR="00B277F6" w:rsidRPr="00904DAA" w:rsidRDefault="002017FF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50</w:t>
            </w:r>
          </w:p>
        </w:tc>
      </w:tr>
    </w:tbl>
    <w:p w:rsidR="00661B71" w:rsidRPr="00904DAA" w:rsidRDefault="00661B71" w:rsidP="00904DAA"/>
    <w:p w:rsidR="00904DAA" w:rsidRDefault="00B277F6" w:rsidP="00904DAA">
      <w:r w:rsidRPr="00904DAA">
        <w:t>Табл</w:t>
      </w:r>
      <w:r w:rsidR="00331E37" w:rsidRPr="00904DAA">
        <w:t xml:space="preserve">ица </w:t>
      </w:r>
      <w:r w:rsidR="00904DAA">
        <w:t>6.6.</w:t>
      </w:r>
      <w:r w:rsidR="00904DAA" w:rsidRPr="00904DAA">
        <w:t xml:space="preserve"> </w:t>
      </w:r>
      <w:r w:rsidR="00331E37" w:rsidRPr="00904DAA">
        <w:t>Садооборот</w:t>
      </w:r>
      <w:r w:rsidR="00904DAA" w:rsidRPr="00904DAA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462"/>
        <w:gridCol w:w="996"/>
        <w:gridCol w:w="1478"/>
        <w:gridCol w:w="1315"/>
        <w:gridCol w:w="1322"/>
        <w:gridCol w:w="1029"/>
      </w:tblGrid>
      <w:tr w:rsidR="00904DAA" w:rsidRPr="00904DAA" w:rsidTr="009B2C68">
        <w:trPr>
          <w:jc w:val="center"/>
        </w:trPr>
        <w:tc>
          <w:tcPr>
            <w:tcW w:w="1425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Породы</w:t>
            </w:r>
          </w:p>
        </w:tc>
        <w:tc>
          <w:tcPr>
            <w:tcW w:w="1462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Подвой</w:t>
            </w:r>
          </w:p>
        </w:tc>
        <w:tc>
          <w:tcPr>
            <w:tcW w:w="996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Срок посадки</w:t>
            </w:r>
          </w:p>
        </w:tc>
        <w:tc>
          <w:tcPr>
            <w:tcW w:w="1478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Год вступления в плодоношение</w:t>
            </w:r>
          </w:p>
        </w:tc>
        <w:tc>
          <w:tcPr>
            <w:tcW w:w="1315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Сроки амортизации</w:t>
            </w:r>
          </w:p>
        </w:tc>
        <w:tc>
          <w:tcPr>
            <w:tcW w:w="1322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Раскорчёвка, год</w:t>
            </w:r>
          </w:p>
        </w:tc>
        <w:tc>
          <w:tcPr>
            <w:tcW w:w="888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Закладка, год</w:t>
            </w:r>
          </w:p>
        </w:tc>
      </w:tr>
      <w:tr w:rsidR="00904DAA" w:rsidRPr="00904DAA" w:rsidTr="009B2C68">
        <w:trPr>
          <w:jc w:val="center"/>
        </w:trPr>
        <w:tc>
          <w:tcPr>
            <w:tcW w:w="1425" w:type="dxa"/>
            <w:shd w:val="clear" w:color="auto" w:fill="auto"/>
          </w:tcPr>
          <w:p w:rsidR="00661B71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Яблоня</w:t>
            </w:r>
            <w:r w:rsidR="00904DAA" w:rsidRPr="00904DAA">
              <w:rPr>
                <w:lang w:eastAsia="en-US"/>
              </w:rPr>
              <w:t xml:space="preserve">: </w:t>
            </w:r>
          </w:p>
        </w:tc>
        <w:tc>
          <w:tcPr>
            <w:tcW w:w="1462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478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15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22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</w:tr>
      <w:tr w:rsidR="00904DAA" w:rsidRPr="00904DAA" w:rsidTr="009B2C68">
        <w:trPr>
          <w:jc w:val="center"/>
        </w:trPr>
        <w:tc>
          <w:tcPr>
            <w:tcW w:w="1425" w:type="dxa"/>
            <w:shd w:val="clear" w:color="auto" w:fill="auto"/>
          </w:tcPr>
          <w:p w:rsidR="00661B71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На сильнорослом подвое</w:t>
            </w:r>
          </w:p>
        </w:tc>
        <w:tc>
          <w:tcPr>
            <w:tcW w:w="1462" w:type="dxa"/>
            <w:shd w:val="clear" w:color="auto" w:fill="auto"/>
          </w:tcPr>
          <w:p w:rsidR="00661B71" w:rsidRPr="00904DAA" w:rsidRDefault="00331E3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А</w:t>
            </w:r>
            <w:r w:rsidR="00B277F6" w:rsidRPr="00904DAA">
              <w:rPr>
                <w:lang w:eastAsia="en-US"/>
              </w:rPr>
              <w:t>нтоновка обыкновенная</w:t>
            </w:r>
          </w:p>
        </w:tc>
        <w:tc>
          <w:tcPr>
            <w:tcW w:w="996" w:type="dxa"/>
            <w:shd w:val="clear" w:color="auto" w:fill="auto"/>
          </w:tcPr>
          <w:p w:rsidR="00661B71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</w:t>
            </w:r>
            <w:r w:rsidR="00331E37" w:rsidRPr="00904DAA">
              <w:rPr>
                <w:lang w:eastAsia="en-US"/>
              </w:rPr>
              <w:t>10</w:t>
            </w:r>
          </w:p>
        </w:tc>
        <w:tc>
          <w:tcPr>
            <w:tcW w:w="1478" w:type="dxa"/>
            <w:shd w:val="clear" w:color="auto" w:fill="auto"/>
          </w:tcPr>
          <w:p w:rsidR="00661B71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</w:t>
            </w:r>
            <w:r w:rsidR="00331E37" w:rsidRPr="00904DAA">
              <w:rPr>
                <w:lang w:eastAsia="en-US"/>
              </w:rPr>
              <w:t>6</w:t>
            </w:r>
          </w:p>
        </w:tc>
        <w:tc>
          <w:tcPr>
            <w:tcW w:w="1315" w:type="dxa"/>
            <w:shd w:val="clear" w:color="auto" w:fill="auto"/>
          </w:tcPr>
          <w:p w:rsidR="00661B71" w:rsidRPr="00904DAA" w:rsidRDefault="00B277F6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35</w:t>
            </w:r>
          </w:p>
        </w:tc>
        <w:tc>
          <w:tcPr>
            <w:tcW w:w="1322" w:type="dxa"/>
            <w:shd w:val="clear" w:color="auto" w:fill="auto"/>
          </w:tcPr>
          <w:p w:rsidR="00661B71" w:rsidRPr="00904DAA" w:rsidRDefault="00331E3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2051</w:t>
            </w:r>
          </w:p>
        </w:tc>
        <w:tc>
          <w:tcPr>
            <w:tcW w:w="888" w:type="dxa"/>
            <w:shd w:val="clear" w:color="auto" w:fill="auto"/>
          </w:tcPr>
          <w:p w:rsidR="00661B71" w:rsidRPr="00904DAA" w:rsidRDefault="00331E3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2053</w:t>
            </w:r>
          </w:p>
        </w:tc>
      </w:tr>
      <w:tr w:rsidR="00904DAA" w:rsidRPr="00904DAA" w:rsidTr="009B2C68">
        <w:trPr>
          <w:jc w:val="center"/>
        </w:trPr>
        <w:tc>
          <w:tcPr>
            <w:tcW w:w="1425" w:type="dxa"/>
            <w:shd w:val="clear" w:color="auto" w:fill="auto"/>
          </w:tcPr>
          <w:p w:rsidR="00661B71" w:rsidRPr="00904DAA" w:rsidRDefault="00331E3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Груша</w:t>
            </w:r>
          </w:p>
        </w:tc>
        <w:tc>
          <w:tcPr>
            <w:tcW w:w="1462" w:type="dxa"/>
            <w:shd w:val="clear" w:color="auto" w:fill="auto"/>
          </w:tcPr>
          <w:p w:rsidR="00661B71" w:rsidRPr="00904DAA" w:rsidRDefault="00331E3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Дикая лесная</w:t>
            </w:r>
          </w:p>
        </w:tc>
        <w:tc>
          <w:tcPr>
            <w:tcW w:w="996" w:type="dxa"/>
            <w:shd w:val="clear" w:color="auto" w:fill="auto"/>
          </w:tcPr>
          <w:p w:rsidR="00661B71" w:rsidRPr="00904DAA" w:rsidRDefault="00331E3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2009</w:t>
            </w:r>
          </w:p>
        </w:tc>
        <w:tc>
          <w:tcPr>
            <w:tcW w:w="1478" w:type="dxa"/>
            <w:shd w:val="clear" w:color="auto" w:fill="auto"/>
          </w:tcPr>
          <w:p w:rsidR="00661B71" w:rsidRPr="00904DAA" w:rsidRDefault="00331E37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2013</w:t>
            </w:r>
          </w:p>
        </w:tc>
        <w:tc>
          <w:tcPr>
            <w:tcW w:w="1315" w:type="dxa"/>
            <w:shd w:val="clear" w:color="auto" w:fill="auto"/>
          </w:tcPr>
          <w:p w:rsidR="00661B71" w:rsidRPr="00904DAA" w:rsidRDefault="00F9641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</w:t>
            </w:r>
            <w:r w:rsidR="00331E37" w:rsidRPr="00904DAA">
              <w:rPr>
                <w:lang w:eastAsia="en-US"/>
              </w:rPr>
              <w:t>5</w:t>
            </w:r>
          </w:p>
        </w:tc>
        <w:tc>
          <w:tcPr>
            <w:tcW w:w="1322" w:type="dxa"/>
            <w:shd w:val="clear" w:color="auto" w:fill="auto"/>
          </w:tcPr>
          <w:p w:rsidR="00661B71" w:rsidRPr="00904DAA" w:rsidRDefault="00F9641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204</w:t>
            </w:r>
            <w:r w:rsidR="00331E37" w:rsidRPr="00904DAA">
              <w:rPr>
                <w:lang w:eastAsia="en-US"/>
              </w:rPr>
              <w:t>8</w:t>
            </w:r>
          </w:p>
        </w:tc>
        <w:tc>
          <w:tcPr>
            <w:tcW w:w="888" w:type="dxa"/>
            <w:shd w:val="clear" w:color="auto" w:fill="auto"/>
          </w:tcPr>
          <w:p w:rsidR="00661B71" w:rsidRPr="00904DAA" w:rsidRDefault="00F96412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205</w:t>
            </w:r>
            <w:r w:rsidR="00331E37" w:rsidRPr="00904DAA">
              <w:rPr>
                <w:lang w:eastAsia="en-US"/>
              </w:rPr>
              <w:t>0</w:t>
            </w:r>
          </w:p>
        </w:tc>
      </w:tr>
      <w:tr w:rsidR="00904DAA" w:rsidRPr="00904DAA" w:rsidTr="009B2C68">
        <w:trPr>
          <w:jc w:val="center"/>
        </w:trPr>
        <w:tc>
          <w:tcPr>
            <w:tcW w:w="1425" w:type="dxa"/>
            <w:shd w:val="clear" w:color="auto" w:fill="auto"/>
          </w:tcPr>
          <w:p w:rsidR="00661B71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Вишня</w:t>
            </w:r>
          </w:p>
        </w:tc>
        <w:tc>
          <w:tcPr>
            <w:tcW w:w="1462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661B71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2009</w:t>
            </w:r>
          </w:p>
        </w:tc>
        <w:tc>
          <w:tcPr>
            <w:tcW w:w="1478" w:type="dxa"/>
            <w:shd w:val="clear" w:color="auto" w:fill="auto"/>
          </w:tcPr>
          <w:p w:rsidR="00661B71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2013</w:t>
            </w:r>
          </w:p>
        </w:tc>
        <w:tc>
          <w:tcPr>
            <w:tcW w:w="1315" w:type="dxa"/>
            <w:shd w:val="clear" w:color="auto" w:fill="auto"/>
          </w:tcPr>
          <w:p w:rsidR="00661B71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15</w:t>
            </w:r>
          </w:p>
        </w:tc>
        <w:tc>
          <w:tcPr>
            <w:tcW w:w="1322" w:type="dxa"/>
            <w:shd w:val="clear" w:color="auto" w:fill="auto"/>
          </w:tcPr>
          <w:p w:rsidR="00661B71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2028</w:t>
            </w:r>
          </w:p>
        </w:tc>
        <w:tc>
          <w:tcPr>
            <w:tcW w:w="888" w:type="dxa"/>
            <w:shd w:val="clear" w:color="auto" w:fill="auto"/>
          </w:tcPr>
          <w:p w:rsidR="00661B71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2030</w:t>
            </w:r>
          </w:p>
        </w:tc>
      </w:tr>
      <w:tr w:rsidR="00904DAA" w:rsidRPr="00904DAA" w:rsidTr="009B2C68">
        <w:trPr>
          <w:jc w:val="center"/>
        </w:trPr>
        <w:tc>
          <w:tcPr>
            <w:tcW w:w="1425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Слива</w:t>
            </w:r>
          </w:p>
        </w:tc>
        <w:tc>
          <w:tcPr>
            <w:tcW w:w="1462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Алыча</w:t>
            </w:r>
          </w:p>
        </w:tc>
        <w:tc>
          <w:tcPr>
            <w:tcW w:w="996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2009</w:t>
            </w:r>
          </w:p>
        </w:tc>
        <w:tc>
          <w:tcPr>
            <w:tcW w:w="1478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2014</w:t>
            </w:r>
          </w:p>
        </w:tc>
        <w:tc>
          <w:tcPr>
            <w:tcW w:w="1315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15</w:t>
            </w:r>
          </w:p>
        </w:tc>
        <w:tc>
          <w:tcPr>
            <w:tcW w:w="1322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2029</w:t>
            </w:r>
          </w:p>
        </w:tc>
        <w:tc>
          <w:tcPr>
            <w:tcW w:w="888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2031</w:t>
            </w:r>
          </w:p>
        </w:tc>
      </w:tr>
      <w:tr w:rsidR="00904DAA" w:rsidRPr="00904DAA" w:rsidTr="009B2C68">
        <w:trPr>
          <w:jc w:val="center"/>
        </w:trPr>
        <w:tc>
          <w:tcPr>
            <w:tcW w:w="1425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Смородина чёрная</w:t>
            </w:r>
          </w:p>
        </w:tc>
        <w:tc>
          <w:tcPr>
            <w:tcW w:w="1462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2010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2011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2012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2013</w:t>
            </w:r>
          </w:p>
        </w:tc>
        <w:tc>
          <w:tcPr>
            <w:tcW w:w="1478" w:type="dxa"/>
            <w:shd w:val="clear" w:color="auto" w:fill="auto"/>
          </w:tcPr>
          <w:p w:rsidR="0093609B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2013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2014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2015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2016</w:t>
            </w:r>
          </w:p>
        </w:tc>
        <w:tc>
          <w:tcPr>
            <w:tcW w:w="1315" w:type="dxa"/>
            <w:shd w:val="clear" w:color="auto" w:fill="auto"/>
          </w:tcPr>
          <w:p w:rsidR="0093609B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8</w:t>
            </w:r>
          </w:p>
        </w:tc>
        <w:tc>
          <w:tcPr>
            <w:tcW w:w="1322" w:type="dxa"/>
            <w:shd w:val="clear" w:color="auto" w:fill="auto"/>
          </w:tcPr>
          <w:p w:rsidR="0093609B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2021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2022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2023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2024</w:t>
            </w:r>
          </w:p>
        </w:tc>
        <w:tc>
          <w:tcPr>
            <w:tcW w:w="888" w:type="dxa"/>
            <w:shd w:val="clear" w:color="auto" w:fill="auto"/>
          </w:tcPr>
          <w:p w:rsidR="0093609B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2023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2024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2025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2026</w:t>
            </w:r>
          </w:p>
        </w:tc>
      </w:tr>
      <w:tr w:rsidR="00904DAA" w:rsidRPr="00904DAA" w:rsidTr="009B2C68">
        <w:trPr>
          <w:jc w:val="center"/>
        </w:trPr>
        <w:tc>
          <w:tcPr>
            <w:tcW w:w="1425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Смородина красная</w:t>
            </w:r>
          </w:p>
        </w:tc>
        <w:tc>
          <w:tcPr>
            <w:tcW w:w="1462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2010</w:t>
            </w:r>
          </w:p>
        </w:tc>
        <w:tc>
          <w:tcPr>
            <w:tcW w:w="1478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15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1322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</w:p>
        </w:tc>
      </w:tr>
      <w:tr w:rsidR="00904DAA" w:rsidRPr="00904DAA" w:rsidTr="009B2C68">
        <w:trPr>
          <w:jc w:val="center"/>
        </w:trPr>
        <w:tc>
          <w:tcPr>
            <w:tcW w:w="1425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Крыжовник</w:t>
            </w:r>
          </w:p>
        </w:tc>
        <w:tc>
          <w:tcPr>
            <w:tcW w:w="1462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2011</w:t>
            </w:r>
          </w:p>
        </w:tc>
        <w:tc>
          <w:tcPr>
            <w:tcW w:w="1478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2014</w:t>
            </w:r>
          </w:p>
        </w:tc>
        <w:tc>
          <w:tcPr>
            <w:tcW w:w="1315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1322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2024</w:t>
            </w:r>
          </w:p>
        </w:tc>
        <w:tc>
          <w:tcPr>
            <w:tcW w:w="888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2026</w:t>
            </w:r>
          </w:p>
        </w:tc>
      </w:tr>
      <w:tr w:rsidR="00904DAA" w:rsidRPr="00904DAA" w:rsidTr="009B2C68">
        <w:trPr>
          <w:jc w:val="center"/>
        </w:trPr>
        <w:tc>
          <w:tcPr>
            <w:tcW w:w="1425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Малина</w:t>
            </w:r>
          </w:p>
        </w:tc>
        <w:tc>
          <w:tcPr>
            <w:tcW w:w="1462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2009</w:t>
            </w:r>
          </w:p>
        </w:tc>
        <w:tc>
          <w:tcPr>
            <w:tcW w:w="1478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2012</w:t>
            </w:r>
          </w:p>
        </w:tc>
        <w:tc>
          <w:tcPr>
            <w:tcW w:w="1315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10</w:t>
            </w:r>
          </w:p>
        </w:tc>
        <w:tc>
          <w:tcPr>
            <w:tcW w:w="1322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2022</w:t>
            </w:r>
          </w:p>
        </w:tc>
        <w:tc>
          <w:tcPr>
            <w:tcW w:w="888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2024</w:t>
            </w:r>
          </w:p>
        </w:tc>
      </w:tr>
      <w:tr w:rsidR="00904DAA" w:rsidRPr="00904DAA" w:rsidTr="009B2C68">
        <w:trPr>
          <w:jc w:val="center"/>
        </w:trPr>
        <w:tc>
          <w:tcPr>
            <w:tcW w:w="1425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Земляника</w:t>
            </w:r>
          </w:p>
        </w:tc>
        <w:tc>
          <w:tcPr>
            <w:tcW w:w="1462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2009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2010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2012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2013</w:t>
            </w:r>
          </w:p>
        </w:tc>
        <w:tc>
          <w:tcPr>
            <w:tcW w:w="1478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2011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2012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2014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2015</w:t>
            </w:r>
          </w:p>
        </w:tc>
        <w:tc>
          <w:tcPr>
            <w:tcW w:w="1315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</w:t>
            </w:r>
          </w:p>
        </w:tc>
        <w:tc>
          <w:tcPr>
            <w:tcW w:w="1322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2015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2016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2018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2019</w:t>
            </w:r>
          </w:p>
        </w:tc>
        <w:tc>
          <w:tcPr>
            <w:tcW w:w="888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2017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2018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2020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2021</w:t>
            </w:r>
          </w:p>
        </w:tc>
      </w:tr>
      <w:tr w:rsidR="00904DAA" w:rsidRPr="00904DAA" w:rsidTr="009B2C68">
        <w:trPr>
          <w:jc w:val="center"/>
        </w:trPr>
        <w:tc>
          <w:tcPr>
            <w:tcW w:w="1425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Рябина черноплодная</w:t>
            </w:r>
          </w:p>
        </w:tc>
        <w:tc>
          <w:tcPr>
            <w:tcW w:w="1462" w:type="dxa"/>
            <w:shd w:val="clear" w:color="auto" w:fill="auto"/>
          </w:tcPr>
          <w:p w:rsidR="0093609B" w:rsidRPr="00904DAA" w:rsidRDefault="0093609B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93609B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2010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2011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2012</w:t>
            </w:r>
          </w:p>
        </w:tc>
        <w:tc>
          <w:tcPr>
            <w:tcW w:w="1478" w:type="dxa"/>
            <w:shd w:val="clear" w:color="auto" w:fill="auto"/>
          </w:tcPr>
          <w:p w:rsidR="0093609B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2013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2014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2015</w:t>
            </w:r>
          </w:p>
        </w:tc>
        <w:tc>
          <w:tcPr>
            <w:tcW w:w="1315" w:type="dxa"/>
            <w:shd w:val="clear" w:color="auto" w:fill="auto"/>
          </w:tcPr>
          <w:p w:rsidR="0093609B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</w:t>
            </w:r>
          </w:p>
        </w:tc>
        <w:tc>
          <w:tcPr>
            <w:tcW w:w="1322" w:type="dxa"/>
            <w:shd w:val="clear" w:color="auto" w:fill="auto"/>
          </w:tcPr>
          <w:p w:rsidR="0093609B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2033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2034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2035</w:t>
            </w:r>
          </w:p>
        </w:tc>
        <w:tc>
          <w:tcPr>
            <w:tcW w:w="888" w:type="dxa"/>
            <w:shd w:val="clear" w:color="auto" w:fill="auto"/>
          </w:tcPr>
          <w:p w:rsidR="0093609B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2035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2036</w:t>
            </w:r>
          </w:p>
          <w:p w:rsidR="00C94071" w:rsidRPr="00904DAA" w:rsidRDefault="00C940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2037</w:t>
            </w:r>
          </w:p>
        </w:tc>
      </w:tr>
    </w:tbl>
    <w:p w:rsidR="00661B71" w:rsidRPr="00904DAA" w:rsidRDefault="00661B71" w:rsidP="00904DAA"/>
    <w:p w:rsidR="00904DAA" w:rsidRDefault="001B2A6F" w:rsidP="00904DAA">
      <w:r w:rsidRPr="00904DAA">
        <w:t>Структура территории сада</w:t>
      </w:r>
      <w:r w:rsidR="00904DAA" w:rsidRPr="00904DAA">
        <w:t>.</w:t>
      </w:r>
      <w:r w:rsidR="00533575">
        <w:t xml:space="preserve"> </w:t>
      </w:r>
      <w:r w:rsidR="00C273B1" w:rsidRPr="00904DAA">
        <w:t>Расчет общей площади проводится по формуле</w:t>
      </w:r>
      <w:r w:rsidR="00904DAA" w:rsidRPr="00904DAA">
        <w:t>:</w:t>
      </w:r>
      <w:r w:rsidR="00533575">
        <w:t xml:space="preserve"> </w:t>
      </w:r>
      <w:r w:rsidR="00C273B1" w:rsidRPr="00904DAA">
        <w:t>П = П</w:t>
      </w:r>
      <w:r w:rsidR="00C273B1" w:rsidRPr="00904DAA">
        <w:rPr>
          <w:vertAlign w:val="subscript"/>
        </w:rPr>
        <w:t>1</w:t>
      </w:r>
      <w:r w:rsidR="00C273B1" w:rsidRPr="00904DAA">
        <w:t xml:space="preserve"> + П</w:t>
      </w:r>
      <w:r w:rsidR="00C273B1" w:rsidRPr="00904DAA">
        <w:rPr>
          <w:vertAlign w:val="subscript"/>
        </w:rPr>
        <w:t>2</w:t>
      </w:r>
      <w:r w:rsidR="00C273B1" w:rsidRPr="00904DAA">
        <w:t xml:space="preserve"> + П</w:t>
      </w:r>
      <w:r w:rsidR="00C273B1" w:rsidRPr="00904DAA">
        <w:rPr>
          <w:vertAlign w:val="subscript"/>
        </w:rPr>
        <w:t>3</w:t>
      </w:r>
      <w:r w:rsidR="00C273B1" w:rsidRPr="00904DAA">
        <w:t xml:space="preserve"> + П</w:t>
      </w:r>
      <w:r w:rsidR="00C273B1" w:rsidRPr="00904DAA">
        <w:rPr>
          <w:vertAlign w:val="subscript"/>
        </w:rPr>
        <w:t>4</w:t>
      </w:r>
      <w:r w:rsidR="00C273B1" w:rsidRPr="00904DAA">
        <w:t xml:space="preserve"> + П</w:t>
      </w:r>
      <w:r w:rsidR="00C273B1" w:rsidRPr="00904DAA">
        <w:rPr>
          <w:vertAlign w:val="subscript"/>
        </w:rPr>
        <w:t>5</w:t>
      </w:r>
      <w:r w:rsidR="00C273B1" w:rsidRPr="00904DAA">
        <w:t xml:space="preserve"> + П</w:t>
      </w:r>
      <w:r w:rsidR="00C273B1" w:rsidRPr="00904DAA">
        <w:rPr>
          <w:vertAlign w:val="subscript"/>
        </w:rPr>
        <w:t>6</w:t>
      </w:r>
      <w:r w:rsidR="00C273B1" w:rsidRPr="00904DAA">
        <w:t xml:space="preserve"> + П</w:t>
      </w:r>
      <w:r w:rsidR="00C273B1" w:rsidRPr="00904DAA">
        <w:rPr>
          <w:vertAlign w:val="subscript"/>
        </w:rPr>
        <w:t>7</w:t>
      </w:r>
      <w:r w:rsidR="00A87AC6" w:rsidRPr="00904DAA">
        <w:t xml:space="preserve"> =</w:t>
      </w:r>
      <w:r w:rsidR="00A87AC6" w:rsidRPr="00904DAA">
        <w:rPr>
          <w:vertAlign w:val="subscript"/>
        </w:rPr>
        <w:t xml:space="preserve"> </w:t>
      </w:r>
      <w:r w:rsidR="00A87AC6" w:rsidRPr="00904DAA">
        <w:t>380 +20,4+46,1+0,6+81,25+75+32+4=636</w:t>
      </w:r>
      <w:r w:rsidR="00533575">
        <w:t>, г</w:t>
      </w:r>
      <w:r w:rsidR="00C273B1" w:rsidRPr="00904DAA">
        <w:t>де</w:t>
      </w:r>
      <w:r w:rsidR="00904DAA" w:rsidRPr="00904DAA">
        <w:t>:</w:t>
      </w:r>
      <w:r w:rsidR="00533575">
        <w:t xml:space="preserve"> </w:t>
      </w:r>
      <w:r w:rsidR="00C273B1" w:rsidRPr="00904DAA">
        <w:t>П</w:t>
      </w:r>
      <w:r w:rsidR="00C273B1" w:rsidRPr="00904DAA">
        <w:rPr>
          <w:vertAlign w:val="subscript"/>
        </w:rPr>
        <w:t>1</w:t>
      </w:r>
      <w:r w:rsidR="00C273B1" w:rsidRPr="00904DAA">
        <w:t xml:space="preserve"> </w:t>
      </w:r>
      <w:r w:rsidR="00904DAA">
        <w:t>-</w:t>
      </w:r>
      <w:r w:rsidR="00C273B1" w:rsidRPr="00904DAA">
        <w:t xml:space="preserve"> площадь под плодовыми и ягодными культурами</w:t>
      </w:r>
      <w:r w:rsidR="00904DAA" w:rsidRPr="00904DAA">
        <w:t>;</w:t>
      </w:r>
      <w:r w:rsidR="00533575">
        <w:t xml:space="preserve"> </w:t>
      </w:r>
      <w:r w:rsidR="00C273B1" w:rsidRPr="00904DAA">
        <w:t>П</w:t>
      </w:r>
      <w:r w:rsidR="00C273B1" w:rsidRPr="00904DAA">
        <w:rPr>
          <w:vertAlign w:val="subscript"/>
        </w:rPr>
        <w:t>2</w:t>
      </w:r>
      <w:r w:rsidR="00A87AC6" w:rsidRPr="00904DAA">
        <w:t xml:space="preserve"> </w:t>
      </w:r>
      <w:r w:rsidR="00904DAA">
        <w:t>-</w:t>
      </w:r>
      <w:r w:rsidR="00A87AC6" w:rsidRPr="00904DAA">
        <w:t xml:space="preserve"> площадь под дорогами</w:t>
      </w:r>
      <w:r w:rsidR="00533575">
        <w:t xml:space="preserve">; </w:t>
      </w:r>
      <w:r w:rsidR="00C273B1" w:rsidRPr="00904DAA">
        <w:t>П</w:t>
      </w:r>
      <w:r w:rsidR="00C273B1" w:rsidRPr="00904DAA">
        <w:rPr>
          <w:vertAlign w:val="subscript"/>
        </w:rPr>
        <w:t>3</w:t>
      </w:r>
      <w:r w:rsidR="00C273B1" w:rsidRPr="00904DAA">
        <w:t xml:space="preserve"> </w:t>
      </w:r>
      <w:r w:rsidR="00904DAA">
        <w:t>-</w:t>
      </w:r>
      <w:r w:rsidR="00C273B1" w:rsidRPr="00904DAA">
        <w:t xml:space="preserve"> </w:t>
      </w:r>
      <w:r w:rsidR="002977E7" w:rsidRPr="00904DAA">
        <w:t xml:space="preserve">площадь под </w:t>
      </w:r>
      <w:r w:rsidR="00A87AC6" w:rsidRPr="00904DAA">
        <w:t>садозащитными насаждениями</w:t>
      </w:r>
      <w:r w:rsidR="00904DAA" w:rsidRPr="00904DAA">
        <w:t>;</w:t>
      </w:r>
      <w:r w:rsidR="00533575">
        <w:t xml:space="preserve"> </w:t>
      </w:r>
      <w:r w:rsidR="00C273B1" w:rsidRPr="00904DAA">
        <w:t>П</w:t>
      </w:r>
      <w:r w:rsidR="00C273B1" w:rsidRPr="00904DAA">
        <w:rPr>
          <w:vertAlign w:val="subscript"/>
        </w:rPr>
        <w:t>4</w:t>
      </w:r>
      <w:r w:rsidR="00C273B1" w:rsidRPr="00904DAA">
        <w:t xml:space="preserve"> </w:t>
      </w:r>
      <w:r w:rsidR="00904DAA">
        <w:t>-</w:t>
      </w:r>
      <w:r w:rsidR="002977E7" w:rsidRPr="00904DAA">
        <w:t xml:space="preserve"> площадь под бригадными станами</w:t>
      </w:r>
      <w:r w:rsidR="00904DAA" w:rsidRPr="00904DAA">
        <w:t>;</w:t>
      </w:r>
      <w:r w:rsidR="00533575">
        <w:t xml:space="preserve"> </w:t>
      </w:r>
      <w:r w:rsidR="00C273B1" w:rsidRPr="00904DAA">
        <w:t>П</w:t>
      </w:r>
      <w:r w:rsidR="00C273B1" w:rsidRPr="00904DAA">
        <w:rPr>
          <w:vertAlign w:val="subscript"/>
        </w:rPr>
        <w:t>5</w:t>
      </w:r>
      <w:r w:rsidR="00C273B1" w:rsidRPr="00904DAA">
        <w:t xml:space="preserve"> </w:t>
      </w:r>
      <w:r w:rsidR="00904DAA">
        <w:t>-</w:t>
      </w:r>
      <w:r w:rsidR="002977E7" w:rsidRPr="00904DAA">
        <w:t xml:space="preserve"> площадь земли под промежуточными культурами культурооборотов смородины, крыжовника, малины</w:t>
      </w:r>
      <w:r w:rsidR="00904DAA" w:rsidRPr="00904DAA">
        <w:t>;</w:t>
      </w:r>
      <w:r w:rsidR="00533575">
        <w:t xml:space="preserve"> </w:t>
      </w:r>
      <w:r w:rsidR="00C273B1" w:rsidRPr="00904DAA">
        <w:t>П</w:t>
      </w:r>
      <w:r w:rsidR="00C273B1" w:rsidRPr="00904DAA">
        <w:rPr>
          <w:vertAlign w:val="subscript"/>
        </w:rPr>
        <w:t>6</w:t>
      </w:r>
      <w:r w:rsidR="00C273B1" w:rsidRPr="00904DAA">
        <w:t xml:space="preserve"> </w:t>
      </w:r>
      <w:r w:rsidR="00904DAA">
        <w:t>-</w:t>
      </w:r>
      <w:r w:rsidR="002977E7" w:rsidRPr="00904DAA">
        <w:t xml:space="preserve"> площадь земли под промежуточными культурами земляничного севооборота</w:t>
      </w:r>
      <w:r w:rsidR="00904DAA" w:rsidRPr="00904DAA">
        <w:t>;</w:t>
      </w:r>
      <w:r w:rsidR="00533575">
        <w:t xml:space="preserve"> </w:t>
      </w:r>
      <w:r w:rsidR="00C273B1" w:rsidRPr="00904DAA">
        <w:t>П</w:t>
      </w:r>
      <w:r w:rsidR="00C273B1" w:rsidRPr="00904DAA">
        <w:rPr>
          <w:vertAlign w:val="subscript"/>
        </w:rPr>
        <w:t xml:space="preserve">7 </w:t>
      </w:r>
      <w:r w:rsidR="00904DAA">
        <w:t>-</w:t>
      </w:r>
      <w:r w:rsidR="002977E7" w:rsidRPr="00904DAA">
        <w:t xml:space="preserve"> резервная площадь для замены плодовых насаждений</w:t>
      </w:r>
      <w:r w:rsidR="00904DAA" w:rsidRPr="00904DAA">
        <w:t>.</w:t>
      </w:r>
    </w:p>
    <w:p w:rsidR="00904DAA" w:rsidRDefault="002977E7" w:rsidP="00904DAA">
      <w:r w:rsidRPr="00904DAA">
        <w:t>Площадь земли под промежуточными культурами земляничного ягодного севооборотов определяется по формуле</w:t>
      </w:r>
      <w:r w:rsidR="00904DAA" w:rsidRPr="00904DAA">
        <w:t>:</w:t>
      </w:r>
    </w:p>
    <w:p w:rsidR="00533575" w:rsidRDefault="00533575" w:rsidP="00904DAA"/>
    <w:p w:rsidR="00A87AC6" w:rsidRDefault="00CE31EC" w:rsidP="00904DAA">
      <w:r w:rsidRPr="00904DAA">
        <w:t>П</w:t>
      </w:r>
      <w:r w:rsidRPr="00904DAA">
        <w:rPr>
          <w:vertAlign w:val="subscript"/>
        </w:rPr>
        <w:t xml:space="preserve">5 = </w:t>
      </w:r>
      <w:r w:rsidR="00A21935">
        <w:rPr>
          <w:position w:val="-24"/>
        </w:rPr>
        <w:pict>
          <v:shape id="_x0000_i1027" type="#_x0000_t75" style="width:21pt;height:30.75pt">
            <v:imagedata r:id="rId9" o:title=""/>
          </v:shape>
        </w:pict>
      </w:r>
      <w:r w:rsidR="00A87AC6" w:rsidRPr="00904DAA">
        <w:t>*</w:t>
      </w:r>
      <w:r w:rsidRPr="00904DAA">
        <w:t>П</w:t>
      </w:r>
      <w:r w:rsidRPr="00904DAA">
        <w:rPr>
          <w:vertAlign w:val="subscript"/>
        </w:rPr>
        <w:t xml:space="preserve"> </w:t>
      </w:r>
      <w:r w:rsidR="00904DAA">
        <w:t>-</w:t>
      </w:r>
      <w:r w:rsidRPr="00904DAA">
        <w:t xml:space="preserve"> П</w:t>
      </w:r>
      <w:r w:rsidRPr="00904DAA">
        <w:rPr>
          <w:vertAlign w:val="subscript"/>
        </w:rPr>
        <w:t xml:space="preserve">я </w:t>
      </w:r>
      <w:r w:rsidR="00A87AC6" w:rsidRPr="00904DAA">
        <w:t xml:space="preserve">= </w:t>
      </w:r>
      <w:r w:rsidR="00A21935">
        <w:rPr>
          <w:position w:val="-24"/>
        </w:rPr>
        <w:pict>
          <v:shape id="_x0000_i1028" type="#_x0000_t75" style="width:17.25pt;height:30.75pt">
            <v:imagedata r:id="rId10" o:title=""/>
          </v:shape>
        </w:pict>
      </w:r>
      <w:r w:rsidRPr="00904DAA">
        <w:t xml:space="preserve"> </w:t>
      </w:r>
      <w:r w:rsidR="00A87AC6" w:rsidRPr="00904DAA">
        <w:t xml:space="preserve">* 9 </w:t>
      </w:r>
      <w:r w:rsidR="00904DAA">
        <w:t>-</w:t>
      </w:r>
      <w:r w:rsidR="00A87AC6" w:rsidRPr="00904DAA">
        <w:t xml:space="preserve"> 65 =81,25</w:t>
      </w:r>
    </w:p>
    <w:p w:rsidR="00533575" w:rsidRPr="00904DAA" w:rsidRDefault="00533575" w:rsidP="00904DAA"/>
    <w:p w:rsidR="00904DAA" w:rsidRDefault="00A87AC6" w:rsidP="00904DAA">
      <w:r w:rsidRPr="00904DAA">
        <w:t>Г</w:t>
      </w:r>
      <w:r w:rsidR="00CE31EC" w:rsidRPr="00904DAA">
        <w:t>де</w:t>
      </w:r>
      <w:r w:rsidR="00904DAA" w:rsidRPr="00904DAA">
        <w:t>:</w:t>
      </w:r>
    </w:p>
    <w:p w:rsidR="00904DAA" w:rsidRDefault="00CE31EC" w:rsidP="00904DAA">
      <w:r w:rsidRPr="00904DAA">
        <w:t>П</w:t>
      </w:r>
      <w:r w:rsidRPr="00904DAA">
        <w:rPr>
          <w:vertAlign w:val="subscript"/>
        </w:rPr>
        <w:t>5</w:t>
      </w:r>
      <w:r w:rsidRPr="00904DAA">
        <w:t xml:space="preserve"> </w:t>
      </w:r>
      <w:r w:rsidR="00904DAA">
        <w:t>-</w:t>
      </w:r>
      <w:r w:rsidRPr="00904DAA">
        <w:t xml:space="preserve"> площадь промежуточных культур</w:t>
      </w:r>
      <w:r w:rsidR="00904DAA" w:rsidRPr="00904DAA">
        <w:t>;</w:t>
      </w:r>
    </w:p>
    <w:p w:rsidR="00904DAA" w:rsidRDefault="00CE31EC" w:rsidP="00904DAA">
      <w:r w:rsidRPr="00904DAA">
        <w:t>П</w:t>
      </w:r>
      <w:r w:rsidRPr="00904DAA">
        <w:rPr>
          <w:vertAlign w:val="subscript"/>
        </w:rPr>
        <w:t>я</w:t>
      </w:r>
      <w:r w:rsidRPr="00904DAA">
        <w:t xml:space="preserve"> </w:t>
      </w:r>
      <w:r w:rsidR="00904DAA">
        <w:t>-</w:t>
      </w:r>
      <w:r w:rsidRPr="00904DAA">
        <w:t xml:space="preserve"> плановая площадь земляники</w:t>
      </w:r>
      <w:r w:rsidR="007C0097" w:rsidRPr="00904DAA">
        <w:t xml:space="preserve"> или других ягодников</w:t>
      </w:r>
      <w:r w:rsidR="00904DAA" w:rsidRPr="00904DAA">
        <w:t>;</w:t>
      </w:r>
    </w:p>
    <w:p w:rsidR="00904DAA" w:rsidRDefault="007C0097" w:rsidP="00904DAA">
      <w:r w:rsidRPr="00904DAA">
        <w:t xml:space="preserve">А </w:t>
      </w:r>
      <w:r w:rsidR="00904DAA">
        <w:t>-</w:t>
      </w:r>
      <w:r w:rsidRPr="00904DAA">
        <w:t xml:space="preserve"> число лет выращивания</w:t>
      </w:r>
      <w:r w:rsidR="00904DAA" w:rsidRPr="00904DAA">
        <w:t>;</w:t>
      </w:r>
    </w:p>
    <w:p w:rsidR="00904DAA" w:rsidRDefault="007C0097" w:rsidP="00904DAA">
      <w:r w:rsidRPr="00904DAA">
        <w:t xml:space="preserve">П </w:t>
      </w:r>
      <w:r w:rsidR="00904DAA">
        <w:t>-</w:t>
      </w:r>
      <w:r w:rsidRPr="00904DAA">
        <w:t xml:space="preserve"> число полей в севообороте</w:t>
      </w:r>
      <w:r w:rsidR="00904DAA" w:rsidRPr="00904DAA">
        <w:t>.</w:t>
      </w:r>
    </w:p>
    <w:p w:rsidR="00904DAA" w:rsidRDefault="007C0097" w:rsidP="00904DAA">
      <w:r w:rsidRPr="00904DAA">
        <w:t>Резервную площадь определяют по формуле</w:t>
      </w:r>
      <w:r w:rsidR="00904DAA" w:rsidRPr="00904DAA">
        <w:t>:</w:t>
      </w:r>
    </w:p>
    <w:p w:rsidR="00533575" w:rsidRDefault="00533575" w:rsidP="00904DAA"/>
    <w:p w:rsidR="00A87AC6" w:rsidRDefault="007C0097" w:rsidP="00904DAA">
      <w:r w:rsidRPr="00904DAA">
        <w:t>П</w:t>
      </w:r>
      <w:r w:rsidRPr="00904DAA">
        <w:rPr>
          <w:vertAlign w:val="subscript"/>
        </w:rPr>
        <w:t xml:space="preserve">р = </w:t>
      </w:r>
      <w:r w:rsidR="00A21935">
        <w:rPr>
          <w:position w:val="-24"/>
        </w:rPr>
        <w:pict>
          <v:shape id="_x0000_i1029" type="#_x0000_t75" style="width:26.25pt;height:30.75pt">
            <v:imagedata r:id="rId11" o:title=""/>
          </v:shape>
        </w:pict>
      </w:r>
      <w:r w:rsidR="00A87AC6" w:rsidRPr="00904DAA">
        <w:t>*</w:t>
      </w:r>
      <w:r w:rsidRPr="00904DAA">
        <w:t>4-5</w:t>
      </w:r>
      <w:r w:rsidRPr="00904DAA">
        <w:rPr>
          <w:vertAlign w:val="subscript"/>
        </w:rPr>
        <w:t xml:space="preserve"> </w:t>
      </w:r>
      <w:r w:rsidR="00A87AC6" w:rsidRPr="00904DAA">
        <w:t>= 32,4</w:t>
      </w:r>
    </w:p>
    <w:p w:rsidR="00533575" w:rsidRPr="00904DAA" w:rsidRDefault="00533575" w:rsidP="00904DAA"/>
    <w:p w:rsidR="00904DAA" w:rsidRDefault="00A87AC6" w:rsidP="00904DAA">
      <w:r w:rsidRPr="00904DAA">
        <w:t>Г</w:t>
      </w:r>
      <w:r w:rsidR="007C0097" w:rsidRPr="00904DAA">
        <w:t>де</w:t>
      </w:r>
      <w:r w:rsidR="00904DAA" w:rsidRPr="00904DAA">
        <w:t>:</w:t>
      </w:r>
    </w:p>
    <w:p w:rsidR="00904DAA" w:rsidRDefault="007C0097" w:rsidP="00904DAA">
      <w:r w:rsidRPr="00904DAA">
        <w:t>П</w:t>
      </w:r>
      <w:r w:rsidRPr="00904DAA">
        <w:rPr>
          <w:vertAlign w:val="subscript"/>
        </w:rPr>
        <w:t xml:space="preserve">р </w:t>
      </w:r>
      <w:r w:rsidR="00904DAA">
        <w:t>-</w:t>
      </w:r>
      <w:r w:rsidRPr="00904DAA">
        <w:t xml:space="preserve"> резервная площадь, га</w:t>
      </w:r>
      <w:r w:rsidR="00904DAA">
        <w:t xml:space="preserve"> (</w:t>
      </w:r>
      <w:r w:rsidRPr="00904DAA">
        <w:t>20-30</w:t>
      </w:r>
      <w:r w:rsidR="00904DAA" w:rsidRPr="00904DAA">
        <w:t>%)</w:t>
      </w:r>
    </w:p>
    <w:p w:rsidR="007C0097" w:rsidRPr="00904DAA" w:rsidRDefault="007C0097" w:rsidP="00904DAA">
      <w:r w:rsidRPr="00904DAA">
        <w:t>П</w:t>
      </w:r>
      <w:r w:rsidRPr="00904DAA">
        <w:rPr>
          <w:vertAlign w:val="subscript"/>
        </w:rPr>
        <w:t xml:space="preserve">пл </w:t>
      </w:r>
      <w:r w:rsidR="00904DAA">
        <w:t>-</w:t>
      </w:r>
      <w:r w:rsidRPr="00904DAA">
        <w:t xml:space="preserve"> плановая площадь, га</w:t>
      </w:r>
    </w:p>
    <w:p w:rsidR="007C0097" w:rsidRPr="00904DAA" w:rsidRDefault="007C0097" w:rsidP="00904DAA">
      <w:r w:rsidRPr="00904DAA">
        <w:t xml:space="preserve">А </w:t>
      </w:r>
      <w:r w:rsidR="00904DAA">
        <w:t>-</w:t>
      </w:r>
      <w:r w:rsidRPr="00904DAA">
        <w:t xml:space="preserve"> срок амортизации, лет</w:t>
      </w:r>
    </w:p>
    <w:p w:rsidR="00904DAA" w:rsidRDefault="007C0097" w:rsidP="00904DAA">
      <w:r w:rsidRPr="00904DAA">
        <w:t xml:space="preserve">4-5 </w:t>
      </w:r>
      <w:r w:rsidR="00904DAA">
        <w:t>-</w:t>
      </w:r>
      <w:r w:rsidRPr="00904DAA">
        <w:t xml:space="preserve"> число лет подготовки почвы раскорчёванных насаждений для повторной посадки сада</w:t>
      </w:r>
      <w:r w:rsidR="00904DAA" w:rsidRPr="00904DAA">
        <w:t>.</w:t>
      </w:r>
    </w:p>
    <w:p w:rsidR="00904DAA" w:rsidRPr="00904DAA" w:rsidRDefault="00533575" w:rsidP="00904DAA">
      <w:r>
        <w:br w:type="page"/>
      </w:r>
      <w:r w:rsidR="00661B71" w:rsidRPr="00904DAA">
        <w:t xml:space="preserve">Таблица </w:t>
      </w:r>
      <w:r w:rsidR="00904DAA">
        <w:t>6.7.</w:t>
      </w:r>
      <w:r w:rsidR="00904DAA" w:rsidRPr="00904DAA">
        <w:t xml:space="preserve"> </w:t>
      </w:r>
      <w:r w:rsidR="00661B71" w:rsidRPr="00904DAA">
        <w:t>Общая площадь проектируемого сада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267"/>
      </w:tblGrid>
      <w:tr w:rsidR="00661B71" w:rsidRPr="00904DAA" w:rsidTr="009B2C68">
        <w:trPr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Составные части сада</w:t>
            </w:r>
          </w:p>
        </w:tc>
        <w:tc>
          <w:tcPr>
            <w:tcW w:w="5457" w:type="dxa"/>
            <w:gridSpan w:val="2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Площадь</w:t>
            </w:r>
          </w:p>
        </w:tc>
      </w:tr>
      <w:tr w:rsidR="00661B71" w:rsidRPr="00904DAA" w:rsidTr="009B2C68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Га</w:t>
            </w:r>
          </w:p>
        </w:tc>
        <w:tc>
          <w:tcPr>
            <w:tcW w:w="2267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% к общей площади</w:t>
            </w:r>
          </w:p>
        </w:tc>
      </w:tr>
      <w:tr w:rsidR="00661B71" w:rsidRPr="00904DAA" w:rsidTr="009B2C68">
        <w:trPr>
          <w:jc w:val="center"/>
        </w:trPr>
        <w:tc>
          <w:tcPr>
            <w:tcW w:w="3190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Сад</w:t>
            </w:r>
          </w:p>
        </w:tc>
        <w:tc>
          <w:tcPr>
            <w:tcW w:w="3190" w:type="dxa"/>
            <w:shd w:val="clear" w:color="auto" w:fill="auto"/>
          </w:tcPr>
          <w:p w:rsidR="00661B71" w:rsidRPr="00904DAA" w:rsidRDefault="008B34B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265</w:t>
            </w:r>
          </w:p>
        </w:tc>
        <w:tc>
          <w:tcPr>
            <w:tcW w:w="2267" w:type="dxa"/>
            <w:shd w:val="clear" w:color="auto" w:fill="auto"/>
          </w:tcPr>
          <w:p w:rsidR="00661B71" w:rsidRPr="00904DAA" w:rsidRDefault="00CF1FBD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46,7</w:t>
            </w:r>
          </w:p>
        </w:tc>
      </w:tr>
      <w:tr w:rsidR="00661B71" w:rsidRPr="00904DAA" w:rsidTr="009B2C68">
        <w:trPr>
          <w:jc w:val="center"/>
        </w:trPr>
        <w:tc>
          <w:tcPr>
            <w:tcW w:w="3190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Ягодники</w:t>
            </w:r>
          </w:p>
        </w:tc>
        <w:tc>
          <w:tcPr>
            <w:tcW w:w="3190" w:type="dxa"/>
            <w:shd w:val="clear" w:color="auto" w:fill="auto"/>
          </w:tcPr>
          <w:p w:rsidR="00661B71" w:rsidRPr="00904DAA" w:rsidRDefault="008B34B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115</w:t>
            </w:r>
          </w:p>
        </w:tc>
        <w:tc>
          <w:tcPr>
            <w:tcW w:w="2267" w:type="dxa"/>
            <w:shd w:val="clear" w:color="auto" w:fill="auto"/>
          </w:tcPr>
          <w:p w:rsidR="00661B71" w:rsidRPr="00904DAA" w:rsidRDefault="00CF1FBD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20,3</w:t>
            </w:r>
          </w:p>
        </w:tc>
      </w:tr>
      <w:tr w:rsidR="00661B71" w:rsidRPr="00904DAA" w:rsidTr="009B2C68">
        <w:trPr>
          <w:jc w:val="center"/>
        </w:trPr>
        <w:tc>
          <w:tcPr>
            <w:tcW w:w="3190" w:type="dxa"/>
            <w:shd w:val="clear" w:color="auto" w:fill="auto"/>
          </w:tcPr>
          <w:p w:rsidR="00661B71" w:rsidRPr="00904DAA" w:rsidRDefault="00661B7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Садозащитные насаждения</w:t>
            </w:r>
          </w:p>
        </w:tc>
        <w:tc>
          <w:tcPr>
            <w:tcW w:w="3190" w:type="dxa"/>
            <w:shd w:val="clear" w:color="auto" w:fill="auto"/>
          </w:tcPr>
          <w:p w:rsidR="00661B71" w:rsidRPr="00904DAA" w:rsidRDefault="008B34B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46</w:t>
            </w:r>
          </w:p>
        </w:tc>
        <w:tc>
          <w:tcPr>
            <w:tcW w:w="2267" w:type="dxa"/>
            <w:shd w:val="clear" w:color="auto" w:fill="auto"/>
          </w:tcPr>
          <w:p w:rsidR="00661B71" w:rsidRPr="00904DAA" w:rsidRDefault="00CF1FBD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8,1</w:t>
            </w:r>
          </w:p>
        </w:tc>
      </w:tr>
      <w:tr w:rsidR="004463D1" w:rsidRPr="00904DAA" w:rsidTr="009B2C68">
        <w:trPr>
          <w:jc w:val="center"/>
        </w:trPr>
        <w:tc>
          <w:tcPr>
            <w:tcW w:w="3190" w:type="dxa"/>
            <w:shd w:val="clear" w:color="auto" w:fill="auto"/>
          </w:tcPr>
          <w:p w:rsidR="004463D1" w:rsidRPr="00904DAA" w:rsidRDefault="004463D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Дороги</w:t>
            </w:r>
          </w:p>
        </w:tc>
        <w:tc>
          <w:tcPr>
            <w:tcW w:w="3190" w:type="dxa"/>
            <w:shd w:val="clear" w:color="auto" w:fill="auto"/>
          </w:tcPr>
          <w:p w:rsidR="004463D1" w:rsidRPr="00904DAA" w:rsidRDefault="008B34B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20,4</w:t>
            </w:r>
          </w:p>
        </w:tc>
        <w:tc>
          <w:tcPr>
            <w:tcW w:w="2267" w:type="dxa"/>
            <w:shd w:val="clear" w:color="auto" w:fill="auto"/>
          </w:tcPr>
          <w:p w:rsidR="004463D1" w:rsidRPr="00904DAA" w:rsidRDefault="00CF1FBD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3,6</w:t>
            </w:r>
          </w:p>
        </w:tc>
      </w:tr>
      <w:tr w:rsidR="004463D1" w:rsidRPr="00904DAA" w:rsidTr="009B2C68">
        <w:trPr>
          <w:jc w:val="center"/>
        </w:trPr>
        <w:tc>
          <w:tcPr>
            <w:tcW w:w="3190" w:type="dxa"/>
            <w:shd w:val="clear" w:color="auto" w:fill="auto"/>
          </w:tcPr>
          <w:p w:rsidR="004463D1" w:rsidRPr="00904DAA" w:rsidRDefault="004463D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Резервные площади</w:t>
            </w:r>
          </w:p>
        </w:tc>
        <w:tc>
          <w:tcPr>
            <w:tcW w:w="3190" w:type="dxa"/>
            <w:shd w:val="clear" w:color="auto" w:fill="auto"/>
          </w:tcPr>
          <w:p w:rsidR="004463D1" w:rsidRPr="00904DAA" w:rsidRDefault="008B34B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120</w:t>
            </w:r>
          </w:p>
        </w:tc>
        <w:tc>
          <w:tcPr>
            <w:tcW w:w="2267" w:type="dxa"/>
            <w:shd w:val="clear" w:color="auto" w:fill="auto"/>
          </w:tcPr>
          <w:p w:rsidR="004463D1" w:rsidRPr="00904DAA" w:rsidRDefault="00CF1FBD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21,2</w:t>
            </w:r>
          </w:p>
        </w:tc>
      </w:tr>
      <w:tr w:rsidR="004463D1" w:rsidRPr="00904DAA" w:rsidTr="009B2C68">
        <w:trPr>
          <w:jc w:val="center"/>
        </w:trPr>
        <w:tc>
          <w:tcPr>
            <w:tcW w:w="3190" w:type="dxa"/>
            <w:shd w:val="clear" w:color="auto" w:fill="auto"/>
          </w:tcPr>
          <w:p w:rsidR="004463D1" w:rsidRPr="00904DAA" w:rsidRDefault="004463D1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Бригадный стан</w:t>
            </w:r>
          </w:p>
        </w:tc>
        <w:tc>
          <w:tcPr>
            <w:tcW w:w="3190" w:type="dxa"/>
            <w:shd w:val="clear" w:color="auto" w:fill="auto"/>
          </w:tcPr>
          <w:p w:rsidR="004463D1" w:rsidRPr="00904DAA" w:rsidRDefault="008B34B9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0,6</w:t>
            </w:r>
          </w:p>
        </w:tc>
        <w:tc>
          <w:tcPr>
            <w:tcW w:w="2267" w:type="dxa"/>
            <w:shd w:val="clear" w:color="auto" w:fill="auto"/>
          </w:tcPr>
          <w:p w:rsidR="004463D1" w:rsidRPr="00904DAA" w:rsidRDefault="00CF1FBD" w:rsidP="00533575">
            <w:pPr>
              <w:pStyle w:val="afd"/>
              <w:rPr>
                <w:lang w:eastAsia="en-US"/>
              </w:rPr>
            </w:pPr>
            <w:r w:rsidRPr="00904DAA">
              <w:rPr>
                <w:lang w:eastAsia="en-US"/>
              </w:rPr>
              <w:t>0,1</w:t>
            </w:r>
          </w:p>
        </w:tc>
      </w:tr>
      <w:tr w:rsidR="004463D1" w:rsidRPr="00904DAA" w:rsidTr="009B2C68">
        <w:trPr>
          <w:jc w:val="center"/>
        </w:trPr>
        <w:tc>
          <w:tcPr>
            <w:tcW w:w="3190" w:type="dxa"/>
            <w:shd w:val="clear" w:color="auto" w:fill="auto"/>
          </w:tcPr>
          <w:p w:rsidR="004463D1" w:rsidRPr="009B2C68" w:rsidRDefault="004463D1" w:rsidP="00533575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Общая площадь</w:t>
            </w:r>
          </w:p>
        </w:tc>
        <w:tc>
          <w:tcPr>
            <w:tcW w:w="3190" w:type="dxa"/>
            <w:shd w:val="clear" w:color="auto" w:fill="auto"/>
          </w:tcPr>
          <w:p w:rsidR="004463D1" w:rsidRPr="009B2C68" w:rsidRDefault="00CF1FBD" w:rsidP="00533575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567</w:t>
            </w:r>
          </w:p>
        </w:tc>
        <w:tc>
          <w:tcPr>
            <w:tcW w:w="2267" w:type="dxa"/>
            <w:shd w:val="clear" w:color="auto" w:fill="auto"/>
          </w:tcPr>
          <w:p w:rsidR="004463D1" w:rsidRPr="009B2C68" w:rsidRDefault="004463D1" w:rsidP="00533575">
            <w:pPr>
              <w:pStyle w:val="afd"/>
              <w:rPr>
                <w:b/>
                <w:bCs/>
                <w:lang w:eastAsia="en-US"/>
              </w:rPr>
            </w:pPr>
            <w:r w:rsidRPr="009B2C68">
              <w:rPr>
                <w:b/>
                <w:bCs/>
                <w:lang w:eastAsia="en-US"/>
              </w:rPr>
              <w:t>100</w:t>
            </w:r>
          </w:p>
        </w:tc>
      </w:tr>
    </w:tbl>
    <w:p w:rsidR="00661B71" w:rsidRPr="00904DAA" w:rsidRDefault="00661B71" w:rsidP="00904DAA"/>
    <w:p w:rsidR="00904DAA" w:rsidRDefault="0020710B" w:rsidP="0020710B">
      <w:pPr>
        <w:pStyle w:val="2"/>
      </w:pPr>
      <w:bookmarkStart w:id="7" w:name="_Toc240903796"/>
      <w:r>
        <w:t xml:space="preserve">7. </w:t>
      </w:r>
      <w:r w:rsidR="001E00AF" w:rsidRPr="00904DAA">
        <w:t>Уход за плодовыми и ягодными насаждениями</w:t>
      </w:r>
      <w:bookmarkEnd w:id="7"/>
    </w:p>
    <w:p w:rsidR="0020710B" w:rsidRPr="0020710B" w:rsidRDefault="0020710B" w:rsidP="0020710B"/>
    <w:p w:rsidR="00904DAA" w:rsidRDefault="005B1712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Уход за молодым садом</w:t>
      </w:r>
      <w:r w:rsidR="00904DAA" w:rsidRPr="00904DAA">
        <w:rPr>
          <w:b/>
          <w:bCs/>
          <w:i/>
          <w:iCs/>
        </w:rPr>
        <w:t>.</w:t>
      </w:r>
    </w:p>
    <w:p w:rsidR="00904DAA" w:rsidRDefault="005B1712" w:rsidP="00904DAA">
      <w:r w:rsidRPr="00904DAA">
        <w:t>Уход за садом в первый год после посадки должен обеспечить полную приживаемость деревьев, восстановление корневой системы и хороший рост побегов в течение трех-четырех лет, усиленный рост корневой системы, создание скелета дерева, правильное размещение ветвей и образование на них возможно большего количества мелких обрастающих веток</w:t>
      </w:r>
      <w:r w:rsidR="00904DAA" w:rsidRPr="00904DAA">
        <w:t>.</w:t>
      </w:r>
    </w:p>
    <w:p w:rsidR="00904DAA" w:rsidRDefault="005B1712" w:rsidP="00904DAA">
      <w:r w:rsidRPr="00904DAA">
        <w:t>Сокращение срока от посадки до получения первого урожая</w:t>
      </w:r>
      <w:r w:rsidR="00904DAA" w:rsidRPr="00904DAA">
        <w:t xml:space="preserve"> - </w:t>
      </w:r>
      <w:r w:rsidRPr="00904DAA">
        <w:t>основная цель при выращивании интенсивного сада</w:t>
      </w:r>
      <w:r w:rsidR="00904DAA" w:rsidRPr="00904DAA">
        <w:t xml:space="preserve">. </w:t>
      </w:r>
      <w:r w:rsidRPr="00904DAA">
        <w:t>Этому способствует осуществление мероприятий по уходу за почвой, орошение, правильное и своевременное формирование и обрезка надземной части дерева, тщательная защита от вредителей и болезней, рациональное использование земли в междурядьях сада</w:t>
      </w:r>
      <w:r w:rsidR="00904DAA" w:rsidRPr="00904DAA">
        <w:t>.</w:t>
      </w:r>
    </w:p>
    <w:p w:rsidR="00904DAA" w:rsidRDefault="005B1712" w:rsidP="00904DAA">
      <w:r w:rsidRPr="00904DAA">
        <w:t>При обработке почвы в саду необходимо учитывать размеры корневой системы деревьев и глубину ее проникновения в почву</w:t>
      </w:r>
      <w:r w:rsidR="00904DAA" w:rsidRPr="00904DAA">
        <w:t xml:space="preserve">. </w:t>
      </w:r>
      <w:r w:rsidRPr="00904DAA">
        <w:t>Во время посадки дерева диаметр корневой системы не превышает 60 см, а к началу второго года он достигает 1,5 м, ежегодно увеличиваясь в дальнейшем на 50-60 см</w:t>
      </w:r>
      <w:r w:rsidR="00904DAA" w:rsidRPr="00904DAA">
        <w:t xml:space="preserve">. </w:t>
      </w:r>
      <w:r w:rsidRPr="00904DAA">
        <w:t>Обычно за сезон достаточно провести четыре-пять рыхлений</w:t>
      </w:r>
      <w:r w:rsidR="00904DAA" w:rsidRPr="00904DAA">
        <w:t>.</w:t>
      </w:r>
    </w:p>
    <w:p w:rsidR="00904DAA" w:rsidRDefault="005B1712" w:rsidP="00904DAA">
      <w:r w:rsidRPr="00904DAA">
        <w:t>Дисковые орудия на тяжелых почвах применяют только летом, так как весной они сильно уплотняют влажную почву под разрыхленным слоем</w:t>
      </w:r>
      <w:r w:rsidR="00904DAA" w:rsidRPr="00904DAA">
        <w:t>.</w:t>
      </w:r>
    </w:p>
    <w:p w:rsidR="00904DAA" w:rsidRDefault="005B1712" w:rsidP="00904DAA">
      <w:r w:rsidRPr="00904DAA">
        <w:t>Механическую обработку приствольных полос выполняют одновременно с работами в междурядьях согласно принятой системе их содержания</w:t>
      </w:r>
      <w:r w:rsidR="00904DAA" w:rsidRPr="00904DAA">
        <w:t xml:space="preserve">. </w:t>
      </w:r>
      <w:r w:rsidRPr="00904DAA">
        <w:t>Мульчирование почвы</w:t>
      </w:r>
      <w:r w:rsidR="00904DAA" w:rsidRPr="00904DAA">
        <w:t xml:space="preserve">. </w:t>
      </w:r>
      <w:r w:rsidRPr="00904DAA">
        <w:t>После весеннего рыхления почву в приствольных кругах молодых деревьев укрывают слоем навоза, перегноя, торфяной крошки, опилок, скошенной травы, соломы</w:t>
      </w:r>
      <w:r w:rsidR="00904DAA" w:rsidRPr="00904DAA">
        <w:t xml:space="preserve">. </w:t>
      </w:r>
      <w:r w:rsidRPr="00904DAA">
        <w:t>Это защищает от пересыхания, уплотнения и перегрева, предупреждает появление сорняков</w:t>
      </w:r>
      <w:r w:rsidR="00904DAA" w:rsidRPr="00904DAA">
        <w:t>.</w:t>
      </w:r>
    </w:p>
    <w:p w:rsidR="00904DAA" w:rsidRDefault="005B1712" w:rsidP="00904DAA">
      <w:r w:rsidRPr="00904DAA">
        <w:t>При этом отпадает необходимость ручной обработки приствольных кругов в течение лета</w:t>
      </w:r>
      <w:r w:rsidR="00904DAA" w:rsidRPr="00904DAA">
        <w:t xml:space="preserve">. </w:t>
      </w:r>
      <w:r w:rsidRPr="00904DAA">
        <w:t>Толщина слоя органической мульчи должна быть не меньше 8-10 см</w:t>
      </w:r>
      <w:r w:rsidR="00904DAA" w:rsidRPr="00904DAA">
        <w:t xml:space="preserve">. </w:t>
      </w:r>
      <w:r w:rsidRPr="00904DAA">
        <w:t>При мульчировании для предупреждения подпревания корневой шейки вокруг штамба оставляют незакрытым участок почвы шириной 10-15 см</w:t>
      </w:r>
      <w:r w:rsidR="00904DAA" w:rsidRPr="00904DAA">
        <w:t xml:space="preserve">. </w:t>
      </w:r>
      <w:r w:rsidRPr="00904DAA">
        <w:t>Осенью при вспашке и перекопке мульчирующий материал заделывают в почву</w:t>
      </w:r>
      <w:r w:rsidR="00904DAA" w:rsidRPr="00904DAA">
        <w:t>.</w:t>
      </w:r>
    </w:p>
    <w:p w:rsidR="00904DAA" w:rsidRDefault="0083785E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Содержание почвы в саду</w:t>
      </w:r>
      <w:r w:rsidR="00904DAA" w:rsidRPr="00904DAA">
        <w:rPr>
          <w:b/>
          <w:bCs/>
          <w:i/>
          <w:iCs/>
        </w:rPr>
        <w:t>.</w:t>
      </w:r>
    </w:p>
    <w:p w:rsidR="00904DAA" w:rsidRDefault="00A22E19" w:rsidP="00904DAA">
      <w:r w:rsidRPr="00904DAA">
        <w:t>Почву под кронами деревьев</w:t>
      </w:r>
      <w:r w:rsidR="00904DAA">
        <w:t xml:space="preserve"> (</w:t>
      </w:r>
      <w:r w:rsidRPr="00904DAA">
        <w:t>приствольные полосы, круги, квадраты</w:t>
      </w:r>
      <w:r w:rsidR="00904DAA" w:rsidRPr="00904DAA">
        <w:t xml:space="preserve">) </w:t>
      </w:r>
      <w:r w:rsidRPr="00904DAA">
        <w:t>обрабатывают ежегодно по типу черного пара</w:t>
      </w:r>
      <w:r w:rsidR="00904DAA" w:rsidRPr="00904DAA">
        <w:t xml:space="preserve">. </w:t>
      </w:r>
      <w:r w:rsidRPr="00904DAA">
        <w:t>Осенью проводят вспашку вдоль рядов деревьев плугом с откидной секцией в агрегате с зубовой бороной</w:t>
      </w:r>
      <w:r w:rsidR="00904DAA" w:rsidRPr="00904DAA">
        <w:t xml:space="preserve">. </w:t>
      </w:r>
      <w:r w:rsidRPr="00904DAA">
        <w:t>Чтобы не повредить скелетные корни деревьев, рабочие органы не должны располагаться близко к стволикам</w:t>
      </w:r>
      <w:r w:rsidR="00904DAA" w:rsidRPr="00904DAA">
        <w:t>.</w:t>
      </w:r>
    </w:p>
    <w:p w:rsidR="00904DAA" w:rsidRDefault="00A22E19" w:rsidP="00904DAA">
      <w:r w:rsidRPr="00904DAA">
        <w:t>Ранней весной проводят боронование с целью закрытия влаги и уничтожения проростков сорняков, а поздней весной и летом</w:t>
      </w:r>
      <w:r w:rsidR="00904DAA" w:rsidRPr="00904DAA">
        <w:t xml:space="preserve"> - </w:t>
      </w:r>
      <w:r w:rsidRPr="00904DAA">
        <w:t>культивацию</w:t>
      </w:r>
      <w:r w:rsidR="00904DAA">
        <w:t xml:space="preserve"> (</w:t>
      </w:r>
      <w:r w:rsidRPr="00904DAA">
        <w:t>культиватором КСШ-5Б, фрезою ФС-0,9, приспособлением ПРВН-72000, а на легких почвах</w:t>
      </w:r>
      <w:r w:rsidR="00904DAA" w:rsidRPr="00904DAA">
        <w:t xml:space="preserve"> - </w:t>
      </w:r>
      <w:r w:rsidRPr="00904DAA">
        <w:t>выдвижной секцией ПМП-0,6</w:t>
      </w:r>
      <w:r w:rsidR="00904DAA" w:rsidRPr="00904DAA">
        <w:t xml:space="preserve">). </w:t>
      </w:r>
      <w:r w:rsidRPr="00904DAA">
        <w:t>Боронуют почву на глубину 8-12 см в косточковых садах и семечковых на карликовых подвоях, а в семечковых на сильнорослых подвоях на 12-16 см</w:t>
      </w:r>
      <w:r w:rsidR="00904DAA" w:rsidRPr="00904DAA">
        <w:t xml:space="preserve">. </w:t>
      </w:r>
      <w:r w:rsidRPr="00904DAA">
        <w:t>Необработанную механизмами почву вблизи штамбов рыхлят вручную на глубину 7-8 см</w:t>
      </w:r>
      <w:r w:rsidR="00904DAA" w:rsidRPr="00904DAA">
        <w:t>.</w:t>
      </w:r>
    </w:p>
    <w:p w:rsidR="00904DAA" w:rsidRDefault="00A22E19" w:rsidP="00904DAA">
      <w:r w:rsidRPr="00904DAA">
        <w:t>Количество обработок определяется состоянием почвы, появлением в течение первого года после посадки во всех садах междурядья содержат под черным паром с целью очистки почвы от сорняков</w:t>
      </w:r>
      <w:r w:rsidR="00904DAA" w:rsidRPr="00904DAA">
        <w:t xml:space="preserve">. </w:t>
      </w:r>
      <w:r w:rsidRPr="00904DAA">
        <w:t>Для этого по мере прорастания сорняков междурядья обрабатывают вначале культиваторами, а затем многокорпусными лущильниками с постепенным углублением обрабатываемого слоя почвы</w:t>
      </w:r>
      <w:r w:rsidR="00904DAA" w:rsidRPr="00904DAA">
        <w:t xml:space="preserve">. </w:t>
      </w:r>
      <w:r w:rsidRPr="00904DAA">
        <w:t>Ранней осенью проводят глубокую зяблевую вспашку, одновременно обрабатывая почву приствольных полос</w:t>
      </w:r>
      <w:r w:rsidR="00904DAA" w:rsidRPr="00904DAA">
        <w:t>.</w:t>
      </w:r>
    </w:p>
    <w:p w:rsidR="00904DAA" w:rsidRDefault="00A22E19" w:rsidP="00904DAA">
      <w:r w:rsidRPr="00904DAA">
        <w:t>Начиная со второго года после посадки, междурядья садов до начала плодоношения используют в зависимости от типа насаждений и обеспеченности их водой</w:t>
      </w:r>
      <w:r w:rsidR="00904DAA" w:rsidRPr="00904DAA">
        <w:t xml:space="preserve">. </w:t>
      </w:r>
      <w:r w:rsidRPr="00904DAA">
        <w:t>В интенсивных садах с загущенной посадкой и шириной междурядий меньше 6 м в междурядьях почву содержат и обрабатывают по типу черного или сидерального пара</w:t>
      </w:r>
      <w:r w:rsidR="00904DAA" w:rsidRPr="00904DAA">
        <w:t xml:space="preserve">. </w:t>
      </w:r>
      <w:r w:rsidRPr="00904DAA">
        <w:t>В условиях полной обеспеченности влагой на третий-четвертый год после посадки можно применять залужение почвы</w:t>
      </w:r>
      <w:r w:rsidR="00904DAA" w:rsidRPr="00904DAA">
        <w:t>.</w:t>
      </w:r>
    </w:p>
    <w:p w:rsidR="00904DAA" w:rsidRDefault="00A22E19" w:rsidP="00904DAA">
      <w:r w:rsidRPr="00904DAA">
        <w:t>Междурядья в садах с округлыми кронами и более редкой посадкой в засушливых условиях также содержат под черным или сидеральным паром</w:t>
      </w:r>
      <w:r w:rsidR="00904DAA" w:rsidRPr="00904DAA">
        <w:t xml:space="preserve">. </w:t>
      </w:r>
      <w:r w:rsidRPr="00904DAA">
        <w:t>В условиях достаточного увлажнения междурядья таких садов можно занимать пропашными культурами или применять культу</w:t>
      </w:r>
      <w:r w:rsidR="0083785E" w:rsidRPr="00904DAA">
        <w:t>рное и естественное задернение</w:t>
      </w:r>
      <w:r w:rsidR="00904DAA" w:rsidRPr="00904DAA">
        <w:t>.</w:t>
      </w:r>
    </w:p>
    <w:p w:rsidR="00904DAA" w:rsidRDefault="00A22E19" w:rsidP="00904DAA">
      <w:r w:rsidRPr="00904DAA">
        <w:t>Для задернения междурядий высевают люцерну, эспарцет, клевер с уборкой на сено</w:t>
      </w:r>
      <w:r w:rsidR="00904DAA" w:rsidRPr="00904DAA">
        <w:t xml:space="preserve">. </w:t>
      </w:r>
      <w:r w:rsidRPr="00904DAA">
        <w:t>При дерново-перегнойной системе траву после скашивания оставляют на месте для перегнивания</w:t>
      </w:r>
      <w:r w:rsidR="00904DAA" w:rsidRPr="00904DAA">
        <w:t xml:space="preserve">. </w:t>
      </w:r>
      <w:r w:rsidRPr="00904DAA">
        <w:t>Междурядья задерняют только при достаточном количестве атмосферных осадков</w:t>
      </w:r>
      <w:r w:rsidR="00904DAA">
        <w:t xml:space="preserve"> (</w:t>
      </w:r>
      <w:r w:rsidRPr="00904DAA">
        <w:t>более 800 мм</w:t>
      </w:r>
      <w:r w:rsidR="00904DAA" w:rsidRPr="00904DAA">
        <w:t xml:space="preserve">) </w:t>
      </w:r>
      <w:r w:rsidRPr="00904DAA">
        <w:t>или в орошаемых садах</w:t>
      </w:r>
      <w:r w:rsidR="00904DAA" w:rsidRPr="00904DAA">
        <w:t>.</w:t>
      </w:r>
    </w:p>
    <w:p w:rsidR="005B1712" w:rsidRPr="00904DAA" w:rsidRDefault="005B1712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Удобрение молодых садов</w:t>
      </w:r>
      <w:r w:rsidR="0020710B">
        <w:rPr>
          <w:b/>
          <w:bCs/>
          <w:i/>
          <w:iCs/>
        </w:rPr>
        <w:t>.</w:t>
      </w:r>
    </w:p>
    <w:p w:rsidR="00904DAA" w:rsidRDefault="005B1712" w:rsidP="00904DAA">
      <w:r w:rsidRPr="00904DAA">
        <w:t>Органические и минеральные удобрения в молодых садах необходимо вносить с момента посадки</w:t>
      </w:r>
      <w:r w:rsidR="00904DAA" w:rsidRPr="00904DAA">
        <w:t xml:space="preserve">. </w:t>
      </w:r>
      <w:r w:rsidRPr="00904DAA">
        <w:t>Если в посадочные ямы внесли достаточное количество фосфорных и калийных удобрений, то в первый год после посадки в саду вносят только азотные удобрения для усиления роста деревьев</w:t>
      </w:r>
      <w:r w:rsidR="00904DAA" w:rsidRPr="00904DAA">
        <w:t xml:space="preserve">. </w:t>
      </w:r>
      <w:r w:rsidRPr="00904DAA">
        <w:t>Эффективно вносить азотные удобрения рано весной</w:t>
      </w:r>
      <w:r w:rsidR="00904DAA" w:rsidRPr="00904DAA">
        <w:t xml:space="preserve"> - </w:t>
      </w:r>
      <w:r w:rsidRPr="00904DAA">
        <w:t>перед началом вегетации и в период вегетативного роста деревьев</w:t>
      </w:r>
      <w:r w:rsidR="00904DAA" w:rsidRPr="00904DAA">
        <w:t>.</w:t>
      </w:r>
    </w:p>
    <w:p w:rsidR="00904DAA" w:rsidRDefault="005B1712" w:rsidP="00904DAA">
      <w:r w:rsidRPr="00904DAA">
        <w:t>Лучшей формой азотных удобрений для молодого сада является аммиачная селитра, которой вносят по 20</w:t>
      </w:r>
      <w:r w:rsidR="00904DAA" w:rsidRPr="00904DAA">
        <w:t xml:space="preserve"> - </w:t>
      </w:r>
      <w:r w:rsidRPr="00904DAA">
        <w:t>30 г на квадратный метр площади распространения корневой системы</w:t>
      </w:r>
      <w:r w:rsidR="00904DAA" w:rsidRPr="00904DAA">
        <w:t xml:space="preserve">. </w:t>
      </w:r>
      <w:r w:rsidRPr="00904DAA">
        <w:t>Избыточное или позднее внесение азотных удобрений затягивает рост молодых деревьев</w:t>
      </w:r>
      <w:r w:rsidR="00904DAA" w:rsidRPr="00904DAA">
        <w:t xml:space="preserve"> - </w:t>
      </w:r>
      <w:r w:rsidRPr="00904DAA">
        <w:t>они не успевают подготовиться к перезимовке</w:t>
      </w:r>
      <w:r w:rsidR="00904DAA" w:rsidRPr="00904DAA">
        <w:t xml:space="preserve">. </w:t>
      </w:r>
      <w:r w:rsidRPr="00904DAA">
        <w:t xml:space="preserve">Если при посадке удобрения не вносились, весной вносят по 4-5 кг перегноя на квадратный метр круга </w:t>
      </w:r>
      <w:r w:rsidR="008E2CF9" w:rsidRPr="00904DAA">
        <w:t>и осенью по 200 г суперфосфата и</w:t>
      </w:r>
      <w:r w:rsidRPr="00904DAA">
        <w:t xml:space="preserve"> 20 г сульфата калия под перекопку</w:t>
      </w:r>
      <w:r w:rsidR="00904DAA" w:rsidRPr="00904DAA">
        <w:t>.</w:t>
      </w:r>
    </w:p>
    <w:p w:rsidR="00904DAA" w:rsidRDefault="005B1712" w:rsidP="00904DAA">
      <w:r w:rsidRPr="00904DAA">
        <w:t>Очень эффективно вносить фосфорные и калийные удобрения при помощи гидробура в зону расположения корней в середине лета</w:t>
      </w:r>
      <w:r w:rsidR="00904DAA" w:rsidRPr="00904DAA">
        <w:t xml:space="preserve">. </w:t>
      </w:r>
      <w:r w:rsidRPr="00904DAA">
        <w:t>В дальнейшем минеральные удобрения вносят ежегодно, а органические</w:t>
      </w:r>
      <w:r w:rsidR="00904DAA" w:rsidRPr="00904DAA">
        <w:t xml:space="preserve"> - </w:t>
      </w:r>
      <w:r w:rsidRPr="00904DAA">
        <w:t>раз в два года</w:t>
      </w:r>
      <w:r w:rsidR="00904DAA" w:rsidRPr="00904DAA">
        <w:t xml:space="preserve">. </w:t>
      </w:r>
      <w:r w:rsidRPr="00904DAA">
        <w:t>Органические и фосфорно-калийные удобрения вносят под осеннюю вспашку, а азотные весной в те же сроки, что и в первый год</w:t>
      </w:r>
      <w:r w:rsidR="00904DAA" w:rsidRPr="00904DAA">
        <w:t>.</w:t>
      </w:r>
    </w:p>
    <w:p w:rsidR="00904DAA" w:rsidRDefault="005B1712" w:rsidP="00904DAA">
      <w:r w:rsidRPr="00904DAA">
        <w:t>Нормы внесений удобрений зависят от качества почвы, возраста дерева, размеров его корневой системы</w:t>
      </w:r>
      <w:r w:rsidR="00904DAA" w:rsidRPr="00904DAA">
        <w:t xml:space="preserve">. </w:t>
      </w:r>
      <w:r w:rsidRPr="00904DAA">
        <w:t>Расчет ведут на квадратный метр площади прикорневой зоны</w:t>
      </w:r>
      <w:r w:rsidR="00904DAA" w:rsidRPr="00904DAA">
        <w:t xml:space="preserve">. </w:t>
      </w:r>
      <w:r w:rsidRPr="00904DAA">
        <w:t>На второй год диаметр круга внесения удобрений должен быть около 2 м, третий</w:t>
      </w:r>
      <w:r w:rsidR="00904DAA" w:rsidRPr="00904DAA">
        <w:t xml:space="preserve"> - </w:t>
      </w:r>
      <w:r w:rsidRPr="00904DAA">
        <w:t>3, четвертый</w:t>
      </w:r>
      <w:r w:rsidR="00904DAA" w:rsidRPr="00904DAA">
        <w:t xml:space="preserve"> - </w:t>
      </w:r>
      <w:r w:rsidRPr="00904DAA">
        <w:t>4 и на пятый</w:t>
      </w:r>
      <w:r w:rsidR="00904DAA" w:rsidRPr="00904DAA">
        <w:t xml:space="preserve"> - </w:t>
      </w:r>
      <w:r w:rsidRPr="00904DAA">
        <w:t>5 м</w:t>
      </w:r>
      <w:r w:rsidR="00904DAA" w:rsidRPr="00904DAA">
        <w:t>.</w:t>
      </w:r>
    </w:p>
    <w:p w:rsidR="00904DAA" w:rsidRDefault="00C50F3D" w:rsidP="00904DAA">
      <w:r w:rsidRPr="00904DAA">
        <w:t>В с</w:t>
      </w:r>
      <w:r w:rsidR="005B1712" w:rsidRPr="00904DAA">
        <w:t>редней полосе перегной вносят через год по 4-5 кг на квадратный метр, азотных удобрений</w:t>
      </w:r>
      <w:r w:rsidR="00904DAA" w:rsidRPr="00904DAA">
        <w:t xml:space="preserve"> - </w:t>
      </w:r>
      <w:r w:rsidR="005B1712" w:rsidRPr="00904DAA">
        <w:t>по 9-10 г, фосфорных и калийных</w:t>
      </w:r>
      <w:r w:rsidR="00904DAA" w:rsidRPr="00904DAA">
        <w:t xml:space="preserve"> - </w:t>
      </w:r>
      <w:r w:rsidR="005B1712" w:rsidRPr="00904DAA">
        <w:t>по 6-7 г</w:t>
      </w:r>
      <w:r w:rsidR="00904DAA">
        <w:t xml:space="preserve"> (</w:t>
      </w:r>
      <w:r w:rsidR="005B1712" w:rsidRPr="00904DAA">
        <w:t>по действующему веществу</w:t>
      </w:r>
      <w:r w:rsidR="00904DAA" w:rsidRPr="00904DAA">
        <w:t xml:space="preserve">) </w:t>
      </w:r>
      <w:r w:rsidR="005B1712" w:rsidRPr="00904DAA">
        <w:t>ежегодно</w:t>
      </w:r>
      <w:r w:rsidR="00904DAA" w:rsidRPr="00904DAA">
        <w:t xml:space="preserve">. </w:t>
      </w:r>
      <w:r w:rsidR="005B1712" w:rsidRPr="00904DAA">
        <w:t>Нормы уточняют, пользуясь данными зональных опытных станций</w:t>
      </w:r>
      <w:r w:rsidR="00904DAA" w:rsidRPr="00904DAA">
        <w:t>.</w:t>
      </w:r>
    </w:p>
    <w:p w:rsidR="00904DAA" w:rsidRDefault="005B1712" w:rsidP="00904DAA">
      <w:r w:rsidRPr="00904DAA">
        <w:t>Удобрения вносят под каждое дерево до смыкания прикорневых зон</w:t>
      </w:r>
      <w:r w:rsidR="00904DAA" w:rsidRPr="00904DAA">
        <w:t xml:space="preserve">. </w:t>
      </w:r>
      <w:r w:rsidRPr="00904DAA">
        <w:t>При этом механизируют процессы дробления, погрузки, разгрузки</w:t>
      </w:r>
      <w:r w:rsidR="00904DAA" w:rsidRPr="00904DAA">
        <w:t xml:space="preserve">. </w:t>
      </w:r>
      <w:r w:rsidRPr="00904DAA">
        <w:t>Если удобрения вносят не под отдельные деревья, а вдоль ряда, работу механизируют полностью</w:t>
      </w:r>
      <w:r w:rsidR="00904DAA">
        <w:t xml:space="preserve"> (</w:t>
      </w:r>
      <w:r w:rsidRPr="00904DAA">
        <w:t>расход удобрений на гектар в этом случае значительно увеличивается</w:t>
      </w:r>
      <w:r w:rsidR="00904DAA" w:rsidRPr="00904DAA">
        <w:t>).</w:t>
      </w:r>
    </w:p>
    <w:p w:rsidR="001A792C" w:rsidRPr="00904DAA" w:rsidRDefault="001A792C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Орошение плодоносящих садов</w:t>
      </w:r>
      <w:r w:rsidR="0020710B">
        <w:rPr>
          <w:b/>
          <w:bCs/>
          <w:i/>
          <w:iCs/>
        </w:rPr>
        <w:t>.</w:t>
      </w:r>
    </w:p>
    <w:p w:rsidR="00904DAA" w:rsidRDefault="001A792C" w:rsidP="00904DAA">
      <w:r w:rsidRPr="00904DAA">
        <w:t>Своевременное и правильное орошение является одним из главных звеньев в интенсификации садоводства</w:t>
      </w:r>
      <w:r w:rsidR="00904DAA" w:rsidRPr="00904DAA">
        <w:t xml:space="preserve">. </w:t>
      </w:r>
      <w:r w:rsidRPr="00904DAA">
        <w:t>В комплексе с другими агротехническими мероприятиями оно способствует усилению роста плодовых растений, получению высоких урожаев, улучшению качества плодов и повышению морозоустойчивости деревьев</w:t>
      </w:r>
      <w:r w:rsidR="00904DAA" w:rsidRPr="00904DAA">
        <w:t>.</w:t>
      </w:r>
    </w:p>
    <w:p w:rsidR="00904DAA" w:rsidRDefault="001A792C" w:rsidP="00904DAA">
      <w:r w:rsidRPr="00904DAA">
        <w:t>В период роста побегов и плодов деревья предъявляют повышенные требования к наличию влаги в почве</w:t>
      </w:r>
      <w:r w:rsidR="00904DAA" w:rsidRPr="00904DAA">
        <w:t xml:space="preserve">. </w:t>
      </w:r>
      <w:r w:rsidRPr="00904DAA">
        <w:t>Поэтому даже при выпадении 700-800 мм осадков в год орошение оказывает положительное влияние на рост и плодоношение деревьев</w:t>
      </w:r>
      <w:r w:rsidR="00904DAA" w:rsidRPr="00904DAA">
        <w:t>.</w:t>
      </w:r>
    </w:p>
    <w:p w:rsidR="00904DAA" w:rsidRDefault="001A792C" w:rsidP="00904DAA">
      <w:r w:rsidRPr="00904DAA">
        <w:t>Потребность плодовых деревьев в орошении зависит от пород, сортов, подвоев, возрастов их</w:t>
      </w:r>
      <w:r w:rsidR="00904DAA" w:rsidRPr="00904DAA">
        <w:t>.</w:t>
      </w:r>
    </w:p>
    <w:p w:rsidR="00904DAA" w:rsidRDefault="001A792C" w:rsidP="00904DAA">
      <w:r w:rsidRPr="00904DAA">
        <w:t>Дождевание как способ орошения дает положительные результаты при любых условиях рельефа</w:t>
      </w:r>
      <w:r w:rsidR="00904DAA" w:rsidRPr="00904DAA">
        <w:t xml:space="preserve">. </w:t>
      </w:r>
      <w:r w:rsidRPr="00904DAA">
        <w:t>Его можно применять в садах с широкими, низко опущенными кронами деревьев, где применение других способов полива затруднено</w:t>
      </w:r>
      <w:r w:rsidR="00904DAA" w:rsidRPr="00904DAA">
        <w:t xml:space="preserve">. </w:t>
      </w:r>
      <w:r w:rsidRPr="00904DAA">
        <w:t>При дождевании наиболее равномерно увлажняется почва в саду, а также уменьшаются затраты ручного труда</w:t>
      </w:r>
      <w:r w:rsidR="00904DAA" w:rsidRPr="00904DAA">
        <w:t>.</w:t>
      </w:r>
    </w:p>
    <w:p w:rsidR="00904DAA" w:rsidRDefault="001A792C" w:rsidP="00904DAA">
      <w:r w:rsidRPr="00904DAA">
        <w:t>При поливе дождевальными машинами большое значение имеет интенсивность дождя, размер капель и равномерность распределения их по площади</w:t>
      </w:r>
      <w:r w:rsidR="00904DAA" w:rsidRPr="00904DAA">
        <w:t xml:space="preserve">. </w:t>
      </w:r>
      <w:r w:rsidRPr="00904DAA">
        <w:t>Интенсивность дождя не должна превышать водопроницаемость почвы</w:t>
      </w:r>
      <w:r w:rsidR="00904DAA" w:rsidRPr="00904DAA">
        <w:t xml:space="preserve">. </w:t>
      </w:r>
      <w:r w:rsidRPr="00904DAA">
        <w:t>Размер капель не должен превышать 1,5 мм, так как в противном случае сильно будет уплотняться почва</w:t>
      </w:r>
      <w:r w:rsidR="00904DAA" w:rsidRPr="00904DAA">
        <w:t>.</w:t>
      </w:r>
    </w:p>
    <w:p w:rsidR="00904DAA" w:rsidRDefault="001A792C" w:rsidP="00904DAA">
      <w:r w:rsidRPr="00904DAA">
        <w:t>Для</w:t>
      </w:r>
      <w:r w:rsidR="0000265B" w:rsidRPr="00904DAA">
        <w:t xml:space="preserve"> орошения садов используют средн</w:t>
      </w:r>
      <w:r w:rsidRPr="00904DAA">
        <w:t>еструйную дождевальную установку СДУ-25</w:t>
      </w:r>
      <w:r w:rsidR="00904DAA" w:rsidRPr="00904DAA">
        <w:t xml:space="preserve">. </w:t>
      </w:r>
      <w:r w:rsidRPr="00904DAA">
        <w:t>Снижение крон в интенсивных садах дает возможность применять и дальнеструйные установки ДДН-45 и ДДН-70</w:t>
      </w:r>
      <w:r w:rsidR="00904DAA" w:rsidRPr="00904DAA">
        <w:t>.</w:t>
      </w:r>
    </w:p>
    <w:p w:rsidR="00733EAC" w:rsidRPr="00904DAA" w:rsidRDefault="00733EAC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Применение гербицидов</w:t>
      </w:r>
      <w:r w:rsidR="0020710B">
        <w:rPr>
          <w:b/>
          <w:bCs/>
          <w:i/>
          <w:iCs/>
        </w:rPr>
        <w:t>.</w:t>
      </w:r>
    </w:p>
    <w:p w:rsidR="00904DAA" w:rsidRDefault="00733EAC" w:rsidP="00904DAA">
      <w:r w:rsidRPr="00904DAA">
        <w:t>Гербициды</w:t>
      </w:r>
      <w:r w:rsidR="00904DAA" w:rsidRPr="00904DAA">
        <w:t xml:space="preserve"> - </w:t>
      </w:r>
      <w:r w:rsidRPr="00904DAA">
        <w:t>это химические вещества, применяемые для борьбы с сорняками</w:t>
      </w:r>
      <w:r w:rsidR="00904DAA" w:rsidRPr="00904DAA">
        <w:t xml:space="preserve">. </w:t>
      </w:r>
      <w:r w:rsidRPr="00904DAA">
        <w:t>По характеру действия на растение различают гербициды избирательного</w:t>
      </w:r>
      <w:r w:rsidR="00904DAA">
        <w:t xml:space="preserve"> (</w:t>
      </w:r>
      <w:r w:rsidRPr="00904DAA">
        <w:t>селективного</w:t>
      </w:r>
      <w:r w:rsidR="00904DAA" w:rsidRPr="00904DAA">
        <w:t xml:space="preserve">) </w:t>
      </w:r>
      <w:r w:rsidRPr="00904DAA">
        <w:t>и сплошного действий</w:t>
      </w:r>
      <w:r w:rsidR="00904DAA" w:rsidRPr="00904DAA">
        <w:t xml:space="preserve">. </w:t>
      </w:r>
      <w:r w:rsidRPr="00904DAA">
        <w:t>Избирательные гербициды уничтожают только растения отдельных видов и родов, а сплошного действия</w:t>
      </w:r>
      <w:r w:rsidR="00904DAA" w:rsidRPr="00904DAA">
        <w:t xml:space="preserve"> - </w:t>
      </w:r>
      <w:r w:rsidRPr="00904DAA">
        <w:t>растения всех видов</w:t>
      </w:r>
      <w:r w:rsidR="00904DAA" w:rsidRPr="00904DAA">
        <w:t>.</w:t>
      </w:r>
    </w:p>
    <w:p w:rsidR="00904DAA" w:rsidRDefault="00733EAC" w:rsidP="00904DAA">
      <w:r w:rsidRPr="00904DAA">
        <w:t>В плодоводстве применяют гербициды избирательного действия, которые уничтожают сорняки, не повреждая плодовые деревья</w:t>
      </w:r>
      <w:r w:rsidR="00904DAA" w:rsidRPr="00904DAA">
        <w:t>.</w:t>
      </w:r>
    </w:p>
    <w:p w:rsidR="00904DAA" w:rsidRDefault="00733EAC" w:rsidP="00904DAA">
      <w:r w:rsidRPr="00904DAA">
        <w:t>По характеру действия на органы и ткани растений гербициды подразделяют на контактные и системные</w:t>
      </w:r>
      <w:r w:rsidR="00904DAA" w:rsidRPr="00904DAA">
        <w:t>.</w:t>
      </w:r>
    </w:p>
    <w:p w:rsidR="00904DAA" w:rsidRDefault="00733EAC" w:rsidP="00904DAA">
      <w:r w:rsidRPr="00904DAA">
        <w:t>Контактные гербициды поражают только те места растений, на которые они были нанесены, и не перемещаются по растению</w:t>
      </w:r>
      <w:r w:rsidR="00904DAA" w:rsidRPr="00904DAA">
        <w:t>.</w:t>
      </w:r>
    </w:p>
    <w:p w:rsidR="00904DAA" w:rsidRDefault="00733EAC" w:rsidP="00904DAA">
      <w:r w:rsidRPr="00904DAA">
        <w:t>Системные гербициды проникают в ткани растения, перемещаются но сосудистой системе и поражают все растение</w:t>
      </w:r>
      <w:r w:rsidR="00904DAA" w:rsidRPr="00904DAA">
        <w:t>.</w:t>
      </w:r>
    </w:p>
    <w:p w:rsidR="00904DAA" w:rsidRDefault="00733EAC" w:rsidP="00904DAA">
      <w:r w:rsidRPr="00904DAA">
        <w:t>Применяют гербициды способом опрыскивания или внесения в почву</w:t>
      </w:r>
      <w:r w:rsidR="00904DAA" w:rsidRPr="00904DAA">
        <w:t xml:space="preserve">. </w:t>
      </w:r>
      <w:r w:rsidRPr="00904DAA">
        <w:t>При внесении их в почву они проникают в растение через корни, а при опрыскивании</w:t>
      </w:r>
      <w:r w:rsidR="00904DAA" w:rsidRPr="00904DAA">
        <w:t xml:space="preserve"> - </w:t>
      </w:r>
      <w:r w:rsidRPr="00904DAA">
        <w:t>через надземную часть растений</w:t>
      </w:r>
      <w:r w:rsidR="00904DAA" w:rsidRPr="00904DAA">
        <w:t>.</w:t>
      </w:r>
    </w:p>
    <w:p w:rsidR="00904DAA" w:rsidRDefault="00733EAC" w:rsidP="00904DAA">
      <w:r w:rsidRPr="00904DAA">
        <w:t>В садоводстве целесообразнее применять системные гербициды почвенного действия, поражающие сорные растения в период прорастания и не оказывающие вредного действия на плодовые деревья</w:t>
      </w:r>
      <w:r w:rsidR="00904DAA" w:rsidRPr="00904DAA">
        <w:t xml:space="preserve">. </w:t>
      </w:r>
      <w:r w:rsidRPr="00904DAA">
        <w:t>К ним относятся симазин, атразин, пропазин и прометрин</w:t>
      </w:r>
      <w:r w:rsidR="00904DAA" w:rsidRPr="00904DAA">
        <w:t>.</w:t>
      </w:r>
    </w:p>
    <w:p w:rsidR="00904DAA" w:rsidRDefault="00733EAC" w:rsidP="00904DAA">
      <w:r w:rsidRPr="00904DAA">
        <w:t>В почву вносят гербициды в виде водных суспензий ранней весной до появления всходов сорняков при помощи опрыскивателей</w:t>
      </w:r>
      <w:r w:rsidR="00904DAA" w:rsidRPr="00904DAA">
        <w:t xml:space="preserve">. </w:t>
      </w:r>
      <w:r w:rsidRPr="00904DAA">
        <w:t>Иногда их вносят одновременно с органическими и минеральными удобрениями под ранневесеннюю культивацию</w:t>
      </w:r>
      <w:r w:rsidR="00904DAA" w:rsidRPr="00904DAA">
        <w:t>.</w:t>
      </w:r>
    </w:p>
    <w:p w:rsidR="00904DAA" w:rsidRDefault="00733EAC" w:rsidP="00904DAA">
      <w:r w:rsidRPr="00904DAA">
        <w:t>На один гектар садов семечковых пород вносят 3-10 кг симазина, атразипа, пропазина или прометрина</w:t>
      </w:r>
      <w:r w:rsidR="00904DAA">
        <w:t xml:space="preserve"> (</w:t>
      </w:r>
      <w:r w:rsidRPr="00904DAA">
        <w:t>по действующему веществу</w:t>
      </w:r>
      <w:r w:rsidR="00904DAA" w:rsidRPr="00904DAA">
        <w:t xml:space="preserve">) </w:t>
      </w:r>
      <w:r w:rsidRPr="00904DAA">
        <w:t>в зависимости от механического состава почвы</w:t>
      </w:r>
      <w:r w:rsidR="00904DAA" w:rsidRPr="00904DAA">
        <w:t xml:space="preserve">. </w:t>
      </w:r>
      <w:r w:rsidRPr="00904DAA">
        <w:t>На легких песчаных почвах доза внесения их меньше, на тяжелых</w:t>
      </w:r>
      <w:r w:rsidR="00904DAA" w:rsidRPr="00904DAA">
        <w:t xml:space="preserve"> - </w:t>
      </w:r>
      <w:r w:rsidRPr="00904DAA">
        <w:t>больше</w:t>
      </w:r>
      <w:r w:rsidR="00904DAA" w:rsidRPr="00904DAA">
        <w:t>.</w:t>
      </w:r>
    </w:p>
    <w:p w:rsidR="00904DAA" w:rsidRDefault="00733EAC" w:rsidP="00904DAA">
      <w:r w:rsidRPr="00904DAA">
        <w:t>Для опрыскивания надземной части сорняков применяют водный раствор далапона или трихлорацетата натрия в дозировках 10-25 кг действующего вещества на гектар</w:t>
      </w:r>
      <w:r w:rsidR="00904DAA" w:rsidRPr="00904DAA">
        <w:t xml:space="preserve">. </w:t>
      </w:r>
      <w:r w:rsidRPr="00904DAA">
        <w:t>Наиболее целесообразно применять эти препараты для борьбы с многолетними сорняками</w:t>
      </w:r>
      <w:r w:rsidR="00904DAA" w:rsidRPr="00904DAA">
        <w:t>.</w:t>
      </w:r>
    </w:p>
    <w:p w:rsidR="00904DAA" w:rsidRDefault="00733EAC" w:rsidP="00904DAA">
      <w:r w:rsidRPr="00904DAA">
        <w:t>Эффективность действия гербицидов зависит от типа почвы, влажности, температуры и физических свойств ее, возраста растений, видового состава сорняков, освещенности и пр</w:t>
      </w:r>
      <w:r w:rsidR="00904DAA" w:rsidRPr="00904DAA">
        <w:t>.</w:t>
      </w:r>
    </w:p>
    <w:p w:rsidR="00904DAA" w:rsidRDefault="00733EAC" w:rsidP="00904DAA">
      <w:r w:rsidRPr="00904DAA">
        <w:t>Многократное применение некоторых гербицидов может привести к накоплению их в почве</w:t>
      </w:r>
      <w:r w:rsidR="00904DAA" w:rsidRPr="00904DAA">
        <w:t xml:space="preserve">. </w:t>
      </w:r>
      <w:r w:rsidRPr="00904DAA">
        <w:t>Следует избегать попадания гербицидов на корневые системы, штамбы, ветви и листья плодовых деревьев, так как многие повреждают их</w:t>
      </w:r>
      <w:r w:rsidR="00904DAA" w:rsidRPr="00904DAA">
        <w:t>.</w:t>
      </w:r>
    </w:p>
    <w:p w:rsidR="00904DAA" w:rsidRDefault="00B3391C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Формирование и обрезка плодовых деревьев</w:t>
      </w:r>
      <w:r w:rsidR="00904DAA" w:rsidRPr="00904DAA">
        <w:rPr>
          <w:b/>
          <w:bCs/>
          <w:i/>
          <w:iCs/>
        </w:rPr>
        <w:t>.</w:t>
      </w:r>
    </w:p>
    <w:p w:rsidR="00904DAA" w:rsidRDefault="001F5361" w:rsidP="00904DAA">
      <w:pPr>
        <w:rPr>
          <w:i/>
          <w:iCs/>
        </w:rPr>
      </w:pPr>
      <w:r w:rsidRPr="00904DAA">
        <w:rPr>
          <w:i/>
          <w:iCs/>
        </w:rPr>
        <w:t>Малогабаритная разреженно-яр</w:t>
      </w:r>
      <w:r w:rsidR="00675AA6" w:rsidRPr="00904DAA">
        <w:rPr>
          <w:i/>
          <w:iCs/>
        </w:rPr>
        <w:t>усная крона при 4-5основных ветвях</w:t>
      </w:r>
      <w:r w:rsidR="00904DAA" w:rsidRPr="00904DAA">
        <w:rPr>
          <w:i/>
          <w:iCs/>
        </w:rPr>
        <w:t>.</w:t>
      </w:r>
    </w:p>
    <w:p w:rsidR="00904DAA" w:rsidRDefault="001F5361" w:rsidP="00904DAA">
      <w:r w:rsidRPr="00904DAA">
        <w:t>В садах на сильнорослых и среднерослых подвоях крона формируется из 4-5 скелетных ветвей первого порядка на штамбе 60-70 см</w:t>
      </w:r>
      <w:r w:rsidR="00904DAA" w:rsidRPr="00904DAA">
        <w:t>.</w:t>
      </w:r>
    </w:p>
    <w:p w:rsidR="00904DAA" w:rsidRDefault="0051758C" w:rsidP="00904DAA">
      <w:r w:rsidRPr="00904DAA">
        <w:t>Нижний ярус состоит из 2 сближенных супротивно расположенных ветвей</w:t>
      </w:r>
      <w:r w:rsidR="00904DAA" w:rsidRPr="00904DAA">
        <w:t xml:space="preserve">. </w:t>
      </w:r>
      <w:r w:rsidRPr="00904DAA">
        <w:t>Остальные ветви располагаются разреженно и интервалами 25-30 см</w:t>
      </w:r>
      <w:r w:rsidR="00904DAA" w:rsidRPr="00904DAA">
        <w:t xml:space="preserve">. </w:t>
      </w:r>
      <w:r w:rsidRPr="00904DAA">
        <w:t>Расстояние между нижним ярусом и третьей ветвью должно быть не менее 60 см</w:t>
      </w:r>
      <w:r w:rsidR="00904DAA" w:rsidRPr="00904DAA">
        <w:t xml:space="preserve">. </w:t>
      </w:r>
      <w:r w:rsidRPr="00904DAA">
        <w:t>Верхняя ветвь закладывается на высоте 1,8-2,2 м</w:t>
      </w:r>
      <w:r w:rsidR="00904DAA" w:rsidRPr="00904DAA">
        <w:t>.</w:t>
      </w:r>
    </w:p>
    <w:p w:rsidR="00904DAA" w:rsidRDefault="00533C34" w:rsidP="00904DAA">
      <w:r w:rsidRPr="00904DAA">
        <w:t>На скелетных ветвях формируют полускелетные разветвления длиной 1-2 метра в зависимости от местоположения в кроне и ориентации</w:t>
      </w:r>
      <w:r w:rsidR="00904DAA" w:rsidRPr="00904DAA">
        <w:t xml:space="preserve">. </w:t>
      </w:r>
      <w:r w:rsidRPr="00904DAA">
        <w:t>Они размещаются одиночно или группами по две-три на боковых и наружных сторонах основных ветвей</w:t>
      </w:r>
      <w:r w:rsidR="00904DAA" w:rsidRPr="00904DAA">
        <w:t xml:space="preserve">. </w:t>
      </w:r>
      <w:r w:rsidRPr="00904DAA">
        <w:t>Интервал между группами ветвей 4-60 см</w:t>
      </w:r>
      <w:r w:rsidR="00904DAA" w:rsidRPr="00904DAA">
        <w:t>.</w:t>
      </w:r>
    </w:p>
    <w:p w:rsidR="00904DAA" w:rsidRDefault="00533C34" w:rsidP="00904DAA">
      <w:r w:rsidRPr="00904DAA">
        <w:t>Для рационального использования средств механизации и уборки плодов скелетные ветви располагают под углом 40-45</w:t>
      </w:r>
      <w:r w:rsidR="00675AA6" w:rsidRPr="00904DAA">
        <w:t>° к линии ряда, что создает уплощенную форму крон</w:t>
      </w:r>
      <w:r w:rsidR="00904DAA" w:rsidRPr="00904DAA">
        <w:t>.</w:t>
      </w:r>
    </w:p>
    <w:p w:rsidR="00904DAA" w:rsidRDefault="00675AA6" w:rsidP="00904DAA">
      <w:r w:rsidRPr="00904DAA">
        <w:t>Высота деревьев ограничивается на уровне 2,5-3,3 метра</w:t>
      </w:r>
      <w:r w:rsidR="00904DAA" w:rsidRPr="00904DAA">
        <w:t>.</w:t>
      </w:r>
    </w:p>
    <w:p w:rsidR="0020710B" w:rsidRDefault="0020710B" w:rsidP="00904DAA"/>
    <w:p w:rsidR="00904DAA" w:rsidRPr="00904DAA" w:rsidRDefault="00A21935" w:rsidP="00904DAA">
      <w:r>
        <w:pict>
          <v:shape id="_x0000_i1030" type="#_x0000_t75" style="width:234.75pt;height:270.75pt">
            <v:imagedata r:id="rId12" o:title="" croptop="2401f" cropbottom="12601f" cropleft="4427f" cropright="5914f"/>
          </v:shape>
        </w:pict>
      </w:r>
    </w:p>
    <w:p w:rsidR="0020710B" w:rsidRDefault="0020710B" w:rsidP="00904DAA">
      <w:pPr>
        <w:rPr>
          <w:b/>
          <w:bCs/>
          <w:i/>
          <w:iCs/>
        </w:rPr>
      </w:pPr>
    </w:p>
    <w:p w:rsidR="00A22E19" w:rsidRPr="00904DAA" w:rsidRDefault="00A22E19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Механизация обрезки</w:t>
      </w:r>
      <w:r w:rsidR="0020710B">
        <w:rPr>
          <w:b/>
          <w:bCs/>
          <w:i/>
          <w:iCs/>
        </w:rPr>
        <w:t>.</w:t>
      </w:r>
    </w:p>
    <w:p w:rsidR="00904DAA" w:rsidRDefault="00A22E19" w:rsidP="00904DAA">
      <w:r w:rsidRPr="00904DAA">
        <w:t>Обрезку деревьев проводят машиной косилочного типа ПКО-6А</w:t>
      </w:r>
      <w:r w:rsidR="00904DAA" w:rsidRPr="00904DAA">
        <w:t xml:space="preserve">. </w:t>
      </w:r>
      <w:r w:rsidRPr="00904DAA">
        <w:t>Контурную обрезку деревьев начинают проводить после четырех-пяти лет формирующей обрезки</w:t>
      </w:r>
      <w:r w:rsidR="00904DAA" w:rsidRPr="00904DAA">
        <w:t xml:space="preserve">. </w:t>
      </w:r>
      <w:r w:rsidRPr="00904DAA">
        <w:t>Первую уравнительную обрезку проводят на высоте 3,5-4 м</w:t>
      </w:r>
      <w:r w:rsidR="00904DAA" w:rsidRPr="00904DAA">
        <w:t>.</w:t>
      </w:r>
    </w:p>
    <w:p w:rsidR="00904DAA" w:rsidRDefault="00A22E19" w:rsidP="00904DAA">
      <w:r w:rsidRPr="00904DAA">
        <w:t>В дальнейшем высоту обрезки ежегодно увеличивают на 10-20 см, возвращаясь через каждые четыре-пять лет к высоте первоначального среза</w:t>
      </w:r>
      <w:r w:rsidR="00904DAA" w:rsidRPr="00904DAA">
        <w:t xml:space="preserve">. </w:t>
      </w:r>
      <w:r w:rsidRPr="00904DAA">
        <w:t>Для одних сортов достаточно провести обрезку в верхней части кроны деревьев</w:t>
      </w:r>
      <w:r w:rsidR="00904DAA">
        <w:t xml:space="preserve"> (</w:t>
      </w:r>
      <w:r w:rsidRPr="00904DAA">
        <w:t>горизонтальный срез</w:t>
      </w:r>
      <w:r w:rsidR="00904DAA" w:rsidRPr="00904DAA">
        <w:t>),</w:t>
      </w:r>
      <w:r w:rsidRPr="00904DAA">
        <w:t xml:space="preserve"> тогда как деревья других сортов обрезают с двух сторон, располагая режущий аппарат под углом 45-50º</w:t>
      </w:r>
      <w:r w:rsidR="00904DAA" w:rsidRPr="00904DAA">
        <w:t xml:space="preserve">. </w:t>
      </w:r>
      <w:r w:rsidRPr="00904DAA">
        <w:t>Механизированную обрезку сочетают с ручной, которую проводят в центральной и нижней частях кроны</w:t>
      </w:r>
      <w:r w:rsidR="00904DAA" w:rsidRPr="00904DAA">
        <w:t>.</w:t>
      </w:r>
    </w:p>
    <w:p w:rsidR="00904DAA" w:rsidRDefault="00F83FBA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Уход за плантацией земляники</w:t>
      </w:r>
      <w:r w:rsidR="00904DAA" w:rsidRPr="00904DAA">
        <w:rPr>
          <w:b/>
          <w:bCs/>
          <w:i/>
          <w:iCs/>
        </w:rPr>
        <w:t>.</w:t>
      </w:r>
    </w:p>
    <w:p w:rsidR="00904DAA" w:rsidRDefault="00F83FBA" w:rsidP="00904DAA">
      <w:r w:rsidRPr="00904DAA">
        <w:t>Уход за плантацией после посадки</w:t>
      </w:r>
      <w:r w:rsidR="00904DAA" w:rsidRPr="00904DAA">
        <w:t xml:space="preserve">. </w:t>
      </w:r>
      <w:r w:rsidRPr="00904DAA">
        <w:t>Вслед за поливом проводят рыхление междурядий культиватором КОН-2,8 или КРН-2,8М в агрегате с трактором ДТ-20</w:t>
      </w:r>
      <w:r w:rsidR="00904DAA" w:rsidRPr="00904DAA">
        <w:t xml:space="preserve">. </w:t>
      </w:r>
      <w:r w:rsidRPr="00904DAA">
        <w:t>После культивации освобождают от земли сердечко растений, присыпая землей обнажившиеся корни</w:t>
      </w:r>
      <w:r w:rsidR="00904DAA" w:rsidRPr="00904DAA">
        <w:t xml:space="preserve">. </w:t>
      </w:r>
      <w:r w:rsidRPr="00904DAA">
        <w:t>Одновременно с оправкой подсаживают рассаду в местах выпавших растений</w:t>
      </w:r>
      <w:r w:rsidR="00904DAA" w:rsidRPr="00904DAA">
        <w:t>.</w:t>
      </w:r>
    </w:p>
    <w:p w:rsidR="00904DAA" w:rsidRDefault="00F83FBA" w:rsidP="00904DAA">
      <w:r w:rsidRPr="00904DAA">
        <w:t>Первое весеннее рыхление почвы проводят в марте на глубину 4-8 см и сразу же мульчируют перегноем, опилками или полиэтиленовой пленкой</w:t>
      </w:r>
      <w:r w:rsidR="00904DAA" w:rsidRPr="00904DAA">
        <w:t xml:space="preserve">. </w:t>
      </w:r>
      <w:r w:rsidRPr="00904DAA">
        <w:t>При недостатке материала мульчируют только полосы в рядах шириной 30-35 см, а междурядья поддерживают в рыхлом состоянии, не допуская образования корки</w:t>
      </w:r>
      <w:r w:rsidR="00904DAA" w:rsidRPr="00904DAA">
        <w:t>.</w:t>
      </w:r>
    </w:p>
    <w:p w:rsidR="00904DAA" w:rsidRDefault="00F83FBA" w:rsidP="00904DAA">
      <w:r w:rsidRPr="00904DAA">
        <w:t>В течение вегетационного периода в зависимости от погодных условий проводят 5-6 поливов дождеванием</w:t>
      </w:r>
      <w:r w:rsidR="00904DAA" w:rsidRPr="00904DAA">
        <w:t xml:space="preserve">. </w:t>
      </w:r>
      <w:r w:rsidRPr="00904DAA">
        <w:t>После каждого полива почву в междурядьях рыхлят культиватором с приспособлениями для внесения минеральных удобрений и обрезки усов</w:t>
      </w:r>
      <w:r w:rsidR="00904DAA" w:rsidRPr="00904DAA">
        <w:t>.</w:t>
      </w:r>
    </w:p>
    <w:p w:rsidR="00904DAA" w:rsidRDefault="00F83FBA" w:rsidP="00904DAA">
      <w:r w:rsidRPr="00904DAA">
        <w:t>В середине мая при первой подкормке вносят 30 кг/га азотных и фосфорных и 20 кг/га калийных удобрений из расчета на действующее вещество</w:t>
      </w:r>
      <w:r w:rsidR="00904DAA" w:rsidRPr="00904DAA">
        <w:t xml:space="preserve">. </w:t>
      </w:r>
      <w:r w:rsidRPr="00904DAA">
        <w:t>В перво</w:t>
      </w:r>
      <w:r w:rsidR="00446F4C" w:rsidRPr="00904DAA">
        <w:t>й половине вегетации проводят ещ</w:t>
      </w:r>
      <w:r w:rsidRPr="00904DAA">
        <w:t>е 2-3 подкормки через 15-20 дней</w:t>
      </w:r>
      <w:r w:rsidR="00904DAA">
        <w:t xml:space="preserve"> (</w:t>
      </w:r>
      <w:r w:rsidRPr="00904DAA">
        <w:t>последнюю фосфорно-калийными удобрениями</w:t>
      </w:r>
      <w:r w:rsidR="00904DAA" w:rsidRPr="00904DAA">
        <w:t>).</w:t>
      </w:r>
    </w:p>
    <w:p w:rsidR="00904DAA" w:rsidRDefault="00F83FBA" w:rsidP="00904DAA">
      <w:r w:rsidRPr="00904DAA">
        <w:t>Уход за плодоносящей плантацией</w:t>
      </w:r>
      <w:r w:rsidR="00904DAA" w:rsidRPr="00904DAA">
        <w:t xml:space="preserve">. </w:t>
      </w:r>
      <w:r w:rsidRPr="00904DAA">
        <w:t>Ранней весной по неоттаявшей почве плантацию очищают от старых, отмерших и поврежденных листьев тракторным культиватором с граблями</w:t>
      </w:r>
      <w:r w:rsidR="00904DAA" w:rsidRPr="00904DAA">
        <w:t xml:space="preserve">. </w:t>
      </w:r>
      <w:r w:rsidRPr="00904DAA">
        <w:t>Собранные остатки вывозят с участка и сжигают</w:t>
      </w:r>
      <w:r w:rsidR="00904DAA" w:rsidRPr="00904DAA">
        <w:t>.</w:t>
      </w:r>
    </w:p>
    <w:p w:rsidR="00904DAA" w:rsidRDefault="00F83FBA" w:rsidP="00904DAA">
      <w:r w:rsidRPr="00904DAA">
        <w:t>Одновременно с первым весенним рыхлением землянику подкармливают полным минеральным удобрением из расчета 30-45 кг/га на действующее вещество и окучивают</w:t>
      </w:r>
      <w:r w:rsidR="00904DAA" w:rsidRPr="00904DAA">
        <w:t xml:space="preserve">. </w:t>
      </w:r>
      <w:r w:rsidRPr="00904DAA">
        <w:t>На хорошо удобренных почвах удобрения вносят только после сбора урожая</w:t>
      </w:r>
      <w:r w:rsidR="00904DAA" w:rsidRPr="00904DAA">
        <w:t xml:space="preserve">. </w:t>
      </w:r>
      <w:r w:rsidRPr="00904DAA">
        <w:t>Эффективно осенью вносить 20-30 т/га навоза под культивацию и 90 кг/га фосфорно-калийных удобрений</w:t>
      </w:r>
      <w:r w:rsidR="00904DAA">
        <w:t xml:space="preserve"> (</w:t>
      </w:r>
      <w:r w:rsidRPr="00904DAA">
        <w:t>по действующему началу</w:t>
      </w:r>
      <w:r w:rsidR="00904DAA" w:rsidRPr="00904DAA">
        <w:t xml:space="preserve">) </w:t>
      </w:r>
      <w:r w:rsidRPr="00904DAA">
        <w:t>сразу после сбора урожая</w:t>
      </w:r>
      <w:r w:rsidR="00904DAA" w:rsidRPr="00904DAA">
        <w:t>.</w:t>
      </w:r>
    </w:p>
    <w:p w:rsidR="00904DAA" w:rsidRDefault="00F83FBA" w:rsidP="00904DAA">
      <w:r w:rsidRPr="00904DAA">
        <w:t>Для одновременного рыхления почвы и окучивания применяют КОН-2,8ПМ</w:t>
      </w:r>
      <w:r w:rsidR="00904DAA" w:rsidRPr="00904DAA">
        <w:t xml:space="preserve">. </w:t>
      </w:r>
      <w:r w:rsidRPr="00904DAA">
        <w:t>При окучивании прикрывается землей растущее корневище, что способствует лучшему развитию на нем новой корневой системы</w:t>
      </w:r>
      <w:r w:rsidR="00904DAA" w:rsidRPr="00904DAA">
        <w:t>.</w:t>
      </w:r>
    </w:p>
    <w:p w:rsidR="00904DAA" w:rsidRDefault="00F83FBA" w:rsidP="00904DAA">
      <w:r w:rsidRPr="00904DAA">
        <w:t>Второе окучивание проводят осенью</w:t>
      </w:r>
      <w:r w:rsidR="00904DAA" w:rsidRPr="00904DAA">
        <w:t xml:space="preserve">. </w:t>
      </w:r>
      <w:r w:rsidRPr="00904DAA">
        <w:t>Почву рыхлят через 20-30 дней, а во влажные годы и чаще, чтобы она все время была в рыхлом состоянии и чистой от сорняков</w:t>
      </w:r>
      <w:r w:rsidR="00904DAA" w:rsidRPr="00904DAA">
        <w:t>.</w:t>
      </w:r>
    </w:p>
    <w:p w:rsidR="00904DAA" w:rsidRDefault="00F83FBA" w:rsidP="00904DAA">
      <w:r w:rsidRPr="00904DAA">
        <w:t>В районах с недостаточным увлажнением необходимо проводить поливы земляники дождеванием или по бороздам</w:t>
      </w:r>
      <w:r w:rsidR="00904DAA" w:rsidRPr="00904DAA">
        <w:t xml:space="preserve">. </w:t>
      </w:r>
      <w:r w:rsidRPr="00904DAA">
        <w:t>Борозды нарезают перед поливом в каждом междурядье</w:t>
      </w:r>
      <w:r w:rsidR="00904DAA">
        <w:t xml:space="preserve"> (</w:t>
      </w:r>
      <w:r w:rsidRPr="00904DAA">
        <w:t>шириной 18-20 и глубиной 12-15 см</w:t>
      </w:r>
      <w:r w:rsidR="00904DAA" w:rsidRPr="00904DAA">
        <w:t xml:space="preserve">) </w:t>
      </w:r>
      <w:r w:rsidRPr="00904DAA">
        <w:t>и заделывают их после полива во время рыхления почвы</w:t>
      </w:r>
      <w:r w:rsidR="00904DAA" w:rsidRPr="00904DAA">
        <w:t>.</w:t>
      </w:r>
    </w:p>
    <w:p w:rsidR="00904DAA" w:rsidRDefault="00F83FBA" w:rsidP="00904DAA">
      <w:r w:rsidRPr="00904DAA">
        <w:t>Первый полив проводят вначале цветения, второй</w:t>
      </w:r>
      <w:r w:rsidR="00904DAA" w:rsidRPr="00904DAA">
        <w:t xml:space="preserve"> - </w:t>
      </w:r>
      <w:r w:rsidRPr="00904DAA">
        <w:t>в конце цветения, третий</w:t>
      </w:r>
      <w:r w:rsidR="00904DAA" w:rsidRPr="00904DAA">
        <w:t xml:space="preserve"> - </w:t>
      </w:r>
      <w:r w:rsidRPr="00904DAA">
        <w:t>в период плодоношения, четвертый</w:t>
      </w:r>
      <w:r w:rsidR="00904DAA" w:rsidRPr="00904DAA">
        <w:t xml:space="preserve"> - </w:t>
      </w:r>
      <w:r w:rsidRPr="00904DAA">
        <w:t>после уборки урожая, а последующие по мере надобности</w:t>
      </w:r>
      <w:r w:rsidR="00904DAA">
        <w:t xml:space="preserve"> (</w:t>
      </w:r>
      <w:r w:rsidRPr="00904DAA">
        <w:t>в южных районах 6-8 поливов</w:t>
      </w:r>
      <w:r w:rsidR="00904DAA" w:rsidRPr="00904DAA">
        <w:t>).</w:t>
      </w:r>
    </w:p>
    <w:p w:rsidR="00904DAA" w:rsidRDefault="00F83FBA" w:rsidP="00904DAA">
      <w:r w:rsidRPr="00904DAA">
        <w:t>Чтобы предохранить ягоды от загнивания и загрязнения, под кусты подстилают полиэтиленовую пленку, солому, траву и пр</w:t>
      </w:r>
      <w:r w:rsidR="00904DAA" w:rsidRPr="00904DAA">
        <w:t xml:space="preserve">. </w:t>
      </w:r>
      <w:r w:rsidRPr="00904DAA">
        <w:t>Подстилку раскладывают после второго полива, а убирают и сжигают после уборки урожая</w:t>
      </w:r>
      <w:r w:rsidR="00904DAA" w:rsidRPr="00904DAA">
        <w:t>.</w:t>
      </w:r>
    </w:p>
    <w:p w:rsidR="00904DAA" w:rsidRDefault="00F83FBA" w:rsidP="00904DAA">
      <w:r w:rsidRPr="00904DAA">
        <w:t>Для защиты земляники от заморозков в период цветения применяют дополнительное орошение дождеванием или проводят дымление, сжигая дымовые шашки или кучи</w:t>
      </w:r>
      <w:r w:rsidR="00904DAA" w:rsidRPr="00904DAA">
        <w:t xml:space="preserve">. </w:t>
      </w:r>
      <w:r w:rsidRPr="00904DAA">
        <w:t>Для земляники дымовые кучи делают несколько меньше по размеру, чем в плодовом саду, а количество их на единицу площади увеличивают</w:t>
      </w:r>
      <w:r w:rsidR="00904DAA" w:rsidRPr="00904DAA">
        <w:t>.</w:t>
      </w:r>
    </w:p>
    <w:p w:rsidR="00904DAA" w:rsidRDefault="00F83FBA" w:rsidP="00904DAA">
      <w:pPr>
        <w:rPr>
          <w:b/>
          <w:bCs/>
          <w:i/>
          <w:iCs/>
        </w:rPr>
      </w:pPr>
      <w:r w:rsidRPr="00904DAA">
        <w:rPr>
          <w:b/>
          <w:bCs/>
          <w:i/>
          <w:iCs/>
        </w:rPr>
        <w:t>Уход за плантацией малины</w:t>
      </w:r>
      <w:r w:rsidR="00904DAA" w:rsidRPr="00904DAA">
        <w:rPr>
          <w:b/>
          <w:bCs/>
          <w:i/>
          <w:iCs/>
        </w:rPr>
        <w:t>.</w:t>
      </w:r>
    </w:p>
    <w:p w:rsidR="00904DAA" w:rsidRDefault="00F83FBA" w:rsidP="00904DAA">
      <w:r w:rsidRPr="00904DAA">
        <w:t>Формирование и обрезка кустов</w:t>
      </w:r>
      <w:r w:rsidR="00904DAA" w:rsidRPr="00904DAA">
        <w:t xml:space="preserve">. </w:t>
      </w:r>
      <w:r w:rsidRPr="00904DAA">
        <w:t>При выращивании малины полосным способом в течение двух лет после посадки из растений формируют сплошные ряды шириной 50-75 см, по 15-20 стеблей на 1 м, с расстояниями между растениями 12-15 см</w:t>
      </w:r>
      <w:r w:rsidR="00904DAA" w:rsidRPr="00904DAA">
        <w:t>.</w:t>
      </w:r>
    </w:p>
    <w:p w:rsidR="00904DAA" w:rsidRDefault="00F83FBA" w:rsidP="00904DAA">
      <w:r w:rsidRPr="00904DAA">
        <w:t>Все лишние побеги вырезают в конце мая, июне и осенью, оставляя хорошо развитые и равномерно размещенные по длине рядов стебли</w:t>
      </w:r>
      <w:r w:rsidR="00904DAA" w:rsidRPr="00904DAA">
        <w:t>.</w:t>
      </w:r>
    </w:p>
    <w:p w:rsidR="00904DAA" w:rsidRDefault="00F83FBA" w:rsidP="00904DAA">
      <w:r w:rsidRPr="00904DAA">
        <w:t>Двухлетние отплодоносившие стебли после уборки урожая вырезают, а затем сжигают</w:t>
      </w:r>
      <w:r w:rsidR="00904DAA" w:rsidRPr="00904DAA">
        <w:t xml:space="preserve">. </w:t>
      </w:r>
      <w:r w:rsidRPr="00904DAA">
        <w:t>Весной до начала сокодвижения подрезают верхние части побегов, подмерзшие верхушки и подвязывают стебли к шпалере</w:t>
      </w:r>
      <w:r w:rsidR="00904DAA" w:rsidRPr="00904DAA">
        <w:t>.</w:t>
      </w:r>
    </w:p>
    <w:p w:rsidR="00904DAA" w:rsidRDefault="00F83FBA" w:rsidP="00904DAA">
      <w:r w:rsidRPr="00904DAA">
        <w:t>Уход за почвой</w:t>
      </w:r>
      <w:r w:rsidR="00904DAA" w:rsidRPr="00904DAA">
        <w:t xml:space="preserve">. </w:t>
      </w:r>
      <w:r w:rsidRPr="00904DAA">
        <w:t>Почву в междурядьях и рядах необходимо содержать в рыхлом состоянии</w:t>
      </w:r>
      <w:r w:rsidR="00904DAA" w:rsidRPr="00904DAA">
        <w:t xml:space="preserve">. </w:t>
      </w:r>
      <w:r w:rsidRPr="00904DAA">
        <w:t>Для этого осенью во время листопада почву в междурядьях пашут или культивируют на глубину 12</w:t>
      </w:r>
      <w:r w:rsidR="00904DAA" w:rsidRPr="00904DAA">
        <w:t xml:space="preserve"> - </w:t>
      </w:r>
      <w:r w:rsidRPr="00904DAA">
        <w:t>15 см, а в рядах перекапывают вручную на 8-10 см</w:t>
      </w:r>
      <w:r w:rsidR="00904DAA" w:rsidRPr="00904DAA">
        <w:t>.</w:t>
      </w:r>
    </w:p>
    <w:p w:rsidR="00904DAA" w:rsidRDefault="00F83FBA" w:rsidP="00904DAA">
      <w:r w:rsidRPr="00904DAA">
        <w:t>Ранней весной и в течение лета культивацию междурядий повторяют регулярно на глубину 10-12 см, а в ряду обрабатывают вручную на 6-8 см</w:t>
      </w:r>
      <w:r w:rsidR="00904DAA" w:rsidRPr="00904DAA">
        <w:t>.</w:t>
      </w:r>
    </w:p>
    <w:p w:rsidR="00904DAA" w:rsidRDefault="00F83FBA" w:rsidP="00904DAA">
      <w:r w:rsidRPr="00904DAA">
        <w:t>Удобрение и орошение</w:t>
      </w:r>
      <w:r w:rsidR="00904DAA" w:rsidRPr="00904DAA">
        <w:t xml:space="preserve">. </w:t>
      </w:r>
      <w:r w:rsidRPr="00904DAA">
        <w:t>На плодородных, хорошо удобренных почвах удобрять малину начинают на третий год после посадки</w:t>
      </w:r>
      <w:r w:rsidR="00904DAA" w:rsidRPr="00904DAA">
        <w:t xml:space="preserve">. </w:t>
      </w:r>
      <w:r w:rsidRPr="00904DAA">
        <w:t>При этом вносят 45-60 кг/га азотных и фосфорных</w:t>
      </w:r>
      <w:r w:rsidR="00904DAA">
        <w:t xml:space="preserve">,20 </w:t>
      </w:r>
      <w:r w:rsidRPr="00904DAA">
        <w:t>кг/га калийных удобрений из расчета на действующее вещество</w:t>
      </w:r>
      <w:r w:rsidR="00904DAA">
        <w:t xml:space="preserve">,20 </w:t>
      </w:r>
      <w:r w:rsidR="00904DAA" w:rsidRPr="00904DAA">
        <w:t xml:space="preserve">- </w:t>
      </w:r>
      <w:r w:rsidRPr="00904DAA">
        <w:t>30 т/га полуперепревшего навоза через год под осеннюю обработку почвы</w:t>
      </w:r>
      <w:r w:rsidR="00904DAA" w:rsidRPr="00904DAA">
        <w:t>.</w:t>
      </w:r>
    </w:p>
    <w:p w:rsidR="00904DAA" w:rsidRDefault="00F83FBA" w:rsidP="00904DAA">
      <w:r w:rsidRPr="00904DAA">
        <w:t>Навоз, фосфорные и калийные удобрения вносят осенью или ранней весной под вспашку, азотные</w:t>
      </w:r>
      <w:r w:rsidR="00904DAA" w:rsidRPr="00904DAA">
        <w:t xml:space="preserve"> - </w:t>
      </w:r>
      <w:r w:rsidRPr="00904DAA">
        <w:t>в начале цветения и по окончании сбора урожая</w:t>
      </w:r>
      <w:r w:rsidR="00904DAA" w:rsidRPr="00904DAA">
        <w:t xml:space="preserve">. </w:t>
      </w:r>
      <w:r w:rsidRPr="00904DAA">
        <w:t>В засушливые периоды малину поливают по бороздам или дождеванием</w:t>
      </w:r>
      <w:r w:rsidR="00904DAA" w:rsidRPr="00904DAA">
        <w:t xml:space="preserve">. </w:t>
      </w:r>
      <w:r w:rsidRPr="00904DAA">
        <w:t>Эффективность поливов повышается при мульчировании</w:t>
      </w:r>
      <w:r w:rsidR="00904DAA" w:rsidRPr="00904DAA">
        <w:t>.</w:t>
      </w:r>
    </w:p>
    <w:p w:rsidR="00226E27" w:rsidRPr="00904DAA" w:rsidRDefault="00EF5901" w:rsidP="0020710B">
      <w:pPr>
        <w:pStyle w:val="2"/>
      </w:pPr>
      <w:r w:rsidRPr="00904DAA">
        <w:br w:type="page"/>
      </w:r>
      <w:bookmarkStart w:id="8" w:name="_Toc240903797"/>
      <w:r w:rsidR="001E00AF" w:rsidRPr="00904DAA">
        <w:t>Список литературы</w:t>
      </w:r>
      <w:bookmarkEnd w:id="8"/>
    </w:p>
    <w:p w:rsidR="0020710B" w:rsidRDefault="0020710B" w:rsidP="00904DAA"/>
    <w:p w:rsidR="00226E27" w:rsidRPr="00904DAA" w:rsidRDefault="001E00AF" w:rsidP="0020710B">
      <w:pPr>
        <w:pStyle w:val="a0"/>
      </w:pPr>
      <w:r w:rsidRPr="00904DAA">
        <w:t xml:space="preserve">Бурмистров </w:t>
      </w:r>
      <w:r w:rsidR="00D16681" w:rsidRPr="00904DAA">
        <w:t>А</w:t>
      </w:r>
      <w:r w:rsidR="00904DAA">
        <w:t>.Д. "</w:t>
      </w:r>
      <w:r w:rsidRPr="00904DAA">
        <w:t>Ягодные культуры</w:t>
      </w:r>
      <w:r w:rsidR="00904DAA">
        <w:t xml:space="preserve">", </w:t>
      </w:r>
      <w:r w:rsidRPr="00904DAA">
        <w:t>1985</w:t>
      </w:r>
    </w:p>
    <w:p w:rsidR="00226E27" w:rsidRPr="00904DAA" w:rsidRDefault="001E00AF" w:rsidP="0020710B">
      <w:pPr>
        <w:pStyle w:val="a0"/>
      </w:pPr>
      <w:r w:rsidRPr="00904DAA">
        <w:t>Бурмистров</w:t>
      </w:r>
      <w:r w:rsidR="00D16681" w:rsidRPr="00904DAA">
        <w:t xml:space="preserve"> А</w:t>
      </w:r>
      <w:r w:rsidR="00904DAA">
        <w:t>.Д. "</w:t>
      </w:r>
      <w:r w:rsidRPr="00904DAA">
        <w:t>Молодой плодовый сад</w:t>
      </w:r>
      <w:r w:rsidR="00904DAA">
        <w:t xml:space="preserve">", </w:t>
      </w:r>
      <w:r w:rsidRPr="00904DAA">
        <w:t>Л</w:t>
      </w:r>
      <w:r w:rsidR="00904DAA">
        <w:t>. 19</w:t>
      </w:r>
      <w:r w:rsidRPr="00904DAA">
        <w:t>67</w:t>
      </w:r>
    </w:p>
    <w:p w:rsidR="00226E27" w:rsidRPr="00904DAA" w:rsidRDefault="001E00AF" w:rsidP="0020710B">
      <w:pPr>
        <w:pStyle w:val="a0"/>
      </w:pPr>
      <w:r w:rsidRPr="00904DAA">
        <w:t>Колесников В</w:t>
      </w:r>
      <w:r w:rsidR="00904DAA">
        <w:t>.А. "</w:t>
      </w:r>
      <w:r w:rsidRPr="00904DAA">
        <w:t>Плодоводство</w:t>
      </w:r>
      <w:r w:rsidR="00904DAA">
        <w:t xml:space="preserve">", </w:t>
      </w:r>
      <w:r w:rsidRPr="00904DAA">
        <w:t>М</w:t>
      </w:r>
      <w:r w:rsidR="00904DAA">
        <w:t>. 19</w:t>
      </w:r>
      <w:r w:rsidRPr="00904DAA">
        <w:t>78</w:t>
      </w:r>
    </w:p>
    <w:p w:rsidR="001E00AF" w:rsidRPr="00904DAA" w:rsidRDefault="001E00AF" w:rsidP="0020710B">
      <w:pPr>
        <w:pStyle w:val="a0"/>
      </w:pPr>
      <w:r w:rsidRPr="00904DAA">
        <w:t>Кудрявцев Р</w:t>
      </w:r>
      <w:r w:rsidR="00904DAA">
        <w:t>.П. "</w:t>
      </w:r>
      <w:r w:rsidRPr="00904DAA">
        <w:t>Плодовые культуры</w:t>
      </w:r>
      <w:r w:rsidR="00904DAA">
        <w:t xml:space="preserve">", </w:t>
      </w:r>
      <w:r w:rsidRPr="00904DAA">
        <w:t>М</w:t>
      </w:r>
      <w:r w:rsidR="00904DAA">
        <w:t>. 19</w:t>
      </w:r>
      <w:r w:rsidRPr="00904DAA">
        <w:t>91</w:t>
      </w:r>
    </w:p>
    <w:p w:rsidR="00701C9B" w:rsidRPr="00904DAA" w:rsidRDefault="00701C9B" w:rsidP="0020710B">
      <w:pPr>
        <w:pStyle w:val="a0"/>
      </w:pPr>
      <w:r w:rsidRPr="00904DAA">
        <w:t>Даньков В</w:t>
      </w:r>
      <w:r w:rsidR="00904DAA">
        <w:t>.В. "</w:t>
      </w:r>
      <w:r w:rsidRPr="00904DAA">
        <w:t>Выращивание оздоровленного материала ягодных культур</w:t>
      </w:r>
      <w:r w:rsidR="00904DAA">
        <w:t xml:space="preserve">" </w:t>
      </w:r>
      <w:r w:rsidRPr="00904DAA">
        <w:t>1988</w:t>
      </w:r>
    </w:p>
    <w:p w:rsidR="00D16681" w:rsidRPr="00904DAA" w:rsidRDefault="00D16681" w:rsidP="00862EB8">
      <w:pPr>
        <w:pStyle w:val="a0"/>
      </w:pPr>
      <w:r w:rsidRPr="00904DAA">
        <w:t>Каталог райониро</w:t>
      </w:r>
      <w:r w:rsidR="00AB05FA" w:rsidRPr="00904DAA">
        <w:t>ванных сортов плодовых, ягодных,</w:t>
      </w:r>
      <w:r w:rsidRPr="00904DAA">
        <w:t xml:space="preserve"> орехоплодных культур, винограда и хмеля по РСФСР</w:t>
      </w:r>
      <w:r w:rsidR="00904DAA">
        <w:t>.</w:t>
      </w:r>
      <w:r w:rsidR="00862EB8">
        <w:t xml:space="preserve"> </w:t>
      </w:r>
      <w:r w:rsidR="00904DAA">
        <w:t>М. 19</w:t>
      </w:r>
      <w:r w:rsidRPr="00904DAA">
        <w:t>76</w:t>
      </w:r>
      <w:r w:rsidR="00904DAA" w:rsidRPr="00904DAA">
        <w:t>.</w:t>
      </w:r>
      <w:bookmarkStart w:id="9" w:name="_GoBack"/>
      <w:bookmarkEnd w:id="9"/>
    </w:p>
    <w:sectPr w:rsidR="00D16681" w:rsidRPr="00904DAA" w:rsidSect="00904DAA">
      <w:headerReference w:type="default" r:id="rId13"/>
      <w:type w:val="continuous"/>
      <w:pgSz w:w="11909" w:h="16834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8" w:rsidRDefault="009B2C68" w:rsidP="004D301D">
      <w:r>
        <w:separator/>
      </w:r>
    </w:p>
  </w:endnote>
  <w:endnote w:type="continuationSeparator" w:id="0">
    <w:p w:rsidR="009B2C68" w:rsidRDefault="009B2C68" w:rsidP="004D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8" w:rsidRDefault="009B2C68" w:rsidP="004D301D">
      <w:r>
        <w:separator/>
      </w:r>
    </w:p>
  </w:footnote>
  <w:footnote w:type="continuationSeparator" w:id="0">
    <w:p w:rsidR="009B2C68" w:rsidRDefault="009B2C68" w:rsidP="004D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C3" w:rsidRDefault="00EA609E" w:rsidP="00904DAA">
    <w:pPr>
      <w:pStyle w:val="a9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6C4FC3" w:rsidRDefault="006C4FC3" w:rsidP="00D450FF">
    <w:pPr>
      <w:pStyle w:val="a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10EA3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3E4F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2280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EAB9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E60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4C1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4E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DAF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387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AA9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DAC4F2C"/>
    <w:lvl w:ilvl="0">
      <w:numFmt w:val="bullet"/>
      <w:lvlText w:val="*"/>
      <w:lvlJc w:val="left"/>
    </w:lvl>
  </w:abstractNum>
  <w:abstractNum w:abstractNumId="11">
    <w:nsid w:val="005736F5"/>
    <w:multiLevelType w:val="hybridMultilevel"/>
    <w:tmpl w:val="4A6ED442"/>
    <w:lvl w:ilvl="0" w:tplc="329603B4">
      <w:start w:val="2"/>
      <w:numFmt w:val="decimal"/>
      <w:lvlText w:val="%1."/>
      <w:lvlJc w:val="left"/>
      <w:pPr>
        <w:ind w:left="74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2">
    <w:nsid w:val="009A3CC8"/>
    <w:multiLevelType w:val="hybridMultilevel"/>
    <w:tmpl w:val="ECBE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972B59"/>
    <w:multiLevelType w:val="hybridMultilevel"/>
    <w:tmpl w:val="E1DEAC94"/>
    <w:lvl w:ilvl="0" w:tplc="175A60BA">
      <w:start w:val="4"/>
      <w:numFmt w:val="decimal"/>
      <w:lvlText w:val="%1."/>
      <w:lvlJc w:val="left"/>
      <w:pPr>
        <w:ind w:left="742" w:hanging="360"/>
      </w:pPr>
      <w:rPr>
        <w:rFonts w:eastAsia="Times New Roman" w:cs="Times New Roman" w:hint="default"/>
        <w:i w:val="0"/>
        <w:iCs w:val="0"/>
        <w:sz w:val="34"/>
        <w:szCs w:val="34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170C04"/>
    <w:multiLevelType w:val="singleLevel"/>
    <w:tmpl w:val="3F6CA1C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6">
    <w:nsid w:val="23187D13"/>
    <w:multiLevelType w:val="singleLevel"/>
    <w:tmpl w:val="33107916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7">
    <w:nsid w:val="252F2730"/>
    <w:multiLevelType w:val="hybridMultilevel"/>
    <w:tmpl w:val="55F8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4B43BE"/>
    <w:multiLevelType w:val="hybridMultilevel"/>
    <w:tmpl w:val="4E7A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0615BE"/>
    <w:multiLevelType w:val="hybridMultilevel"/>
    <w:tmpl w:val="C6ECDE9C"/>
    <w:lvl w:ilvl="0" w:tplc="B18A8E84">
      <w:start w:val="1"/>
      <w:numFmt w:val="decimal"/>
      <w:lvlText w:val="%1."/>
      <w:lvlJc w:val="left"/>
      <w:pPr>
        <w:ind w:left="74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21">
    <w:nsid w:val="5AC46504"/>
    <w:multiLevelType w:val="singleLevel"/>
    <w:tmpl w:val="4058BBF6"/>
    <w:lvl w:ilvl="0">
      <w:start w:val="3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2">
    <w:nsid w:val="5B8E1425"/>
    <w:multiLevelType w:val="hybridMultilevel"/>
    <w:tmpl w:val="E8D4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D378E"/>
    <w:multiLevelType w:val="hybridMultilevel"/>
    <w:tmpl w:val="75EEA39A"/>
    <w:lvl w:ilvl="0" w:tplc="69A09096">
      <w:start w:val="3"/>
      <w:numFmt w:val="decimal"/>
      <w:lvlText w:val="%1."/>
      <w:lvlJc w:val="left"/>
      <w:pPr>
        <w:ind w:left="74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24">
    <w:nsid w:val="6D010E21"/>
    <w:multiLevelType w:val="singleLevel"/>
    <w:tmpl w:val="A7D4F8FA"/>
    <w:lvl w:ilvl="0">
      <w:start w:val="1"/>
      <w:numFmt w:val="decimal"/>
      <w:lvlText w:val="%1)"/>
      <w:legacy w:legacy="1" w:legacySpace="0" w:legacyIndent="371"/>
      <w:lvlJc w:val="left"/>
      <w:rPr>
        <w:rFonts w:ascii="Times New Roman" w:hAnsi="Times New Roman" w:cs="Times New Roman" w:hint="default"/>
      </w:rPr>
    </w:lvl>
  </w:abstractNum>
  <w:abstractNum w:abstractNumId="25">
    <w:nsid w:val="76462F48"/>
    <w:multiLevelType w:val="hybridMultilevel"/>
    <w:tmpl w:val="2CBA5942"/>
    <w:lvl w:ilvl="0" w:tplc="041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6">
    <w:nsid w:val="79173BC2"/>
    <w:multiLevelType w:val="hybridMultilevel"/>
    <w:tmpl w:val="33CEB0D6"/>
    <w:lvl w:ilvl="0" w:tplc="CC36B7AE">
      <w:start w:val="1"/>
      <w:numFmt w:val="decimal"/>
      <w:lvlText w:val="%1."/>
      <w:lvlJc w:val="left"/>
      <w:pPr>
        <w:ind w:left="74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27">
    <w:nsid w:val="7C0E082E"/>
    <w:multiLevelType w:val="hybridMultilevel"/>
    <w:tmpl w:val="63A05D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9">
    <w:nsid w:val="7F7575CF"/>
    <w:multiLevelType w:val="hybridMultilevel"/>
    <w:tmpl w:val="C34A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21"/>
  </w:num>
  <w:num w:numId="5">
    <w:abstractNumId w:val="21"/>
    <w:lvlOverride w:ilvl="0">
      <w:lvl w:ilvl="0">
        <w:start w:val="3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lvl w:ilvl="0">
        <w:numFmt w:val="bullet"/>
        <w:lvlText w:val="•"/>
        <w:legacy w:legacy="1" w:legacySpace="0" w:legacyIndent="349"/>
        <w:lvlJc w:val="left"/>
        <w:rPr>
          <w:rFonts w:ascii="Times New Roman" w:hAnsi="Times New Roman" w:hint="default"/>
        </w:rPr>
      </w:lvl>
    </w:lvlOverride>
  </w:num>
  <w:num w:numId="7">
    <w:abstractNumId w:val="17"/>
  </w:num>
  <w:num w:numId="8">
    <w:abstractNumId w:val="20"/>
  </w:num>
  <w:num w:numId="9">
    <w:abstractNumId w:val="13"/>
  </w:num>
  <w:num w:numId="10">
    <w:abstractNumId w:val="23"/>
  </w:num>
  <w:num w:numId="11">
    <w:abstractNumId w:val="11"/>
  </w:num>
  <w:num w:numId="12">
    <w:abstractNumId w:val="26"/>
  </w:num>
  <w:num w:numId="13">
    <w:abstractNumId w:val="25"/>
  </w:num>
  <w:num w:numId="14">
    <w:abstractNumId w:val="22"/>
  </w:num>
  <w:num w:numId="15">
    <w:abstractNumId w:val="29"/>
  </w:num>
  <w:num w:numId="16">
    <w:abstractNumId w:val="12"/>
  </w:num>
  <w:num w:numId="17">
    <w:abstractNumId w:val="19"/>
  </w:num>
  <w:num w:numId="18">
    <w:abstractNumId w:val="27"/>
  </w:num>
  <w:num w:numId="19">
    <w:abstractNumId w:val="18"/>
  </w:num>
  <w:num w:numId="20">
    <w:abstractNumId w:val="14"/>
  </w:num>
  <w:num w:numId="21">
    <w:abstractNumId w:val="28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D90"/>
    <w:rsid w:val="0000087E"/>
    <w:rsid w:val="0000265B"/>
    <w:rsid w:val="0001380E"/>
    <w:rsid w:val="00015995"/>
    <w:rsid w:val="00034C0F"/>
    <w:rsid w:val="0005448C"/>
    <w:rsid w:val="00064BC5"/>
    <w:rsid w:val="00072974"/>
    <w:rsid w:val="000739AD"/>
    <w:rsid w:val="0007647C"/>
    <w:rsid w:val="000869E8"/>
    <w:rsid w:val="00087FF4"/>
    <w:rsid w:val="00093587"/>
    <w:rsid w:val="00094EE1"/>
    <w:rsid w:val="000A44D4"/>
    <w:rsid w:val="000B4B83"/>
    <w:rsid w:val="000B55D2"/>
    <w:rsid w:val="000C625B"/>
    <w:rsid w:val="000D64EA"/>
    <w:rsid w:val="000E2172"/>
    <w:rsid w:val="0011341D"/>
    <w:rsid w:val="00116CAF"/>
    <w:rsid w:val="00134C38"/>
    <w:rsid w:val="0013504C"/>
    <w:rsid w:val="0016698F"/>
    <w:rsid w:val="00173EB9"/>
    <w:rsid w:val="00196210"/>
    <w:rsid w:val="001A792C"/>
    <w:rsid w:val="001B2A6F"/>
    <w:rsid w:val="001B326A"/>
    <w:rsid w:val="001E00AF"/>
    <w:rsid w:val="001F4814"/>
    <w:rsid w:val="001F5361"/>
    <w:rsid w:val="002017FF"/>
    <w:rsid w:val="0020710B"/>
    <w:rsid w:val="00211564"/>
    <w:rsid w:val="00226E27"/>
    <w:rsid w:val="00233495"/>
    <w:rsid w:val="00261029"/>
    <w:rsid w:val="002675B3"/>
    <w:rsid w:val="002977E7"/>
    <w:rsid w:val="002A7727"/>
    <w:rsid w:val="002C5CF8"/>
    <w:rsid w:val="002D151E"/>
    <w:rsid w:val="002D185F"/>
    <w:rsid w:val="002E5BBA"/>
    <w:rsid w:val="00316BBC"/>
    <w:rsid w:val="00325C61"/>
    <w:rsid w:val="00327D4F"/>
    <w:rsid w:val="00331E37"/>
    <w:rsid w:val="003352F9"/>
    <w:rsid w:val="00347311"/>
    <w:rsid w:val="00354701"/>
    <w:rsid w:val="00361573"/>
    <w:rsid w:val="0038483D"/>
    <w:rsid w:val="00386A3D"/>
    <w:rsid w:val="0039505A"/>
    <w:rsid w:val="003B001A"/>
    <w:rsid w:val="003C3232"/>
    <w:rsid w:val="00410CDA"/>
    <w:rsid w:val="00414AC6"/>
    <w:rsid w:val="00414C55"/>
    <w:rsid w:val="00430A76"/>
    <w:rsid w:val="004463D1"/>
    <w:rsid w:val="00446F4C"/>
    <w:rsid w:val="00446FD4"/>
    <w:rsid w:val="004504AF"/>
    <w:rsid w:val="004622E0"/>
    <w:rsid w:val="00471190"/>
    <w:rsid w:val="00487ED1"/>
    <w:rsid w:val="004A49DE"/>
    <w:rsid w:val="004C5FA7"/>
    <w:rsid w:val="004D301D"/>
    <w:rsid w:val="00501638"/>
    <w:rsid w:val="0051758C"/>
    <w:rsid w:val="0052538E"/>
    <w:rsid w:val="0052655C"/>
    <w:rsid w:val="00533575"/>
    <w:rsid w:val="00533C34"/>
    <w:rsid w:val="005566EB"/>
    <w:rsid w:val="0058569A"/>
    <w:rsid w:val="005965CB"/>
    <w:rsid w:val="005B1712"/>
    <w:rsid w:val="005C399E"/>
    <w:rsid w:val="006223CD"/>
    <w:rsid w:val="006371C8"/>
    <w:rsid w:val="00641F40"/>
    <w:rsid w:val="00644C27"/>
    <w:rsid w:val="00661B71"/>
    <w:rsid w:val="006653CC"/>
    <w:rsid w:val="00674B7F"/>
    <w:rsid w:val="00675AA6"/>
    <w:rsid w:val="00681AB8"/>
    <w:rsid w:val="006844F7"/>
    <w:rsid w:val="00690C0E"/>
    <w:rsid w:val="0069571E"/>
    <w:rsid w:val="006C362D"/>
    <w:rsid w:val="006C4FC3"/>
    <w:rsid w:val="006C5887"/>
    <w:rsid w:val="006D719F"/>
    <w:rsid w:val="006E353D"/>
    <w:rsid w:val="0070064D"/>
    <w:rsid w:val="00701C9B"/>
    <w:rsid w:val="00710494"/>
    <w:rsid w:val="00725866"/>
    <w:rsid w:val="00726837"/>
    <w:rsid w:val="00733EAC"/>
    <w:rsid w:val="00747B94"/>
    <w:rsid w:val="00751479"/>
    <w:rsid w:val="0075522C"/>
    <w:rsid w:val="0078163A"/>
    <w:rsid w:val="00793433"/>
    <w:rsid w:val="007B3593"/>
    <w:rsid w:val="007C0097"/>
    <w:rsid w:val="007D4C83"/>
    <w:rsid w:val="007E0D78"/>
    <w:rsid w:val="0081113D"/>
    <w:rsid w:val="00812FC0"/>
    <w:rsid w:val="0083785E"/>
    <w:rsid w:val="008510AA"/>
    <w:rsid w:val="00853752"/>
    <w:rsid w:val="00862EB8"/>
    <w:rsid w:val="00876DBB"/>
    <w:rsid w:val="00881702"/>
    <w:rsid w:val="00885D7A"/>
    <w:rsid w:val="00897ADE"/>
    <w:rsid w:val="008B34B9"/>
    <w:rsid w:val="008B7C68"/>
    <w:rsid w:val="008D4D30"/>
    <w:rsid w:val="008E2CF9"/>
    <w:rsid w:val="00904DAA"/>
    <w:rsid w:val="00922042"/>
    <w:rsid w:val="00924D66"/>
    <w:rsid w:val="0093609B"/>
    <w:rsid w:val="00943A1A"/>
    <w:rsid w:val="00963D63"/>
    <w:rsid w:val="00966DF9"/>
    <w:rsid w:val="00984051"/>
    <w:rsid w:val="00994412"/>
    <w:rsid w:val="009A60F2"/>
    <w:rsid w:val="009B2C68"/>
    <w:rsid w:val="009B5F99"/>
    <w:rsid w:val="009C7B0B"/>
    <w:rsid w:val="009E66D2"/>
    <w:rsid w:val="009F09D1"/>
    <w:rsid w:val="009F60A4"/>
    <w:rsid w:val="00A031A1"/>
    <w:rsid w:val="00A078E1"/>
    <w:rsid w:val="00A16F8D"/>
    <w:rsid w:val="00A21935"/>
    <w:rsid w:val="00A22E19"/>
    <w:rsid w:val="00A2469C"/>
    <w:rsid w:val="00A34AF2"/>
    <w:rsid w:val="00A5299B"/>
    <w:rsid w:val="00A52E31"/>
    <w:rsid w:val="00A6660E"/>
    <w:rsid w:val="00A82326"/>
    <w:rsid w:val="00A87AC6"/>
    <w:rsid w:val="00A91587"/>
    <w:rsid w:val="00AB05FA"/>
    <w:rsid w:val="00AC0F24"/>
    <w:rsid w:val="00AE15D2"/>
    <w:rsid w:val="00AE6F65"/>
    <w:rsid w:val="00AF2B09"/>
    <w:rsid w:val="00B00D90"/>
    <w:rsid w:val="00B045DC"/>
    <w:rsid w:val="00B277F6"/>
    <w:rsid w:val="00B3391C"/>
    <w:rsid w:val="00B703A2"/>
    <w:rsid w:val="00B75DC9"/>
    <w:rsid w:val="00B82576"/>
    <w:rsid w:val="00B909DC"/>
    <w:rsid w:val="00B93BEE"/>
    <w:rsid w:val="00BC4BFB"/>
    <w:rsid w:val="00BD69EF"/>
    <w:rsid w:val="00BE3C03"/>
    <w:rsid w:val="00BF6C06"/>
    <w:rsid w:val="00C250BC"/>
    <w:rsid w:val="00C273B1"/>
    <w:rsid w:val="00C277DF"/>
    <w:rsid w:val="00C33F2F"/>
    <w:rsid w:val="00C50F3D"/>
    <w:rsid w:val="00C71223"/>
    <w:rsid w:val="00C80E1E"/>
    <w:rsid w:val="00C94071"/>
    <w:rsid w:val="00C95BB8"/>
    <w:rsid w:val="00CA1B98"/>
    <w:rsid w:val="00CA7A60"/>
    <w:rsid w:val="00CB1791"/>
    <w:rsid w:val="00CB5721"/>
    <w:rsid w:val="00CC1D46"/>
    <w:rsid w:val="00CC3DAD"/>
    <w:rsid w:val="00CE31EC"/>
    <w:rsid w:val="00CE48F4"/>
    <w:rsid w:val="00CE791B"/>
    <w:rsid w:val="00CF1FBD"/>
    <w:rsid w:val="00D062A4"/>
    <w:rsid w:val="00D16681"/>
    <w:rsid w:val="00D25C38"/>
    <w:rsid w:val="00D450FF"/>
    <w:rsid w:val="00DA7DF3"/>
    <w:rsid w:val="00DC05B7"/>
    <w:rsid w:val="00DC07CB"/>
    <w:rsid w:val="00DC1EE5"/>
    <w:rsid w:val="00DD2284"/>
    <w:rsid w:val="00DD3950"/>
    <w:rsid w:val="00DD5FB7"/>
    <w:rsid w:val="00DE057C"/>
    <w:rsid w:val="00DE60D7"/>
    <w:rsid w:val="00DF42B6"/>
    <w:rsid w:val="00E01306"/>
    <w:rsid w:val="00E12C4B"/>
    <w:rsid w:val="00E154CB"/>
    <w:rsid w:val="00E3323F"/>
    <w:rsid w:val="00E35474"/>
    <w:rsid w:val="00E621FC"/>
    <w:rsid w:val="00E665E1"/>
    <w:rsid w:val="00EA4F62"/>
    <w:rsid w:val="00EA609E"/>
    <w:rsid w:val="00EB2F43"/>
    <w:rsid w:val="00EF5901"/>
    <w:rsid w:val="00F12B79"/>
    <w:rsid w:val="00F152CF"/>
    <w:rsid w:val="00F278D8"/>
    <w:rsid w:val="00F67484"/>
    <w:rsid w:val="00F83FBA"/>
    <w:rsid w:val="00F86A36"/>
    <w:rsid w:val="00F96412"/>
    <w:rsid w:val="00FB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CAC7E7B9-0973-48B9-B283-116E9288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04DAA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04DA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04DA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04DA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04DA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04DA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04DA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04DA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04DA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7816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8163A"/>
    <w:rPr>
      <w:rFonts w:ascii="Tahoma" w:hAnsi="Tahoma" w:cs="Tahoma"/>
      <w:sz w:val="16"/>
      <w:szCs w:val="16"/>
    </w:rPr>
  </w:style>
  <w:style w:type="paragraph" w:styleId="a8">
    <w:name w:val="List Paragraph"/>
    <w:basedOn w:val="a2"/>
    <w:uiPriority w:val="99"/>
    <w:qFormat/>
    <w:rsid w:val="00196210"/>
    <w:pPr>
      <w:ind w:left="720"/>
    </w:pPr>
  </w:style>
  <w:style w:type="paragraph" w:styleId="a9">
    <w:name w:val="header"/>
    <w:basedOn w:val="a2"/>
    <w:next w:val="aa"/>
    <w:link w:val="11"/>
    <w:uiPriority w:val="99"/>
    <w:rsid w:val="00904DA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ab">
    <w:name w:val="Table Grid"/>
    <w:basedOn w:val="a4"/>
    <w:uiPriority w:val="99"/>
    <w:rsid w:val="00904DAA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c">
    <w:name w:val="footer"/>
    <w:basedOn w:val="a2"/>
    <w:link w:val="ad"/>
    <w:uiPriority w:val="99"/>
    <w:semiHidden/>
    <w:rsid w:val="00904DAA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904DAA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9"/>
    <w:uiPriority w:val="99"/>
    <w:locked/>
    <w:rsid w:val="004D301D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904DAA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Placeholder Text"/>
    <w:uiPriority w:val="99"/>
    <w:semiHidden/>
    <w:rsid w:val="00CE31EC"/>
    <w:rPr>
      <w:rFonts w:cs="Times New Roman"/>
      <w:color w:val="808080"/>
    </w:rPr>
  </w:style>
  <w:style w:type="table" w:styleId="-1">
    <w:name w:val="Table Web 1"/>
    <w:basedOn w:val="a4"/>
    <w:uiPriority w:val="99"/>
    <w:rsid w:val="00904DA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"/>
    <w:uiPriority w:val="99"/>
    <w:rsid w:val="00904DAA"/>
    <w:pPr>
      <w:ind w:firstLine="0"/>
    </w:pPr>
  </w:style>
  <w:style w:type="character" w:customStyle="1" w:styleId="af">
    <w:name w:val="Основной текст Знак"/>
    <w:link w:val="aa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904DAA"/>
    <w:rPr>
      <w:rFonts w:cs="Times New Roman"/>
      <w:kern w:val="16"/>
      <w:sz w:val="24"/>
      <w:szCs w:val="24"/>
    </w:rPr>
  </w:style>
  <w:style w:type="paragraph" w:customStyle="1" w:styleId="af1">
    <w:name w:val="выделение"/>
    <w:uiPriority w:val="99"/>
    <w:rsid w:val="00904DAA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904DAA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f3"/>
    <w:uiPriority w:val="99"/>
    <w:rsid w:val="00904DA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904DA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5">
    <w:name w:val="endnote reference"/>
    <w:uiPriority w:val="99"/>
    <w:semiHidden/>
    <w:rsid w:val="00904DAA"/>
    <w:rPr>
      <w:rFonts w:cs="Times New Roman"/>
      <w:vertAlign w:val="superscript"/>
    </w:rPr>
  </w:style>
  <w:style w:type="paragraph" w:styleId="af6">
    <w:name w:val="Plain Text"/>
    <w:basedOn w:val="a2"/>
    <w:link w:val="12"/>
    <w:uiPriority w:val="99"/>
    <w:rsid w:val="00904DAA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8">
    <w:name w:val="footnote reference"/>
    <w:uiPriority w:val="99"/>
    <w:semiHidden/>
    <w:rsid w:val="00904DAA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04DAA"/>
    <w:pPr>
      <w:numPr>
        <w:numId w:val="19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f9">
    <w:name w:val="page number"/>
    <w:uiPriority w:val="99"/>
    <w:rsid w:val="00904DAA"/>
    <w:rPr>
      <w:rFonts w:cs="Times New Roman"/>
    </w:rPr>
  </w:style>
  <w:style w:type="character" w:customStyle="1" w:styleId="afa">
    <w:name w:val="номер страницы"/>
    <w:uiPriority w:val="99"/>
    <w:rsid w:val="00904DAA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904DA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04DAA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904DA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04DA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04DA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04DAA"/>
    <w:pPr>
      <w:ind w:left="958"/>
    </w:pPr>
  </w:style>
  <w:style w:type="paragraph" w:styleId="24">
    <w:name w:val="Body Text Indent 2"/>
    <w:basedOn w:val="a2"/>
    <w:link w:val="25"/>
    <w:uiPriority w:val="99"/>
    <w:rsid w:val="00904DA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04DA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c">
    <w:name w:val="содержание"/>
    <w:uiPriority w:val="99"/>
    <w:rsid w:val="00904DAA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04DAA"/>
    <w:pPr>
      <w:numPr>
        <w:numId w:val="20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04DAA"/>
    <w:pPr>
      <w:numPr>
        <w:numId w:val="21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04DA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04DA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04DA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04DAA"/>
    <w:rPr>
      <w:i/>
      <w:iCs/>
    </w:rPr>
  </w:style>
  <w:style w:type="paragraph" w:customStyle="1" w:styleId="afd">
    <w:name w:val="ТАБЛИЦА"/>
    <w:next w:val="a2"/>
    <w:autoRedefine/>
    <w:uiPriority w:val="99"/>
    <w:rsid w:val="00904DAA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904DAA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904DAA"/>
  </w:style>
  <w:style w:type="table" w:customStyle="1" w:styleId="15">
    <w:name w:val="Стиль таблицы1"/>
    <w:uiPriority w:val="99"/>
    <w:rsid w:val="00904DAA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904DAA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904DAA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904DAA"/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4">
    <w:name w:val="титут"/>
    <w:autoRedefine/>
    <w:uiPriority w:val="99"/>
    <w:rsid w:val="00904DAA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9368</Words>
  <Characters>53404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Diapsalmata</Company>
  <LinksUpToDate>false</LinksUpToDate>
  <CharactersWithSpaces>62647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Секретарь</dc:creator>
  <cp:keywords/>
  <dc:description/>
  <cp:lastModifiedBy>admin</cp:lastModifiedBy>
  <cp:revision>2</cp:revision>
  <cp:lastPrinted>2009-04-01T17:54:00Z</cp:lastPrinted>
  <dcterms:created xsi:type="dcterms:W3CDTF">2014-03-07T16:00:00Z</dcterms:created>
  <dcterms:modified xsi:type="dcterms:W3CDTF">2014-03-07T16:00:00Z</dcterms:modified>
</cp:coreProperties>
</file>