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70" w:rsidRDefault="00271970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t>ГОСУДАРСТВЕННОЕ ОБРАЗОВАТЕЛЬНОЕ УЧРЕЖДЕНИЕ</w:t>
      </w:r>
      <w:r>
        <w:br/>
        <w:t>ВЫСШЕГО ПРОФЕССИОНАЛЬНОГО ОБРАЗОВАНИЯ</w:t>
      </w:r>
      <w:r>
        <w:br/>
        <w:t>МОСКОВСКИЙ УНИВЕРСИТЕТ МВД РОССИИ</w:t>
      </w:r>
      <w:r>
        <w:br/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t>Кафедра уголовного процесса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  <w:r>
        <w:rPr>
          <w:b/>
        </w:rPr>
        <w:t>КУРСОВАЯ  РАБОТА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t>ПО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t>УГОЛОВНОМУ ПРОЦЕССУ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br/>
      </w:r>
      <w:r>
        <w:br/>
      </w:r>
      <w:r>
        <w:rPr>
          <w:b/>
        </w:rPr>
        <w:t xml:space="preserve">ВАРИАНТ </w:t>
      </w:r>
      <w:r w:rsidR="00EE788C">
        <w:rPr>
          <w:b/>
          <w:lang w:val="en-US"/>
        </w:rPr>
        <w:t>2</w:t>
      </w:r>
      <w:r>
        <w:rPr>
          <w:b/>
        </w:rPr>
        <w:t>.Участники уголовного судопроизводства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  <w:r>
        <w:rPr>
          <w:b/>
        </w:rPr>
        <w:t>ТЕМА: ПОДОЗРЕВАЕМЫЙ В УГОЛОВНОМ СУДОПРОИЗВОДСТВЕ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  <w:rPr>
          <w:b/>
        </w:rPr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rPr>
          <w:b/>
        </w:rPr>
        <w:t>Выполнил:</w:t>
      </w:r>
      <w:r>
        <w:t xml:space="preserve">  курсант_____курса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t>Набор __г.</w:t>
      </w:r>
    </w:p>
    <w:p w:rsidR="000C44F1" w:rsidRPr="005D6512" w:rsidRDefault="000C44F1" w:rsidP="000131BF">
      <w:pPr>
        <w:autoSpaceDE w:val="0"/>
        <w:autoSpaceDN w:val="0"/>
        <w:adjustRightInd w:val="0"/>
        <w:spacing w:after="0"/>
        <w:ind w:right="-185"/>
        <w:rPr>
          <w:lang w:val="en-US"/>
        </w:rPr>
      </w:pPr>
      <w:r>
        <w:t>Взвод №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rPr>
          <w:b/>
        </w:rPr>
        <w:t>Дата защиты</w:t>
      </w:r>
      <w:r>
        <w:t>:______________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rPr>
          <w:b/>
        </w:rPr>
        <w:t>Оценка:</w:t>
      </w:r>
      <w:r>
        <w:t>__________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t>________________________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  <w:r>
        <w:t>подпись преподавателя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</w:pPr>
    </w:p>
    <w:p w:rsidR="00F47F92" w:rsidRPr="005D6512" w:rsidRDefault="00F47F92" w:rsidP="000131BF">
      <w:pPr>
        <w:autoSpaceDE w:val="0"/>
        <w:autoSpaceDN w:val="0"/>
        <w:adjustRightInd w:val="0"/>
        <w:spacing w:after="0"/>
        <w:ind w:right="-185"/>
        <w:rPr>
          <w:lang w:val="en-US"/>
        </w:rPr>
      </w:pPr>
    </w:p>
    <w:p w:rsidR="00F47F92" w:rsidRDefault="00F47F92" w:rsidP="000131BF">
      <w:pPr>
        <w:autoSpaceDE w:val="0"/>
        <w:autoSpaceDN w:val="0"/>
        <w:adjustRightInd w:val="0"/>
        <w:spacing w:after="0"/>
        <w:ind w:right="-185"/>
      </w:pP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  <w:r>
        <w:t>Руза-2010</w:t>
      </w:r>
    </w:p>
    <w:p w:rsidR="000C44F1" w:rsidRDefault="000C44F1" w:rsidP="000131BF">
      <w:pPr>
        <w:autoSpaceDE w:val="0"/>
        <w:autoSpaceDN w:val="0"/>
        <w:adjustRightInd w:val="0"/>
        <w:spacing w:after="0"/>
        <w:ind w:right="-185"/>
        <w:jc w:val="center"/>
      </w:pPr>
    </w:p>
    <w:p w:rsidR="00FA0D62" w:rsidRDefault="00FA0D62" w:rsidP="000131BF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6C99" w:rsidRDefault="00474229" w:rsidP="000131BF">
      <w:pPr>
        <w:autoSpaceDE w:val="0"/>
        <w:autoSpaceDN w:val="0"/>
        <w:adjustRightInd w:val="0"/>
        <w:spacing w:after="0" w:line="360" w:lineRule="auto"/>
        <w:ind w:right="-18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</w:t>
      </w:r>
    </w:p>
    <w:p w:rsidR="006214E8" w:rsidRDefault="006214E8" w:rsidP="000131BF">
      <w:pPr>
        <w:autoSpaceDE w:val="0"/>
        <w:autoSpaceDN w:val="0"/>
        <w:adjustRightInd w:val="0"/>
        <w:spacing w:after="0" w:line="360" w:lineRule="auto"/>
        <w:ind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53104E">
        <w:rPr>
          <w:rFonts w:ascii="Times New Roman" w:hAnsi="Times New Roman"/>
          <w:color w:val="000000"/>
          <w:sz w:val="28"/>
          <w:szCs w:val="28"/>
        </w:rPr>
        <w:t>……………………………………………</w:t>
      </w:r>
      <w:r w:rsidR="00526C99">
        <w:rPr>
          <w:rFonts w:ascii="Times New Roman" w:hAnsi="Times New Roman"/>
          <w:color w:val="000000"/>
          <w:sz w:val="28"/>
          <w:szCs w:val="28"/>
        </w:rPr>
        <w:t>……..</w:t>
      </w:r>
      <w:r w:rsidR="0053104E">
        <w:rPr>
          <w:rFonts w:ascii="Times New Roman" w:hAnsi="Times New Roman"/>
          <w:color w:val="000000"/>
          <w:sz w:val="28"/>
          <w:szCs w:val="28"/>
        </w:rPr>
        <w:t>……………</w:t>
      </w:r>
      <w:r w:rsidR="00DD3B77">
        <w:rPr>
          <w:rFonts w:ascii="Times New Roman" w:hAnsi="Times New Roman"/>
          <w:color w:val="000000"/>
          <w:sz w:val="28"/>
          <w:szCs w:val="28"/>
        </w:rPr>
        <w:t>…</w:t>
      </w:r>
      <w:r w:rsidR="00526C99">
        <w:rPr>
          <w:rFonts w:ascii="Times New Roman" w:hAnsi="Times New Roman"/>
          <w:color w:val="000000"/>
          <w:sz w:val="28"/>
          <w:szCs w:val="28"/>
        </w:rPr>
        <w:t>…</w:t>
      </w:r>
      <w:r w:rsidR="00F47F92">
        <w:rPr>
          <w:rFonts w:ascii="Times New Roman" w:hAnsi="Times New Roman"/>
          <w:color w:val="000000"/>
          <w:sz w:val="28"/>
          <w:szCs w:val="28"/>
        </w:rPr>
        <w:t>3</w:t>
      </w:r>
    </w:p>
    <w:p w:rsidR="006214E8" w:rsidRPr="006214E8" w:rsidRDefault="00526C99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214E8" w:rsidRPr="006214E8">
        <w:rPr>
          <w:rFonts w:ascii="Times New Roman" w:hAnsi="Times New Roman"/>
          <w:color w:val="000000"/>
          <w:sz w:val="28"/>
          <w:szCs w:val="28"/>
        </w:rPr>
        <w:t xml:space="preserve">Содержание и историческое развитие понятия </w:t>
      </w:r>
      <w:r w:rsidR="00B01B6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14E8" w:rsidRPr="006214E8">
        <w:rPr>
          <w:rFonts w:ascii="Times New Roman" w:hAnsi="Times New Roman"/>
          <w:color w:val="000000"/>
          <w:sz w:val="28"/>
          <w:szCs w:val="28"/>
        </w:rPr>
        <w:t>«подозреваемый»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53104E">
        <w:rPr>
          <w:rFonts w:ascii="Times New Roman" w:hAnsi="Times New Roman"/>
          <w:color w:val="000000"/>
          <w:sz w:val="28"/>
          <w:szCs w:val="28"/>
        </w:rPr>
        <w:t>.</w:t>
      </w:r>
      <w:r w:rsidR="00FA0D62">
        <w:rPr>
          <w:rFonts w:ascii="Times New Roman" w:hAnsi="Times New Roman"/>
          <w:color w:val="000000"/>
          <w:sz w:val="28"/>
          <w:szCs w:val="28"/>
        </w:rPr>
        <w:t>6</w:t>
      </w:r>
    </w:p>
    <w:p w:rsidR="006214E8" w:rsidRPr="006214E8" w:rsidRDefault="00526C99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1107C">
        <w:rPr>
          <w:rFonts w:ascii="Times New Roman" w:hAnsi="Times New Roman"/>
          <w:color w:val="000000"/>
          <w:sz w:val="28"/>
          <w:szCs w:val="28"/>
        </w:rPr>
        <w:t>Правовое положение подозреваемого в уголовном процессе</w:t>
      </w:r>
      <w:r>
        <w:rPr>
          <w:rFonts w:ascii="Times New Roman" w:hAnsi="Times New Roman"/>
          <w:color w:val="000000"/>
          <w:sz w:val="28"/>
          <w:szCs w:val="28"/>
        </w:rPr>
        <w:t>…........</w:t>
      </w:r>
      <w:r w:rsidR="00FA0D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E1E49">
        <w:rPr>
          <w:rFonts w:ascii="Times New Roman" w:hAnsi="Times New Roman"/>
          <w:color w:val="000000"/>
          <w:sz w:val="28"/>
          <w:szCs w:val="28"/>
        </w:rPr>
        <w:t>1</w:t>
      </w:r>
      <w:r w:rsidR="00FA0D62">
        <w:rPr>
          <w:rFonts w:ascii="Times New Roman" w:hAnsi="Times New Roman"/>
          <w:color w:val="000000"/>
          <w:sz w:val="28"/>
          <w:szCs w:val="28"/>
        </w:rPr>
        <w:t>0</w:t>
      </w:r>
    </w:p>
    <w:p w:rsidR="00B34EC2" w:rsidRPr="006214E8" w:rsidRDefault="00526C99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1107C">
        <w:rPr>
          <w:rFonts w:ascii="Times New Roman" w:hAnsi="Times New Roman"/>
          <w:color w:val="000000"/>
          <w:sz w:val="28"/>
          <w:szCs w:val="28"/>
        </w:rPr>
        <w:t>Проблемные аспекты реализации прав и законных интересов подозреваемого в уголовном 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...……………..……………… .</w:t>
      </w:r>
      <w:r w:rsidR="00FA0D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="00AE1E49">
        <w:rPr>
          <w:rFonts w:ascii="Times New Roman" w:hAnsi="Times New Roman"/>
          <w:color w:val="000000"/>
          <w:sz w:val="28"/>
          <w:szCs w:val="28"/>
        </w:rPr>
        <w:t>1</w:t>
      </w:r>
      <w:r w:rsidR="00435A20">
        <w:rPr>
          <w:rFonts w:ascii="Times New Roman" w:hAnsi="Times New Roman"/>
          <w:color w:val="000000"/>
          <w:sz w:val="28"/>
          <w:szCs w:val="28"/>
        </w:rPr>
        <w:t>5</w:t>
      </w:r>
    </w:p>
    <w:p w:rsidR="00B34EC2" w:rsidRPr="006214E8" w:rsidRDefault="00526C99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214E8" w:rsidRPr="006214E8">
        <w:rPr>
          <w:rFonts w:ascii="Times New Roman" w:hAnsi="Times New Roman"/>
          <w:color w:val="000000"/>
          <w:sz w:val="28"/>
          <w:szCs w:val="28"/>
        </w:rPr>
        <w:t>Прекращение уголовного преследования</w:t>
      </w:r>
      <w:r w:rsidR="00ED5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4E8" w:rsidRPr="006214E8">
        <w:rPr>
          <w:rFonts w:ascii="Times New Roman" w:hAnsi="Times New Roman"/>
          <w:color w:val="000000"/>
          <w:sz w:val="28"/>
          <w:szCs w:val="28"/>
        </w:rPr>
        <w:t>и порядок реабилитации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4E8" w:rsidRPr="006214E8">
        <w:rPr>
          <w:rFonts w:ascii="Times New Roman" w:hAnsi="Times New Roman"/>
          <w:color w:val="000000"/>
          <w:sz w:val="28"/>
          <w:szCs w:val="28"/>
        </w:rPr>
        <w:t>подозреваемого</w:t>
      </w:r>
      <w:r w:rsidR="00AE1E49">
        <w:rPr>
          <w:rFonts w:ascii="Times New Roman" w:hAnsi="Times New Roman"/>
          <w:color w:val="000000"/>
          <w:sz w:val="28"/>
          <w:szCs w:val="28"/>
        </w:rPr>
        <w:t>………………………………….…</w:t>
      </w:r>
      <w:r w:rsidR="00DD3B77">
        <w:rPr>
          <w:rFonts w:ascii="Times New Roman" w:hAnsi="Times New Roman"/>
          <w:color w:val="000000"/>
          <w:sz w:val="28"/>
          <w:szCs w:val="28"/>
        </w:rPr>
        <w:t>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</w:t>
      </w:r>
      <w:r w:rsidR="00FA0D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="00244AA9">
        <w:rPr>
          <w:rFonts w:ascii="Times New Roman" w:hAnsi="Times New Roman"/>
          <w:color w:val="000000"/>
          <w:sz w:val="28"/>
          <w:szCs w:val="28"/>
        </w:rPr>
        <w:t>20</w:t>
      </w:r>
    </w:p>
    <w:p w:rsidR="006214E8" w:rsidRDefault="006214E8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AE1E49">
        <w:rPr>
          <w:rFonts w:ascii="Times New Roman" w:hAnsi="Times New Roman"/>
          <w:color w:val="000000"/>
          <w:sz w:val="28"/>
          <w:szCs w:val="28"/>
        </w:rPr>
        <w:t>………………………………………………</w:t>
      </w:r>
      <w:r w:rsidR="00526C99">
        <w:rPr>
          <w:rFonts w:ascii="Times New Roman" w:hAnsi="Times New Roman"/>
          <w:color w:val="000000"/>
          <w:sz w:val="28"/>
          <w:szCs w:val="28"/>
        </w:rPr>
        <w:t>…………….</w:t>
      </w:r>
      <w:r w:rsidR="00AE1E49">
        <w:rPr>
          <w:rFonts w:ascii="Times New Roman" w:hAnsi="Times New Roman"/>
          <w:color w:val="000000"/>
          <w:sz w:val="28"/>
          <w:szCs w:val="28"/>
        </w:rPr>
        <w:t>…</w:t>
      </w:r>
      <w:r w:rsidR="00526C99">
        <w:rPr>
          <w:rFonts w:ascii="Times New Roman" w:hAnsi="Times New Roman"/>
          <w:color w:val="000000"/>
          <w:sz w:val="28"/>
          <w:szCs w:val="28"/>
        </w:rPr>
        <w:t>...</w:t>
      </w:r>
      <w:r w:rsidR="00AE1E49">
        <w:rPr>
          <w:rFonts w:ascii="Times New Roman" w:hAnsi="Times New Roman"/>
          <w:color w:val="000000"/>
          <w:sz w:val="28"/>
          <w:szCs w:val="28"/>
        </w:rPr>
        <w:t>2</w:t>
      </w:r>
      <w:r w:rsidR="00244AA9">
        <w:rPr>
          <w:rFonts w:ascii="Times New Roman" w:hAnsi="Times New Roman"/>
          <w:color w:val="000000"/>
          <w:sz w:val="28"/>
          <w:szCs w:val="28"/>
        </w:rPr>
        <w:t>8</w:t>
      </w:r>
    </w:p>
    <w:p w:rsidR="006214E8" w:rsidRPr="006214E8" w:rsidRDefault="006214E8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  <w:r w:rsidRPr="006214E8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r w:rsidR="00AE1E49">
        <w:rPr>
          <w:rFonts w:ascii="Times New Roman" w:hAnsi="Times New Roman"/>
          <w:color w:val="000000"/>
          <w:sz w:val="28"/>
          <w:szCs w:val="28"/>
        </w:rPr>
        <w:t>……………………</w:t>
      </w:r>
      <w:r w:rsidR="00526C99">
        <w:rPr>
          <w:rFonts w:ascii="Times New Roman" w:hAnsi="Times New Roman"/>
          <w:color w:val="000000"/>
          <w:sz w:val="28"/>
          <w:szCs w:val="28"/>
        </w:rPr>
        <w:t>……………</w:t>
      </w:r>
      <w:r w:rsidR="00DD3B77">
        <w:rPr>
          <w:rFonts w:ascii="Times New Roman" w:hAnsi="Times New Roman"/>
          <w:color w:val="000000"/>
          <w:sz w:val="28"/>
          <w:szCs w:val="28"/>
        </w:rPr>
        <w:t>...</w:t>
      </w:r>
      <w:r w:rsidR="00526C99">
        <w:rPr>
          <w:rFonts w:ascii="Times New Roman" w:hAnsi="Times New Roman"/>
          <w:color w:val="000000"/>
          <w:sz w:val="28"/>
          <w:szCs w:val="28"/>
        </w:rPr>
        <w:t>...</w:t>
      </w:r>
      <w:r w:rsidR="00244AA9">
        <w:rPr>
          <w:rFonts w:ascii="Times New Roman" w:hAnsi="Times New Roman"/>
          <w:color w:val="000000"/>
          <w:sz w:val="28"/>
          <w:szCs w:val="28"/>
        </w:rPr>
        <w:t>30</w:t>
      </w:r>
    </w:p>
    <w:p w:rsidR="00B34EC2" w:rsidRDefault="00B34EC2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53104E" w:rsidRDefault="0053104E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B34EC2" w:rsidRDefault="00B34EC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526C99" w:rsidRDefault="00526C99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47F92" w:rsidRPr="00244AA9" w:rsidRDefault="00F47F92" w:rsidP="005D6512">
      <w:pPr>
        <w:spacing w:after="0" w:line="360" w:lineRule="auto"/>
        <w:ind w:right="-185"/>
        <w:rPr>
          <w:rFonts w:ascii="Times New Roman" w:hAnsi="Times New Roman"/>
          <w:color w:val="000000"/>
          <w:sz w:val="28"/>
          <w:szCs w:val="28"/>
        </w:rPr>
      </w:pPr>
    </w:p>
    <w:p w:rsidR="005D6512" w:rsidRPr="00244AA9" w:rsidRDefault="005D6512" w:rsidP="005D6512">
      <w:pPr>
        <w:spacing w:after="0" w:line="360" w:lineRule="auto"/>
        <w:ind w:right="-185"/>
        <w:rPr>
          <w:rFonts w:ascii="Times New Roman" w:hAnsi="Times New Roman"/>
          <w:color w:val="000000"/>
          <w:sz w:val="28"/>
          <w:szCs w:val="28"/>
        </w:rPr>
      </w:pPr>
    </w:p>
    <w:p w:rsidR="0022636C" w:rsidRDefault="0022636C" w:rsidP="000131BF">
      <w:pPr>
        <w:spacing w:after="0" w:line="360" w:lineRule="auto"/>
        <w:ind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A0D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FA0D62" w:rsidRPr="00250A0D" w:rsidRDefault="00FA0D62" w:rsidP="000131BF">
      <w:pPr>
        <w:spacing w:after="0" w:line="360" w:lineRule="auto"/>
        <w:ind w:right="-1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0D62" w:rsidRDefault="00242CD7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CD7">
        <w:rPr>
          <w:rFonts w:ascii="Times New Roman" w:hAnsi="Times New Roman"/>
          <w:color w:val="000000"/>
          <w:sz w:val="28"/>
          <w:szCs w:val="28"/>
        </w:rPr>
        <w:t xml:space="preserve">Актуальность </w:t>
      </w:r>
      <w:r w:rsidR="00B5381E"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темы </w:t>
      </w:r>
      <w:r w:rsidR="00B5381E">
        <w:rPr>
          <w:rFonts w:ascii="Times New Roman" w:hAnsi="Times New Roman"/>
          <w:color w:val="000000"/>
          <w:sz w:val="28"/>
          <w:szCs w:val="28"/>
        </w:rPr>
        <w:t>состоит в том, что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настоящее время в Российской Федерации продолжается комплексное реформирование всех сторон государственной и общественной жизни. В качестве одной из приоритетных целей реформ провозглашено пос</w:t>
      </w:r>
      <w:r w:rsidR="00B47168">
        <w:rPr>
          <w:rFonts w:ascii="Times New Roman" w:hAnsi="Times New Roman"/>
          <w:color w:val="000000"/>
          <w:sz w:val="28"/>
          <w:szCs w:val="28"/>
        </w:rPr>
        <w:t>троение правового государства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. При этом </w:t>
      </w:r>
      <w:r w:rsidR="00B5381E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="00B5381E">
        <w:rPr>
          <w:rFonts w:ascii="Times New Roman" w:hAnsi="Times New Roman"/>
          <w:color w:val="000000"/>
          <w:sz w:val="28"/>
          <w:szCs w:val="28"/>
        </w:rPr>
        <w:t>вовой государственности обозначило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проблему переосмысления многих государственных, правовых и гуманитарных институтов, особенно в области прав </w:t>
      </w:r>
      <w:r w:rsidR="00B5381E">
        <w:rPr>
          <w:rFonts w:ascii="Times New Roman" w:hAnsi="Times New Roman"/>
          <w:color w:val="000000"/>
          <w:sz w:val="28"/>
          <w:szCs w:val="28"/>
        </w:rPr>
        <w:t>и свобод человека. Э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то в первую очередь относится и к уголовному судопроизводству. Одним из основных направлений совершенствования уголовно-процессуального законодательства России в свете Концепции судебной реформы является защита прав и интересов лиц, вовлеченных в процессуальную деятельность, четкое определение их прав и обязанностей, а </w:t>
      </w:r>
      <w:r w:rsidR="00B5381E">
        <w:rPr>
          <w:rFonts w:ascii="Times New Roman" w:hAnsi="Times New Roman"/>
          <w:color w:val="000000"/>
          <w:sz w:val="28"/>
          <w:szCs w:val="28"/>
        </w:rPr>
        <w:t>также гарантий их обеспечения. С этой точки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зрения представляет значител</w:t>
      </w:r>
      <w:r w:rsidR="00B5381E">
        <w:rPr>
          <w:rFonts w:ascii="Times New Roman" w:hAnsi="Times New Roman"/>
          <w:color w:val="000000"/>
          <w:sz w:val="28"/>
          <w:szCs w:val="28"/>
        </w:rPr>
        <w:t>ьный интерес анализ проблемы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приобретения лицом статуса подозреваемого как участника процесса, в чьем отношении осуществляется уголовное преследование, и взаимосвязанного с нею вопроса касательно окончания расследования его предположительно преступной деятельности, исследование дискуссионных аспектов правового положения подозреваемого и реализации им своих правомочий при производстве по уголо</w:t>
      </w:r>
      <w:r w:rsidR="00B5381E">
        <w:rPr>
          <w:rFonts w:ascii="Times New Roman" w:hAnsi="Times New Roman"/>
          <w:color w:val="000000"/>
          <w:sz w:val="28"/>
          <w:szCs w:val="28"/>
        </w:rPr>
        <w:t xml:space="preserve">вному делу.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81E">
        <w:rPr>
          <w:rFonts w:ascii="Times New Roman" w:hAnsi="Times New Roman"/>
          <w:color w:val="000000"/>
          <w:sz w:val="28"/>
          <w:szCs w:val="28"/>
        </w:rPr>
        <w:t>У</w:t>
      </w:r>
      <w:r w:rsidRPr="00242CD7">
        <w:rPr>
          <w:rFonts w:ascii="Times New Roman" w:hAnsi="Times New Roman"/>
          <w:color w:val="000000"/>
          <w:sz w:val="28"/>
          <w:szCs w:val="28"/>
        </w:rPr>
        <w:t>казанным проблемам в отечественной уголовно-процессуаль</w:t>
      </w:r>
      <w:r w:rsidR="00B5381E">
        <w:rPr>
          <w:rFonts w:ascii="Times New Roman" w:hAnsi="Times New Roman"/>
          <w:color w:val="000000"/>
          <w:sz w:val="28"/>
          <w:szCs w:val="28"/>
        </w:rPr>
        <w:t xml:space="preserve">ной науке уделялось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достаточно внимания. </w:t>
      </w:r>
      <w:r w:rsidR="00B5381E">
        <w:rPr>
          <w:rFonts w:ascii="Times New Roman" w:hAnsi="Times New Roman"/>
          <w:color w:val="000000"/>
          <w:sz w:val="28"/>
          <w:szCs w:val="28"/>
        </w:rPr>
        <w:t>Они были п</w:t>
      </w:r>
      <w:r w:rsidRPr="00242CD7">
        <w:rPr>
          <w:rFonts w:ascii="Times New Roman" w:hAnsi="Times New Roman"/>
          <w:color w:val="000000"/>
          <w:sz w:val="28"/>
          <w:szCs w:val="28"/>
        </w:rPr>
        <w:t>редмето</w:t>
      </w:r>
      <w:r w:rsidR="00B5381E">
        <w:rPr>
          <w:rFonts w:ascii="Times New Roman" w:hAnsi="Times New Roman"/>
          <w:color w:val="000000"/>
          <w:sz w:val="28"/>
          <w:szCs w:val="28"/>
        </w:rPr>
        <w:t xml:space="preserve">м исследования таких российских и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советских процессуалистов, как Алексеев Н.С., Гуткин И.М., Зайцев О.А., Каминская В.И., Карнеева Л.М., Кокорев Л.Д., Лукашевич В.З., Мотовиловкер Я.О., Рахунов Р.Д., Савицкий В.М., Строгович </w:t>
      </w:r>
      <w:r w:rsidR="00B5381E">
        <w:rPr>
          <w:rFonts w:ascii="Times New Roman" w:hAnsi="Times New Roman"/>
          <w:color w:val="000000"/>
          <w:sz w:val="28"/>
          <w:szCs w:val="28"/>
        </w:rPr>
        <w:t>М.С. и других.</w:t>
      </w:r>
      <w:r w:rsidR="000C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CD7">
        <w:rPr>
          <w:rFonts w:ascii="Times New Roman" w:hAnsi="Times New Roman"/>
          <w:color w:val="000000"/>
          <w:sz w:val="28"/>
          <w:szCs w:val="28"/>
        </w:rPr>
        <w:br/>
      </w:r>
      <w:r w:rsidR="004A6998">
        <w:rPr>
          <w:rFonts w:ascii="Times New Roman" w:hAnsi="Times New Roman"/>
          <w:color w:val="000000"/>
          <w:sz w:val="28"/>
          <w:szCs w:val="28"/>
        </w:rPr>
        <w:t>Однако фактические изменения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качественного обновления общественных отношений и продолжающаяся законотворческая деятельность российского государства требуют глубокого теоретического осмысления новых концепций и идей в сфере уголовного судопроизводства вообще и института подозреваемого как составного элемента уголовно-процессуального права, в частности, углубленного изучения практики применения норм данного уголовно-процессуального института, ее анализа и обобщения с целью дальнейшего сов</w:t>
      </w:r>
      <w:r w:rsidR="006214E8">
        <w:rPr>
          <w:rFonts w:ascii="Times New Roman" w:hAnsi="Times New Roman"/>
          <w:color w:val="000000"/>
          <w:sz w:val="28"/>
          <w:szCs w:val="28"/>
        </w:rPr>
        <w:t xml:space="preserve">ершенствования указанного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института, процессуального положения подозреваемого в уголовном судопроизводстве. </w:t>
      </w:r>
      <w:r w:rsidRPr="00242CD7">
        <w:rPr>
          <w:rFonts w:ascii="Times New Roman" w:hAnsi="Times New Roman"/>
          <w:color w:val="000000"/>
          <w:sz w:val="28"/>
          <w:szCs w:val="28"/>
        </w:rPr>
        <w:br/>
        <w:t xml:space="preserve">Следует также иметь в виду, что </w:t>
      </w:r>
      <w:r w:rsidR="004A6998">
        <w:rPr>
          <w:rFonts w:ascii="Times New Roman" w:hAnsi="Times New Roman"/>
          <w:color w:val="000000"/>
          <w:sz w:val="28"/>
          <w:szCs w:val="28"/>
        </w:rPr>
        <w:t xml:space="preserve">почти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все исследования в данной области были осуществлены до принятия нового Уголовно-процессуального кодекса Российской Федерации, ряд </w:t>
      </w:r>
      <w:r w:rsidR="004A6998">
        <w:rPr>
          <w:rFonts w:ascii="Times New Roman" w:hAnsi="Times New Roman"/>
          <w:color w:val="000000"/>
          <w:sz w:val="28"/>
          <w:szCs w:val="28"/>
        </w:rPr>
        <w:t>положений которого сильно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изменяет правовое положение личности в уголовном процессе, в том числе и такого участника уголовного судопроизводств</w:t>
      </w:r>
      <w:r w:rsidR="004A6998">
        <w:rPr>
          <w:rFonts w:ascii="Times New Roman" w:hAnsi="Times New Roman"/>
          <w:color w:val="000000"/>
          <w:sz w:val="28"/>
          <w:szCs w:val="28"/>
        </w:rPr>
        <w:t xml:space="preserve">а, как подозреваемый, выдвигая не освещенные 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вопросы, касающиеся регламентации процесс</w:t>
      </w:r>
      <w:r w:rsidR="004A6998">
        <w:rPr>
          <w:rFonts w:ascii="Times New Roman" w:hAnsi="Times New Roman"/>
          <w:color w:val="000000"/>
          <w:sz w:val="28"/>
          <w:szCs w:val="28"/>
        </w:rPr>
        <w:t>уального статуса подозреваемого.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998">
        <w:rPr>
          <w:rFonts w:ascii="Times New Roman" w:hAnsi="Times New Roman"/>
          <w:color w:val="000000"/>
          <w:sz w:val="28"/>
          <w:szCs w:val="28"/>
        </w:rPr>
        <w:t>Это позволяет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по-новому рассмотреть некоторые, существующие уже достаточно длительное время, проблемы, связанные с участием в уголовном процессе лиц, подозреваемых в совершении преступления. Обращение к проблематике участия подозреваемого в уголовном судопроизводстве обусловлено и тем, что в Уголовно-процессуальном кодексе РФ имеют место пробелы в урегулировании его процессуального положения. В частности, анализ норм УПК, регламентирующих порядок приобретения лицом статуса подозреваемого, позволяет сделать вывод о наличии в них коллизий терминологического и смыслового характера. Само определение понятия подозреваемого в законе не учитывает специфику ведущейся в его отношении процессуальной деятельности начального этапа расследования. Ряд правомочий подозреваемого в УПК Российской Федерации сформулирован недостаточно четко, порядок их реализации порой регламентирован неполно, </w:t>
      </w:r>
      <w:r w:rsidR="004A6998">
        <w:rPr>
          <w:rFonts w:ascii="Times New Roman" w:hAnsi="Times New Roman"/>
          <w:color w:val="000000"/>
          <w:sz w:val="28"/>
          <w:szCs w:val="28"/>
        </w:rPr>
        <w:t>хотя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описывается многословно, тяжелым для понимания языком, допускающим двусмысленность толкования. Между Кодексом и подзаконными актами, конкретизирующими его положения применительно к реабилитации подозреваемого, имеютс</w:t>
      </w:r>
      <w:r w:rsidR="006214E8">
        <w:rPr>
          <w:rFonts w:ascii="Times New Roman" w:hAnsi="Times New Roman"/>
          <w:color w:val="000000"/>
          <w:sz w:val="28"/>
          <w:szCs w:val="28"/>
        </w:rPr>
        <w:t xml:space="preserve">я существенные противоречия. </w:t>
      </w:r>
      <w:r w:rsidRPr="00242CD7">
        <w:rPr>
          <w:rFonts w:ascii="Times New Roman" w:hAnsi="Times New Roman"/>
          <w:color w:val="000000"/>
          <w:sz w:val="28"/>
          <w:szCs w:val="28"/>
        </w:rPr>
        <w:t>Учитывая при этом, что подозреваемый - достаточно «распрост</w:t>
      </w:r>
      <w:r w:rsidR="006214E8">
        <w:rPr>
          <w:rFonts w:ascii="Times New Roman" w:hAnsi="Times New Roman"/>
          <w:color w:val="000000"/>
          <w:sz w:val="28"/>
          <w:szCs w:val="28"/>
        </w:rPr>
        <w:t>раненная» процессуальная фигура</w:t>
      </w:r>
      <w:r w:rsidR="004A6998">
        <w:rPr>
          <w:rFonts w:ascii="Times New Roman" w:hAnsi="Times New Roman"/>
          <w:color w:val="000000"/>
          <w:sz w:val="28"/>
          <w:szCs w:val="28"/>
        </w:rPr>
        <w:t>, то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998">
        <w:rPr>
          <w:rFonts w:ascii="Times New Roman" w:hAnsi="Times New Roman"/>
          <w:color w:val="000000"/>
          <w:sz w:val="28"/>
          <w:szCs w:val="28"/>
        </w:rPr>
        <w:t>следует уделять пристальное внимание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проблемным аспектам его участия в уголо</w:t>
      </w:r>
      <w:r w:rsidR="004A6998">
        <w:rPr>
          <w:rFonts w:ascii="Times New Roman" w:hAnsi="Times New Roman"/>
          <w:color w:val="000000"/>
          <w:sz w:val="28"/>
          <w:szCs w:val="28"/>
        </w:rPr>
        <w:t>вном судопроизводстве с точки зрения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совершенствования положения личнос</w:t>
      </w:r>
      <w:r w:rsidR="004A6998">
        <w:rPr>
          <w:rFonts w:ascii="Times New Roman" w:hAnsi="Times New Roman"/>
          <w:color w:val="000000"/>
          <w:sz w:val="28"/>
          <w:szCs w:val="28"/>
        </w:rPr>
        <w:t>ти в уголовном судопроизводстве. Поэтому</w:t>
      </w:r>
      <w:r w:rsidRPr="00242CD7">
        <w:rPr>
          <w:rFonts w:ascii="Times New Roman" w:hAnsi="Times New Roman"/>
          <w:color w:val="000000"/>
          <w:sz w:val="28"/>
          <w:szCs w:val="28"/>
        </w:rPr>
        <w:t xml:space="preserve"> дальнейшей регламентации правового статуса подозреваемого в направлении введения дополнительных уголовно-процессуальных гарантий защиты его прав и законных интересов, легитимным и даже не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обходимым. </w:t>
      </w:r>
    </w:p>
    <w:p w:rsidR="00FA0D62" w:rsidRDefault="00242CD7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CD7">
        <w:rPr>
          <w:rFonts w:ascii="Times New Roman" w:hAnsi="Times New Roman"/>
          <w:color w:val="000000"/>
          <w:sz w:val="28"/>
          <w:szCs w:val="28"/>
        </w:rPr>
        <w:t>Объектом исследова</w:t>
      </w:r>
      <w:r w:rsidR="006214E8">
        <w:rPr>
          <w:rFonts w:ascii="Times New Roman" w:hAnsi="Times New Roman"/>
          <w:color w:val="000000"/>
          <w:sz w:val="28"/>
          <w:szCs w:val="28"/>
        </w:rPr>
        <w:t xml:space="preserve">ния являются правоотношения, </w:t>
      </w:r>
      <w:r w:rsidRPr="00242CD7">
        <w:rPr>
          <w:rFonts w:ascii="Times New Roman" w:hAnsi="Times New Roman"/>
          <w:color w:val="000000"/>
          <w:sz w:val="28"/>
          <w:szCs w:val="28"/>
        </w:rPr>
        <w:t>складывающиеся в ходе учас</w:t>
      </w:r>
      <w:r w:rsidR="006214E8">
        <w:rPr>
          <w:rFonts w:ascii="Times New Roman" w:hAnsi="Times New Roman"/>
          <w:color w:val="000000"/>
          <w:sz w:val="28"/>
          <w:szCs w:val="28"/>
        </w:rPr>
        <w:t xml:space="preserve">тия подозреваемого в уголовном </w:t>
      </w:r>
      <w:r w:rsidRPr="00242CD7">
        <w:rPr>
          <w:rFonts w:ascii="Times New Roman" w:hAnsi="Times New Roman"/>
          <w:color w:val="000000"/>
          <w:sz w:val="28"/>
          <w:szCs w:val="28"/>
        </w:rPr>
        <w:t>судопроизводстве: приобретения им процессуального статуса, реализации ряда правомочий, прекращения пребывания в указанном качестве. Предмет исследования составляют правовые нормы, регламентирующие правовое положение подозреваемого и порядок его участия в производстве по уго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ловному делу. </w:t>
      </w:r>
      <w:r w:rsidR="00FA0D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14E8" w:rsidRDefault="006214E8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</w:t>
      </w:r>
      <w:r w:rsidR="00242CD7" w:rsidRPr="00242CD7">
        <w:rPr>
          <w:rFonts w:ascii="Times New Roman" w:hAnsi="Times New Roman"/>
          <w:color w:val="000000"/>
          <w:sz w:val="28"/>
          <w:szCs w:val="28"/>
        </w:rPr>
        <w:t xml:space="preserve"> исследования состоит в том, чтобы на основе действующего законодательства, практики деятельн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ости правоохранительных органов и </w:t>
      </w:r>
      <w:r w:rsidR="00242CD7" w:rsidRPr="00242CD7">
        <w:rPr>
          <w:rFonts w:ascii="Times New Roman" w:hAnsi="Times New Roman"/>
          <w:color w:val="000000"/>
          <w:sz w:val="28"/>
          <w:szCs w:val="28"/>
        </w:rPr>
        <w:t xml:space="preserve"> специальной литературы выработать теоретические п</w:t>
      </w:r>
      <w:r>
        <w:rPr>
          <w:rFonts w:ascii="Times New Roman" w:hAnsi="Times New Roman"/>
          <w:color w:val="000000"/>
          <w:sz w:val="28"/>
          <w:szCs w:val="28"/>
        </w:rPr>
        <w:t>оложения и научно</w:t>
      </w:r>
      <w:r w:rsidR="00A31AD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обоснованные </w:t>
      </w:r>
      <w:r w:rsidR="00242CD7" w:rsidRPr="00242CD7">
        <w:rPr>
          <w:rFonts w:ascii="Times New Roman" w:hAnsi="Times New Roman"/>
          <w:color w:val="000000"/>
          <w:sz w:val="28"/>
          <w:szCs w:val="28"/>
        </w:rPr>
        <w:t xml:space="preserve">рекомендации, направленные на закрепление менее дискуссионного определения понятия подозреваемого в уголовном процессе, укрепление законности при привлечении граждан к участию в уголовном судопроизводстве в данном качестве, призванные обеспечить усиление </w:t>
      </w:r>
      <w:r>
        <w:rPr>
          <w:rFonts w:ascii="Times New Roman" w:hAnsi="Times New Roman"/>
          <w:color w:val="000000"/>
          <w:sz w:val="28"/>
          <w:szCs w:val="28"/>
        </w:rPr>
        <w:t>законности в этой области.</w:t>
      </w:r>
    </w:p>
    <w:p w:rsidR="006214E8" w:rsidRDefault="006214E8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0C33A1" w:rsidRDefault="000C33A1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A31AD8" w:rsidRDefault="00A31AD8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rPr>
          <w:rFonts w:ascii="Times New Roman" w:hAnsi="Times New Roman"/>
          <w:color w:val="000000"/>
          <w:sz w:val="28"/>
          <w:szCs w:val="28"/>
        </w:rPr>
      </w:pPr>
    </w:p>
    <w:p w:rsidR="00A31AD8" w:rsidRDefault="00A31AD8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C9C" w:rsidRDefault="00FD0C9C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D62" w:rsidRDefault="00FA0D62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C9C" w:rsidRDefault="00FD0C9C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01C5" w:rsidRDefault="00C001C5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1F68CD">
        <w:rPr>
          <w:rFonts w:ascii="Times New Roman" w:hAnsi="Times New Roman"/>
          <w:b/>
          <w:color w:val="000000"/>
          <w:sz w:val="28"/>
          <w:szCs w:val="28"/>
        </w:rPr>
        <w:t>Содержание и историческое развитие понятия «подозреваемый»</w:t>
      </w:r>
    </w:p>
    <w:p w:rsidR="00A31AD8" w:rsidRPr="00A31AD8" w:rsidRDefault="00D509E5" w:rsidP="000131BF">
      <w:pPr>
        <w:pStyle w:val="a3"/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C001C5">
        <w:rPr>
          <w:rFonts w:ascii="Times New Roman" w:hAnsi="Times New Roman"/>
          <w:b/>
          <w:color w:val="000000"/>
          <w:sz w:val="28"/>
          <w:szCs w:val="28"/>
        </w:rPr>
        <w:br/>
      </w:r>
      <w:r w:rsidR="00C001C5">
        <w:rPr>
          <w:rFonts w:ascii="Times New Roman" w:hAnsi="Times New Roman"/>
          <w:b/>
          <w:color w:val="000000"/>
          <w:sz w:val="28"/>
          <w:szCs w:val="28"/>
        </w:rPr>
        <w:tab/>
      </w:r>
      <w:r w:rsidRPr="00D509E5">
        <w:rPr>
          <w:rFonts w:ascii="Times New Roman" w:hAnsi="Times New Roman"/>
          <w:color w:val="000000"/>
          <w:sz w:val="28"/>
          <w:szCs w:val="28"/>
        </w:rPr>
        <w:t>История возникновения и развития любого правового института представляет интерес и для современного исследователя, поскольку позволяет проследить процесс формирования правовых норм, их историческую необходимость и потребность в механизме правового регулирования, что является характерным и применительно к институту подозреваемого в российском уголовно-процессуальном праве. Под этим углом зрения историческое исследование норм, определяющих понятие и правовое положение подозре</w:t>
      </w:r>
      <w:r w:rsidR="00A31AD8">
        <w:rPr>
          <w:rFonts w:ascii="Times New Roman" w:hAnsi="Times New Roman"/>
          <w:color w:val="000000"/>
          <w:sz w:val="28"/>
          <w:szCs w:val="28"/>
        </w:rPr>
        <w:t>ваемого,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преследует следующие цели:</w:t>
      </w:r>
    </w:p>
    <w:p w:rsidR="00A31AD8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 xml:space="preserve">во-первых, рассмотрение генезиса данного уголовно-процессуального института и подробный анализ его эволюции; </w:t>
      </w:r>
    </w:p>
    <w:p w:rsidR="00BC5A0A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>во-вторых, сравнение некоторых норм о подозреваемом в различные периоды развития уголовного судопроизводства в целях выявления и изучения положительного опыта для выработки оптимальных предложений по совершенствованию порядка участия в производстве по уголовному дел</w:t>
      </w:r>
      <w:r w:rsidR="00FA0D62">
        <w:rPr>
          <w:rFonts w:ascii="Times New Roman" w:hAnsi="Times New Roman"/>
          <w:color w:val="000000"/>
          <w:sz w:val="28"/>
          <w:szCs w:val="28"/>
        </w:rPr>
        <w:t xml:space="preserve">у указанного субъекта процесса. </w:t>
      </w:r>
      <w:r w:rsidRPr="00D509E5">
        <w:rPr>
          <w:rFonts w:ascii="Times New Roman" w:hAnsi="Times New Roman"/>
          <w:color w:val="000000"/>
          <w:sz w:val="28"/>
          <w:szCs w:val="28"/>
        </w:rPr>
        <w:t>Кроме того, сравнительный историко-правовой анализ института подозреваемого представляет определенный научный интерес еще и потому, что позволяет уяснить предпосылки, необходимость появления данной процессуальной фигуры в отечественном уголовном процессе и дает возможность сопоставления правового статуса подозреваемого на различных этапах развития российского уголовно-процессуального закона с современным законодательным закреплением его прав и обязанностей для комплексной и системной оценки правовых норм, определяющих положение подозреваемого</w:t>
      </w:r>
      <w:r w:rsidR="000C33A1">
        <w:rPr>
          <w:rFonts w:ascii="Times New Roman" w:hAnsi="Times New Roman"/>
          <w:color w:val="000000"/>
          <w:sz w:val="28"/>
          <w:szCs w:val="28"/>
        </w:rPr>
        <w:t xml:space="preserve"> в уголовном судопроизводстве. 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Достаточно сложно сказать, в каком именно правовом акте впервые появился термин «подозреваемый». Так, Свод законов Российской 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Империи, составлен в 30-х годах </w:t>
      </w:r>
      <w:r w:rsidR="00A31AD8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века гласил, что в случае, когда улики указывали на обстоятельства, возбуждающие против кого-либо «сильное подозрение» в совершении преступления, необходимо «брать» данное лицо для допроса и исследования обстоятел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ьств дела, несмотря ни на какие его </w:t>
      </w:r>
      <w:r w:rsidRPr="00D509E5">
        <w:rPr>
          <w:rFonts w:ascii="Times New Roman" w:hAnsi="Times New Roman"/>
          <w:color w:val="000000"/>
          <w:sz w:val="28"/>
          <w:szCs w:val="28"/>
        </w:rPr>
        <w:t>привилегии</w:t>
      </w:r>
      <w:r w:rsidR="00A31AD8">
        <w:rPr>
          <w:rFonts w:ascii="Times New Roman" w:hAnsi="Times New Roman"/>
          <w:color w:val="000000"/>
          <w:sz w:val="28"/>
          <w:szCs w:val="28"/>
        </w:rPr>
        <w:t xml:space="preserve">.                              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9E5">
        <w:rPr>
          <w:rFonts w:ascii="Times New Roman" w:hAnsi="Times New Roman"/>
          <w:color w:val="000000"/>
          <w:sz w:val="28"/>
          <w:szCs w:val="28"/>
        </w:rPr>
        <w:br/>
        <w:t>Свод законов закреплял и такой вид судебного приговора, как приговор «об оставлении в подозрении». Как указывал Н.Н. Розин, данный вид приговора составлял 87, 5% среди всех с</w:t>
      </w:r>
      <w:r w:rsidR="000C33A1">
        <w:rPr>
          <w:rFonts w:ascii="Times New Roman" w:hAnsi="Times New Roman"/>
          <w:color w:val="000000"/>
          <w:sz w:val="28"/>
          <w:szCs w:val="28"/>
        </w:rPr>
        <w:t>удебных приговоров того времени</w:t>
      </w:r>
      <w:r w:rsidR="00587CB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7CB5">
        <w:rPr>
          <w:rFonts w:ascii="Times New Roman" w:hAnsi="Times New Roman"/>
          <w:color w:val="000000"/>
          <w:sz w:val="28"/>
          <w:szCs w:val="28"/>
        </w:rPr>
        <w:br/>
      </w:r>
      <w:r w:rsidR="00C001C5">
        <w:rPr>
          <w:rFonts w:ascii="Times New Roman" w:hAnsi="Times New Roman"/>
          <w:color w:val="000000"/>
          <w:sz w:val="28"/>
          <w:szCs w:val="28"/>
        </w:rPr>
        <w:tab/>
      </w:r>
      <w:r w:rsidR="00587CB5">
        <w:rPr>
          <w:rFonts w:ascii="Times New Roman" w:hAnsi="Times New Roman"/>
          <w:color w:val="000000"/>
          <w:sz w:val="28"/>
          <w:szCs w:val="28"/>
        </w:rPr>
        <w:t xml:space="preserve">Тем не менее, </w:t>
      </w:r>
      <w:r w:rsidRPr="00D509E5">
        <w:rPr>
          <w:rFonts w:ascii="Times New Roman" w:hAnsi="Times New Roman"/>
          <w:color w:val="000000"/>
          <w:sz w:val="28"/>
          <w:szCs w:val="28"/>
        </w:rPr>
        <w:t>принимая во внимание отсутствие упоминаний о собственно «под</w:t>
      </w:r>
      <w:r w:rsidR="00587CB5">
        <w:rPr>
          <w:rFonts w:ascii="Times New Roman" w:hAnsi="Times New Roman"/>
          <w:color w:val="000000"/>
          <w:sz w:val="28"/>
          <w:szCs w:val="28"/>
        </w:rPr>
        <w:t>озреваемом»,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ответа на вопрос, кого необходимо считать таковым лицом, приведенные нормы Свода дать не позво</w:t>
      </w:r>
      <w:r w:rsidR="00987A6F">
        <w:rPr>
          <w:rFonts w:ascii="Times New Roman" w:hAnsi="Times New Roman"/>
          <w:color w:val="000000"/>
          <w:sz w:val="28"/>
          <w:szCs w:val="28"/>
        </w:rPr>
        <w:t>ляют.</w:t>
      </w:r>
      <w:r w:rsidR="00987A6F">
        <w:rPr>
          <w:rStyle w:val="a9"/>
          <w:rFonts w:ascii="Times New Roman" w:hAnsi="Times New Roman"/>
          <w:color w:val="000000"/>
          <w:sz w:val="28"/>
          <w:szCs w:val="28"/>
        </w:rPr>
        <w:footnoteReference w:id="1"/>
      </w:r>
      <w:r w:rsidR="00987A6F">
        <w:rPr>
          <w:rFonts w:ascii="Times New Roman" w:hAnsi="Times New Roman"/>
          <w:color w:val="000000"/>
          <w:sz w:val="28"/>
          <w:szCs w:val="28"/>
        </w:rPr>
        <w:br/>
      </w:r>
      <w:r w:rsidR="00E9221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Необходимо иметь в виду, что упоминания о подозрении, подозрительных лицах встречаются в </w:t>
      </w:r>
      <w:r w:rsidR="00987A6F">
        <w:rPr>
          <w:rFonts w:ascii="Times New Roman" w:hAnsi="Times New Roman"/>
          <w:color w:val="000000"/>
          <w:sz w:val="28"/>
          <w:szCs w:val="28"/>
        </w:rPr>
        <w:t>«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Кратком изображении процессов или судебных тяжб </w:t>
      </w:r>
      <w:smartTag w:uri="urn:schemas-microsoft-com:office:smarttags" w:element="metricconverter">
        <w:smartTagPr>
          <w:attr w:name="ProductID" w:val="1715 г"/>
        </w:smartTagPr>
        <w:r w:rsidRPr="00D509E5">
          <w:rPr>
            <w:rFonts w:ascii="Times New Roman" w:hAnsi="Times New Roman"/>
            <w:color w:val="000000"/>
            <w:sz w:val="28"/>
            <w:szCs w:val="28"/>
          </w:rPr>
          <w:t>1715 г</w:t>
        </w:r>
      </w:smartTag>
      <w:r w:rsidRPr="00D509E5">
        <w:rPr>
          <w:rFonts w:ascii="Times New Roman" w:hAnsi="Times New Roman"/>
          <w:color w:val="000000"/>
          <w:sz w:val="28"/>
          <w:szCs w:val="28"/>
        </w:rPr>
        <w:t>.</w:t>
      </w:r>
      <w:r w:rsidR="00987A6F">
        <w:rPr>
          <w:rFonts w:ascii="Times New Roman" w:hAnsi="Times New Roman"/>
          <w:color w:val="000000"/>
          <w:sz w:val="28"/>
          <w:szCs w:val="28"/>
        </w:rPr>
        <w:t>»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- своеобразном своде правил уголовного и гражданского судопроизводства петровской эпохи. Но употребление данных понятий в указанных нормативных актах практически никак не связано с современным обобщенным подходом к этим терминам </w:t>
      </w:r>
      <w:r w:rsidR="00987A6F">
        <w:rPr>
          <w:rFonts w:ascii="Times New Roman" w:hAnsi="Times New Roman"/>
          <w:color w:val="000000"/>
          <w:sz w:val="28"/>
          <w:szCs w:val="28"/>
        </w:rPr>
        <w:t>либо их аналогам. К примеру, статья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12 </w:t>
      </w:r>
      <w:r w:rsidR="00987A6F">
        <w:rPr>
          <w:rFonts w:ascii="Times New Roman" w:hAnsi="Times New Roman"/>
          <w:color w:val="000000"/>
          <w:sz w:val="28"/>
          <w:szCs w:val="28"/>
        </w:rPr>
        <w:t>«</w:t>
      </w:r>
      <w:r w:rsidRPr="00D509E5">
        <w:rPr>
          <w:rFonts w:ascii="Times New Roman" w:hAnsi="Times New Roman"/>
          <w:color w:val="000000"/>
          <w:sz w:val="28"/>
          <w:szCs w:val="28"/>
        </w:rPr>
        <w:t>Краткого изображения</w:t>
      </w:r>
      <w:r w:rsidR="00987A6F">
        <w:rPr>
          <w:rFonts w:ascii="Times New Roman" w:hAnsi="Times New Roman"/>
          <w:color w:val="000000"/>
          <w:sz w:val="28"/>
          <w:szCs w:val="28"/>
        </w:rPr>
        <w:t>»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гласила, что «ежили, кто из судей им явитца какой ради нибудь притчины подозрителен, то надлежит ему против их ответствовать вкратце ... И тогда надлежит подозрительному судье ку</w:t>
      </w:r>
      <w:r w:rsidR="00987A6F">
        <w:rPr>
          <w:rFonts w:ascii="Times New Roman" w:hAnsi="Times New Roman"/>
          <w:color w:val="000000"/>
          <w:sz w:val="28"/>
          <w:szCs w:val="28"/>
        </w:rPr>
        <w:t>пно с челобитным отступить». Статья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987A6F">
        <w:rPr>
          <w:rFonts w:ascii="Times New Roman" w:hAnsi="Times New Roman"/>
          <w:color w:val="000000"/>
          <w:sz w:val="28"/>
          <w:szCs w:val="28"/>
        </w:rPr>
        <w:t xml:space="preserve"> данного документа</w:t>
      </w:r>
      <w:r w:rsidRPr="00D509E5">
        <w:rPr>
          <w:rFonts w:ascii="Times New Roman" w:hAnsi="Times New Roman"/>
          <w:color w:val="000000"/>
          <w:sz w:val="28"/>
          <w:szCs w:val="28"/>
        </w:rPr>
        <w:t>, перечисляя причины, на которых могло основываться подозрение судьи, указывала: «Притчины, которые могут судью в подозрение привесть, суть следующие: ежели он с челобитчиком или ответчиком обязан свойством или иной какою особливою дружбой...».</w:t>
      </w:r>
      <w:r w:rsidR="00987A6F">
        <w:rPr>
          <w:rStyle w:val="a9"/>
          <w:rFonts w:ascii="Times New Roman" w:hAnsi="Times New Roman"/>
          <w:color w:val="000000"/>
          <w:sz w:val="28"/>
          <w:szCs w:val="28"/>
        </w:rPr>
        <w:footnoteReference w:id="2"/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A0A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>В изданных в 1860 году Наказе полиции о производстве дознания по происшествиям, могущим заключать в себе преступление либо проступок, и Наказе судебным следователям отечественным законодателем, пожалуй, впервые применен термин «подозреваемый». Так, в статье 15 Наказа полиции указывалось, что полиция при производстве дознания имеет право подвергать аресту или личному задержанию подозреваемых в совершении преступлений, за которые по закону полагалось лишение всех прав состояния или потеря всех личных привилеги</w:t>
      </w:r>
      <w:r w:rsidR="00BC5A0A">
        <w:rPr>
          <w:rFonts w:ascii="Times New Roman" w:hAnsi="Times New Roman"/>
          <w:color w:val="000000"/>
          <w:sz w:val="28"/>
          <w:szCs w:val="28"/>
        </w:rPr>
        <w:t xml:space="preserve">й, только в случаях, когда: </w:t>
      </w:r>
      <w:r w:rsidR="00BC5A0A">
        <w:rPr>
          <w:rFonts w:ascii="Times New Roman" w:hAnsi="Times New Roman"/>
          <w:color w:val="000000"/>
          <w:sz w:val="28"/>
          <w:szCs w:val="28"/>
        </w:rPr>
        <w:br/>
        <w:t xml:space="preserve">         1. 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Преступник «захвачен» на месте и во время совершения преступления; </w:t>
      </w:r>
    </w:p>
    <w:p w:rsidR="00BC5A0A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 xml:space="preserve">2. Преступление учинено явно и гласно; </w:t>
      </w:r>
    </w:p>
    <w:p w:rsidR="00BC5A0A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 xml:space="preserve">3. Очевидцы преступления прямо укажут на лицо, совершившее преступление; </w:t>
      </w:r>
    </w:p>
    <w:p w:rsidR="00BC5A0A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 xml:space="preserve">4. На подозреваемом или в его жилище найдены будут очевидные следы преступления или его вещественные доказательства; </w:t>
      </w:r>
    </w:p>
    <w:p w:rsidR="001F68CD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>5. «Оподозренный» сделал покушение на по</w:t>
      </w:r>
      <w:r w:rsidR="008A12D5">
        <w:rPr>
          <w:rFonts w:ascii="Times New Roman" w:hAnsi="Times New Roman"/>
          <w:color w:val="000000"/>
          <w:sz w:val="28"/>
          <w:szCs w:val="28"/>
        </w:rPr>
        <w:t>бег или был пойман после</w:t>
      </w:r>
      <w:r w:rsidR="001F68CD">
        <w:rPr>
          <w:rFonts w:ascii="Times New Roman" w:hAnsi="Times New Roman"/>
          <w:color w:val="000000"/>
          <w:sz w:val="28"/>
          <w:szCs w:val="28"/>
        </w:rPr>
        <w:t xml:space="preserve"> побега.</w:t>
      </w:r>
      <w:r w:rsidR="00A90FE3" w:rsidRPr="00A90FE3">
        <w:t xml:space="preserve"> </w:t>
      </w:r>
      <w:r w:rsidR="00A90FE3">
        <w:rPr>
          <w:rStyle w:val="a9"/>
          <w:rFonts w:ascii="Times New Roman" w:hAnsi="Times New Roman"/>
          <w:color w:val="000000"/>
          <w:sz w:val="28"/>
          <w:szCs w:val="28"/>
        </w:rPr>
        <w:footnoteReference w:id="3"/>
      </w:r>
    </w:p>
    <w:p w:rsidR="001F68CD" w:rsidRDefault="00BC5A0A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указанных положений статья</w:t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t xml:space="preserve"> 15 исследуемого Наказа позволил Н.А. Козловскому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сделать вывод о том, что</w:t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t xml:space="preserve"> здесь скорее возможна некоторая аналогия с предусмотренным действовавшим до недавнего времени УПК РСФСР 1960 решением о прекращении уголовного дела за недоказанностью у</w:t>
      </w:r>
      <w:r w:rsidR="001F68CD">
        <w:rPr>
          <w:rFonts w:ascii="Times New Roman" w:hAnsi="Times New Roman"/>
          <w:color w:val="000000"/>
          <w:sz w:val="28"/>
          <w:szCs w:val="28"/>
        </w:rPr>
        <w:t>частия обвиняемого в совершении преступления.</w:t>
      </w:r>
    </w:p>
    <w:p w:rsidR="001F68CD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>Наказ полиции о производстве дознания по происшествиям, могущим заключать в себе преступление либо проступок. Правила и формы для производства следств</w:t>
      </w:r>
      <w:r w:rsidR="00BC5A0A">
        <w:rPr>
          <w:rFonts w:ascii="Times New Roman" w:hAnsi="Times New Roman"/>
          <w:color w:val="000000"/>
          <w:sz w:val="28"/>
          <w:szCs w:val="28"/>
        </w:rPr>
        <w:t xml:space="preserve">ий. </w:t>
      </w:r>
      <w:r w:rsidRPr="00D509E5">
        <w:rPr>
          <w:rFonts w:ascii="Times New Roman" w:hAnsi="Times New Roman"/>
          <w:color w:val="000000"/>
          <w:sz w:val="28"/>
          <w:szCs w:val="28"/>
        </w:rPr>
        <w:t>Как правильно указывает А.К. Аверченко, понятие «подозреваемый» с тех пор постоянно присутствует в российском уголовно-процессуальном законодательстве.</w:t>
      </w:r>
      <w:r w:rsidR="00BC5A0A">
        <w:rPr>
          <w:rStyle w:val="a9"/>
          <w:rFonts w:ascii="Times New Roman" w:hAnsi="Times New Roman"/>
          <w:color w:val="000000"/>
          <w:sz w:val="28"/>
          <w:szCs w:val="28"/>
        </w:rPr>
        <w:footnoteReference w:id="4"/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A0A">
        <w:rPr>
          <w:rFonts w:ascii="Times New Roman" w:hAnsi="Times New Roman"/>
          <w:color w:val="000000"/>
          <w:sz w:val="28"/>
          <w:szCs w:val="28"/>
        </w:rPr>
        <w:t>П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одозреваемым признавался гражданин, задержанный или арестованный по основаниям, перечисленным в ст. 15 '. </w:t>
      </w:r>
      <w:r w:rsidRPr="00D509E5">
        <w:rPr>
          <w:rFonts w:ascii="Times New Roman" w:hAnsi="Times New Roman"/>
          <w:color w:val="000000"/>
          <w:sz w:val="28"/>
          <w:szCs w:val="28"/>
        </w:rPr>
        <w:br/>
        <w:t>Думается, что подобное утверждение является спорным, поскольку,</w:t>
      </w:r>
      <w:r w:rsidR="00BC5A0A">
        <w:rPr>
          <w:rFonts w:ascii="Times New Roman" w:hAnsi="Times New Roman"/>
          <w:color w:val="000000"/>
          <w:sz w:val="28"/>
          <w:szCs w:val="28"/>
        </w:rPr>
        <w:t xml:space="preserve"> например, в соответствии со статьей</w:t>
      </w:r>
      <w:r w:rsidRPr="00D509E5">
        <w:rPr>
          <w:rFonts w:ascii="Times New Roman" w:hAnsi="Times New Roman"/>
          <w:color w:val="000000"/>
          <w:sz w:val="28"/>
          <w:szCs w:val="28"/>
        </w:rPr>
        <w:t xml:space="preserve"> 16 Наказ полиции, в случае, если санкция статьи не предусматривала лишения всех прав и привилегий, то у подозреваемого отбиралась только подписка о явке по первому тре</w:t>
      </w:r>
      <w:r w:rsidR="00BC5A0A">
        <w:rPr>
          <w:rFonts w:ascii="Times New Roman" w:hAnsi="Times New Roman"/>
          <w:color w:val="000000"/>
          <w:sz w:val="28"/>
          <w:szCs w:val="28"/>
        </w:rPr>
        <w:t>бованию к следователю или в суд</w:t>
      </w:r>
      <w:r w:rsidRPr="00D509E5">
        <w:rPr>
          <w:rFonts w:ascii="Times New Roman" w:hAnsi="Times New Roman"/>
          <w:color w:val="000000"/>
          <w:sz w:val="28"/>
          <w:szCs w:val="28"/>
        </w:rPr>
        <w:t>.</w:t>
      </w:r>
    </w:p>
    <w:p w:rsidR="00FD0C9C" w:rsidRDefault="00D509E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509E5">
        <w:rPr>
          <w:rFonts w:ascii="Times New Roman" w:hAnsi="Times New Roman"/>
          <w:color w:val="000000"/>
          <w:sz w:val="28"/>
          <w:szCs w:val="28"/>
        </w:rPr>
        <w:t xml:space="preserve">Таким образом, Наказ полиции, называя подозреваемым не только задержанного или арестованного, фактически, допускал, что им может быть и иное лицо, чья причастность к преступлению предполагается, например, тот, у кого отобрана подписка о явке по первому требованию к следователю или в суд. </w:t>
      </w:r>
      <w:r w:rsidR="00FD0C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68CD" w:rsidRDefault="00C001C5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t>Как отмечал Н.А. Козловский, несколько иной порядок признания лица подозреваемым существовал по Наказу судебным следователям. Следователь при наличии каких-либо доказательств виновности лица в совершении преступления имел право вызвать или же доставить в принудительном порядке заподозренное лицо для допроса. Исходя из результатов допроса, следователь определял меру пресечения подозреваемому в целях исключения возможности отклониться от следствия и суда</w:t>
      </w:r>
      <w:r w:rsidR="00E02E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68CD" w:rsidRDefault="00E02EF8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Возможно, что анализ приведенных</w:t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t xml:space="preserve"> положений Наказа судебным следователям дает основания для предположительного вывода о том, что согласно данному правовому акту подозреваемым можно было считать не только задержанное или арестованное лицо, но и лицо, </w:t>
      </w:r>
      <w:r>
        <w:rPr>
          <w:rFonts w:ascii="Times New Roman" w:hAnsi="Times New Roman"/>
          <w:color w:val="000000"/>
          <w:sz w:val="28"/>
          <w:szCs w:val="28"/>
        </w:rPr>
        <w:t>которое возможно причастно</w:t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t xml:space="preserve"> к преступлению, доставленное к следователю и им </w:t>
      </w:r>
      <w:r>
        <w:rPr>
          <w:rFonts w:ascii="Times New Roman" w:hAnsi="Times New Roman"/>
          <w:color w:val="000000"/>
          <w:sz w:val="28"/>
          <w:szCs w:val="28"/>
        </w:rPr>
        <w:t>задержанное.</w:t>
      </w:r>
      <w:r>
        <w:rPr>
          <w:rStyle w:val="a9"/>
          <w:rFonts w:ascii="Times New Roman" w:hAnsi="Times New Roman"/>
          <w:color w:val="000000"/>
          <w:sz w:val="28"/>
          <w:szCs w:val="28"/>
        </w:rPr>
        <w:footnoteReference w:id="5"/>
      </w:r>
      <w:r w:rsidR="00D509E5" w:rsidRPr="00D509E5">
        <w:rPr>
          <w:rFonts w:ascii="Times New Roman" w:hAnsi="Times New Roman"/>
          <w:color w:val="000000"/>
          <w:sz w:val="28"/>
          <w:szCs w:val="28"/>
        </w:rPr>
        <w:br/>
      </w:r>
    </w:p>
    <w:p w:rsidR="001F68CD" w:rsidRDefault="001F68CD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8CD" w:rsidRDefault="001F68CD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8CD" w:rsidRDefault="001F68CD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8CD" w:rsidRDefault="001F68CD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8CD" w:rsidRDefault="001F68CD" w:rsidP="000131BF">
      <w:pPr>
        <w:pStyle w:val="a3"/>
        <w:spacing w:after="0" w:line="360" w:lineRule="auto"/>
        <w:ind w:left="0" w:right="-185"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C9C" w:rsidRDefault="00FD0C9C" w:rsidP="000131BF">
      <w:pPr>
        <w:pStyle w:val="a3"/>
        <w:spacing w:after="0" w:line="360" w:lineRule="auto"/>
        <w:ind w:left="0" w:right="-185"/>
        <w:rPr>
          <w:rFonts w:ascii="Times New Roman" w:hAnsi="Times New Roman"/>
          <w:color w:val="000000"/>
          <w:sz w:val="28"/>
          <w:szCs w:val="28"/>
        </w:rPr>
      </w:pPr>
    </w:p>
    <w:p w:rsidR="00F47F92" w:rsidRDefault="00F47F92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72BB" w:rsidRDefault="00C001C5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44F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0C44F1" w:rsidRPr="000C44F1">
        <w:rPr>
          <w:rFonts w:ascii="Times New Roman" w:hAnsi="Times New Roman"/>
          <w:b/>
          <w:color w:val="000000"/>
          <w:sz w:val="28"/>
          <w:szCs w:val="28"/>
        </w:rPr>
        <w:t xml:space="preserve">Правовое положение подозреваемого в уголовном </w:t>
      </w:r>
      <w:r w:rsidR="000C44F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C44F1" w:rsidRPr="000C44F1">
        <w:rPr>
          <w:rFonts w:ascii="Times New Roman" w:hAnsi="Times New Roman"/>
          <w:b/>
          <w:color w:val="000000"/>
          <w:sz w:val="28"/>
          <w:szCs w:val="28"/>
        </w:rPr>
        <w:t>роцессе</w:t>
      </w:r>
    </w:p>
    <w:p w:rsidR="00FA0D62" w:rsidRPr="000C44F1" w:rsidRDefault="00FA0D62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44F1" w:rsidRDefault="00E92211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5E8D" w:rsidRPr="00ED5E8D">
        <w:rPr>
          <w:rFonts w:ascii="Times New Roman" w:hAnsi="Times New Roman"/>
          <w:sz w:val="28"/>
          <w:szCs w:val="28"/>
        </w:rPr>
        <w:t>Правовое положение подозреваемого У</w:t>
      </w:r>
      <w:r w:rsidR="0004477F">
        <w:rPr>
          <w:rFonts w:ascii="Times New Roman" w:hAnsi="Times New Roman"/>
          <w:sz w:val="28"/>
          <w:szCs w:val="28"/>
        </w:rPr>
        <w:t>головно-процессуальный кодекс России</w:t>
      </w:r>
      <w:r w:rsidR="00ED5E8D" w:rsidRPr="00ED5E8D">
        <w:rPr>
          <w:rFonts w:ascii="Times New Roman" w:hAnsi="Times New Roman"/>
          <w:sz w:val="28"/>
          <w:szCs w:val="28"/>
        </w:rPr>
        <w:t xml:space="preserve"> определил достаточно четко и конкретно, подробно регламентировав его права на стадиях досудебной подготовки. Вместе с тем Кодекс ввел ряд новелл относительно правового положения подозреваемого как участника уголовного судопроизводства, которые оказались не вполне удачным</w:t>
      </w:r>
      <w:r w:rsidR="0004477F">
        <w:rPr>
          <w:rFonts w:ascii="Times New Roman" w:hAnsi="Times New Roman"/>
          <w:sz w:val="28"/>
          <w:szCs w:val="28"/>
        </w:rPr>
        <w:t>и, вызывают возражения и да</w:t>
      </w:r>
      <w:r w:rsidR="00AE1E49">
        <w:rPr>
          <w:rFonts w:ascii="Times New Roman" w:hAnsi="Times New Roman"/>
          <w:sz w:val="28"/>
          <w:szCs w:val="28"/>
        </w:rPr>
        <w:t xml:space="preserve">ют основания для </w:t>
      </w:r>
      <w:r w:rsidR="00ED5E8D" w:rsidRPr="00ED5E8D">
        <w:rPr>
          <w:rFonts w:ascii="Times New Roman" w:hAnsi="Times New Roman"/>
          <w:sz w:val="28"/>
          <w:szCs w:val="28"/>
        </w:rPr>
        <w:t>критики.</w:t>
      </w:r>
      <w:r w:rsidR="000C44F1">
        <w:rPr>
          <w:rFonts w:ascii="Times New Roman" w:hAnsi="Times New Roman"/>
          <w:sz w:val="28"/>
          <w:szCs w:val="28"/>
        </w:rPr>
        <w:t xml:space="preserve"> </w:t>
      </w:r>
    </w:p>
    <w:p w:rsidR="0004477F" w:rsidRDefault="00ED5E8D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 xml:space="preserve">В соответствии </w:t>
      </w:r>
      <w:r w:rsidR="0004477F">
        <w:rPr>
          <w:rFonts w:ascii="Times New Roman" w:hAnsi="Times New Roman"/>
          <w:sz w:val="28"/>
          <w:szCs w:val="28"/>
        </w:rPr>
        <w:t>с частью 1 статьи</w:t>
      </w:r>
      <w:r w:rsidRPr="00ED5E8D">
        <w:rPr>
          <w:rFonts w:ascii="Times New Roman" w:hAnsi="Times New Roman"/>
          <w:sz w:val="28"/>
          <w:szCs w:val="28"/>
        </w:rPr>
        <w:t xml:space="preserve"> 46 </w:t>
      </w:r>
      <w:r w:rsidR="0004477F">
        <w:rPr>
          <w:rFonts w:ascii="Times New Roman" w:hAnsi="Times New Roman"/>
          <w:sz w:val="28"/>
          <w:szCs w:val="28"/>
        </w:rPr>
        <w:t>УПК подозреваемым является лицо:</w:t>
      </w:r>
      <w:r w:rsidRPr="00ED5E8D">
        <w:rPr>
          <w:rFonts w:ascii="Times New Roman" w:hAnsi="Times New Roman"/>
          <w:sz w:val="28"/>
          <w:szCs w:val="28"/>
        </w:rPr>
        <w:t xml:space="preserve"> </w:t>
      </w:r>
    </w:p>
    <w:p w:rsidR="0004477F" w:rsidRDefault="0004477F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5E8D" w:rsidRPr="00ED5E8D">
        <w:rPr>
          <w:rFonts w:ascii="Times New Roman" w:hAnsi="Times New Roman"/>
          <w:sz w:val="28"/>
          <w:szCs w:val="28"/>
        </w:rPr>
        <w:t>в отношении которого возбуждено уголовное дело по основания</w:t>
      </w:r>
      <w:r>
        <w:rPr>
          <w:rFonts w:ascii="Times New Roman" w:hAnsi="Times New Roman"/>
          <w:sz w:val="28"/>
          <w:szCs w:val="28"/>
        </w:rPr>
        <w:t>м и в порядке, установленном главой</w:t>
      </w:r>
      <w:r w:rsidR="00ED5E8D" w:rsidRPr="00ED5E8D">
        <w:rPr>
          <w:rFonts w:ascii="Times New Roman" w:hAnsi="Times New Roman"/>
          <w:sz w:val="28"/>
          <w:szCs w:val="28"/>
        </w:rPr>
        <w:t xml:space="preserve"> 20 настоящего Кодекса; </w:t>
      </w:r>
    </w:p>
    <w:p w:rsidR="0004477F" w:rsidRDefault="0004477F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D5E8D" w:rsidRPr="00ED5E8D">
        <w:rPr>
          <w:rFonts w:ascii="Times New Roman" w:hAnsi="Times New Roman"/>
          <w:sz w:val="28"/>
          <w:szCs w:val="28"/>
        </w:rPr>
        <w:t>либо которое</w:t>
      </w:r>
      <w:r>
        <w:rPr>
          <w:rFonts w:ascii="Times New Roman" w:hAnsi="Times New Roman"/>
          <w:sz w:val="28"/>
          <w:szCs w:val="28"/>
        </w:rPr>
        <w:t xml:space="preserve"> задержано в соответствии со статьями</w:t>
      </w:r>
      <w:r w:rsidR="00ED5E8D" w:rsidRPr="00ED5E8D">
        <w:rPr>
          <w:rFonts w:ascii="Times New Roman" w:hAnsi="Times New Roman"/>
          <w:sz w:val="28"/>
          <w:szCs w:val="28"/>
        </w:rPr>
        <w:t xml:space="preserve"> 91 и 92; </w:t>
      </w:r>
    </w:p>
    <w:p w:rsidR="00C001C5" w:rsidRDefault="0004477F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D5E8D" w:rsidRPr="00ED5E8D">
        <w:rPr>
          <w:rFonts w:ascii="Times New Roman" w:hAnsi="Times New Roman"/>
          <w:sz w:val="28"/>
          <w:szCs w:val="28"/>
        </w:rPr>
        <w:t>либо к которому применена мера пресечения до предъявления обвинения в соответствии со ст</w:t>
      </w:r>
      <w:r w:rsidR="00A306DE">
        <w:rPr>
          <w:rFonts w:ascii="Times New Roman" w:hAnsi="Times New Roman"/>
          <w:sz w:val="28"/>
          <w:szCs w:val="28"/>
        </w:rPr>
        <w:t>атьей</w:t>
      </w:r>
      <w:r w:rsidR="00C001C5">
        <w:rPr>
          <w:rFonts w:ascii="Times New Roman" w:hAnsi="Times New Roman"/>
          <w:sz w:val="28"/>
          <w:szCs w:val="28"/>
        </w:rPr>
        <w:t xml:space="preserve"> 108 УПК;</w:t>
      </w:r>
    </w:p>
    <w:p w:rsidR="0004477F" w:rsidRDefault="00C001C5" w:rsidP="000131BF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либо которое уведомлено о подозрении в совершении преступления (при производстве дознания).</w:t>
      </w:r>
      <w:r w:rsidR="00ED5E8D" w:rsidRPr="00ED5E8D">
        <w:rPr>
          <w:rFonts w:ascii="Times New Roman" w:hAnsi="Times New Roman"/>
          <w:sz w:val="28"/>
          <w:szCs w:val="28"/>
        </w:rPr>
        <w:t xml:space="preserve"> </w:t>
      </w:r>
    </w:p>
    <w:p w:rsidR="00FD0C9C" w:rsidRPr="00A90FE3" w:rsidRDefault="00ED5E8D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>Новым основанием признания лица подозреваемым является возбуждение уголовного дела в отношении конкретного лица. Прежний УПК такой нормы не содержал, в то время как необходимость в ней в следственной практике ощущалась достаточно сильно. Теперь же с введением указанного основания признания лица подозреваемым устранена имевшаяся в ряде случаев неопределенность правового положения допрашиваемого.</w:t>
      </w:r>
      <w:r w:rsidR="000C44F1">
        <w:rPr>
          <w:rFonts w:ascii="Times New Roman" w:hAnsi="Times New Roman"/>
          <w:sz w:val="28"/>
          <w:szCs w:val="28"/>
        </w:rPr>
        <w:t xml:space="preserve"> 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Право лица своевременно узнать, в чем он подозревается, и, соответственно, пользоваться помощью защитника обеспечивается через требование, закрепленное в ч</w:t>
      </w:r>
      <w:r>
        <w:rPr>
          <w:rFonts w:ascii="Times New Roman" w:hAnsi="Times New Roman" w:cs="Times New Roman"/>
          <w:sz w:val="28"/>
          <w:szCs w:val="28"/>
        </w:rPr>
        <w:t>асти 2 статьи</w:t>
      </w:r>
      <w:r w:rsidRPr="00DF29DD">
        <w:rPr>
          <w:rFonts w:ascii="Times New Roman" w:hAnsi="Times New Roman" w:cs="Times New Roman"/>
          <w:sz w:val="28"/>
          <w:szCs w:val="28"/>
        </w:rPr>
        <w:t xml:space="preserve"> 46 УПК об обязательном допросе подозреваемого не позднее 24 часов с момента его фактического задержания. В этот временной промежуток включается время для доставления задержанного в орган дознания, время для составления протокола задержания, а также ночное время (с 22 до 6 часов), в период которого производство следственных действий не допускается, за исключением случаев</w:t>
      </w:r>
      <w:r>
        <w:rPr>
          <w:rFonts w:ascii="Times New Roman" w:hAnsi="Times New Roman" w:cs="Times New Roman"/>
          <w:sz w:val="28"/>
          <w:szCs w:val="28"/>
        </w:rPr>
        <w:t>, не терпящих отлагательства части 3 статьи</w:t>
      </w:r>
      <w:r w:rsidRPr="00DF29DD">
        <w:rPr>
          <w:rFonts w:ascii="Times New Roman" w:hAnsi="Times New Roman" w:cs="Times New Roman"/>
          <w:sz w:val="28"/>
          <w:szCs w:val="28"/>
        </w:rPr>
        <w:t xml:space="preserve"> 164 УПК.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 xml:space="preserve">К числу неотъемлемых прав подозреваемого закон относит обязательное уведомление в срок не позднее 12 часов с момента задержания кого-либо из близких родственников подозреваемого, а при их отсутствии - других родственников или предоставление таких </w:t>
      </w:r>
      <w:r>
        <w:rPr>
          <w:rFonts w:ascii="Times New Roman" w:hAnsi="Times New Roman" w:cs="Times New Roman"/>
          <w:sz w:val="28"/>
          <w:szCs w:val="28"/>
        </w:rPr>
        <w:t>возможностей подозреваемому (статья</w:t>
      </w:r>
      <w:r w:rsidRPr="00DF29DD">
        <w:rPr>
          <w:rFonts w:ascii="Times New Roman" w:hAnsi="Times New Roman" w:cs="Times New Roman"/>
          <w:sz w:val="28"/>
          <w:szCs w:val="28"/>
        </w:rPr>
        <w:t xml:space="preserve"> 96 УПК).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Подозреваемый также имеет право: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1) знать, в чем он подозревается, и получить копию постановления о возбуждении в отношении него уголовного дела либо копию протокола задержания, либо копию постановления о применении к нему меры пресечения;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2) давать объяснения и показания на родном языке или языке, которым он владеет, по поводу имеющегося в отношении него подозрения, а также пользоваться бесплатно услугами переводчика. Подозреваемый также вправе отказаться от дачи объяснений и показаний. Указанное пол</w:t>
      </w:r>
      <w:r>
        <w:rPr>
          <w:rFonts w:ascii="Times New Roman" w:hAnsi="Times New Roman" w:cs="Times New Roman"/>
          <w:sz w:val="28"/>
          <w:szCs w:val="28"/>
        </w:rPr>
        <w:t>ожение вытекает из требований части</w:t>
      </w:r>
      <w:r w:rsidRPr="00DF29DD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DF29DD">
        <w:rPr>
          <w:rFonts w:ascii="Times New Roman" w:hAnsi="Times New Roman" w:cs="Times New Roman"/>
          <w:sz w:val="28"/>
          <w:szCs w:val="28"/>
        </w:rPr>
        <w:t xml:space="preserve"> 51 Конституции РФ о том, что никто не обязан свидетельствовать против себя самого, своего супруга и близких родственников. Показания подозреваемого, которому перед допросом не было разъяснено право на свидетельский иммунитет, признаются недопустимыми доказательствами. В случае согласия подозреваемого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при его последующем отказе от этих показаний. Исключением являются случаи, когда подозреваемый в ходе досудебного производства по уголовному делу дал показания в отсутствие защитника (включая случаи отказа от защитника), не подтвержденные подозреваемым в суде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DF29DD">
        <w:rPr>
          <w:rFonts w:ascii="Times New Roman" w:hAnsi="Times New Roman" w:cs="Times New Roman"/>
          <w:sz w:val="28"/>
          <w:szCs w:val="28"/>
        </w:rPr>
        <w:t>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3) пользоваться помощью защитника с момента возбуждения уголовного дела или с момента фактического задержания и иметь свидания с ним наедине и конфиденциально до первого допроса. Однако лицом, производящим предварительное расследование, время свидания подозреваемого с защитником до первого допроса может быть ограничен</w:t>
      </w:r>
      <w:r>
        <w:rPr>
          <w:rFonts w:ascii="Times New Roman" w:hAnsi="Times New Roman" w:cs="Times New Roman"/>
          <w:sz w:val="28"/>
          <w:szCs w:val="28"/>
        </w:rPr>
        <w:t xml:space="preserve">о, поскольку в соответствии с частью 2 статьи </w:t>
      </w:r>
      <w:r w:rsidRPr="00DF29DD">
        <w:rPr>
          <w:rFonts w:ascii="Times New Roman" w:hAnsi="Times New Roman" w:cs="Times New Roman"/>
          <w:sz w:val="28"/>
          <w:szCs w:val="28"/>
        </w:rPr>
        <w:t>46 УПК подозреваемый в обязательном порядке должен быть допрошен не позднее 24 часов с момента фактического его задержания;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4) знакомиться с протоколами следственных действий, произведенных с его участием, и подавать на них замечания;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5) представлять должностному лицу, осуществляющему расследование, доказательства, имеющие отношение к расследуемому уголовному делу;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6) заявлять ходатайства и отводы, приносить жалобы на действия (бездействие) и решения дознавателя, следователя, прокурора и суда;</w:t>
      </w:r>
    </w:p>
    <w:p w:rsidR="00A90FE3" w:rsidRPr="00DF29DD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7) участвовать с разрешения следователя или дознавателя в следственных действиях, производимых по его ходатайству, ходатайству его защитника либо законного представителя;</w:t>
      </w:r>
    </w:p>
    <w:p w:rsidR="00A90FE3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8) защищаться иными средствами и способами, не запрещенными уголовно-процессуальным законодательством.</w:t>
      </w:r>
    </w:p>
    <w:p w:rsidR="00A90FE3" w:rsidRPr="00D865C6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865C6">
        <w:rPr>
          <w:rFonts w:ascii="Times New Roman" w:hAnsi="Times New Roman" w:cs="Times New Roman"/>
          <w:sz w:val="28"/>
          <w:szCs w:val="28"/>
        </w:rPr>
        <w:t>Приносить жалобы на действия (бездействие) и решения суда, прокурора, следователя и дознавателя</w:t>
      </w:r>
    </w:p>
    <w:p w:rsidR="00A90FE3" w:rsidRDefault="00A90FE3" w:rsidP="00A90FE3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Кроме этого, подозреваемому принадлежат также определенные права при проведении конкретных следственных и процессуальных действий с его участием: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45" w:rsidRDefault="00A90FE3" w:rsidP="00D14E45">
      <w:pPr>
        <w:pStyle w:val="ConsPlusNormal"/>
        <w:widowControl/>
        <w:numPr>
          <w:ilvl w:val="0"/>
          <w:numId w:val="24"/>
        </w:numPr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допроса (статья</w:t>
      </w:r>
      <w:r w:rsidR="00D14E45">
        <w:rPr>
          <w:rFonts w:ascii="Times New Roman" w:hAnsi="Times New Roman" w:cs="Times New Roman"/>
          <w:sz w:val="28"/>
          <w:szCs w:val="28"/>
        </w:rPr>
        <w:t xml:space="preserve"> 189 УПК):</w:t>
      </w:r>
    </w:p>
    <w:p w:rsidR="00D14E45" w:rsidRDefault="00244AA9" w:rsidP="00D14E45">
      <w:pPr>
        <w:pStyle w:val="ConsPlusNormal"/>
        <w:widowControl/>
        <w:spacing w:line="360" w:lineRule="auto"/>
        <w:ind w:left="36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1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E45">
        <w:rPr>
          <w:rFonts w:ascii="Times New Roman" w:hAnsi="Times New Roman" w:cs="Times New Roman"/>
          <w:sz w:val="28"/>
          <w:szCs w:val="28"/>
        </w:rPr>
        <w:t>ользоваться документами и записями;</w:t>
      </w:r>
    </w:p>
    <w:p w:rsidR="00A90FE3" w:rsidRDefault="00A90FE3" w:rsidP="00A90FE3">
      <w:pPr>
        <w:pStyle w:val="ConsPlusNormal"/>
        <w:widowControl/>
        <w:numPr>
          <w:ilvl w:val="0"/>
          <w:numId w:val="16"/>
        </w:numPr>
        <w:spacing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ставки (статья</w:t>
      </w:r>
      <w:r w:rsidRPr="00DF29DD">
        <w:rPr>
          <w:rFonts w:ascii="Times New Roman" w:hAnsi="Times New Roman" w:cs="Times New Roman"/>
          <w:sz w:val="28"/>
          <w:szCs w:val="28"/>
        </w:rPr>
        <w:t xml:space="preserve"> 192 УПК), </w:t>
      </w:r>
    </w:p>
    <w:p w:rsidR="00A90FE3" w:rsidRDefault="00A90FE3" w:rsidP="00D14E45">
      <w:pPr>
        <w:pStyle w:val="ConsPlusNormal"/>
        <w:widowControl/>
        <w:numPr>
          <w:ilvl w:val="0"/>
          <w:numId w:val="16"/>
        </w:numPr>
        <w:spacing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назначении и проведении судебной эксперти</w:t>
      </w:r>
      <w:r w:rsidR="00187C86">
        <w:rPr>
          <w:rFonts w:ascii="Times New Roman" w:hAnsi="Times New Roman" w:cs="Times New Roman"/>
          <w:sz w:val="28"/>
          <w:szCs w:val="28"/>
        </w:rPr>
        <w:t>зы (статьи 195, 198, 202 УПК):</w:t>
      </w:r>
    </w:p>
    <w:p w:rsidR="00187C86" w:rsidRPr="00187C86" w:rsidRDefault="00066532" w:rsidP="00D14E4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AA9" w:rsidRPr="00244AA9">
        <w:rPr>
          <w:rFonts w:ascii="Times New Roman" w:hAnsi="Times New Roman" w:cs="Times New Roman"/>
          <w:sz w:val="28"/>
          <w:szCs w:val="28"/>
        </w:rPr>
        <w:t xml:space="preserve">- </w:t>
      </w:r>
      <w:r w:rsidR="00244AA9">
        <w:rPr>
          <w:rFonts w:ascii="Times New Roman" w:hAnsi="Times New Roman" w:cs="Times New Roman"/>
          <w:sz w:val="28"/>
          <w:szCs w:val="28"/>
        </w:rPr>
        <w:t>з</w:t>
      </w:r>
      <w:r w:rsidR="00187C86" w:rsidRPr="00187C86">
        <w:rPr>
          <w:rFonts w:ascii="Times New Roman" w:hAnsi="Times New Roman" w:cs="Times New Roman"/>
          <w:sz w:val="28"/>
          <w:szCs w:val="28"/>
        </w:rPr>
        <w:t>накомиться с постановлением о назначении судебной экспертизы;</w:t>
      </w:r>
    </w:p>
    <w:p w:rsidR="00187C86" w:rsidRPr="00187C86" w:rsidRDefault="00244AA9" w:rsidP="00D14E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C86" w:rsidRPr="00187C86">
        <w:rPr>
          <w:rFonts w:ascii="Times New Roman" w:hAnsi="Times New Roman" w:cs="Times New Roman"/>
          <w:sz w:val="28"/>
          <w:szCs w:val="28"/>
        </w:rPr>
        <w:t xml:space="preserve"> заявлять отвод эксперту или ходатайствовать о производстве судебной экспертизы в другом экспертном учреждении;</w:t>
      </w:r>
    </w:p>
    <w:p w:rsidR="00187C86" w:rsidRPr="00187C86" w:rsidRDefault="00244AA9" w:rsidP="00D14E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D33">
        <w:rPr>
          <w:rFonts w:ascii="Times New Roman" w:hAnsi="Times New Roman" w:cs="Times New Roman"/>
          <w:sz w:val="28"/>
          <w:szCs w:val="28"/>
        </w:rPr>
        <w:t xml:space="preserve"> ходатайствовать </w:t>
      </w:r>
      <w:r w:rsidR="00187C86" w:rsidRPr="00187C86">
        <w:rPr>
          <w:rFonts w:ascii="Times New Roman" w:hAnsi="Times New Roman" w:cs="Times New Roman"/>
          <w:sz w:val="28"/>
          <w:szCs w:val="28"/>
        </w:rPr>
        <w:t>о привлечении в качестве экспертов указанных ими лиц либо о производстве судебной экспертизы в конкретном экспертном учреждении;</w:t>
      </w:r>
    </w:p>
    <w:p w:rsidR="00187C86" w:rsidRPr="00187C86" w:rsidRDefault="00244AA9" w:rsidP="00D14E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C86" w:rsidRPr="00187C86">
        <w:rPr>
          <w:rFonts w:ascii="Times New Roman" w:hAnsi="Times New Roman" w:cs="Times New Roman"/>
          <w:sz w:val="28"/>
          <w:szCs w:val="28"/>
        </w:rPr>
        <w:t xml:space="preserve"> ходатайствовать о внесении в постановление о назначении судебной экспертизы дополнительных вопросов эксперту;</w:t>
      </w:r>
    </w:p>
    <w:p w:rsidR="00187C86" w:rsidRPr="00187C86" w:rsidRDefault="00244AA9" w:rsidP="00D14E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C86" w:rsidRPr="00187C86">
        <w:rPr>
          <w:rFonts w:ascii="Times New Roman" w:hAnsi="Times New Roman" w:cs="Times New Roman"/>
          <w:sz w:val="28"/>
          <w:szCs w:val="28"/>
        </w:rPr>
        <w:t xml:space="preserve"> присутствовать с разрешения следователя при произв</w:t>
      </w:r>
      <w:r w:rsidR="00A36D33">
        <w:rPr>
          <w:rFonts w:ascii="Times New Roman" w:hAnsi="Times New Roman" w:cs="Times New Roman"/>
          <w:sz w:val="28"/>
          <w:szCs w:val="28"/>
        </w:rPr>
        <w:t>одстве судебной экспертизы, дава</w:t>
      </w:r>
      <w:r w:rsidR="00187C86" w:rsidRPr="00187C86">
        <w:rPr>
          <w:rFonts w:ascii="Times New Roman" w:hAnsi="Times New Roman" w:cs="Times New Roman"/>
          <w:sz w:val="28"/>
          <w:szCs w:val="28"/>
        </w:rPr>
        <w:t>ть объяснения эксперту;</w:t>
      </w:r>
    </w:p>
    <w:p w:rsidR="00187C86" w:rsidRPr="00187C86" w:rsidRDefault="00244AA9" w:rsidP="00D14E4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C86" w:rsidRPr="00187C86">
        <w:rPr>
          <w:rFonts w:ascii="Times New Roman" w:hAnsi="Times New Roman" w:cs="Times New Roman"/>
          <w:sz w:val="28"/>
          <w:szCs w:val="28"/>
        </w:rPr>
        <w:t xml:space="preserve"> знакомиться с заключением эксперта или сообщением о невозможности дать заключение, а такж</w:t>
      </w:r>
      <w:r w:rsidR="00187C86">
        <w:rPr>
          <w:rFonts w:ascii="Times New Roman" w:hAnsi="Times New Roman" w:cs="Times New Roman"/>
          <w:sz w:val="28"/>
          <w:szCs w:val="28"/>
        </w:rPr>
        <w:t>е с протоколом допроса эксперта,</w:t>
      </w:r>
    </w:p>
    <w:p w:rsidR="00A90FE3" w:rsidRDefault="00A90FE3" w:rsidP="00D14E45">
      <w:pPr>
        <w:pStyle w:val="ConsPlusNormal"/>
        <w:widowControl/>
        <w:numPr>
          <w:ilvl w:val="0"/>
          <w:numId w:val="16"/>
        </w:numPr>
        <w:spacing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помещении в медицинский или психиатрический стационар для произ</w:t>
      </w:r>
      <w:r>
        <w:rPr>
          <w:rFonts w:ascii="Times New Roman" w:hAnsi="Times New Roman" w:cs="Times New Roman"/>
          <w:sz w:val="28"/>
          <w:szCs w:val="28"/>
        </w:rPr>
        <w:t>водства судебной экспертизы (статья</w:t>
      </w:r>
      <w:r w:rsidRPr="00DF29DD">
        <w:rPr>
          <w:rFonts w:ascii="Times New Roman" w:hAnsi="Times New Roman" w:cs="Times New Roman"/>
          <w:sz w:val="28"/>
          <w:szCs w:val="28"/>
        </w:rPr>
        <w:t xml:space="preserve"> 203 УПК), </w:t>
      </w:r>
    </w:p>
    <w:p w:rsidR="00D14E45" w:rsidRDefault="00A90FE3" w:rsidP="00D14E45">
      <w:pPr>
        <w:pStyle w:val="ConsPlusNormal"/>
        <w:widowControl/>
        <w:numPr>
          <w:ilvl w:val="0"/>
          <w:numId w:val="16"/>
        </w:numPr>
        <w:spacing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при избрании меры пресече</w:t>
      </w:r>
      <w:r>
        <w:rPr>
          <w:rFonts w:ascii="Times New Roman" w:hAnsi="Times New Roman" w:cs="Times New Roman"/>
          <w:sz w:val="28"/>
          <w:szCs w:val="28"/>
        </w:rPr>
        <w:t>ния (статьи</w:t>
      </w:r>
      <w:r w:rsidRPr="00DF29DD">
        <w:rPr>
          <w:rFonts w:ascii="Times New Roman" w:hAnsi="Times New Roman" w:cs="Times New Roman"/>
          <w:sz w:val="28"/>
          <w:szCs w:val="28"/>
        </w:rPr>
        <w:t xml:space="preserve"> 101, 104, 106 - 108 УПК),</w:t>
      </w:r>
    </w:p>
    <w:p w:rsidR="00A36D33" w:rsidRDefault="00D14E45" w:rsidP="00D14E45">
      <w:pPr>
        <w:pStyle w:val="ConsPlusNormal"/>
        <w:widowControl/>
        <w:spacing w:line="360" w:lineRule="auto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4AA9">
        <w:rPr>
          <w:rFonts w:ascii="Times New Roman" w:hAnsi="Times New Roman" w:cs="Times New Roman"/>
          <w:sz w:val="28"/>
          <w:szCs w:val="28"/>
        </w:rPr>
        <w:t>-</w:t>
      </w:r>
      <w:r w:rsidR="006D5B05">
        <w:rPr>
          <w:rFonts w:ascii="Times New Roman" w:hAnsi="Times New Roman" w:cs="Times New Roman"/>
          <w:sz w:val="28"/>
          <w:szCs w:val="28"/>
        </w:rPr>
        <w:t xml:space="preserve"> обжалова</w:t>
      </w:r>
      <w:r w:rsidR="00066532">
        <w:rPr>
          <w:rFonts w:ascii="Times New Roman" w:hAnsi="Times New Roman" w:cs="Times New Roman"/>
          <w:sz w:val="28"/>
          <w:szCs w:val="28"/>
        </w:rPr>
        <w:t>ть</w:t>
      </w:r>
      <w:r w:rsidR="006D5B0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6532">
        <w:rPr>
          <w:rFonts w:ascii="Times New Roman" w:hAnsi="Times New Roman" w:cs="Times New Roman"/>
          <w:sz w:val="28"/>
          <w:szCs w:val="28"/>
        </w:rPr>
        <w:t>я</w:t>
      </w:r>
      <w:r w:rsidR="006D5B05">
        <w:rPr>
          <w:rFonts w:ascii="Times New Roman" w:hAnsi="Times New Roman" w:cs="Times New Roman"/>
          <w:sz w:val="28"/>
          <w:szCs w:val="28"/>
        </w:rPr>
        <w:t xml:space="preserve"> о</w:t>
      </w:r>
      <w:r w:rsidR="00066532">
        <w:rPr>
          <w:rFonts w:ascii="Times New Roman" w:hAnsi="Times New Roman" w:cs="Times New Roman"/>
          <w:sz w:val="28"/>
          <w:szCs w:val="28"/>
        </w:rPr>
        <w:t>б избрании меры пресечения,</w:t>
      </w:r>
    </w:p>
    <w:p w:rsidR="00435A20" w:rsidRDefault="00A90FE3" w:rsidP="00435A20">
      <w:pPr>
        <w:pStyle w:val="ConsPlusNormal"/>
        <w:widowControl/>
        <w:numPr>
          <w:ilvl w:val="0"/>
          <w:numId w:val="16"/>
        </w:numPr>
        <w:spacing w:line="36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9DD">
        <w:rPr>
          <w:rFonts w:ascii="Times New Roman" w:hAnsi="Times New Roman" w:cs="Times New Roman"/>
          <w:sz w:val="28"/>
          <w:szCs w:val="28"/>
        </w:rPr>
        <w:t>при применении иных мер процессуального принужден</w:t>
      </w:r>
      <w:r>
        <w:rPr>
          <w:rFonts w:ascii="Times New Roman" w:hAnsi="Times New Roman" w:cs="Times New Roman"/>
          <w:sz w:val="28"/>
          <w:szCs w:val="28"/>
        </w:rPr>
        <w:t>ия (статьи 111 - 114 УПК) и другое.</w:t>
      </w:r>
    </w:p>
    <w:p w:rsidR="00435A20" w:rsidRDefault="00435A20" w:rsidP="00435A20">
      <w:pPr>
        <w:pStyle w:val="a3"/>
        <w:spacing w:after="0" w:line="360" w:lineRule="auto"/>
        <w:ind w:left="0" w:right="-187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>Подозреваемый как уча</w:t>
      </w:r>
      <w:r>
        <w:rPr>
          <w:rFonts w:ascii="Times New Roman" w:hAnsi="Times New Roman"/>
          <w:sz w:val="28"/>
          <w:szCs w:val="28"/>
        </w:rPr>
        <w:t xml:space="preserve">стник уголовного производства - </w:t>
      </w:r>
      <w:r w:rsidRPr="00ED5E8D">
        <w:rPr>
          <w:rFonts w:ascii="Times New Roman" w:hAnsi="Times New Roman"/>
          <w:sz w:val="28"/>
          <w:szCs w:val="28"/>
        </w:rPr>
        <w:t>процессуальная фигура временная, его участие в дознании или предварительном следствии ограничено процессуальными сроками. В перспективе дальнейшего расследования по уголовному делу, если возникшие подозрения в отношении н</w:t>
      </w:r>
      <w:r>
        <w:rPr>
          <w:rFonts w:ascii="Times New Roman" w:hAnsi="Times New Roman"/>
          <w:sz w:val="28"/>
          <w:szCs w:val="28"/>
        </w:rPr>
        <w:t>его отпадут, в соответствии с части 1 статьи</w:t>
      </w:r>
      <w:r w:rsidRPr="00ED5E8D">
        <w:rPr>
          <w:rFonts w:ascii="Times New Roman" w:hAnsi="Times New Roman"/>
          <w:sz w:val="28"/>
          <w:szCs w:val="28"/>
        </w:rPr>
        <w:t xml:space="preserve"> 27 УПК уголовное преследование в отношении данного лица должно быть прекращено в связи с непричастностью подозреваемого к совершению преступления. Если же подозрение в результате расследования подтверждается, то подозреваемому будет предъявлено обвинение и он превратится в обвиняемого.</w:t>
      </w:r>
      <w:r w:rsidRPr="00ED5E8D">
        <w:rPr>
          <w:rFonts w:ascii="Times New Roman" w:hAnsi="Times New Roman"/>
          <w:sz w:val="28"/>
          <w:szCs w:val="28"/>
        </w:rPr>
        <w:br/>
        <w:t>Сроки пребывания лица в качестве подозреваемого определяются основаниями возникновения его в уголовном деле. Если лицо становится подозреваемым в связи с возбуждением в отношении него уголовного дела, то срок пребывания в качестве подозреваемого определяется сроком следствия или дознания, в рамках этого срока подозреваемому должно быть предъявлено обвинение</w:t>
      </w:r>
      <w:r w:rsidRPr="00435A20">
        <w:rPr>
          <w:rFonts w:ascii="Times New Roman" w:hAnsi="Times New Roman"/>
          <w:sz w:val="28"/>
          <w:szCs w:val="28"/>
        </w:rPr>
        <w:t xml:space="preserve"> </w:t>
      </w:r>
      <w:r w:rsidRPr="00ED5E8D">
        <w:rPr>
          <w:rFonts w:ascii="Times New Roman" w:hAnsi="Times New Roman"/>
          <w:sz w:val="28"/>
          <w:szCs w:val="28"/>
        </w:rPr>
        <w:t xml:space="preserve"> или прекращено уголовное преследование. Сроки пребывания подозреваемого, задержанного по подозрению в совершении преступления, исчисляются 48 часами, в течение которых должен быть решен вопрос о его аресте или задержанный должен быть освобожден. Если же в отношении лица, подозреваемого в совершении преступления, избрана в установленном порядке мера пресечения содержание под стражей, то в течение 10 дней должен быть составлен обвинительный акт или данна</w:t>
      </w:r>
      <w:r>
        <w:rPr>
          <w:rFonts w:ascii="Times New Roman" w:hAnsi="Times New Roman"/>
          <w:sz w:val="28"/>
          <w:szCs w:val="28"/>
        </w:rPr>
        <w:t>я мера пресечения отменяется</w:t>
      </w:r>
      <w:r>
        <w:rPr>
          <w:rStyle w:val="a9"/>
          <w:rFonts w:ascii="Times New Roman" w:hAnsi="Times New Roman"/>
          <w:sz w:val="28"/>
          <w:szCs w:val="28"/>
        </w:rPr>
        <w:footnoteReference w:id="7"/>
      </w:r>
      <w:r w:rsidRPr="00ED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0FE3" w:rsidRPr="00A90FE3" w:rsidRDefault="00A90FE3" w:rsidP="00D14E45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</w:p>
    <w:p w:rsidR="00FD0C9C" w:rsidRDefault="00FD0C9C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D0C9C" w:rsidRDefault="00FD0C9C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D0C9C" w:rsidRDefault="00FD0C9C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D0C9C" w:rsidRPr="00A36D33" w:rsidRDefault="00FD0C9C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Pr="00A36D33" w:rsidRDefault="00A90FE3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A90FE3" w:rsidRDefault="00A90FE3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435A20" w:rsidRPr="00A36D33" w:rsidRDefault="00435A20" w:rsidP="00066532">
      <w:pPr>
        <w:pStyle w:val="a3"/>
        <w:spacing w:after="0" w:line="360" w:lineRule="auto"/>
        <w:ind w:left="0" w:right="-185"/>
        <w:rPr>
          <w:rFonts w:ascii="Times New Roman" w:hAnsi="Times New Roman"/>
          <w:b/>
          <w:sz w:val="28"/>
          <w:szCs w:val="28"/>
        </w:rPr>
      </w:pPr>
    </w:p>
    <w:p w:rsidR="00ED5E8D" w:rsidRPr="000C44F1" w:rsidRDefault="00C001C5" w:rsidP="000131BF">
      <w:pPr>
        <w:pStyle w:val="a3"/>
        <w:spacing w:after="0" w:line="360" w:lineRule="auto"/>
        <w:ind w:left="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01C5">
        <w:rPr>
          <w:rFonts w:ascii="Times New Roman" w:hAnsi="Times New Roman"/>
          <w:b/>
          <w:sz w:val="28"/>
          <w:szCs w:val="28"/>
        </w:rPr>
        <w:t>3</w:t>
      </w:r>
      <w:r w:rsidRPr="000C44F1">
        <w:rPr>
          <w:rFonts w:ascii="Times New Roman" w:hAnsi="Times New Roman"/>
          <w:b/>
          <w:sz w:val="28"/>
          <w:szCs w:val="28"/>
        </w:rPr>
        <w:t>.</w:t>
      </w:r>
      <w:r w:rsidRPr="000C44F1">
        <w:rPr>
          <w:rFonts w:ascii="Times New Roman" w:hAnsi="Times New Roman"/>
          <w:b/>
        </w:rPr>
        <w:t xml:space="preserve"> </w:t>
      </w:r>
      <w:r w:rsidR="00FD0C9C">
        <w:rPr>
          <w:rFonts w:ascii="Times New Roman" w:hAnsi="Times New Roman"/>
          <w:b/>
        </w:rPr>
        <w:t>П</w:t>
      </w:r>
      <w:r w:rsidR="000C44F1" w:rsidRPr="000C44F1">
        <w:rPr>
          <w:rFonts w:ascii="Times New Roman" w:hAnsi="Times New Roman"/>
          <w:b/>
          <w:color w:val="000000"/>
          <w:sz w:val="28"/>
          <w:szCs w:val="28"/>
        </w:rPr>
        <w:t>роблемные аспекты реализации прав и законных интересов подозреваемого в уголовном процессе</w:t>
      </w:r>
    </w:p>
    <w:p w:rsidR="000C44F1" w:rsidRDefault="000C44F1" w:rsidP="00244AA9">
      <w:pPr>
        <w:pStyle w:val="ConsPlusNormal"/>
        <w:widowControl/>
        <w:spacing w:line="360" w:lineRule="auto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 xml:space="preserve">Одной из новелл статуса подозреваемого является его право на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Pr="00ED5E8D">
        <w:rPr>
          <w:rFonts w:ascii="Times New Roman" w:hAnsi="Times New Roman"/>
          <w:sz w:val="28"/>
          <w:szCs w:val="28"/>
        </w:rPr>
        <w:t>копии постановления о возбуждении против него уголовного дела, либо копии протокола задержания, либо копии постановления о пр</w:t>
      </w:r>
      <w:r>
        <w:rPr>
          <w:rFonts w:ascii="Times New Roman" w:hAnsi="Times New Roman"/>
          <w:sz w:val="28"/>
          <w:szCs w:val="28"/>
        </w:rPr>
        <w:t>именении к нему меры пресечения</w:t>
      </w:r>
      <w:r>
        <w:rPr>
          <w:rStyle w:val="a9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. </w:t>
      </w:r>
      <w:r w:rsidRPr="00ED5E8D">
        <w:rPr>
          <w:rFonts w:ascii="Times New Roman" w:hAnsi="Times New Roman"/>
          <w:sz w:val="28"/>
          <w:szCs w:val="28"/>
        </w:rPr>
        <w:t>Такое расширение прав под</w:t>
      </w:r>
      <w:r>
        <w:rPr>
          <w:rFonts w:ascii="Times New Roman" w:hAnsi="Times New Roman"/>
          <w:sz w:val="28"/>
          <w:szCs w:val="28"/>
        </w:rPr>
        <w:t>озреваемого вполне обоснованно. Н</w:t>
      </w:r>
      <w:r w:rsidRPr="00ED5E8D">
        <w:rPr>
          <w:rFonts w:ascii="Times New Roman" w:hAnsi="Times New Roman"/>
          <w:sz w:val="28"/>
          <w:szCs w:val="28"/>
        </w:rPr>
        <w:t>еобходимость вручения подозреваемому копий указанных документов объясняется тем, что в них сформулировано подозрение, о котором подозреваемый должен знать, чтобы защищаться от него. Вручение копий документов избавляет дознавателя и следователя от необходимости вынесения специального постановления о привлечении лица в качестве подозреваемого.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</w:t>
      </w:r>
      <w:r w:rsidRPr="00ED5E8D">
        <w:rPr>
          <w:rFonts w:ascii="Times New Roman" w:hAnsi="Times New Roman"/>
          <w:sz w:val="28"/>
          <w:szCs w:val="28"/>
        </w:rPr>
        <w:t xml:space="preserve"> УПК предоставил право подозреваемому давать объяснения и показания по поводу имеющего в отношении него подозрения либо отказаться от дачи объяснений и показани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Style w:val="a9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. </w:t>
      </w:r>
      <w:r w:rsidRPr="00ED5E8D">
        <w:rPr>
          <w:rFonts w:ascii="Times New Roman" w:hAnsi="Times New Roman"/>
          <w:sz w:val="28"/>
          <w:szCs w:val="28"/>
        </w:rPr>
        <w:t>Это право подозреваемого представляет собой основное средство его защиты от возникшего подозрения.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E8D">
        <w:rPr>
          <w:rFonts w:ascii="Times New Roman" w:hAnsi="Times New Roman"/>
          <w:sz w:val="28"/>
          <w:szCs w:val="28"/>
        </w:rPr>
        <w:t>Часть 2 ст. 46 УПК устанавливает, что подозреваемый должен быть допрошен не позднее 24 часов с момента: вынесения постановления о возбуждении уголовного дела, за исключением случаев, когда место нахождения подозреваемого не установлено; фактического его задержания. Часть 4 ст. 92 УПК также указывает, что подозреваемый должен быть допрошен в соответствии с требованиями ч. 2 ст. 46, ст. ст. 189 и 190 УПК.</w:t>
      </w:r>
      <w:r w:rsidRPr="00ED5E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ED5E8D">
        <w:rPr>
          <w:rFonts w:ascii="Times New Roman" w:hAnsi="Times New Roman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2 г"/>
        </w:smartTagPr>
        <w:r w:rsidRPr="00ED5E8D">
          <w:rPr>
            <w:rFonts w:ascii="Times New Roman" w:hAnsi="Times New Roman"/>
            <w:sz w:val="28"/>
            <w:szCs w:val="28"/>
          </w:rPr>
          <w:t>2002 г</w:t>
        </w:r>
      </w:smartTag>
      <w:r w:rsidRPr="00ED5E8D">
        <w:rPr>
          <w:rFonts w:ascii="Times New Roman" w:hAnsi="Times New Roman"/>
          <w:sz w:val="28"/>
          <w:szCs w:val="28"/>
        </w:rPr>
        <w:t xml:space="preserve">. в ч. 4 ст. 92 УПК были внесены дополнения, направленные </w:t>
      </w:r>
      <w:r>
        <w:rPr>
          <w:rFonts w:ascii="Times New Roman" w:hAnsi="Times New Roman"/>
          <w:sz w:val="28"/>
          <w:szCs w:val="28"/>
        </w:rPr>
        <w:t>на защиту прав подозреваемого: «</w:t>
      </w:r>
      <w:r w:rsidRPr="00ED5E8D">
        <w:rPr>
          <w:rFonts w:ascii="Times New Roman" w:hAnsi="Times New Roman"/>
          <w:sz w:val="28"/>
          <w:szCs w:val="28"/>
        </w:rPr>
        <w:t>До начала допроса подозреваемому по его просьбе обеспечивается свидание с защитником наедине и конфиденциально. В случае необходимости производства процессуальных действий с участием подозреваемого продолжительность свидания может быть ограничена дознавателем, следователем с обязательным предварительным уведомлением об этом подозреваемого и его защитника. В любом случае продолжительность свида</w:t>
      </w:r>
      <w:r>
        <w:rPr>
          <w:rFonts w:ascii="Times New Roman" w:hAnsi="Times New Roman"/>
          <w:sz w:val="28"/>
          <w:szCs w:val="28"/>
        </w:rPr>
        <w:t>ния не может быть менее 2 часов»</w:t>
      </w:r>
      <w:r w:rsidRPr="00ED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D5E8D">
        <w:rPr>
          <w:rFonts w:ascii="Times New Roman" w:hAnsi="Times New Roman"/>
          <w:sz w:val="28"/>
          <w:szCs w:val="28"/>
        </w:rPr>
        <w:t>Однако действующий УПК не содержит отдельной статьи о порядке допроса подозреваемог</w:t>
      </w:r>
      <w:r>
        <w:rPr>
          <w:rFonts w:ascii="Times New Roman" w:hAnsi="Times New Roman"/>
          <w:sz w:val="28"/>
          <w:szCs w:val="28"/>
        </w:rPr>
        <w:t>о, аналогичной по содержанию статье</w:t>
      </w:r>
      <w:r w:rsidRPr="00ED5E8D">
        <w:rPr>
          <w:rFonts w:ascii="Times New Roman" w:hAnsi="Times New Roman"/>
          <w:sz w:val="28"/>
          <w:szCs w:val="28"/>
        </w:rPr>
        <w:t xml:space="preserve"> 123 УПК РСФСР о вызове и допросе подозреваемого. Думается, что такая статья в УПК РФ также необходима. В ней, в частности, обязательно должно быть указано, что перед началом допроса подозреваемому должны быть разъясне</w:t>
      </w:r>
      <w:r>
        <w:rPr>
          <w:rFonts w:ascii="Times New Roman" w:hAnsi="Times New Roman"/>
          <w:sz w:val="28"/>
          <w:szCs w:val="28"/>
        </w:rPr>
        <w:t>ны его права, предусмотренные части</w:t>
      </w:r>
      <w:r w:rsidRPr="00ED5E8D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атьи</w:t>
      </w:r>
      <w:r w:rsidRPr="00ED5E8D">
        <w:rPr>
          <w:rFonts w:ascii="Times New Roman" w:hAnsi="Times New Roman"/>
          <w:sz w:val="28"/>
          <w:szCs w:val="28"/>
        </w:rPr>
        <w:t xml:space="preserve"> 46 УПК, а также должно быть объявлено, в совершении какого преступления он подозревается, и об этом должна быть сделана отметка в протоколе его допроса, удостоверенная подписями подозреваемого и дознавателя или следователя.</w:t>
      </w: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>Несмотря на то что подозреваемый знает о возникшем в отношении него подозрения из копий документов, вручаемых ем</w:t>
      </w:r>
      <w:r>
        <w:rPr>
          <w:rFonts w:ascii="Times New Roman" w:hAnsi="Times New Roman"/>
          <w:sz w:val="28"/>
          <w:szCs w:val="28"/>
        </w:rPr>
        <w:t>у в соответствии с пунктом 1 части 4 статьи</w:t>
      </w:r>
      <w:r w:rsidRPr="00ED5E8D">
        <w:rPr>
          <w:rFonts w:ascii="Times New Roman" w:hAnsi="Times New Roman"/>
          <w:sz w:val="28"/>
          <w:szCs w:val="28"/>
        </w:rPr>
        <w:t xml:space="preserve"> 46 УПК, тем не менее разъяснения дознавателем и следователем сути подозрения непосредственно перед началом его допроса имеют важное значение. Дело в том, что к моменту допроса подозреваемого следователем и дознавателем могут быть получены новые доказательства, которые потребуют изменения, дополнения или корректировки содержания подозрения. Кроме того, подозрение, объявленное непосредственно перед допросом, во многом определяет предмет допроса подозреваем</w:t>
      </w:r>
      <w:r>
        <w:rPr>
          <w:rFonts w:ascii="Times New Roman" w:hAnsi="Times New Roman"/>
          <w:sz w:val="28"/>
          <w:szCs w:val="28"/>
        </w:rPr>
        <w:t>ого.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Пункты 6 и 7 части 4 статьи</w:t>
      </w:r>
      <w:r w:rsidRPr="00ED5E8D">
        <w:rPr>
          <w:rFonts w:ascii="Times New Roman" w:hAnsi="Times New Roman"/>
          <w:sz w:val="28"/>
          <w:szCs w:val="28"/>
        </w:rPr>
        <w:t xml:space="preserve"> 46 УПК предоставляют право подозреваемому давать показания и объяснения на родном языке или языке, которым он владеет, а также бесплатно пользоваться помощью переводчика.</w:t>
      </w:r>
      <w:r w:rsidRPr="00ED5E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ED5E8D">
        <w:rPr>
          <w:rFonts w:ascii="Times New Roman" w:hAnsi="Times New Roman"/>
          <w:sz w:val="28"/>
          <w:szCs w:val="28"/>
        </w:rPr>
        <w:t>Одна из новелл нового УПК связана с участием защитника при до</w:t>
      </w:r>
      <w:r>
        <w:rPr>
          <w:rFonts w:ascii="Times New Roman" w:hAnsi="Times New Roman"/>
          <w:sz w:val="28"/>
          <w:szCs w:val="28"/>
        </w:rPr>
        <w:t>просе подозреваемого. Пункт 1 части 2 статьи</w:t>
      </w:r>
      <w:r w:rsidRPr="00ED5E8D">
        <w:rPr>
          <w:rFonts w:ascii="Times New Roman" w:hAnsi="Times New Roman"/>
          <w:sz w:val="28"/>
          <w:szCs w:val="28"/>
        </w:rPr>
        <w:t xml:space="preserve"> 75 УПК РФ устанавливает, что к недопустимым доказательствам относятся показания подозреваемого и обвиняемого, данные в ходе досудебного производства по уголовному делу в отсутствие защитника, включая случаи отказа от защитника, и не подтвержденные подозреваемым или обвиняемым в суде.</w:t>
      </w:r>
      <w:r w:rsidRPr="00ED5E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ED5E8D">
        <w:rPr>
          <w:rFonts w:ascii="Times New Roman" w:hAnsi="Times New Roman"/>
          <w:sz w:val="28"/>
          <w:szCs w:val="28"/>
        </w:rPr>
        <w:t xml:space="preserve">Суть этой нормы в том, что если при допросе подозреваемого независимо от причин отсутствует защитник, то данные им показания могут быть признаны недопустимыми доказательствами, для чего подозреваемому достаточно от них отказаться при допросе в суде. При этом уголовно - процессуальный закон не требует, чтобы подозреваемый указывал причины, основания или мотивы отказа от своих прежних показаний, а суд не должен проверять и исследовать их относительно того, насколько они соответствуют истине, объективно ли отражают событие преступления </w:t>
      </w:r>
      <w:r>
        <w:rPr>
          <w:rFonts w:ascii="Times New Roman" w:hAnsi="Times New Roman"/>
          <w:sz w:val="28"/>
          <w:szCs w:val="28"/>
        </w:rPr>
        <w:t>или нет.</w:t>
      </w:r>
      <w:r>
        <w:rPr>
          <w:rFonts w:ascii="Times New Roman" w:hAnsi="Times New Roman"/>
          <w:sz w:val="28"/>
          <w:szCs w:val="28"/>
        </w:rPr>
        <w:br/>
        <w:t xml:space="preserve">          В юридической практике</w:t>
      </w:r>
      <w:r w:rsidRPr="00ED5E8D">
        <w:rPr>
          <w:rFonts w:ascii="Times New Roman" w:hAnsi="Times New Roman"/>
          <w:sz w:val="28"/>
          <w:szCs w:val="28"/>
        </w:rPr>
        <w:t xml:space="preserve"> эта новелла уже </w:t>
      </w:r>
      <w:r>
        <w:rPr>
          <w:rFonts w:ascii="Times New Roman" w:hAnsi="Times New Roman"/>
          <w:sz w:val="28"/>
          <w:szCs w:val="28"/>
        </w:rPr>
        <w:t xml:space="preserve">сильную </w:t>
      </w:r>
      <w:r w:rsidRPr="00ED5E8D">
        <w:rPr>
          <w:rFonts w:ascii="Times New Roman" w:hAnsi="Times New Roman"/>
          <w:sz w:val="28"/>
          <w:szCs w:val="28"/>
        </w:rPr>
        <w:t>вызвала критику. Так, А. Бойков счита</w:t>
      </w:r>
      <w:r>
        <w:rPr>
          <w:rFonts w:ascii="Times New Roman" w:hAnsi="Times New Roman"/>
          <w:sz w:val="28"/>
          <w:szCs w:val="28"/>
        </w:rPr>
        <w:t>ет, что норма, закрепленная в пункте 1 части 2 статьи 75 УПК, является «</w:t>
      </w:r>
      <w:r w:rsidRPr="00ED5E8D">
        <w:rPr>
          <w:rFonts w:ascii="Times New Roman" w:hAnsi="Times New Roman"/>
          <w:sz w:val="28"/>
          <w:szCs w:val="28"/>
        </w:rPr>
        <w:t xml:space="preserve">Крайним (запредельным) выражением заботы о комфорте подозреваемого и обвиняемого, попирающим здравый смысл и превосходящим конституционную идею </w:t>
      </w:r>
      <w:r>
        <w:rPr>
          <w:rFonts w:ascii="Times New Roman" w:hAnsi="Times New Roman"/>
          <w:sz w:val="28"/>
          <w:szCs w:val="28"/>
        </w:rPr>
        <w:t>о недопустимости доказательств»</w:t>
      </w:r>
      <w:r>
        <w:rPr>
          <w:rStyle w:val="a9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>Эту же новеллу У</w:t>
      </w:r>
      <w:r>
        <w:rPr>
          <w:rFonts w:ascii="Times New Roman" w:hAnsi="Times New Roman"/>
          <w:sz w:val="28"/>
          <w:szCs w:val="28"/>
        </w:rPr>
        <w:t>головно-процессуального кодекса</w:t>
      </w:r>
      <w:r w:rsidRPr="00ED5E8D">
        <w:rPr>
          <w:rFonts w:ascii="Times New Roman" w:hAnsi="Times New Roman"/>
          <w:sz w:val="28"/>
          <w:szCs w:val="28"/>
        </w:rPr>
        <w:t xml:space="preserve"> Р. Куссмауль критикует совершенно с противоположных позиций: он полагает, что рассматриваемая норма является дискриминационной, так как ограничивает право на защиту тех обвиняемых, которые имеют защитника, и им придется отказываться от защитника, чтобы сохранить возможность отказа в суде от своих показаний. Автор вообще считает, что следует показания и обвиняемого </w:t>
      </w:r>
      <w:r>
        <w:rPr>
          <w:rFonts w:ascii="Times New Roman" w:hAnsi="Times New Roman"/>
          <w:sz w:val="28"/>
          <w:szCs w:val="28"/>
        </w:rPr>
        <w:t>исключить как вид доказательств.</w:t>
      </w:r>
      <w:r>
        <w:rPr>
          <w:rStyle w:val="a9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 </w:t>
      </w:r>
      <w:r w:rsidRPr="00ED5E8D">
        <w:rPr>
          <w:rFonts w:ascii="Times New Roman" w:hAnsi="Times New Roman"/>
          <w:sz w:val="28"/>
          <w:szCs w:val="28"/>
        </w:rPr>
        <w:t xml:space="preserve">Вызывает </w:t>
      </w:r>
      <w:r>
        <w:rPr>
          <w:rFonts w:ascii="Times New Roman" w:hAnsi="Times New Roman"/>
          <w:sz w:val="28"/>
          <w:szCs w:val="28"/>
        </w:rPr>
        <w:t>возражения попытка законодателя у</w:t>
      </w:r>
      <w:r w:rsidRPr="00ED5E8D">
        <w:rPr>
          <w:rFonts w:ascii="Times New Roman" w:hAnsi="Times New Roman"/>
          <w:sz w:val="28"/>
          <w:szCs w:val="28"/>
        </w:rPr>
        <w:t>казать суду, как надо оценивать показания подозреваемого и обвиняемого. Когда говорят, что доказательства должны быть оценены определенным образом, то это представляет собой отход от свободной оценки доказательств, сутью которой является оценка доказательств судей, присяжными заседателями, прокурором, следователем и дознавателем по своему внутреннему убеждению, основанному на совокупности имеющихся в уголовном деле доказательств, руководствуясь при этом закон</w:t>
      </w:r>
      <w:r>
        <w:rPr>
          <w:rFonts w:ascii="Times New Roman" w:hAnsi="Times New Roman"/>
          <w:sz w:val="28"/>
          <w:szCs w:val="28"/>
        </w:rPr>
        <w:t xml:space="preserve">ом и совестью. </w:t>
      </w:r>
      <w:r w:rsidRPr="00ED5E8D">
        <w:rPr>
          <w:rFonts w:ascii="Times New Roman" w:hAnsi="Times New Roman"/>
          <w:sz w:val="28"/>
          <w:szCs w:val="28"/>
        </w:rPr>
        <w:t>По существу, это возврат к теории формальных доказательств, в соответствии с которой законодатель заранее определяет значение тех или иных доказательств и указывает, как их нужно оценивать. При этом доказательства не оцениваются по тому, насколько верно они отражают реальные события и факты, а суду предлагается принять во внимание только два формальных момента - присутствовал ли при допросе подозреваемого или обвиняемого защитник и отказался ли затем допрошенный в суде подсудимый от своих показаний, данных на предварительном следствии.</w:t>
      </w: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D5E8D">
        <w:rPr>
          <w:rFonts w:ascii="Times New Roman" w:hAnsi="Times New Roman"/>
          <w:sz w:val="28"/>
          <w:szCs w:val="28"/>
        </w:rPr>
        <w:t>ельзя обойти вниманием еще одно противоречие, имеющееся в новом УПК, относительно правового положе</w:t>
      </w:r>
      <w:r>
        <w:rPr>
          <w:rFonts w:ascii="Times New Roman" w:hAnsi="Times New Roman"/>
          <w:sz w:val="28"/>
          <w:szCs w:val="28"/>
        </w:rPr>
        <w:t>ния подозреваемого. Так, в пункте 4 части 4 статьи</w:t>
      </w:r>
      <w:r w:rsidRPr="00ED5E8D">
        <w:rPr>
          <w:rFonts w:ascii="Times New Roman" w:hAnsi="Times New Roman"/>
          <w:sz w:val="28"/>
          <w:szCs w:val="28"/>
        </w:rPr>
        <w:t xml:space="preserve"> 46 УПК указано, что подозреваемый имеет право пре</w:t>
      </w:r>
      <w:r>
        <w:rPr>
          <w:rFonts w:ascii="Times New Roman" w:hAnsi="Times New Roman"/>
          <w:sz w:val="28"/>
          <w:szCs w:val="28"/>
        </w:rPr>
        <w:t>дставлять доказательства. А в части 2 статьи</w:t>
      </w:r>
      <w:r w:rsidRPr="00ED5E8D">
        <w:rPr>
          <w:rFonts w:ascii="Times New Roman" w:hAnsi="Times New Roman"/>
          <w:sz w:val="28"/>
          <w:szCs w:val="28"/>
        </w:rPr>
        <w:t xml:space="preserve"> 86 УПК говорится, что подозреваемый вправе собирать и представлять письменные документы и предметы для приобщения их к уголовному делу в качестве доказательств. Остается неясным, что имеет право делать подозреваемый - представлять доказательства или только собирать и представлять письменные документы и предметы?</w:t>
      </w:r>
      <w:r w:rsidRPr="00ED5E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D5E8D">
        <w:rPr>
          <w:rFonts w:ascii="Times New Roman" w:hAnsi="Times New Roman"/>
          <w:sz w:val="28"/>
          <w:szCs w:val="28"/>
        </w:rPr>
        <w:t>В указанных статьях мы наблюдаем не просто терминологическую неточность, некорректность в формулировании норм, здесь можно вести речь о непонимании и игнорировании законодателем положений теории доказательств в уголовном процессе. Казалось бы, в тех и других нормах УПК говорится об одном и том же - о доказательствах. Но надо иметь в виду, что представленные подозреваемым письменные документы и предметы компетентное должностное лицо - дознаватель, следователь, прокурор или суд должен осмотреть, исследовать, оценить, а уже потом признать доказательствами и в качестве таковых приобщить к материалам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A90FE3" w:rsidRDefault="00A90FE3" w:rsidP="00A90FE3">
      <w:pPr>
        <w:pStyle w:val="a3"/>
        <w:spacing w:after="0" w:line="360" w:lineRule="auto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D5E8D">
        <w:rPr>
          <w:rFonts w:ascii="Times New Roman" w:hAnsi="Times New Roman"/>
          <w:sz w:val="28"/>
          <w:szCs w:val="28"/>
        </w:rPr>
        <w:t>Следует также указать, что подозреваемому как участник</w:t>
      </w:r>
      <w:r>
        <w:rPr>
          <w:rFonts w:ascii="Times New Roman" w:hAnsi="Times New Roman"/>
          <w:sz w:val="28"/>
          <w:szCs w:val="28"/>
        </w:rPr>
        <w:t xml:space="preserve">у уголовного судопроизводства части 4 статьи </w:t>
      </w:r>
      <w:r w:rsidRPr="00ED5E8D">
        <w:rPr>
          <w:rFonts w:ascii="Times New Roman" w:hAnsi="Times New Roman"/>
          <w:sz w:val="28"/>
          <w:szCs w:val="28"/>
        </w:rPr>
        <w:t xml:space="preserve">46 УПК предоставлены и другие права: </w:t>
      </w:r>
    </w:p>
    <w:p w:rsidR="00A90FE3" w:rsidRDefault="00A90FE3" w:rsidP="00A90FE3">
      <w:pPr>
        <w:pStyle w:val="a3"/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ED5E8D">
        <w:rPr>
          <w:rFonts w:ascii="Times New Roman" w:hAnsi="Times New Roman"/>
          <w:sz w:val="28"/>
          <w:szCs w:val="28"/>
        </w:rPr>
        <w:t xml:space="preserve">заявлять ходатайства и отводы; </w:t>
      </w:r>
    </w:p>
    <w:p w:rsidR="00A90FE3" w:rsidRDefault="00A90FE3" w:rsidP="00A90FE3">
      <w:pPr>
        <w:pStyle w:val="a3"/>
        <w:spacing w:after="0" w:line="360" w:lineRule="auto"/>
        <w:ind w:left="0" w:right="-185" w:firstLine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ED5E8D">
        <w:rPr>
          <w:rFonts w:ascii="Times New Roman" w:hAnsi="Times New Roman"/>
          <w:sz w:val="28"/>
          <w:szCs w:val="28"/>
        </w:rPr>
        <w:t>знакоми</w:t>
      </w:r>
      <w:r>
        <w:rPr>
          <w:rFonts w:ascii="Times New Roman" w:hAnsi="Times New Roman"/>
          <w:sz w:val="28"/>
          <w:szCs w:val="28"/>
        </w:rPr>
        <w:t xml:space="preserve">ться с протоколами следственных </w:t>
      </w:r>
      <w:r w:rsidRPr="00ED5E8D">
        <w:rPr>
          <w:rFonts w:ascii="Times New Roman" w:hAnsi="Times New Roman"/>
          <w:sz w:val="28"/>
          <w:szCs w:val="28"/>
        </w:rPr>
        <w:t>действий, произведенных с его участием, и подавать на них замечания;</w:t>
      </w:r>
    </w:p>
    <w:p w:rsidR="00A90FE3" w:rsidRDefault="00A90FE3" w:rsidP="00A90FE3">
      <w:pPr>
        <w:pStyle w:val="a3"/>
        <w:spacing w:after="0" w:line="360" w:lineRule="auto"/>
        <w:ind w:left="0" w:right="-185" w:firstLine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ED5E8D">
        <w:rPr>
          <w:rFonts w:ascii="Times New Roman" w:hAnsi="Times New Roman"/>
          <w:sz w:val="28"/>
          <w:szCs w:val="28"/>
        </w:rPr>
        <w:t xml:space="preserve"> участвовать с разрешения следователя или дознавателя в следственных действиях, производимых по его ходатайству, ходатайству его защитника либо законного представителя;</w:t>
      </w:r>
    </w:p>
    <w:p w:rsidR="00A90FE3" w:rsidRDefault="00A90FE3" w:rsidP="00A90FE3">
      <w:pPr>
        <w:pStyle w:val="a3"/>
        <w:spacing w:after="0" w:line="360" w:lineRule="auto"/>
        <w:ind w:left="0" w:right="-185" w:firstLine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ED5E8D">
        <w:rPr>
          <w:rFonts w:ascii="Times New Roman" w:hAnsi="Times New Roman"/>
          <w:sz w:val="28"/>
          <w:szCs w:val="28"/>
        </w:rPr>
        <w:t xml:space="preserve"> приносить жалобы на действия (бездействие) и решения суда, прокурора, следователя и дознавателя; защищаться иными средствами и </w:t>
      </w:r>
      <w:r>
        <w:rPr>
          <w:rFonts w:ascii="Times New Roman" w:hAnsi="Times New Roman"/>
          <w:sz w:val="28"/>
          <w:szCs w:val="28"/>
        </w:rPr>
        <w:t>способами, не запрещенными УПК.</w:t>
      </w: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4F1" w:rsidRDefault="000C44F1" w:rsidP="000131BF">
      <w:pPr>
        <w:pStyle w:val="ConsPlusNormal"/>
        <w:widowControl/>
        <w:spacing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9C" w:rsidRDefault="00FD0C9C" w:rsidP="000131BF">
      <w:pPr>
        <w:pStyle w:val="ConsPlusNormal"/>
        <w:widowControl/>
        <w:spacing w:line="360" w:lineRule="auto"/>
        <w:ind w:right="-1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9C" w:rsidRDefault="00FD0C9C" w:rsidP="000131BF">
      <w:pPr>
        <w:pStyle w:val="ConsPlusNormal"/>
        <w:widowControl/>
        <w:spacing w:line="360" w:lineRule="auto"/>
        <w:ind w:right="-185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7F92" w:rsidRPr="00435A20" w:rsidRDefault="00F47F92" w:rsidP="00435A20">
      <w:pPr>
        <w:pStyle w:val="ConsPlusNormal"/>
        <w:widowControl/>
        <w:spacing w:line="360" w:lineRule="auto"/>
        <w:ind w:right="-185" w:firstLine="0"/>
        <w:rPr>
          <w:rFonts w:ascii="Times New Roman" w:hAnsi="Times New Roman" w:cs="Times New Roman"/>
          <w:b/>
          <w:sz w:val="28"/>
          <w:szCs w:val="28"/>
        </w:rPr>
      </w:pPr>
    </w:p>
    <w:p w:rsidR="002223DF" w:rsidRDefault="00C001C5" w:rsidP="000131BF">
      <w:pPr>
        <w:pStyle w:val="ConsPlusNormal"/>
        <w:widowControl/>
        <w:spacing w:line="360" w:lineRule="auto"/>
        <w:ind w:right="-1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C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223DF" w:rsidRPr="00C001C5">
        <w:rPr>
          <w:rFonts w:ascii="Times New Roman" w:hAnsi="Times New Roman" w:cs="Times New Roman"/>
          <w:b/>
          <w:sz w:val="28"/>
          <w:szCs w:val="28"/>
        </w:rPr>
        <w:t>Прекращение уголовного преследования и порядок реабилитации подозреваемого.</w:t>
      </w:r>
    </w:p>
    <w:p w:rsidR="00FD0C9C" w:rsidRPr="00C001C5" w:rsidRDefault="00FD0C9C" w:rsidP="000131BF">
      <w:pPr>
        <w:pStyle w:val="ConsPlusNormal"/>
        <w:widowControl/>
        <w:spacing w:line="360" w:lineRule="auto"/>
        <w:ind w:right="-1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DF" w:rsidRPr="002223DF" w:rsidRDefault="002223DF" w:rsidP="000131BF">
      <w:pPr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Рассмотрим основные положения института реабилитации. </w:t>
      </w:r>
    </w:p>
    <w:p w:rsidR="00C8198D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Основными положениями являются: </w:t>
      </w:r>
    </w:p>
    <w:p w:rsidR="00C8198D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1) основания возникновения права на реабилитацию; </w:t>
      </w:r>
    </w:p>
    <w:p w:rsidR="00C8198D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2) субъекты реабилитации; </w:t>
      </w:r>
    </w:p>
    <w:p w:rsidR="00C8198D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3) содержание реабилитации;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4) процессуальный порядок реабилитации. </w:t>
      </w:r>
    </w:p>
    <w:p w:rsidR="002223DF" w:rsidRPr="002223DF" w:rsidRDefault="00C8198D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2 статьи</w:t>
      </w:r>
      <w:r w:rsidR="002223DF" w:rsidRPr="002223DF">
        <w:rPr>
          <w:rFonts w:ascii="Times New Roman" w:hAnsi="Times New Roman"/>
          <w:sz w:val="28"/>
          <w:szCs w:val="28"/>
        </w:rPr>
        <w:t xml:space="preserve"> 133 УПК РФ указывается, что предпосылкой для реабилитации является установление факта необоснованного или незаконного уголовного преследования, применения принудитель</w:t>
      </w:r>
      <w:r w:rsidR="00D1723A">
        <w:rPr>
          <w:rFonts w:ascii="Times New Roman" w:hAnsi="Times New Roman"/>
          <w:sz w:val="28"/>
          <w:szCs w:val="28"/>
        </w:rPr>
        <w:t>ных мер медицинского характера.</w:t>
      </w:r>
      <w:r w:rsidR="002223DF" w:rsidRPr="002223DF">
        <w:rPr>
          <w:rFonts w:ascii="Times New Roman" w:hAnsi="Times New Roman"/>
          <w:sz w:val="28"/>
          <w:szCs w:val="28"/>
        </w:rPr>
        <w:t xml:space="preserve"> Это решение и образует правовое основание для восстановления пострадавшего в правах и возмещения причиненного ему </w:t>
      </w:r>
      <w:r w:rsidR="00D1723A">
        <w:rPr>
          <w:rFonts w:ascii="Times New Roman" w:hAnsi="Times New Roman"/>
          <w:sz w:val="28"/>
          <w:szCs w:val="28"/>
        </w:rPr>
        <w:t>вреда. Согласно части первой статьи</w:t>
      </w:r>
      <w:r w:rsidR="002223DF" w:rsidRPr="002223DF">
        <w:rPr>
          <w:rFonts w:ascii="Times New Roman" w:hAnsi="Times New Roman"/>
          <w:sz w:val="28"/>
          <w:szCs w:val="28"/>
        </w:rPr>
        <w:t xml:space="preserve"> 134 УПК РФ решение о реабилитации фиксируется в оправдательном приговоре, а также в определении или постановлении суда, в постановлении прокурора, следователя, дознавателя о прекращении уголовного преследования. Однако не все решения о прекращении уголовного преследования будут являться основанием для реабилитации.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>Исходя из пол</w:t>
      </w:r>
      <w:r w:rsidR="00D1723A">
        <w:rPr>
          <w:rFonts w:ascii="Times New Roman" w:hAnsi="Times New Roman"/>
          <w:sz w:val="28"/>
          <w:szCs w:val="28"/>
        </w:rPr>
        <w:t xml:space="preserve">ожения пункта 3 части второй статьи </w:t>
      </w:r>
      <w:r w:rsidRPr="002223DF">
        <w:rPr>
          <w:rFonts w:ascii="Times New Roman" w:hAnsi="Times New Roman"/>
          <w:sz w:val="28"/>
          <w:szCs w:val="28"/>
        </w:rPr>
        <w:t>133</w:t>
      </w:r>
      <w:r w:rsidR="00D1723A">
        <w:rPr>
          <w:rFonts w:ascii="Times New Roman" w:hAnsi="Times New Roman"/>
          <w:sz w:val="28"/>
          <w:szCs w:val="28"/>
        </w:rPr>
        <w:t xml:space="preserve"> УПК России</w:t>
      </w:r>
      <w:r w:rsidRPr="002223DF">
        <w:rPr>
          <w:rFonts w:ascii="Times New Roman" w:hAnsi="Times New Roman"/>
          <w:sz w:val="28"/>
          <w:szCs w:val="28"/>
        </w:rPr>
        <w:t>, основанием возникновения права на реабилитацию у подозреваемого или обвиняемого будет являться прекращение уголовного преследования по основаниям, предусмотренным пункт</w:t>
      </w:r>
      <w:r w:rsidR="00D1723A">
        <w:rPr>
          <w:rFonts w:ascii="Times New Roman" w:hAnsi="Times New Roman"/>
          <w:sz w:val="28"/>
          <w:szCs w:val="28"/>
        </w:rPr>
        <w:t>ами 1, 2, 5 и 6 части первой статьи</w:t>
      </w:r>
      <w:r w:rsidRPr="002223DF">
        <w:rPr>
          <w:rFonts w:ascii="Times New Roman" w:hAnsi="Times New Roman"/>
          <w:sz w:val="28"/>
          <w:szCs w:val="28"/>
        </w:rPr>
        <w:t xml:space="preserve"> 24 и п</w:t>
      </w:r>
      <w:r w:rsidR="00D1723A">
        <w:rPr>
          <w:rFonts w:ascii="Times New Roman" w:hAnsi="Times New Roman"/>
          <w:sz w:val="28"/>
          <w:szCs w:val="28"/>
        </w:rPr>
        <w:t>унктами 1 и 4-8 части первой статьи</w:t>
      </w:r>
      <w:r w:rsidRPr="002223DF">
        <w:rPr>
          <w:rFonts w:ascii="Times New Roman" w:hAnsi="Times New Roman"/>
          <w:sz w:val="28"/>
          <w:szCs w:val="28"/>
        </w:rPr>
        <w:t xml:space="preserve"> 27 УПК РФ. Такими основаниями являются: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1) отсутствие события преступления;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2) отсутствие в деянии состава преступления;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3) отсутствие заявления потерпевшего по делам частного и частно-публичного обвинения, при условии, что тот не находился в беспомощном или зависимом состоянии либо по иным причинам не мог защищать свои права и законные интересы;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>4) отсутствие согласия суда на возбуждение уголовного дела или на привлечение в качестве обвиняемого одного из лиц, указанных в пунк</w:t>
      </w:r>
      <w:r w:rsidR="00D1723A">
        <w:rPr>
          <w:rFonts w:ascii="Times New Roman" w:hAnsi="Times New Roman"/>
          <w:sz w:val="28"/>
          <w:szCs w:val="28"/>
        </w:rPr>
        <w:t>тах 1-5, 9 и 10 части первой статьи</w:t>
      </w:r>
      <w:r w:rsidRPr="002223DF">
        <w:rPr>
          <w:rFonts w:ascii="Times New Roman" w:hAnsi="Times New Roman"/>
          <w:sz w:val="28"/>
          <w:szCs w:val="28"/>
        </w:rPr>
        <w:t xml:space="preserve"> 448 УПК РФ.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5) непричастность подозреваемого или обвиняемого к совершению преступления;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6)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7) 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дела;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8) отказ надлежащего органа в даче согласия на возбуждение дела или на привлечение к уголовной ответственности лиц, обладающих иммунитетом. </w:t>
      </w:r>
    </w:p>
    <w:p w:rsidR="002223DF" w:rsidRPr="002223DF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>Некоторые авторы указывают на оскорбительность самого нахождения лица в подозрении, особенно в случаях, когда лицо не совершало преступление, но вынуждено испытывать душевные страдания в связи с выдвин</w:t>
      </w:r>
      <w:r w:rsidR="00D1723A">
        <w:rPr>
          <w:rFonts w:ascii="Times New Roman" w:hAnsi="Times New Roman"/>
          <w:sz w:val="28"/>
          <w:szCs w:val="28"/>
        </w:rPr>
        <w:t>утыми против него подозрениями</w:t>
      </w:r>
      <w:r w:rsidR="00D1723A">
        <w:rPr>
          <w:rStyle w:val="a9"/>
          <w:rFonts w:ascii="Times New Roman" w:hAnsi="Times New Roman"/>
          <w:sz w:val="28"/>
          <w:szCs w:val="28"/>
        </w:rPr>
        <w:footnoteReference w:id="12"/>
      </w:r>
      <w:r w:rsidRPr="002223DF">
        <w:rPr>
          <w:rFonts w:ascii="Times New Roman" w:hAnsi="Times New Roman"/>
          <w:sz w:val="28"/>
          <w:szCs w:val="28"/>
        </w:rPr>
        <w:t xml:space="preserve">. Однако следует заметить, что институт подозреваемого имеется и в других странах. Так, например, в Германии подозрение делится на три вида: простое, то есть необходимое для возбуждения уголовного дела; достаточное, позволяющее возбудить публичное обвинение в суде; серьезное, мотивирующее арест обвиняемого. Очевидно, что институт подозреваемого в уголовном процессе России необходимо сохранить, потому что он является одной из гарантий от незаконного привлечения лица в качестве обвиняемого, так как подозреваемый имеет право давать показания и предъявлять доказательства, свидетельствующие о его непричастности к совершению преступления. </w:t>
      </w:r>
    </w:p>
    <w:p w:rsidR="00D1723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>Обвиняемым признается лицо, в отношении которого в установленном законом порядке вынесено постановление о привлечении его в ка</w:t>
      </w:r>
      <w:r w:rsidR="00D1723A">
        <w:rPr>
          <w:rFonts w:ascii="Times New Roman" w:hAnsi="Times New Roman"/>
          <w:sz w:val="28"/>
          <w:szCs w:val="28"/>
        </w:rPr>
        <w:t>честве обвиняемого. Согласно пункту 2 части 1 статьи</w:t>
      </w:r>
      <w:r w:rsidRPr="002223DF">
        <w:rPr>
          <w:rFonts w:ascii="Times New Roman" w:hAnsi="Times New Roman"/>
          <w:sz w:val="28"/>
          <w:szCs w:val="28"/>
        </w:rPr>
        <w:t xml:space="preserve"> 47 УПК РФ обвиняемым также является лицо, в отношении которого вынесен обвинительный акт. Основанием привлечения лица в качестве обвиняемого является наличие достаточных доказательств, свидетельствующих о совершении им преступного деяния, предусмотренного Уголовным кодексом. Однако данное лицо, согласно принципу презумпции невиновности, не считается виновным до тех пор, пока оно не будет признано таковым судом в установленном законом порядке. </w:t>
      </w:r>
    </w:p>
    <w:p w:rsidR="00D1723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Согласно положению части восьмой статьи 302 УПК РФ, если основания </w:t>
      </w:r>
      <w:r w:rsidR="00D1723A">
        <w:rPr>
          <w:rFonts w:ascii="Times New Roman" w:hAnsi="Times New Roman"/>
          <w:sz w:val="28"/>
          <w:szCs w:val="28"/>
        </w:rPr>
        <w:t xml:space="preserve">  </w:t>
      </w:r>
      <w:r w:rsidRPr="002223DF">
        <w:rPr>
          <w:rFonts w:ascii="Times New Roman" w:hAnsi="Times New Roman"/>
          <w:sz w:val="28"/>
          <w:szCs w:val="28"/>
        </w:rPr>
        <w:t xml:space="preserve">прекращения уголовного дела и (или) уголовного преследования, указанные в пунктах 1-3 части первой статьи 24 и пунктах 1-3 части первой статьи 27 УПК РФ, обнаруживаются в ходе судебного разбирательства, то суд продолжает рассмотрение уголовного дела в обычном порядке до его разрешения по существу. В этом случае суд также постановляет оправдательный приговор при наличии обстоятельств, предусмотренных пунктами 1 и 2 части первой статьи 24 и пунктами 1 и 2 части первой статьи 27 УПК РФ. </w:t>
      </w:r>
    </w:p>
    <w:p w:rsidR="00D1723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Исходя из положения, указанного в части третьей статьи 302 УПК РФ, реабилитацию подсудимого в порядке, установленном главой 18 УПК РФ, влечет за собой вынесение оправдательного приговора, которым подсудимый признается невиновным по любому из оснований, предусмотренных частью второй статьи 302 УПК РФ, перечень которых не включает в себя: </w:t>
      </w:r>
    </w:p>
    <w:p w:rsidR="00D1723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1) отсутствие заявления потерпевшего по делу частного обвинения, при условии, что тот не находился в беспомощном или зависимом состоянии либо по иным причинам не мог защищать свои права и законные интересы; </w:t>
      </w:r>
    </w:p>
    <w:p w:rsidR="00D1723A" w:rsidRDefault="00F47F92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223DF" w:rsidRPr="002223DF">
        <w:rPr>
          <w:rFonts w:ascii="Times New Roman" w:hAnsi="Times New Roman"/>
          <w:sz w:val="28"/>
          <w:szCs w:val="28"/>
        </w:rPr>
        <w:t xml:space="preserve">отсутствие соответствующего согласия на возбуждение уголовного дела или на привлечение в качестве обвиняемых одного из лиц, пользующихся иммунитетом, которые указаны в пунктах 1-6 части первой статьи 448 УПК РФ. </w:t>
      </w:r>
    </w:p>
    <w:p w:rsidR="000A44E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Однако обнаружение этих обстоятельств в ходе судебного разбирательства также служит основанием вынесения оправдательного приговора, если суд не прекратил уголовное дело в порядке, предусмотренном пунктом 1 статьи 254 УПК РФ, а довел судебное заседание по уголовному делу до разрешения его по существу, руководствуясь положением части восьмой статьи 302 УПК РФ. </w:t>
      </w:r>
    </w:p>
    <w:p w:rsidR="000A44E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Вынесение оправдательного приговора судом, с учетом требований части восьмой статьи 302 УПК РФ, возможно и при наличии обстоятельств, указанных в пункте 2 части первой статьи 27, где указывается на прекращение уголовного преследования при прекращении уголовного дела по основаниям, предусмотренным пунктами 1-6 части первой статьи 24, в перечень которых входят и не реабилитирующие основания. В данном случае законодателем допущена неточность, так как вынесение оправдательного приговора ввиду истечения сроков давности или смерти лица, привлеченного к уголовной ответственности, является невозможным. В свою очередь, и право на реабилитацию в данном случае возникать не должно. Ошибочным данное обстоятельство представляется и потому, что в пункте 1 статьи 254 сказано, что в случаях, если во время судебного разбирательства будут установлены обстоятельства, указанные в пунктах 3-6 части первой статьи 24 и пунктах 3-7 части первой статьи 27, суд прекращает уголовное дело в судебном заседании. Остается тогда не понятным, почему, согласно части восьмой статьи 302 УПК РФ, суд должен продолжать рассмотрение уголовного дела в обычном порядке до его разрешения по существу и вынести обвинительный приговор с освобождением осужденного от наказания, если основания прекращения уголовного дела и (или) уголовного преследования, указанные в пункте 3 части первой статьи 24 и пункте 3 части первой статьи 27, будут обнаружены в ходе судебного разбирательства, тогда, когда пункт 1 статьи 254 предписывает в данном случае суду принять решение о прекращении уголовного дела. В данном случае усматривается противоречие. Суд прекращает уголовное дело в судебном заседании, согласно пункту 1 статьи 254, и в случаях, если во время судебного разбирательства будут установлены обстоятельства, указанные в пунктах 4-6 части первой статьи 24 УПК РФ. </w:t>
      </w:r>
    </w:p>
    <w:p w:rsidR="000A44EA" w:rsidRDefault="002223DF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2223DF">
        <w:rPr>
          <w:rFonts w:ascii="Times New Roman" w:hAnsi="Times New Roman"/>
          <w:sz w:val="28"/>
          <w:szCs w:val="28"/>
        </w:rPr>
        <w:t xml:space="preserve">В связи с вышесказанным </w:t>
      </w:r>
      <w:r w:rsidR="000A44EA">
        <w:rPr>
          <w:rFonts w:ascii="Times New Roman" w:hAnsi="Times New Roman"/>
          <w:sz w:val="28"/>
          <w:szCs w:val="28"/>
        </w:rPr>
        <w:t>многие правоведы предлагают</w:t>
      </w:r>
      <w:r w:rsidRPr="002223DF">
        <w:rPr>
          <w:rFonts w:ascii="Times New Roman" w:hAnsi="Times New Roman"/>
          <w:sz w:val="28"/>
          <w:szCs w:val="28"/>
        </w:rPr>
        <w:t xml:space="preserve"> внести изменения в часть восьмую </w:t>
      </w:r>
      <w:r w:rsidR="000A44EA">
        <w:rPr>
          <w:rFonts w:ascii="Times New Roman" w:hAnsi="Times New Roman"/>
          <w:sz w:val="28"/>
          <w:szCs w:val="28"/>
        </w:rPr>
        <w:t>статьи 302 УПК РФ, указав, что «</w:t>
      </w:r>
      <w:r w:rsidRPr="002223DF">
        <w:rPr>
          <w:rFonts w:ascii="Times New Roman" w:hAnsi="Times New Roman"/>
          <w:sz w:val="28"/>
          <w:szCs w:val="28"/>
        </w:rPr>
        <w:t>если основания прекращения уголовного дела и (или) уголовного преследования, указанные в пунктах 1-3 части первой статьи 24 и пунктах 1 и 3 части первой статьи 27 настоящего Кодекса, обнаруживаются в ходе судебного разбирательства, то суд продолжает рассмотрение уголовного дела в обычном порядке до его разрешения по существу. В случаях, предусмотренных пунктами 1 и 2 части первой статьи 24 и пунктами 1 части первой статьи 27 настоящего Кодекса, суд постановляет оправдательный приговор, а в случаях, предусмотренных пунктом 3 части первой статьи 24 и пунктом 3 части первой статьи 27 настоящего Кодекса, - обвинительный приговор с освобождением осужденного о</w:t>
      </w:r>
      <w:r w:rsidR="000A44EA">
        <w:rPr>
          <w:rFonts w:ascii="Times New Roman" w:hAnsi="Times New Roman"/>
          <w:sz w:val="28"/>
          <w:szCs w:val="28"/>
        </w:rPr>
        <w:t>т наказания»</w:t>
      </w:r>
      <w:r w:rsidRPr="002223DF">
        <w:rPr>
          <w:rFonts w:ascii="Times New Roman" w:hAnsi="Times New Roman"/>
          <w:sz w:val="28"/>
          <w:szCs w:val="28"/>
        </w:rPr>
        <w:t>. В остальных случаях суд прекращает уголовное</w:t>
      </w:r>
      <w:r w:rsidR="000A44EA">
        <w:rPr>
          <w:rFonts w:ascii="Times New Roman" w:hAnsi="Times New Roman"/>
          <w:sz w:val="28"/>
          <w:szCs w:val="28"/>
        </w:rPr>
        <w:t xml:space="preserve"> дело на основании положения статьи</w:t>
      </w:r>
      <w:r w:rsidRPr="002223DF">
        <w:rPr>
          <w:rFonts w:ascii="Times New Roman" w:hAnsi="Times New Roman"/>
          <w:sz w:val="28"/>
          <w:szCs w:val="28"/>
        </w:rPr>
        <w:t xml:space="preserve"> 254 УПК РФ. 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Согласно положению части восьмой статьи 302 УПК РФ, если основания прекращения уголовного дела и (или) уголовного преследования, указанные в пунктах 1-3 части первой статьи 24 и пунктах 1-3 части первой статьи 27 УПК РФ, обнаруживаются в ходе судебного разбирательства, то суд продолжает рассмотрение уголовного дела в обычном порядке до его разрешения по существу. В этом случае суд также постановляет оправдательный приговор при наличии обстоятельств, предусмотренных пунктами 1 и 2 части первой статьи 24 и пунктами 1 и 2 части первой статьи 27 УПК РФ. 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Исходя из положения, указанного в части третьей статьи 302 УПК РФ, реабилитацию подсудимого в порядке, установленном главой 18 УПК РФ, влечет за собой вынесение оправдательного приговора, которым подсудимый признается невиновным по любому из оснований, предусмотренных частью второй статьи 302 УПК РФ, перечень которых не включает в себя: 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1) отсутствие заявления потерпевшего по делу частного обвинения, при условии, что тот не находился в беспомощном или зависимом состоянии либо по иным причинам не мог защищать свои права и законные интересы; 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2) отсутствие соответствующего согласия на возбуждение уголовного дела или на привлечение в качестве обвиняемых одного из лиц, пользующихся иммунитетом, которые указаны в пунктах 1-6 части первой статьи 448 УПК РФ. 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>Однако обнаружение этих обстоятельств в ходе судебного разбирательства также служит основанием вынесения оправдательного приговора, если суд не прекратил уголовное дело в порядке, предусмотренном пунктом 1 статьи 254 УПК РФ, а довел судебное заседание по уголовному делу до разрешения его по существу, руководствуясь положением ч</w:t>
      </w:r>
      <w:r w:rsidR="000A44EA">
        <w:rPr>
          <w:rFonts w:ascii="Times New Roman" w:hAnsi="Times New Roman"/>
          <w:sz w:val="28"/>
          <w:szCs w:val="28"/>
        </w:rPr>
        <w:t>асти восьмой статьи 302 УПК РФ.</w:t>
      </w:r>
    </w:p>
    <w:p w:rsidR="000A44E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Вынесение оправдательного приговора судом, с учетом требований части восьмой статьи 302 УПК РФ, возможно и при наличии обстоятельств, указанных в пункте 2 части первой статьи 27, где указывается на прекращение уголовного преследования при прекращении уголовного дела по основаниям, предусмотренным пунктами 1-6 части первой статьи 24, в перечень которых входят и не реабилитирующие основания. В данном случае законодателем допущена неточность, так как вынесение оправдательного приговора ввиду истечения сроков давности или смерти лица, привлеченного к уголовной ответственности, является невозможным. В свою очередь, и право на реабилитацию в данном случае возникать не должно. Ошибочным данное обстоятельство представляется и потому, что в пункте 1 статьи 254 сказано, что в случаях, если во время судебного разбирательства будут установлены обстоятельства, указанные в пунктах 3-6 части первой статьи 24 и пунктах 3-7 части первой статьи 27, суд прекращает уголовное дело в судебном заседании. Остается тогда не понятным, почему, согласно части восьмой статьи 302 УПК РФ, суд должен продолжать рассмотрение уголовного дела в обычном порядке до его разрешения по существу и вынести обвинительный приговор с освобождением осужденного от наказания, если основания прекращения уголовного дела и (или) уголовного преследования, указанные в пункте 3 части первой статьи 24 и пункте 3 части первой статьи 27, будут обнаружены в ходе судебного разбирательства, тогда, когда пункт 1 статьи 254 предписывает в данном случае суду принять решение о прекращении уголовного дела. В данном случае усматривается противоречие. Суд прекращает уголовное дело в судебном заседании, согласно пункту 1 статьи 254, и в случаях, если во время судебного разбирательства будут установлены обстоятельства, указанные в пунктах 4-6 части первой статьи 24 УПК РФ. </w:t>
      </w:r>
    </w:p>
    <w:p w:rsidR="000A44EA" w:rsidRDefault="000A44E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</w:t>
      </w:r>
      <w:r w:rsidR="002D5D0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данными положениями</w:t>
      </w:r>
      <w:r w:rsidR="001A1B6A" w:rsidRPr="001A1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авторы предлагают</w:t>
      </w:r>
      <w:r w:rsidR="001A1B6A" w:rsidRPr="001A1B6A">
        <w:rPr>
          <w:rFonts w:ascii="Times New Roman" w:hAnsi="Times New Roman"/>
          <w:sz w:val="28"/>
          <w:szCs w:val="28"/>
        </w:rPr>
        <w:t xml:space="preserve"> внести изменения в часть восьмую </w:t>
      </w:r>
      <w:r>
        <w:rPr>
          <w:rFonts w:ascii="Times New Roman" w:hAnsi="Times New Roman"/>
          <w:sz w:val="28"/>
          <w:szCs w:val="28"/>
        </w:rPr>
        <w:t>статьи 302 УПК РФ, указав, что «</w:t>
      </w:r>
      <w:r w:rsidR="001A1B6A" w:rsidRPr="001A1B6A">
        <w:rPr>
          <w:rFonts w:ascii="Times New Roman" w:hAnsi="Times New Roman"/>
          <w:sz w:val="28"/>
          <w:szCs w:val="28"/>
        </w:rPr>
        <w:t>если основания прекращения уголовного дела и (или) уголовного преследования, указанные в пунктах 1-3 части первой статьи 24 и пунктах 1 и 3 части первой статьи 27 настоящего Кодекса, обнаруживаются в ходе судебного разбирательства, то суд продолжает рассмотрение уголовного дела в обычном порядке до его разрешения по существу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9"/>
          <w:rFonts w:ascii="Times New Roman" w:hAnsi="Times New Roman"/>
          <w:sz w:val="28"/>
          <w:szCs w:val="28"/>
        </w:rPr>
        <w:footnoteReference w:id="13"/>
      </w:r>
      <w:r w:rsidR="001A1B6A" w:rsidRPr="001A1B6A">
        <w:rPr>
          <w:rFonts w:ascii="Times New Roman" w:hAnsi="Times New Roman"/>
          <w:sz w:val="28"/>
          <w:szCs w:val="28"/>
        </w:rPr>
        <w:t>. В случаях, предусмотренных пунктами 1 и 2 части первой статьи 24 и пунктами 1 части первой статьи 27 настоящего Кодекса, суд постановляет оправдательный приговор, а в случаях, предусмотренных пунктом 3 части первой статьи 24 и пунктом 3 части первой статьи 27 настоящего Кодекса, - обвинительный приговор с освобож</w:t>
      </w:r>
      <w:r>
        <w:rPr>
          <w:rFonts w:ascii="Times New Roman" w:hAnsi="Times New Roman"/>
          <w:sz w:val="28"/>
          <w:szCs w:val="28"/>
        </w:rPr>
        <w:t>дением осужденного от наказания»</w:t>
      </w:r>
      <w:r w:rsidR="001A1B6A" w:rsidRPr="001A1B6A">
        <w:rPr>
          <w:rFonts w:ascii="Times New Roman" w:hAnsi="Times New Roman"/>
          <w:sz w:val="28"/>
          <w:szCs w:val="28"/>
        </w:rPr>
        <w:t xml:space="preserve">. В остальных случаях суд прекращает уголовное дело на основании положения ст. 254 УПК РФ. </w:t>
      </w:r>
    </w:p>
    <w:p w:rsidR="001A1B6A" w:rsidRDefault="001A1B6A" w:rsidP="000131BF">
      <w:pPr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Обоснована необходимость разграничения понятий «реабилитация» и «возмещение вреда лицам, незаконно подвергнутым мерам уголовно-процессуального принуждения». Реабилитация применяется только к лицам, в отношении которых осуществлялось уголовное преследование или которые были осуждены или направлены для применения принудительных мер медицинского характера или применения принудительных мер воспитательного характера, связанных с помещением в специальные учебно-воспитательные учреждения закрытого типа. Возмещение вреда лицам, незаконно подвергнутым мерам уголовно-процессуального принуждения, применяется в отношении лиц, не подвергавшихся при этом уголовному преследованию. Предложено выделить в главу 181 УПК РФ «Возмещение вреда лицам, незаконно подвергнутым мерам уголовно-процессуального принуждения, не связанным с осуществлением в отношении них уголовного преследования» нормы, регулирующие основания и процессуальный порядок возмещения причиненного вреда лицам, незаконно подвергнутым мерам уголовно-процессуального принуждения сотрудниками правоохранительных органов или суда. </w:t>
      </w: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0C44F1" w:rsidRDefault="000C44F1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F47F92" w:rsidRDefault="00F47F92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1A1B6A" w:rsidRDefault="001A1B6A" w:rsidP="000131BF">
      <w:pPr>
        <w:spacing w:after="0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74229">
        <w:rPr>
          <w:rFonts w:ascii="Times New Roman" w:hAnsi="Times New Roman"/>
          <w:b/>
          <w:sz w:val="28"/>
          <w:szCs w:val="28"/>
        </w:rPr>
        <w:t>Заключение</w:t>
      </w:r>
    </w:p>
    <w:p w:rsidR="00FD0C9C" w:rsidRPr="006C465B" w:rsidRDefault="00FD0C9C" w:rsidP="000131BF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</w:p>
    <w:p w:rsidR="006C465B" w:rsidRDefault="000A44EA" w:rsidP="000131BF">
      <w:pPr>
        <w:spacing w:after="0" w:line="36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6C465B">
        <w:rPr>
          <w:rFonts w:ascii="Times New Roman" w:hAnsi="Times New Roman"/>
          <w:sz w:val="28"/>
          <w:szCs w:val="28"/>
        </w:rPr>
        <w:t>Таким образом, изменение в действующем законодательстве представляет собой значительный шаг вперед в правовое государство. На основе историческо</w:t>
      </w:r>
      <w:r w:rsidR="00DB303E" w:rsidRPr="006C465B">
        <w:rPr>
          <w:rFonts w:ascii="Times New Roman" w:hAnsi="Times New Roman"/>
          <w:sz w:val="28"/>
          <w:szCs w:val="28"/>
        </w:rPr>
        <w:t>го анализа можно проследить за развитием термина «подозреваемый», эволюцию его прав и обязанностей.</w:t>
      </w:r>
      <w:r w:rsidR="000F40E6" w:rsidRPr="006C465B">
        <w:rPr>
          <w:rFonts w:ascii="Times New Roman" w:hAnsi="Times New Roman"/>
          <w:sz w:val="28"/>
          <w:szCs w:val="28"/>
        </w:rPr>
        <w:tab/>
        <w:t xml:space="preserve">Процессуальное положение, статус данных субъектов представляет собой сложную систему взаимосвязанных и взаимозависимых элементов, к которым относятся – права </w:t>
      </w:r>
      <w:r w:rsidR="006C465B">
        <w:rPr>
          <w:rFonts w:ascii="Times New Roman" w:hAnsi="Times New Roman"/>
          <w:sz w:val="28"/>
          <w:szCs w:val="28"/>
        </w:rPr>
        <w:t>подозреваемого, его</w:t>
      </w:r>
      <w:r w:rsidR="000F40E6" w:rsidRPr="006C465B">
        <w:rPr>
          <w:rFonts w:ascii="Times New Roman" w:hAnsi="Times New Roman"/>
          <w:sz w:val="28"/>
          <w:szCs w:val="28"/>
        </w:rPr>
        <w:t xml:space="preserve"> обязанности и гарантии их реализации.</w:t>
      </w:r>
    </w:p>
    <w:p w:rsidR="000F40E6" w:rsidRPr="006C465B" w:rsidRDefault="000F40E6" w:rsidP="000131BF">
      <w:pPr>
        <w:spacing w:after="0" w:line="36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6C465B">
        <w:rPr>
          <w:rFonts w:ascii="Times New Roman" w:hAnsi="Times New Roman"/>
          <w:sz w:val="28"/>
          <w:szCs w:val="28"/>
        </w:rPr>
        <w:t>Каждый их этих элементов в свою очередь представляет собой сложную структуру, состоящую их отдельных групп правовых норм регулирующих правовое положение подозреваемого при разных условиях развития конкретного  уголовного дела.</w:t>
      </w:r>
    </w:p>
    <w:p w:rsidR="006C465B" w:rsidRDefault="000F40E6" w:rsidP="000131BF">
      <w:pPr>
        <w:pStyle w:val="2"/>
        <w:spacing w:before="0"/>
        <w:ind w:right="-185" w:firstLine="708"/>
        <w:rPr>
          <w:sz w:val="28"/>
          <w:szCs w:val="28"/>
        </w:rPr>
      </w:pPr>
      <w:r w:rsidRPr="000F40E6">
        <w:rPr>
          <w:sz w:val="28"/>
          <w:szCs w:val="28"/>
        </w:rPr>
        <w:t>Как показало исследование, права входящие в состав правового статуса подозреваемого носят о</w:t>
      </w:r>
      <w:r w:rsidR="006C465B">
        <w:rPr>
          <w:sz w:val="28"/>
          <w:szCs w:val="28"/>
        </w:rPr>
        <w:t xml:space="preserve">днотипный характер, что вызвано </w:t>
      </w:r>
      <w:r w:rsidRPr="000F40E6">
        <w:rPr>
          <w:sz w:val="28"/>
          <w:szCs w:val="28"/>
        </w:rPr>
        <w:t>ролью лиц</w:t>
      </w:r>
      <w:r w:rsidR="006C465B">
        <w:rPr>
          <w:sz w:val="28"/>
          <w:szCs w:val="28"/>
        </w:rPr>
        <w:t>а</w:t>
      </w:r>
      <w:r w:rsidRPr="000F40E6">
        <w:rPr>
          <w:sz w:val="28"/>
          <w:szCs w:val="28"/>
        </w:rPr>
        <w:t xml:space="preserve"> в уголовном процессе. Очень показательна в этом отношении направленность прав и обязанностей </w:t>
      </w:r>
      <w:r w:rsidR="006C465B">
        <w:rPr>
          <w:sz w:val="28"/>
          <w:szCs w:val="28"/>
        </w:rPr>
        <w:t>подозреваемого. Их целью</w:t>
      </w:r>
      <w:r w:rsidRPr="000F40E6">
        <w:rPr>
          <w:sz w:val="28"/>
          <w:szCs w:val="28"/>
        </w:rPr>
        <w:t xml:space="preserve"> является обеспечение реализации основных принципов судопроизводства: 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>- неприкосновенность личности, жилища, личной жизни;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>- обеспечение подозреваемому права на защиту;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>- всестороннее, полное и объективное исследование обстоятельств дела;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 xml:space="preserve">Права подозреваемого довольно многочисленны и закреплены в различных нормах уголовно-процессуального кодекса, а также других нормативных актов. Нарушение любого из </w:t>
      </w:r>
      <w:r w:rsidR="006C465B">
        <w:rPr>
          <w:sz w:val="28"/>
          <w:szCs w:val="28"/>
        </w:rPr>
        <w:t xml:space="preserve">процессуальных прав </w:t>
      </w:r>
      <w:r w:rsidRPr="000F40E6">
        <w:rPr>
          <w:sz w:val="28"/>
          <w:szCs w:val="28"/>
        </w:rPr>
        <w:t>подозре</w:t>
      </w:r>
      <w:r w:rsidR="006C465B">
        <w:rPr>
          <w:sz w:val="28"/>
          <w:szCs w:val="28"/>
        </w:rPr>
        <w:t>ваемого</w:t>
      </w:r>
      <w:r w:rsidRPr="000F40E6">
        <w:rPr>
          <w:sz w:val="28"/>
          <w:szCs w:val="28"/>
        </w:rPr>
        <w:t xml:space="preserve"> влечет за собой в первую очередь нарушение его права на защиту.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ab/>
        <w:t xml:space="preserve">Новый УПК РФ закрепляет и конкретизирует основные положения права на защиту </w:t>
      </w:r>
      <w:r w:rsidR="006C465B">
        <w:rPr>
          <w:sz w:val="28"/>
          <w:szCs w:val="28"/>
        </w:rPr>
        <w:t>подозреваемого</w:t>
      </w:r>
      <w:r w:rsidRPr="000F40E6">
        <w:rPr>
          <w:sz w:val="28"/>
          <w:szCs w:val="28"/>
        </w:rPr>
        <w:t xml:space="preserve">. В числе прочих изменений можно назвать прямое включение в перечень прав обвиняемого права на защиту всеми не запрещенными законом способами, детализация правового положения адвоката в уголовном процессе, право подзащитного на конфиденциальное свидание с защитником до первого допроса, расширены основания признания лица обвиняемым либо подозреваемым и т.д. 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>Тем не менее практика показывает, что  в правоприменительной практике имеют место многочисленные нарушения правового стат</w:t>
      </w:r>
      <w:r w:rsidR="009171AF">
        <w:rPr>
          <w:sz w:val="28"/>
          <w:szCs w:val="28"/>
        </w:rPr>
        <w:t>уса подозреваемого. К ним</w:t>
      </w:r>
      <w:r w:rsidRPr="000F40E6">
        <w:rPr>
          <w:sz w:val="28"/>
          <w:szCs w:val="28"/>
        </w:rPr>
        <w:t xml:space="preserve"> относятся:</w:t>
      </w:r>
    </w:p>
    <w:p w:rsidR="000F40E6" w:rsidRPr="000F40E6" w:rsidRDefault="000F40E6" w:rsidP="000131BF">
      <w:pPr>
        <w:pStyle w:val="2"/>
        <w:numPr>
          <w:ilvl w:val="0"/>
          <w:numId w:val="19"/>
        </w:numPr>
        <w:spacing w:before="0"/>
        <w:ind w:left="0"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 xml:space="preserve">отказ </w:t>
      </w:r>
      <w:r w:rsidR="009171AF">
        <w:rPr>
          <w:sz w:val="28"/>
          <w:szCs w:val="28"/>
        </w:rPr>
        <w:t>обвиняем</w:t>
      </w:r>
      <w:r w:rsidRPr="000F40E6">
        <w:rPr>
          <w:sz w:val="28"/>
          <w:szCs w:val="28"/>
        </w:rPr>
        <w:t>ому в удовлетворении ходатайства о пригла</w:t>
      </w:r>
      <w:r w:rsidRPr="000F40E6">
        <w:rPr>
          <w:sz w:val="28"/>
          <w:szCs w:val="28"/>
        </w:rPr>
        <w:softHyphen/>
        <w:t>шении в качестве защитника выбранного им самим адвоката;</w:t>
      </w:r>
    </w:p>
    <w:p w:rsidR="000F40E6" w:rsidRPr="000F40E6" w:rsidRDefault="000F40E6" w:rsidP="000131BF">
      <w:pPr>
        <w:pStyle w:val="2"/>
        <w:numPr>
          <w:ilvl w:val="0"/>
          <w:numId w:val="19"/>
        </w:numPr>
        <w:spacing w:before="0"/>
        <w:ind w:left="0"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>переводчик не предупрежден следователем об уголовной ответственности за заведомо неправильный перевод;</w:t>
      </w:r>
    </w:p>
    <w:p w:rsidR="000F40E6" w:rsidRPr="000F40E6" w:rsidRDefault="000F40E6" w:rsidP="000131BF">
      <w:pPr>
        <w:pStyle w:val="2"/>
        <w:spacing w:before="0"/>
        <w:ind w:right="-185" w:firstLine="0"/>
        <w:rPr>
          <w:sz w:val="28"/>
          <w:szCs w:val="28"/>
        </w:rPr>
      </w:pPr>
      <w:r w:rsidRPr="000F40E6">
        <w:rPr>
          <w:sz w:val="28"/>
          <w:szCs w:val="28"/>
        </w:rPr>
        <w:t xml:space="preserve">Несмотря на все указанные негативные моменты, положительные тенденции в укреплении законности в деятельности правоохранительных органов налицо и можно надеяться, что </w:t>
      </w:r>
      <w:r w:rsidR="009171AF">
        <w:rPr>
          <w:sz w:val="28"/>
          <w:szCs w:val="28"/>
        </w:rPr>
        <w:t>данные мероприятия приведу</w:t>
      </w:r>
      <w:r w:rsidRPr="000F40E6">
        <w:rPr>
          <w:sz w:val="28"/>
          <w:szCs w:val="28"/>
        </w:rPr>
        <w:t>т к спаду количества нарушений прав личности в уголовном процессе.</w:t>
      </w:r>
    </w:p>
    <w:p w:rsidR="000F40E6" w:rsidRDefault="000F40E6" w:rsidP="000131BF">
      <w:pPr>
        <w:spacing w:after="0" w:line="360" w:lineRule="auto"/>
        <w:ind w:right="-185" w:firstLine="708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474229" w:rsidRDefault="00474229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0C44F1" w:rsidRDefault="000C44F1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A82996" w:rsidRDefault="00A82996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A82996" w:rsidRDefault="00A82996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A82996" w:rsidRDefault="00A82996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A82996" w:rsidRDefault="00A82996" w:rsidP="000131BF">
      <w:pPr>
        <w:spacing w:after="0"/>
        <w:ind w:right="-185"/>
        <w:rPr>
          <w:rFonts w:ascii="Times New Roman" w:hAnsi="Times New Roman"/>
          <w:sz w:val="28"/>
          <w:szCs w:val="28"/>
        </w:rPr>
      </w:pPr>
    </w:p>
    <w:p w:rsidR="00F47F92" w:rsidRDefault="00F47F92" w:rsidP="00244AA9">
      <w:pPr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</w:p>
    <w:p w:rsidR="00244AA9" w:rsidRDefault="00244AA9" w:rsidP="00244AA9">
      <w:pPr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</w:p>
    <w:p w:rsidR="001A1B6A" w:rsidRDefault="001A1B6A" w:rsidP="000131BF">
      <w:pPr>
        <w:spacing w:after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250A0D">
        <w:rPr>
          <w:rFonts w:ascii="Times New Roman" w:hAnsi="Times New Roman"/>
          <w:b/>
          <w:sz w:val="28"/>
          <w:szCs w:val="28"/>
        </w:rPr>
        <w:t>С</w:t>
      </w:r>
      <w:r w:rsidR="00FA0D62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FD0C9C" w:rsidRPr="00250A0D" w:rsidRDefault="00FD0C9C" w:rsidP="000131BF">
      <w:pPr>
        <w:spacing w:after="0" w:line="36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DB303E" w:rsidRDefault="001A1B6A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Лясковик Е.А. Конституционные основы института реабилитации в уголовном процессе // Конституционные основы организации и функционирования институтов публичной власти в Российской Федерации: Материалы Всерос. науч.-практ. конф. Екатеринбург, 2001. С. 335. </w:t>
      </w:r>
    </w:p>
    <w:p w:rsidR="001A1B6A" w:rsidRPr="001A1B6A" w:rsidRDefault="001A1B6A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Полянский И.Н. Вопросы теории советского уголовного процесса. М., 1956. С. 68. </w:t>
      </w:r>
    </w:p>
    <w:p w:rsidR="00DB303E" w:rsidRDefault="001A1B6A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1A1B6A">
        <w:rPr>
          <w:rFonts w:ascii="Times New Roman" w:hAnsi="Times New Roman"/>
          <w:sz w:val="28"/>
          <w:szCs w:val="28"/>
        </w:rPr>
        <w:t xml:space="preserve">Строгович М.С. Курс советского уголовного процесса. Т. </w:t>
      </w:r>
      <w:smartTag w:uri="urn:schemas-microsoft-com:office:smarttags" w:element="metricconverter">
        <w:smartTagPr>
          <w:attr w:name="ProductID" w:val="1. М"/>
        </w:smartTagPr>
        <w:r w:rsidRPr="001A1B6A">
          <w:rPr>
            <w:rFonts w:ascii="Times New Roman" w:hAnsi="Times New Roman"/>
            <w:sz w:val="28"/>
            <w:szCs w:val="28"/>
          </w:rPr>
          <w:t>1. М</w:t>
        </w:r>
      </w:smartTag>
      <w:r w:rsidRPr="001A1B6A">
        <w:rPr>
          <w:rFonts w:ascii="Times New Roman" w:hAnsi="Times New Roman"/>
          <w:sz w:val="28"/>
          <w:szCs w:val="28"/>
        </w:rPr>
        <w:t>., 1968. С. 40.</w:t>
      </w:r>
    </w:p>
    <w:p w:rsidR="00DB303E" w:rsidRDefault="00DB303E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DB303E">
        <w:rPr>
          <w:rFonts w:ascii="Times New Roman" w:hAnsi="Times New Roman"/>
          <w:sz w:val="28"/>
          <w:szCs w:val="28"/>
        </w:rPr>
        <w:t>Аверченко А.К. Подозреваемый и реализация его прав в уголовном процессе. Автореферат диссертации на соискание уч. степени к.ю.н. Томск, 2001. С. 7-8.</w:t>
      </w:r>
    </w:p>
    <w:p w:rsidR="00A541A7" w:rsidRDefault="00A541A7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О. А., П. А. Смирнов. Подозреваемый в уголовном процессе. М., 2005.</w:t>
      </w:r>
    </w:p>
    <w:p w:rsidR="00A541A7" w:rsidRDefault="00C9473C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A24779" w:rsidRDefault="00FF133B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Комментарий к Федеральному закону «Об оперативно-розыскной деятельности» </w:t>
      </w:r>
      <w:r w:rsidRPr="00FF133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Авт.-сост. А. Ю. Шумилов. – М., 2002.</w:t>
      </w:r>
    </w:p>
    <w:p w:rsidR="00C9473C" w:rsidRDefault="00C9473C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к УПК РФ</w:t>
      </w:r>
      <w:r w:rsidRPr="00C947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А. В. Гриненко. М., Эскмо, 2006.</w:t>
      </w:r>
    </w:p>
    <w:p w:rsidR="00C9473C" w:rsidRDefault="00C9473C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Уголовный процесс. Учебник </w:t>
      </w:r>
      <w:r w:rsidRPr="00C9473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Под ред. В. П. Божьева. – М., 2005.</w:t>
      </w:r>
    </w:p>
    <w:p w:rsidR="00C9473C" w:rsidRDefault="00A24779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Уголовный процесс России: Общая и Особенная части: Учебник </w:t>
      </w:r>
      <w:r w:rsidRPr="00A2477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Под ред. В. З. Лукашевича. СПб., 2004.</w:t>
      </w:r>
    </w:p>
    <w:p w:rsidR="00A24779" w:rsidRDefault="00A24779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Уголовный процесс: Сборник учебных пособий. Особенная часть. Вып. 2. – М.: ИМЦ ГУК МВД России, 2002.</w:t>
      </w:r>
    </w:p>
    <w:p w:rsidR="00A24779" w:rsidRDefault="00A24779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Уголовно-процессуальное право: Учебник  </w:t>
      </w:r>
      <w:r w:rsidRPr="00A2477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Отв.ред. В. И. Радченко. М., Юристъ, 2005.</w:t>
      </w:r>
    </w:p>
    <w:p w:rsidR="006C465B" w:rsidRPr="006C465B" w:rsidRDefault="006C465B" w:rsidP="000131BF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6C465B">
        <w:rPr>
          <w:rFonts w:ascii="Times New Roman" w:hAnsi="Times New Roman"/>
          <w:sz w:val="28"/>
          <w:szCs w:val="28"/>
        </w:rPr>
        <w:t>Ф. Багаутдинов  «Право на защиту. Проблемы и предложения» - Законность 2001 г. №5 с.46-51.</w:t>
      </w:r>
    </w:p>
    <w:p w:rsidR="006C465B" w:rsidRDefault="006C465B" w:rsidP="000131BF">
      <w:pPr>
        <w:numPr>
          <w:ilvl w:val="0"/>
          <w:numId w:val="17"/>
        </w:numPr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65B">
        <w:rPr>
          <w:rFonts w:ascii="Times New Roman" w:hAnsi="Times New Roman"/>
          <w:sz w:val="28"/>
          <w:szCs w:val="28"/>
        </w:rPr>
        <w:t>Коментарий к УПК РСФСР\\ научно-практический, постатейный, изд-е 2-е проработанное и дополненное. - М.: СПАРК 2000 г. - 540 с.</w:t>
      </w:r>
    </w:p>
    <w:p w:rsidR="006C465B" w:rsidRPr="006C465B" w:rsidRDefault="006C465B" w:rsidP="000131BF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65B">
        <w:rPr>
          <w:rFonts w:ascii="Times New Roman" w:hAnsi="Times New Roman"/>
          <w:sz w:val="28"/>
          <w:szCs w:val="28"/>
        </w:rPr>
        <w:t>Бородин С.В. «Обвиняемый как участник уголовного судо</w:t>
      </w:r>
      <w:r>
        <w:rPr>
          <w:rFonts w:ascii="Times New Roman" w:hAnsi="Times New Roman"/>
          <w:sz w:val="28"/>
          <w:szCs w:val="28"/>
        </w:rPr>
        <w:t>производства» - М.: «Дрофа» 2001</w:t>
      </w:r>
      <w:r w:rsidRPr="006C465B">
        <w:rPr>
          <w:rFonts w:ascii="Times New Roman" w:hAnsi="Times New Roman"/>
          <w:sz w:val="28"/>
          <w:szCs w:val="28"/>
        </w:rPr>
        <w:t xml:space="preserve"> г. с.63</w:t>
      </w:r>
      <w:r w:rsidR="00474229">
        <w:rPr>
          <w:rFonts w:ascii="Times New Roman" w:hAnsi="Times New Roman"/>
          <w:sz w:val="28"/>
          <w:szCs w:val="28"/>
        </w:rPr>
        <w:t>.</w:t>
      </w:r>
    </w:p>
    <w:p w:rsidR="006C465B" w:rsidRPr="006C465B" w:rsidRDefault="006C465B" w:rsidP="000131BF">
      <w:pPr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DB303E" w:rsidRPr="00DB303E" w:rsidRDefault="00DB303E" w:rsidP="000131BF">
      <w:pPr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1A1B6A" w:rsidRPr="00A541A7" w:rsidRDefault="001A1B6A" w:rsidP="000131BF">
      <w:pPr>
        <w:pStyle w:val="a8"/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</w:p>
    <w:p w:rsidR="001A1B6A" w:rsidRPr="001A1B6A" w:rsidRDefault="001A1B6A" w:rsidP="000131BF">
      <w:pPr>
        <w:spacing w:after="0" w:line="360" w:lineRule="auto"/>
        <w:ind w:right="-18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A1B6A" w:rsidRPr="001A1B6A" w:rsidSect="00A97AA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F2" w:rsidRDefault="00430DF2">
      <w:r>
        <w:separator/>
      </w:r>
    </w:p>
  </w:endnote>
  <w:endnote w:type="continuationSeparator" w:id="0">
    <w:p w:rsidR="00430DF2" w:rsidRDefault="0043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F2" w:rsidRDefault="00430DF2">
      <w:r>
        <w:separator/>
      </w:r>
    </w:p>
  </w:footnote>
  <w:footnote w:type="continuationSeparator" w:id="0">
    <w:p w:rsidR="00430DF2" w:rsidRDefault="00430DF2">
      <w:r>
        <w:continuationSeparator/>
      </w:r>
    </w:p>
  </w:footnote>
  <w:footnote w:id="1">
    <w:p w:rsidR="00A82996" w:rsidRPr="00987A6F" w:rsidRDefault="00A82996">
      <w:pPr>
        <w:pStyle w:val="a8"/>
        <w:rPr>
          <w:rFonts w:ascii="Times New Roman" w:hAnsi="Times New Roman"/>
        </w:rPr>
      </w:pPr>
      <w:r w:rsidRPr="00987A6F">
        <w:rPr>
          <w:rStyle w:val="a9"/>
          <w:rFonts w:ascii="Times New Roman" w:hAnsi="Times New Roman"/>
        </w:rPr>
        <w:footnoteRef/>
      </w:r>
      <w:r w:rsidRPr="00987A6F">
        <w:rPr>
          <w:rFonts w:ascii="Times New Roman" w:hAnsi="Times New Roman"/>
        </w:rPr>
        <w:t xml:space="preserve"> </w:t>
      </w:r>
      <w:r w:rsidRPr="00987A6F">
        <w:rPr>
          <w:rFonts w:ascii="Times New Roman" w:hAnsi="Times New Roman"/>
          <w:color w:val="000000"/>
        </w:rPr>
        <w:t>См.: Свод законов Российской империи. Т. 1315. СПб., 1842. Ст. ст. 976, 979.</w:t>
      </w:r>
    </w:p>
  </w:footnote>
  <w:footnote w:id="2">
    <w:p w:rsidR="00A82996" w:rsidRDefault="00A82996">
      <w:pPr>
        <w:pStyle w:val="a8"/>
      </w:pPr>
      <w:r>
        <w:rPr>
          <w:rStyle w:val="a9"/>
        </w:rPr>
        <w:footnoteRef/>
      </w:r>
      <w:r>
        <w:t xml:space="preserve"> </w:t>
      </w:r>
      <w:r w:rsidRPr="00987A6F">
        <w:rPr>
          <w:rFonts w:ascii="Times New Roman" w:hAnsi="Times New Roman"/>
          <w:color w:val="000000"/>
        </w:rPr>
        <w:t xml:space="preserve">Раздел 1, глава 1, ст. ст. 12, </w:t>
      </w:r>
      <w:smartTag w:uri="urn:schemas-microsoft-com:office:smarttags" w:element="metricconverter">
        <w:smartTagPr>
          <w:attr w:name="ProductID" w:val="13. См"/>
        </w:smartTagPr>
        <w:r w:rsidRPr="00987A6F">
          <w:rPr>
            <w:rFonts w:ascii="Times New Roman" w:hAnsi="Times New Roman"/>
            <w:color w:val="000000"/>
          </w:rPr>
          <w:t>13. См</w:t>
        </w:r>
      </w:smartTag>
      <w:r w:rsidRPr="00987A6F">
        <w:rPr>
          <w:rFonts w:ascii="Times New Roman" w:hAnsi="Times New Roman"/>
          <w:color w:val="000000"/>
        </w:rPr>
        <w:t>.: Отечественное законодательство 11-20 вв. Часть 1. 11-20 вв. / Под ред. О. И. Чистякова. М.: Юристъ, 1999. С. 56.</w:t>
      </w:r>
    </w:p>
  </w:footnote>
  <w:footnote w:id="3">
    <w:p w:rsidR="00A90FE3" w:rsidRPr="00BC5A0A" w:rsidRDefault="00A90FE3" w:rsidP="00A90FE3">
      <w:pPr>
        <w:pStyle w:val="a8"/>
      </w:pPr>
      <w:r>
        <w:rPr>
          <w:rStyle w:val="a9"/>
        </w:rPr>
        <w:footnoteRef/>
      </w:r>
      <w:r>
        <w:t xml:space="preserve"> </w:t>
      </w:r>
      <w:r w:rsidRPr="00E02EF8">
        <w:rPr>
          <w:rFonts w:ascii="Times New Roman" w:hAnsi="Times New Roman"/>
          <w:color w:val="000000"/>
        </w:rPr>
        <w:t>Наказ полиции о производстве дознания по происшествиям, могущим заключать в себе преступление либо проступок. Правила и формы для производства следствий (по судебным Уставам 20.11. 1864). СПб., 1870. С. 3</w:t>
      </w:r>
      <w:r>
        <w:rPr>
          <w:rFonts w:ascii="Times New Roman" w:hAnsi="Times New Roman"/>
          <w:color w:val="000000"/>
          <w:lang w:val="en-US"/>
        </w:rPr>
        <w:t>05</w:t>
      </w:r>
      <w:r w:rsidRPr="00E02EF8">
        <w:rPr>
          <w:rFonts w:ascii="Times New Roman" w:hAnsi="Times New Roman"/>
          <w:color w:val="000000"/>
        </w:rPr>
        <w:t>-3</w:t>
      </w:r>
      <w:r>
        <w:rPr>
          <w:rFonts w:ascii="Times New Roman" w:hAnsi="Times New Roman"/>
          <w:color w:val="000000"/>
          <w:lang w:val="en-US"/>
        </w:rPr>
        <w:t>14</w:t>
      </w:r>
      <w:r w:rsidRPr="00E02EF8">
        <w:rPr>
          <w:rFonts w:ascii="Times New Roman" w:hAnsi="Times New Roman"/>
          <w:color w:val="000000"/>
        </w:rPr>
        <w:t>.</w:t>
      </w:r>
    </w:p>
  </w:footnote>
  <w:footnote w:id="4">
    <w:p w:rsidR="00A82996" w:rsidRPr="00BC5A0A" w:rsidRDefault="00A82996">
      <w:pPr>
        <w:pStyle w:val="a8"/>
      </w:pPr>
      <w:r>
        <w:rPr>
          <w:rStyle w:val="a9"/>
        </w:rPr>
        <w:footnoteRef/>
      </w:r>
      <w:r>
        <w:t xml:space="preserve"> </w:t>
      </w:r>
      <w:r w:rsidRPr="00BC5A0A">
        <w:rPr>
          <w:rFonts w:ascii="Times New Roman" w:hAnsi="Times New Roman"/>
          <w:color w:val="000000"/>
        </w:rPr>
        <w:t>См.: Аверченко А.К. Подозреваемый и реализация его прав в уголовном процессе. Автореферат диссертации на соискание уч. степени к.ю.н. Томск, 2001. С. 7-8.</w:t>
      </w:r>
    </w:p>
  </w:footnote>
  <w:footnote w:id="5">
    <w:p w:rsidR="00A82996" w:rsidRPr="00E02EF8" w:rsidRDefault="00A82996">
      <w:pPr>
        <w:pStyle w:val="a8"/>
      </w:pPr>
      <w:r>
        <w:rPr>
          <w:rStyle w:val="a9"/>
        </w:rPr>
        <w:footnoteRef/>
      </w:r>
      <w:r>
        <w:t xml:space="preserve"> </w:t>
      </w:r>
      <w:r w:rsidRPr="00E02EF8">
        <w:rPr>
          <w:rFonts w:ascii="Times New Roman" w:hAnsi="Times New Roman"/>
          <w:color w:val="000000"/>
        </w:rPr>
        <w:t>Наказ полиции о производстве дознания по происшествиям, могущим заключать в себе преступление либо проступок. Правила и формы для производства следствий (по судебным Уставам 20.11. 1864). СПб., 1870. С. 314-322.</w:t>
      </w:r>
    </w:p>
  </w:footnote>
  <w:footnote w:id="6">
    <w:p w:rsidR="00A90FE3" w:rsidRDefault="00A90FE3" w:rsidP="00A90FE3">
      <w:pPr>
        <w:pStyle w:val="a8"/>
      </w:pPr>
      <w:r>
        <w:rPr>
          <w:rStyle w:val="a9"/>
        </w:rPr>
        <w:footnoteRef/>
      </w:r>
      <w:r>
        <w:t xml:space="preserve"> См.: </w:t>
      </w:r>
      <w:r w:rsidRPr="00C8198D">
        <w:rPr>
          <w:rFonts w:ascii="Times New Roman" w:hAnsi="Times New Roman"/>
        </w:rPr>
        <w:t>п. 1 ч. 2 ст. 75 УПК</w:t>
      </w:r>
      <w:r>
        <w:rPr>
          <w:rFonts w:ascii="Times New Roman" w:hAnsi="Times New Roman"/>
        </w:rPr>
        <w:t xml:space="preserve"> РФ.</w:t>
      </w:r>
    </w:p>
  </w:footnote>
  <w:footnote w:id="7">
    <w:p w:rsidR="00435A20" w:rsidRPr="009526EB" w:rsidRDefault="00435A20" w:rsidP="00435A20">
      <w:pPr>
        <w:pStyle w:val="a8"/>
        <w:rPr>
          <w:sz w:val="22"/>
          <w:szCs w:val="22"/>
        </w:rPr>
      </w:pPr>
      <w:r>
        <w:rPr>
          <w:rStyle w:val="a9"/>
        </w:rPr>
        <w:footnoteRef/>
      </w:r>
      <w:r>
        <w:t xml:space="preserve"> См.: </w:t>
      </w:r>
      <w:r w:rsidRPr="009526EB">
        <w:rPr>
          <w:rFonts w:ascii="Times New Roman" w:hAnsi="Times New Roman"/>
          <w:sz w:val="22"/>
          <w:szCs w:val="22"/>
        </w:rPr>
        <w:t>части 2 и 3 статьи 224 УПК РФ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8">
    <w:p w:rsidR="00A90FE3" w:rsidRDefault="00A90FE3" w:rsidP="00A90FE3">
      <w:pPr>
        <w:pStyle w:val="a8"/>
      </w:pPr>
      <w:r>
        <w:rPr>
          <w:rStyle w:val="a9"/>
        </w:rPr>
        <w:footnoteRef/>
      </w:r>
      <w:r>
        <w:t xml:space="preserve"> </w:t>
      </w:r>
      <w:r w:rsidRPr="00A306DE">
        <w:rPr>
          <w:rFonts w:ascii="Times New Roman" w:hAnsi="Times New Roman"/>
        </w:rPr>
        <w:t>См.: п. 1 ч. 4 ст. 46 УПК РФ</w:t>
      </w:r>
      <w:r w:rsidRPr="00ED5E8D">
        <w:rPr>
          <w:rFonts w:ascii="Times New Roman" w:hAnsi="Times New Roman"/>
          <w:sz w:val="28"/>
          <w:szCs w:val="28"/>
        </w:rPr>
        <w:t>.</w:t>
      </w:r>
    </w:p>
  </w:footnote>
  <w:footnote w:id="9">
    <w:p w:rsidR="00A90FE3" w:rsidRDefault="00A90FE3" w:rsidP="00A90FE3">
      <w:pPr>
        <w:pStyle w:val="a8"/>
      </w:pPr>
      <w:r>
        <w:rPr>
          <w:rStyle w:val="a9"/>
        </w:rPr>
        <w:footnoteRef/>
      </w:r>
      <w:r>
        <w:t xml:space="preserve"> См.: </w:t>
      </w:r>
      <w:r w:rsidRPr="00A306DE">
        <w:rPr>
          <w:rFonts w:ascii="Times New Roman" w:hAnsi="Times New Roman"/>
        </w:rPr>
        <w:t>п. 2 ч. 4 ст. 46 УПК РФ.</w:t>
      </w:r>
    </w:p>
  </w:footnote>
  <w:footnote w:id="10">
    <w:p w:rsidR="00A90FE3" w:rsidRPr="00772933" w:rsidRDefault="00A90FE3" w:rsidP="00A90FE3">
      <w:pPr>
        <w:pStyle w:val="a8"/>
      </w:pPr>
      <w:r>
        <w:rPr>
          <w:rStyle w:val="a9"/>
        </w:rPr>
        <w:footnoteRef/>
      </w:r>
      <w:r>
        <w:t xml:space="preserve">  См.: </w:t>
      </w:r>
      <w:r w:rsidRPr="00772933">
        <w:rPr>
          <w:rFonts w:ascii="Times New Roman" w:hAnsi="Times New Roman"/>
        </w:rPr>
        <w:t>Бойков А. Новый УПК России и проблемы борьбы с преступностью // Уголовное право. 2002. N 3. С. 65.</w:t>
      </w:r>
    </w:p>
  </w:footnote>
  <w:footnote w:id="11">
    <w:p w:rsidR="00A90FE3" w:rsidRPr="00772933" w:rsidRDefault="00A90FE3" w:rsidP="00A90FE3">
      <w:pPr>
        <w:pStyle w:val="a8"/>
      </w:pPr>
      <w:r>
        <w:rPr>
          <w:rStyle w:val="a9"/>
        </w:rPr>
        <w:footnoteRef/>
      </w:r>
      <w:r>
        <w:t xml:space="preserve"> См.: </w:t>
      </w:r>
      <w:r w:rsidRPr="00772933">
        <w:rPr>
          <w:rFonts w:ascii="Times New Roman" w:hAnsi="Times New Roman"/>
        </w:rPr>
        <w:t>Куссмауль Р. Дискриминационная норма нового УПК // Российская юстиция. 2002. N 9. С. 32.</w:t>
      </w:r>
    </w:p>
  </w:footnote>
  <w:footnote w:id="12">
    <w:p w:rsidR="00A82996" w:rsidRPr="00D1723A" w:rsidRDefault="00A82996" w:rsidP="00D1723A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D1723A">
        <w:rPr>
          <w:rFonts w:ascii="Times New Roman" w:hAnsi="Times New Roman"/>
          <w:sz w:val="20"/>
          <w:szCs w:val="20"/>
        </w:rPr>
        <w:t xml:space="preserve">Лясковик Е.А. Конституционные основы института реабилитации в уголовном процессе // Конституционные основы организации и функционирования институтов публичной власти в Российской Федерации: Материалы Всерос. науч.-практ. конф. Екатеринбург, 2001. С. 335. </w:t>
      </w:r>
    </w:p>
    <w:p w:rsidR="00A82996" w:rsidRDefault="00A82996">
      <w:pPr>
        <w:pStyle w:val="a8"/>
      </w:pPr>
    </w:p>
  </w:footnote>
  <w:footnote w:id="13">
    <w:p w:rsidR="00A82996" w:rsidRPr="00D1723A" w:rsidRDefault="00A82996" w:rsidP="000A44EA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D1723A">
        <w:rPr>
          <w:rFonts w:ascii="Times New Roman" w:hAnsi="Times New Roman"/>
          <w:sz w:val="20"/>
          <w:szCs w:val="20"/>
        </w:rPr>
        <w:t xml:space="preserve">Лясковик Е.А. Конституционные основы института реабилитации в уголовном процессе // Конституционные основы организации и функционирования институтов публичной власти в Российской Федерации: Материалы Всерос. науч.-практ. конф. Екатеринбург, 2001. С. 335. </w:t>
      </w:r>
    </w:p>
    <w:p w:rsidR="00A82996" w:rsidRDefault="00A82996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96" w:rsidRDefault="00A82996" w:rsidP="00A97A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2996" w:rsidRDefault="00A829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96" w:rsidRDefault="00A82996" w:rsidP="00A97A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1970">
      <w:rPr>
        <w:rStyle w:val="ab"/>
        <w:noProof/>
      </w:rPr>
      <w:t>2</w:t>
    </w:r>
    <w:r>
      <w:rPr>
        <w:rStyle w:val="ab"/>
      </w:rPr>
      <w:fldChar w:fldCharType="end"/>
    </w:r>
  </w:p>
  <w:p w:rsidR="00A82996" w:rsidRDefault="00A829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D00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1EE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C1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E05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D6E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48A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A6D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340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C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AE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5357E"/>
    <w:multiLevelType w:val="hybridMultilevel"/>
    <w:tmpl w:val="FC2A8808"/>
    <w:lvl w:ilvl="0" w:tplc="C8420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1282"/>
    <w:multiLevelType w:val="hybridMultilevel"/>
    <w:tmpl w:val="A8B8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352D1"/>
    <w:multiLevelType w:val="hybridMultilevel"/>
    <w:tmpl w:val="D34226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5301F"/>
    <w:multiLevelType w:val="hybridMultilevel"/>
    <w:tmpl w:val="E866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04063"/>
    <w:multiLevelType w:val="hybridMultilevel"/>
    <w:tmpl w:val="0368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C05DA"/>
    <w:multiLevelType w:val="hybridMultilevel"/>
    <w:tmpl w:val="34782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66D0912"/>
    <w:multiLevelType w:val="hybridMultilevel"/>
    <w:tmpl w:val="AC887650"/>
    <w:lvl w:ilvl="0" w:tplc="48E4A4DA">
      <w:start w:val="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AD050D4"/>
    <w:multiLevelType w:val="hybridMultilevel"/>
    <w:tmpl w:val="C21890EC"/>
    <w:lvl w:ilvl="0" w:tplc="308CC1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C515F"/>
    <w:multiLevelType w:val="multilevel"/>
    <w:tmpl w:val="3478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33440B8"/>
    <w:multiLevelType w:val="hybridMultilevel"/>
    <w:tmpl w:val="7A96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A19C5"/>
    <w:multiLevelType w:val="hybridMultilevel"/>
    <w:tmpl w:val="A16C4328"/>
    <w:lvl w:ilvl="0" w:tplc="A8B246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D4B1E"/>
    <w:multiLevelType w:val="hybridMultilevel"/>
    <w:tmpl w:val="F322F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1007AD"/>
    <w:multiLevelType w:val="hybridMultilevel"/>
    <w:tmpl w:val="C4AEB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95748E"/>
    <w:multiLevelType w:val="hybridMultilevel"/>
    <w:tmpl w:val="984E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23"/>
  </w:num>
  <w:num w:numId="18">
    <w:abstractNumId w:val="22"/>
  </w:num>
  <w:num w:numId="19">
    <w:abstractNumId w:val="16"/>
  </w:num>
  <w:num w:numId="20">
    <w:abstractNumId w:val="11"/>
  </w:num>
  <w:num w:numId="21">
    <w:abstractNumId w:val="20"/>
  </w:num>
  <w:num w:numId="22">
    <w:abstractNumId w:val="1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CD7"/>
    <w:rsid w:val="000131BF"/>
    <w:rsid w:val="0004477F"/>
    <w:rsid w:val="00066532"/>
    <w:rsid w:val="00096B94"/>
    <w:rsid w:val="000A44EA"/>
    <w:rsid w:val="000C33A1"/>
    <w:rsid w:val="000C44F1"/>
    <w:rsid w:val="000F40E6"/>
    <w:rsid w:val="00184DCA"/>
    <w:rsid w:val="00187C86"/>
    <w:rsid w:val="001A1B6A"/>
    <w:rsid w:val="001F3D35"/>
    <w:rsid w:val="001F68CD"/>
    <w:rsid w:val="002130BE"/>
    <w:rsid w:val="002223DF"/>
    <w:rsid w:val="0022636C"/>
    <w:rsid w:val="002375CA"/>
    <w:rsid w:val="00242CD7"/>
    <w:rsid w:val="00244AA9"/>
    <w:rsid w:val="00250A0D"/>
    <w:rsid w:val="00251C75"/>
    <w:rsid w:val="00271970"/>
    <w:rsid w:val="002D5D02"/>
    <w:rsid w:val="00324F24"/>
    <w:rsid w:val="0033651B"/>
    <w:rsid w:val="003A296B"/>
    <w:rsid w:val="00417D9D"/>
    <w:rsid w:val="00430DF2"/>
    <w:rsid w:val="00435A20"/>
    <w:rsid w:val="00474229"/>
    <w:rsid w:val="004A6998"/>
    <w:rsid w:val="00526C99"/>
    <w:rsid w:val="0053104E"/>
    <w:rsid w:val="00587CB5"/>
    <w:rsid w:val="005D6512"/>
    <w:rsid w:val="006214E8"/>
    <w:rsid w:val="006972BB"/>
    <w:rsid w:val="006C465B"/>
    <w:rsid w:val="006D5B05"/>
    <w:rsid w:val="007514D6"/>
    <w:rsid w:val="00772933"/>
    <w:rsid w:val="007C70A7"/>
    <w:rsid w:val="008A12D5"/>
    <w:rsid w:val="009171AF"/>
    <w:rsid w:val="009526EB"/>
    <w:rsid w:val="00961B30"/>
    <w:rsid w:val="00987A6F"/>
    <w:rsid w:val="00A21EC9"/>
    <w:rsid w:val="00A24779"/>
    <w:rsid w:val="00A306DE"/>
    <w:rsid w:val="00A31AD8"/>
    <w:rsid w:val="00A34DD7"/>
    <w:rsid w:val="00A36D33"/>
    <w:rsid w:val="00A541A7"/>
    <w:rsid w:val="00A82996"/>
    <w:rsid w:val="00A90FE3"/>
    <w:rsid w:val="00A97AA6"/>
    <w:rsid w:val="00AE1E49"/>
    <w:rsid w:val="00B01262"/>
    <w:rsid w:val="00B01B64"/>
    <w:rsid w:val="00B34EC2"/>
    <w:rsid w:val="00B47168"/>
    <w:rsid w:val="00B5381E"/>
    <w:rsid w:val="00BC5A0A"/>
    <w:rsid w:val="00C001C5"/>
    <w:rsid w:val="00C1107C"/>
    <w:rsid w:val="00C458C1"/>
    <w:rsid w:val="00C8198D"/>
    <w:rsid w:val="00C84D64"/>
    <w:rsid w:val="00C9473C"/>
    <w:rsid w:val="00CB0622"/>
    <w:rsid w:val="00CD7FBE"/>
    <w:rsid w:val="00D14E45"/>
    <w:rsid w:val="00D1723A"/>
    <w:rsid w:val="00D509E5"/>
    <w:rsid w:val="00D63F0E"/>
    <w:rsid w:val="00D865C6"/>
    <w:rsid w:val="00DB303E"/>
    <w:rsid w:val="00DD3B77"/>
    <w:rsid w:val="00E02EF8"/>
    <w:rsid w:val="00E05F82"/>
    <w:rsid w:val="00E44CDD"/>
    <w:rsid w:val="00E92211"/>
    <w:rsid w:val="00ED5E8D"/>
    <w:rsid w:val="00EE1E15"/>
    <w:rsid w:val="00EE788C"/>
    <w:rsid w:val="00F1112E"/>
    <w:rsid w:val="00F47F92"/>
    <w:rsid w:val="00FA0D62"/>
    <w:rsid w:val="00FD0C9C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F280-17DF-4C21-B1FC-216209A1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E8"/>
    <w:pPr>
      <w:ind w:left="720"/>
      <w:contextualSpacing/>
    </w:pPr>
  </w:style>
  <w:style w:type="paragraph" w:customStyle="1" w:styleId="ConsPlusNormal">
    <w:name w:val="ConsPlusNormal"/>
    <w:rsid w:val="007C70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annotation reference"/>
    <w:basedOn w:val="a0"/>
    <w:semiHidden/>
    <w:rsid w:val="00587CB5"/>
    <w:rPr>
      <w:sz w:val="16"/>
      <w:szCs w:val="16"/>
    </w:rPr>
  </w:style>
  <w:style w:type="paragraph" w:styleId="a5">
    <w:name w:val="annotation text"/>
    <w:basedOn w:val="a"/>
    <w:semiHidden/>
    <w:rsid w:val="00587CB5"/>
    <w:rPr>
      <w:sz w:val="20"/>
      <w:szCs w:val="20"/>
    </w:rPr>
  </w:style>
  <w:style w:type="paragraph" w:styleId="a6">
    <w:name w:val="annotation subject"/>
    <w:basedOn w:val="a5"/>
    <w:next w:val="a5"/>
    <w:semiHidden/>
    <w:rsid w:val="00587CB5"/>
    <w:rPr>
      <w:b/>
      <w:bCs/>
    </w:rPr>
  </w:style>
  <w:style w:type="paragraph" w:styleId="a7">
    <w:name w:val="Balloon Text"/>
    <w:basedOn w:val="a"/>
    <w:semiHidden/>
    <w:rsid w:val="00587CB5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987A6F"/>
    <w:rPr>
      <w:sz w:val="20"/>
      <w:szCs w:val="20"/>
    </w:rPr>
  </w:style>
  <w:style w:type="character" w:styleId="a9">
    <w:name w:val="footnote reference"/>
    <w:basedOn w:val="a0"/>
    <w:semiHidden/>
    <w:rsid w:val="00987A6F"/>
    <w:rPr>
      <w:vertAlign w:val="superscript"/>
    </w:rPr>
  </w:style>
  <w:style w:type="paragraph" w:styleId="2">
    <w:name w:val="Body Text 2"/>
    <w:basedOn w:val="a"/>
    <w:rsid w:val="000F40E6"/>
    <w:pPr>
      <w:spacing w:before="100" w:after="0" w:line="36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rsid w:val="0053104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3104E"/>
  </w:style>
  <w:style w:type="paragraph" w:styleId="ac">
    <w:name w:val="footer"/>
    <w:basedOn w:val="a"/>
    <w:rsid w:val="00AE1E4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6884</Words>
  <Characters>39243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46035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Йа</dc:creator>
  <cp:keywords/>
  <cp:lastModifiedBy>admin</cp:lastModifiedBy>
  <cp:revision>2</cp:revision>
  <cp:lastPrinted>2010-05-17T05:14:00Z</cp:lastPrinted>
  <dcterms:created xsi:type="dcterms:W3CDTF">2014-04-06T07:58:00Z</dcterms:created>
  <dcterms:modified xsi:type="dcterms:W3CDTF">2014-04-06T07:58:00Z</dcterms:modified>
</cp:coreProperties>
</file>