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C7" w:rsidRDefault="009128C7" w:rsidP="00E742B2">
      <w:pPr>
        <w:spacing w:line="360" w:lineRule="auto"/>
        <w:ind w:firstLine="709"/>
        <w:jc w:val="center"/>
        <w:rPr>
          <w:b/>
          <w:sz w:val="28"/>
          <w:szCs w:val="28"/>
        </w:rPr>
      </w:pPr>
      <w:r w:rsidRPr="00E742B2">
        <w:rPr>
          <w:b/>
          <w:sz w:val="28"/>
          <w:szCs w:val="28"/>
        </w:rPr>
        <w:t>СОДЕЖАНИЕ</w:t>
      </w:r>
    </w:p>
    <w:p w:rsidR="00E742B2" w:rsidRPr="00E742B2" w:rsidRDefault="00E742B2" w:rsidP="00E742B2">
      <w:pPr>
        <w:spacing w:line="360" w:lineRule="auto"/>
        <w:ind w:firstLine="709"/>
        <w:jc w:val="center"/>
        <w:rPr>
          <w:b/>
          <w:sz w:val="28"/>
          <w:szCs w:val="28"/>
        </w:rPr>
      </w:pPr>
    </w:p>
    <w:p w:rsidR="00E84744" w:rsidRPr="00E742B2" w:rsidRDefault="00E84744" w:rsidP="00E742B2">
      <w:pPr>
        <w:widowControl w:val="0"/>
        <w:autoSpaceDE w:val="0"/>
        <w:autoSpaceDN w:val="0"/>
        <w:spacing w:line="360" w:lineRule="auto"/>
        <w:jc w:val="both"/>
        <w:rPr>
          <w:sz w:val="28"/>
          <w:szCs w:val="28"/>
        </w:rPr>
      </w:pPr>
      <w:r w:rsidRPr="00E742B2">
        <w:rPr>
          <w:sz w:val="28"/>
          <w:szCs w:val="28"/>
        </w:rPr>
        <w:t>ВВЕДЕНИЕ __________________________________________</w:t>
      </w:r>
      <w:r w:rsidR="00E742B2">
        <w:rPr>
          <w:sz w:val="28"/>
          <w:szCs w:val="28"/>
        </w:rPr>
        <w:t>______</w:t>
      </w:r>
      <w:r w:rsidRPr="00E742B2">
        <w:rPr>
          <w:sz w:val="28"/>
          <w:szCs w:val="28"/>
        </w:rPr>
        <w:t>______</w:t>
      </w:r>
      <w:r w:rsidR="00AF6CFD" w:rsidRPr="00E742B2">
        <w:rPr>
          <w:sz w:val="28"/>
          <w:szCs w:val="28"/>
        </w:rPr>
        <w:t>3</w:t>
      </w:r>
    </w:p>
    <w:p w:rsidR="00E84744" w:rsidRPr="00E742B2" w:rsidRDefault="002104C6" w:rsidP="00E742B2">
      <w:pPr>
        <w:widowControl w:val="0"/>
        <w:autoSpaceDE w:val="0"/>
        <w:autoSpaceDN w:val="0"/>
        <w:spacing w:line="360" w:lineRule="auto"/>
        <w:jc w:val="both"/>
        <w:rPr>
          <w:sz w:val="28"/>
          <w:szCs w:val="28"/>
        </w:rPr>
      </w:pPr>
      <w:r w:rsidRPr="00E742B2">
        <w:rPr>
          <w:sz w:val="28"/>
          <w:szCs w:val="28"/>
        </w:rPr>
        <w:t xml:space="preserve">ГЛАВА 1. </w:t>
      </w:r>
      <w:r w:rsidRPr="00E742B2">
        <w:rPr>
          <w:rFonts w:cs="Arial"/>
          <w:sz w:val="28"/>
          <w:szCs w:val="28"/>
        </w:rPr>
        <w:t>Деятельность государства в области занятости</w:t>
      </w:r>
      <w:r w:rsidR="000305AB" w:rsidRPr="00E742B2">
        <w:rPr>
          <w:sz w:val="28"/>
          <w:szCs w:val="28"/>
        </w:rPr>
        <w:t>_</w:t>
      </w:r>
      <w:r w:rsidR="00E742B2">
        <w:rPr>
          <w:sz w:val="28"/>
          <w:szCs w:val="28"/>
        </w:rPr>
        <w:t>_____</w:t>
      </w:r>
      <w:r w:rsidR="00F31A17" w:rsidRPr="00E742B2">
        <w:rPr>
          <w:sz w:val="28"/>
          <w:szCs w:val="28"/>
        </w:rPr>
        <w:t>____</w:t>
      </w:r>
      <w:r w:rsidR="00E742B2">
        <w:rPr>
          <w:sz w:val="28"/>
          <w:szCs w:val="28"/>
        </w:rPr>
        <w:t>______</w:t>
      </w:r>
      <w:r w:rsidR="00AF6CFD" w:rsidRPr="00E742B2">
        <w:rPr>
          <w:sz w:val="28"/>
          <w:szCs w:val="28"/>
        </w:rPr>
        <w:t>6</w:t>
      </w:r>
    </w:p>
    <w:p w:rsidR="00727525" w:rsidRPr="00E742B2" w:rsidRDefault="00727525" w:rsidP="00E742B2">
      <w:pPr>
        <w:widowControl w:val="0"/>
        <w:autoSpaceDE w:val="0"/>
        <w:autoSpaceDN w:val="0"/>
        <w:spacing w:line="360" w:lineRule="auto"/>
        <w:jc w:val="both"/>
        <w:rPr>
          <w:sz w:val="28"/>
          <w:szCs w:val="28"/>
        </w:rPr>
      </w:pPr>
      <w:r w:rsidRPr="00E742B2">
        <w:rPr>
          <w:sz w:val="28"/>
          <w:szCs w:val="28"/>
        </w:rPr>
        <w:t>1.1.</w:t>
      </w:r>
      <w:r w:rsidR="00AF6CFD" w:rsidRPr="00E742B2">
        <w:rPr>
          <w:sz w:val="28"/>
          <w:szCs w:val="28"/>
        </w:rPr>
        <w:t>Понятие и формы занятости</w:t>
      </w:r>
      <w:r w:rsidRPr="00E742B2">
        <w:rPr>
          <w:sz w:val="28"/>
          <w:szCs w:val="28"/>
        </w:rPr>
        <w:t xml:space="preserve"> ____</w:t>
      </w:r>
      <w:r w:rsidR="00E742B2">
        <w:rPr>
          <w:sz w:val="28"/>
          <w:szCs w:val="28"/>
        </w:rPr>
        <w:t>______</w:t>
      </w:r>
      <w:r w:rsidRPr="00E742B2">
        <w:rPr>
          <w:sz w:val="28"/>
          <w:szCs w:val="28"/>
        </w:rPr>
        <w:t>_________________</w:t>
      </w:r>
      <w:r w:rsidR="002104C6" w:rsidRPr="00E742B2">
        <w:rPr>
          <w:sz w:val="28"/>
          <w:szCs w:val="28"/>
        </w:rPr>
        <w:t>_</w:t>
      </w:r>
      <w:r w:rsidR="00F31A17" w:rsidRPr="00E742B2">
        <w:rPr>
          <w:sz w:val="28"/>
          <w:szCs w:val="28"/>
        </w:rPr>
        <w:t>_</w:t>
      </w:r>
      <w:r w:rsidR="00AF6CFD" w:rsidRPr="00E742B2">
        <w:rPr>
          <w:sz w:val="28"/>
          <w:szCs w:val="28"/>
        </w:rPr>
        <w:t>___</w:t>
      </w:r>
      <w:r w:rsidR="00E742B2">
        <w:rPr>
          <w:sz w:val="28"/>
          <w:szCs w:val="28"/>
        </w:rPr>
        <w:t>______</w:t>
      </w:r>
      <w:r w:rsidR="00AF6CFD" w:rsidRPr="00E742B2">
        <w:rPr>
          <w:sz w:val="28"/>
          <w:szCs w:val="28"/>
        </w:rPr>
        <w:t>6</w:t>
      </w:r>
    </w:p>
    <w:p w:rsidR="00727525" w:rsidRPr="00E742B2" w:rsidRDefault="006368B7" w:rsidP="00E742B2">
      <w:pPr>
        <w:widowControl w:val="0"/>
        <w:autoSpaceDE w:val="0"/>
        <w:autoSpaceDN w:val="0"/>
        <w:spacing w:line="360" w:lineRule="auto"/>
        <w:jc w:val="both"/>
        <w:rPr>
          <w:sz w:val="28"/>
          <w:szCs w:val="28"/>
        </w:rPr>
      </w:pPr>
      <w:r w:rsidRPr="00E742B2">
        <w:rPr>
          <w:sz w:val="28"/>
          <w:szCs w:val="28"/>
        </w:rPr>
        <w:t>1.2.</w:t>
      </w:r>
      <w:r w:rsidR="00170DF5" w:rsidRPr="00E742B2">
        <w:rPr>
          <w:sz w:val="28"/>
          <w:szCs w:val="28"/>
        </w:rPr>
        <w:t xml:space="preserve"> Основные направления политики РФ в сфере содействия занятости и трудоустройства</w:t>
      </w:r>
      <w:r w:rsidR="00AF6CFD" w:rsidRPr="00E742B2">
        <w:rPr>
          <w:sz w:val="28"/>
          <w:szCs w:val="28"/>
        </w:rPr>
        <w:t>___________</w:t>
      </w:r>
      <w:r w:rsidR="002104C6" w:rsidRPr="00E742B2">
        <w:rPr>
          <w:sz w:val="28"/>
          <w:szCs w:val="28"/>
        </w:rPr>
        <w:t>__________</w:t>
      </w:r>
      <w:r w:rsidR="00AF6CFD" w:rsidRPr="00E742B2">
        <w:rPr>
          <w:sz w:val="28"/>
          <w:szCs w:val="28"/>
        </w:rPr>
        <w:t>_</w:t>
      </w:r>
      <w:r w:rsidR="00E742B2">
        <w:rPr>
          <w:sz w:val="28"/>
          <w:szCs w:val="28"/>
        </w:rPr>
        <w:t>___________</w:t>
      </w:r>
      <w:r w:rsidR="00AF6CFD" w:rsidRPr="00E742B2">
        <w:rPr>
          <w:sz w:val="28"/>
          <w:szCs w:val="28"/>
        </w:rPr>
        <w:t>_______________</w:t>
      </w:r>
      <w:r w:rsidR="00F0665D" w:rsidRPr="00E742B2">
        <w:rPr>
          <w:sz w:val="28"/>
          <w:szCs w:val="28"/>
        </w:rPr>
        <w:t>__</w:t>
      </w:r>
      <w:r w:rsidR="00AF6CFD" w:rsidRPr="00E742B2">
        <w:rPr>
          <w:sz w:val="28"/>
          <w:szCs w:val="28"/>
        </w:rPr>
        <w:t>11</w:t>
      </w:r>
    </w:p>
    <w:p w:rsidR="00727525" w:rsidRPr="00E742B2" w:rsidRDefault="00AF6CFD" w:rsidP="00E742B2">
      <w:pPr>
        <w:widowControl w:val="0"/>
        <w:tabs>
          <w:tab w:val="left" w:pos="1260"/>
        </w:tabs>
        <w:autoSpaceDE w:val="0"/>
        <w:autoSpaceDN w:val="0"/>
        <w:spacing w:line="360" w:lineRule="auto"/>
        <w:jc w:val="both"/>
        <w:rPr>
          <w:sz w:val="28"/>
          <w:szCs w:val="28"/>
        </w:rPr>
      </w:pPr>
      <w:r w:rsidRPr="00E742B2">
        <w:rPr>
          <w:sz w:val="28"/>
          <w:szCs w:val="28"/>
        </w:rPr>
        <w:t xml:space="preserve">1.3. </w:t>
      </w:r>
      <w:r w:rsidR="00F0665D" w:rsidRPr="00E742B2">
        <w:rPr>
          <w:sz w:val="28"/>
          <w:szCs w:val="28"/>
        </w:rPr>
        <w:t xml:space="preserve">Понятие трудоустройства. Правовая организация </w:t>
      </w:r>
      <w:r w:rsidR="00E742B2">
        <w:rPr>
          <w:sz w:val="28"/>
          <w:szCs w:val="28"/>
        </w:rPr>
        <w:t>трудоустройства в Р.Ф._____________________________________________________________</w:t>
      </w:r>
      <w:r w:rsidRPr="00E742B2">
        <w:rPr>
          <w:sz w:val="28"/>
          <w:szCs w:val="28"/>
        </w:rPr>
        <w:t>16</w:t>
      </w:r>
    </w:p>
    <w:p w:rsidR="00867E16" w:rsidRPr="00E742B2" w:rsidRDefault="00AF6CFD" w:rsidP="00E742B2">
      <w:pPr>
        <w:widowControl w:val="0"/>
        <w:autoSpaceDE w:val="0"/>
        <w:autoSpaceDN w:val="0"/>
        <w:spacing w:line="360" w:lineRule="auto"/>
        <w:jc w:val="both"/>
        <w:rPr>
          <w:sz w:val="28"/>
          <w:szCs w:val="28"/>
        </w:rPr>
      </w:pPr>
      <w:r w:rsidRPr="00E742B2">
        <w:rPr>
          <w:sz w:val="28"/>
          <w:szCs w:val="28"/>
        </w:rPr>
        <w:t>1.4.</w:t>
      </w:r>
      <w:r w:rsidR="00F31A17" w:rsidRPr="00E742B2">
        <w:rPr>
          <w:sz w:val="28"/>
          <w:szCs w:val="28"/>
        </w:rPr>
        <w:t xml:space="preserve"> </w:t>
      </w:r>
      <w:r w:rsidR="00867E16" w:rsidRPr="00E742B2">
        <w:rPr>
          <w:sz w:val="28"/>
          <w:szCs w:val="28"/>
        </w:rPr>
        <w:t>Государст</w:t>
      </w:r>
      <w:r w:rsidR="00656A41" w:rsidRPr="00E742B2">
        <w:rPr>
          <w:sz w:val="28"/>
          <w:szCs w:val="28"/>
        </w:rPr>
        <w:t>венные органы, осуществляющие нормативное и ненормативное регулирование занятости_____</w:t>
      </w:r>
      <w:r w:rsidR="00E742B2">
        <w:rPr>
          <w:sz w:val="28"/>
          <w:szCs w:val="28"/>
        </w:rPr>
        <w:t>________</w:t>
      </w:r>
      <w:r w:rsidR="00656A41" w:rsidRPr="00E742B2">
        <w:rPr>
          <w:sz w:val="28"/>
          <w:szCs w:val="28"/>
        </w:rPr>
        <w:t>__</w:t>
      </w:r>
      <w:r w:rsidR="002104C6" w:rsidRPr="00E742B2">
        <w:rPr>
          <w:sz w:val="28"/>
          <w:szCs w:val="28"/>
        </w:rPr>
        <w:t>__</w:t>
      </w:r>
      <w:r w:rsidR="00656A41" w:rsidRPr="00E742B2">
        <w:rPr>
          <w:sz w:val="28"/>
          <w:szCs w:val="28"/>
        </w:rPr>
        <w:t>________</w:t>
      </w:r>
      <w:r w:rsidRPr="00E742B2">
        <w:rPr>
          <w:sz w:val="28"/>
          <w:szCs w:val="28"/>
        </w:rPr>
        <w:t>____20</w:t>
      </w:r>
    </w:p>
    <w:p w:rsidR="00E84744" w:rsidRPr="00E742B2" w:rsidRDefault="002104C6" w:rsidP="00E742B2">
      <w:pPr>
        <w:widowControl w:val="0"/>
        <w:autoSpaceDE w:val="0"/>
        <w:autoSpaceDN w:val="0"/>
        <w:spacing w:line="360" w:lineRule="auto"/>
        <w:jc w:val="both"/>
        <w:rPr>
          <w:sz w:val="28"/>
          <w:szCs w:val="28"/>
        </w:rPr>
      </w:pPr>
      <w:r w:rsidRPr="00E742B2">
        <w:rPr>
          <w:sz w:val="28"/>
          <w:szCs w:val="28"/>
        </w:rPr>
        <w:t xml:space="preserve">ГЛАВА </w:t>
      </w:r>
      <w:r w:rsidR="00E84744" w:rsidRPr="00E742B2">
        <w:rPr>
          <w:sz w:val="28"/>
          <w:szCs w:val="28"/>
        </w:rPr>
        <w:t xml:space="preserve">2. </w:t>
      </w:r>
      <w:r w:rsidR="00727525" w:rsidRPr="00E742B2">
        <w:rPr>
          <w:rFonts w:cs="Arial"/>
          <w:sz w:val="28"/>
          <w:szCs w:val="28"/>
        </w:rPr>
        <w:t>Правовое по</w:t>
      </w:r>
      <w:r w:rsidR="00176513" w:rsidRPr="00E742B2">
        <w:rPr>
          <w:rFonts w:cs="Arial"/>
          <w:sz w:val="28"/>
          <w:szCs w:val="28"/>
        </w:rPr>
        <w:t>ложение безработных граждан и р</w:t>
      </w:r>
      <w:r w:rsidR="00727525" w:rsidRPr="00E742B2">
        <w:rPr>
          <w:rFonts w:cs="Arial"/>
          <w:sz w:val="28"/>
          <w:szCs w:val="28"/>
        </w:rPr>
        <w:t>еализация государственной социальной политики в отношении безработных граждан</w:t>
      </w:r>
      <w:r w:rsidR="00E742B2">
        <w:rPr>
          <w:rFonts w:cs="Arial"/>
          <w:sz w:val="28"/>
          <w:szCs w:val="28"/>
        </w:rPr>
        <w:t>___________</w:t>
      </w:r>
      <w:r w:rsidR="000305AB" w:rsidRPr="00E742B2">
        <w:rPr>
          <w:rFonts w:cs="Arial"/>
          <w:sz w:val="28"/>
          <w:szCs w:val="28"/>
        </w:rPr>
        <w:t>______________________________________________</w:t>
      </w:r>
      <w:r w:rsidR="00AF6CFD" w:rsidRPr="00E742B2">
        <w:rPr>
          <w:sz w:val="28"/>
          <w:szCs w:val="28"/>
        </w:rPr>
        <w:t>24</w:t>
      </w:r>
    </w:p>
    <w:p w:rsidR="00727525" w:rsidRPr="00E742B2" w:rsidRDefault="005D7A52" w:rsidP="00E742B2">
      <w:pPr>
        <w:widowControl w:val="0"/>
        <w:numPr>
          <w:ilvl w:val="1"/>
          <w:numId w:val="18"/>
        </w:numPr>
        <w:autoSpaceDE w:val="0"/>
        <w:autoSpaceDN w:val="0"/>
        <w:spacing w:line="360" w:lineRule="auto"/>
        <w:ind w:left="0" w:firstLine="0"/>
        <w:jc w:val="both"/>
        <w:rPr>
          <w:sz w:val="28"/>
          <w:szCs w:val="28"/>
        </w:rPr>
      </w:pPr>
      <w:r w:rsidRPr="00E742B2">
        <w:rPr>
          <w:sz w:val="28"/>
          <w:szCs w:val="28"/>
        </w:rPr>
        <w:t xml:space="preserve">Определение </w:t>
      </w:r>
      <w:r w:rsidR="00727525" w:rsidRPr="00E742B2">
        <w:rPr>
          <w:sz w:val="28"/>
          <w:szCs w:val="28"/>
        </w:rPr>
        <w:t>безработного</w:t>
      </w:r>
      <w:r w:rsidR="00AF6CFD" w:rsidRPr="00E742B2">
        <w:rPr>
          <w:sz w:val="28"/>
          <w:szCs w:val="28"/>
        </w:rPr>
        <w:t>, порядок и условия признания_</w:t>
      </w:r>
      <w:r w:rsidR="00E742B2">
        <w:rPr>
          <w:sz w:val="28"/>
          <w:szCs w:val="28"/>
        </w:rPr>
        <w:t>_____</w:t>
      </w:r>
      <w:r w:rsidR="00AF6CFD" w:rsidRPr="00E742B2">
        <w:rPr>
          <w:sz w:val="28"/>
          <w:szCs w:val="28"/>
        </w:rPr>
        <w:t>24</w:t>
      </w:r>
    </w:p>
    <w:p w:rsidR="00E84744" w:rsidRPr="00E742B2" w:rsidRDefault="00E84744" w:rsidP="00E742B2">
      <w:pPr>
        <w:widowControl w:val="0"/>
        <w:numPr>
          <w:ilvl w:val="1"/>
          <w:numId w:val="18"/>
        </w:numPr>
        <w:autoSpaceDE w:val="0"/>
        <w:autoSpaceDN w:val="0"/>
        <w:spacing w:line="360" w:lineRule="auto"/>
        <w:ind w:left="0" w:firstLine="0"/>
        <w:jc w:val="both"/>
        <w:rPr>
          <w:sz w:val="28"/>
          <w:szCs w:val="28"/>
        </w:rPr>
      </w:pPr>
      <w:r w:rsidRPr="00E742B2">
        <w:rPr>
          <w:sz w:val="28"/>
          <w:szCs w:val="28"/>
        </w:rPr>
        <w:t xml:space="preserve">Порядок регистрации безработных граждан в </w:t>
      </w:r>
      <w:r w:rsidR="00560C77" w:rsidRPr="00E742B2">
        <w:rPr>
          <w:sz w:val="28"/>
          <w:szCs w:val="28"/>
        </w:rPr>
        <w:t>органах</w:t>
      </w:r>
    </w:p>
    <w:p w:rsidR="00F93222" w:rsidRPr="00E742B2" w:rsidRDefault="00560C77" w:rsidP="00E742B2">
      <w:pPr>
        <w:widowControl w:val="0"/>
        <w:autoSpaceDE w:val="0"/>
        <w:autoSpaceDN w:val="0"/>
        <w:spacing w:line="360" w:lineRule="auto"/>
        <w:jc w:val="both"/>
        <w:rPr>
          <w:sz w:val="28"/>
          <w:szCs w:val="28"/>
          <w:lang w:val="en-US"/>
        </w:rPr>
      </w:pPr>
      <w:r w:rsidRPr="00E742B2">
        <w:rPr>
          <w:sz w:val="28"/>
          <w:szCs w:val="28"/>
        </w:rPr>
        <w:t>государственной службы занятости__________</w:t>
      </w:r>
      <w:r w:rsidR="00AF6CFD" w:rsidRPr="00E742B2">
        <w:rPr>
          <w:sz w:val="28"/>
          <w:szCs w:val="28"/>
          <w:lang w:val="en-US"/>
        </w:rPr>
        <w:t>____</w:t>
      </w:r>
      <w:r w:rsidR="00E742B2">
        <w:rPr>
          <w:sz w:val="28"/>
          <w:szCs w:val="28"/>
        </w:rPr>
        <w:t>________</w:t>
      </w:r>
      <w:r w:rsidR="00AF6CFD" w:rsidRPr="00E742B2">
        <w:rPr>
          <w:sz w:val="28"/>
          <w:szCs w:val="28"/>
          <w:lang w:val="en-US"/>
        </w:rPr>
        <w:t>__________</w:t>
      </w:r>
      <w:r w:rsidR="000305AB" w:rsidRPr="00E742B2">
        <w:rPr>
          <w:sz w:val="28"/>
          <w:szCs w:val="28"/>
        </w:rPr>
        <w:t>_</w:t>
      </w:r>
      <w:r w:rsidR="00AF6CFD" w:rsidRPr="00E742B2">
        <w:rPr>
          <w:sz w:val="28"/>
          <w:szCs w:val="28"/>
          <w:lang w:val="en-US"/>
        </w:rPr>
        <w:t>27</w:t>
      </w:r>
    </w:p>
    <w:p w:rsidR="00E84744" w:rsidRPr="00E742B2" w:rsidRDefault="00560C77" w:rsidP="00E742B2">
      <w:pPr>
        <w:widowControl w:val="0"/>
        <w:numPr>
          <w:ilvl w:val="1"/>
          <w:numId w:val="18"/>
        </w:numPr>
        <w:autoSpaceDE w:val="0"/>
        <w:autoSpaceDN w:val="0"/>
        <w:spacing w:line="360" w:lineRule="auto"/>
        <w:ind w:left="0" w:firstLine="0"/>
        <w:jc w:val="both"/>
        <w:rPr>
          <w:sz w:val="28"/>
          <w:szCs w:val="28"/>
        </w:rPr>
      </w:pPr>
      <w:r w:rsidRPr="00E742B2">
        <w:rPr>
          <w:sz w:val="28"/>
          <w:szCs w:val="28"/>
        </w:rPr>
        <w:t>Права и социальные гарантии безработных__</w:t>
      </w:r>
      <w:r w:rsidR="00E742B2">
        <w:rPr>
          <w:sz w:val="28"/>
          <w:szCs w:val="28"/>
        </w:rPr>
        <w:t>_____</w:t>
      </w:r>
      <w:r w:rsidRPr="00E742B2">
        <w:rPr>
          <w:sz w:val="28"/>
          <w:szCs w:val="28"/>
        </w:rPr>
        <w:t>_____</w:t>
      </w:r>
      <w:r w:rsidR="00AF6CFD" w:rsidRPr="00E742B2">
        <w:rPr>
          <w:sz w:val="28"/>
          <w:szCs w:val="28"/>
        </w:rPr>
        <w:t>______31</w:t>
      </w:r>
    </w:p>
    <w:p w:rsidR="00E84744" w:rsidRPr="00E742B2" w:rsidRDefault="00E84744" w:rsidP="00E742B2">
      <w:pPr>
        <w:widowControl w:val="0"/>
        <w:autoSpaceDE w:val="0"/>
        <w:autoSpaceDN w:val="0"/>
        <w:spacing w:line="360" w:lineRule="auto"/>
        <w:jc w:val="both"/>
        <w:rPr>
          <w:sz w:val="28"/>
          <w:szCs w:val="28"/>
        </w:rPr>
      </w:pPr>
      <w:r w:rsidRPr="00E742B2">
        <w:rPr>
          <w:sz w:val="28"/>
          <w:szCs w:val="28"/>
        </w:rPr>
        <w:t>ЗАКЛЮЧЕНИЕ _______________</w:t>
      </w:r>
      <w:r w:rsidR="00E742B2">
        <w:rPr>
          <w:sz w:val="28"/>
          <w:szCs w:val="28"/>
        </w:rPr>
        <w:t>____</w:t>
      </w:r>
      <w:r w:rsidRPr="00E742B2">
        <w:rPr>
          <w:sz w:val="28"/>
          <w:szCs w:val="28"/>
        </w:rPr>
        <w:t>________</w:t>
      </w:r>
      <w:r w:rsidR="005820F5" w:rsidRPr="00E742B2">
        <w:rPr>
          <w:sz w:val="28"/>
          <w:szCs w:val="28"/>
        </w:rPr>
        <w:t>_____</w:t>
      </w:r>
      <w:r w:rsidR="00AF6CFD" w:rsidRPr="00E742B2">
        <w:rPr>
          <w:sz w:val="28"/>
          <w:szCs w:val="28"/>
        </w:rPr>
        <w:t>_________________37</w:t>
      </w:r>
    </w:p>
    <w:p w:rsidR="005820F5" w:rsidRPr="00E742B2" w:rsidRDefault="00E84744" w:rsidP="00E742B2">
      <w:pPr>
        <w:widowControl w:val="0"/>
        <w:autoSpaceDE w:val="0"/>
        <w:autoSpaceDN w:val="0"/>
        <w:spacing w:line="360" w:lineRule="auto"/>
        <w:jc w:val="both"/>
        <w:rPr>
          <w:sz w:val="28"/>
          <w:szCs w:val="28"/>
        </w:rPr>
      </w:pPr>
      <w:r w:rsidRPr="00E742B2">
        <w:rPr>
          <w:sz w:val="28"/>
          <w:szCs w:val="28"/>
        </w:rPr>
        <w:t xml:space="preserve">СПИСОК </w:t>
      </w:r>
      <w:r w:rsidR="005820F5" w:rsidRPr="00E742B2">
        <w:rPr>
          <w:sz w:val="28"/>
          <w:szCs w:val="28"/>
        </w:rPr>
        <w:t>ИСПОЛЬЗОВАННОЙ ЛИТЕРАТУРЫ__</w:t>
      </w:r>
      <w:r w:rsidRPr="00E742B2">
        <w:rPr>
          <w:sz w:val="28"/>
          <w:szCs w:val="28"/>
        </w:rPr>
        <w:t>_</w:t>
      </w:r>
      <w:r w:rsidR="00E742B2">
        <w:rPr>
          <w:sz w:val="28"/>
          <w:szCs w:val="28"/>
        </w:rPr>
        <w:t>___</w:t>
      </w:r>
      <w:r w:rsidRPr="00E742B2">
        <w:rPr>
          <w:sz w:val="28"/>
          <w:szCs w:val="28"/>
        </w:rPr>
        <w:t>_______</w:t>
      </w:r>
      <w:r w:rsidR="00AF6CFD" w:rsidRPr="00E742B2">
        <w:rPr>
          <w:sz w:val="28"/>
          <w:szCs w:val="28"/>
        </w:rPr>
        <w:t>_________39</w:t>
      </w:r>
    </w:p>
    <w:p w:rsidR="000F6F1D" w:rsidRDefault="00E742B2" w:rsidP="00E742B2">
      <w:pPr>
        <w:widowControl w:val="0"/>
        <w:autoSpaceDE w:val="0"/>
        <w:autoSpaceDN w:val="0"/>
        <w:spacing w:line="360" w:lineRule="auto"/>
        <w:ind w:firstLine="709"/>
        <w:jc w:val="center"/>
        <w:rPr>
          <w:b/>
          <w:sz w:val="28"/>
          <w:szCs w:val="28"/>
        </w:rPr>
      </w:pPr>
      <w:r>
        <w:rPr>
          <w:sz w:val="28"/>
          <w:szCs w:val="28"/>
        </w:rPr>
        <w:br w:type="page"/>
      </w:r>
      <w:r w:rsidR="000F6F1D" w:rsidRPr="00E742B2">
        <w:rPr>
          <w:b/>
          <w:sz w:val="28"/>
          <w:szCs w:val="28"/>
        </w:rPr>
        <w:t>ВВЕДЕНИЕ</w:t>
      </w:r>
    </w:p>
    <w:p w:rsidR="00E742B2" w:rsidRPr="00E742B2" w:rsidRDefault="00E742B2" w:rsidP="00E742B2">
      <w:pPr>
        <w:widowControl w:val="0"/>
        <w:autoSpaceDE w:val="0"/>
        <w:autoSpaceDN w:val="0"/>
        <w:spacing w:line="360" w:lineRule="auto"/>
        <w:ind w:firstLine="709"/>
        <w:jc w:val="center"/>
        <w:rPr>
          <w:rFonts w:cs="Arial"/>
          <w:b/>
          <w:sz w:val="28"/>
          <w:szCs w:val="28"/>
        </w:rPr>
      </w:pPr>
    </w:p>
    <w:p w:rsidR="00107AED" w:rsidRPr="00E742B2" w:rsidRDefault="000F6F1D" w:rsidP="00E742B2">
      <w:pPr>
        <w:spacing w:line="360" w:lineRule="auto"/>
        <w:ind w:firstLine="709"/>
        <w:jc w:val="both"/>
        <w:rPr>
          <w:sz w:val="28"/>
          <w:szCs w:val="28"/>
        </w:rPr>
      </w:pPr>
      <w:r w:rsidRPr="00E742B2">
        <w:rPr>
          <w:sz w:val="28"/>
          <w:szCs w:val="28"/>
        </w:rPr>
        <w:t xml:space="preserve">Проблема занятости и безработицы </w:t>
      </w:r>
      <w:r w:rsidR="000704AC" w:rsidRPr="00E742B2">
        <w:rPr>
          <w:sz w:val="28"/>
          <w:szCs w:val="28"/>
        </w:rPr>
        <w:t>–</w:t>
      </w:r>
      <w:r w:rsidR="00711F91" w:rsidRPr="00E742B2">
        <w:rPr>
          <w:sz w:val="28"/>
          <w:szCs w:val="28"/>
        </w:rPr>
        <w:t xml:space="preserve"> </w:t>
      </w:r>
      <w:r w:rsidR="000704AC" w:rsidRPr="00E742B2">
        <w:rPr>
          <w:sz w:val="28"/>
          <w:szCs w:val="28"/>
        </w:rPr>
        <w:t>одна</w:t>
      </w:r>
      <w:r w:rsidR="007E5E7F" w:rsidRPr="00E742B2">
        <w:rPr>
          <w:sz w:val="28"/>
          <w:szCs w:val="28"/>
        </w:rPr>
        <w:t xml:space="preserve"> из главных н</w:t>
      </w:r>
      <w:r w:rsidR="003B269A" w:rsidRPr="00E742B2">
        <w:rPr>
          <w:sz w:val="28"/>
          <w:szCs w:val="28"/>
        </w:rPr>
        <w:t>а сегодняшний день во всем мире</w:t>
      </w:r>
      <w:r w:rsidRPr="00E742B2">
        <w:rPr>
          <w:sz w:val="28"/>
          <w:szCs w:val="28"/>
        </w:rPr>
        <w:t xml:space="preserve">. От уровня безработицы зависит многое, </w:t>
      </w:r>
      <w:r w:rsidR="003B269A" w:rsidRPr="00E742B2">
        <w:rPr>
          <w:sz w:val="28"/>
          <w:szCs w:val="28"/>
        </w:rPr>
        <w:t>и,</w:t>
      </w:r>
      <w:r w:rsidRPr="00E742B2">
        <w:rPr>
          <w:sz w:val="28"/>
          <w:szCs w:val="28"/>
        </w:rPr>
        <w:t xml:space="preserve"> прежде всего такие факторы как уровень жизни населения, наличие квалифицированной рабочей силы, уровень эмиграции. </w:t>
      </w:r>
      <w:r w:rsidR="001F6748" w:rsidRPr="00E742B2">
        <w:rPr>
          <w:sz w:val="28"/>
          <w:szCs w:val="28"/>
        </w:rPr>
        <w:t>Сегодня, в условиях глобализации</w:t>
      </w:r>
      <w:r w:rsidR="003B269A" w:rsidRPr="00E742B2">
        <w:rPr>
          <w:sz w:val="28"/>
          <w:szCs w:val="28"/>
        </w:rPr>
        <w:t>,</w:t>
      </w:r>
      <w:r w:rsidR="001F6748" w:rsidRPr="00E742B2">
        <w:rPr>
          <w:sz w:val="28"/>
          <w:szCs w:val="28"/>
        </w:rPr>
        <w:t xml:space="preserve"> вопрос занятости и безраб</w:t>
      </w:r>
      <w:r w:rsidR="007E5E7F" w:rsidRPr="00E742B2">
        <w:rPr>
          <w:sz w:val="28"/>
          <w:szCs w:val="28"/>
        </w:rPr>
        <w:t>отицы является проблемой номер один</w:t>
      </w:r>
      <w:r w:rsidR="00F93222" w:rsidRPr="00E742B2">
        <w:rPr>
          <w:sz w:val="28"/>
          <w:szCs w:val="28"/>
        </w:rPr>
        <w:t xml:space="preserve"> для всего мира. </w:t>
      </w:r>
      <w:r w:rsidR="00107AED" w:rsidRPr="00E742B2">
        <w:rPr>
          <w:sz w:val="28"/>
          <w:szCs w:val="28"/>
        </w:rPr>
        <w:t xml:space="preserve"> Отношения в сфере занятости и трудоустройства регулируются целым комплексом нормативных актов: международными нормативными актами, Конституцией РФ, законами и иными нормативными актами, локальными нормативными актами. В законе «О занятости» установлены основы правового статуса безработного гражданина: основные права и гарантии, обязанности, ответственность, определены основные меры социальной защиты безработных.</w:t>
      </w:r>
    </w:p>
    <w:p w:rsidR="00EA0378" w:rsidRPr="00E742B2" w:rsidRDefault="00EA037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Граждане, будучи собственниками рабочей силы, имеют цель реализовать свое право на труд путем подыскания подходящей оплачиваемой работы. Работодатель заинтересован в найме рабочей силы для организации и осуществления производственной и иной деятельности, приносящей ему прибыль. Государство выступает в указанных отношениях в качестве регулятора и координатора, способствуя их цивилизованному развитию. Оно способствует  возникновению и упрочению социального партнерства между гражданами (наемными работниками)  и работодателями – будущими субъектами трудовых отношений. </w:t>
      </w:r>
    </w:p>
    <w:p w:rsidR="00235D3E" w:rsidRPr="00E742B2" w:rsidRDefault="00235D3E"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Правовые, экономические и организационные условия обеспечения занятости и гарантии реализации прав граждан на труд определяются современным законодательством. </w:t>
      </w:r>
    </w:p>
    <w:p w:rsidR="00235D3E" w:rsidRPr="00E742B2" w:rsidRDefault="00235D3E"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Эти положения в общих чертах определяют государственную политику в области обеспечения занятости и гарантий реализации права граждан на труд. Конкретное же регулирование правовых, экономических и организационных условий обеспечения занятости и гарантий реализации права граждан на труд определяются текущим законодательством.</w:t>
      </w:r>
    </w:p>
    <w:p w:rsidR="00C8447B" w:rsidRPr="00E742B2" w:rsidRDefault="00C8447B"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Основная цель</w:t>
      </w:r>
      <w:r w:rsidR="005F3004" w:rsidRPr="00E742B2">
        <w:rPr>
          <w:rFonts w:ascii="Times New Roman" w:hAnsi="Times New Roman"/>
          <w:color w:val="auto"/>
          <w:sz w:val="28"/>
          <w:szCs w:val="28"/>
        </w:rPr>
        <w:t xml:space="preserve"> моей</w:t>
      </w:r>
      <w:r w:rsidRPr="00E742B2">
        <w:rPr>
          <w:rFonts w:ascii="Times New Roman" w:hAnsi="Times New Roman"/>
          <w:color w:val="auto"/>
          <w:sz w:val="28"/>
          <w:szCs w:val="28"/>
        </w:rPr>
        <w:t xml:space="preserve"> работы заключается в исследовании и изучении всех </w:t>
      </w:r>
      <w:r w:rsidR="001A2DC7" w:rsidRPr="00E742B2">
        <w:rPr>
          <w:rFonts w:ascii="Times New Roman" w:hAnsi="Times New Roman"/>
          <w:color w:val="auto"/>
          <w:sz w:val="28"/>
          <w:szCs w:val="28"/>
        </w:rPr>
        <w:t xml:space="preserve">существующих направлений политики государства в отношении занятости населения. Проследить и выявить динамику и эффективность реализации государственных и международных норм и программ в области занятости населения. Глубже разобраться в сложившихся проблемах, </w:t>
      </w:r>
      <w:r w:rsidR="0099749F" w:rsidRPr="00E742B2">
        <w:rPr>
          <w:rFonts w:ascii="Times New Roman" w:hAnsi="Times New Roman"/>
          <w:color w:val="auto"/>
          <w:sz w:val="28"/>
          <w:szCs w:val="28"/>
        </w:rPr>
        <w:t>раскрыть их сущность, найти возможные, эффективные пути решения. Для полного раскрытия и исследования темы, с целью изучения основных правовых аспектов</w:t>
      </w:r>
      <w:r w:rsidR="0008258B" w:rsidRPr="00E742B2">
        <w:rPr>
          <w:rFonts w:ascii="Times New Roman" w:hAnsi="Times New Roman"/>
          <w:color w:val="auto"/>
          <w:sz w:val="28"/>
          <w:szCs w:val="28"/>
        </w:rPr>
        <w:t>, анализа ведущих</w:t>
      </w:r>
      <w:r w:rsidR="0099749F" w:rsidRPr="00E742B2">
        <w:rPr>
          <w:rFonts w:ascii="Times New Roman" w:hAnsi="Times New Roman"/>
          <w:color w:val="auto"/>
          <w:sz w:val="28"/>
          <w:szCs w:val="28"/>
        </w:rPr>
        <w:t xml:space="preserve"> тенденций в сфере занятости выделяю основные задачи:</w:t>
      </w:r>
    </w:p>
    <w:p w:rsidR="0099749F" w:rsidRPr="00E742B2" w:rsidRDefault="0099749F" w:rsidP="00E742B2">
      <w:pPr>
        <w:pStyle w:val="a3"/>
        <w:spacing w:after="0" w:line="360" w:lineRule="auto"/>
        <w:ind w:firstLine="709"/>
        <w:jc w:val="both"/>
        <w:rPr>
          <w:rFonts w:ascii="Times New Roman" w:hAnsi="Times New Roman"/>
          <w:bCs/>
          <w:color w:val="auto"/>
          <w:sz w:val="28"/>
          <w:szCs w:val="28"/>
        </w:rPr>
      </w:pPr>
      <w:r w:rsidRPr="00E742B2">
        <w:rPr>
          <w:rFonts w:ascii="Times New Roman" w:hAnsi="Times New Roman"/>
          <w:bCs/>
          <w:color w:val="auto"/>
          <w:sz w:val="28"/>
          <w:szCs w:val="28"/>
        </w:rPr>
        <w:t>- рассмотреть государственную политику в области заня</w:t>
      </w:r>
      <w:r w:rsidR="003F3EA9" w:rsidRPr="00E742B2">
        <w:rPr>
          <w:rFonts w:ascii="Times New Roman" w:hAnsi="Times New Roman"/>
          <w:bCs/>
          <w:color w:val="auto"/>
          <w:sz w:val="28"/>
          <w:szCs w:val="28"/>
        </w:rPr>
        <w:t>тости и трудоустройства граждан;</w:t>
      </w:r>
    </w:p>
    <w:p w:rsidR="0099749F" w:rsidRPr="00E742B2" w:rsidRDefault="0099749F" w:rsidP="00E742B2">
      <w:pPr>
        <w:pStyle w:val="a3"/>
        <w:spacing w:after="0" w:line="360" w:lineRule="auto"/>
        <w:ind w:firstLine="709"/>
        <w:jc w:val="both"/>
        <w:rPr>
          <w:rFonts w:ascii="Times New Roman" w:hAnsi="Times New Roman"/>
          <w:strike/>
          <w:color w:val="auto"/>
          <w:sz w:val="28"/>
          <w:szCs w:val="28"/>
        </w:rPr>
      </w:pPr>
      <w:r w:rsidRPr="00E742B2">
        <w:rPr>
          <w:rFonts w:ascii="Times New Roman" w:hAnsi="Times New Roman"/>
          <w:color w:val="auto"/>
          <w:sz w:val="28"/>
          <w:szCs w:val="28"/>
        </w:rPr>
        <w:t>-</w:t>
      </w:r>
      <w:r w:rsidR="00555EA5" w:rsidRPr="00E742B2">
        <w:rPr>
          <w:rFonts w:ascii="Times New Roman" w:hAnsi="Times New Roman"/>
          <w:color w:val="auto"/>
          <w:sz w:val="28"/>
          <w:szCs w:val="28"/>
        </w:rPr>
        <w:t xml:space="preserve"> изучить деятельности государственной службы занятости</w:t>
      </w:r>
      <w:r w:rsidR="00466556" w:rsidRPr="00E742B2">
        <w:rPr>
          <w:rFonts w:ascii="Times New Roman" w:hAnsi="Times New Roman"/>
          <w:color w:val="auto"/>
          <w:sz w:val="28"/>
          <w:szCs w:val="28"/>
        </w:rPr>
        <w:t>;</w:t>
      </w:r>
    </w:p>
    <w:p w:rsidR="00466556" w:rsidRPr="00E742B2" w:rsidRDefault="00555EA5" w:rsidP="00E742B2">
      <w:pPr>
        <w:pStyle w:val="a3"/>
        <w:spacing w:after="0" w:line="360" w:lineRule="auto"/>
        <w:ind w:firstLine="709"/>
        <w:jc w:val="both"/>
        <w:rPr>
          <w:rFonts w:ascii="Times New Roman" w:hAnsi="Times New Roman"/>
          <w:bCs/>
          <w:color w:val="auto"/>
          <w:sz w:val="28"/>
          <w:szCs w:val="28"/>
        </w:rPr>
      </w:pPr>
      <w:r w:rsidRPr="00E742B2">
        <w:rPr>
          <w:rFonts w:ascii="Times New Roman" w:hAnsi="Times New Roman"/>
          <w:color w:val="auto"/>
          <w:sz w:val="28"/>
          <w:szCs w:val="28"/>
        </w:rPr>
        <w:t xml:space="preserve">- </w:t>
      </w:r>
      <w:r w:rsidRPr="00E742B2">
        <w:rPr>
          <w:rFonts w:ascii="Times New Roman" w:hAnsi="Times New Roman"/>
          <w:bCs/>
          <w:color w:val="auto"/>
          <w:sz w:val="28"/>
          <w:szCs w:val="28"/>
        </w:rPr>
        <w:t>охарактеризовать   статус безработного и особенности трудоустройства граждан</w:t>
      </w:r>
      <w:r w:rsidR="003F3EA9" w:rsidRPr="00E742B2">
        <w:rPr>
          <w:rFonts w:ascii="Times New Roman" w:hAnsi="Times New Roman"/>
          <w:bCs/>
          <w:color w:val="auto"/>
          <w:sz w:val="28"/>
          <w:szCs w:val="28"/>
        </w:rPr>
        <w:t>;</w:t>
      </w:r>
    </w:p>
    <w:p w:rsidR="00466556" w:rsidRPr="00E742B2" w:rsidRDefault="003F3EA9"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w:t>
      </w:r>
      <w:r w:rsidR="00F720B4" w:rsidRPr="00E742B2">
        <w:rPr>
          <w:rFonts w:ascii="Times New Roman" w:hAnsi="Times New Roman"/>
          <w:color w:val="auto"/>
          <w:sz w:val="28"/>
          <w:szCs w:val="28"/>
        </w:rPr>
        <w:t>изучить и ознакомит</w:t>
      </w:r>
      <w:r w:rsidR="005F3004" w:rsidRPr="00E742B2">
        <w:rPr>
          <w:rFonts w:ascii="Times New Roman" w:hAnsi="Times New Roman"/>
          <w:color w:val="auto"/>
          <w:sz w:val="28"/>
          <w:szCs w:val="28"/>
        </w:rPr>
        <w:t>ь</w:t>
      </w:r>
      <w:r w:rsidR="00F720B4" w:rsidRPr="00E742B2">
        <w:rPr>
          <w:rFonts w:ascii="Times New Roman" w:hAnsi="Times New Roman"/>
          <w:color w:val="auto"/>
          <w:sz w:val="28"/>
          <w:szCs w:val="28"/>
        </w:rPr>
        <w:t xml:space="preserve">ся с основными трудами </w:t>
      </w:r>
      <w:r w:rsidRPr="00E742B2">
        <w:rPr>
          <w:rFonts w:ascii="Times New Roman" w:hAnsi="Times New Roman"/>
          <w:color w:val="auto"/>
          <w:sz w:val="28"/>
          <w:szCs w:val="28"/>
        </w:rPr>
        <w:t>ученых</w:t>
      </w:r>
      <w:r w:rsidR="00F720B4" w:rsidRPr="00E742B2">
        <w:rPr>
          <w:rFonts w:ascii="Times New Roman" w:hAnsi="Times New Roman"/>
          <w:color w:val="auto"/>
          <w:sz w:val="28"/>
          <w:szCs w:val="28"/>
        </w:rPr>
        <w:t xml:space="preserve">, деятелей анализирующих </w:t>
      </w:r>
      <w:r w:rsidR="00434119" w:rsidRPr="00E742B2">
        <w:rPr>
          <w:rFonts w:ascii="Times New Roman" w:hAnsi="Times New Roman"/>
          <w:color w:val="auto"/>
          <w:sz w:val="28"/>
          <w:szCs w:val="28"/>
        </w:rPr>
        <w:t xml:space="preserve">правовые </w:t>
      </w:r>
      <w:r w:rsidR="00F720B4" w:rsidRPr="00E742B2">
        <w:rPr>
          <w:rFonts w:ascii="Times New Roman" w:hAnsi="Times New Roman"/>
          <w:color w:val="auto"/>
          <w:sz w:val="28"/>
          <w:szCs w:val="28"/>
        </w:rPr>
        <w:t>проблемы занятости</w:t>
      </w:r>
      <w:r w:rsidRPr="00E742B2">
        <w:rPr>
          <w:rFonts w:ascii="Times New Roman" w:hAnsi="Times New Roman"/>
          <w:color w:val="auto"/>
          <w:sz w:val="28"/>
          <w:szCs w:val="28"/>
        </w:rPr>
        <w:t>;</w:t>
      </w:r>
    </w:p>
    <w:p w:rsidR="00E10303" w:rsidRPr="00E742B2" w:rsidRDefault="0008258B"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На мой взгля</w:t>
      </w:r>
      <w:r w:rsidR="00E10303" w:rsidRPr="00E742B2">
        <w:rPr>
          <w:rFonts w:ascii="Times New Roman" w:hAnsi="Times New Roman"/>
          <w:color w:val="auto"/>
          <w:sz w:val="28"/>
          <w:szCs w:val="28"/>
        </w:rPr>
        <w:t xml:space="preserve">д, также немало важно учитывать сложившиеся условия переходного периода, </w:t>
      </w:r>
      <w:r w:rsidRPr="00E742B2">
        <w:rPr>
          <w:rFonts w:ascii="Times New Roman" w:hAnsi="Times New Roman"/>
          <w:color w:val="auto"/>
          <w:sz w:val="28"/>
          <w:szCs w:val="28"/>
        </w:rPr>
        <w:t xml:space="preserve"> </w:t>
      </w:r>
      <w:r w:rsidR="00E10303" w:rsidRPr="00E742B2">
        <w:rPr>
          <w:rFonts w:ascii="Times New Roman" w:hAnsi="Times New Roman"/>
          <w:color w:val="auto"/>
          <w:sz w:val="28"/>
          <w:szCs w:val="28"/>
        </w:rPr>
        <w:t>когда в стране формируются рыночные отношения, необходима целенаправленная ориентация результатов проводимых реформ на человека с помощью адекватной политики занятости населения</w:t>
      </w:r>
      <w:r w:rsidR="00466556" w:rsidRPr="00E742B2">
        <w:rPr>
          <w:rFonts w:ascii="Times New Roman" w:hAnsi="Times New Roman"/>
          <w:color w:val="auto"/>
          <w:sz w:val="28"/>
          <w:szCs w:val="28"/>
        </w:rPr>
        <w:t>.</w:t>
      </w:r>
    </w:p>
    <w:p w:rsidR="005F3004" w:rsidRPr="00E742B2" w:rsidRDefault="005F3004"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Среди прав, составляющих содержание правового статуса гражданина в сфере занятости, важнейшим следует признать их право на выбор места работы (ст.9 Закона о занятости). Государство же призвано в лице органов службы занятости,  стать посредником между работником и работодателем по содействию в трудоустройстве населения (п.1 ст.8).</w:t>
      </w:r>
    </w:p>
    <w:p w:rsidR="00DE0E8E" w:rsidRPr="00E742B2" w:rsidRDefault="00D52136"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Сейчас на первый план выходят новые приоритеты, а именно - повышение и рациональное использование трудового потенциала страны. Для того чтобы политика занятости стала эффективной и результативной, необходимо, чтобы она была ориентирована на регулирование безработицы, на перераспределение рабочей силы по отраслям, территориям и видам занятости в интересах роста эффективности труда. </w:t>
      </w:r>
      <w:r w:rsidR="00AF384D" w:rsidRPr="00E742B2">
        <w:rPr>
          <w:rFonts w:ascii="Times New Roman" w:hAnsi="Times New Roman"/>
          <w:color w:val="auto"/>
          <w:sz w:val="28"/>
          <w:szCs w:val="28"/>
        </w:rPr>
        <w:t>Основная направленность моей работы заключается в том чтобы изучить и отразить: н</w:t>
      </w:r>
      <w:r w:rsidRPr="00E742B2">
        <w:rPr>
          <w:rFonts w:ascii="Times New Roman" w:hAnsi="Times New Roman"/>
          <w:color w:val="auto"/>
          <w:sz w:val="28"/>
          <w:szCs w:val="28"/>
        </w:rPr>
        <w:t>асколько гос</w:t>
      </w:r>
      <w:r w:rsidR="00711BCA" w:rsidRPr="00E742B2">
        <w:rPr>
          <w:rFonts w:ascii="Times New Roman" w:hAnsi="Times New Roman"/>
          <w:color w:val="auto"/>
          <w:sz w:val="28"/>
          <w:szCs w:val="28"/>
        </w:rPr>
        <w:t xml:space="preserve">ударство способно </w:t>
      </w:r>
      <w:r w:rsidRPr="00E742B2">
        <w:rPr>
          <w:rFonts w:ascii="Times New Roman" w:hAnsi="Times New Roman"/>
          <w:color w:val="auto"/>
          <w:sz w:val="28"/>
          <w:szCs w:val="28"/>
        </w:rPr>
        <w:t>справиться с поставленными задачами, эффективны ли современные меры, правовые нормы в области содействия занятости населения и каким образом на сегодняшний день складывается ситуация на рынке труда</w:t>
      </w:r>
      <w:r w:rsidR="00AF384D" w:rsidRPr="00E742B2">
        <w:rPr>
          <w:rFonts w:ascii="Times New Roman" w:hAnsi="Times New Roman"/>
          <w:color w:val="auto"/>
          <w:sz w:val="28"/>
          <w:szCs w:val="28"/>
        </w:rPr>
        <w:t xml:space="preserve">. </w:t>
      </w:r>
    </w:p>
    <w:p w:rsidR="00DE0E8E" w:rsidRPr="00E742B2" w:rsidRDefault="00DE0E8E"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Среди международных норм в области занятости и защиты от безработицы можно выделить один из основополагающих нормативных актов - Конвенцию МОТ № 122 «О политике в области занятости» (</w:t>
      </w:r>
      <w:smartTag w:uri="urn:schemas-microsoft-com:office:smarttags" w:element="metricconverter">
        <w:smartTagPr>
          <w:attr w:name="ProductID" w:val="1964 г"/>
        </w:smartTagPr>
        <w:r w:rsidRPr="00E742B2">
          <w:rPr>
            <w:rFonts w:ascii="Times New Roman" w:hAnsi="Times New Roman"/>
            <w:color w:val="auto"/>
            <w:sz w:val="28"/>
            <w:szCs w:val="28"/>
          </w:rPr>
          <w:t>1964 г</w:t>
        </w:r>
      </w:smartTag>
      <w:r w:rsidRPr="00E742B2">
        <w:rPr>
          <w:rFonts w:ascii="Times New Roman" w:hAnsi="Times New Roman"/>
          <w:color w:val="auto"/>
          <w:sz w:val="28"/>
          <w:szCs w:val="28"/>
        </w:rPr>
        <w:t>.) в которой провозглашена цель, к которой должны стремит</w:t>
      </w:r>
      <w:r w:rsidR="00AB3A0A" w:rsidRPr="00E742B2">
        <w:rPr>
          <w:rFonts w:ascii="Times New Roman" w:hAnsi="Times New Roman"/>
          <w:color w:val="auto"/>
          <w:sz w:val="28"/>
          <w:szCs w:val="28"/>
        </w:rPr>
        <w:t>ь</w:t>
      </w:r>
      <w:r w:rsidRPr="00E742B2">
        <w:rPr>
          <w:rFonts w:ascii="Times New Roman" w:hAnsi="Times New Roman"/>
          <w:color w:val="auto"/>
          <w:sz w:val="28"/>
          <w:szCs w:val="28"/>
        </w:rPr>
        <w:t>ся все государства мира - полная, продуктивная и свободно избранная занятость. По определению данной конвенции решение проблемы занятости должно быть основной целью политики правительства.</w:t>
      </w:r>
    </w:p>
    <w:p w:rsidR="00656A41" w:rsidRPr="00E742B2" w:rsidRDefault="00B92E2B"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При написании р</w:t>
      </w:r>
      <w:r w:rsidR="00F341EB" w:rsidRPr="00E742B2">
        <w:rPr>
          <w:rFonts w:ascii="Times New Roman" w:hAnsi="Times New Roman"/>
          <w:color w:val="auto"/>
          <w:sz w:val="28"/>
          <w:szCs w:val="28"/>
        </w:rPr>
        <w:t>аботы руководствовалась трудами</w:t>
      </w:r>
      <w:r w:rsidRPr="00E742B2">
        <w:rPr>
          <w:rFonts w:ascii="Times New Roman" w:hAnsi="Times New Roman"/>
          <w:color w:val="auto"/>
          <w:sz w:val="28"/>
          <w:szCs w:val="28"/>
        </w:rPr>
        <w:t xml:space="preserve"> следующих ученных и исследователей: доктора юр. наук, профессора Смирнова</w:t>
      </w:r>
      <w:r w:rsidR="00DA1EC1" w:rsidRPr="00E742B2">
        <w:rPr>
          <w:rFonts w:ascii="Times New Roman" w:hAnsi="Times New Roman"/>
          <w:color w:val="auto"/>
          <w:sz w:val="28"/>
          <w:szCs w:val="28"/>
        </w:rPr>
        <w:t xml:space="preserve"> О.В.</w:t>
      </w:r>
      <w:r w:rsidRPr="00E742B2">
        <w:rPr>
          <w:rFonts w:ascii="Times New Roman" w:hAnsi="Times New Roman"/>
          <w:color w:val="auto"/>
          <w:sz w:val="28"/>
          <w:szCs w:val="28"/>
        </w:rPr>
        <w:t>, профессора МГУ Куренного</w:t>
      </w:r>
      <w:r w:rsidR="00466556" w:rsidRPr="00E742B2">
        <w:rPr>
          <w:rFonts w:ascii="Times New Roman" w:hAnsi="Times New Roman"/>
          <w:color w:val="auto"/>
          <w:sz w:val="28"/>
          <w:szCs w:val="28"/>
        </w:rPr>
        <w:t xml:space="preserve"> А.М.</w:t>
      </w:r>
      <w:r w:rsidRPr="00E742B2">
        <w:rPr>
          <w:rFonts w:ascii="Times New Roman" w:hAnsi="Times New Roman"/>
          <w:color w:val="auto"/>
          <w:sz w:val="28"/>
          <w:szCs w:val="28"/>
        </w:rPr>
        <w:t xml:space="preserve">, Медведева О.В и ряда других деятелей, труды которых легли в основу моей курсовой работы. </w:t>
      </w:r>
    </w:p>
    <w:p w:rsidR="0015642E" w:rsidRDefault="00E742B2" w:rsidP="00E742B2">
      <w:pPr>
        <w:pStyle w:val="a3"/>
        <w:spacing w:after="0" w:line="360" w:lineRule="auto"/>
        <w:ind w:firstLine="709"/>
        <w:jc w:val="center"/>
        <w:rPr>
          <w:rFonts w:ascii="Times New Roman" w:hAnsi="Times New Roman"/>
          <w:b/>
          <w:color w:val="auto"/>
          <w:sz w:val="28"/>
          <w:szCs w:val="28"/>
        </w:rPr>
      </w:pPr>
      <w:r>
        <w:rPr>
          <w:rFonts w:ascii="Times New Roman" w:hAnsi="Times New Roman"/>
          <w:color w:val="auto"/>
          <w:sz w:val="28"/>
          <w:szCs w:val="28"/>
        </w:rPr>
        <w:br w:type="page"/>
      </w:r>
      <w:r w:rsidR="00727525" w:rsidRPr="00E742B2">
        <w:rPr>
          <w:rFonts w:ascii="Times New Roman" w:hAnsi="Times New Roman"/>
          <w:b/>
          <w:color w:val="auto"/>
          <w:sz w:val="28"/>
          <w:szCs w:val="28"/>
        </w:rPr>
        <w:t xml:space="preserve">Глава </w:t>
      </w:r>
      <w:r w:rsidR="00546C07" w:rsidRPr="00E742B2">
        <w:rPr>
          <w:rFonts w:ascii="Times New Roman" w:hAnsi="Times New Roman"/>
          <w:b/>
          <w:color w:val="auto"/>
          <w:sz w:val="28"/>
          <w:szCs w:val="28"/>
        </w:rPr>
        <w:t>1</w:t>
      </w:r>
      <w:r w:rsidR="00795F34" w:rsidRPr="00E742B2">
        <w:rPr>
          <w:rFonts w:ascii="Times New Roman" w:hAnsi="Times New Roman"/>
          <w:b/>
          <w:color w:val="auto"/>
          <w:sz w:val="28"/>
          <w:szCs w:val="28"/>
        </w:rPr>
        <w:t>.</w:t>
      </w:r>
      <w:r w:rsidR="0015642E" w:rsidRPr="00E742B2">
        <w:rPr>
          <w:rFonts w:ascii="Times New Roman" w:hAnsi="Times New Roman"/>
          <w:b/>
          <w:color w:val="auto"/>
          <w:sz w:val="28"/>
          <w:szCs w:val="28"/>
        </w:rPr>
        <w:t>Деятельность государства в области з</w:t>
      </w:r>
      <w:r w:rsidR="00727525" w:rsidRPr="00E742B2">
        <w:rPr>
          <w:rFonts w:ascii="Times New Roman" w:hAnsi="Times New Roman"/>
          <w:b/>
          <w:color w:val="auto"/>
          <w:sz w:val="28"/>
          <w:szCs w:val="28"/>
        </w:rPr>
        <w:t>анятости</w:t>
      </w:r>
      <w:r w:rsidR="00107AED" w:rsidRPr="00E742B2">
        <w:rPr>
          <w:rFonts w:ascii="Times New Roman" w:hAnsi="Times New Roman"/>
          <w:b/>
          <w:color w:val="auto"/>
          <w:sz w:val="28"/>
          <w:szCs w:val="28"/>
        </w:rPr>
        <w:t>.</w:t>
      </w:r>
    </w:p>
    <w:p w:rsidR="00E742B2" w:rsidRPr="00E742B2" w:rsidRDefault="00E742B2" w:rsidP="00E742B2">
      <w:pPr>
        <w:pStyle w:val="a3"/>
        <w:spacing w:after="0" w:line="360" w:lineRule="auto"/>
        <w:ind w:firstLine="709"/>
        <w:jc w:val="center"/>
        <w:rPr>
          <w:rFonts w:ascii="Times New Roman" w:hAnsi="Times New Roman"/>
          <w:b/>
          <w:color w:val="auto"/>
          <w:sz w:val="28"/>
          <w:szCs w:val="28"/>
        </w:rPr>
      </w:pPr>
    </w:p>
    <w:p w:rsidR="00F720B4" w:rsidRDefault="006368B7" w:rsidP="00E742B2">
      <w:pPr>
        <w:pStyle w:val="a3"/>
        <w:spacing w:after="0" w:line="360" w:lineRule="auto"/>
        <w:ind w:firstLine="709"/>
        <w:jc w:val="center"/>
        <w:rPr>
          <w:rFonts w:ascii="Times New Roman" w:hAnsi="Times New Roman"/>
          <w:b/>
          <w:color w:val="auto"/>
          <w:sz w:val="28"/>
          <w:szCs w:val="28"/>
        </w:rPr>
      </w:pPr>
      <w:r w:rsidRPr="00E742B2">
        <w:rPr>
          <w:rFonts w:ascii="Times New Roman" w:hAnsi="Times New Roman"/>
          <w:b/>
          <w:color w:val="auto"/>
          <w:sz w:val="28"/>
          <w:szCs w:val="28"/>
        </w:rPr>
        <w:t>1.1</w:t>
      </w:r>
      <w:r w:rsidR="004E3BF6" w:rsidRPr="00E742B2">
        <w:rPr>
          <w:rFonts w:ascii="Times New Roman" w:hAnsi="Times New Roman"/>
          <w:b/>
          <w:color w:val="auto"/>
          <w:sz w:val="28"/>
          <w:szCs w:val="28"/>
        </w:rPr>
        <w:t xml:space="preserve">. </w:t>
      </w:r>
      <w:r w:rsidR="003C1BE1" w:rsidRPr="00E742B2">
        <w:rPr>
          <w:rFonts w:ascii="Times New Roman" w:hAnsi="Times New Roman"/>
          <w:b/>
          <w:color w:val="auto"/>
          <w:sz w:val="28"/>
          <w:szCs w:val="28"/>
        </w:rPr>
        <w:t>Пон</w:t>
      </w:r>
      <w:r w:rsidR="00107AED" w:rsidRPr="00E742B2">
        <w:rPr>
          <w:rFonts w:ascii="Times New Roman" w:hAnsi="Times New Roman"/>
          <w:b/>
          <w:color w:val="auto"/>
          <w:sz w:val="28"/>
          <w:szCs w:val="28"/>
        </w:rPr>
        <w:t>ятие и формы занятости</w:t>
      </w:r>
    </w:p>
    <w:p w:rsidR="00E742B2" w:rsidRPr="00E742B2" w:rsidRDefault="00E742B2" w:rsidP="00E742B2">
      <w:pPr>
        <w:pStyle w:val="a3"/>
        <w:spacing w:after="0" w:line="360" w:lineRule="auto"/>
        <w:ind w:firstLine="709"/>
        <w:jc w:val="center"/>
        <w:rPr>
          <w:rFonts w:ascii="Times New Roman" w:hAnsi="Times New Roman"/>
          <w:b/>
          <w:color w:val="auto"/>
          <w:sz w:val="28"/>
          <w:szCs w:val="28"/>
        </w:rPr>
      </w:pPr>
    </w:p>
    <w:p w:rsidR="003C1BE1" w:rsidRPr="00E742B2" w:rsidRDefault="003C1BE1"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Проблема занятости трудоспособного населения рассматривается во всем мире как одна из наиболее приоритетных, поскольку она непосред</w:t>
      </w:r>
      <w:r w:rsidR="00F72A99" w:rsidRPr="00E742B2">
        <w:rPr>
          <w:rFonts w:ascii="Times New Roman" w:hAnsi="Times New Roman"/>
          <w:color w:val="auto"/>
          <w:sz w:val="28"/>
          <w:szCs w:val="28"/>
        </w:rPr>
        <w:t>ственно связана в первую очередь  с перспективами</w:t>
      </w:r>
      <w:r w:rsidR="00D2234E" w:rsidRPr="00E742B2">
        <w:rPr>
          <w:rFonts w:ascii="Times New Roman" w:hAnsi="Times New Roman"/>
          <w:color w:val="auto"/>
          <w:sz w:val="28"/>
          <w:szCs w:val="28"/>
        </w:rPr>
        <w:t xml:space="preserve"> социальной стабильности</w:t>
      </w:r>
      <w:r w:rsidRPr="00E742B2">
        <w:rPr>
          <w:rFonts w:ascii="Times New Roman" w:hAnsi="Times New Roman"/>
          <w:color w:val="auto"/>
          <w:sz w:val="28"/>
          <w:szCs w:val="28"/>
        </w:rPr>
        <w:t xml:space="preserve"> государства. Вместе с тем сложность и динамизм происходящих изменений требуют детального анализа состояния и тенденций занятости, разработки и принятия адекватных мер по регулированию и обеспечению занятости населения.</w:t>
      </w:r>
      <w:r w:rsidR="000937A8" w:rsidRPr="00E742B2">
        <w:rPr>
          <w:rFonts w:ascii="Times New Roman" w:hAnsi="Times New Roman"/>
          <w:color w:val="auto"/>
          <w:sz w:val="28"/>
          <w:szCs w:val="28"/>
        </w:rPr>
        <w:t xml:space="preserve"> </w:t>
      </w:r>
    </w:p>
    <w:p w:rsidR="0099749F" w:rsidRPr="00E742B2" w:rsidRDefault="00051C9C"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Закон о занятост</w:t>
      </w:r>
      <w:r w:rsidR="00FA0877" w:rsidRPr="00E742B2">
        <w:rPr>
          <w:rFonts w:ascii="Times New Roman" w:hAnsi="Times New Roman"/>
          <w:color w:val="auto"/>
          <w:sz w:val="28"/>
          <w:szCs w:val="28"/>
        </w:rPr>
        <w:t>и</w:t>
      </w:r>
      <w:r w:rsidRPr="00E742B2">
        <w:rPr>
          <w:rFonts w:ascii="Times New Roman" w:hAnsi="Times New Roman"/>
          <w:color w:val="auto"/>
          <w:sz w:val="28"/>
          <w:szCs w:val="28"/>
        </w:rPr>
        <w:t xml:space="preserve"> в первой главе «Общие положения» дает </w:t>
      </w:r>
      <w:r w:rsidR="00786264" w:rsidRPr="00E742B2">
        <w:rPr>
          <w:rFonts w:ascii="Times New Roman" w:hAnsi="Times New Roman"/>
          <w:color w:val="auto"/>
          <w:sz w:val="28"/>
          <w:szCs w:val="28"/>
        </w:rPr>
        <w:t xml:space="preserve">определения важнейших понятий в сфере занятости, а также участвующих в этой сфере субъектов. </w:t>
      </w:r>
    </w:p>
    <w:p w:rsidR="00786264" w:rsidRPr="00E742B2" w:rsidRDefault="00786264"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Под занятостью понимается деятельность граждан, связанная с удовлетворением личных и общественных потребностей, не противоречащая законодательству РФ и приносящая им, как правило, заработок, трудовой доход. При этом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(физической, психологической, нравственной) не допускается, если</w:t>
      </w:r>
      <w:r w:rsidR="00F341EB" w:rsidRPr="00E742B2">
        <w:rPr>
          <w:rFonts w:ascii="Times New Roman" w:hAnsi="Times New Roman"/>
          <w:color w:val="auto"/>
          <w:sz w:val="28"/>
          <w:szCs w:val="28"/>
        </w:rPr>
        <w:t xml:space="preserve"> иное не предусмотрено законом.</w:t>
      </w:r>
      <w:r w:rsidR="002D49C7" w:rsidRPr="00E742B2">
        <w:rPr>
          <w:rStyle w:val="a7"/>
          <w:rFonts w:ascii="Times New Roman" w:hAnsi="Times New Roman"/>
          <w:color w:val="auto"/>
          <w:sz w:val="28"/>
          <w:szCs w:val="28"/>
        </w:rPr>
        <w:footnoteReference w:id="1"/>
      </w:r>
      <w:r w:rsidR="007D1CB0" w:rsidRPr="00E742B2">
        <w:rPr>
          <w:rFonts w:ascii="Times New Roman" w:hAnsi="Times New Roman"/>
          <w:color w:val="auto"/>
          <w:sz w:val="28"/>
          <w:szCs w:val="28"/>
        </w:rPr>
        <w:t xml:space="preserve"> Как видно из этой статьи, любая деятельность граждан, связанная с удовлетворением личных и общественных потребностей и не противоречащая законодательству, признается легальной занятостью. Между тем можно предположить, что деятельность граждан, осуществляемая с нарушением действующего законодательства или прямо ему противоречащая, может быть охарактеризована как занятость незаконная или нелегальная</w:t>
      </w:r>
      <w:r w:rsidR="007D1CB0" w:rsidRPr="00E742B2">
        <w:rPr>
          <w:rFonts w:ascii="Times New Roman" w:hAnsi="Times New Roman"/>
          <w:color w:val="auto"/>
          <w:sz w:val="28"/>
        </w:rPr>
        <w:t>.</w:t>
      </w:r>
    </w:p>
    <w:p w:rsidR="00786264" w:rsidRPr="00E742B2" w:rsidRDefault="00863143"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Незанятость граждан не может служить основанием для привлечения их к административной и иной ответственности. К числу </w:t>
      </w:r>
      <w:r w:rsidR="0045468D" w:rsidRPr="00E742B2">
        <w:rPr>
          <w:rFonts w:ascii="Times New Roman" w:hAnsi="Times New Roman"/>
          <w:color w:val="auto"/>
          <w:sz w:val="28"/>
          <w:szCs w:val="28"/>
        </w:rPr>
        <w:t>занятых действующее законодательство (ст. 2 Закона о занятости) относит следующих граждан:</w:t>
      </w:r>
    </w:p>
    <w:p w:rsidR="0045468D" w:rsidRPr="00E742B2" w:rsidRDefault="0045468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а) работающих по трудовому договору (контракту), в том числе выполняющих работу за вознаграждение на условиях полного либо неполного рабочего времени, а также имеющих иную оплачиваемую работу (службу), включая сезонные, временные работы;</w:t>
      </w:r>
    </w:p>
    <w:p w:rsidR="00527055" w:rsidRPr="00E742B2" w:rsidRDefault="0045468D" w:rsidP="00E742B2">
      <w:pPr>
        <w:autoSpaceDE w:val="0"/>
        <w:autoSpaceDN w:val="0"/>
        <w:adjustRightInd w:val="0"/>
        <w:spacing w:line="360" w:lineRule="auto"/>
        <w:ind w:firstLine="709"/>
        <w:jc w:val="both"/>
        <w:rPr>
          <w:sz w:val="28"/>
          <w:szCs w:val="28"/>
        </w:rPr>
      </w:pPr>
      <w:r w:rsidRPr="00E742B2">
        <w:rPr>
          <w:sz w:val="28"/>
          <w:szCs w:val="28"/>
        </w:rPr>
        <w:t>б</w:t>
      </w:r>
      <w:r w:rsidR="00527055" w:rsidRPr="00E742B2">
        <w:rPr>
          <w:sz w:val="28"/>
          <w:szCs w:val="28"/>
        </w:rPr>
        <w:t>) зарегистрированные в качестве индивидуальных предпринимателей;</w:t>
      </w:r>
    </w:p>
    <w:p w:rsidR="0045468D" w:rsidRPr="00E742B2" w:rsidRDefault="00527055"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в</w:t>
      </w:r>
      <w:r w:rsidR="0045468D" w:rsidRPr="00E742B2">
        <w:rPr>
          <w:rFonts w:ascii="Times New Roman" w:hAnsi="Times New Roman"/>
          <w:color w:val="auto"/>
          <w:sz w:val="28"/>
          <w:szCs w:val="28"/>
        </w:rPr>
        <w:t>) занятых в подсобных промыслах и реализующих продукцию по договорам;</w:t>
      </w:r>
    </w:p>
    <w:p w:rsidR="0045468D" w:rsidRPr="00E742B2" w:rsidRDefault="00527055"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г</w:t>
      </w:r>
      <w:r w:rsidR="0045468D" w:rsidRPr="00E742B2">
        <w:rPr>
          <w:rFonts w:ascii="Times New Roman" w:hAnsi="Times New Roman"/>
          <w:color w:val="auto"/>
          <w:sz w:val="28"/>
          <w:szCs w:val="28"/>
        </w:rPr>
        <w:t>) выполняющих работы по гражданско-правовым договорам (договор подряда), а также члены производственных кооперативов (артелей);</w:t>
      </w:r>
    </w:p>
    <w:p w:rsidR="0045468D" w:rsidRPr="00E742B2" w:rsidRDefault="00527055"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д</w:t>
      </w:r>
      <w:r w:rsidR="0045468D" w:rsidRPr="00E742B2">
        <w:rPr>
          <w:rFonts w:ascii="Times New Roman" w:hAnsi="Times New Roman"/>
          <w:color w:val="auto"/>
          <w:sz w:val="28"/>
          <w:szCs w:val="28"/>
        </w:rPr>
        <w:t>) избранных, назначенных или утвержденных на оплачиваемую должность;</w:t>
      </w:r>
    </w:p>
    <w:p w:rsidR="0045468D" w:rsidRPr="00E742B2" w:rsidRDefault="00527055"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е</w:t>
      </w:r>
      <w:r w:rsidR="0045468D" w:rsidRPr="00E742B2">
        <w:rPr>
          <w:rFonts w:ascii="Times New Roman" w:hAnsi="Times New Roman"/>
          <w:color w:val="auto"/>
          <w:sz w:val="28"/>
          <w:szCs w:val="28"/>
        </w:rPr>
        <w:t>) проходящих военную службу, а также службу в органах внутренних дел;</w:t>
      </w:r>
    </w:p>
    <w:p w:rsidR="00527055" w:rsidRPr="00E742B2" w:rsidRDefault="00527055"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ж</w:t>
      </w:r>
      <w:r w:rsidR="0045468D" w:rsidRPr="00E742B2">
        <w:rPr>
          <w:rFonts w:ascii="Times New Roman" w:hAnsi="Times New Roman"/>
          <w:color w:val="auto"/>
          <w:sz w:val="28"/>
          <w:szCs w:val="28"/>
        </w:rPr>
        <w:t>) проходящих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w:t>
      </w:r>
      <w:r w:rsidRPr="00E742B2">
        <w:rPr>
          <w:rFonts w:ascii="Times New Roman" w:hAnsi="Times New Roman"/>
          <w:color w:val="auto"/>
          <w:sz w:val="28"/>
          <w:szCs w:val="28"/>
        </w:rPr>
        <w:t xml:space="preserve"> и других образовательных учреждениях, включая обучение по направлению федеральной государственной службы занятости;</w:t>
      </w:r>
    </w:p>
    <w:p w:rsidR="00527055" w:rsidRPr="00E742B2" w:rsidRDefault="00527055"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з) временно отсутствующих на рабочем месте в связи с нетрудоспособностью, отпуском, переподготовкой, повышением квалификации, приостановкой производства, вызванной забастовкой или иными причинами.</w:t>
      </w:r>
    </w:p>
    <w:p w:rsidR="00527055" w:rsidRPr="00E742B2" w:rsidRDefault="00527055" w:rsidP="00E742B2">
      <w:pPr>
        <w:autoSpaceDE w:val="0"/>
        <w:autoSpaceDN w:val="0"/>
        <w:adjustRightInd w:val="0"/>
        <w:spacing w:line="360" w:lineRule="auto"/>
        <w:ind w:firstLine="709"/>
        <w:jc w:val="both"/>
        <w:rPr>
          <w:sz w:val="28"/>
          <w:szCs w:val="28"/>
        </w:rPr>
      </w:pPr>
      <w:r w:rsidRPr="00E742B2">
        <w:rPr>
          <w:sz w:val="28"/>
          <w:szCs w:val="28"/>
        </w:rPr>
        <w:t>и) являющиеся учредителями (участниками) организаций, за исключением учредителей (участников) общественных и религиозных организаций (объединений), благотворительных и иных фондов, объединений юридических лиц (ассоциаций и союзов), которые не имеют имущественных прав в отношении этих организаций.</w:t>
      </w:r>
      <w:r w:rsidR="00AB3A0A" w:rsidRPr="00E742B2">
        <w:rPr>
          <w:rStyle w:val="a7"/>
          <w:sz w:val="28"/>
          <w:szCs w:val="28"/>
        </w:rPr>
        <w:footnoteReference w:id="2"/>
      </w:r>
    </w:p>
    <w:p w:rsidR="003A509A" w:rsidRPr="00E742B2" w:rsidRDefault="00C42F49" w:rsidP="00E742B2">
      <w:pPr>
        <w:spacing w:line="360" w:lineRule="auto"/>
        <w:ind w:firstLine="709"/>
        <w:jc w:val="both"/>
        <w:rPr>
          <w:sz w:val="28"/>
          <w:szCs w:val="28"/>
        </w:rPr>
      </w:pPr>
      <w:r w:rsidRPr="00E742B2">
        <w:rPr>
          <w:sz w:val="28"/>
          <w:szCs w:val="28"/>
        </w:rPr>
        <w:t>Среди прав, составляющих содержание правового статуса гражданина в сфере занятости, важнейшим следует признать их право на выбор места работы</w:t>
      </w:r>
      <w:r w:rsidR="003A509A" w:rsidRPr="00E742B2">
        <w:rPr>
          <w:sz w:val="28"/>
          <w:szCs w:val="28"/>
        </w:rPr>
        <w:t>. Это свое право граждане реализуют путем прямого обращения к работодателю –</w:t>
      </w:r>
      <w:r w:rsidR="00FA0877" w:rsidRPr="00E742B2">
        <w:rPr>
          <w:sz w:val="28"/>
          <w:szCs w:val="28"/>
        </w:rPr>
        <w:t xml:space="preserve"> </w:t>
      </w:r>
      <w:r w:rsidR="003A509A" w:rsidRPr="00E742B2">
        <w:rPr>
          <w:sz w:val="28"/>
          <w:szCs w:val="28"/>
        </w:rPr>
        <w:t>организации, обладающей правами юридического лица, либо физическому лицу, занимающемуся предпринимательством или нуждающемуся в обслуживании личного потребительского хозяйства. По обоюдному согласию сторон заключается трудовой договор. Наряду с этим право на выбор места работы может быть реализовано путем бесплатного посредничества органов службы занятости или с помощью других организаций по содействию в трудоустройстве населения (п. 1 ст. 8 Закон о занятости)</w:t>
      </w:r>
    </w:p>
    <w:p w:rsidR="003A509A" w:rsidRPr="00E742B2" w:rsidRDefault="003A509A" w:rsidP="00E742B2">
      <w:pPr>
        <w:spacing w:line="360" w:lineRule="auto"/>
        <w:ind w:firstLine="709"/>
        <w:jc w:val="both"/>
        <w:rPr>
          <w:sz w:val="28"/>
          <w:szCs w:val="28"/>
        </w:rPr>
      </w:pPr>
      <w:r w:rsidRPr="00E742B2">
        <w:rPr>
          <w:sz w:val="28"/>
          <w:szCs w:val="28"/>
        </w:rPr>
        <w:t>В обеих формах реализации права граждан на выбор места работы проявляется важнейший принцип правового регулирования рынка труда –</w:t>
      </w:r>
      <w:r w:rsidR="008C3B65" w:rsidRPr="00E742B2">
        <w:rPr>
          <w:sz w:val="28"/>
          <w:szCs w:val="28"/>
        </w:rPr>
        <w:t xml:space="preserve"> </w:t>
      </w:r>
      <w:r w:rsidRPr="00E742B2">
        <w:rPr>
          <w:sz w:val="28"/>
          <w:szCs w:val="28"/>
        </w:rPr>
        <w:t>принцип свободы трудового договора.</w:t>
      </w:r>
    </w:p>
    <w:p w:rsidR="0020253F" w:rsidRPr="00E742B2" w:rsidRDefault="0020253F" w:rsidP="00E742B2">
      <w:pPr>
        <w:spacing w:line="360" w:lineRule="auto"/>
        <w:ind w:firstLine="709"/>
        <w:jc w:val="both"/>
        <w:rPr>
          <w:sz w:val="28"/>
          <w:szCs w:val="28"/>
        </w:rPr>
      </w:pPr>
      <w:r w:rsidRPr="00E742B2">
        <w:rPr>
          <w:sz w:val="28"/>
          <w:szCs w:val="28"/>
        </w:rPr>
        <w:t>При этом важно подчеркнуть, что несовершеннолетние в возрасте от 14 до 18 лет также имеют право на бесплатную консультацию и бесплатное получение информации в органах службы занятости в целях выбора профессии и возможности профессионального обучения. Граждане имеют также право на бесплатные профессиональную подготовку, переподготовку и повышение квалификации по направлению органов службы занятости.</w:t>
      </w:r>
    </w:p>
    <w:p w:rsidR="005A0C02" w:rsidRPr="00E742B2" w:rsidRDefault="005A0C02" w:rsidP="00E742B2">
      <w:pPr>
        <w:spacing w:line="360" w:lineRule="auto"/>
        <w:ind w:firstLine="709"/>
        <w:jc w:val="both"/>
        <w:rPr>
          <w:sz w:val="28"/>
          <w:szCs w:val="28"/>
        </w:rPr>
      </w:pPr>
      <w:r w:rsidRPr="00E742B2">
        <w:rPr>
          <w:sz w:val="28"/>
          <w:szCs w:val="28"/>
        </w:rPr>
        <w:t>По мнению профессора О.В. Смирнова</w:t>
      </w:r>
      <w:r w:rsidR="000A4B57" w:rsidRPr="00E742B2">
        <w:rPr>
          <w:rStyle w:val="a7"/>
          <w:sz w:val="28"/>
          <w:szCs w:val="28"/>
        </w:rPr>
        <w:footnoteReference w:id="3"/>
      </w:r>
      <w:r w:rsidR="000A4B57" w:rsidRPr="00E742B2">
        <w:rPr>
          <w:sz w:val="28"/>
          <w:szCs w:val="28"/>
        </w:rPr>
        <w:t>,</w:t>
      </w:r>
      <w:r w:rsidRPr="00E742B2">
        <w:rPr>
          <w:sz w:val="28"/>
          <w:szCs w:val="28"/>
        </w:rPr>
        <w:t xml:space="preserve"> с целью эффективной занятости было бы целесообразно ставить на учет в службе занятости и тех трудоспособных граждан, которые имеют работу, но не удовлетворены характером или условиями труда и намерены сменить место работы. Это придало бы организованный характер стихийному движению рабочей силы.</w:t>
      </w:r>
    </w:p>
    <w:p w:rsidR="0044597B" w:rsidRPr="00E742B2" w:rsidRDefault="005A0C02" w:rsidP="00E742B2">
      <w:pPr>
        <w:spacing w:line="360" w:lineRule="auto"/>
        <w:ind w:firstLine="709"/>
        <w:jc w:val="both"/>
        <w:rPr>
          <w:sz w:val="28"/>
          <w:szCs w:val="28"/>
        </w:rPr>
      </w:pPr>
      <w:r w:rsidRPr="00E742B2">
        <w:rPr>
          <w:sz w:val="28"/>
          <w:szCs w:val="28"/>
        </w:rPr>
        <w:t xml:space="preserve">Впервые в нашем законодательстве легализуется право граждан на профессиональную деятельность в период их пребывания за границей, а также право на самостоятельный поиск работы и трудоустройства за границей. </w:t>
      </w:r>
      <w:r w:rsidR="0020253F" w:rsidRPr="00E742B2">
        <w:rPr>
          <w:sz w:val="28"/>
          <w:szCs w:val="28"/>
        </w:rPr>
        <w:t xml:space="preserve"> </w:t>
      </w:r>
      <w:r w:rsidR="008B1B2D" w:rsidRPr="00E742B2">
        <w:rPr>
          <w:sz w:val="28"/>
          <w:szCs w:val="28"/>
        </w:rPr>
        <w:t>Для этого заключаются межгосударственные соглашения, предусматривающие численность миграционных потоков, их квалификационный состав, срок и условия найма.</w:t>
      </w:r>
    </w:p>
    <w:p w:rsidR="008B1B2D" w:rsidRPr="00E742B2" w:rsidRDefault="004E3BF6" w:rsidP="00E742B2">
      <w:pPr>
        <w:spacing w:line="360" w:lineRule="auto"/>
        <w:ind w:firstLine="709"/>
        <w:jc w:val="both"/>
        <w:rPr>
          <w:sz w:val="28"/>
          <w:szCs w:val="28"/>
          <w:lang w:val="en-US"/>
        </w:rPr>
      </w:pPr>
      <w:r w:rsidRPr="00E742B2">
        <w:rPr>
          <w:sz w:val="28"/>
          <w:szCs w:val="28"/>
        </w:rPr>
        <w:t>Если у</w:t>
      </w:r>
      <w:r w:rsidR="008B1B2D" w:rsidRPr="00E742B2">
        <w:rPr>
          <w:sz w:val="28"/>
          <w:szCs w:val="28"/>
        </w:rPr>
        <w:t xml:space="preserve">честь возможность свободного выезда наших граждан и благоприятные условия найма и оплаты труда за границей, то можно предвидеть, какое противоречивое значение может иметь зарубежная миграция в нашей стране. Это учитывается, в частности, Федеральной целевой программой содействия занятости населения РФ, которая предусматривает совершенствование правового механизма миграционных и иммиграционных потоков с целью осуществления трудовой деятельности. </w:t>
      </w:r>
    </w:p>
    <w:p w:rsidR="008D2FA7" w:rsidRPr="00E742B2" w:rsidRDefault="000444CC" w:rsidP="00E742B2">
      <w:pPr>
        <w:spacing w:line="360" w:lineRule="auto"/>
        <w:ind w:firstLine="709"/>
        <w:jc w:val="both"/>
        <w:rPr>
          <w:sz w:val="28"/>
          <w:szCs w:val="28"/>
        </w:rPr>
      </w:pPr>
      <w:r w:rsidRPr="00E742B2">
        <w:rPr>
          <w:sz w:val="28"/>
          <w:szCs w:val="28"/>
        </w:rPr>
        <w:t>О</w:t>
      </w:r>
      <w:r w:rsidR="00B14865" w:rsidRPr="00E742B2">
        <w:rPr>
          <w:sz w:val="28"/>
          <w:szCs w:val="28"/>
        </w:rPr>
        <w:t xml:space="preserve">сновные права трудящихся-мигрантов </w:t>
      </w:r>
      <w:r w:rsidRPr="00E742B2">
        <w:rPr>
          <w:sz w:val="28"/>
          <w:szCs w:val="28"/>
        </w:rPr>
        <w:t>закрепляются и в международно-правовых актах</w:t>
      </w:r>
      <w:r w:rsidR="00FD2040" w:rsidRPr="00E742B2">
        <w:rPr>
          <w:sz w:val="28"/>
          <w:szCs w:val="28"/>
        </w:rPr>
        <w:t>, в частности, в Конвенции МОТ №</w:t>
      </w:r>
      <w:r w:rsidRPr="00E742B2">
        <w:rPr>
          <w:sz w:val="28"/>
          <w:szCs w:val="28"/>
        </w:rPr>
        <w:t>97 «О трудящихся мигрантах» (1949г.), №143 «О злоупотреблениях в области миграции и обеспечении трудящимся мигрантам равенства и обращения» (1975г.), № 157 «Об установлении международной системы сохранения прав в области социального обеспечения» (</w:t>
      </w:r>
      <w:smartTag w:uri="urn:schemas-microsoft-com:office:smarttags" w:element="metricconverter">
        <w:smartTagPr>
          <w:attr w:name="ProductID" w:val="1982 г"/>
        </w:smartTagPr>
        <w:r w:rsidRPr="00E742B2">
          <w:rPr>
            <w:sz w:val="28"/>
            <w:szCs w:val="28"/>
          </w:rPr>
          <w:t>1982 г</w:t>
        </w:r>
      </w:smartTag>
      <w:r w:rsidRPr="00E742B2">
        <w:rPr>
          <w:sz w:val="28"/>
          <w:szCs w:val="28"/>
        </w:rPr>
        <w:t>.)</w:t>
      </w:r>
      <w:r w:rsidR="00EF2FF0" w:rsidRPr="00E742B2">
        <w:rPr>
          <w:rStyle w:val="a7"/>
          <w:sz w:val="28"/>
          <w:szCs w:val="28"/>
        </w:rPr>
        <w:footnoteReference w:id="4"/>
      </w:r>
      <w:r w:rsidRPr="00E742B2">
        <w:rPr>
          <w:sz w:val="28"/>
          <w:szCs w:val="28"/>
        </w:rPr>
        <w:t xml:space="preserve"> и др.</w:t>
      </w:r>
    </w:p>
    <w:p w:rsidR="004E3BF6" w:rsidRPr="00E742B2" w:rsidRDefault="004E3BF6" w:rsidP="00E742B2">
      <w:pPr>
        <w:autoSpaceDE w:val="0"/>
        <w:autoSpaceDN w:val="0"/>
        <w:adjustRightInd w:val="0"/>
        <w:spacing w:line="360" w:lineRule="auto"/>
        <w:ind w:firstLine="709"/>
        <w:jc w:val="both"/>
        <w:rPr>
          <w:sz w:val="28"/>
          <w:szCs w:val="28"/>
        </w:rPr>
      </w:pPr>
      <w:r w:rsidRPr="00E742B2">
        <w:rPr>
          <w:sz w:val="28"/>
          <w:szCs w:val="28"/>
        </w:rPr>
        <w:t xml:space="preserve">Так же стоит учитывать, что законодательство РФ о занятости населения распространяется не только на граждан России, но и на иностранных </w:t>
      </w:r>
      <w:r w:rsidR="00A64C84" w:rsidRPr="00E742B2">
        <w:rPr>
          <w:sz w:val="28"/>
          <w:szCs w:val="28"/>
        </w:rPr>
        <w:t>граждан,</w:t>
      </w:r>
      <w:r w:rsidRPr="00E742B2">
        <w:rPr>
          <w:sz w:val="28"/>
          <w:szCs w:val="28"/>
        </w:rPr>
        <w:t xml:space="preserve"> а также на лиц без гражданства, если иное не предусмотрено федеральными законами или международными договорами. </w:t>
      </w:r>
    </w:p>
    <w:p w:rsidR="00DA5364" w:rsidRDefault="00290662" w:rsidP="00E742B2">
      <w:pPr>
        <w:autoSpaceDE w:val="0"/>
        <w:autoSpaceDN w:val="0"/>
        <w:adjustRightInd w:val="0"/>
        <w:spacing w:line="360" w:lineRule="auto"/>
        <w:ind w:firstLine="709"/>
        <w:jc w:val="both"/>
        <w:rPr>
          <w:sz w:val="28"/>
          <w:szCs w:val="28"/>
        </w:rPr>
      </w:pPr>
      <w:r w:rsidRPr="00E742B2">
        <w:rPr>
          <w:sz w:val="28"/>
          <w:szCs w:val="28"/>
        </w:rPr>
        <w:t>Государство же на</w:t>
      </w:r>
      <w:r w:rsidR="004E3BF6" w:rsidRPr="00E742B2">
        <w:rPr>
          <w:sz w:val="28"/>
          <w:szCs w:val="28"/>
        </w:rPr>
        <w:t>ряду с органами службы занятости населения  и работодателями, играет активную роль</w:t>
      </w:r>
      <w:r w:rsidRPr="00E742B2">
        <w:rPr>
          <w:sz w:val="28"/>
          <w:szCs w:val="28"/>
        </w:rPr>
        <w:t xml:space="preserve">, </w:t>
      </w:r>
      <w:r w:rsidR="004E3BF6" w:rsidRPr="00E742B2">
        <w:rPr>
          <w:sz w:val="28"/>
          <w:szCs w:val="28"/>
        </w:rPr>
        <w:t xml:space="preserve"> осуществляя политику в области занятости населения. При этом важно подчеркнуть, что государство проводит политику содействия реализации прав, нацеленную на полную, продуктивную и свободно избранную занятость. </w:t>
      </w:r>
    </w:p>
    <w:p w:rsidR="00E742B2" w:rsidRPr="00E742B2" w:rsidRDefault="00E742B2" w:rsidP="00E742B2">
      <w:pPr>
        <w:autoSpaceDE w:val="0"/>
        <w:autoSpaceDN w:val="0"/>
        <w:adjustRightInd w:val="0"/>
        <w:spacing w:line="360" w:lineRule="auto"/>
        <w:ind w:firstLine="709"/>
        <w:jc w:val="both"/>
        <w:rPr>
          <w:sz w:val="28"/>
          <w:szCs w:val="28"/>
        </w:rPr>
      </w:pPr>
    </w:p>
    <w:p w:rsidR="003152AA" w:rsidRDefault="003152AA" w:rsidP="00E742B2">
      <w:pPr>
        <w:autoSpaceDE w:val="0"/>
        <w:autoSpaceDN w:val="0"/>
        <w:adjustRightInd w:val="0"/>
        <w:spacing w:line="360" w:lineRule="auto"/>
        <w:ind w:firstLine="709"/>
        <w:jc w:val="center"/>
        <w:rPr>
          <w:b/>
          <w:sz w:val="28"/>
          <w:szCs w:val="28"/>
        </w:rPr>
      </w:pPr>
      <w:r w:rsidRPr="00E742B2">
        <w:rPr>
          <w:b/>
          <w:sz w:val="28"/>
          <w:szCs w:val="28"/>
        </w:rPr>
        <w:t>1.2. Основные направления политики Российской Федерации в сфере содействия занятости</w:t>
      </w:r>
    </w:p>
    <w:p w:rsidR="00E742B2" w:rsidRPr="00E742B2" w:rsidRDefault="00E742B2" w:rsidP="00E742B2">
      <w:pPr>
        <w:autoSpaceDE w:val="0"/>
        <w:autoSpaceDN w:val="0"/>
        <w:adjustRightInd w:val="0"/>
        <w:spacing w:line="360" w:lineRule="auto"/>
        <w:ind w:firstLine="709"/>
        <w:jc w:val="center"/>
        <w:rPr>
          <w:b/>
          <w:sz w:val="28"/>
          <w:szCs w:val="28"/>
        </w:rPr>
      </w:pPr>
    </w:p>
    <w:p w:rsidR="003152AA" w:rsidRPr="00E742B2" w:rsidRDefault="003152AA" w:rsidP="00E742B2">
      <w:pPr>
        <w:spacing w:line="360" w:lineRule="auto"/>
        <w:ind w:firstLine="709"/>
        <w:jc w:val="both"/>
        <w:rPr>
          <w:sz w:val="28"/>
          <w:szCs w:val="28"/>
        </w:rPr>
      </w:pPr>
      <w:r w:rsidRPr="00E742B2">
        <w:rPr>
          <w:sz w:val="28"/>
          <w:szCs w:val="28"/>
        </w:rPr>
        <w:t xml:space="preserve">В Российской Федерации создана основательная правовая база по вопросам регулирования труда и занятости населения. Эти вопросы находят свое отражение в Конституции РФ, в Трудовом кодексе РФ и в Законе РФ «О занятости населения в РФ». В статье 37 Конституции РФ установлены основы занятости населения о свободе труда, запрещении принудительного труда, о вознаграждении за труд без какой-либо дискриминации, о праве свободно распоряжаться способностями к труду, выбирать род деятельности и профессию. </w:t>
      </w:r>
    </w:p>
    <w:p w:rsidR="003152AA" w:rsidRPr="00E742B2" w:rsidRDefault="003152AA" w:rsidP="00E742B2">
      <w:pPr>
        <w:spacing w:line="360" w:lineRule="auto"/>
        <w:ind w:firstLine="709"/>
        <w:jc w:val="both"/>
        <w:rPr>
          <w:sz w:val="28"/>
          <w:szCs w:val="28"/>
        </w:rPr>
      </w:pPr>
      <w:r w:rsidRPr="00E742B2">
        <w:rPr>
          <w:sz w:val="28"/>
          <w:szCs w:val="28"/>
        </w:rPr>
        <w:t xml:space="preserve">Направления политики государства в сфере содействия следуют также из международно-правовых актов. Так, указание на необходимость создания государством условий для наиболее полного существования права на труд содержится также в Международном пакте об экономических, социальных и культурных правах (ст. 6). Всеобщая декларация прав человека </w:t>
      </w:r>
      <w:smartTag w:uri="urn:schemas-microsoft-com:office:smarttags" w:element="metricconverter">
        <w:smartTagPr>
          <w:attr w:name="ProductID" w:val="1948 г"/>
        </w:smartTagPr>
        <w:r w:rsidRPr="00E742B2">
          <w:rPr>
            <w:sz w:val="28"/>
            <w:szCs w:val="28"/>
          </w:rPr>
          <w:t>1948 г</w:t>
        </w:r>
      </w:smartTag>
      <w:r w:rsidRPr="00E742B2">
        <w:rPr>
          <w:sz w:val="28"/>
          <w:szCs w:val="28"/>
        </w:rPr>
        <w:t xml:space="preserve">. в ст. 23 провозглашает право каждого на труд, на свободный выбор работы, на справедливые и благоприятные условия труда и на защиту от безработицы, в то время как ст. 25 этого документа указывает на право каждого рассчитывать на такой жизненный уровень, который позволял бы формировать и проявлять себя как личность, принимать непосредственное участие в производстве материальных и духовных благ.  </w:t>
      </w:r>
      <w:r w:rsidRPr="00E742B2">
        <w:rPr>
          <w:rStyle w:val="a7"/>
          <w:sz w:val="28"/>
          <w:szCs w:val="28"/>
        </w:rPr>
        <w:footnoteReference w:id="5"/>
      </w:r>
    </w:p>
    <w:p w:rsidR="003152AA" w:rsidRPr="00E742B2" w:rsidRDefault="003152AA" w:rsidP="00E742B2">
      <w:pPr>
        <w:spacing w:line="360" w:lineRule="auto"/>
        <w:ind w:firstLine="709"/>
        <w:jc w:val="both"/>
        <w:rPr>
          <w:sz w:val="28"/>
          <w:szCs w:val="28"/>
        </w:rPr>
      </w:pPr>
      <w:r w:rsidRPr="00E742B2">
        <w:rPr>
          <w:sz w:val="28"/>
          <w:szCs w:val="28"/>
        </w:rPr>
        <w:t>Ряд конвенций и рекомендаций МОТ посвящен отдельным аспектам политики государст</w:t>
      </w:r>
      <w:r w:rsidR="002C5FC3" w:rsidRPr="00E742B2">
        <w:rPr>
          <w:sz w:val="28"/>
          <w:szCs w:val="28"/>
        </w:rPr>
        <w:t>в в сфере содействия занятости. В</w:t>
      </w:r>
      <w:r w:rsidRPr="00E742B2">
        <w:rPr>
          <w:sz w:val="28"/>
          <w:szCs w:val="28"/>
        </w:rPr>
        <w:t xml:space="preserve"> частности, Конвенция № 122 «О политике в области занятости» (</w:t>
      </w:r>
      <w:smartTag w:uri="urn:schemas-microsoft-com:office:smarttags" w:element="metricconverter">
        <w:smartTagPr>
          <w:attr w:name="ProductID" w:val="1964 г"/>
        </w:smartTagPr>
        <w:r w:rsidRPr="00E742B2">
          <w:rPr>
            <w:sz w:val="28"/>
            <w:szCs w:val="28"/>
          </w:rPr>
          <w:t>1964 г</w:t>
        </w:r>
      </w:smartTag>
      <w:r w:rsidRPr="00E742B2">
        <w:rPr>
          <w:sz w:val="28"/>
          <w:szCs w:val="28"/>
        </w:rPr>
        <w:t>.), Конвенция № 159 «О профессиональной реабилитац</w:t>
      </w:r>
      <w:r w:rsidR="002C5FC3" w:rsidRPr="00E742B2">
        <w:rPr>
          <w:sz w:val="28"/>
          <w:szCs w:val="28"/>
        </w:rPr>
        <w:t>ии и занятости инвалидов» (1983</w:t>
      </w:r>
      <w:r w:rsidRPr="00E742B2">
        <w:rPr>
          <w:sz w:val="28"/>
          <w:szCs w:val="28"/>
        </w:rPr>
        <w:t>г.)</w:t>
      </w:r>
      <w:r w:rsidRPr="00E742B2">
        <w:rPr>
          <w:rStyle w:val="a7"/>
          <w:sz w:val="28"/>
          <w:szCs w:val="28"/>
        </w:rPr>
        <w:footnoteReference w:id="6"/>
      </w:r>
      <w:r w:rsidR="002C5FC3" w:rsidRPr="00E742B2">
        <w:rPr>
          <w:sz w:val="28"/>
          <w:szCs w:val="28"/>
        </w:rPr>
        <w:t>, Конвенция № 168 «</w:t>
      </w:r>
      <w:r w:rsidRPr="00E742B2">
        <w:rPr>
          <w:sz w:val="28"/>
          <w:szCs w:val="28"/>
        </w:rPr>
        <w:t>О содействии занятости и защите от безра</w:t>
      </w:r>
      <w:r w:rsidR="00E742B2">
        <w:rPr>
          <w:sz w:val="28"/>
          <w:szCs w:val="28"/>
        </w:rPr>
        <w:t>ботицы»-не ратифицирована (1988</w:t>
      </w:r>
      <w:r w:rsidRPr="00E742B2">
        <w:rPr>
          <w:sz w:val="28"/>
          <w:szCs w:val="28"/>
        </w:rPr>
        <w:t>г.) и др</w:t>
      </w:r>
      <w:r w:rsidRPr="00E742B2">
        <w:rPr>
          <w:rStyle w:val="a7"/>
          <w:sz w:val="28"/>
          <w:szCs w:val="28"/>
        </w:rPr>
        <w:footnoteReference w:id="7"/>
      </w:r>
      <w:r w:rsidRPr="00E742B2">
        <w:rPr>
          <w:sz w:val="28"/>
          <w:szCs w:val="28"/>
        </w:rPr>
        <w:t>. Примечательно, чт</w:t>
      </w:r>
      <w:r w:rsidR="00E742B2">
        <w:rPr>
          <w:sz w:val="28"/>
          <w:szCs w:val="28"/>
        </w:rPr>
        <w:t>о на своей первой сессии в 1919</w:t>
      </w:r>
      <w:r w:rsidRPr="00E742B2">
        <w:rPr>
          <w:sz w:val="28"/>
          <w:szCs w:val="28"/>
        </w:rPr>
        <w:t>г. МОТ принял Конвенцию «О безработице», в которой отражены основные подходы к регулированию деятельности бесплатных государственных бюро занятости. При определении правового статуса негосударственных агентств по трудоустройству целесообразно учитывать положения Конвенции МОТ № 181 (</w:t>
      </w:r>
      <w:smartTag w:uri="urn:schemas-microsoft-com:office:smarttags" w:element="metricconverter">
        <w:smartTagPr>
          <w:attr w:name="ProductID" w:val="1997 г"/>
        </w:smartTagPr>
        <w:r w:rsidRPr="00E742B2">
          <w:rPr>
            <w:sz w:val="28"/>
            <w:szCs w:val="28"/>
          </w:rPr>
          <w:t>1997 г</w:t>
        </w:r>
      </w:smartTag>
      <w:r w:rsidRPr="00E742B2">
        <w:rPr>
          <w:sz w:val="28"/>
          <w:szCs w:val="28"/>
        </w:rPr>
        <w:t>.) «О частных агентствах занятости», согласно которой указанные агентства могут способствовать более эффективному функционированию рынка труда, одновременно указывая на необходимость создания гарантий социальной защиты граждан, ищущих работу при посредничестве данных агентств.</w:t>
      </w:r>
    </w:p>
    <w:p w:rsidR="003152AA" w:rsidRPr="00E742B2" w:rsidRDefault="003152AA" w:rsidP="00E742B2">
      <w:pPr>
        <w:spacing w:line="360" w:lineRule="auto"/>
        <w:ind w:firstLine="709"/>
        <w:jc w:val="both"/>
        <w:rPr>
          <w:sz w:val="28"/>
          <w:szCs w:val="28"/>
        </w:rPr>
      </w:pPr>
      <w:r w:rsidRPr="00E742B2">
        <w:rPr>
          <w:sz w:val="28"/>
          <w:szCs w:val="28"/>
        </w:rPr>
        <w:t>В современных условиях особую актуальность приобретает анализ документов, принятых на уровне Совета Европы, в которых аспекты содействия занятости также остаются без внимания. В частности, Конвенция о защите прав человека и основных свобод запрещает принудительный труд (ст.4). Европейская социальная хартия  содержит указание на обязательства государств «обеспечить эффективную защиту права трудящихся зарабатывать себе на жизнь свободно избранным  трудом»</w:t>
      </w:r>
      <w:r w:rsidRPr="00E742B2">
        <w:rPr>
          <w:rStyle w:val="a7"/>
          <w:sz w:val="28"/>
          <w:szCs w:val="28"/>
        </w:rPr>
        <w:footnoteReference w:id="8"/>
      </w:r>
      <w:r w:rsidRPr="00E742B2">
        <w:rPr>
          <w:sz w:val="28"/>
        </w:rPr>
        <w:t xml:space="preserve">. </w:t>
      </w:r>
    </w:p>
    <w:p w:rsidR="003152AA" w:rsidRPr="00E742B2" w:rsidRDefault="003152AA" w:rsidP="00E742B2">
      <w:pPr>
        <w:spacing w:line="360" w:lineRule="auto"/>
        <w:ind w:firstLine="709"/>
        <w:jc w:val="both"/>
        <w:rPr>
          <w:sz w:val="28"/>
          <w:szCs w:val="28"/>
        </w:rPr>
      </w:pPr>
      <w:r w:rsidRPr="00E742B2">
        <w:rPr>
          <w:sz w:val="28"/>
          <w:szCs w:val="28"/>
        </w:rPr>
        <w:t>Основные направления политики российского государства по содействию реализации прав граждан на полную, продуктивную и свободно избранную занятость закреплены в ст. 5 Закона о занятости среди которых, частности, следующие:</w:t>
      </w:r>
    </w:p>
    <w:p w:rsidR="003152AA" w:rsidRPr="00E742B2" w:rsidRDefault="003152AA" w:rsidP="00E742B2">
      <w:pPr>
        <w:spacing w:line="360" w:lineRule="auto"/>
        <w:ind w:firstLine="709"/>
        <w:jc w:val="both"/>
        <w:rPr>
          <w:sz w:val="28"/>
          <w:szCs w:val="28"/>
        </w:rPr>
      </w:pPr>
      <w:r w:rsidRPr="00E742B2">
        <w:rPr>
          <w:sz w:val="28"/>
          <w:szCs w:val="28"/>
        </w:rPr>
        <w:t>-развитие трудовых ресурсов, повышение их мобильности, защита национального рынка труда;</w:t>
      </w:r>
    </w:p>
    <w:p w:rsidR="003152AA" w:rsidRPr="00E742B2" w:rsidRDefault="003152AA" w:rsidP="00E742B2">
      <w:pPr>
        <w:spacing w:line="360" w:lineRule="auto"/>
        <w:ind w:firstLine="709"/>
        <w:jc w:val="both"/>
        <w:rPr>
          <w:sz w:val="28"/>
          <w:szCs w:val="28"/>
        </w:rPr>
      </w:pPr>
      <w:r w:rsidRPr="00E742B2">
        <w:rPr>
          <w:sz w:val="28"/>
          <w:szCs w:val="28"/>
        </w:rPr>
        <w:t>-обеспечение равных возможностей всем гражданам РФ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3152AA" w:rsidRPr="00E742B2" w:rsidRDefault="003152AA" w:rsidP="00E742B2">
      <w:pPr>
        <w:spacing w:line="360" w:lineRule="auto"/>
        <w:ind w:firstLine="709"/>
        <w:jc w:val="both"/>
        <w:rPr>
          <w:sz w:val="28"/>
          <w:szCs w:val="28"/>
        </w:rPr>
      </w:pPr>
      <w:r w:rsidRPr="00E742B2">
        <w:rPr>
          <w:sz w:val="28"/>
          <w:szCs w:val="28"/>
        </w:rPr>
        <w:t>-создание условий, обеспечивающих достойную жизнь и свободное развитие человека;</w:t>
      </w:r>
    </w:p>
    <w:p w:rsidR="003152AA" w:rsidRPr="00E742B2" w:rsidRDefault="003152AA" w:rsidP="00E742B2">
      <w:pPr>
        <w:spacing w:line="360" w:lineRule="auto"/>
        <w:ind w:firstLine="709"/>
        <w:jc w:val="both"/>
        <w:rPr>
          <w:sz w:val="28"/>
          <w:szCs w:val="28"/>
        </w:rPr>
      </w:pPr>
      <w:r w:rsidRPr="00E742B2">
        <w:rPr>
          <w:sz w:val="28"/>
          <w:szCs w:val="28"/>
        </w:rPr>
        <w:t>-поддержка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3152AA" w:rsidRPr="00E742B2" w:rsidRDefault="003152AA" w:rsidP="00E742B2">
      <w:pPr>
        <w:spacing w:line="360" w:lineRule="auto"/>
        <w:ind w:firstLine="709"/>
        <w:jc w:val="both"/>
        <w:rPr>
          <w:sz w:val="28"/>
          <w:szCs w:val="28"/>
        </w:rPr>
      </w:pPr>
      <w:r w:rsidRPr="00E742B2">
        <w:rPr>
          <w:sz w:val="28"/>
          <w:szCs w:val="28"/>
        </w:rPr>
        <w:t>-осуществление мероприятий, способствующих занятости граждан, испытывающих трудности в поиске работы;</w:t>
      </w:r>
    </w:p>
    <w:p w:rsidR="003152AA" w:rsidRPr="00E742B2" w:rsidRDefault="003152AA" w:rsidP="00E742B2">
      <w:pPr>
        <w:spacing w:line="360" w:lineRule="auto"/>
        <w:ind w:firstLine="709"/>
        <w:jc w:val="both"/>
        <w:rPr>
          <w:sz w:val="28"/>
          <w:szCs w:val="28"/>
        </w:rPr>
      </w:pPr>
      <w:r w:rsidRPr="00E742B2">
        <w:rPr>
          <w:sz w:val="28"/>
          <w:szCs w:val="28"/>
        </w:rPr>
        <w:t>-предупреждение массовой и сокращение длительной (более одного года) безработицы;</w:t>
      </w:r>
    </w:p>
    <w:p w:rsidR="003152AA" w:rsidRPr="00E742B2" w:rsidRDefault="003152AA" w:rsidP="00E742B2">
      <w:pPr>
        <w:spacing w:line="360" w:lineRule="auto"/>
        <w:ind w:firstLine="709"/>
        <w:jc w:val="both"/>
        <w:rPr>
          <w:sz w:val="28"/>
          <w:szCs w:val="28"/>
        </w:rPr>
      </w:pPr>
      <w:r w:rsidRPr="00E742B2">
        <w:rPr>
          <w:sz w:val="28"/>
          <w:szCs w:val="28"/>
        </w:rP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3152AA" w:rsidRPr="00E742B2" w:rsidRDefault="003152AA" w:rsidP="00E742B2">
      <w:pPr>
        <w:spacing w:line="360" w:lineRule="auto"/>
        <w:ind w:firstLine="709"/>
        <w:jc w:val="both"/>
        <w:rPr>
          <w:sz w:val="28"/>
          <w:szCs w:val="28"/>
        </w:rPr>
      </w:pPr>
      <w:r w:rsidRPr="00E742B2">
        <w:rPr>
          <w:sz w:val="28"/>
          <w:szCs w:val="28"/>
        </w:rPr>
        <w:t>-объединение усилий участников рынка труда и согласованность их действий при реализации мероприятий по содействию занятости населения;</w:t>
      </w:r>
    </w:p>
    <w:p w:rsidR="003152AA" w:rsidRPr="00E742B2" w:rsidRDefault="003152AA" w:rsidP="00E742B2">
      <w:pPr>
        <w:spacing w:line="360" w:lineRule="auto"/>
        <w:ind w:firstLine="709"/>
        <w:jc w:val="both"/>
        <w:rPr>
          <w:sz w:val="28"/>
          <w:szCs w:val="28"/>
        </w:rPr>
      </w:pPr>
      <w:r w:rsidRPr="00E742B2">
        <w:rPr>
          <w:sz w:val="28"/>
          <w:szCs w:val="28"/>
        </w:rPr>
        <w:t>-координация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3152AA" w:rsidRPr="00E742B2" w:rsidRDefault="003152AA" w:rsidP="00E742B2">
      <w:pPr>
        <w:spacing w:line="360" w:lineRule="auto"/>
        <w:ind w:firstLine="709"/>
        <w:jc w:val="both"/>
        <w:rPr>
          <w:sz w:val="28"/>
          <w:szCs w:val="28"/>
        </w:rPr>
      </w:pPr>
      <w:r w:rsidRPr="00E742B2">
        <w:rPr>
          <w:sz w:val="28"/>
          <w:szCs w:val="28"/>
        </w:rP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3152AA" w:rsidRPr="00E742B2" w:rsidRDefault="003152AA" w:rsidP="00E742B2">
      <w:pPr>
        <w:spacing w:line="360" w:lineRule="auto"/>
        <w:ind w:firstLine="709"/>
        <w:jc w:val="both"/>
        <w:rPr>
          <w:sz w:val="28"/>
          <w:szCs w:val="28"/>
        </w:rPr>
      </w:pPr>
      <w:r w:rsidRPr="00E742B2">
        <w:rPr>
          <w:sz w:val="28"/>
          <w:szCs w:val="28"/>
        </w:rPr>
        <w:t>Приведенные выше направления государственной политики, как правило, получают свое развитие в иных нормативных правовых актах (прежде всего - федеральных и территориальных программах содействия занятости), а также в коллективных соглашениях с участием органов государства</w:t>
      </w:r>
      <w:r w:rsidR="00107AED" w:rsidRPr="00E742B2">
        <w:rPr>
          <w:sz w:val="28"/>
          <w:szCs w:val="28"/>
        </w:rPr>
        <w:t>.</w:t>
      </w:r>
    </w:p>
    <w:p w:rsidR="00107AED" w:rsidRPr="00E742B2" w:rsidRDefault="00107AED" w:rsidP="00E742B2">
      <w:pPr>
        <w:spacing w:line="360" w:lineRule="auto"/>
        <w:ind w:firstLine="709"/>
        <w:jc w:val="both"/>
        <w:rPr>
          <w:sz w:val="28"/>
          <w:szCs w:val="28"/>
        </w:rPr>
      </w:pPr>
      <w:r w:rsidRPr="00E742B2">
        <w:rPr>
          <w:sz w:val="28"/>
          <w:szCs w:val="28"/>
        </w:rPr>
        <w:t xml:space="preserve">В зависимости от содержания основных направлений государственной политики в сфере занятости можно выделить два ее вида: </w:t>
      </w:r>
    </w:p>
    <w:p w:rsidR="00107AED" w:rsidRPr="00E742B2" w:rsidRDefault="00107AED" w:rsidP="00E742B2">
      <w:pPr>
        <w:spacing w:line="360" w:lineRule="auto"/>
        <w:ind w:firstLine="709"/>
        <w:jc w:val="both"/>
        <w:rPr>
          <w:sz w:val="28"/>
          <w:szCs w:val="28"/>
        </w:rPr>
      </w:pPr>
      <w:r w:rsidRPr="00E742B2">
        <w:rPr>
          <w:sz w:val="28"/>
          <w:szCs w:val="28"/>
        </w:rPr>
        <w:t>1) активную государственную политику в сфере занятости;</w:t>
      </w:r>
    </w:p>
    <w:p w:rsidR="00107AED" w:rsidRPr="00E742B2" w:rsidRDefault="00107AED" w:rsidP="00E742B2">
      <w:pPr>
        <w:spacing w:line="360" w:lineRule="auto"/>
        <w:ind w:firstLine="709"/>
        <w:jc w:val="both"/>
        <w:rPr>
          <w:sz w:val="28"/>
          <w:szCs w:val="28"/>
        </w:rPr>
      </w:pPr>
      <w:r w:rsidRPr="00E742B2">
        <w:rPr>
          <w:sz w:val="28"/>
          <w:szCs w:val="28"/>
        </w:rPr>
        <w:t xml:space="preserve">2) пассивную государственную политику в сфере занятости. </w:t>
      </w:r>
    </w:p>
    <w:p w:rsidR="00107AED" w:rsidRPr="00E742B2" w:rsidRDefault="00107AED" w:rsidP="00E742B2">
      <w:pPr>
        <w:spacing w:line="360" w:lineRule="auto"/>
        <w:ind w:firstLine="709"/>
        <w:jc w:val="both"/>
        <w:rPr>
          <w:sz w:val="28"/>
          <w:szCs w:val="28"/>
        </w:rPr>
      </w:pPr>
      <w:r w:rsidRPr="00E742B2">
        <w:rPr>
          <w:sz w:val="28"/>
          <w:szCs w:val="28"/>
        </w:rPr>
        <w:t xml:space="preserve">Активной политике свойственно наличие форм обеспечения занятости, направленных на скорейшее подыскание работы, а также на переобучение и профессиональное обучение безработных, то есть государство устанавливает дополнительные стимулы для тех, кто пытается получить работу. </w:t>
      </w:r>
    </w:p>
    <w:p w:rsidR="00107AED" w:rsidRPr="00E742B2" w:rsidRDefault="00107AED" w:rsidP="00E742B2">
      <w:pPr>
        <w:spacing w:line="360" w:lineRule="auto"/>
        <w:ind w:firstLine="709"/>
        <w:jc w:val="both"/>
        <w:rPr>
          <w:sz w:val="28"/>
          <w:szCs w:val="28"/>
        </w:rPr>
      </w:pPr>
      <w:r w:rsidRPr="00E742B2">
        <w:rPr>
          <w:sz w:val="28"/>
          <w:szCs w:val="28"/>
        </w:rPr>
        <w:t xml:space="preserve">Пассивной политике свойственно наличие повышенных размеров пособий по безработице и иных мер оказания материальной помощи безработным, то есть поддержание жизненного уровня граждан в период безработицы. </w:t>
      </w:r>
      <w:r w:rsidRPr="00E742B2">
        <w:rPr>
          <w:rStyle w:val="a7"/>
          <w:sz w:val="28"/>
          <w:szCs w:val="28"/>
        </w:rPr>
        <w:footnoteReference w:id="9"/>
      </w:r>
    </w:p>
    <w:p w:rsidR="00107AED" w:rsidRPr="00E742B2" w:rsidRDefault="00107AED" w:rsidP="00E742B2">
      <w:pPr>
        <w:spacing w:line="360" w:lineRule="auto"/>
        <w:ind w:firstLine="709"/>
        <w:jc w:val="both"/>
        <w:rPr>
          <w:sz w:val="28"/>
          <w:szCs w:val="28"/>
        </w:rPr>
      </w:pPr>
      <w:r w:rsidRPr="00E742B2">
        <w:rPr>
          <w:sz w:val="28"/>
          <w:szCs w:val="28"/>
        </w:rPr>
        <w:t xml:space="preserve">В Российской Федерации, учитывая резкое сокращение максимального и минимального размеров пособия, государственная политика по обеспечению занятости является активной, так как низкий размер пособия вынуждает безработных заниматься самостоятельным поиском работы. </w:t>
      </w:r>
    </w:p>
    <w:p w:rsidR="003152AA" w:rsidRPr="00E742B2" w:rsidRDefault="003152AA" w:rsidP="00E742B2">
      <w:pPr>
        <w:spacing w:line="360" w:lineRule="auto"/>
        <w:ind w:firstLine="709"/>
        <w:jc w:val="both"/>
        <w:rPr>
          <w:sz w:val="28"/>
          <w:szCs w:val="28"/>
        </w:rPr>
      </w:pPr>
      <w:r w:rsidRPr="00E742B2">
        <w:rPr>
          <w:sz w:val="28"/>
          <w:szCs w:val="28"/>
        </w:rPr>
        <w:t xml:space="preserve">В упоминавшихся Конвенциях так же указывалось на то, что, политика государства должна быть направлена на развитие социального партнерства на всех уровнях, разработку механизма взаимодействия органов исполнительной власти, работодателей, профессиональных союзов и иных представительных органов работников при решении проблем занятости населения на отраслевых  рынках труда. </w:t>
      </w:r>
      <w:r w:rsidR="00F127A3" w:rsidRPr="00E742B2">
        <w:rPr>
          <w:rStyle w:val="a7"/>
          <w:sz w:val="28"/>
          <w:szCs w:val="28"/>
        </w:rPr>
        <w:footnoteReference w:id="10"/>
      </w:r>
    </w:p>
    <w:p w:rsidR="003152AA" w:rsidRPr="00E742B2" w:rsidRDefault="003152AA" w:rsidP="00E742B2">
      <w:pPr>
        <w:spacing w:line="360" w:lineRule="auto"/>
        <w:ind w:firstLine="709"/>
        <w:jc w:val="both"/>
        <w:rPr>
          <w:sz w:val="28"/>
          <w:szCs w:val="28"/>
        </w:rPr>
      </w:pPr>
      <w:r w:rsidRPr="00E742B2">
        <w:rPr>
          <w:sz w:val="28"/>
          <w:szCs w:val="28"/>
        </w:rPr>
        <w:t xml:space="preserve">Закон о занятости также закрепляет право профсоюзов на участие в разработке государственной политики в области содействия занятости населения (ст.21). Особенно важным является участие профсоюзов в проведении мероприятий, связанных с массовыми высвобождением работников. </w:t>
      </w:r>
    </w:p>
    <w:p w:rsidR="003152AA" w:rsidRPr="00E742B2" w:rsidRDefault="003152AA" w:rsidP="00E742B2">
      <w:pPr>
        <w:spacing w:line="360" w:lineRule="auto"/>
        <w:ind w:firstLine="709"/>
        <w:jc w:val="both"/>
        <w:rPr>
          <w:sz w:val="28"/>
          <w:szCs w:val="28"/>
        </w:rPr>
      </w:pPr>
      <w:r w:rsidRPr="00E742B2">
        <w:rPr>
          <w:sz w:val="28"/>
          <w:szCs w:val="28"/>
        </w:rPr>
        <w:t>Примечательно, что в отношении отдельных категорий граждан, особо нуждающихся в социальной защите на рынке труда, государство принимает на себя обязательства по созданию повышенных гарантий в сфере их трудоустройства (квотирование рабочих мест для инвалидов и молодежи, создание специальных программ трудоустройства и др.), что позволяет говорить об обеспечении их занятости. Подобные обязательства государства конкретизируются в нормативных правовых актах, в том числе в принимаемых Правительством РФ (а также государственными органами субъектов Федерации) специальных целевых программ по обеспечению занятости указанных групп населения.</w:t>
      </w:r>
      <w:r w:rsidR="000A4568" w:rsidRPr="00E742B2">
        <w:rPr>
          <w:rStyle w:val="a7"/>
          <w:sz w:val="28"/>
          <w:szCs w:val="28"/>
        </w:rPr>
        <w:footnoteReference w:id="11"/>
      </w:r>
    </w:p>
    <w:p w:rsidR="00F127A3" w:rsidRPr="00E742B2" w:rsidRDefault="003152AA"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Государственная политика занятости как отражение стратегии занятости – это часть социально-экономической политики развития страны, нацеленная на комплексное решение проблем занятости в интересах полного и эффективного использования трудового потенциала. </w:t>
      </w:r>
    </w:p>
    <w:p w:rsidR="003B269A" w:rsidRPr="00E742B2" w:rsidRDefault="003B269A" w:rsidP="00E742B2">
      <w:pPr>
        <w:pStyle w:val="a3"/>
        <w:spacing w:after="0" w:line="360" w:lineRule="auto"/>
        <w:ind w:firstLine="709"/>
        <w:jc w:val="both"/>
        <w:rPr>
          <w:rFonts w:ascii="Times New Roman" w:hAnsi="Times New Roman"/>
          <w:color w:val="auto"/>
          <w:sz w:val="28"/>
          <w:szCs w:val="28"/>
        </w:rPr>
      </w:pPr>
    </w:p>
    <w:p w:rsidR="00D60E05" w:rsidRDefault="00170DF5" w:rsidP="00E742B2">
      <w:pPr>
        <w:pStyle w:val="a3"/>
        <w:spacing w:after="0" w:line="360" w:lineRule="auto"/>
        <w:ind w:firstLine="709"/>
        <w:jc w:val="center"/>
        <w:rPr>
          <w:rFonts w:ascii="Times New Roman" w:hAnsi="Times New Roman"/>
          <w:b/>
          <w:color w:val="auto"/>
          <w:sz w:val="28"/>
          <w:szCs w:val="28"/>
        </w:rPr>
      </w:pPr>
      <w:r w:rsidRPr="00E742B2">
        <w:rPr>
          <w:rFonts w:ascii="Times New Roman" w:hAnsi="Times New Roman"/>
          <w:b/>
          <w:color w:val="auto"/>
          <w:sz w:val="28"/>
          <w:szCs w:val="28"/>
        </w:rPr>
        <w:t>1.3</w:t>
      </w:r>
      <w:r w:rsidR="00F31A17" w:rsidRPr="00E742B2">
        <w:rPr>
          <w:rFonts w:ascii="Times New Roman" w:hAnsi="Times New Roman"/>
          <w:b/>
          <w:color w:val="auto"/>
          <w:sz w:val="28"/>
          <w:szCs w:val="28"/>
        </w:rPr>
        <w:t xml:space="preserve">. Понятие трудоустройства.  </w:t>
      </w:r>
      <w:r w:rsidR="00895391" w:rsidRPr="00E742B2">
        <w:rPr>
          <w:rFonts w:ascii="Times New Roman" w:hAnsi="Times New Roman"/>
          <w:b/>
          <w:color w:val="auto"/>
          <w:sz w:val="28"/>
          <w:szCs w:val="28"/>
        </w:rPr>
        <w:t>Правовая организация трудоустройства в Российской Федерации</w:t>
      </w:r>
    </w:p>
    <w:p w:rsidR="00E742B2" w:rsidRPr="00E742B2" w:rsidRDefault="00E742B2" w:rsidP="00E742B2">
      <w:pPr>
        <w:pStyle w:val="a3"/>
        <w:spacing w:after="0" w:line="360" w:lineRule="auto"/>
        <w:ind w:firstLine="709"/>
        <w:jc w:val="center"/>
        <w:rPr>
          <w:rFonts w:ascii="Times New Roman" w:hAnsi="Times New Roman"/>
          <w:b/>
          <w:color w:val="auto"/>
          <w:sz w:val="28"/>
          <w:szCs w:val="28"/>
        </w:rPr>
      </w:pPr>
    </w:p>
    <w:p w:rsidR="004C2EB5" w:rsidRPr="00E742B2" w:rsidRDefault="00895391"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Трудоустройство выступает в качестве </w:t>
      </w:r>
      <w:r w:rsidR="004C2EB5" w:rsidRPr="00E742B2">
        <w:rPr>
          <w:rFonts w:ascii="Times New Roman" w:hAnsi="Times New Roman"/>
          <w:color w:val="auto"/>
          <w:sz w:val="28"/>
          <w:szCs w:val="28"/>
        </w:rPr>
        <w:t>важнейшего способа содействия занятости и относится к мероприятиям по активной политике занятости.</w:t>
      </w:r>
    </w:p>
    <w:p w:rsidR="004C2EB5" w:rsidRPr="00E742B2" w:rsidRDefault="004C2EB5"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В юридической литературе встречаются разные подходы к определению роли трудоустройства. Так, О.М. Медведев отмечает, что трудоустройство является одной из организационно-правовых форм обеспечения занятости. Последние определяются как установленные государством организационные и правовые приемы и средства, которые способствуют гражданам получить возможность трудиться в избранной сфере деятельности согласно призванию, способностям, образованию, выполнять определенную работу на период временной незанятости, а также необходимую профессиональную подготовку для этого.</w:t>
      </w:r>
      <w:r w:rsidRPr="00E742B2">
        <w:rPr>
          <w:rStyle w:val="a7"/>
          <w:rFonts w:ascii="Times New Roman" w:hAnsi="Times New Roman"/>
          <w:color w:val="auto"/>
          <w:sz w:val="28"/>
          <w:szCs w:val="28"/>
        </w:rPr>
        <w:footnoteReference w:id="12"/>
      </w:r>
    </w:p>
    <w:p w:rsidR="004C2EB5" w:rsidRPr="00E742B2" w:rsidRDefault="004C2EB5"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Одним из признаков трудоустройства является участие в нем посреднических органов (как государственных, так и негосударственных).</w:t>
      </w:r>
    </w:p>
    <w:p w:rsidR="002F0970" w:rsidRPr="00E742B2" w:rsidRDefault="002F0970"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В современных условиях, когда проблема безработицы обостряется и, как следствие, возрастает необходимость государственного регулирования рынка труда, трудоустройство </w:t>
      </w:r>
      <w:r w:rsidR="00EF2FF0" w:rsidRPr="00E742B2">
        <w:rPr>
          <w:rFonts w:ascii="Times New Roman" w:hAnsi="Times New Roman"/>
          <w:color w:val="auto"/>
          <w:sz w:val="28"/>
          <w:szCs w:val="28"/>
        </w:rPr>
        <w:t>направлено,</w:t>
      </w:r>
      <w:r w:rsidRPr="00E742B2">
        <w:rPr>
          <w:rFonts w:ascii="Times New Roman" w:hAnsi="Times New Roman"/>
          <w:color w:val="auto"/>
          <w:sz w:val="28"/>
          <w:szCs w:val="28"/>
        </w:rPr>
        <w:t xml:space="preserve"> прежде </w:t>
      </w:r>
      <w:r w:rsidR="00EF2FF0" w:rsidRPr="00E742B2">
        <w:rPr>
          <w:rFonts w:ascii="Times New Roman" w:hAnsi="Times New Roman"/>
          <w:color w:val="auto"/>
          <w:sz w:val="28"/>
          <w:szCs w:val="28"/>
        </w:rPr>
        <w:t>всего,</w:t>
      </w:r>
      <w:r w:rsidRPr="00E742B2">
        <w:rPr>
          <w:rFonts w:ascii="Times New Roman" w:hAnsi="Times New Roman"/>
          <w:color w:val="auto"/>
          <w:sz w:val="28"/>
          <w:szCs w:val="28"/>
        </w:rPr>
        <w:t xml:space="preserve"> </w:t>
      </w:r>
      <w:r w:rsidR="002210FD" w:rsidRPr="00E742B2">
        <w:rPr>
          <w:rFonts w:ascii="Times New Roman" w:hAnsi="Times New Roman"/>
          <w:color w:val="auto"/>
          <w:sz w:val="28"/>
          <w:szCs w:val="28"/>
        </w:rPr>
        <w:t>на обеспечение рационального использования трудовых ресурсов также с учетом интересов основных субъектов на рынке труда</w:t>
      </w:r>
      <w:r w:rsidR="00086357" w:rsidRPr="00E742B2">
        <w:rPr>
          <w:rFonts w:ascii="Times New Roman" w:hAnsi="Times New Roman"/>
          <w:color w:val="auto"/>
          <w:sz w:val="28"/>
          <w:szCs w:val="28"/>
        </w:rPr>
        <w:t xml:space="preserve"> </w:t>
      </w:r>
      <w:r w:rsidR="002210FD" w:rsidRPr="00E742B2">
        <w:rPr>
          <w:rFonts w:ascii="Times New Roman" w:hAnsi="Times New Roman"/>
          <w:color w:val="auto"/>
          <w:sz w:val="28"/>
          <w:szCs w:val="28"/>
        </w:rPr>
        <w:t>-</w:t>
      </w:r>
      <w:r w:rsidR="00086357" w:rsidRPr="00E742B2">
        <w:rPr>
          <w:rFonts w:ascii="Times New Roman" w:hAnsi="Times New Roman"/>
          <w:color w:val="auto"/>
          <w:sz w:val="28"/>
          <w:szCs w:val="28"/>
        </w:rPr>
        <w:t xml:space="preserve"> </w:t>
      </w:r>
      <w:r w:rsidR="002210FD" w:rsidRPr="00E742B2">
        <w:rPr>
          <w:rFonts w:ascii="Times New Roman" w:hAnsi="Times New Roman"/>
          <w:color w:val="auto"/>
          <w:sz w:val="28"/>
          <w:szCs w:val="28"/>
        </w:rPr>
        <w:t>работников и работ</w:t>
      </w:r>
      <w:r w:rsidR="00086357" w:rsidRPr="00E742B2">
        <w:rPr>
          <w:rFonts w:ascii="Times New Roman" w:hAnsi="Times New Roman"/>
          <w:color w:val="auto"/>
          <w:sz w:val="28"/>
          <w:szCs w:val="28"/>
        </w:rPr>
        <w:t>одателей, а также государства.</w:t>
      </w:r>
    </w:p>
    <w:p w:rsidR="00F343E3" w:rsidRPr="00E742B2" w:rsidRDefault="00086357"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Трудоус</w:t>
      </w:r>
      <w:r w:rsidR="00935CAC" w:rsidRPr="00E742B2">
        <w:rPr>
          <w:rFonts w:ascii="Times New Roman" w:hAnsi="Times New Roman"/>
          <w:color w:val="auto"/>
          <w:sz w:val="28"/>
          <w:szCs w:val="28"/>
        </w:rPr>
        <w:t>тройство-это система организационно-правовых</w:t>
      </w:r>
      <w:r w:rsidR="002C4926" w:rsidRPr="00E742B2">
        <w:rPr>
          <w:rFonts w:ascii="Times New Roman" w:hAnsi="Times New Roman"/>
          <w:color w:val="auto"/>
          <w:sz w:val="28"/>
          <w:szCs w:val="28"/>
        </w:rPr>
        <w:t xml:space="preserve"> мер</w:t>
      </w:r>
      <w:r w:rsidR="00935CAC" w:rsidRPr="00E742B2">
        <w:rPr>
          <w:rFonts w:ascii="Times New Roman" w:hAnsi="Times New Roman"/>
          <w:color w:val="auto"/>
          <w:sz w:val="28"/>
          <w:szCs w:val="28"/>
        </w:rPr>
        <w:t xml:space="preserve">, осуществляемых государством в целях обеспечения трудовой занятости населения. </w:t>
      </w:r>
      <w:r w:rsidR="002C4926" w:rsidRPr="00E742B2">
        <w:rPr>
          <w:rFonts w:ascii="Times New Roman" w:hAnsi="Times New Roman"/>
          <w:color w:val="auto"/>
          <w:sz w:val="28"/>
          <w:szCs w:val="28"/>
        </w:rPr>
        <w:t xml:space="preserve"> </w:t>
      </w:r>
      <w:r w:rsidR="00F343E3" w:rsidRPr="00E742B2">
        <w:rPr>
          <w:rFonts w:ascii="Times New Roman" w:hAnsi="Times New Roman"/>
          <w:color w:val="auto"/>
          <w:sz w:val="28"/>
          <w:szCs w:val="28"/>
        </w:rPr>
        <w:t xml:space="preserve">Трудоустраиваемым, по общему правилу, является физическое лицо, которое обращается в орган по трудоустройству с целью получения содействия в подыскании </w:t>
      </w:r>
      <w:r w:rsidR="00164802" w:rsidRPr="00E742B2">
        <w:rPr>
          <w:rFonts w:ascii="Times New Roman" w:hAnsi="Times New Roman"/>
          <w:color w:val="auto"/>
          <w:sz w:val="28"/>
          <w:szCs w:val="28"/>
        </w:rPr>
        <w:t>подходящей работы и устройстве на нее. Основную группу трудоустраиваемых составляют граждане РФ. В качестве трудоустраиваемых могут выступать и иностранные граждане, а также лица без гражданства (ст.6 Закона о занятости). Вместе с тем законодательство о занятости закрепляет принцип приоритета граждан РФ при занятии вакантных рабочих мест, что выражается в существовании особых правил привлечения иностранной рабочей силы на территории РФ.</w:t>
      </w:r>
    </w:p>
    <w:p w:rsidR="005664C8" w:rsidRPr="00E742B2" w:rsidRDefault="00E5049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Правоотношения между трудоустраиваемым гражданином и трудоустраивающим органом устанавливаются на основании обращения гражданина в указанный орган в целях получения содействия в поиске походящей работы и устройства на нее. Современная правовая организация трудоустройства в РФ отличается тем, что основная роль отводится органам государственной службы занятости. Последние </w:t>
      </w:r>
      <w:r w:rsidR="002C4926" w:rsidRPr="00E742B2">
        <w:rPr>
          <w:rFonts w:ascii="Times New Roman" w:hAnsi="Times New Roman"/>
          <w:color w:val="auto"/>
          <w:sz w:val="28"/>
          <w:szCs w:val="28"/>
        </w:rPr>
        <w:t>обязаны</w:t>
      </w:r>
      <w:r w:rsidRPr="00E742B2">
        <w:rPr>
          <w:rFonts w:ascii="Times New Roman" w:hAnsi="Times New Roman"/>
          <w:color w:val="auto"/>
          <w:sz w:val="28"/>
          <w:szCs w:val="28"/>
        </w:rPr>
        <w:t xml:space="preserve"> принят заявление граждан</w:t>
      </w:r>
      <w:r w:rsidR="00201724" w:rsidRPr="00E742B2">
        <w:rPr>
          <w:rFonts w:ascii="Times New Roman" w:hAnsi="Times New Roman"/>
          <w:color w:val="auto"/>
          <w:sz w:val="28"/>
          <w:szCs w:val="28"/>
        </w:rPr>
        <w:t>ина, осуществить его регистрацию и оказать услуги по подысканию для него подходящей работы. Данные органы осуществляют также учет профессиональной квалификации безработных, содействие в профориентации, переобучении и переподготовке; выдают направления трудоустраиваемым гражданам на подходящие вакантные рабочие места в конкретную организацию; предлагают варианты самостоятельного поиска работы, оказывают иные услуги.</w:t>
      </w:r>
      <w:r w:rsidR="00446521" w:rsidRPr="00E742B2">
        <w:rPr>
          <w:rStyle w:val="a7"/>
          <w:rFonts w:ascii="Times New Roman" w:hAnsi="Times New Roman"/>
          <w:color w:val="auto"/>
          <w:sz w:val="28"/>
          <w:szCs w:val="28"/>
        </w:rPr>
        <w:footnoteReference w:id="13"/>
      </w:r>
      <w:r w:rsidR="005664C8" w:rsidRPr="00E742B2">
        <w:rPr>
          <w:rFonts w:ascii="Times New Roman" w:hAnsi="Times New Roman"/>
          <w:color w:val="auto"/>
          <w:sz w:val="28"/>
          <w:szCs w:val="28"/>
        </w:rPr>
        <w:t xml:space="preserve"> </w:t>
      </w:r>
    </w:p>
    <w:p w:rsidR="00922921" w:rsidRPr="00E742B2" w:rsidRDefault="00935CAC"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Орган трудоустройства обязан зарегистрировать обратившегося с заявлением гражданина, оказать ему содействие в получении подходящей работы</w:t>
      </w:r>
      <w:r w:rsidR="00922921" w:rsidRPr="00E742B2">
        <w:rPr>
          <w:rFonts w:ascii="Times New Roman" w:hAnsi="Times New Roman"/>
          <w:color w:val="auto"/>
          <w:sz w:val="28"/>
          <w:szCs w:val="28"/>
        </w:rPr>
        <w:t xml:space="preserve"> или приобретении</w:t>
      </w:r>
      <w:r w:rsidR="00176513" w:rsidRPr="00E742B2">
        <w:rPr>
          <w:rFonts w:ascii="Times New Roman" w:hAnsi="Times New Roman"/>
          <w:color w:val="auto"/>
          <w:sz w:val="28"/>
          <w:szCs w:val="28"/>
        </w:rPr>
        <w:t xml:space="preserve"> специальности. </w:t>
      </w:r>
      <w:r w:rsidR="00922921" w:rsidRPr="00E742B2">
        <w:rPr>
          <w:rFonts w:ascii="Times New Roman" w:hAnsi="Times New Roman"/>
          <w:color w:val="auto"/>
          <w:sz w:val="28"/>
          <w:szCs w:val="28"/>
        </w:rPr>
        <w:t>Притязания гражданина на трудоустройство не могут быть конкретными в отношении места будущей работы, поскольку орган  трудоустройства не берет на себя обязательств по устройству на работу в определенную организацию. Его задача – подыскать работу, подходящую главным образом по специальности и квалификации с учетом способностей гражданина. Сроки трудоустройства законом не установлены. Трудоустройство длится, как правило, до тех пор, пока гражданин не будет устроен на работу или на производственное обучение. Исходя из принципа свободы труда, правоотношения с органом трудоустройства всегда могут быть прекращены по инициативе гражданина. Он вправе отказаться от услуг в устройстве</w:t>
      </w:r>
      <w:r w:rsidR="003B707E" w:rsidRPr="00E742B2">
        <w:rPr>
          <w:rFonts w:ascii="Times New Roman" w:hAnsi="Times New Roman"/>
          <w:color w:val="auto"/>
          <w:sz w:val="28"/>
          <w:szCs w:val="28"/>
        </w:rPr>
        <w:t xml:space="preserve"> на </w:t>
      </w:r>
      <w:r w:rsidR="00642730" w:rsidRPr="00E742B2">
        <w:rPr>
          <w:rFonts w:ascii="Times New Roman" w:hAnsi="Times New Roman"/>
          <w:color w:val="auto"/>
          <w:sz w:val="28"/>
          <w:szCs w:val="28"/>
        </w:rPr>
        <w:t>работу,</w:t>
      </w:r>
      <w:r w:rsidR="003B707E" w:rsidRPr="00E742B2">
        <w:rPr>
          <w:rFonts w:ascii="Times New Roman" w:hAnsi="Times New Roman"/>
          <w:color w:val="auto"/>
          <w:sz w:val="28"/>
          <w:szCs w:val="28"/>
        </w:rPr>
        <w:t xml:space="preserve"> как до получения направления, так и после получения, поскольку направление не создает  каких-либо правовых последствий для трудоустраиваемого. Оно порождает обязанность лишь для работодателя, которому адресовано органом трудоустройства.</w:t>
      </w:r>
    </w:p>
    <w:p w:rsidR="000440DC" w:rsidRPr="00E742B2" w:rsidRDefault="003B707E"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Органы трудоустройства, находящиеся в ведении Федеральной государственной службы занятости, призваны выполнять посреднические функции, и они, как правило, не обладают </w:t>
      </w:r>
      <w:r w:rsidR="000440DC" w:rsidRPr="00E742B2">
        <w:rPr>
          <w:rFonts w:ascii="Times New Roman" w:hAnsi="Times New Roman"/>
          <w:color w:val="auto"/>
          <w:sz w:val="28"/>
          <w:szCs w:val="28"/>
        </w:rPr>
        <w:t xml:space="preserve">административно-правовыми полномочиями по отношению к работодателю. Однако Закон о занятости населения предусмотрел право местных органов государственной власти устанавливать для работодатей определенное количество рабочих мест (квоту) для приема на работу инвалидов, отдельных категорий населения (выпускников общеобразовательных учреждений, лиц, освобожденных из мест лишения свободы, и т.п.). Прежде </w:t>
      </w:r>
      <w:r w:rsidR="002C4926" w:rsidRPr="00E742B2">
        <w:rPr>
          <w:rFonts w:ascii="Times New Roman" w:hAnsi="Times New Roman"/>
          <w:color w:val="auto"/>
          <w:sz w:val="28"/>
          <w:szCs w:val="28"/>
        </w:rPr>
        <w:t>всего,</w:t>
      </w:r>
      <w:r w:rsidR="000440DC" w:rsidRPr="00E742B2">
        <w:rPr>
          <w:rFonts w:ascii="Times New Roman" w:hAnsi="Times New Roman"/>
          <w:color w:val="auto"/>
          <w:sz w:val="28"/>
          <w:szCs w:val="28"/>
        </w:rPr>
        <w:t xml:space="preserve"> обязательным для работодателя будет направление на трудоустройство лиц в счет квоты рабочих мест. Квота представляет собой минимальное количество лиц, подлежащих трудоустройству работодателем, которое устанавливается в процентном отношении к общему числу рабочих мест. Такие квоты устанавливаются для лиц, нуждающихся в особой социальной защите и прежде всего имеющих ограничения в трудоспособности. Например, квотирование рабочих мест для инвалидов прямо предусмотрено ФЗ от 24 ноября </w:t>
      </w:r>
      <w:smartTag w:uri="urn:schemas-microsoft-com:office:smarttags" w:element="metricconverter">
        <w:smartTagPr>
          <w:attr w:name="ProductID" w:val="1995 г"/>
        </w:smartTagPr>
        <w:r w:rsidR="000440DC" w:rsidRPr="00E742B2">
          <w:rPr>
            <w:rFonts w:ascii="Times New Roman" w:hAnsi="Times New Roman"/>
            <w:color w:val="auto"/>
            <w:sz w:val="28"/>
            <w:szCs w:val="28"/>
          </w:rPr>
          <w:t>1995 г</w:t>
        </w:r>
      </w:smartTag>
      <w:r w:rsidR="000440DC" w:rsidRPr="00E742B2">
        <w:rPr>
          <w:rFonts w:ascii="Times New Roman" w:hAnsi="Times New Roman"/>
          <w:color w:val="auto"/>
          <w:sz w:val="28"/>
          <w:szCs w:val="28"/>
        </w:rPr>
        <w:t>. «О социальной защите инвалидов в РФ». Согласно ст. 21 этого закона организациям, численность работни</w:t>
      </w:r>
      <w:r w:rsidR="00642730" w:rsidRPr="00E742B2">
        <w:rPr>
          <w:rFonts w:ascii="Times New Roman" w:hAnsi="Times New Roman"/>
          <w:color w:val="auto"/>
          <w:sz w:val="28"/>
          <w:szCs w:val="28"/>
        </w:rPr>
        <w:t>ков в которых составляет более 10</w:t>
      </w:r>
      <w:r w:rsidR="000440DC" w:rsidRPr="00E742B2">
        <w:rPr>
          <w:rFonts w:ascii="Times New Roman" w:hAnsi="Times New Roman"/>
          <w:color w:val="auto"/>
          <w:sz w:val="28"/>
          <w:szCs w:val="28"/>
        </w:rPr>
        <w:t>0 человек, устанавливается квота для приема на работу инвалидов в процентах к среднесписочной численности работников (но не менее 2 и не более 4 %)</w:t>
      </w:r>
      <w:r w:rsidR="004249C8" w:rsidRPr="00E742B2">
        <w:rPr>
          <w:rStyle w:val="a7"/>
          <w:rFonts w:ascii="Times New Roman" w:hAnsi="Times New Roman"/>
          <w:color w:val="auto"/>
          <w:sz w:val="28"/>
          <w:szCs w:val="28"/>
        </w:rPr>
        <w:footnoteReference w:id="14"/>
      </w:r>
      <w:r w:rsidR="000440DC" w:rsidRPr="00E742B2">
        <w:rPr>
          <w:rFonts w:ascii="Times New Roman" w:hAnsi="Times New Roman"/>
          <w:color w:val="auto"/>
          <w:sz w:val="28"/>
          <w:szCs w:val="28"/>
        </w:rPr>
        <w:t>. Выполнение таких квот обеспечивается экономическими санкциями. Так, в случае невыполнения установленной квоты для приема на работу инвалидов, работодатели ежемесячно должны перечислять в бюджеты субъекта Федерации обязательную плату за каждого нетрудоустроенного инвалида в пределах установленной квоты.</w:t>
      </w:r>
    </w:p>
    <w:p w:rsidR="005664C8" w:rsidRPr="00E742B2" w:rsidRDefault="00402605"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Акт направления на работу, принятый органом трудоустройства, имеет двоякую юридическую силу: в одних случаях он рекомендует (но не обязывает) принять гражданина на работу, в других (прямо предусмотренных законом) – порождает обязанность работодателя заключить с трудоустраиваемым трудовой договор (контракт). Отказ в приеме на работу</w:t>
      </w:r>
      <w:r w:rsidR="00433B46" w:rsidRPr="00E742B2">
        <w:rPr>
          <w:rFonts w:ascii="Times New Roman" w:hAnsi="Times New Roman"/>
          <w:color w:val="auto"/>
          <w:sz w:val="28"/>
          <w:szCs w:val="28"/>
        </w:rPr>
        <w:t xml:space="preserve"> </w:t>
      </w:r>
      <w:r w:rsidRPr="00E742B2">
        <w:rPr>
          <w:rFonts w:ascii="Times New Roman" w:hAnsi="Times New Roman"/>
          <w:color w:val="auto"/>
          <w:sz w:val="28"/>
          <w:szCs w:val="28"/>
        </w:rPr>
        <w:t>и на профессиональное обучение лиц, направленных в счет квоты, может быть обжалован в судебном порядке. При отказе в приеме на работу заключивших договоры выпускников вузов, средних специальных и профессионально-технических учебных заведений работодатель обязан производить целевые финансовые отчисления в фонд занятости в размере среднего заработка работника данной категории за год. Неисполнение этой обязанности может повлечь для работодателя привлечение к административной ответственности в виде штрафа, налагаемого в судебном порядке.</w:t>
      </w:r>
      <w:r w:rsidR="0005681B" w:rsidRPr="00E742B2">
        <w:rPr>
          <w:rStyle w:val="a7"/>
          <w:rFonts w:ascii="Times New Roman" w:hAnsi="Times New Roman"/>
          <w:color w:val="auto"/>
          <w:sz w:val="28"/>
          <w:szCs w:val="28"/>
        </w:rPr>
        <w:footnoteReference w:id="15"/>
      </w:r>
    </w:p>
    <w:p w:rsidR="003828F8" w:rsidRPr="00E742B2" w:rsidRDefault="003828F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Таким образом, важно отметить, что трудоустройство служит юридической гарантией реализации прав граждан в сфере труда и занятости. Прежде всего, оно выступает гарантией реализации права на труд. </w:t>
      </w:r>
      <w:r w:rsidR="00176513" w:rsidRPr="00E742B2">
        <w:rPr>
          <w:rFonts w:ascii="Times New Roman" w:hAnsi="Times New Roman"/>
          <w:color w:val="auto"/>
          <w:sz w:val="28"/>
          <w:szCs w:val="28"/>
        </w:rPr>
        <w:t xml:space="preserve"> </w:t>
      </w:r>
      <w:r w:rsidRPr="00E742B2">
        <w:rPr>
          <w:rFonts w:ascii="Times New Roman" w:hAnsi="Times New Roman"/>
          <w:color w:val="auto"/>
          <w:sz w:val="28"/>
          <w:szCs w:val="28"/>
        </w:rPr>
        <w:t xml:space="preserve"> Трудоустройство является также гарантией осуществления права граждан на защиту от безработицы, права на полную, продуктивную и свободно избранную занятость и иных.</w:t>
      </w:r>
    </w:p>
    <w:p w:rsidR="002C4926" w:rsidRPr="00E742B2" w:rsidRDefault="002C4926" w:rsidP="00E742B2">
      <w:pPr>
        <w:pStyle w:val="a3"/>
        <w:spacing w:after="0" w:line="360" w:lineRule="auto"/>
        <w:ind w:firstLine="709"/>
        <w:jc w:val="both"/>
        <w:rPr>
          <w:rFonts w:ascii="Times New Roman" w:hAnsi="Times New Roman"/>
          <w:color w:val="auto"/>
          <w:sz w:val="28"/>
          <w:szCs w:val="28"/>
        </w:rPr>
      </w:pPr>
    </w:p>
    <w:p w:rsidR="00176513" w:rsidRDefault="004249C8" w:rsidP="00E742B2">
      <w:pPr>
        <w:pStyle w:val="a3"/>
        <w:spacing w:after="0" w:line="360" w:lineRule="auto"/>
        <w:ind w:firstLine="709"/>
        <w:jc w:val="center"/>
        <w:rPr>
          <w:rFonts w:ascii="Times New Roman" w:hAnsi="Times New Roman"/>
          <w:b/>
          <w:color w:val="auto"/>
          <w:sz w:val="28"/>
          <w:szCs w:val="28"/>
        </w:rPr>
      </w:pPr>
      <w:r w:rsidRPr="00E742B2">
        <w:rPr>
          <w:rFonts w:ascii="Times New Roman" w:hAnsi="Times New Roman"/>
          <w:b/>
          <w:color w:val="auto"/>
          <w:sz w:val="28"/>
          <w:szCs w:val="28"/>
        </w:rPr>
        <w:t>1.4 Государственные органы, осуществляющие нормативное и ненорм</w:t>
      </w:r>
      <w:r w:rsidR="00107AED" w:rsidRPr="00E742B2">
        <w:rPr>
          <w:rFonts w:ascii="Times New Roman" w:hAnsi="Times New Roman"/>
          <w:b/>
          <w:color w:val="auto"/>
          <w:sz w:val="28"/>
          <w:szCs w:val="28"/>
        </w:rPr>
        <w:t>ативное регулирование занятости</w:t>
      </w:r>
    </w:p>
    <w:p w:rsidR="00E742B2" w:rsidRPr="00E742B2" w:rsidRDefault="00E742B2" w:rsidP="00E742B2">
      <w:pPr>
        <w:pStyle w:val="a3"/>
        <w:spacing w:after="0" w:line="360" w:lineRule="auto"/>
        <w:ind w:firstLine="709"/>
        <w:jc w:val="center"/>
        <w:rPr>
          <w:rFonts w:ascii="Times New Roman" w:hAnsi="Times New Roman"/>
          <w:b/>
          <w:color w:val="auto"/>
          <w:sz w:val="28"/>
          <w:szCs w:val="28"/>
        </w:rPr>
      </w:pPr>
    </w:p>
    <w:p w:rsidR="00662B14" w:rsidRPr="00E742B2" w:rsidRDefault="00662B14"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В основе государственной системы занятости лежит сеть служб и фондов занятости различных уровней.</w:t>
      </w:r>
      <w:r w:rsidR="0005681B" w:rsidRPr="00E742B2">
        <w:rPr>
          <w:rFonts w:ascii="Times New Roman" w:hAnsi="Times New Roman"/>
          <w:color w:val="auto"/>
          <w:sz w:val="28"/>
          <w:szCs w:val="28"/>
        </w:rPr>
        <w:t xml:space="preserve">  В качестве трудоустраивающих органов на сегодняшний день могут выступать государственные органы и негосударственные организации.</w:t>
      </w:r>
      <w:r w:rsidRPr="00E742B2">
        <w:rPr>
          <w:rFonts w:ascii="Times New Roman" w:hAnsi="Times New Roman"/>
          <w:color w:val="auto"/>
          <w:sz w:val="28"/>
          <w:szCs w:val="28"/>
        </w:rPr>
        <w:t xml:space="preserve">  </w:t>
      </w:r>
    </w:p>
    <w:p w:rsidR="00662B14" w:rsidRPr="00E742B2" w:rsidRDefault="00662B14"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К государственным трудоустраивающим органам относятся органы по вопросам занятости (органы службы занятости), а также специальные органы, занимающиеся трудоустройством отдельных категорий граждан (например, учреждения и предприятия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и др.). Нужно отметить, что необходимость создания специальных органов, осуществляющих посредничество в трудоустройстве, предусмотрена и международными актами о труде. В частности, Конвенция МОТ № 88 «Об организации службы занятости» (1948г.) </w:t>
      </w:r>
      <w:r w:rsidRPr="00E742B2">
        <w:rPr>
          <w:rStyle w:val="a7"/>
          <w:rFonts w:ascii="Times New Roman" w:hAnsi="Times New Roman"/>
          <w:color w:val="auto"/>
          <w:sz w:val="28"/>
          <w:szCs w:val="28"/>
        </w:rPr>
        <w:footnoteReference w:id="16"/>
      </w:r>
      <w:r w:rsidRPr="00E742B2">
        <w:rPr>
          <w:rFonts w:ascii="Times New Roman" w:hAnsi="Times New Roman"/>
          <w:color w:val="auto"/>
          <w:sz w:val="28"/>
          <w:szCs w:val="28"/>
        </w:rPr>
        <w:t>обязывает государства создать бесплатные бюро занятости, основная цель которых – обеспечить воздействие</w:t>
      </w:r>
      <w:r w:rsidR="00891209" w:rsidRPr="00E742B2">
        <w:rPr>
          <w:rFonts w:ascii="Times New Roman" w:hAnsi="Times New Roman"/>
          <w:color w:val="auto"/>
          <w:sz w:val="28"/>
          <w:szCs w:val="28"/>
        </w:rPr>
        <w:t xml:space="preserve"> на рынок труда для достижения </w:t>
      </w:r>
      <w:r w:rsidRPr="00E742B2">
        <w:rPr>
          <w:rFonts w:ascii="Times New Roman" w:hAnsi="Times New Roman"/>
          <w:color w:val="auto"/>
          <w:sz w:val="28"/>
          <w:szCs w:val="28"/>
        </w:rPr>
        <w:t xml:space="preserve"> поддержания полной занятости.</w:t>
      </w:r>
    </w:p>
    <w:p w:rsidR="00662B14" w:rsidRPr="00E742B2" w:rsidRDefault="00662B14"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На федеральном уровне - это Федеральная служба занятости населения, в каждом из субъектов Федерации существуют региональные или республиканские службы занятости, а в городах и населенных пунктах, а также в крупных сельских пунктах существую местные службы занятости. </w:t>
      </w:r>
    </w:p>
    <w:p w:rsidR="00FE6656" w:rsidRPr="00E742B2" w:rsidRDefault="00662B14"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Федеральная служба по труду и занятости находится в ведении Министерства здравоохранения и социального развития Российской Федерации,  осуществляет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w:t>
      </w:r>
      <w:r w:rsidR="00FE6656" w:rsidRPr="00E742B2">
        <w:rPr>
          <w:rFonts w:ascii="Times New Roman" w:hAnsi="Times New Roman"/>
          <w:color w:val="auto"/>
          <w:sz w:val="28"/>
          <w:szCs w:val="28"/>
        </w:rPr>
        <w:t>ния коллективных трудовых споров. Служба занятости наделена широким кругом прав и обязанностей:</w:t>
      </w:r>
    </w:p>
    <w:p w:rsidR="00FE6656" w:rsidRPr="00E742B2" w:rsidRDefault="00FE6656"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анализировать и прогнозировать состояние рынка труда;</w:t>
      </w:r>
    </w:p>
    <w:p w:rsidR="00FE6656" w:rsidRPr="00E742B2" w:rsidRDefault="00FE6656" w:rsidP="00E742B2">
      <w:pPr>
        <w:spacing w:line="360" w:lineRule="auto"/>
        <w:ind w:firstLine="709"/>
        <w:jc w:val="both"/>
        <w:rPr>
          <w:sz w:val="28"/>
          <w:szCs w:val="28"/>
        </w:rPr>
      </w:pPr>
      <w:r w:rsidRPr="00E742B2">
        <w:rPr>
          <w:sz w:val="28"/>
          <w:szCs w:val="28"/>
        </w:rPr>
        <w:t>вести учет свободных рабочих мест и граждан, обращающихся по вопросам трудоустройства;</w:t>
      </w:r>
    </w:p>
    <w:p w:rsidR="00FE6656" w:rsidRPr="00E742B2" w:rsidRDefault="00FE6656" w:rsidP="00E742B2">
      <w:pPr>
        <w:spacing w:line="360" w:lineRule="auto"/>
        <w:ind w:firstLine="709"/>
        <w:jc w:val="both"/>
        <w:rPr>
          <w:sz w:val="28"/>
          <w:szCs w:val="28"/>
        </w:rPr>
      </w:pPr>
      <w:r w:rsidRPr="00E742B2">
        <w:rPr>
          <w:sz w:val="28"/>
          <w:szCs w:val="28"/>
        </w:rPr>
        <w:t>информировать обращающихся работников и работодателей о возможности получения работы и обеспечения рабочей силы;</w:t>
      </w:r>
    </w:p>
    <w:p w:rsidR="00FE6656" w:rsidRPr="00E742B2" w:rsidRDefault="00FE6656" w:rsidP="00E742B2">
      <w:pPr>
        <w:spacing w:line="360" w:lineRule="auto"/>
        <w:ind w:firstLine="709"/>
        <w:jc w:val="both"/>
        <w:rPr>
          <w:sz w:val="28"/>
          <w:szCs w:val="28"/>
        </w:rPr>
      </w:pPr>
      <w:r w:rsidRPr="00E742B2">
        <w:rPr>
          <w:sz w:val="28"/>
          <w:szCs w:val="28"/>
        </w:rPr>
        <w:t>оказывать гражданам помощь в подборе подходящей работы, а работодателям - в подборе необходимых работников;</w:t>
      </w:r>
    </w:p>
    <w:p w:rsidR="003A1E83" w:rsidRPr="00E742B2" w:rsidRDefault="00FE6656" w:rsidP="00E742B2">
      <w:pPr>
        <w:spacing w:line="360" w:lineRule="auto"/>
        <w:ind w:firstLine="709"/>
        <w:jc w:val="both"/>
        <w:rPr>
          <w:sz w:val="28"/>
          <w:szCs w:val="28"/>
        </w:rPr>
      </w:pPr>
      <w:r w:rsidRPr="00E742B2">
        <w:rPr>
          <w:sz w:val="28"/>
          <w:szCs w:val="28"/>
        </w:rPr>
        <w:t>организовывать профессиональную подготовку, переподготовку и повышение квалификации граждан в учебных заведениях службы занятости и других учебных заведениях;</w:t>
      </w:r>
      <w:r w:rsidR="003A1E83" w:rsidRPr="00E742B2">
        <w:rPr>
          <w:sz w:val="28"/>
          <w:szCs w:val="28"/>
        </w:rPr>
        <w:t xml:space="preserve"> </w:t>
      </w:r>
      <w:r w:rsidR="002F7134" w:rsidRPr="00E742B2">
        <w:rPr>
          <w:sz w:val="28"/>
          <w:szCs w:val="28"/>
        </w:rPr>
        <w:t xml:space="preserve">а </w:t>
      </w:r>
      <w:r w:rsidR="003A1E83" w:rsidRPr="00E742B2">
        <w:rPr>
          <w:sz w:val="28"/>
          <w:szCs w:val="28"/>
        </w:rPr>
        <w:t>также выплачивается стипендия за период учебы;</w:t>
      </w:r>
    </w:p>
    <w:p w:rsidR="00FE6656" w:rsidRPr="00E742B2" w:rsidRDefault="00FE6656" w:rsidP="00E742B2">
      <w:pPr>
        <w:spacing w:line="360" w:lineRule="auto"/>
        <w:ind w:firstLine="709"/>
        <w:jc w:val="both"/>
        <w:rPr>
          <w:sz w:val="28"/>
          <w:szCs w:val="28"/>
        </w:rPr>
      </w:pPr>
      <w:r w:rsidRPr="00E742B2">
        <w:rPr>
          <w:sz w:val="28"/>
          <w:szCs w:val="28"/>
        </w:rPr>
        <w:t>оказывать услуги в профессиональн</w:t>
      </w:r>
      <w:r w:rsidR="00891209" w:rsidRPr="00E742B2">
        <w:rPr>
          <w:sz w:val="28"/>
          <w:szCs w:val="28"/>
        </w:rPr>
        <w:t>ой ориентации и трудоустройстве</w:t>
      </w:r>
      <w:r w:rsidRPr="00E742B2">
        <w:rPr>
          <w:sz w:val="28"/>
          <w:szCs w:val="28"/>
        </w:rPr>
        <w:t xml:space="preserve"> высвобождаемым работником и другим категориям населения;</w:t>
      </w:r>
    </w:p>
    <w:p w:rsidR="00FE6656" w:rsidRPr="00E742B2" w:rsidRDefault="00FE6656" w:rsidP="00E742B2">
      <w:pPr>
        <w:spacing w:line="360" w:lineRule="auto"/>
        <w:ind w:firstLine="709"/>
        <w:jc w:val="both"/>
        <w:rPr>
          <w:sz w:val="28"/>
          <w:szCs w:val="28"/>
        </w:rPr>
      </w:pPr>
      <w:r w:rsidRPr="00E742B2">
        <w:rPr>
          <w:sz w:val="28"/>
          <w:szCs w:val="28"/>
        </w:rPr>
        <w:t>регистрировать безработных и оказывать им помощь в пределах своей компетенции;</w:t>
      </w:r>
    </w:p>
    <w:p w:rsidR="00FE6656" w:rsidRPr="00E742B2" w:rsidRDefault="00FE6656" w:rsidP="00E742B2">
      <w:pPr>
        <w:spacing w:line="360" w:lineRule="auto"/>
        <w:ind w:firstLine="709"/>
        <w:jc w:val="both"/>
        <w:rPr>
          <w:sz w:val="28"/>
          <w:szCs w:val="28"/>
        </w:rPr>
      </w:pPr>
      <w:r w:rsidRPr="00E742B2">
        <w:rPr>
          <w:sz w:val="28"/>
          <w:szCs w:val="28"/>
        </w:rPr>
        <w:t>разрабатывать республиканские и региональные программы занятости;</w:t>
      </w:r>
    </w:p>
    <w:p w:rsidR="003A1E83" w:rsidRPr="00E742B2" w:rsidRDefault="00FE6656" w:rsidP="00E742B2">
      <w:pPr>
        <w:spacing w:line="360" w:lineRule="auto"/>
        <w:ind w:firstLine="709"/>
        <w:jc w:val="both"/>
        <w:rPr>
          <w:sz w:val="28"/>
          <w:szCs w:val="28"/>
        </w:rPr>
      </w:pPr>
      <w:r w:rsidRPr="00E742B2">
        <w:rPr>
          <w:sz w:val="28"/>
          <w:szCs w:val="28"/>
        </w:rPr>
        <w:t>подготавливать предложения об использовании труда иностранных работников, привлекаемых на основе межправительственных соглашений;</w:t>
      </w:r>
    </w:p>
    <w:p w:rsidR="00FE6656" w:rsidRPr="00E742B2" w:rsidRDefault="00FE6656" w:rsidP="00E742B2">
      <w:pPr>
        <w:spacing w:line="360" w:lineRule="auto"/>
        <w:ind w:firstLine="709"/>
        <w:jc w:val="both"/>
        <w:rPr>
          <w:sz w:val="28"/>
          <w:szCs w:val="28"/>
        </w:rPr>
      </w:pPr>
      <w:r w:rsidRPr="00E742B2">
        <w:rPr>
          <w:sz w:val="28"/>
          <w:szCs w:val="28"/>
        </w:rPr>
        <w:t>выдавать, в соответствии с законом, пособие по безработице, устанавливать к ним надбавки с учетом иждивенцев и других обстоятельств;</w:t>
      </w:r>
    </w:p>
    <w:p w:rsidR="00FE6656" w:rsidRPr="00E742B2" w:rsidRDefault="00FE6656" w:rsidP="00E742B2">
      <w:pPr>
        <w:spacing w:line="360" w:lineRule="auto"/>
        <w:ind w:firstLine="709"/>
        <w:jc w:val="both"/>
        <w:rPr>
          <w:sz w:val="28"/>
          <w:szCs w:val="28"/>
        </w:rPr>
      </w:pPr>
      <w:r w:rsidRPr="00E742B2">
        <w:rPr>
          <w:sz w:val="28"/>
          <w:szCs w:val="28"/>
        </w:rPr>
        <w:t>публиковать статистические данные о состоянии рынка труда.</w:t>
      </w:r>
    </w:p>
    <w:p w:rsidR="007B6CF1" w:rsidRPr="00E742B2" w:rsidRDefault="007B6CF1" w:rsidP="00E742B2">
      <w:pPr>
        <w:spacing w:line="360" w:lineRule="auto"/>
        <w:ind w:firstLine="709"/>
        <w:jc w:val="both"/>
        <w:rPr>
          <w:sz w:val="28"/>
          <w:szCs w:val="28"/>
        </w:rPr>
      </w:pPr>
      <w:r w:rsidRPr="00E742B2">
        <w:rPr>
          <w:sz w:val="28"/>
          <w:szCs w:val="28"/>
        </w:rPr>
        <w:t>В конце января 2004 года, по оценке статистиков, в России 5,8 миллиона человек не имели доходного занятия, но активно искали его и были готовы приступить к работе. В органах государственной службы занятости состояло на учете 1,9 миллиона человек незанятых трудовой деятельностью граждан, из которых 1,6 миллиона человек имели статус безработного. Пособие по безработице было назначено почти 1,3 миллиона человек</w:t>
      </w:r>
      <w:r w:rsidR="002F7134" w:rsidRPr="00E742B2">
        <w:rPr>
          <w:sz w:val="28"/>
          <w:szCs w:val="28"/>
        </w:rPr>
        <w:t>.</w:t>
      </w:r>
      <w:r w:rsidR="002F7134" w:rsidRPr="00E742B2">
        <w:rPr>
          <w:rStyle w:val="a7"/>
          <w:sz w:val="28"/>
          <w:szCs w:val="28"/>
        </w:rPr>
        <w:footnoteReference w:id="17"/>
      </w:r>
    </w:p>
    <w:p w:rsidR="005D1FC7" w:rsidRPr="00E742B2" w:rsidRDefault="00FE6656" w:rsidP="00E742B2">
      <w:pPr>
        <w:spacing w:line="360" w:lineRule="auto"/>
        <w:ind w:firstLine="709"/>
        <w:jc w:val="both"/>
        <w:rPr>
          <w:sz w:val="28"/>
          <w:szCs w:val="28"/>
        </w:rPr>
      </w:pPr>
      <w:r w:rsidRPr="00E742B2">
        <w:rPr>
          <w:sz w:val="28"/>
          <w:szCs w:val="28"/>
        </w:rPr>
        <w:t>Все услуги федеральной государственной службы, связанные с обеспечением занятости граждан, предоставляются бесплатно. Финансирование мероприятий, связанных с разработкой и реализацией государственной политики занятости, происходит за счет средств местного бюджета.</w:t>
      </w:r>
      <w:r w:rsidRPr="00E742B2">
        <w:rPr>
          <w:rStyle w:val="a7"/>
          <w:sz w:val="28"/>
          <w:szCs w:val="28"/>
        </w:rPr>
        <w:footnoteReference w:id="18"/>
      </w:r>
      <w:r w:rsidR="007B6CF1" w:rsidRPr="00E742B2">
        <w:rPr>
          <w:sz w:val="28"/>
          <w:szCs w:val="28"/>
        </w:rPr>
        <w:t xml:space="preserve"> </w:t>
      </w:r>
    </w:p>
    <w:p w:rsidR="0005681B" w:rsidRPr="00E742B2" w:rsidRDefault="0005681B"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Видное место на сегодняшний день в регулировании занятости занимает биржа труда. </w:t>
      </w:r>
      <w:r w:rsidRPr="00E742B2">
        <w:rPr>
          <w:rFonts w:ascii="Times New Roman" w:hAnsi="Times New Roman"/>
          <w:iCs/>
          <w:color w:val="auto"/>
          <w:sz w:val="28"/>
          <w:szCs w:val="28"/>
        </w:rPr>
        <w:t>Биржа труда</w:t>
      </w:r>
      <w:r w:rsidRPr="00E742B2">
        <w:rPr>
          <w:rFonts w:ascii="Times New Roman" w:hAnsi="Times New Roman"/>
          <w:color w:val="auto"/>
          <w:sz w:val="28"/>
          <w:szCs w:val="28"/>
        </w:rPr>
        <w:t xml:space="preserve"> - учреждение, осуществляющее посредничество между рабочими и предпринимателями при совершении сделки купли-продажи рабочей силы и регистрации безработных.</w:t>
      </w:r>
    </w:p>
    <w:p w:rsidR="00FB4101" w:rsidRPr="00E742B2" w:rsidRDefault="0005681B"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К негосударственным органам по трудоустройству можно отнести разного рода агентства по трудоустройству (кадровые агентства, общества занятости, а также негосударственные организации социального обслуживания и ряд других).</w:t>
      </w:r>
      <w:r w:rsidR="005D1FC7" w:rsidRPr="00E742B2">
        <w:rPr>
          <w:rFonts w:ascii="Times New Roman" w:hAnsi="Times New Roman"/>
          <w:color w:val="auto"/>
          <w:sz w:val="28"/>
          <w:szCs w:val="28"/>
        </w:rPr>
        <w:t xml:space="preserve"> В </w:t>
      </w:r>
      <w:smartTag w:uri="urn:schemas-microsoft-com:office:smarttags" w:element="metricconverter">
        <w:smartTagPr>
          <w:attr w:name="ProductID" w:val="1997 г"/>
        </w:smartTagPr>
        <w:r w:rsidR="005D1FC7" w:rsidRPr="00E742B2">
          <w:rPr>
            <w:rFonts w:ascii="Times New Roman" w:hAnsi="Times New Roman"/>
            <w:color w:val="auto"/>
            <w:sz w:val="28"/>
            <w:szCs w:val="28"/>
          </w:rPr>
          <w:t>1997 г</w:t>
        </w:r>
      </w:smartTag>
      <w:r w:rsidR="005D1FC7" w:rsidRPr="00E742B2">
        <w:rPr>
          <w:rFonts w:ascii="Times New Roman" w:hAnsi="Times New Roman"/>
          <w:color w:val="auto"/>
          <w:sz w:val="28"/>
          <w:szCs w:val="28"/>
        </w:rPr>
        <w:t>. на 85-й сессии МОТ были одобрены</w:t>
      </w:r>
      <w:r w:rsidR="00AB4CE0" w:rsidRPr="00E742B2">
        <w:rPr>
          <w:rFonts w:ascii="Times New Roman" w:hAnsi="Times New Roman"/>
          <w:color w:val="auto"/>
          <w:sz w:val="28"/>
          <w:szCs w:val="28"/>
        </w:rPr>
        <w:t xml:space="preserve"> Конвенция № 181</w:t>
      </w:r>
      <w:r w:rsidR="005D1FC7" w:rsidRPr="00E742B2">
        <w:rPr>
          <w:rFonts w:ascii="Times New Roman" w:hAnsi="Times New Roman"/>
          <w:color w:val="auto"/>
          <w:sz w:val="28"/>
          <w:szCs w:val="28"/>
        </w:rPr>
        <w:t xml:space="preserve"> и Рекомендация № 188, посвященные частным агентствам занятости. </w:t>
      </w:r>
      <w:r w:rsidR="00AB4CE0" w:rsidRPr="00E742B2">
        <w:rPr>
          <w:rStyle w:val="a7"/>
          <w:rFonts w:ascii="Times New Roman" w:hAnsi="Times New Roman"/>
          <w:color w:val="auto"/>
          <w:sz w:val="28"/>
          <w:szCs w:val="28"/>
        </w:rPr>
        <w:footnoteReference w:id="19"/>
      </w:r>
      <w:r w:rsidR="007F22E4" w:rsidRPr="00E742B2">
        <w:rPr>
          <w:rFonts w:ascii="Times New Roman" w:hAnsi="Times New Roman"/>
          <w:color w:val="auto"/>
          <w:sz w:val="28"/>
          <w:szCs w:val="28"/>
        </w:rPr>
        <w:t xml:space="preserve"> </w:t>
      </w:r>
      <w:r w:rsidR="005D1FC7" w:rsidRPr="00E742B2">
        <w:rPr>
          <w:rFonts w:ascii="Times New Roman" w:hAnsi="Times New Roman"/>
          <w:color w:val="auto"/>
          <w:sz w:val="28"/>
          <w:szCs w:val="28"/>
        </w:rPr>
        <w:t xml:space="preserve">Рассматриваемые акты допускают и легализуют деятельность различных по характеру частных бирж труда и одновременно предусматривают меры, направленные на обеспечение социальной защиты работников, </w:t>
      </w:r>
      <w:r w:rsidR="00FB4101" w:rsidRPr="00E742B2">
        <w:rPr>
          <w:rFonts w:ascii="Times New Roman" w:hAnsi="Times New Roman"/>
          <w:color w:val="auto"/>
          <w:sz w:val="28"/>
          <w:szCs w:val="28"/>
        </w:rPr>
        <w:t>пользующихся услугами эти</w:t>
      </w:r>
      <w:r w:rsidR="005D1FC7" w:rsidRPr="00E742B2">
        <w:rPr>
          <w:rFonts w:ascii="Times New Roman" w:hAnsi="Times New Roman"/>
          <w:color w:val="auto"/>
          <w:sz w:val="28"/>
          <w:szCs w:val="28"/>
        </w:rPr>
        <w:t>х бирж.</w:t>
      </w:r>
      <w:r w:rsidR="00FB4101" w:rsidRPr="00E742B2">
        <w:rPr>
          <w:rFonts w:ascii="Times New Roman" w:hAnsi="Times New Roman"/>
          <w:color w:val="auto"/>
          <w:sz w:val="28"/>
          <w:szCs w:val="28"/>
        </w:rPr>
        <w:t xml:space="preserve"> Конвенция №181 дает широкое определение агентствам занятости. Таковым является любое физическое или юридическое лицо, независимое от государственных властей, которое осуществляет: посредничество при устройстве на работу, содействие в поисках работы, наем работника с целью предоставления его третьим лицам, иные услуги (информационные, консультативные), оказываемые лицам, ищущим работу.</w:t>
      </w:r>
      <w:r w:rsidR="00C305C8" w:rsidRPr="00E742B2">
        <w:rPr>
          <w:rStyle w:val="a7"/>
          <w:rFonts w:ascii="Times New Roman" w:hAnsi="Times New Roman"/>
          <w:color w:val="auto"/>
          <w:sz w:val="28"/>
          <w:szCs w:val="28"/>
        </w:rPr>
        <w:footnoteReference w:id="20"/>
      </w:r>
    </w:p>
    <w:p w:rsidR="00FB4101" w:rsidRPr="00E742B2" w:rsidRDefault="00FB4101"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Правовой статус частных агентств занятости определяется в соответствии с национальным законодательством. Государства сами определяют условия функционирования указанных агентств, используя, в частности, систему лицензирования или сертификации.</w:t>
      </w:r>
    </w:p>
    <w:p w:rsidR="00417FCE" w:rsidRPr="00E742B2" w:rsidRDefault="00417FCE"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В конечном счете, государственные органы выступают на рынке труда в целях обеспечения социальной политики государства, реализации социально-экономических прав граждан.</w:t>
      </w:r>
      <w:r w:rsidR="008D736F" w:rsidRPr="00E742B2">
        <w:rPr>
          <w:rFonts w:ascii="Times New Roman" w:hAnsi="Times New Roman"/>
          <w:color w:val="auto"/>
          <w:sz w:val="28"/>
          <w:szCs w:val="28"/>
        </w:rPr>
        <w:t xml:space="preserve"> На сегодняшний день функции Государственной службы занятости значительно расширились по сравнению с функциями ранее действовавшей системы трудоустройства населения. Одним из резервов повышения эффективности работы ГСЗ является налаживание оперативного обновления банка вакансий за счет совершенствование механизмов взаимодействия с работодателями.</w:t>
      </w:r>
      <w:r w:rsidR="008D736F" w:rsidRPr="00E742B2">
        <w:rPr>
          <w:rFonts w:ascii="Times New Roman" w:hAnsi="Times New Roman"/>
          <w:color w:val="auto"/>
          <w:sz w:val="28"/>
          <w:szCs w:val="18"/>
        </w:rPr>
        <w:t xml:space="preserve"> </w:t>
      </w:r>
      <w:r w:rsidR="00072579" w:rsidRPr="00E742B2">
        <w:rPr>
          <w:rFonts w:ascii="Times New Roman" w:hAnsi="Times New Roman"/>
          <w:color w:val="auto"/>
          <w:sz w:val="28"/>
          <w:szCs w:val="18"/>
        </w:rPr>
        <w:t xml:space="preserve"> </w:t>
      </w:r>
      <w:r w:rsidR="00072579" w:rsidRPr="00E742B2">
        <w:rPr>
          <w:rFonts w:ascii="Times New Roman" w:hAnsi="Times New Roman"/>
          <w:color w:val="auto"/>
          <w:sz w:val="28"/>
          <w:szCs w:val="28"/>
        </w:rPr>
        <w:t>А основная цель государственных органов осуществляющих регулирование занятости сводится к возможности полного и продуктивного трудоустройства граждан, обратившихся за помощью в трудоустройстве как к государственным органам (службе) занятости, так и к частным негосударственным (кадровым) агентствам.</w:t>
      </w:r>
    </w:p>
    <w:p w:rsidR="00E742B2" w:rsidRDefault="00E742B2" w:rsidP="00E742B2">
      <w:pPr>
        <w:pStyle w:val="a3"/>
        <w:spacing w:after="0" w:line="360" w:lineRule="auto"/>
        <w:ind w:firstLine="709"/>
        <w:jc w:val="center"/>
        <w:rPr>
          <w:rFonts w:ascii="Times New Roman" w:hAnsi="Times New Roman"/>
          <w:b/>
          <w:color w:val="auto"/>
          <w:sz w:val="28"/>
          <w:szCs w:val="28"/>
        </w:rPr>
      </w:pPr>
      <w:r>
        <w:rPr>
          <w:rFonts w:ascii="Times New Roman" w:hAnsi="Times New Roman"/>
          <w:color w:val="auto"/>
          <w:sz w:val="28"/>
          <w:szCs w:val="28"/>
        </w:rPr>
        <w:br w:type="page"/>
      </w:r>
      <w:r w:rsidR="00107AED" w:rsidRPr="00E742B2">
        <w:rPr>
          <w:rFonts w:ascii="Times New Roman" w:hAnsi="Times New Roman"/>
          <w:b/>
          <w:color w:val="auto"/>
          <w:sz w:val="28"/>
          <w:szCs w:val="28"/>
        </w:rPr>
        <w:t>Глава 2. Правовое положение безработных граждан и реализация государственной социальной политики в отношении безработных граждан</w:t>
      </w:r>
    </w:p>
    <w:p w:rsidR="00107AED" w:rsidRPr="00E742B2" w:rsidRDefault="00107AED" w:rsidP="00E742B2">
      <w:pPr>
        <w:pStyle w:val="a3"/>
        <w:spacing w:after="0" w:line="360" w:lineRule="auto"/>
        <w:ind w:firstLine="709"/>
        <w:jc w:val="center"/>
        <w:rPr>
          <w:rFonts w:ascii="Times New Roman" w:hAnsi="Times New Roman"/>
          <w:color w:val="auto"/>
          <w:sz w:val="28"/>
          <w:szCs w:val="28"/>
        </w:rPr>
      </w:pPr>
      <w:r w:rsidRPr="00E742B2">
        <w:rPr>
          <w:rFonts w:ascii="Times New Roman" w:hAnsi="Times New Roman"/>
          <w:color w:val="auto"/>
          <w:sz w:val="28"/>
          <w:szCs w:val="28"/>
        </w:rPr>
        <w:t>.</w:t>
      </w:r>
    </w:p>
    <w:p w:rsidR="005D7A52" w:rsidRDefault="00107AED" w:rsidP="00E742B2">
      <w:pPr>
        <w:pStyle w:val="a3"/>
        <w:spacing w:after="0" w:line="360" w:lineRule="auto"/>
        <w:ind w:firstLine="709"/>
        <w:jc w:val="center"/>
        <w:rPr>
          <w:rFonts w:ascii="Times New Roman" w:hAnsi="Times New Roman"/>
          <w:b/>
          <w:color w:val="auto"/>
          <w:sz w:val="28"/>
          <w:szCs w:val="28"/>
        </w:rPr>
      </w:pPr>
      <w:r w:rsidRPr="00E742B2">
        <w:rPr>
          <w:rFonts w:ascii="Times New Roman" w:hAnsi="Times New Roman"/>
          <w:b/>
          <w:color w:val="auto"/>
          <w:sz w:val="28"/>
          <w:szCs w:val="28"/>
        </w:rPr>
        <w:t>2.1 Определение безработного, порядок и условия признания</w:t>
      </w:r>
    </w:p>
    <w:p w:rsidR="00E742B2" w:rsidRPr="00E742B2" w:rsidRDefault="00E742B2" w:rsidP="00E742B2">
      <w:pPr>
        <w:pStyle w:val="a3"/>
        <w:spacing w:after="0" w:line="360" w:lineRule="auto"/>
        <w:ind w:firstLine="709"/>
        <w:jc w:val="center"/>
        <w:rPr>
          <w:rFonts w:ascii="Times New Roman" w:hAnsi="Times New Roman"/>
          <w:b/>
          <w:color w:val="auto"/>
          <w:sz w:val="28"/>
          <w:szCs w:val="28"/>
        </w:rPr>
      </w:pPr>
    </w:p>
    <w:p w:rsidR="00107AED" w:rsidRPr="00E742B2" w:rsidRDefault="005D7A52" w:rsidP="00E742B2">
      <w:pPr>
        <w:spacing w:line="360" w:lineRule="auto"/>
        <w:ind w:firstLine="709"/>
        <w:jc w:val="both"/>
        <w:rPr>
          <w:sz w:val="28"/>
          <w:szCs w:val="28"/>
        </w:rPr>
      </w:pPr>
      <w:r w:rsidRPr="00E742B2">
        <w:rPr>
          <w:sz w:val="28"/>
          <w:szCs w:val="28"/>
        </w:rPr>
        <w:t>Трудовое право уделяет большое значение решению проблем занятости и трудоустройства граждан. Однако в современном обществе наряду с занятыми лицами, имеющими постоянную и временную работу, которых большинство, существует немало граждан, не имеющих работу, но являющихся трудоспособными. Их называют безработными.</w:t>
      </w:r>
    </w:p>
    <w:p w:rsidR="00107AED" w:rsidRPr="00E742B2" w:rsidRDefault="00107AE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Исходя из законодательно закрепленного определения, можно выделить следующие условия признания граждан безработными:</w:t>
      </w:r>
    </w:p>
    <w:p w:rsidR="00107AED" w:rsidRPr="00E742B2" w:rsidRDefault="00107AED" w:rsidP="00E742B2">
      <w:pPr>
        <w:spacing w:line="360" w:lineRule="auto"/>
        <w:ind w:firstLine="709"/>
        <w:jc w:val="both"/>
        <w:rPr>
          <w:sz w:val="28"/>
          <w:szCs w:val="28"/>
        </w:rPr>
      </w:pPr>
      <w:r w:rsidRPr="00E742B2">
        <w:rPr>
          <w:sz w:val="28"/>
          <w:szCs w:val="28"/>
        </w:rPr>
        <w:t>1) достижение 16 летнего возраста;</w:t>
      </w:r>
    </w:p>
    <w:p w:rsidR="00107AED" w:rsidRPr="00E742B2" w:rsidRDefault="00107AED" w:rsidP="00E742B2">
      <w:pPr>
        <w:spacing w:line="360" w:lineRule="auto"/>
        <w:ind w:firstLine="709"/>
        <w:jc w:val="both"/>
        <w:rPr>
          <w:sz w:val="28"/>
          <w:szCs w:val="28"/>
        </w:rPr>
      </w:pPr>
      <w:r w:rsidRPr="00E742B2">
        <w:rPr>
          <w:sz w:val="28"/>
          <w:szCs w:val="28"/>
        </w:rPr>
        <w:t>2) отсутствие работы и заработка;</w:t>
      </w:r>
    </w:p>
    <w:p w:rsidR="00107AED" w:rsidRPr="00E742B2" w:rsidRDefault="00107AED" w:rsidP="00E742B2">
      <w:pPr>
        <w:spacing w:line="360" w:lineRule="auto"/>
        <w:ind w:firstLine="709"/>
        <w:jc w:val="both"/>
        <w:rPr>
          <w:sz w:val="28"/>
          <w:szCs w:val="28"/>
        </w:rPr>
      </w:pPr>
      <w:r w:rsidRPr="00E742B2">
        <w:rPr>
          <w:sz w:val="28"/>
          <w:szCs w:val="28"/>
        </w:rPr>
        <w:t>3) регистрация в органах службы занятости в целях поиска подходящей работы;</w:t>
      </w:r>
    </w:p>
    <w:p w:rsidR="00107AED" w:rsidRPr="00E742B2" w:rsidRDefault="00107AED" w:rsidP="00E742B2">
      <w:pPr>
        <w:spacing w:line="360" w:lineRule="auto"/>
        <w:ind w:firstLine="709"/>
        <w:jc w:val="both"/>
        <w:rPr>
          <w:sz w:val="28"/>
          <w:szCs w:val="28"/>
        </w:rPr>
      </w:pPr>
      <w:r w:rsidRPr="00E742B2">
        <w:rPr>
          <w:sz w:val="28"/>
          <w:szCs w:val="28"/>
        </w:rPr>
        <w:t>4) отсутствие подходящей работы;</w:t>
      </w:r>
    </w:p>
    <w:p w:rsidR="00107AED" w:rsidRPr="00E742B2" w:rsidRDefault="00107AED" w:rsidP="00E742B2">
      <w:pPr>
        <w:spacing w:line="360" w:lineRule="auto"/>
        <w:ind w:firstLine="709"/>
        <w:jc w:val="both"/>
        <w:rPr>
          <w:sz w:val="28"/>
          <w:szCs w:val="28"/>
        </w:rPr>
      </w:pPr>
      <w:r w:rsidRPr="00E742B2">
        <w:rPr>
          <w:sz w:val="28"/>
          <w:szCs w:val="28"/>
        </w:rPr>
        <w:t xml:space="preserve">5) поиск работы самим безработным и готовность приступить к ней. </w:t>
      </w:r>
    </w:p>
    <w:p w:rsidR="00107AED" w:rsidRPr="00E742B2" w:rsidRDefault="00107AED" w:rsidP="00E742B2">
      <w:pPr>
        <w:spacing w:line="360" w:lineRule="auto"/>
        <w:ind w:firstLine="709"/>
        <w:jc w:val="both"/>
        <w:rPr>
          <w:sz w:val="28"/>
          <w:szCs w:val="28"/>
        </w:rPr>
      </w:pPr>
      <w:r w:rsidRPr="00E742B2">
        <w:rPr>
          <w:sz w:val="28"/>
          <w:szCs w:val="28"/>
        </w:rPr>
        <w:t xml:space="preserve">Безработными могут быть признаны только трудоспособные граждане, достигшие 16 летнего возраста, которым в соответствии с пенсионным законодательством РФ не назначена трудовая пенсия по старости (по возрасту) или за выслугу лет. Не относятся к трудоспособным граждане, являющиеся инвалидами 1-ой группы. </w:t>
      </w:r>
    </w:p>
    <w:p w:rsidR="00107AED" w:rsidRPr="00E742B2" w:rsidRDefault="00107AED" w:rsidP="00E742B2">
      <w:pPr>
        <w:spacing w:line="360" w:lineRule="auto"/>
        <w:ind w:firstLine="709"/>
        <w:jc w:val="both"/>
        <w:rPr>
          <w:sz w:val="28"/>
          <w:szCs w:val="28"/>
        </w:rPr>
      </w:pPr>
      <w:r w:rsidRPr="00E742B2">
        <w:rPr>
          <w:sz w:val="28"/>
          <w:szCs w:val="28"/>
        </w:rPr>
        <w:t>Безработным может быть признан только гражданин, не имеющий работы и заработка. Статус безработного не присваивается гражданам, занимающимся деятельностью, указанной в ст. 2 Закона «О занятости населения в РФ», то есть работающим по трудовому, гражданско-правовому, авторскому договору, в кооперативе на основании членства, обучающимся на очном отделении в профессиональном учебном заведении и т. д.</w:t>
      </w:r>
    </w:p>
    <w:p w:rsidR="00107AED" w:rsidRPr="00E742B2" w:rsidRDefault="00107AE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В качестве заработка не учитывается выплата выходного пособия и сохраняемого среднего заработка гражданам, уволенным из организаций либо с военной службы в связи с ликвидацией, сокращением численности и штата. </w:t>
      </w:r>
    </w:p>
    <w:p w:rsidR="007F22E4" w:rsidRPr="00E742B2" w:rsidRDefault="00107AED" w:rsidP="00E742B2">
      <w:pPr>
        <w:autoSpaceDE w:val="0"/>
        <w:autoSpaceDN w:val="0"/>
        <w:adjustRightInd w:val="0"/>
        <w:spacing w:line="360" w:lineRule="auto"/>
        <w:ind w:firstLine="709"/>
        <w:jc w:val="both"/>
        <w:rPr>
          <w:sz w:val="28"/>
          <w:szCs w:val="28"/>
        </w:rPr>
      </w:pPr>
      <w:r w:rsidRPr="00E742B2">
        <w:rPr>
          <w:sz w:val="28"/>
          <w:szCs w:val="28"/>
        </w:rPr>
        <w:t>Однако не считаются безработными лица: не достигшие шестнадцатилетнего возраста; пенсионеры по возрасту, получающие пенсию за выслугу лет; отказавшиеся дважды в течение 10 дней со дня регистрации в службе занятости от предложенной подходящей работы, а впервые ищущие работу - единожды отказавшиеся от профессионального обучения или предложенной оплачиваемой работы; осужденные по приговору суда, вступившего в законную силу к исправительным работам без лишения свободы, и наказанные в виде лишения свободы.</w:t>
      </w:r>
    </w:p>
    <w:p w:rsidR="00107AED" w:rsidRPr="00E742B2" w:rsidRDefault="00107AED" w:rsidP="00E742B2">
      <w:pPr>
        <w:autoSpaceDE w:val="0"/>
        <w:autoSpaceDN w:val="0"/>
        <w:adjustRightInd w:val="0"/>
        <w:spacing w:line="360" w:lineRule="auto"/>
        <w:ind w:firstLine="709"/>
        <w:jc w:val="both"/>
        <w:rPr>
          <w:sz w:val="28"/>
          <w:szCs w:val="28"/>
        </w:rPr>
      </w:pPr>
      <w:r w:rsidRPr="00E742B2">
        <w:rPr>
          <w:sz w:val="28"/>
          <w:szCs w:val="28"/>
        </w:rPr>
        <w:t>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107AED" w:rsidRPr="00E742B2" w:rsidRDefault="00107AED" w:rsidP="00E742B2">
      <w:pPr>
        <w:spacing w:line="360" w:lineRule="auto"/>
        <w:ind w:firstLine="709"/>
        <w:jc w:val="both"/>
        <w:rPr>
          <w:sz w:val="28"/>
          <w:szCs w:val="28"/>
        </w:rPr>
      </w:pPr>
      <w:r w:rsidRPr="00E742B2">
        <w:rPr>
          <w:sz w:val="28"/>
          <w:szCs w:val="28"/>
        </w:rPr>
        <w:t>Безработными могут быть признаны только те граждане, которые зарегистрированы в органах службы занятости в целях поиска подходящей работы, ищут работу и готовы приступить к ней. Готовность приступить к работе - такое условие, которое носит чисто субъективный характер и определяет отношение гражданина к труду, его желание трудиться. Если гражданин обращается в службу занятости не с целью поиска работы, а с одним лишь намерением получать пособие по безработице, то это четко проявляется в многократных отказах от подходящей работы, что дает право службе занятости отказать в регистрации данному гражданину или применить соответствующие санкции.</w:t>
      </w:r>
      <w:r w:rsidRPr="00E742B2">
        <w:rPr>
          <w:rStyle w:val="a7"/>
          <w:sz w:val="28"/>
          <w:szCs w:val="28"/>
        </w:rPr>
        <w:footnoteReference w:id="21"/>
      </w:r>
    </w:p>
    <w:p w:rsidR="00107AED" w:rsidRPr="00E742B2" w:rsidRDefault="00107AE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Решение о признании гражданина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профессиональную квалификацию, справки о среднем заработке по последнему месту работы; для не имеющих профессии — паспорта и документа об образовании. Если у гражданина имеются нетрудоспособные иждивенцы, то он должен предоставить документ, подтверждающий совместное проживание с иждивенцем и наличие иждивенца для того, чтобы можно было получать дополнительную надбавку за иждивенцев. Статус безработного не приобретают граждане, представившие документы, содержащие заведомо ложные сведения об отсутствии работы и заработка</w:t>
      </w:r>
      <w:r w:rsidR="001D7467" w:rsidRPr="00E742B2">
        <w:rPr>
          <w:rFonts w:ascii="Times New Roman" w:hAnsi="Times New Roman"/>
          <w:color w:val="auto"/>
          <w:sz w:val="28"/>
          <w:szCs w:val="28"/>
        </w:rPr>
        <w:t>.</w:t>
      </w:r>
      <w:r w:rsidRPr="00E742B2">
        <w:rPr>
          <w:rFonts w:ascii="Times New Roman" w:hAnsi="Times New Roman"/>
          <w:color w:val="auto"/>
          <w:sz w:val="28"/>
          <w:szCs w:val="28"/>
        </w:rPr>
        <w:t xml:space="preserve"> </w:t>
      </w:r>
    </w:p>
    <w:p w:rsidR="00107AED" w:rsidRPr="00E742B2" w:rsidRDefault="00107AED" w:rsidP="00E742B2">
      <w:pPr>
        <w:spacing w:line="360" w:lineRule="auto"/>
        <w:ind w:firstLine="709"/>
        <w:jc w:val="both"/>
        <w:rPr>
          <w:sz w:val="28"/>
          <w:szCs w:val="28"/>
        </w:rPr>
      </w:pPr>
      <w:r w:rsidRPr="00E742B2">
        <w:rPr>
          <w:sz w:val="28"/>
          <w:szCs w:val="28"/>
        </w:rPr>
        <w:t>Таким образом, государственная политика в области занятости основывается на принципах обеспечения равных возможностей всем трудоспособным гражданам в реализации права на труд,  обеспечении мер, направленных на предотвращение безработицы и т.д.</w:t>
      </w:r>
      <w:r w:rsidRPr="00E742B2">
        <w:rPr>
          <w:rStyle w:val="a7"/>
          <w:sz w:val="28"/>
          <w:szCs w:val="28"/>
        </w:rPr>
        <w:footnoteReference w:id="22"/>
      </w:r>
      <w:r w:rsidRPr="00E742B2">
        <w:rPr>
          <w:sz w:val="28"/>
          <w:szCs w:val="28"/>
        </w:rPr>
        <w:t xml:space="preserve"> Государственная служба занятости выступает посредником между безработными и работодателями, а основанием возникновения правоотношений между государственной службой занятости и безработным является решение службы занятости о признании гражданина безработным.</w:t>
      </w:r>
      <w:r w:rsidRPr="00E742B2">
        <w:rPr>
          <w:sz w:val="28"/>
        </w:rPr>
        <w:t xml:space="preserve"> </w:t>
      </w:r>
    </w:p>
    <w:p w:rsidR="00093364" w:rsidRPr="00E742B2" w:rsidRDefault="00093364" w:rsidP="00E742B2">
      <w:pPr>
        <w:pStyle w:val="a3"/>
        <w:spacing w:after="0" w:line="360" w:lineRule="auto"/>
        <w:ind w:firstLine="709"/>
        <w:jc w:val="both"/>
        <w:rPr>
          <w:rFonts w:ascii="Times New Roman" w:hAnsi="Times New Roman"/>
          <w:color w:val="auto"/>
          <w:sz w:val="28"/>
          <w:szCs w:val="28"/>
        </w:rPr>
      </w:pPr>
    </w:p>
    <w:p w:rsidR="008B178B" w:rsidRDefault="00206842" w:rsidP="00E742B2">
      <w:pPr>
        <w:pStyle w:val="a3"/>
        <w:spacing w:after="0" w:line="360" w:lineRule="auto"/>
        <w:ind w:firstLine="709"/>
        <w:jc w:val="center"/>
        <w:rPr>
          <w:rFonts w:ascii="Times New Roman" w:hAnsi="Times New Roman"/>
          <w:b/>
          <w:color w:val="auto"/>
          <w:sz w:val="28"/>
          <w:szCs w:val="28"/>
        </w:rPr>
      </w:pPr>
      <w:r w:rsidRPr="00E742B2">
        <w:rPr>
          <w:rFonts w:ascii="Times New Roman" w:hAnsi="Times New Roman"/>
          <w:b/>
          <w:color w:val="auto"/>
          <w:sz w:val="28"/>
          <w:szCs w:val="28"/>
        </w:rPr>
        <w:t xml:space="preserve">2.2  </w:t>
      </w:r>
      <w:r w:rsidR="001E58C1" w:rsidRPr="00E742B2">
        <w:rPr>
          <w:rFonts w:ascii="Times New Roman" w:hAnsi="Times New Roman"/>
          <w:b/>
          <w:color w:val="auto"/>
          <w:sz w:val="28"/>
          <w:szCs w:val="28"/>
        </w:rPr>
        <w:t xml:space="preserve">Порядок регистрации безработных граждан в органах государственной службы </w:t>
      </w:r>
      <w:r w:rsidR="00E42F69" w:rsidRPr="00E742B2">
        <w:rPr>
          <w:rFonts w:ascii="Times New Roman" w:hAnsi="Times New Roman"/>
          <w:b/>
          <w:color w:val="auto"/>
          <w:sz w:val="28"/>
          <w:szCs w:val="28"/>
        </w:rPr>
        <w:t>занятости</w:t>
      </w:r>
    </w:p>
    <w:p w:rsidR="00E742B2" w:rsidRPr="00E742B2" w:rsidRDefault="00E742B2" w:rsidP="00E742B2">
      <w:pPr>
        <w:pStyle w:val="a3"/>
        <w:spacing w:after="0" w:line="360" w:lineRule="auto"/>
        <w:ind w:firstLine="709"/>
        <w:jc w:val="center"/>
        <w:rPr>
          <w:rFonts w:ascii="Times New Roman" w:hAnsi="Times New Roman"/>
          <w:b/>
          <w:color w:val="auto"/>
          <w:sz w:val="28"/>
          <w:szCs w:val="28"/>
        </w:rPr>
      </w:pPr>
    </w:p>
    <w:p w:rsidR="00DA207E" w:rsidRPr="00E742B2" w:rsidRDefault="00DA207E" w:rsidP="00E742B2">
      <w:pPr>
        <w:autoSpaceDE w:val="0"/>
        <w:autoSpaceDN w:val="0"/>
        <w:adjustRightInd w:val="0"/>
        <w:spacing w:line="360" w:lineRule="auto"/>
        <w:ind w:firstLine="709"/>
        <w:jc w:val="both"/>
        <w:rPr>
          <w:sz w:val="28"/>
          <w:szCs w:val="28"/>
        </w:rPr>
      </w:pPr>
      <w:r w:rsidRPr="00E742B2">
        <w:rPr>
          <w:sz w:val="28"/>
          <w:szCs w:val="28"/>
        </w:rPr>
        <w:t>Трудоспособные граждане, не имеющие работы и заработка, ищущие работу и готовые приступить к ней и обратившиеся в государственные учреждения службы занятости населения в целях поиска подходящей работы, регистрируются в установленном законом порядке.</w:t>
      </w:r>
    </w:p>
    <w:p w:rsidR="00C04C68" w:rsidRPr="00E742B2" w:rsidRDefault="00E42F69"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В целях трудоустройства осуществляется регистрация  безработных граждан в органах государственной службы занятости. Основные этапы регистрации </w:t>
      </w:r>
      <w:r w:rsidR="00DA207E" w:rsidRPr="00E742B2">
        <w:rPr>
          <w:rFonts w:ascii="Times New Roman" w:hAnsi="Times New Roman"/>
          <w:color w:val="auto"/>
          <w:sz w:val="28"/>
          <w:szCs w:val="28"/>
        </w:rPr>
        <w:t>безработных граждан определены П</w:t>
      </w:r>
      <w:r w:rsidRPr="00E742B2">
        <w:rPr>
          <w:rFonts w:ascii="Times New Roman" w:hAnsi="Times New Roman"/>
          <w:color w:val="auto"/>
          <w:sz w:val="28"/>
          <w:szCs w:val="28"/>
        </w:rPr>
        <w:t xml:space="preserve">остановлением Правительства РФ от 22 апреля </w:t>
      </w:r>
      <w:smartTag w:uri="urn:schemas-microsoft-com:office:smarttags" w:element="metricconverter">
        <w:smartTagPr>
          <w:attr w:name="ProductID" w:val="1997 г"/>
        </w:smartTagPr>
        <w:r w:rsidR="00C04C68" w:rsidRPr="00E742B2">
          <w:rPr>
            <w:rFonts w:ascii="Times New Roman" w:hAnsi="Times New Roman"/>
            <w:color w:val="auto"/>
            <w:sz w:val="28"/>
            <w:szCs w:val="28"/>
          </w:rPr>
          <w:t>1997 г</w:t>
        </w:r>
      </w:smartTag>
      <w:r w:rsidR="00C04C68" w:rsidRPr="00E742B2">
        <w:rPr>
          <w:rFonts w:ascii="Times New Roman" w:hAnsi="Times New Roman"/>
          <w:color w:val="auto"/>
          <w:sz w:val="28"/>
          <w:szCs w:val="28"/>
        </w:rPr>
        <w:t>. «Об утверждении Порядка регистрации безработных граждан».</w:t>
      </w:r>
      <w:r w:rsidR="00883CD8" w:rsidRPr="00E742B2">
        <w:rPr>
          <w:rStyle w:val="a7"/>
          <w:rFonts w:ascii="Times New Roman" w:hAnsi="Times New Roman"/>
          <w:color w:val="auto"/>
          <w:sz w:val="28"/>
          <w:szCs w:val="28"/>
        </w:rPr>
        <w:footnoteReference w:id="23"/>
      </w:r>
      <w:r w:rsidR="00C04C68" w:rsidRPr="00E742B2">
        <w:rPr>
          <w:rFonts w:ascii="Times New Roman" w:hAnsi="Times New Roman"/>
          <w:color w:val="auto"/>
          <w:sz w:val="28"/>
          <w:szCs w:val="28"/>
        </w:rPr>
        <w:t xml:space="preserve"> Этот порядок включает четыре этапа:</w:t>
      </w:r>
    </w:p>
    <w:p w:rsidR="00C04C68" w:rsidRPr="00E742B2" w:rsidRDefault="00C04C68" w:rsidP="00E742B2">
      <w:pPr>
        <w:pStyle w:val="a3"/>
        <w:numPr>
          <w:ilvl w:val="0"/>
          <w:numId w:val="7"/>
        </w:numPr>
        <w:spacing w:after="0" w:line="360" w:lineRule="auto"/>
        <w:ind w:left="0" w:firstLine="709"/>
        <w:jc w:val="both"/>
        <w:rPr>
          <w:rFonts w:ascii="Times New Roman" w:hAnsi="Times New Roman"/>
          <w:color w:val="auto"/>
          <w:sz w:val="28"/>
          <w:szCs w:val="28"/>
        </w:rPr>
      </w:pPr>
      <w:r w:rsidRPr="00E742B2">
        <w:rPr>
          <w:rFonts w:ascii="Times New Roman" w:hAnsi="Times New Roman"/>
          <w:color w:val="auto"/>
          <w:sz w:val="28"/>
          <w:szCs w:val="28"/>
        </w:rPr>
        <w:t>первичная регистрация безработных граждан;</w:t>
      </w:r>
    </w:p>
    <w:p w:rsidR="004D0087" w:rsidRPr="00E742B2" w:rsidRDefault="00C04C68" w:rsidP="00E742B2">
      <w:pPr>
        <w:pStyle w:val="a3"/>
        <w:numPr>
          <w:ilvl w:val="0"/>
          <w:numId w:val="7"/>
        </w:numPr>
        <w:spacing w:after="0" w:line="360" w:lineRule="auto"/>
        <w:ind w:left="0" w:firstLine="709"/>
        <w:jc w:val="both"/>
        <w:rPr>
          <w:rFonts w:ascii="Times New Roman" w:hAnsi="Times New Roman"/>
          <w:color w:val="auto"/>
          <w:sz w:val="28"/>
          <w:szCs w:val="28"/>
        </w:rPr>
      </w:pPr>
      <w:r w:rsidRPr="00E742B2">
        <w:rPr>
          <w:rFonts w:ascii="Times New Roman" w:hAnsi="Times New Roman"/>
          <w:color w:val="auto"/>
          <w:sz w:val="28"/>
          <w:szCs w:val="28"/>
        </w:rPr>
        <w:t xml:space="preserve">регистрация безработных граждан в целях поиска </w:t>
      </w:r>
      <w:r w:rsidR="004D0087" w:rsidRPr="00E742B2">
        <w:rPr>
          <w:rFonts w:ascii="Times New Roman" w:hAnsi="Times New Roman"/>
          <w:color w:val="auto"/>
          <w:sz w:val="28"/>
          <w:szCs w:val="28"/>
        </w:rPr>
        <w:t>подходящей работы;</w:t>
      </w:r>
    </w:p>
    <w:p w:rsidR="00C04C68" w:rsidRPr="00E742B2" w:rsidRDefault="00C04C68" w:rsidP="00E742B2">
      <w:pPr>
        <w:pStyle w:val="a3"/>
        <w:numPr>
          <w:ilvl w:val="0"/>
          <w:numId w:val="7"/>
        </w:numPr>
        <w:spacing w:after="0" w:line="360" w:lineRule="auto"/>
        <w:ind w:left="0" w:firstLine="709"/>
        <w:jc w:val="both"/>
        <w:rPr>
          <w:rFonts w:ascii="Times New Roman" w:hAnsi="Times New Roman"/>
          <w:color w:val="auto"/>
          <w:sz w:val="28"/>
          <w:szCs w:val="28"/>
        </w:rPr>
      </w:pPr>
      <w:r w:rsidRPr="00E742B2">
        <w:rPr>
          <w:rFonts w:ascii="Times New Roman" w:hAnsi="Times New Roman"/>
          <w:color w:val="auto"/>
          <w:sz w:val="28"/>
          <w:szCs w:val="28"/>
        </w:rPr>
        <w:t>регистрация граждан в качестве безработных</w:t>
      </w:r>
      <w:r w:rsidR="004D0087" w:rsidRPr="00E742B2">
        <w:rPr>
          <w:rFonts w:ascii="Times New Roman" w:hAnsi="Times New Roman"/>
          <w:color w:val="auto"/>
          <w:sz w:val="28"/>
          <w:szCs w:val="28"/>
        </w:rPr>
        <w:t>;</w:t>
      </w:r>
    </w:p>
    <w:p w:rsidR="00C04C68" w:rsidRPr="00E742B2" w:rsidRDefault="00C04C68" w:rsidP="00E742B2">
      <w:pPr>
        <w:pStyle w:val="a3"/>
        <w:numPr>
          <w:ilvl w:val="0"/>
          <w:numId w:val="7"/>
        </w:numPr>
        <w:spacing w:after="0" w:line="360" w:lineRule="auto"/>
        <w:ind w:left="0" w:firstLine="709"/>
        <w:jc w:val="both"/>
        <w:rPr>
          <w:rFonts w:ascii="Times New Roman" w:hAnsi="Times New Roman"/>
          <w:color w:val="auto"/>
          <w:sz w:val="28"/>
          <w:szCs w:val="28"/>
        </w:rPr>
      </w:pPr>
      <w:r w:rsidRPr="00E742B2">
        <w:rPr>
          <w:rFonts w:ascii="Times New Roman" w:hAnsi="Times New Roman"/>
          <w:color w:val="auto"/>
          <w:sz w:val="28"/>
          <w:szCs w:val="28"/>
        </w:rPr>
        <w:t>перерегистрация безработных граждан.</w:t>
      </w:r>
    </w:p>
    <w:p w:rsidR="00C04C68" w:rsidRPr="00E742B2" w:rsidRDefault="00C04C6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При первичной регистрации от граждан не требуется никаких документов. </w:t>
      </w:r>
      <w:r w:rsidR="00E57A0C" w:rsidRPr="00E742B2">
        <w:rPr>
          <w:rFonts w:ascii="Times New Roman" w:hAnsi="Times New Roman"/>
          <w:color w:val="auto"/>
          <w:sz w:val="28"/>
          <w:szCs w:val="28"/>
        </w:rPr>
        <w:t xml:space="preserve">Она осуществляется в целях учета общей численности безработных. При этом предполагается, что органы занятости должны фиксировать в регистрационных документах сведения об обратившемся гражданине. На практике, как правило, такой учет не ведется, а процедура первичной регистрации имеет консультативное значение. </w:t>
      </w:r>
    </w:p>
    <w:p w:rsidR="00E57A0C" w:rsidRPr="00E742B2" w:rsidRDefault="00E57A0C"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Регистрация граждан в целях подходящей работы осуществляется органом занятости по месту жительства гражданина со дня представления им необходимых документов</w:t>
      </w:r>
      <w:r w:rsidR="00A6699B" w:rsidRPr="00E742B2">
        <w:rPr>
          <w:rFonts w:ascii="Times New Roman" w:hAnsi="Times New Roman"/>
          <w:color w:val="auto"/>
          <w:sz w:val="28"/>
          <w:szCs w:val="28"/>
        </w:rPr>
        <w:t>:</w:t>
      </w:r>
    </w:p>
    <w:p w:rsidR="00A6699B" w:rsidRPr="00E742B2" w:rsidRDefault="00A6699B" w:rsidP="00E742B2">
      <w:pPr>
        <w:pStyle w:val="a3"/>
        <w:numPr>
          <w:ilvl w:val="0"/>
          <w:numId w:val="8"/>
        </w:numPr>
        <w:spacing w:after="0" w:line="360" w:lineRule="auto"/>
        <w:ind w:left="0" w:firstLine="709"/>
        <w:jc w:val="both"/>
        <w:rPr>
          <w:rFonts w:ascii="Times New Roman" w:hAnsi="Times New Roman"/>
          <w:color w:val="auto"/>
          <w:sz w:val="28"/>
          <w:szCs w:val="28"/>
        </w:rPr>
      </w:pPr>
      <w:r w:rsidRPr="00E742B2">
        <w:rPr>
          <w:rFonts w:ascii="Times New Roman" w:hAnsi="Times New Roman"/>
          <w:color w:val="auto"/>
          <w:sz w:val="28"/>
          <w:szCs w:val="28"/>
        </w:rPr>
        <w:t>паспорта или иного документа, удостоверяющего личность;</w:t>
      </w:r>
    </w:p>
    <w:p w:rsidR="00A6699B" w:rsidRPr="00E742B2" w:rsidRDefault="00A6699B" w:rsidP="00E742B2">
      <w:pPr>
        <w:pStyle w:val="a3"/>
        <w:numPr>
          <w:ilvl w:val="0"/>
          <w:numId w:val="8"/>
        </w:numPr>
        <w:spacing w:after="0" w:line="360" w:lineRule="auto"/>
        <w:ind w:left="0" w:firstLine="709"/>
        <w:jc w:val="both"/>
        <w:rPr>
          <w:rFonts w:ascii="Times New Roman" w:hAnsi="Times New Roman"/>
          <w:color w:val="auto"/>
          <w:sz w:val="28"/>
          <w:szCs w:val="28"/>
        </w:rPr>
      </w:pPr>
      <w:r w:rsidRPr="00E742B2">
        <w:rPr>
          <w:rFonts w:ascii="Times New Roman" w:hAnsi="Times New Roman"/>
          <w:color w:val="auto"/>
          <w:sz w:val="28"/>
          <w:szCs w:val="28"/>
        </w:rPr>
        <w:t>трудовой книжки или иных документов, подтверждающих трудовой стаж;</w:t>
      </w:r>
    </w:p>
    <w:p w:rsidR="00A6699B" w:rsidRPr="00E742B2" w:rsidRDefault="00A6699B" w:rsidP="00E742B2">
      <w:pPr>
        <w:pStyle w:val="a3"/>
        <w:numPr>
          <w:ilvl w:val="0"/>
          <w:numId w:val="8"/>
        </w:numPr>
        <w:spacing w:after="0" w:line="360" w:lineRule="auto"/>
        <w:ind w:left="0" w:firstLine="709"/>
        <w:jc w:val="both"/>
        <w:rPr>
          <w:rFonts w:ascii="Times New Roman" w:hAnsi="Times New Roman"/>
          <w:color w:val="auto"/>
          <w:sz w:val="28"/>
          <w:szCs w:val="28"/>
        </w:rPr>
      </w:pPr>
      <w:r w:rsidRPr="00E742B2">
        <w:rPr>
          <w:rFonts w:ascii="Times New Roman" w:hAnsi="Times New Roman"/>
          <w:color w:val="auto"/>
          <w:sz w:val="28"/>
          <w:szCs w:val="28"/>
        </w:rPr>
        <w:t>документов, удостоверяющих профессиональную квалификацию;</w:t>
      </w:r>
    </w:p>
    <w:p w:rsidR="00A6699B" w:rsidRPr="00E742B2" w:rsidRDefault="00A6699B" w:rsidP="00E742B2">
      <w:pPr>
        <w:pStyle w:val="a3"/>
        <w:numPr>
          <w:ilvl w:val="0"/>
          <w:numId w:val="8"/>
        </w:numPr>
        <w:spacing w:after="0" w:line="360" w:lineRule="auto"/>
        <w:ind w:left="0" w:firstLine="709"/>
        <w:jc w:val="both"/>
        <w:rPr>
          <w:rFonts w:ascii="Times New Roman" w:hAnsi="Times New Roman"/>
          <w:color w:val="auto"/>
          <w:sz w:val="28"/>
          <w:szCs w:val="28"/>
        </w:rPr>
      </w:pPr>
      <w:r w:rsidRPr="00E742B2">
        <w:rPr>
          <w:rFonts w:ascii="Times New Roman" w:hAnsi="Times New Roman"/>
          <w:color w:val="auto"/>
          <w:sz w:val="28"/>
          <w:szCs w:val="28"/>
        </w:rPr>
        <w:t>справка о среднем заработке по последнему месту работы.</w:t>
      </w:r>
    </w:p>
    <w:p w:rsidR="00A6699B" w:rsidRPr="00E742B2" w:rsidRDefault="00AE1380"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Инвалиды</w:t>
      </w:r>
      <w:r w:rsidR="00A6699B" w:rsidRPr="00E742B2">
        <w:rPr>
          <w:rFonts w:ascii="Times New Roman" w:hAnsi="Times New Roman"/>
          <w:color w:val="auto"/>
          <w:sz w:val="28"/>
          <w:szCs w:val="28"/>
        </w:rPr>
        <w:t xml:space="preserve"> в дополнение к этим документам предъявляют </w:t>
      </w:r>
      <w:r w:rsidRPr="00E742B2">
        <w:rPr>
          <w:rFonts w:ascii="Times New Roman" w:hAnsi="Times New Roman"/>
          <w:color w:val="auto"/>
          <w:sz w:val="28"/>
          <w:szCs w:val="28"/>
        </w:rPr>
        <w:t>трудовую</w:t>
      </w:r>
      <w:r w:rsidR="00A6699B" w:rsidRPr="00E742B2">
        <w:rPr>
          <w:rFonts w:ascii="Times New Roman" w:hAnsi="Times New Roman"/>
          <w:color w:val="auto"/>
          <w:sz w:val="28"/>
          <w:szCs w:val="28"/>
        </w:rPr>
        <w:t xml:space="preserve"> рекомендацию, заключение о рекомендуемом характере и условиях труда </w:t>
      </w:r>
      <w:r w:rsidRPr="00E742B2">
        <w:rPr>
          <w:rFonts w:ascii="Times New Roman" w:hAnsi="Times New Roman"/>
          <w:color w:val="auto"/>
          <w:sz w:val="28"/>
          <w:szCs w:val="28"/>
        </w:rPr>
        <w:t>или индивидуальную программу реабилитации инвалидов, выданные в установленном порядке. Если гражданин не имеет инвалидности, но имеет другие ограничения в трудовой деятельности (например, хроническое заболевание), то он должен предоставить соответствующие медицинские документы.</w:t>
      </w:r>
    </w:p>
    <w:p w:rsidR="00AE1380" w:rsidRPr="00E742B2" w:rsidRDefault="00AE1380"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Органы по вопросам занятости в течение 10 дней со дня регистрации гражданина в целях поиска подходящей работы должны по возможности предложить обратившемуся два варианта подходящей работы. Гражданину, впервые ищущему работу и не имеющему профессии, орган занятости может предложить два варианта получения профессиональной подготовки. Если предложенные варианты работы являются для данного гражданина </w:t>
      </w:r>
      <w:r w:rsidR="00044513" w:rsidRPr="00E742B2">
        <w:rPr>
          <w:rFonts w:ascii="Times New Roman" w:hAnsi="Times New Roman"/>
          <w:color w:val="auto"/>
          <w:sz w:val="28"/>
          <w:szCs w:val="28"/>
        </w:rPr>
        <w:t xml:space="preserve">подходящими, то в случае отказа он не будет зарегистрирован в качестве безработного. Однако недопустимо предлагать гражданину одну и ту же работу дважды. </w:t>
      </w:r>
    </w:p>
    <w:p w:rsidR="00E42F69" w:rsidRPr="00E742B2" w:rsidRDefault="00044513"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На каждого гражданина, зарегистрированного в целях поисках подходящей работы, оформляется личное дело. В нем производятся соответствующие записи о всех предложениях органов по вопросам занятости, в том числе по предоставлению подходящей работы, о направлении к работодателям для трудоустройства, о направлении на профессиональное обучение, о приглашении граждан в органы по вопросам занятости и других действиях, связанных с поиском подходящей работы, а также о согласии</w:t>
      </w:r>
      <w:r w:rsidR="003F3EA9" w:rsidRPr="00E742B2">
        <w:rPr>
          <w:rFonts w:ascii="Times New Roman" w:hAnsi="Times New Roman"/>
          <w:color w:val="auto"/>
          <w:sz w:val="28"/>
          <w:szCs w:val="28"/>
        </w:rPr>
        <w:t xml:space="preserve"> </w:t>
      </w:r>
      <w:r w:rsidRPr="00E742B2">
        <w:rPr>
          <w:rFonts w:ascii="Times New Roman" w:hAnsi="Times New Roman"/>
          <w:color w:val="auto"/>
          <w:sz w:val="28"/>
          <w:szCs w:val="28"/>
        </w:rPr>
        <w:t>(отказе) граждан с предложениями органов по вопросам занятости.</w:t>
      </w:r>
    </w:p>
    <w:p w:rsidR="00CB684A" w:rsidRPr="00E742B2" w:rsidRDefault="002A2714" w:rsidP="00E742B2">
      <w:pPr>
        <w:autoSpaceDE w:val="0"/>
        <w:autoSpaceDN w:val="0"/>
        <w:adjustRightInd w:val="0"/>
        <w:spacing w:line="360" w:lineRule="auto"/>
        <w:ind w:firstLine="709"/>
        <w:jc w:val="both"/>
        <w:rPr>
          <w:sz w:val="28"/>
          <w:szCs w:val="28"/>
        </w:rPr>
      </w:pPr>
      <w:r w:rsidRPr="00E742B2">
        <w:rPr>
          <w:sz w:val="28"/>
          <w:szCs w:val="28"/>
        </w:rPr>
        <w:t>Регистрация граждан в качестве безработных осуществляется в срок, установленный органом занятости, но не позднее чем через 11 дней после регистрации в целях поиска подходящей работы. При этом гражданин предъявляет те же документы, что и на этапе регистрации в целях поиска подходящей работы. При необходимости орган занятости может потребовать дополнительную или уточненную справку о среднем заработке по последнему месту работы.</w:t>
      </w:r>
      <w:r w:rsidR="00CB684A" w:rsidRPr="00E742B2">
        <w:rPr>
          <w:sz w:val="28"/>
          <w:szCs w:val="28"/>
        </w:rPr>
        <w:t xml:space="preserve"> Датой регистрации гражданина в качестве безработного является дата принятия учреждениями службы занятости решения о признании его безработным.</w:t>
      </w:r>
    </w:p>
    <w:p w:rsidR="008B178B" w:rsidRPr="00E742B2" w:rsidRDefault="002A2714" w:rsidP="00E742B2">
      <w:pPr>
        <w:autoSpaceDE w:val="0"/>
        <w:autoSpaceDN w:val="0"/>
        <w:adjustRightInd w:val="0"/>
        <w:spacing w:line="360" w:lineRule="auto"/>
        <w:ind w:firstLine="709"/>
        <w:jc w:val="both"/>
        <w:rPr>
          <w:sz w:val="28"/>
          <w:szCs w:val="28"/>
        </w:rPr>
      </w:pPr>
      <w:r w:rsidRPr="00E742B2">
        <w:rPr>
          <w:sz w:val="28"/>
          <w:szCs w:val="28"/>
        </w:rPr>
        <w:t>Граждане, признанные безработные, обязаны проходить перерегистрацию не реже двух раз в месяц</w:t>
      </w:r>
      <w:r w:rsidR="005E24E4" w:rsidRPr="00E742B2">
        <w:rPr>
          <w:sz w:val="28"/>
          <w:szCs w:val="28"/>
        </w:rPr>
        <w:t>,</w:t>
      </w:r>
      <w:r w:rsidR="00CB684A" w:rsidRPr="00E742B2">
        <w:rPr>
          <w:sz w:val="28"/>
          <w:szCs w:val="28"/>
        </w:rPr>
        <w:t xml:space="preserve"> а на территориях, отнесенных к территориям с напряженной ситуацией на рынке труда, - не реже одного раза в месяц. В </w:t>
      </w:r>
      <w:r w:rsidRPr="00E742B2">
        <w:rPr>
          <w:sz w:val="28"/>
          <w:szCs w:val="28"/>
        </w:rPr>
        <w:t xml:space="preserve"> случае нарушения безработным без уважительных причин условий и сроков его перерегистрации выплата пособия по безработице может быть приостановлена сроком до трех месяцев. При длительной, т.е. более месяца, неявке на перерегистрацию безработный снимается с регистрационного учета.</w:t>
      </w:r>
    </w:p>
    <w:p w:rsidR="002A2714" w:rsidRPr="00E742B2" w:rsidRDefault="002A2714"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При перерегистрации безработные предъявляют паспорт и трудовую книжку. Впервые идущие работу и не имеющие профессии пре</w:t>
      </w:r>
      <w:r w:rsidR="005E24E4" w:rsidRPr="00E742B2">
        <w:rPr>
          <w:rFonts w:ascii="Times New Roman" w:hAnsi="Times New Roman"/>
          <w:color w:val="auto"/>
          <w:sz w:val="28"/>
          <w:szCs w:val="28"/>
        </w:rPr>
        <w:t>дъявляют паспорт или иной докум</w:t>
      </w:r>
      <w:r w:rsidRPr="00E742B2">
        <w:rPr>
          <w:rFonts w:ascii="Times New Roman" w:hAnsi="Times New Roman"/>
          <w:color w:val="auto"/>
          <w:sz w:val="28"/>
          <w:szCs w:val="28"/>
        </w:rPr>
        <w:t>ент, удостоверяющий личность.</w:t>
      </w:r>
      <w:r w:rsidR="007E29E8" w:rsidRPr="00E742B2">
        <w:rPr>
          <w:rStyle w:val="a7"/>
          <w:rFonts w:ascii="Times New Roman" w:hAnsi="Times New Roman"/>
          <w:color w:val="auto"/>
          <w:sz w:val="28"/>
          <w:szCs w:val="28"/>
        </w:rPr>
        <w:footnoteReference w:id="24"/>
      </w:r>
    </w:p>
    <w:p w:rsidR="003F3EA9" w:rsidRPr="00E742B2" w:rsidRDefault="003F3EA9"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Б</w:t>
      </w:r>
      <w:r w:rsidR="002A2714" w:rsidRPr="00E742B2">
        <w:rPr>
          <w:rFonts w:ascii="Times New Roman" w:hAnsi="Times New Roman"/>
          <w:color w:val="auto"/>
          <w:sz w:val="28"/>
          <w:szCs w:val="28"/>
        </w:rPr>
        <w:t>езработные граждане снимаются органами занятости с регистрационного учета в случае признания их занятыми.</w:t>
      </w:r>
      <w:r w:rsidR="007E29E8" w:rsidRPr="00E742B2">
        <w:rPr>
          <w:rFonts w:ascii="Times New Roman" w:hAnsi="Times New Roman"/>
          <w:color w:val="auto"/>
          <w:sz w:val="28"/>
          <w:szCs w:val="28"/>
        </w:rPr>
        <w:t xml:space="preserve"> А так же в </w:t>
      </w:r>
      <w:r w:rsidR="00605388" w:rsidRPr="00E742B2">
        <w:rPr>
          <w:rFonts w:ascii="Times New Roman" w:hAnsi="Times New Roman"/>
          <w:color w:val="auto"/>
          <w:sz w:val="28"/>
          <w:szCs w:val="28"/>
        </w:rPr>
        <w:t xml:space="preserve"> случае направления его органом занятости для прохождения профессиональной подготовки, повышения квалификации или переподготовки.</w:t>
      </w:r>
    </w:p>
    <w:p w:rsidR="002A2714" w:rsidRPr="00E742B2" w:rsidRDefault="002A2714"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Гражданин снимается с регистрационного учета вследствие неявки без уважительных причин в течение 10 дней со дня его регистрации в целях </w:t>
      </w:r>
      <w:r w:rsidR="008151A0" w:rsidRPr="00E742B2">
        <w:rPr>
          <w:rFonts w:ascii="Times New Roman" w:hAnsi="Times New Roman"/>
          <w:color w:val="auto"/>
          <w:sz w:val="28"/>
          <w:szCs w:val="28"/>
        </w:rPr>
        <w:t>поиска подходящей работы в орган занятости для предложения ему подходящей</w:t>
      </w:r>
      <w:r w:rsidR="00605388" w:rsidRPr="00E742B2">
        <w:rPr>
          <w:rFonts w:ascii="Times New Roman" w:hAnsi="Times New Roman"/>
          <w:color w:val="auto"/>
          <w:sz w:val="28"/>
          <w:szCs w:val="28"/>
        </w:rPr>
        <w:t xml:space="preserve"> работы, а также неявки в срок, установленный органом по вопросам занятости, для регистрации в качестве безработного. </w:t>
      </w:r>
    </w:p>
    <w:p w:rsidR="008151A0" w:rsidRPr="00E742B2" w:rsidRDefault="008151A0"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Безработный снимается с регистрационного учета при переезде в другую местность. В этом случае гражданин будет зарегистрирован в качестве безработного в органе занятости по новому месту жительства.</w:t>
      </w:r>
    </w:p>
    <w:p w:rsidR="007E29E8" w:rsidRPr="00E742B2" w:rsidRDefault="008151A0"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Законом предусмотрено снятие гражданина с регистрационного учета в качестве безработного за предоставление заведомо ложных сведений при регистрации, а также в случае обнаружения</w:t>
      </w:r>
      <w:r w:rsidR="00E742B2">
        <w:rPr>
          <w:rFonts w:ascii="Times New Roman" w:hAnsi="Times New Roman"/>
          <w:color w:val="auto"/>
          <w:sz w:val="28"/>
          <w:szCs w:val="28"/>
        </w:rPr>
        <w:t xml:space="preserve"> злоупотреблений с его стороны.</w:t>
      </w:r>
    </w:p>
    <w:p w:rsidR="008B178B" w:rsidRPr="00E742B2" w:rsidRDefault="008151A0"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Наконец, безработный снимается с регистрационного учета в случае назначения ему пенсии в соответствии с пенсионным законодательство</w:t>
      </w:r>
      <w:r w:rsidR="004D0087" w:rsidRPr="00E742B2">
        <w:rPr>
          <w:rFonts w:ascii="Times New Roman" w:hAnsi="Times New Roman"/>
          <w:color w:val="auto"/>
          <w:sz w:val="28"/>
          <w:szCs w:val="28"/>
        </w:rPr>
        <w:t>м</w:t>
      </w:r>
      <w:r w:rsidRPr="00E742B2">
        <w:rPr>
          <w:rFonts w:ascii="Times New Roman" w:hAnsi="Times New Roman"/>
          <w:color w:val="auto"/>
          <w:sz w:val="28"/>
          <w:szCs w:val="28"/>
        </w:rPr>
        <w:t xml:space="preserve"> РФ. Имеется в виду не только назначение трудовой пенсии по старости на общих </w:t>
      </w:r>
      <w:r w:rsidR="00714AB9" w:rsidRPr="00E742B2">
        <w:rPr>
          <w:rFonts w:ascii="Times New Roman" w:hAnsi="Times New Roman"/>
          <w:color w:val="auto"/>
          <w:sz w:val="28"/>
          <w:szCs w:val="28"/>
        </w:rPr>
        <w:t>основаниях (</w:t>
      </w:r>
      <w:r w:rsidRPr="00E742B2">
        <w:rPr>
          <w:rFonts w:ascii="Times New Roman" w:hAnsi="Times New Roman"/>
          <w:color w:val="auto"/>
          <w:sz w:val="28"/>
          <w:szCs w:val="28"/>
        </w:rPr>
        <w:t>т.</w:t>
      </w:r>
      <w:r w:rsidR="005E24E4" w:rsidRPr="00E742B2">
        <w:rPr>
          <w:rFonts w:ascii="Times New Roman" w:hAnsi="Times New Roman"/>
          <w:color w:val="auto"/>
          <w:sz w:val="28"/>
          <w:szCs w:val="28"/>
        </w:rPr>
        <w:t xml:space="preserve"> е.</w:t>
      </w:r>
      <w:r w:rsidRPr="00E742B2">
        <w:rPr>
          <w:rFonts w:ascii="Times New Roman" w:hAnsi="Times New Roman"/>
          <w:color w:val="auto"/>
          <w:sz w:val="28"/>
          <w:szCs w:val="28"/>
        </w:rPr>
        <w:t xml:space="preserve"> при достижении пенсионного возраста), но </w:t>
      </w:r>
      <w:r w:rsidR="00714AB9" w:rsidRPr="00E742B2">
        <w:rPr>
          <w:rFonts w:ascii="Times New Roman" w:hAnsi="Times New Roman"/>
          <w:color w:val="auto"/>
          <w:sz w:val="28"/>
          <w:szCs w:val="28"/>
        </w:rPr>
        <w:t>и досрочное назначение пенсии (</w:t>
      </w:r>
      <w:r w:rsidRPr="00E742B2">
        <w:rPr>
          <w:rFonts w:ascii="Times New Roman" w:hAnsi="Times New Roman"/>
          <w:color w:val="auto"/>
          <w:sz w:val="28"/>
          <w:szCs w:val="28"/>
        </w:rPr>
        <w:t>в том числе по предложению органов занятости), назначение пенсии за выслугу лет и т.п.</w:t>
      </w:r>
    </w:p>
    <w:p w:rsidR="007E29E8" w:rsidRPr="00E742B2" w:rsidRDefault="00DC072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Исходя из принципа свободы труда, правоотношения с органом трудоустройства всегда могут быть прекращены по инициативе гражданина. Он вправе отказаться от услуг в трудоустройстве на </w:t>
      </w:r>
      <w:r w:rsidR="005E24E4" w:rsidRPr="00E742B2">
        <w:rPr>
          <w:rFonts w:ascii="Times New Roman" w:hAnsi="Times New Roman"/>
          <w:color w:val="auto"/>
          <w:sz w:val="28"/>
          <w:szCs w:val="28"/>
        </w:rPr>
        <w:t>работу,</w:t>
      </w:r>
      <w:r w:rsidRPr="00E742B2">
        <w:rPr>
          <w:rFonts w:ascii="Times New Roman" w:hAnsi="Times New Roman"/>
          <w:color w:val="auto"/>
          <w:sz w:val="28"/>
          <w:szCs w:val="28"/>
        </w:rPr>
        <w:t xml:space="preserve"> как до получения направления, так и после получения, поскольку направление не создает каких-либо правовых последствий для трудоустраиваемого. </w:t>
      </w:r>
      <w:r w:rsidR="007E29E8" w:rsidRPr="00E742B2">
        <w:rPr>
          <w:rFonts w:ascii="Times New Roman" w:hAnsi="Times New Roman"/>
          <w:color w:val="auto"/>
          <w:sz w:val="28"/>
          <w:szCs w:val="28"/>
        </w:rPr>
        <w:t xml:space="preserve"> </w:t>
      </w:r>
      <w:r w:rsidRPr="00E742B2">
        <w:rPr>
          <w:rFonts w:ascii="Times New Roman" w:hAnsi="Times New Roman"/>
          <w:color w:val="auto"/>
          <w:sz w:val="28"/>
          <w:szCs w:val="28"/>
        </w:rPr>
        <w:t xml:space="preserve">Завершение процесса трудоустройства связывается с правоотношениями между трудоустраиваемым гражданином и работодателем, которые возникают с получением гражданином от органа трудоустройства направления на работу </w:t>
      </w:r>
      <w:r w:rsidR="00F5744D" w:rsidRPr="00E742B2">
        <w:rPr>
          <w:rFonts w:ascii="Times New Roman" w:hAnsi="Times New Roman"/>
          <w:color w:val="auto"/>
          <w:sz w:val="28"/>
          <w:szCs w:val="28"/>
        </w:rPr>
        <w:t xml:space="preserve">или на профессиональное обучение и предъявлением его работодателю. </w:t>
      </w:r>
      <w:r w:rsidRPr="00E742B2">
        <w:rPr>
          <w:rFonts w:ascii="Times New Roman" w:hAnsi="Times New Roman"/>
          <w:color w:val="auto"/>
          <w:sz w:val="28"/>
          <w:szCs w:val="28"/>
        </w:rPr>
        <w:t xml:space="preserve">  </w:t>
      </w:r>
    </w:p>
    <w:p w:rsidR="00093364" w:rsidRPr="00E742B2" w:rsidRDefault="00093364" w:rsidP="00E742B2">
      <w:pPr>
        <w:pStyle w:val="a3"/>
        <w:spacing w:after="0" w:line="360" w:lineRule="auto"/>
        <w:ind w:firstLine="709"/>
        <w:jc w:val="both"/>
        <w:rPr>
          <w:rFonts w:ascii="Times New Roman" w:hAnsi="Times New Roman"/>
          <w:color w:val="auto"/>
          <w:sz w:val="28"/>
          <w:szCs w:val="28"/>
        </w:rPr>
      </w:pPr>
    </w:p>
    <w:p w:rsidR="008B178B" w:rsidRDefault="005442E9" w:rsidP="00E742B2">
      <w:pPr>
        <w:pStyle w:val="a3"/>
        <w:spacing w:after="0" w:line="360" w:lineRule="auto"/>
        <w:ind w:firstLine="709"/>
        <w:jc w:val="center"/>
        <w:rPr>
          <w:rFonts w:ascii="Times New Roman" w:hAnsi="Times New Roman"/>
          <w:b/>
          <w:color w:val="auto"/>
          <w:sz w:val="28"/>
          <w:szCs w:val="28"/>
        </w:rPr>
      </w:pPr>
      <w:r w:rsidRPr="00E742B2">
        <w:rPr>
          <w:rFonts w:ascii="Times New Roman" w:hAnsi="Times New Roman"/>
          <w:b/>
          <w:color w:val="auto"/>
          <w:sz w:val="28"/>
          <w:szCs w:val="28"/>
        </w:rPr>
        <w:t xml:space="preserve">2.3 </w:t>
      </w:r>
      <w:r w:rsidR="00206842" w:rsidRPr="00E742B2">
        <w:rPr>
          <w:rFonts w:ascii="Times New Roman" w:hAnsi="Times New Roman"/>
          <w:b/>
          <w:color w:val="auto"/>
          <w:sz w:val="28"/>
          <w:szCs w:val="28"/>
        </w:rPr>
        <w:t>Права и социальные гарантии безработных</w:t>
      </w:r>
    </w:p>
    <w:p w:rsidR="00E742B2" w:rsidRPr="00E742B2" w:rsidRDefault="00E742B2" w:rsidP="00E742B2">
      <w:pPr>
        <w:pStyle w:val="a3"/>
        <w:spacing w:after="0" w:line="360" w:lineRule="auto"/>
        <w:ind w:firstLine="709"/>
        <w:jc w:val="center"/>
        <w:rPr>
          <w:rFonts w:ascii="Times New Roman" w:hAnsi="Times New Roman"/>
          <w:b/>
          <w:color w:val="auto"/>
          <w:sz w:val="28"/>
          <w:szCs w:val="28"/>
        </w:rPr>
      </w:pPr>
    </w:p>
    <w:p w:rsidR="00883138" w:rsidRPr="00E742B2" w:rsidRDefault="0088313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С момента получения гражданином статуса безработного, между ним и</w:t>
      </w:r>
      <w:r w:rsidR="00E742B2">
        <w:rPr>
          <w:rFonts w:ascii="Times New Roman" w:hAnsi="Times New Roman"/>
          <w:color w:val="auto"/>
          <w:sz w:val="28"/>
          <w:szCs w:val="28"/>
        </w:rPr>
        <w:t xml:space="preserve"> </w:t>
      </w:r>
      <w:r w:rsidRPr="00E742B2">
        <w:rPr>
          <w:rFonts w:ascii="Times New Roman" w:hAnsi="Times New Roman"/>
          <w:color w:val="auto"/>
          <w:sz w:val="28"/>
          <w:szCs w:val="28"/>
        </w:rPr>
        <w:t>государством в лице органов службы занятости возникают взаимные права и</w:t>
      </w:r>
      <w:r w:rsidR="00E742B2">
        <w:rPr>
          <w:rFonts w:ascii="Times New Roman" w:hAnsi="Times New Roman"/>
          <w:color w:val="auto"/>
          <w:sz w:val="28"/>
          <w:szCs w:val="28"/>
        </w:rPr>
        <w:t xml:space="preserve"> </w:t>
      </w:r>
      <w:r w:rsidRPr="00E742B2">
        <w:rPr>
          <w:rFonts w:ascii="Times New Roman" w:hAnsi="Times New Roman"/>
          <w:color w:val="auto"/>
          <w:sz w:val="28"/>
          <w:szCs w:val="28"/>
        </w:rPr>
        <w:t xml:space="preserve">обязанности.  Закон о занятости закрепляет широкий спектр прав граждан, признанных в установленном порядке безработными, которые условно </w:t>
      </w:r>
      <w:r w:rsidR="00BB7F08" w:rsidRPr="00E742B2">
        <w:rPr>
          <w:rFonts w:ascii="Times New Roman" w:hAnsi="Times New Roman"/>
          <w:color w:val="auto"/>
          <w:sz w:val="28"/>
          <w:szCs w:val="28"/>
        </w:rPr>
        <w:t>можно подразделить на две группы:</w:t>
      </w:r>
    </w:p>
    <w:p w:rsidR="00BB7F08" w:rsidRPr="00E742B2" w:rsidRDefault="00BB7F0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правомочия, направленные на реализацию права на труд;</w:t>
      </w:r>
    </w:p>
    <w:p w:rsidR="00BB7F08" w:rsidRPr="00E742B2" w:rsidRDefault="00BB7F0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правомочия, обеспечивающие социальную поддержку и материальную помощь безработному в период поиска работы.</w:t>
      </w:r>
    </w:p>
    <w:p w:rsidR="00EB4DF8" w:rsidRPr="00E742B2" w:rsidRDefault="0088313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Право граждан на труд может быть реализовано как путем прямого</w:t>
      </w:r>
      <w:r w:rsidRPr="00E742B2">
        <w:rPr>
          <w:rFonts w:ascii="Times New Roman" w:hAnsi="Times New Roman"/>
          <w:color w:val="auto"/>
          <w:sz w:val="28"/>
          <w:szCs w:val="28"/>
        </w:rPr>
        <w:br/>
        <w:t>обращения к работодателям, так и через бесплатное посредничество службы</w:t>
      </w:r>
      <w:r w:rsidRPr="00E742B2">
        <w:rPr>
          <w:rFonts w:ascii="Times New Roman" w:hAnsi="Times New Roman"/>
          <w:color w:val="auto"/>
          <w:sz w:val="28"/>
          <w:szCs w:val="28"/>
        </w:rPr>
        <w:br/>
        <w:t>занятости. В первом случае оно осуществляется путем заключения трудового</w:t>
      </w:r>
      <w:r w:rsidRPr="00E742B2">
        <w:rPr>
          <w:rFonts w:ascii="Times New Roman" w:hAnsi="Times New Roman"/>
          <w:color w:val="auto"/>
          <w:sz w:val="28"/>
          <w:szCs w:val="28"/>
        </w:rPr>
        <w:br/>
        <w:t>договора (контракта). Во втором случае обращение граждан к службе занятости порождает обязанность соответствующих государственных органов зарегистрировать гражданина в качестве безработного и оказать ему</w:t>
      </w:r>
      <w:r w:rsidRPr="00E742B2">
        <w:rPr>
          <w:rFonts w:ascii="Times New Roman" w:hAnsi="Times New Roman"/>
          <w:color w:val="auto"/>
          <w:sz w:val="28"/>
          <w:szCs w:val="28"/>
        </w:rPr>
        <w:br/>
        <w:t xml:space="preserve">посреднические услуги при поиске подходящей работы. </w:t>
      </w:r>
    </w:p>
    <w:p w:rsidR="00EB4DF8" w:rsidRPr="00E742B2" w:rsidRDefault="0088313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Право на трудоустройство может быть реализовано различным образом и</w:t>
      </w:r>
      <w:r w:rsidR="00E742B2">
        <w:rPr>
          <w:rFonts w:ascii="Times New Roman" w:hAnsi="Times New Roman"/>
          <w:color w:val="auto"/>
          <w:sz w:val="28"/>
          <w:szCs w:val="28"/>
        </w:rPr>
        <w:t xml:space="preserve"> </w:t>
      </w:r>
      <w:r w:rsidRPr="00E742B2">
        <w:rPr>
          <w:rFonts w:ascii="Times New Roman" w:hAnsi="Times New Roman"/>
          <w:color w:val="auto"/>
          <w:sz w:val="28"/>
          <w:szCs w:val="28"/>
        </w:rPr>
        <w:t>включает в себя следу</w:t>
      </w:r>
      <w:r w:rsidR="00EB4DF8" w:rsidRPr="00E742B2">
        <w:rPr>
          <w:rFonts w:ascii="Times New Roman" w:hAnsi="Times New Roman"/>
          <w:color w:val="auto"/>
          <w:sz w:val="28"/>
          <w:szCs w:val="28"/>
        </w:rPr>
        <w:t>ющие правомочия безработного:</w:t>
      </w:r>
      <w:r w:rsidR="002915B2" w:rsidRPr="00E742B2">
        <w:rPr>
          <w:rStyle w:val="a7"/>
          <w:rFonts w:ascii="Times New Roman" w:hAnsi="Times New Roman"/>
          <w:color w:val="auto"/>
          <w:sz w:val="28"/>
          <w:szCs w:val="28"/>
        </w:rPr>
        <w:footnoteReference w:id="25"/>
      </w:r>
    </w:p>
    <w:p w:rsidR="00EB4DF8" w:rsidRPr="00E742B2" w:rsidRDefault="00EB4DF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1) Право на получение подходящей работы  (ст. 4 Закона о занятости);</w:t>
      </w:r>
    </w:p>
    <w:p w:rsidR="00EB4DF8" w:rsidRPr="00E742B2" w:rsidRDefault="00EB4DF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2) Право на выбор места работы (ст.8 Закона о занятости), в том числе возможность трудоустройства в другой местности, а также право на</w:t>
      </w:r>
      <w:r w:rsidRPr="00E742B2">
        <w:rPr>
          <w:rFonts w:ascii="Times New Roman" w:hAnsi="Times New Roman"/>
          <w:color w:val="auto"/>
          <w:sz w:val="28"/>
          <w:szCs w:val="28"/>
        </w:rPr>
        <w:br/>
        <w:t>профессиональную деятельность за пределами территории Российской</w:t>
      </w:r>
      <w:r w:rsidRPr="00E742B2">
        <w:rPr>
          <w:rFonts w:ascii="Times New Roman" w:hAnsi="Times New Roman"/>
          <w:color w:val="auto"/>
          <w:sz w:val="28"/>
          <w:szCs w:val="28"/>
        </w:rPr>
        <w:br/>
        <w:t>Федерации (ст.10 Закона о занятости);</w:t>
      </w:r>
    </w:p>
    <w:p w:rsidR="00BB7F08" w:rsidRPr="00E742B2" w:rsidRDefault="00EB4DF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3) </w:t>
      </w:r>
      <w:r w:rsidR="00BB7F08" w:rsidRPr="00E742B2">
        <w:rPr>
          <w:rFonts w:ascii="Times New Roman" w:hAnsi="Times New Roman"/>
          <w:color w:val="auto"/>
          <w:sz w:val="28"/>
          <w:szCs w:val="28"/>
        </w:rPr>
        <w:t>Право на бесплатные консультационные услуги, профессиональную</w:t>
      </w:r>
      <w:r w:rsidR="00E742B2">
        <w:rPr>
          <w:rFonts w:ascii="Times New Roman" w:hAnsi="Times New Roman"/>
          <w:color w:val="auto"/>
          <w:sz w:val="28"/>
          <w:szCs w:val="28"/>
        </w:rPr>
        <w:t xml:space="preserve"> </w:t>
      </w:r>
      <w:r w:rsidR="00BB7F08" w:rsidRPr="00E742B2">
        <w:rPr>
          <w:rFonts w:ascii="Times New Roman" w:hAnsi="Times New Roman"/>
          <w:color w:val="auto"/>
          <w:sz w:val="28"/>
          <w:szCs w:val="28"/>
        </w:rPr>
        <w:t>ориентацию, профессиональную подготовку, переподготовку и повышение</w:t>
      </w:r>
      <w:r w:rsidR="00E742B2">
        <w:rPr>
          <w:rFonts w:ascii="Times New Roman" w:hAnsi="Times New Roman"/>
          <w:color w:val="auto"/>
          <w:sz w:val="28"/>
          <w:szCs w:val="28"/>
        </w:rPr>
        <w:t xml:space="preserve"> </w:t>
      </w:r>
      <w:r w:rsidR="00BB7F08" w:rsidRPr="00E742B2">
        <w:rPr>
          <w:rFonts w:ascii="Times New Roman" w:hAnsi="Times New Roman"/>
          <w:color w:val="auto"/>
          <w:sz w:val="28"/>
          <w:szCs w:val="28"/>
        </w:rPr>
        <w:t>квалификации по направлению органов службы занятости (ст. 9, 23</w:t>
      </w:r>
      <w:r w:rsidR="00E742B2">
        <w:rPr>
          <w:rFonts w:ascii="Times New Roman" w:hAnsi="Times New Roman"/>
          <w:color w:val="auto"/>
          <w:sz w:val="28"/>
          <w:szCs w:val="28"/>
        </w:rPr>
        <w:t xml:space="preserve"> </w:t>
      </w:r>
      <w:r w:rsidR="00BB7F08" w:rsidRPr="00E742B2">
        <w:rPr>
          <w:rFonts w:ascii="Times New Roman" w:hAnsi="Times New Roman"/>
          <w:color w:val="auto"/>
          <w:sz w:val="28"/>
          <w:szCs w:val="28"/>
        </w:rPr>
        <w:t>Закона о занятости);</w:t>
      </w:r>
    </w:p>
    <w:p w:rsidR="00BB7F08" w:rsidRPr="00E742B2" w:rsidRDefault="00BB7F0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4) Право на участие в общественных оплачиваемых работах (ст.24 Закона о занятости).</w:t>
      </w:r>
    </w:p>
    <w:p w:rsidR="003F708D" w:rsidRPr="00E742B2" w:rsidRDefault="003F708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Правомочия, обеспечивающие социальную поддержку и материальную помощь безработному в период поиска работы, также закреплены в Законе о занятости, где предусмотрен широкий перечень мер социальной защиты. Закон РФ «О занятости» (ст.28) предусматривает следующие социальные гарантии безработным гражданам:</w:t>
      </w:r>
    </w:p>
    <w:p w:rsidR="003F708D" w:rsidRPr="00E742B2" w:rsidRDefault="003F708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32"/>
        </w:rPr>
        <w:t>1)</w:t>
      </w:r>
      <w:r w:rsidRPr="00E742B2">
        <w:rPr>
          <w:rFonts w:ascii="Times New Roman" w:hAnsi="Times New Roman"/>
          <w:color w:val="auto"/>
          <w:sz w:val="28"/>
          <w:szCs w:val="28"/>
        </w:rPr>
        <w:t xml:space="preserve"> Государство гарантирует безработным выплату пособия по безработице, в том числе в период временной нетрудоспособности безработного. Пособие по безработице – гарантированная государством материальная поддержка безработных в форме периодических выплат.</w:t>
      </w:r>
      <w:r w:rsidRPr="00E742B2">
        <w:rPr>
          <w:rFonts w:ascii="Times New Roman" w:hAnsi="Times New Roman"/>
          <w:color w:val="auto"/>
          <w:sz w:val="28"/>
        </w:rPr>
        <w:t xml:space="preserve"> </w:t>
      </w:r>
      <w:r w:rsidRPr="00E742B2">
        <w:rPr>
          <w:rFonts w:ascii="Times New Roman" w:hAnsi="Times New Roman"/>
          <w:color w:val="auto"/>
          <w:sz w:val="28"/>
          <w:szCs w:val="28"/>
        </w:rPr>
        <w:t xml:space="preserve">Размер пособия зависит от категории безработного, основания его увольнения, заработка и других показателей. Закон выделяет три категории граждан, выплата пособия по безработице которым осуществляется  в различных размерах и различным порядком. </w:t>
      </w:r>
    </w:p>
    <w:p w:rsidR="003F708D" w:rsidRPr="00E742B2" w:rsidRDefault="003F708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К первой категории безработных относятся лица, уволенные из организаций по любым основаниям за исключением увольнения за виновные действия и по собственному желанию без уважительных причин, имевшие в течение 12 месяцев, предшествовавших началу безработицы, работу не менее 26 недель. К этой же категории относятся граждане, уволенные хотя и по собственному желанию, но при наличии уважительных причин.</w:t>
      </w:r>
    </w:p>
    <w:p w:rsidR="003F708D" w:rsidRPr="00E742B2" w:rsidRDefault="003F708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Если же гражданин уволен по собственному желанию без уважительных причин, то пособие по безработице начисляется ему в следующем размере.</w:t>
      </w:r>
    </w:p>
    <w:p w:rsidR="003F708D" w:rsidRPr="00E742B2" w:rsidRDefault="003F708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В первом (12-месячном) периоде выплаты:</w:t>
      </w:r>
    </w:p>
    <w:p w:rsidR="003F708D" w:rsidRPr="00E742B2" w:rsidRDefault="003F708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1) в первые три месяца – в размере 75% среднемесячного заработка, исчисленного за последние три месяца по последнему месту работы (службы);</w:t>
      </w:r>
    </w:p>
    <w:p w:rsidR="003F708D" w:rsidRPr="00E742B2" w:rsidRDefault="003F708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2) в следующие четыре месяца  - в размере 60%;</w:t>
      </w:r>
    </w:p>
    <w:p w:rsidR="003F708D" w:rsidRPr="00E742B2" w:rsidRDefault="003F708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3) в дальнейшем (пять месяцев)  - в размере 45%.</w:t>
      </w:r>
    </w:p>
    <w:p w:rsidR="003F708D" w:rsidRPr="00E742B2" w:rsidRDefault="003F708D"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Во всех случаях размер пособия не может превышать максимальной величины пособия по безработице и не может быть ниже минимальной величины пособия (при этом учитываются районные коэффициенты). </w:t>
      </w:r>
    </w:p>
    <w:p w:rsidR="003F708D" w:rsidRPr="00E742B2" w:rsidRDefault="003F708D" w:rsidP="00E742B2">
      <w:pPr>
        <w:spacing w:line="360" w:lineRule="auto"/>
        <w:ind w:firstLine="709"/>
        <w:jc w:val="both"/>
        <w:rPr>
          <w:rStyle w:val="a8"/>
          <w:rFonts w:cs="Arial"/>
          <w:b w:val="0"/>
          <w:sz w:val="28"/>
          <w:szCs w:val="28"/>
        </w:rPr>
      </w:pPr>
      <w:r w:rsidRPr="00E742B2">
        <w:rPr>
          <w:sz w:val="28"/>
          <w:szCs w:val="28"/>
        </w:rPr>
        <w:t xml:space="preserve">Во втором (12-месячном) периоде выплаты размер пособия по безработице равен минимальной величине. Размер минимальной и максимальной величин пособия по безработице ежегодно определяется Правительством РФ. Так, Постановлением РФ от </w:t>
      </w:r>
      <w:r w:rsidRPr="00E742B2">
        <w:rPr>
          <w:rStyle w:val="a8"/>
          <w:rFonts w:cs="Arial"/>
          <w:b w:val="0"/>
          <w:sz w:val="28"/>
          <w:szCs w:val="28"/>
        </w:rPr>
        <w:t xml:space="preserve">от </w:t>
      </w:r>
      <w:r w:rsidR="0018251E" w:rsidRPr="00E742B2">
        <w:rPr>
          <w:rStyle w:val="a8"/>
          <w:rFonts w:cs="Arial"/>
          <w:b w:val="0"/>
          <w:sz w:val="28"/>
          <w:szCs w:val="28"/>
        </w:rPr>
        <w:t>23.03.2008г. N 194</w:t>
      </w:r>
      <w:r w:rsidRPr="00E742B2">
        <w:rPr>
          <w:rStyle w:val="a8"/>
          <w:rFonts w:cs="Arial"/>
          <w:b w:val="0"/>
          <w:sz w:val="28"/>
          <w:szCs w:val="28"/>
        </w:rPr>
        <w:t xml:space="preserve"> минимальная величина пособия по безработице установлена в размере 770 руб., а максимальная величина – в размере 3080 руб.</w:t>
      </w:r>
      <w:r w:rsidR="009226A4" w:rsidRPr="00E742B2">
        <w:rPr>
          <w:rStyle w:val="a7"/>
          <w:rFonts w:cs="Arial"/>
          <w:bCs/>
          <w:sz w:val="28"/>
          <w:szCs w:val="28"/>
        </w:rPr>
        <w:footnoteReference w:id="26"/>
      </w:r>
    </w:p>
    <w:p w:rsidR="003F708D" w:rsidRPr="00E742B2" w:rsidRDefault="003F708D" w:rsidP="00E742B2">
      <w:pPr>
        <w:spacing w:line="360" w:lineRule="auto"/>
        <w:ind w:firstLine="709"/>
        <w:jc w:val="both"/>
        <w:rPr>
          <w:rStyle w:val="a8"/>
          <w:rFonts w:cs="Arial"/>
          <w:b w:val="0"/>
          <w:sz w:val="28"/>
          <w:szCs w:val="28"/>
        </w:rPr>
      </w:pPr>
      <w:r w:rsidRPr="00E742B2">
        <w:rPr>
          <w:rStyle w:val="a8"/>
          <w:rFonts w:cs="Arial"/>
          <w:b w:val="0"/>
          <w:sz w:val="28"/>
          <w:szCs w:val="28"/>
        </w:rPr>
        <w:t>Ко второй категории получателей пособия по безработице закон относит:</w:t>
      </w:r>
    </w:p>
    <w:p w:rsidR="003F708D" w:rsidRPr="00E742B2" w:rsidRDefault="002915B2" w:rsidP="00E742B2">
      <w:pPr>
        <w:spacing w:line="360" w:lineRule="auto"/>
        <w:ind w:firstLine="709"/>
        <w:jc w:val="both"/>
        <w:rPr>
          <w:rStyle w:val="a8"/>
          <w:rFonts w:cs="Arial"/>
          <w:b w:val="0"/>
          <w:sz w:val="28"/>
          <w:szCs w:val="28"/>
        </w:rPr>
      </w:pPr>
      <w:r w:rsidRPr="00E742B2">
        <w:rPr>
          <w:rStyle w:val="a8"/>
          <w:rFonts w:cs="Arial"/>
          <w:b w:val="0"/>
          <w:sz w:val="28"/>
          <w:szCs w:val="28"/>
        </w:rPr>
        <w:t xml:space="preserve">1) </w:t>
      </w:r>
      <w:r w:rsidR="003F708D" w:rsidRPr="00E742B2">
        <w:rPr>
          <w:rStyle w:val="a8"/>
          <w:rFonts w:cs="Arial"/>
          <w:b w:val="0"/>
          <w:sz w:val="28"/>
          <w:szCs w:val="28"/>
        </w:rPr>
        <w:t>впервые ищущим работу (ранее не работавших);</w:t>
      </w:r>
    </w:p>
    <w:p w:rsidR="003F708D" w:rsidRPr="00E742B2" w:rsidRDefault="003F708D" w:rsidP="00E742B2">
      <w:pPr>
        <w:spacing w:line="360" w:lineRule="auto"/>
        <w:ind w:firstLine="709"/>
        <w:jc w:val="both"/>
        <w:rPr>
          <w:rStyle w:val="a8"/>
          <w:rFonts w:cs="Arial"/>
          <w:b w:val="0"/>
          <w:sz w:val="28"/>
          <w:szCs w:val="28"/>
        </w:rPr>
      </w:pPr>
      <w:r w:rsidRPr="00E742B2">
        <w:rPr>
          <w:rStyle w:val="a8"/>
          <w:rFonts w:cs="Arial"/>
          <w:b w:val="0"/>
          <w:sz w:val="28"/>
          <w:szCs w:val="28"/>
        </w:rPr>
        <w:t xml:space="preserve">2) стремящихся возобновить трудовую деятельность после длительного </w:t>
      </w:r>
      <w:r w:rsidR="00A47040" w:rsidRPr="00E742B2">
        <w:rPr>
          <w:rStyle w:val="a8"/>
          <w:rFonts w:cs="Arial"/>
          <w:b w:val="0"/>
          <w:sz w:val="28"/>
          <w:szCs w:val="28"/>
        </w:rPr>
        <w:t xml:space="preserve">    </w:t>
      </w:r>
      <w:r w:rsidRPr="00E742B2">
        <w:rPr>
          <w:rStyle w:val="a8"/>
          <w:rFonts w:cs="Arial"/>
          <w:b w:val="0"/>
          <w:sz w:val="28"/>
          <w:szCs w:val="28"/>
        </w:rPr>
        <w:t>(более одного года) перерыва;</w:t>
      </w:r>
    </w:p>
    <w:p w:rsidR="00A47040" w:rsidRPr="00E742B2" w:rsidRDefault="003F708D" w:rsidP="00E742B2">
      <w:pPr>
        <w:spacing w:line="360" w:lineRule="auto"/>
        <w:ind w:firstLine="709"/>
        <w:jc w:val="both"/>
        <w:rPr>
          <w:rFonts w:cs="Arial"/>
          <w:sz w:val="28"/>
          <w:szCs w:val="28"/>
        </w:rPr>
      </w:pPr>
      <w:r w:rsidRPr="00E742B2">
        <w:rPr>
          <w:rFonts w:cs="Arial"/>
          <w:sz w:val="28"/>
          <w:szCs w:val="28"/>
        </w:rPr>
        <w:t>3) уволенных за нарушение трудовой дисциплины или другие виновные действия;</w:t>
      </w:r>
    </w:p>
    <w:p w:rsidR="00A47040" w:rsidRPr="00E742B2" w:rsidRDefault="003F708D" w:rsidP="00E742B2">
      <w:pPr>
        <w:spacing w:line="360" w:lineRule="auto"/>
        <w:ind w:firstLine="709"/>
        <w:jc w:val="both"/>
        <w:rPr>
          <w:rFonts w:cs="Arial"/>
          <w:sz w:val="28"/>
          <w:szCs w:val="28"/>
        </w:rPr>
      </w:pPr>
      <w:r w:rsidRPr="00E742B2">
        <w:rPr>
          <w:rFonts w:cs="Arial"/>
          <w:sz w:val="28"/>
          <w:szCs w:val="28"/>
        </w:rPr>
        <w:t xml:space="preserve">4) уволенных из организаций в течение 12 месяцев, предшествовавших </w:t>
      </w:r>
    </w:p>
    <w:p w:rsidR="003F708D" w:rsidRPr="00E742B2" w:rsidRDefault="003F708D" w:rsidP="00E742B2">
      <w:pPr>
        <w:spacing w:line="360" w:lineRule="auto"/>
        <w:ind w:firstLine="709"/>
        <w:jc w:val="both"/>
        <w:rPr>
          <w:rFonts w:cs="Arial"/>
          <w:sz w:val="28"/>
          <w:szCs w:val="28"/>
        </w:rPr>
      </w:pPr>
      <w:r w:rsidRPr="00E742B2">
        <w:rPr>
          <w:rFonts w:cs="Arial"/>
          <w:sz w:val="28"/>
          <w:szCs w:val="28"/>
        </w:rPr>
        <w:t xml:space="preserve">началу безработицы, и имевших в этот период оплачиваемую работу </w:t>
      </w:r>
      <w:r w:rsidR="00A47040" w:rsidRPr="00E742B2">
        <w:rPr>
          <w:rFonts w:cs="Arial"/>
          <w:sz w:val="28"/>
          <w:szCs w:val="28"/>
        </w:rPr>
        <w:t xml:space="preserve">                                                      мен</w:t>
      </w:r>
      <w:r w:rsidRPr="00E742B2">
        <w:rPr>
          <w:rFonts w:cs="Arial"/>
          <w:sz w:val="28"/>
          <w:szCs w:val="28"/>
        </w:rPr>
        <w:t>ее 26 календарных недель;</w:t>
      </w:r>
    </w:p>
    <w:p w:rsidR="003F708D" w:rsidRPr="00E742B2" w:rsidRDefault="003F708D" w:rsidP="00E742B2">
      <w:pPr>
        <w:spacing w:line="360" w:lineRule="auto"/>
        <w:ind w:firstLine="709"/>
        <w:jc w:val="both"/>
        <w:rPr>
          <w:rFonts w:cs="Arial"/>
          <w:sz w:val="28"/>
          <w:szCs w:val="28"/>
        </w:rPr>
      </w:pPr>
      <w:r w:rsidRPr="00E742B2">
        <w:rPr>
          <w:rFonts w:cs="Arial"/>
          <w:sz w:val="28"/>
          <w:szCs w:val="28"/>
        </w:rPr>
        <w:t xml:space="preserve">5) направленных органами службы занятости на обучение и </w:t>
      </w:r>
      <w:r w:rsidR="00A47040" w:rsidRPr="00E742B2">
        <w:rPr>
          <w:rFonts w:cs="Arial"/>
          <w:sz w:val="28"/>
          <w:szCs w:val="28"/>
        </w:rPr>
        <w:t xml:space="preserve">  </w:t>
      </w:r>
      <w:r w:rsidRPr="00E742B2">
        <w:rPr>
          <w:rFonts w:cs="Arial"/>
          <w:sz w:val="28"/>
          <w:szCs w:val="28"/>
        </w:rPr>
        <w:t>отчисленных за виновные действия.</w:t>
      </w:r>
    </w:p>
    <w:p w:rsidR="003F708D" w:rsidRPr="00E742B2" w:rsidRDefault="003F708D" w:rsidP="00E742B2">
      <w:pPr>
        <w:spacing w:line="360" w:lineRule="auto"/>
        <w:ind w:firstLine="709"/>
        <w:jc w:val="both"/>
        <w:rPr>
          <w:rFonts w:cs="Arial"/>
          <w:sz w:val="28"/>
          <w:szCs w:val="28"/>
        </w:rPr>
      </w:pPr>
      <w:r w:rsidRPr="00E742B2">
        <w:rPr>
          <w:rFonts w:cs="Arial"/>
          <w:sz w:val="28"/>
          <w:szCs w:val="28"/>
        </w:rPr>
        <w:t>Таким гражданам пособие по безработице будет выплачиваться:</w:t>
      </w:r>
    </w:p>
    <w:p w:rsidR="003F708D" w:rsidRPr="00E742B2" w:rsidRDefault="003F708D" w:rsidP="00E742B2">
      <w:pPr>
        <w:spacing w:line="360" w:lineRule="auto"/>
        <w:ind w:firstLine="709"/>
        <w:jc w:val="both"/>
        <w:rPr>
          <w:rFonts w:cs="Arial"/>
          <w:sz w:val="28"/>
          <w:szCs w:val="28"/>
        </w:rPr>
      </w:pPr>
      <w:r w:rsidRPr="00E742B2">
        <w:rPr>
          <w:rFonts w:cs="Arial"/>
          <w:sz w:val="28"/>
          <w:szCs w:val="28"/>
        </w:rPr>
        <w:t>1) в первом (шестимесячном) периоде выплаты – в размере минимальной величины пособия по безработице;</w:t>
      </w:r>
    </w:p>
    <w:p w:rsidR="003F708D" w:rsidRPr="00E742B2" w:rsidRDefault="003F708D" w:rsidP="00E742B2">
      <w:pPr>
        <w:spacing w:line="360" w:lineRule="auto"/>
        <w:ind w:firstLine="709"/>
        <w:jc w:val="both"/>
        <w:rPr>
          <w:rFonts w:cs="Arial"/>
          <w:sz w:val="28"/>
          <w:szCs w:val="28"/>
        </w:rPr>
      </w:pPr>
      <w:r w:rsidRPr="00E742B2">
        <w:rPr>
          <w:rFonts w:cs="Arial"/>
          <w:sz w:val="28"/>
          <w:szCs w:val="28"/>
        </w:rPr>
        <w:t>2) во втором (шестимесячном) периоде выплаты</w:t>
      </w:r>
      <w:r w:rsidR="00A47040" w:rsidRPr="00E742B2">
        <w:rPr>
          <w:rFonts w:cs="Arial"/>
          <w:sz w:val="28"/>
          <w:szCs w:val="28"/>
        </w:rPr>
        <w:t xml:space="preserve"> </w:t>
      </w:r>
      <w:r w:rsidRPr="00E742B2">
        <w:rPr>
          <w:rFonts w:cs="Arial"/>
          <w:sz w:val="28"/>
          <w:szCs w:val="28"/>
        </w:rPr>
        <w:t>- также в размере минимальной величины пособия по безработице.</w:t>
      </w:r>
    </w:p>
    <w:p w:rsidR="003F708D" w:rsidRPr="00E742B2" w:rsidRDefault="003F708D" w:rsidP="00E742B2">
      <w:pPr>
        <w:spacing w:line="360" w:lineRule="auto"/>
        <w:ind w:firstLine="709"/>
        <w:jc w:val="both"/>
        <w:rPr>
          <w:rFonts w:cs="Arial"/>
          <w:sz w:val="28"/>
          <w:szCs w:val="28"/>
        </w:rPr>
      </w:pPr>
      <w:r w:rsidRPr="00E742B2">
        <w:rPr>
          <w:rFonts w:cs="Arial"/>
          <w:sz w:val="28"/>
          <w:szCs w:val="28"/>
        </w:rPr>
        <w:t>К третьей категории безработных относятся граждане, уволенные по собственному желанию (за исключением увольнения по уважительным причинам), которым пособие по безработице начисляется:</w:t>
      </w:r>
    </w:p>
    <w:p w:rsidR="003F708D" w:rsidRPr="00E742B2" w:rsidRDefault="003F708D" w:rsidP="00E742B2">
      <w:pPr>
        <w:spacing w:line="360" w:lineRule="auto"/>
        <w:ind w:firstLine="709"/>
        <w:jc w:val="both"/>
        <w:rPr>
          <w:rFonts w:cs="Arial"/>
          <w:sz w:val="28"/>
          <w:szCs w:val="28"/>
        </w:rPr>
      </w:pPr>
      <w:r w:rsidRPr="00E742B2">
        <w:rPr>
          <w:rFonts w:cs="Arial"/>
          <w:sz w:val="28"/>
          <w:szCs w:val="28"/>
        </w:rPr>
        <w:t>1) в первом  периоде – в размере полукратной минимальной величины</w:t>
      </w:r>
    </w:p>
    <w:p w:rsidR="003F708D" w:rsidRPr="00E742B2" w:rsidRDefault="003F708D" w:rsidP="00E742B2">
      <w:pPr>
        <w:spacing w:line="360" w:lineRule="auto"/>
        <w:ind w:firstLine="709"/>
        <w:jc w:val="both"/>
        <w:rPr>
          <w:rFonts w:cs="Arial"/>
          <w:sz w:val="28"/>
          <w:szCs w:val="28"/>
        </w:rPr>
      </w:pPr>
      <w:r w:rsidRPr="00E742B2">
        <w:rPr>
          <w:rFonts w:cs="Arial"/>
          <w:sz w:val="28"/>
          <w:szCs w:val="28"/>
        </w:rPr>
        <w:t xml:space="preserve">2) во втором периоде – в размере минимальной величины пособия. </w:t>
      </w:r>
    </w:p>
    <w:p w:rsidR="003F708D" w:rsidRPr="00E742B2" w:rsidRDefault="003F708D" w:rsidP="00E742B2">
      <w:pPr>
        <w:spacing w:line="360" w:lineRule="auto"/>
        <w:ind w:firstLine="709"/>
        <w:jc w:val="both"/>
        <w:rPr>
          <w:rFonts w:cs="Arial"/>
          <w:sz w:val="28"/>
          <w:szCs w:val="28"/>
        </w:rPr>
      </w:pPr>
      <w:r w:rsidRPr="00E742B2">
        <w:rPr>
          <w:rFonts w:cs="Arial"/>
          <w:sz w:val="28"/>
          <w:szCs w:val="28"/>
        </w:rPr>
        <w:t>Законодательством установлены различного рода доплат</w:t>
      </w:r>
      <w:r w:rsidR="00A47040" w:rsidRPr="00E742B2">
        <w:rPr>
          <w:rFonts w:cs="Arial"/>
          <w:sz w:val="28"/>
          <w:szCs w:val="28"/>
        </w:rPr>
        <w:t xml:space="preserve">ы к пособию по безработице: </w:t>
      </w:r>
      <w:r w:rsidRPr="00E742B2">
        <w:rPr>
          <w:rFonts w:cs="Arial"/>
          <w:sz w:val="28"/>
          <w:szCs w:val="28"/>
        </w:rPr>
        <w:t>лицам, проживающим в районах Крайнего Севера и приравненных к ним местностях, где применяются районные коэффициенты к заработной плате. Если они в течение последних 12 месяцев, предшествовавших началу безработицы, имели оплачиваемую работу не менее 26 календарных недель, средняя заработная плата для начисления пособия рассчитывается с учетом районного коэффициента и процентной надбавки к заработной плате за стаж работы в таких районах и местностях. Кроме того, установленная законодательством максимальная и минимальная величина пособия по безработице применяется в отношении указанных граждан с учетом соответствующего районного коэффициента.</w:t>
      </w:r>
    </w:p>
    <w:p w:rsidR="004C0E68" w:rsidRPr="00E742B2" w:rsidRDefault="002915B2" w:rsidP="00E742B2">
      <w:pPr>
        <w:pStyle w:val="a3"/>
        <w:spacing w:after="0" w:line="360" w:lineRule="auto"/>
        <w:ind w:firstLine="709"/>
        <w:jc w:val="both"/>
        <w:rPr>
          <w:rFonts w:ascii="Times New Roman" w:hAnsi="Times New Roman"/>
          <w:color w:val="auto"/>
          <w:sz w:val="28"/>
          <w:szCs w:val="32"/>
        </w:rPr>
      </w:pPr>
      <w:r w:rsidRPr="00E742B2">
        <w:rPr>
          <w:rFonts w:ascii="Times New Roman" w:hAnsi="Times New Roman"/>
          <w:color w:val="auto"/>
          <w:sz w:val="28"/>
          <w:szCs w:val="32"/>
        </w:rPr>
        <w:t xml:space="preserve">2) </w:t>
      </w:r>
      <w:r w:rsidR="006467B7" w:rsidRPr="00E742B2">
        <w:rPr>
          <w:rFonts w:ascii="Times New Roman" w:hAnsi="Times New Roman"/>
          <w:color w:val="auto"/>
          <w:sz w:val="28"/>
          <w:szCs w:val="28"/>
        </w:rPr>
        <w:t xml:space="preserve">Безработному </w:t>
      </w:r>
      <w:r w:rsidR="004C0E68" w:rsidRPr="00E742B2">
        <w:rPr>
          <w:rFonts w:ascii="Times New Roman" w:hAnsi="Times New Roman"/>
          <w:color w:val="auto"/>
          <w:sz w:val="28"/>
          <w:szCs w:val="28"/>
        </w:rPr>
        <w:t>гарантируется выплата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w:t>
      </w:r>
      <w:r w:rsidR="004C0E68" w:rsidRPr="00E742B2">
        <w:rPr>
          <w:rFonts w:ascii="Times New Roman" w:hAnsi="Times New Roman"/>
          <w:color w:val="auto"/>
          <w:sz w:val="28"/>
        </w:rPr>
        <w:t>.</w:t>
      </w:r>
      <w:r w:rsidRPr="00E742B2">
        <w:rPr>
          <w:rFonts w:ascii="Times New Roman" w:hAnsi="Times New Roman"/>
          <w:color w:val="auto"/>
          <w:sz w:val="28"/>
        </w:rPr>
        <w:t xml:space="preserve"> </w:t>
      </w:r>
      <w:r w:rsidRPr="00E742B2">
        <w:rPr>
          <w:rFonts w:ascii="Times New Roman" w:hAnsi="Times New Roman"/>
          <w:color w:val="auto"/>
          <w:sz w:val="28"/>
          <w:szCs w:val="28"/>
        </w:rPr>
        <w:t>Условия выплаты стипендий и их размеры</w:t>
      </w:r>
      <w:r w:rsidRPr="00E742B2">
        <w:rPr>
          <w:rFonts w:ascii="Times New Roman" w:hAnsi="Times New Roman"/>
          <w:color w:val="auto"/>
          <w:sz w:val="28"/>
          <w:szCs w:val="28"/>
        </w:rPr>
        <w:br/>
        <w:t>определяются по правилам, установленным в ст. 29  Закона о занятости</w:t>
      </w:r>
    </w:p>
    <w:p w:rsidR="00F15D97" w:rsidRPr="00E742B2" w:rsidRDefault="002915B2" w:rsidP="00E742B2">
      <w:pPr>
        <w:spacing w:line="360" w:lineRule="auto"/>
        <w:ind w:firstLine="709"/>
        <w:jc w:val="both"/>
        <w:rPr>
          <w:rFonts w:cs="Arial"/>
          <w:sz w:val="28"/>
          <w:szCs w:val="28"/>
        </w:rPr>
      </w:pPr>
      <w:r w:rsidRPr="00E742B2">
        <w:rPr>
          <w:rFonts w:cs="Arial"/>
          <w:sz w:val="28"/>
          <w:szCs w:val="28"/>
        </w:rPr>
        <w:t>3)</w:t>
      </w:r>
      <w:r w:rsidR="004C0E68" w:rsidRPr="00E742B2">
        <w:rPr>
          <w:rFonts w:cs="Arial"/>
          <w:sz w:val="28"/>
          <w:szCs w:val="28"/>
        </w:rPr>
        <w:t xml:space="preserve"> Законом предусмотрена возможность участия безработного в оплачиваемых общественных работах. Оплата труда за выполнение общественных работ в данном случае не лишает безработного права на получение пособия по безработице. Положение об организации общественных работ утверждено постановлением Правительства РФ от 14 июля 1997г. №875</w:t>
      </w:r>
      <w:r w:rsidRPr="00E742B2">
        <w:rPr>
          <w:rStyle w:val="a7"/>
          <w:rFonts w:cs="Arial"/>
          <w:sz w:val="28"/>
          <w:szCs w:val="28"/>
        </w:rPr>
        <w:footnoteReference w:id="27"/>
      </w:r>
      <w:r w:rsidR="004C0E68" w:rsidRPr="00E742B2">
        <w:rPr>
          <w:rFonts w:cs="Arial"/>
          <w:sz w:val="28"/>
          <w:szCs w:val="28"/>
        </w:rPr>
        <w:t>. Под общественными работами понимается трудовая деятельность, имеющая социально полезную направленность, которая имеет своей целью дополнительную социальную поддержку</w:t>
      </w:r>
      <w:r w:rsidR="00F15D97" w:rsidRPr="00E742B2">
        <w:rPr>
          <w:rFonts w:cs="Arial"/>
          <w:sz w:val="28"/>
          <w:szCs w:val="28"/>
        </w:rPr>
        <w:t xml:space="preserve"> безработных граждан. Оплата труда граждан производится в соответствие с законодательством, т.е. не ниже минимального размера оплаты труда. На практике общественные работы, как правило, организуются с целью благоустройства территории соответствующего муниципального образования: уборка улиц, расчистка снега, озеленение и т.п. Участие граждан в общественных работах допускается только с их согласия. С лицами заключается срочный (до шести месяцев) трудовой договор с правом продления по заявлению сторон или досрочного прекращения.</w:t>
      </w:r>
    </w:p>
    <w:p w:rsidR="00E51B3C" w:rsidRPr="00E742B2" w:rsidRDefault="007E29E8" w:rsidP="00E742B2">
      <w:pPr>
        <w:autoSpaceDE w:val="0"/>
        <w:autoSpaceDN w:val="0"/>
        <w:adjustRightInd w:val="0"/>
        <w:spacing w:line="360" w:lineRule="auto"/>
        <w:ind w:firstLine="709"/>
        <w:jc w:val="both"/>
        <w:rPr>
          <w:sz w:val="28"/>
          <w:szCs w:val="28"/>
        </w:rPr>
      </w:pPr>
      <w:r w:rsidRPr="00E742B2">
        <w:rPr>
          <w:rFonts w:cs="Arial"/>
          <w:sz w:val="28"/>
          <w:szCs w:val="28"/>
        </w:rPr>
        <w:t>4</w:t>
      </w:r>
      <w:r w:rsidR="00A64CC7" w:rsidRPr="00E742B2">
        <w:rPr>
          <w:rFonts w:cs="Arial"/>
          <w:sz w:val="28"/>
          <w:szCs w:val="28"/>
        </w:rPr>
        <w:t>)</w:t>
      </w:r>
      <w:r w:rsidR="00E51B3C" w:rsidRPr="00E742B2">
        <w:rPr>
          <w:rFonts w:cs="Arial"/>
          <w:sz w:val="28"/>
          <w:szCs w:val="28"/>
        </w:rPr>
        <w:t xml:space="preserve"> </w:t>
      </w:r>
      <w:r w:rsidR="00E51B3C" w:rsidRPr="00E742B2">
        <w:rPr>
          <w:sz w:val="28"/>
          <w:szCs w:val="28"/>
        </w:rPr>
        <w:t xml:space="preserve">В целях </w:t>
      </w:r>
      <w:r w:rsidR="00CF3F3A" w:rsidRPr="00E742B2">
        <w:rPr>
          <w:sz w:val="28"/>
          <w:szCs w:val="28"/>
        </w:rPr>
        <w:t>оказания</w:t>
      </w:r>
      <w:r w:rsidR="00E51B3C" w:rsidRPr="00E742B2">
        <w:rPr>
          <w:sz w:val="28"/>
          <w:szCs w:val="28"/>
        </w:rPr>
        <w:t xml:space="preserve"> гражданам содействия в трудоустройстве в другой местности</w:t>
      </w:r>
      <w:r w:rsidR="00CF3F3A" w:rsidRPr="00E742B2">
        <w:rPr>
          <w:sz w:val="28"/>
          <w:szCs w:val="28"/>
        </w:rPr>
        <w:t>,</w:t>
      </w:r>
      <w:r w:rsidR="00E51B3C" w:rsidRPr="00E742B2">
        <w:rPr>
          <w:sz w:val="28"/>
          <w:szCs w:val="28"/>
        </w:rPr>
        <w:t xml:space="preserve"> </w:t>
      </w:r>
      <w:r w:rsidR="00CF3F3A" w:rsidRPr="00E742B2">
        <w:rPr>
          <w:rFonts w:cs="Arial"/>
          <w:sz w:val="28"/>
          <w:szCs w:val="28"/>
        </w:rPr>
        <w:t>п</w:t>
      </w:r>
      <w:r w:rsidR="00E51B3C" w:rsidRPr="00E742B2">
        <w:rPr>
          <w:sz w:val="28"/>
          <w:szCs w:val="28"/>
        </w:rPr>
        <w:t>ри переезде безработных граждан для трудоустройства на неопределенный срок органы по вопросам занятости возмещают расходы, связанные с переездом членов семьи безработного, находящихся на его иждивении.</w:t>
      </w:r>
    </w:p>
    <w:p w:rsidR="00C24DC9" w:rsidRPr="00E742B2" w:rsidRDefault="00D12F89" w:rsidP="00E742B2">
      <w:pPr>
        <w:spacing w:line="360" w:lineRule="auto"/>
        <w:ind w:firstLine="709"/>
        <w:jc w:val="both"/>
        <w:rPr>
          <w:rFonts w:cs="Arial"/>
          <w:sz w:val="28"/>
          <w:szCs w:val="28"/>
        </w:rPr>
      </w:pPr>
      <w:r w:rsidRPr="00E742B2">
        <w:rPr>
          <w:rFonts w:cs="Arial"/>
          <w:sz w:val="28"/>
          <w:szCs w:val="28"/>
        </w:rPr>
        <w:t>5)</w:t>
      </w:r>
      <w:r w:rsidR="00E22C1D" w:rsidRPr="00E742B2">
        <w:rPr>
          <w:rFonts w:cs="Arial"/>
          <w:sz w:val="28"/>
          <w:szCs w:val="28"/>
        </w:rPr>
        <w:t xml:space="preserve">  </w:t>
      </w:r>
      <w:r w:rsidR="00AF66FC" w:rsidRPr="00E742B2">
        <w:rPr>
          <w:rFonts w:cs="Arial"/>
          <w:sz w:val="28"/>
          <w:szCs w:val="28"/>
        </w:rPr>
        <w:t>Кроме того, ст. 36 Закона РФ «О занятости населения в РФ» предусмотрена возможность оказания безработному материальной помощи.</w:t>
      </w:r>
      <w:r w:rsidR="00000B64" w:rsidRPr="00E742B2">
        <w:rPr>
          <w:sz w:val="28"/>
        </w:rPr>
        <w:t xml:space="preserve"> </w:t>
      </w:r>
      <w:r w:rsidR="00000B64" w:rsidRPr="00E742B2">
        <w:rPr>
          <w:sz w:val="28"/>
          <w:szCs w:val="28"/>
        </w:rPr>
        <w:t>Власов В.И. в своем комментарии к Закону о занятости определяет</w:t>
      </w:r>
      <w:r w:rsidR="00000B64" w:rsidRPr="00E742B2">
        <w:rPr>
          <w:sz w:val="28"/>
          <w:szCs w:val="28"/>
        </w:rPr>
        <w:br/>
        <w:t>материальную помощь как одну из форм социальной поддержки безработных</w:t>
      </w:r>
      <w:r w:rsidR="00000B64" w:rsidRPr="00E742B2">
        <w:rPr>
          <w:sz w:val="28"/>
          <w:szCs w:val="28"/>
        </w:rPr>
        <w:br/>
        <w:t>граждан, утративших право на пособие по безработице в связи с истечением</w:t>
      </w:r>
      <w:r w:rsidR="00000B64" w:rsidRPr="00E742B2">
        <w:rPr>
          <w:sz w:val="28"/>
          <w:szCs w:val="28"/>
        </w:rPr>
        <w:br/>
        <w:t>установленного Законом о занятости периода его выплаты.</w:t>
      </w:r>
      <w:r w:rsidR="00000B64" w:rsidRPr="00E742B2">
        <w:rPr>
          <w:rStyle w:val="a7"/>
          <w:sz w:val="28"/>
          <w:szCs w:val="28"/>
        </w:rPr>
        <w:footnoteReference w:id="28"/>
      </w:r>
      <w:r w:rsidR="00000B64" w:rsidRPr="00E742B2">
        <w:rPr>
          <w:sz w:val="28"/>
          <w:szCs w:val="28"/>
        </w:rPr>
        <w:t xml:space="preserve"> </w:t>
      </w:r>
      <w:r w:rsidR="00AF66FC" w:rsidRPr="00E742B2">
        <w:rPr>
          <w:rFonts w:cs="Arial"/>
          <w:sz w:val="28"/>
          <w:szCs w:val="28"/>
        </w:rPr>
        <w:t>Однако фактически закон не обязывает органы занятости, закрепляя лишь возможность. Материальная помощь может оказываться безработным гражданам, утратившим право на пособие по безработице в связи с истечением периода его выплаты, а также гражданам в период профессиональной подготовки и повышения квалификации по направлению органов службы занятости.</w:t>
      </w:r>
      <w:r w:rsidR="005442E9" w:rsidRPr="00E742B2">
        <w:rPr>
          <w:rStyle w:val="a7"/>
          <w:rFonts w:cs="Arial"/>
          <w:sz w:val="28"/>
          <w:szCs w:val="28"/>
        </w:rPr>
        <w:footnoteReference w:id="29"/>
      </w:r>
    </w:p>
    <w:p w:rsidR="001D7467" w:rsidRPr="00E742B2" w:rsidRDefault="00213507" w:rsidP="00E742B2">
      <w:pPr>
        <w:spacing w:line="360" w:lineRule="auto"/>
        <w:ind w:firstLine="709"/>
        <w:jc w:val="both"/>
        <w:rPr>
          <w:sz w:val="28"/>
          <w:szCs w:val="28"/>
        </w:rPr>
      </w:pPr>
      <w:r w:rsidRPr="00E742B2">
        <w:rPr>
          <w:sz w:val="28"/>
          <w:szCs w:val="28"/>
        </w:rPr>
        <w:t>Таковы основные гарантии социальной поддержки безработных,</w:t>
      </w:r>
      <w:r w:rsidRPr="00E742B2">
        <w:rPr>
          <w:sz w:val="28"/>
          <w:szCs w:val="28"/>
        </w:rPr>
        <w:br/>
        <w:t>обеспечиваемые государством в нашей стране. Важно отметить, что это отражает в первую очередь правовое положение (статус) безработного, наличие у него не только основных, неотъемлемых прав, но и предусмотренных законом материальных и социальных гарантий. Что особо необ</w:t>
      </w:r>
      <w:r w:rsidR="00E164D8" w:rsidRPr="00E742B2">
        <w:rPr>
          <w:sz w:val="28"/>
          <w:szCs w:val="28"/>
        </w:rPr>
        <w:t>ходимо гражданам, нуждающимся в социальной защите и испытывающим трудности в поиске работы.</w:t>
      </w:r>
    </w:p>
    <w:p w:rsidR="00624228" w:rsidRDefault="00E742B2" w:rsidP="00E742B2">
      <w:pPr>
        <w:spacing w:line="360" w:lineRule="auto"/>
        <w:ind w:firstLine="709"/>
        <w:jc w:val="center"/>
        <w:rPr>
          <w:b/>
          <w:sz w:val="28"/>
          <w:szCs w:val="28"/>
        </w:rPr>
      </w:pPr>
      <w:r>
        <w:rPr>
          <w:sz w:val="28"/>
          <w:szCs w:val="28"/>
        </w:rPr>
        <w:br w:type="page"/>
      </w:r>
      <w:r w:rsidR="00881A02" w:rsidRPr="00E742B2">
        <w:rPr>
          <w:b/>
          <w:sz w:val="28"/>
          <w:szCs w:val="28"/>
        </w:rPr>
        <w:t>Заключение</w:t>
      </w:r>
    </w:p>
    <w:p w:rsidR="00E742B2" w:rsidRPr="00E742B2" w:rsidRDefault="00E742B2" w:rsidP="00E742B2">
      <w:pPr>
        <w:spacing w:line="360" w:lineRule="auto"/>
        <w:ind w:firstLine="709"/>
        <w:jc w:val="center"/>
        <w:rPr>
          <w:rFonts w:cs="Arial"/>
          <w:b/>
          <w:sz w:val="28"/>
          <w:szCs w:val="28"/>
        </w:rPr>
      </w:pPr>
    </w:p>
    <w:p w:rsidR="008E5D63" w:rsidRPr="00E742B2" w:rsidRDefault="00001470"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Подводя итог своей работе</w:t>
      </w:r>
      <w:r w:rsidR="00FD3441" w:rsidRPr="00E742B2">
        <w:rPr>
          <w:rFonts w:ascii="Times New Roman" w:hAnsi="Times New Roman"/>
          <w:color w:val="auto"/>
          <w:sz w:val="28"/>
          <w:szCs w:val="28"/>
        </w:rPr>
        <w:t>,</w:t>
      </w:r>
      <w:r w:rsidRPr="00E742B2">
        <w:rPr>
          <w:rFonts w:ascii="Times New Roman" w:hAnsi="Times New Roman"/>
          <w:color w:val="auto"/>
          <w:sz w:val="28"/>
          <w:szCs w:val="28"/>
        </w:rPr>
        <w:t xml:space="preserve"> в первую очередь следует обобщить</w:t>
      </w:r>
      <w:r w:rsidR="00C16518" w:rsidRPr="00E742B2">
        <w:rPr>
          <w:rFonts w:ascii="Times New Roman" w:hAnsi="Times New Roman"/>
          <w:color w:val="auto"/>
          <w:sz w:val="28"/>
          <w:szCs w:val="28"/>
        </w:rPr>
        <w:t xml:space="preserve"> весь изложенный и изученный материал. Рассмотрев основные пр</w:t>
      </w:r>
      <w:r w:rsidR="005F3BDF" w:rsidRPr="00E742B2">
        <w:rPr>
          <w:rFonts w:ascii="Times New Roman" w:hAnsi="Times New Roman"/>
          <w:color w:val="auto"/>
          <w:sz w:val="28"/>
          <w:szCs w:val="28"/>
        </w:rPr>
        <w:t>аво</w:t>
      </w:r>
      <w:r w:rsidR="0098162F" w:rsidRPr="00E742B2">
        <w:rPr>
          <w:rFonts w:ascii="Times New Roman" w:hAnsi="Times New Roman"/>
          <w:color w:val="auto"/>
          <w:sz w:val="28"/>
          <w:szCs w:val="28"/>
        </w:rPr>
        <w:t>вые аспекты, законодательство РФ,</w:t>
      </w:r>
      <w:r w:rsidR="005F3BDF" w:rsidRPr="00E742B2">
        <w:rPr>
          <w:rFonts w:ascii="Times New Roman" w:hAnsi="Times New Roman"/>
          <w:color w:val="auto"/>
          <w:sz w:val="28"/>
          <w:szCs w:val="28"/>
        </w:rPr>
        <w:t xml:space="preserve"> и международные нормы труда, а так же теоретическую базу и труды ученных и деятелей анализирующих проблемы занятости</w:t>
      </w:r>
      <w:r w:rsidR="008E5D63" w:rsidRPr="00E742B2">
        <w:rPr>
          <w:rFonts w:ascii="Times New Roman" w:hAnsi="Times New Roman"/>
          <w:color w:val="auto"/>
          <w:sz w:val="28"/>
          <w:szCs w:val="28"/>
        </w:rPr>
        <w:t xml:space="preserve">, </w:t>
      </w:r>
      <w:r w:rsidR="00A139D3" w:rsidRPr="00E742B2">
        <w:rPr>
          <w:rFonts w:ascii="Times New Roman" w:hAnsi="Times New Roman"/>
          <w:color w:val="auto"/>
          <w:sz w:val="28"/>
          <w:szCs w:val="28"/>
        </w:rPr>
        <w:t>целесообразно</w:t>
      </w:r>
      <w:r w:rsidR="00FD3441" w:rsidRPr="00E742B2">
        <w:rPr>
          <w:rFonts w:ascii="Times New Roman" w:hAnsi="Times New Roman"/>
          <w:color w:val="auto"/>
          <w:sz w:val="28"/>
          <w:szCs w:val="28"/>
        </w:rPr>
        <w:t xml:space="preserve"> обозначить проблемы, сложившиеся в политике занятости</w:t>
      </w:r>
      <w:r w:rsidR="00A139D3" w:rsidRPr="00E742B2">
        <w:rPr>
          <w:rFonts w:ascii="Times New Roman" w:hAnsi="Times New Roman"/>
          <w:color w:val="auto"/>
          <w:sz w:val="28"/>
          <w:szCs w:val="28"/>
        </w:rPr>
        <w:t>.</w:t>
      </w:r>
      <w:r w:rsidR="008B7508" w:rsidRPr="00E742B2">
        <w:rPr>
          <w:rFonts w:ascii="Times New Roman" w:hAnsi="Times New Roman"/>
          <w:color w:val="auto"/>
          <w:sz w:val="28"/>
          <w:szCs w:val="28"/>
        </w:rPr>
        <w:t xml:space="preserve"> К таковым относятся</w:t>
      </w:r>
      <w:r w:rsidR="00FD3441" w:rsidRPr="00E742B2">
        <w:rPr>
          <w:rFonts w:ascii="Times New Roman" w:hAnsi="Times New Roman"/>
          <w:color w:val="auto"/>
          <w:sz w:val="28"/>
          <w:szCs w:val="28"/>
        </w:rPr>
        <w:t>:</w:t>
      </w:r>
      <w:r w:rsidR="00A139D3" w:rsidRPr="00E742B2">
        <w:rPr>
          <w:rFonts w:ascii="Times New Roman" w:hAnsi="Times New Roman"/>
          <w:color w:val="auto"/>
          <w:sz w:val="28"/>
          <w:szCs w:val="28"/>
        </w:rPr>
        <w:t xml:space="preserve"> существующи</w:t>
      </w:r>
      <w:r w:rsidR="00DD2A1F" w:rsidRPr="00E742B2">
        <w:rPr>
          <w:rFonts w:ascii="Times New Roman" w:hAnsi="Times New Roman"/>
          <w:color w:val="auto"/>
          <w:sz w:val="28"/>
          <w:szCs w:val="28"/>
        </w:rPr>
        <w:t>е разногласия и несоответствия  Закона о Занятости и  Трудового Кодекса</w:t>
      </w:r>
      <w:r w:rsidR="00A139D3" w:rsidRPr="00E742B2">
        <w:rPr>
          <w:rFonts w:ascii="Times New Roman" w:hAnsi="Times New Roman"/>
          <w:color w:val="auto"/>
          <w:sz w:val="28"/>
          <w:szCs w:val="28"/>
        </w:rPr>
        <w:t xml:space="preserve">, и само неисполнение, несоблюдение норм закона в обычной жизни. К тому же низкие пособия по безработице даже не обеспечивают прожиточный минимум граждан, </w:t>
      </w:r>
      <w:r w:rsidR="008B7508" w:rsidRPr="00E742B2">
        <w:rPr>
          <w:rFonts w:ascii="Times New Roman" w:hAnsi="Times New Roman"/>
          <w:color w:val="auto"/>
          <w:sz w:val="28"/>
          <w:szCs w:val="28"/>
        </w:rPr>
        <w:t xml:space="preserve">что приводит их в группу риска, вызывая потребность в социальной защите.  Стоит также отметить, что основные положения о политике занятости развернуты и конкретизированы в актах МОТ, в Конвенциях и Рекомендациях, большинство и важную часть которых Российская Федерация </w:t>
      </w:r>
      <w:r w:rsidR="00DD2A1F" w:rsidRPr="00E742B2">
        <w:rPr>
          <w:rFonts w:ascii="Times New Roman" w:hAnsi="Times New Roman"/>
          <w:color w:val="auto"/>
          <w:sz w:val="28"/>
          <w:szCs w:val="28"/>
        </w:rPr>
        <w:t>не приняла и не ратифицировала (даже не производятся официальные публикации).</w:t>
      </w:r>
    </w:p>
    <w:p w:rsidR="00F8740F" w:rsidRPr="00E742B2" w:rsidRDefault="009A28D9" w:rsidP="00E742B2">
      <w:pPr>
        <w:pStyle w:val="HTML"/>
        <w:spacing w:line="360" w:lineRule="auto"/>
        <w:ind w:firstLine="709"/>
        <w:jc w:val="both"/>
        <w:rPr>
          <w:rFonts w:ascii="Times New Roman" w:hAnsi="Times New Roman" w:cs="Times New Roman"/>
          <w:sz w:val="28"/>
          <w:szCs w:val="28"/>
        </w:rPr>
      </w:pPr>
      <w:r w:rsidRPr="00E742B2">
        <w:rPr>
          <w:rFonts w:ascii="Times New Roman" w:hAnsi="Times New Roman" w:cs="Times New Roman"/>
          <w:sz w:val="28"/>
          <w:szCs w:val="28"/>
        </w:rPr>
        <w:t>Действующие тенденции социальной стратификации российского общества,</w:t>
      </w:r>
      <w:r w:rsidR="00862479" w:rsidRPr="00E742B2">
        <w:rPr>
          <w:rFonts w:ascii="Times New Roman" w:hAnsi="Times New Roman" w:cs="Times New Roman"/>
          <w:sz w:val="28"/>
          <w:szCs w:val="28"/>
        </w:rPr>
        <w:t xml:space="preserve"> </w:t>
      </w:r>
      <w:r w:rsidRPr="00E742B2">
        <w:rPr>
          <w:rFonts w:ascii="Times New Roman" w:hAnsi="Times New Roman" w:cs="Times New Roman"/>
          <w:sz w:val="28"/>
          <w:szCs w:val="28"/>
        </w:rPr>
        <w:t xml:space="preserve">наличие в нем бедных и малообеспеченных слоев населения с низким среднедушевым доходом во многом обусловлены </w:t>
      </w:r>
      <w:r w:rsidR="00862479" w:rsidRPr="00E742B2">
        <w:rPr>
          <w:rFonts w:ascii="Times New Roman" w:hAnsi="Times New Roman" w:cs="Times New Roman"/>
          <w:sz w:val="28"/>
          <w:szCs w:val="28"/>
        </w:rPr>
        <w:t>существующими</w:t>
      </w:r>
      <w:r w:rsidR="00A90C83">
        <w:rPr>
          <w:rFonts w:ascii="Times New Roman" w:hAnsi="Times New Roman" w:cs="Times New Roman"/>
          <w:sz w:val="28"/>
          <w:szCs w:val="28"/>
        </w:rPr>
        <w:t xml:space="preserve"> </w:t>
      </w:r>
      <w:r w:rsidRPr="00E742B2">
        <w:rPr>
          <w:rFonts w:ascii="Times New Roman" w:hAnsi="Times New Roman" w:cs="Times New Roman"/>
          <w:sz w:val="28"/>
          <w:szCs w:val="28"/>
        </w:rPr>
        <w:t>деформациями в сфере занятости, расширением потенциала бедности за счет безработных, и «работающих» бедных, занятых на финансово неблагополучных предприятиях и в бюджетных организациях.</w:t>
      </w:r>
      <w:r w:rsidR="00F8740F" w:rsidRPr="00E742B2">
        <w:rPr>
          <w:rFonts w:ascii="Times New Roman" w:hAnsi="Times New Roman" w:cs="Times New Roman"/>
          <w:sz w:val="28"/>
          <w:szCs w:val="28"/>
        </w:rPr>
        <w:t xml:space="preserve"> Политика занятости как важнейшая составляющая социальной политики</w:t>
      </w:r>
      <w:r w:rsidR="00A90C83">
        <w:rPr>
          <w:rFonts w:ascii="Times New Roman" w:hAnsi="Times New Roman" w:cs="Times New Roman"/>
          <w:sz w:val="28"/>
          <w:szCs w:val="28"/>
        </w:rPr>
        <w:t xml:space="preserve"> </w:t>
      </w:r>
      <w:r w:rsidR="00F8740F" w:rsidRPr="00E742B2">
        <w:rPr>
          <w:rFonts w:ascii="Times New Roman" w:hAnsi="Times New Roman" w:cs="Times New Roman"/>
          <w:sz w:val="28"/>
          <w:szCs w:val="28"/>
        </w:rPr>
        <w:t xml:space="preserve">должна быть сфокусирована на проведении мер, способствующих формированию условий для более полного использования потенциала трудовой и деловой активности граждан, противодействующих обеднению населения и  массовой безработице, стимулирующих продуктивное поведение личности в конкурентной рыночной среде. </w:t>
      </w:r>
      <w:r w:rsidRPr="00E742B2">
        <w:rPr>
          <w:rFonts w:ascii="Times New Roman" w:hAnsi="Times New Roman" w:cs="Times New Roman"/>
          <w:sz w:val="28"/>
          <w:szCs w:val="28"/>
        </w:rPr>
        <w:t>С учетом сказанного важнейшим приоритетом государственной социальной политики должно стать активное содействие обеспечению эффективной занятости, преодолению неоправданно заниженной цены труда.</w:t>
      </w:r>
      <w:r w:rsidRPr="00E742B2">
        <w:rPr>
          <w:rFonts w:ascii="Times New Roman" w:hAnsi="Times New Roman"/>
          <w:sz w:val="28"/>
        </w:rPr>
        <w:t xml:space="preserve"> </w:t>
      </w:r>
      <w:r w:rsidRPr="00E742B2">
        <w:rPr>
          <w:rFonts w:ascii="Times New Roman" w:hAnsi="Times New Roman" w:cs="Times New Roman"/>
          <w:sz w:val="28"/>
          <w:szCs w:val="28"/>
        </w:rPr>
        <w:t>В государственной политике занятости также необходимо уделять внимание расширению занятости в негосударственном секторе и созданию для него благоприятных условий для привлечения инвестиций и аккумуляции средств</w:t>
      </w:r>
      <w:r w:rsidR="0098162F" w:rsidRPr="00E742B2">
        <w:rPr>
          <w:rFonts w:ascii="Times New Roman" w:hAnsi="Times New Roman" w:cs="Times New Roman"/>
          <w:sz w:val="28"/>
          <w:szCs w:val="28"/>
        </w:rPr>
        <w:t>.</w:t>
      </w:r>
      <w:r w:rsidRPr="00E742B2">
        <w:rPr>
          <w:rFonts w:ascii="Times New Roman" w:hAnsi="Times New Roman" w:cs="Times New Roman"/>
          <w:sz w:val="28"/>
          <w:szCs w:val="28"/>
        </w:rPr>
        <w:t xml:space="preserve"> </w:t>
      </w:r>
      <w:r w:rsidR="00F8740F" w:rsidRPr="00E742B2">
        <w:rPr>
          <w:rFonts w:ascii="Times New Roman" w:hAnsi="Times New Roman" w:cs="Times New Roman"/>
          <w:sz w:val="28"/>
          <w:szCs w:val="28"/>
        </w:rPr>
        <w:t>Необходимо обеспечивать соответствующий уровень</w:t>
      </w:r>
      <w:r w:rsidRPr="00E742B2">
        <w:rPr>
          <w:rFonts w:ascii="Times New Roman" w:hAnsi="Times New Roman" w:cs="Times New Roman"/>
          <w:sz w:val="28"/>
          <w:szCs w:val="28"/>
        </w:rPr>
        <w:t xml:space="preserve"> образования, полноценной профподготовки и переобучения, охраны здоровья в объемах, гарантиров</w:t>
      </w:r>
      <w:r w:rsidR="00F8740F" w:rsidRPr="00E742B2">
        <w:rPr>
          <w:rFonts w:ascii="Times New Roman" w:hAnsi="Times New Roman" w:cs="Times New Roman"/>
          <w:sz w:val="28"/>
          <w:szCs w:val="28"/>
        </w:rPr>
        <w:t>анных Конституцией и законами РФ</w:t>
      </w:r>
      <w:r w:rsidRPr="00E742B2">
        <w:rPr>
          <w:rFonts w:ascii="Times New Roman" w:hAnsi="Times New Roman" w:cs="Times New Roman"/>
          <w:sz w:val="28"/>
          <w:szCs w:val="28"/>
        </w:rPr>
        <w:t>.</w:t>
      </w:r>
      <w:r w:rsidR="00F8740F" w:rsidRPr="00E742B2">
        <w:rPr>
          <w:rFonts w:ascii="Times New Roman" w:hAnsi="Times New Roman" w:cs="Times New Roman"/>
          <w:sz w:val="28"/>
          <w:szCs w:val="28"/>
        </w:rPr>
        <w:t xml:space="preserve"> При этом немало важно  сохранение активной роли  государства в создании условий для реализации свободы выбора рода занятий</w:t>
      </w:r>
      <w:r w:rsidR="00DD2A1F" w:rsidRPr="00E742B2">
        <w:rPr>
          <w:rFonts w:ascii="Times New Roman" w:hAnsi="Times New Roman" w:cs="Times New Roman"/>
          <w:sz w:val="28"/>
          <w:szCs w:val="28"/>
        </w:rPr>
        <w:t>.</w:t>
      </w:r>
    </w:p>
    <w:p w:rsidR="00C92D2D" w:rsidRPr="00E742B2" w:rsidRDefault="00862479" w:rsidP="00E742B2">
      <w:pPr>
        <w:pStyle w:val="HTML"/>
        <w:spacing w:line="360" w:lineRule="auto"/>
        <w:ind w:firstLine="709"/>
        <w:jc w:val="both"/>
        <w:rPr>
          <w:rFonts w:ascii="Times New Roman" w:hAnsi="Times New Roman" w:cs="Times New Roman"/>
          <w:sz w:val="28"/>
          <w:szCs w:val="28"/>
        </w:rPr>
      </w:pPr>
      <w:r w:rsidRPr="00E742B2">
        <w:rPr>
          <w:rFonts w:ascii="Times New Roman" w:hAnsi="Times New Roman" w:cs="Times New Roman"/>
          <w:sz w:val="28"/>
          <w:szCs w:val="28"/>
        </w:rPr>
        <w:t>Особую  остроту  приобрела  проблема  нехватки высоко</w:t>
      </w:r>
      <w:r w:rsidR="00264EAA" w:rsidRPr="00E742B2">
        <w:rPr>
          <w:rFonts w:ascii="Times New Roman" w:hAnsi="Times New Roman" w:cs="Times New Roman"/>
          <w:sz w:val="28"/>
          <w:szCs w:val="28"/>
        </w:rPr>
        <w:t xml:space="preserve"> -</w:t>
      </w:r>
      <w:r w:rsidRPr="00E742B2">
        <w:rPr>
          <w:rFonts w:ascii="Times New Roman" w:hAnsi="Times New Roman" w:cs="Times New Roman"/>
          <w:sz w:val="28"/>
          <w:szCs w:val="28"/>
        </w:rPr>
        <w:t>квалифицированных работников</w:t>
      </w:r>
      <w:r w:rsidR="0098162F" w:rsidRPr="00E742B2">
        <w:rPr>
          <w:rFonts w:ascii="Times New Roman" w:hAnsi="Times New Roman" w:cs="Times New Roman"/>
          <w:sz w:val="28"/>
          <w:szCs w:val="28"/>
        </w:rPr>
        <w:t>.</w:t>
      </w:r>
      <w:r w:rsidRPr="00E742B2">
        <w:rPr>
          <w:rFonts w:ascii="Times New Roman" w:hAnsi="Times New Roman" w:cs="Times New Roman"/>
          <w:sz w:val="28"/>
          <w:szCs w:val="28"/>
        </w:rPr>
        <w:t xml:space="preserve"> </w:t>
      </w:r>
      <w:r w:rsidR="0098162F" w:rsidRPr="00E742B2">
        <w:rPr>
          <w:rFonts w:ascii="Times New Roman" w:hAnsi="Times New Roman" w:cs="Times New Roman"/>
          <w:sz w:val="28"/>
          <w:szCs w:val="28"/>
        </w:rPr>
        <w:t>Ц</w:t>
      </w:r>
      <w:r w:rsidRPr="00E742B2">
        <w:rPr>
          <w:rFonts w:ascii="Times New Roman" w:hAnsi="Times New Roman" w:cs="Times New Roman"/>
          <w:sz w:val="28"/>
          <w:szCs w:val="28"/>
        </w:rPr>
        <w:t>ентр занятости, существующей за счет налогоплательщиков</w:t>
      </w:r>
      <w:r w:rsidR="0098162F" w:rsidRPr="00E742B2">
        <w:rPr>
          <w:rFonts w:ascii="Times New Roman" w:hAnsi="Times New Roman" w:cs="Times New Roman"/>
          <w:sz w:val="28"/>
          <w:szCs w:val="28"/>
        </w:rPr>
        <w:t>,</w:t>
      </w:r>
      <w:r w:rsidRPr="00E742B2">
        <w:rPr>
          <w:rFonts w:ascii="Times New Roman" w:hAnsi="Times New Roman" w:cs="Times New Roman"/>
          <w:sz w:val="28"/>
          <w:szCs w:val="28"/>
        </w:rPr>
        <w:t xml:space="preserve"> не в состоянии удовлетворить потребности фирм в специалистах.</w:t>
      </w:r>
      <w:r w:rsidR="00C92D2D" w:rsidRPr="00E742B2">
        <w:rPr>
          <w:rFonts w:ascii="Times New Roman" w:hAnsi="Times New Roman" w:cs="Times New Roman"/>
          <w:sz w:val="28"/>
          <w:szCs w:val="28"/>
        </w:rPr>
        <w:t xml:space="preserve"> </w:t>
      </w:r>
      <w:r w:rsidRPr="00E742B2">
        <w:rPr>
          <w:rFonts w:ascii="Times New Roman" w:hAnsi="Times New Roman" w:cs="Times New Roman"/>
          <w:sz w:val="28"/>
          <w:szCs w:val="28"/>
        </w:rPr>
        <w:t>Свою лепту в становлении Российского рынка труда могут внести недавно</w:t>
      </w:r>
      <w:r w:rsidR="00264EAA" w:rsidRPr="00E742B2">
        <w:rPr>
          <w:rFonts w:ascii="Times New Roman" w:hAnsi="Times New Roman" w:cs="Times New Roman"/>
          <w:sz w:val="28"/>
          <w:szCs w:val="28"/>
        </w:rPr>
        <w:t xml:space="preserve"> </w:t>
      </w:r>
      <w:r w:rsidRPr="00E742B2">
        <w:rPr>
          <w:rFonts w:ascii="Times New Roman" w:hAnsi="Times New Roman" w:cs="Times New Roman"/>
          <w:sz w:val="28"/>
          <w:szCs w:val="28"/>
        </w:rPr>
        <w:t xml:space="preserve">появившиеся фирмы, оказывающие  рекрутинговые </w:t>
      </w:r>
      <w:r w:rsidR="00A90C83">
        <w:rPr>
          <w:rFonts w:ascii="Times New Roman" w:hAnsi="Times New Roman" w:cs="Times New Roman"/>
          <w:sz w:val="28"/>
          <w:szCs w:val="28"/>
        </w:rPr>
        <w:t xml:space="preserve">услуги </w:t>
      </w:r>
      <w:r w:rsidRPr="00E742B2">
        <w:rPr>
          <w:rFonts w:ascii="Times New Roman" w:hAnsi="Times New Roman" w:cs="Times New Roman"/>
          <w:sz w:val="28"/>
          <w:szCs w:val="28"/>
        </w:rPr>
        <w:t>(подбор и обучение</w:t>
      </w:r>
      <w:r w:rsidR="00264EAA" w:rsidRPr="00E742B2">
        <w:rPr>
          <w:rFonts w:ascii="Times New Roman" w:hAnsi="Times New Roman" w:cs="Times New Roman"/>
          <w:sz w:val="28"/>
          <w:szCs w:val="28"/>
        </w:rPr>
        <w:t xml:space="preserve"> </w:t>
      </w:r>
      <w:r w:rsidRPr="00E742B2">
        <w:rPr>
          <w:rFonts w:ascii="Times New Roman" w:hAnsi="Times New Roman" w:cs="Times New Roman"/>
          <w:sz w:val="28"/>
          <w:szCs w:val="28"/>
        </w:rPr>
        <w:t>высококлассных специалистов). Эти фирмы  несут  обязательства только перед</w:t>
      </w:r>
      <w:r w:rsidR="00264EAA" w:rsidRPr="00E742B2">
        <w:rPr>
          <w:rFonts w:ascii="Times New Roman" w:hAnsi="Times New Roman" w:cs="Times New Roman"/>
          <w:sz w:val="28"/>
          <w:szCs w:val="28"/>
        </w:rPr>
        <w:t xml:space="preserve"> </w:t>
      </w:r>
      <w:r w:rsidRPr="00E742B2">
        <w:rPr>
          <w:rFonts w:ascii="Times New Roman" w:hAnsi="Times New Roman" w:cs="Times New Roman"/>
          <w:sz w:val="28"/>
          <w:szCs w:val="28"/>
        </w:rPr>
        <w:t>заказчиком, который и оплачивает услуги.</w:t>
      </w:r>
    </w:p>
    <w:p w:rsidR="00740F9F" w:rsidRPr="00E742B2" w:rsidRDefault="00C92D2D" w:rsidP="00E742B2">
      <w:pPr>
        <w:pStyle w:val="HTML"/>
        <w:spacing w:line="360" w:lineRule="auto"/>
        <w:ind w:firstLine="709"/>
        <w:jc w:val="both"/>
        <w:rPr>
          <w:rFonts w:ascii="Times New Roman" w:hAnsi="Times New Roman" w:cs="Times New Roman"/>
          <w:sz w:val="28"/>
          <w:szCs w:val="28"/>
        </w:rPr>
      </w:pPr>
      <w:r w:rsidRPr="00E742B2">
        <w:rPr>
          <w:rFonts w:ascii="Times New Roman" w:hAnsi="Times New Roman" w:cs="Times New Roman"/>
          <w:sz w:val="28"/>
          <w:szCs w:val="28"/>
        </w:rPr>
        <w:t>Итак, проблема разработки действенной политики занятости остро стоит перед правительством РФ. Действующая в настоящее время политика занятости далека от совершенства и не дает желаемых результатов. Всестороннее изучение и умелое применени</w:t>
      </w:r>
      <w:r w:rsidR="0098162F" w:rsidRPr="00E742B2">
        <w:rPr>
          <w:rFonts w:ascii="Times New Roman" w:hAnsi="Times New Roman" w:cs="Times New Roman"/>
          <w:sz w:val="28"/>
          <w:szCs w:val="28"/>
        </w:rPr>
        <w:t xml:space="preserve">е опыта борьбы с безработицей </w:t>
      </w:r>
      <w:r w:rsidRPr="00E742B2">
        <w:rPr>
          <w:rFonts w:ascii="Times New Roman" w:hAnsi="Times New Roman" w:cs="Times New Roman"/>
          <w:sz w:val="28"/>
          <w:szCs w:val="28"/>
        </w:rPr>
        <w:t>во многих странах мира</w:t>
      </w:r>
      <w:r w:rsidR="0098162F" w:rsidRPr="00E742B2">
        <w:rPr>
          <w:rFonts w:ascii="Times New Roman" w:hAnsi="Times New Roman" w:cs="Times New Roman"/>
          <w:sz w:val="28"/>
          <w:szCs w:val="28"/>
        </w:rPr>
        <w:t>,</w:t>
      </w:r>
      <w:r w:rsidRPr="00E742B2">
        <w:rPr>
          <w:rFonts w:ascii="Times New Roman" w:hAnsi="Times New Roman" w:cs="Times New Roman"/>
          <w:sz w:val="28"/>
          <w:szCs w:val="28"/>
        </w:rPr>
        <w:t xml:space="preserve"> будет способствовать скорейшему формированию оптимального отечественного механизма государственного регулирования занятости населения Российской Федерации. Содействие занятости может проходить через реструктуризацию и возрождение предприятий, улучшение информационного обеспечения в области социально-трудовых отношений.</w:t>
      </w:r>
      <w:r w:rsidRPr="00E742B2">
        <w:rPr>
          <w:rFonts w:ascii="Times New Roman" w:hAnsi="Times New Roman" w:cs="Arial"/>
          <w:sz w:val="28"/>
        </w:rPr>
        <w:t xml:space="preserve"> </w:t>
      </w:r>
      <w:r w:rsidRPr="00E742B2">
        <w:rPr>
          <w:rFonts w:ascii="Times New Roman" w:hAnsi="Times New Roman" w:cs="Times New Roman"/>
          <w:sz w:val="28"/>
          <w:szCs w:val="28"/>
        </w:rPr>
        <w:t>В целом, на сегодняшний</w:t>
      </w:r>
      <w:r w:rsidR="008D4F06" w:rsidRPr="00E742B2">
        <w:rPr>
          <w:rFonts w:ascii="Times New Roman" w:hAnsi="Times New Roman" w:cs="Times New Roman"/>
          <w:sz w:val="28"/>
          <w:szCs w:val="28"/>
        </w:rPr>
        <w:t xml:space="preserve"> день, </w:t>
      </w:r>
      <w:r w:rsidRPr="00E742B2">
        <w:rPr>
          <w:rFonts w:ascii="Times New Roman" w:hAnsi="Times New Roman" w:cs="Times New Roman"/>
          <w:sz w:val="28"/>
          <w:szCs w:val="28"/>
        </w:rPr>
        <w:t>уже наблюдается тенденция по активизации мер и выходу из сложившегося положения</w:t>
      </w:r>
      <w:r w:rsidR="00DD2A1F" w:rsidRPr="00E742B2">
        <w:rPr>
          <w:rFonts w:ascii="Times New Roman" w:hAnsi="Times New Roman" w:cs="Times New Roman"/>
          <w:sz w:val="28"/>
          <w:szCs w:val="28"/>
        </w:rPr>
        <w:t>.</w:t>
      </w:r>
    </w:p>
    <w:p w:rsidR="007E5B3F" w:rsidRPr="00A90C83" w:rsidRDefault="00A90C83" w:rsidP="00A90C83">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8D4A2D" w:rsidRPr="00A90C83">
        <w:rPr>
          <w:rFonts w:ascii="Times New Roman" w:hAnsi="Times New Roman" w:cs="Times New Roman"/>
          <w:b/>
          <w:sz w:val="28"/>
          <w:szCs w:val="28"/>
        </w:rPr>
        <w:t>Список использованной литературы</w:t>
      </w:r>
    </w:p>
    <w:p w:rsidR="003E5273" w:rsidRPr="00E742B2" w:rsidRDefault="003E5273" w:rsidP="00E742B2">
      <w:pPr>
        <w:pStyle w:val="a5"/>
        <w:spacing w:line="360" w:lineRule="auto"/>
        <w:ind w:firstLine="709"/>
        <w:jc w:val="both"/>
        <w:rPr>
          <w:sz w:val="28"/>
          <w:szCs w:val="28"/>
        </w:rPr>
      </w:pPr>
    </w:p>
    <w:p w:rsidR="00DD2A1F" w:rsidRPr="00E742B2" w:rsidRDefault="001D7467" w:rsidP="00E742B2">
      <w:pPr>
        <w:pStyle w:val="a5"/>
        <w:spacing w:line="360" w:lineRule="auto"/>
        <w:ind w:firstLine="709"/>
        <w:jc w:val="both"/>
        <w:rPr>
          <w:sz w:val="28"/>
          <w:szCs w:val="28"/>
        </w:rPr>
      </w:pPr>
      <w:r w:rsidRPr="00E742B2">
        <w:rPr>
          <w:sz w:val="28"/>
          <w:szCs w:val="28"/>
        </w:rPr>
        <w:t>1</w:t>
      </w:r>
      <w:r w:rsidR="00FB70B4" w:rsidRPr="00E742B2">
        <w:rPr>
          <w:sz w:val="28"/>
          <w:szCs w:val="28"/>
        </w:rPr>
        <w:t xml:space="preserve">. Всеобщая декларация прав человека </w:t>
      </w:r>
      <w:smartTag w:uri="urn:schemas-microsoft-com:office:smarttags" w:element="metricconverter">
        <w:smartTagPr>
          <w:attr w:name="ProductID" w:val="1964 г"/>
        </w:smartTagPr>
        <w:r w:rsidR="00FB70B4" w:rsidRPr="00E742B2">
          <w:rPr>
            <w:sz w:val="28"/>
            <w:szCs w:val="28"/>
          </w:rPr>
          <w:t>1948 г</w:t>
        </w:r>
      </w:smartTag>
      <w:r w:rsidR="00FB70B4" w:rsidRPr="00E742B2">
        <w:rPr>
          <w:sz w:val="28"/>
          <w:szCs w:val="28"/>
        </w:rPr>
        <w:t xml:space="preserve"> // </w:t>
      </w:r>
      <w:r w:rsidR="00DD2A1F" w:rsidRPr="00E742B2">
        <w:rPr>
          <w:sz w:val="28"/>
          <w:szCs w:val="28"/>
        </w:rPr>
        <w:t>Права человека: Сборник международных документов.- М., 1986г. – С.10-12</w:t>
      </w:r>
    </w:p>
    <w:p w:rsidR="00FD1A9B" w:rsidRPr="00E742B2" w:rsidRDefault="001D7467" w:rsidP="00E742B2">
      <w:pPr>
        <w:spacing w:line="360" w:lineRule="auto"/>
        <w:ind w:firstLine="709"/>
        <w:jc w:val="both"/>
        <w:rPr>
          <w:sz w:val="28"/>
          <w:szCs w:val="28"/>
        </w:rPr>
      </w:pPr>
      <w:r w:rsidRPr="00E742B2">
        <w:rPr>
          <w:sz w:val="28"/>
          <w:szCs w:val="28"/>
        </w:rPr>
        <w:t>2</w:t>
      </w:r>
      <w:r w:rsidR="008D4A2D" w:rsidRPr="00E742B2">
        <w:rPr>
          <w:sz w:val="28"/>
          <w:szCs w:val="28"/>
        </w:rPr>
        <w:t>. К</w:t>
      </w:r>
      <w:r w:rsidRPr="00E742B2">
        <w:rPr>
          <w:sz w:val="28"/>
          <w:szCs w:val="28"/>
        </w:rPr>
        <w:t>онституция Российской Федерации</w:t>
      </w:r>
      <w:r w:rsidR="008D4F06" w:rsidRPr="00E742B2">
        <w:rPr>
          <w:sz w:val="28"/>
          <w:szCs w:val="28"/>
        </w:rPr>
        <w:t>. - М : Юрид.лит. - 1993. - 64 С</w:t>
      </w:r>
      <w:r w:rsidR="00FD1A9B" w:rsidRPr="00E742B2">
        <w:rPr>
          <w:sz w:val="28"/>
          <w:szCs w:val="28"/>
        </w:rPr>
        <w:t>.</w:t>
      </w:r>
    </w:p>
    <w:p w:rsidR="00EC5B25" w:rsidRPr="00E742B2" w:rsidRDefault="00EC5B25" w:rsidP="00E742B2">
      <w:pPr>
        <w:pStyle w:val="a5"/>
        <w:spacing w:line="360" w:lineRule="auto"/>
        <w:ind w:firstLine="709"/>
        <w:jc w:val="both"/>
        <w:rPr>
          <w:sz w:val="28"/>
          <w:szCs w:val="28"/>
        </w:rPr>
      </w:pPr>
      <w:r w:rsidRPr="00E742B2">
        <w:rPr>
          <w:sz w:val="28"/>
          <w:szCs w:val="28"/>
        </w:rPr>
        <w:t>3. Конвенция</w:t>
      </w:r>
      <w:r w:rsidR="00FB70B4" w:rsidRPr="00E742B2">
        <w:rPr>
          <w:sz w:val="28"/>
          <w:szCs w:val="28"/>
        </w:rPr>
        <w:t xml:space="preserve"> МОТ №168 «О содействии занятости и защите от безработицы» 1988 г//</w:t>
      </w:r>
      <w:r w:rsidR="007D0AC6" w:rsidRPr="00E742B2">
        <w:rPr>
          <w:sz w:val="28"/>
        </w:rPr>
        <w:t xml:space="preserve"> </w:t>
      </w:r>
      <w:r w:rsidR="007D0AC6" w:rsidRPr="00E742B2">
        <w:rPr>
          <w:sz w:val="28"/>
          <w:szCs w:val="28"/>
        </w:rPr>
        <w:t>Международная организация труда. Конвенции и рекомендации. 1919-1990:</w:t>
      </w:r>
      <w:r w:rsidRPr="00E742B2">
        <w:rPr>
          <w:sz w:val="28"/>
          <w:szCs w:val="28"/>
        </w:rPr>
        <w:t xml:space="preserve"> Т.</w:t>
      </w:r>
      <w:r w:rsidRPr="00E742B2">
        <w:rPr>
          <w:sz w:val="28"/>
          <w:szCs w:val="28"/>
          <w:lang w:val="en-US"/>
        </w:rPr>
        <w:t>II</w:t>
      </w:r>
      <w:r w:rsidRPr="00E742B2">
        <w:rPr>
          <w:sz w:val="28"/>
          <w:szCs w:val="28"/>
        </w:rPr>
        <w:t>- Ж</w:t>
      </w:r>
      <w:r w:rsidR="00040FE6" w:rsidRPr="00E742B2">
        <w:rPr>
          <w:sz w:val="28"/>
          <w:szCs w:val="28"/>
        </w:rPr>
        <w:t>енева</w:t>
      </w:r>
      <w:r w:rsidRPr="00E742B2">
        <w:rPr>
          <w:sz w:val="28"/>
          <w:szCs w:val="28"/>
        </w:rPr>
        <w:t>,</w:t>
      </w:r>
      <w:r w:rsidR="00040FE6" w:rsidRPr="00E742B2">
        <w:rPr>
          <w:sz w:val="28"/>
          <w:szCs w:val="28"/>
        </w:rPr>
        <w:t xml:space="preserve"> 1991г. – С</w:t>
      </w:r>
      <w:r w:rsidRPr="00E742B2">
        <w:rPr>
          <w:sz w:val="28"/>
          <w:szCs w:val="28"/>
        </w:rPr>
        <w:t>.2122-2126</w:t>
      </w:r>
    </w:p>
    <w:p w:rsidR="00040FE6" w:rsidRPr="00E742B2" w:rsidRDefault="00040FE6" w:rsidP="00E742B2">
      <w:pPr>
        <w:autoSpaceDE w:val="0"/>
        <w:autoSpaceDN w:val="0"/>
        <w:adjustRightInd w:val="0"/>
        <w:spacing w:line="360" w:lineRule="auto"/>
        <w:ind w:firstLine="709"/>
        <w:jc w:val="both"/>
        <w:rPr>
          <w:rFonts w:cs="Verdana"/>
          <w:sz w:val="28"/>
          <w:szCs w:val="28"/>
        </w:rPr>
      </w:pPr>
      <w:r w:rsidRPr="00E742B2">
        <w:rPr>
          <w:sz w:val="28"/>
          <w:szCs w:val="28"/>
        </w:rPr>
        <w:t xml:space="preserve">4. Конвенции МОТ №122 «О политике в области занятости» </w:t>
      </w:r>
      <w:smartTag w:uri="urn:schemas-microsoft-com:office:smarttags" w:element="metricconverter">
        <w:smartTagPr>
          <w:attr w:name="ProductID" w:val="1964 г"/>
        </w:smartTagPr>
        <w:r w:rsidRPr="00E742B2">
          <w:rPr>
            <w:sz w:val="28"/>
            <w:szCs w:val="28"/>
          </w:rPr>
          <w:t>1964 г</w:t>
        </w:r>
      </w:smartTag>
      <w:r w:rsidRPr="00E742B2">
        <w:rPr>
          <w:sz w:val="28"/>
          <w:szCs w:val="28"/>
        </w:rPr>
        <w:t>; № 159 «О профессиональной реабилитации и занятости инвалидов» 1983 г//</w:t>
      </w:r>
      <w:r w:rsidR="007D0AC6" w:rsidRPr="00E742B2">
        <w:rPr>
          <w:sz w:val="28"/>
          <w:szCs w:val="28"/>
        </w:rPr>
        <w:t xml:space="preserve"> Международная организация труда</w:t>
      </w:r>
      <w:r w:rsidRPr="00E742B2">
        <w:rPr>
          <w:sz w:val="28"/>
          <w:szCs w:val="28"/>
        </w:rPr>
        <w:t>.</w:t>
      </w:r>
      <w:r w:rsidR="007D0AC6" w:rsidRPr="00E742B2">
        <w:rPr>
          <w:sz w:val="28"/>
          <w:szCs w:val="28"/>
        </w:rPr>
        <w:t xml:space="preserve"> Конвенции и Рекомендации 1957 – 1990:</w:t>
      </w:r>
      <w:r w:rsidRPr="00E742B2">
        <w:rPr>
          <w:sz w:val="28"/>
          <w:szCs w:val="28"/>
        </w:rPr>
        <w:t xml:space="preserve"> Т. II.- Женева, 1991г. -</w:t>
      </w:r>
      <w:r w:rsidR="00CE51B7" w:rsidRPr="00E742B2">
        <w:rPr>
          <w:sz w:val="28"/>
          <w:szCs w:val="28"/>
        </w:rPr>
        <w:t xml:space="preserve"> С. 1031 - 1</w:t>
      </w:r>
      <w:r w:rsidRPr="00E742B2">
        <w:rPr>
          <w:sz w:val="28"/>
          <w:szCs w:val="28"/>
        </w:rPr>
        <w:t>035.</w:t>
      </w:r>
    </w:p>
    <w:p w:rsidR="00FB70B4" w:rsidRPr="00E742B2" w:rsidRDefault="00CE51B7" w:rsidP="00E742B2">
      <w:pPr>
        <w:spacing w:line="360" w:lineRule="auto"/>
        <w:ind w:firstLine="709"/>
        <w:jc w:val="both"/>
        <w:rPr>
          <w:sz w:val="28"/>
          <w:szCs w:val="28"/>
        </w:rPr>
      </w:pPr>
      <w:r w:rsidRPr="00E742B2">
        <w:rPr>
          <w:sz w:val="28"/>
          <w:szCs w:val="28"/>
        </w:rPr>
        <w:t>5</w:t>
      </w:r>
      <w:r w:rsidR="000A4FCE" w:rsidRPr="00E742B2">
        <w:rPr>
          <w:sz w:val="28"/>
          <w:szCs w:val="28"/>
        </w:rPr>
        <w:t>.</w:t>
      </w:r>
      <w:r w:rsidR="0060441D" w:rsidRPr="00E742B2">
        <w:rPr>
          <w:sz w:val="28"/>
          <w:szCs w:val="28"/>
        </w:rPr>
        <w:t xml:space="preserve"> </w:t>
      </w:r>
      <w:r w:rsidR="00D014D4" w:rsidRPr="00E742B2">
        <w:rPr>
          <w:sz w:val="28"/>
          <w:szCs w:val="28"/>
        </w:rPr>
        <w:t>Трудовой</w:t>
      </w:r>
      <w:r w:rsidR="0060441D" w:rsidRPr="00E742B2">
        <w:rPr>
          <w:sz w:val="28"/>
          <w:szCs w:val="28"/>
        </w:rPr>
        <w:t xml:space="preserve"> Кодекс Российской Федерации</w:t>
      </w:r>
      <w:r w:rsidR="00FB70B4" w:rsidRPr="00E742B2">
        <w:rPr>
          <w:sz w:val="28"/>
          <w:szCs w:val="28"/>
        </w:rPr>
        <w:t xml:space="preserve">: Федеральный </w:t>
      </w:r>
      <w:r w:rsidR="003E5273" w:rsidRPr="00E742B2">
        <w:rPr>
          <w:sz w:val="28"/>
          <w:szCs w:val="28"/>
        </w:rPr>
        <w:t xml:space="preserve">закон от 30.12.2001 № 197 -  ФЗ.- По состоянию на 28.02.2008г. №13 ФЗ-ПСП «Консультант Плюс» </w:t>
      </w:r>
    </w:p>
    <w:p w:rsidR="00CE51B7" w:rsidRPr="00E742B2" w:rsidRDefault="001D7467" w:rsidP="00E742B2">
      <w:pPr>
        <w:spacing w:line="360" w:lineRule="auto"/>
        <w:ind w:firstLine="709"/>
        <w:jc w:val="both"/>
        <w:rPr>
          <w:sz w:val="28"/>
          <w:szCs w:val="28"/>
        </w:rPr>
      </w:pPr>
      <w:r w:rsidRPr="00E742B2">
        <w:rPr>
          <w:sz w:val="28"/>
          <w:szCs w:val="28"/>
        </w:rPr>
        <w:t>5</w:t>
      </w:r>
      <w:r w:rsidR="00FB70B4" w:rsidRPr="00E742B2">
        <w:rPr>
          <w:sz w:val="28"/>
          <w:szCs w:val="28"/>
        </w:rPr>
        <w:t xml:space="preserve">. О занятости населения в Российской Федерации: Закон РФ от 12.01.1991 №1032-1.- По состоянию на 29.12.2006 // </w:t>
      </w:r>
      <w:r w:rsidR="00FB70B4" w:rsidRPr="00E742B2">
        <w:rPr>
          <w:sz w:val="28"/>
          <w:szCs w:val="28"/>
          <w:lang w:val="en-US"/>
        </w:rPr>
        <w:t>C</w:t>
      </w:r>
      <w:r w:rsidR="00FB70B4" w:rsidRPr="00E742B2">
        <w:rPr>
          <w:sz w:val="28"/>
          <w:szCs w:val="28"/>
        </w:rPr>
        <w:t xml:space="preserve">З РФ. – 1996.-№17.-Ст.1915; </w:t>
      </w:r>
      <w:r w:rsidR="00CE51B7" w:rsidRPr="00E742B2">
        <w:rPr>
          <w:sz w:val="28"/>
          <w:szCs w:val="28"/>
        </w:rPr>
        <w:t>2008</w:t>
      </w:r>
      <w:r w:rsidR="00EC5B25" w:rsidRPr="00E742B2">
        <w:rPr>
          <w:sz w:val="28"/>
          <w:szCs w:val="28"/>
        </w:rPr>
        <w:t>.-</w:t>
      </w:r>
      <w:r w:rsidR="00CE51B7" w:rsidRPr="00E742B2">
        <w:rPr>
          <w:sz w:val="28"/>
          <w:szCs w:val="28"/>
        </w:rPr>
        <w:t xml:space="preserve"> ПСП «Консультант Плюс» </w:t>
      </w:r>
    </w:p>
    <w:p w:rsidR="00D014D4" w:rsidRPr="00E742B2" w:rsidRDefault="001D7467"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6</w:t>
      </w:r>
      <w:r w:rsidR="0060441D" w:rsidRPr="00E742B2">
        <w:rPr>
          <w:rFonts w:ascii="Times New Roman" w:hAnsi="Times New Roman"/>
          <w:color w:val="auto"/>
          <w:sz w:val="28"/>
          <w:szCs w:val="28"/>
        </w:rPr>
        <w:t xml:space="preserve">. </w:t>
      </w:r>
      <w:r w:rsidR="00D014D4" w:rsidRPr="00E742B2">
        <w:rPr>
          <w:rFonts w:ascii="Times New Roman" w:hAnsi="Times New Roman"/>
          <w:color w:val="auto"/>
          <w:sz w:val="28"/>
          <w:szCs w:val="28"/>
        </w:rPr>
        <w:t xml:space="preserve">О профессиональных союзах, их </w:t>
      </w:r>
      <w:r w:rsidR="0060441D" w:rsidRPr="00E742B2">
        <w:rPr>
          <w:rFonts w:ascii="Times New Roman" w:hAnsi="Times New Roman"/>
          <w:color w:val="auto"/>
          <w:sz w:val="28"/>
          <w:szCs w:val="28"/>
        </w:rPr>
        <w:t>правах и гарантиях деятельности: Федеральный закон</w:t>
      </w:r>
      <w:r w:rsidR="00D014D4" w:rsidRPr="00E742B2">
        <w:rPr>
          <w:rFonts w:ascii="Times New Roman" w:hAnsi="Times New Roman"/>
          <w:color w:val="auto"/>
          <w:sz w:val="28"/>
          <w:szCs w:val="28"/>
        </w:rPr>
        <w:t xml:space="preserve"> </w:t>
      </w:r>
      <w:r w:rsidR="0060441D" w:rsidRPr="00E742B2">
        <w:rPr>
          <w:rFonts w:ascii="Times New Roman" w:hAnsi="Times New Roman"/>
          <w:color w:val="auto"/>
          <w:sz w:val="28"/>
          <w:szCs w:val="28"/>
        </w:rPr>
        <w:t>от 12.12.</w:t>
      </w:r>
      <w:r w:rsidR="007E6E73" w:rsidRPr="00E742B2">
        <w:rPr>
          <w:rFonts w:ascii="Times New Roman" w:hAnsi="Times New Roman"/>
          <w:color w:val="auto"/>
          <w:sz w:val="28"/>
          <w:szCs w:val="28"/>
        </w:rPr>
        <w:t>1996</w:t>
      </w:r>
      <w:r w:rsidR="00D014D4" w:rsidRPr="00E742B2">
        <w:rPr>
          <w:rFonts w:ascii="Times New Roman" w:hAnsi="Times New Roman"/>
          <w:color w:val="auto"/>
          <w:sz w:val="28"/>
          <w:szCs w:val="28"/>
        </w:rPr>
        <w:t xml:space="preserve"> № 10-ФЗ</w:t>
      </w:r>
      <w:r w:rsidR="0060441D" w:rsidRPr="00E742B2">
        <w:rPr>
          <w:rFonts w:ascii="Times New Roman" w:hAnsi="Times New Roman"/>
          <w:color w:val="auto"/>
          <w:sz w:val="28"/>
          <w:szCs w:val="28"/>
        </w:rPr>
        <w:t>.-</w:t>
      </w:r>
      <w:r w:rsidR="00D014D4" w:rsidRPr="00E742B2">
        <w:rPr>
          <w:rFonts w:ascii="Times New Roman" w:hAnsi="Times New Roman"/>
          <w:color w:val="auto"/>
          <w:sz w:val="28"/>
          <w:szCs w:val="28"/>
        </w:rPr>
        <w:t xml:space="preserve"> </w:t>
      </w:r>
      <w:r w:rsidR="0060441D" w:rsidRPr="00E742B2">
        <w:rPr>
          <w:rFonts w:ascii="Times New Roman" w:hAnsi="Times New Roman"/>
          <w:color w:val="auto"/>
          <w:sz w:val="28"/>
          <w:szCs w:val="28"/>
        </w:rPr>
        <w:t xml:space="preserve">По состоянию </w:t>
      </w:r>
      <w:r w:rsidR="00D014D4" w:rsidRPr="00E742B2">
        <w:rPr>
          <w:rFonts w:ascii="Times New Roman" w:hAnsi="Times New Roman"/>
          <w:color w:val="auto"/>
          <w:sz w:val="28"/>
          <w:szCs w:val="28"/>
        </w:rPr>
        <w:t>на 09.05.2005</w:t>
      </w:r>
      <w:r w:rsidR="0060441D" w:rsidRPr="00E742B2">
        <w:rPr>
          <w:rFonts w:ascii="Times New Roman" w:hAnsi="Times New Roman"/>
          <w:color w:val="auto"/>
          <w:sz w:val="28"/>
          <w:szCs w:val="28"/>
        </w:rPr>
        <w:t>//</w:t>
      </w:r>
      <w:r w:rsidR="00CE51B7" w:rsidRPr="00E742B2">
        <w:rPr>
          <w:rFonts w:ascii="Times New Roman" w:hAnsi="Times New Roman"/>
          <w:color w:val="auto"/>
          <w:sz w:val="28"/>
          <w:szCs w:val="28"/>
        </w:rPr>
        <w:t xml:space="preserve"> СЗ РФ.-1996.-№3.-С</w:t>
      </w:r>
      <w:r w:rsidR="0060441D" w:rsidRPr="00E742B2">
        <w:rPr>
          <w:rFonts w:ascii="Times New Roman" w:hAnsi="Times New Roman"/>
          <w:color w:val="auto"/>
          <w:sz w:val="28"/>
          <w:szCs w:val="28"/>
        </w:rPr>
        <w:t>т.148;</w:t>
      </w:r>
      <w:r w:rsidR="00CE51B7" w:rsidRPr="00E742B2">
        <w:rPr>
          <w:rFonts w:ascii="Times New Roman" w:hAnsi="Times New Roman"/>
          <w:color w:val="auto"/>
          <w:sz w:val="28"/>
          <w:szCs w:val="28"/>
        </w:rPr>
        <w:t xml:space="preserve"> 2008.- ПСП «Консультант Плюс»</w:t>
      </w:r>
    </w:p>
    <w:p w:rsidR="00D014D4" w:rsidRPr="00E742B2" w:rsidRDefault="001D7467"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7</w:t>
      </w:r>
      <w:r w:rsidR="00D014D4" w:rsidRPr="00E742B2">
        <w:rPr>
          <w:rFonts w:ascii="Times New Roman" w:hAnsi="Times New Roman"/>
          <w:color w:val="auto"/>
          <w:sz w:val="28"/>
          <w:szCs w:val="28"/>
        </w:rPr>
        <w:t xml:space="preserve">. </w:t>
      </w:r>
      <w:r w:rsidR="0060441D" w:rsidRPr="00E742B2">
        <w:rPr>
          <w:rFonts w:ascii="Times New Roman" w:hAnsi="Times New Roman"/>
          <w:color w:val="auto"/>
          <w:sz w:val="28"/>
          <w:szCs w:val="28"/>
        </w:rPr>
        <w:t xml:space="preserve"> Об объединениях работодателей: Федеральный закон от </w:t>
      </w:r>
      <w:r w:rsidR="004C1F3A" w:rsidRPr="00E742B2">
        <w:rPr>
          <w:rFonts w:ascii="Times New Roman" w:hAnsi="Times New Roman"/>
          <w:color w:val="auto"/>
          <w:sz w:val="28"/>
          <w:szCs w:val="28"/>
        </w:rPr>
        <w:t>27.11.2002 №</w:t>
      </w:r>
      <w:r w:rsidR="0078536D" w:rsidRPr="00E742B2">
        <w:rPr>
          <w:rFonts w:ascii="Times New Roman" w:hAnsi="Times New Roman"/>
          <w:color w:val="auto"/>
          <w:sz w:val="28"/>
          <w:szCs w:val="28"/>
        </w:rPr>
        <w:t>156-ФЗ.</w:t>
      </w:r>
      <w:r w:rsidR="004C1F3A" w:rsidRPr="00E742B2">
        <w:rPr>
          <w:rFonts w:ascii="Times New Roman" w:hAnsi="Times New Roman"/>
          <w:color w:val="auto"/>
          <w:sz w:val="28"/>
          <w:szCs w:val="28"/>
        </w:rPr>
        <w:t xml:space="preserve"> </w:t>
      </w:r>
      <w:r w:rsidR="0078536D" w:rsidRPr="00E742B2">
        <w:rPr>
          <w:rFonts w:ascii="Times New Roman" w:hAnsi="Times New Roman"/>
          <w:color w:val="auto"/>
          <w:sz w:val="28"/>
          <w:szCs w:val="28"/>
        </w:rPr>
        <w:t xml:space="preserve">- По состоянию </w:t>
      </w:r>
      <w:r w:rsidR="007E6E73" w:rsidRPr="00E742B2">
        <w:rPr>
          <w:rFonts w:ascii="Times New Roman" w:hAnsi="Times New Roman"/>
          <w:color w:val="auto"/>
          <w:sz w:val="28"/>
          <w:szCs w:val="28"/>
        </w:rPr>
        <w:t>на 05.12.2005</w:t>
      </w:r>
      <w:r w:rsidR="0078536D" w:rsidRPr="00E742B2">
        <w:rPr>
          <w:rFonts w:ascii="Times New Roman" w:hAnsi="Times New Roman"/>
          <w:color w:val="auto"/>
          <w:sz w:val="28"/>
          <w:szCs w:val="28"/>
        </w:rPr>
        <w:t xml:space="preserve"> // </w:t>
      </w:r>
      <w:r w:rsidR="004C1F3A" w:rsidRPr="00E742B2">
        <w:rPr>
          <w:rFonts w:ascii="Times New Roman" w:hAnsi="Times New Roman"/>
          <w:color w:val="auto"/>
          <w:sz w:val="28"/>
          <w:szCs w:val="28"/>
        </w:rPr>
        <w:t>СЗ РФ. – 2002.- №48.- С</w:t>
      </w:r>
      <w:r w:rsidR="007F1F1F" w:rsidRPr="00E742B2">
        <w:rPr>
          <w:rFonts w:ascii="Times New Roman" w:hAnsi="Times New Roman"/>
          <w:color w:val="auto"/>
          <w:sz w:val="28"/>
          <w:szCs w:val="28"/>
        </w:rPr>
        <w:t>т.4741</w:t>
      </w:r>
      <w:r w:rsidR="00BF2107" w:rsidRPr="00E742B2">
        <w:rPr>
          <w:rFonts w:ascii="Times New Roman" w:hAnsi="Times New Roman"/>
          <w:color w:val="auto"/>
          <w:sz w:val="28"/>
          <w:szCs w:val="28"/>
        </w:rPr>
        <w:t>;</w:t>
      </w:r>
      <w:r w:rsidR="004C1F3A" w:rsidRPr="00E742B2">
        <w:rPr>
          <w:rFonts w:ascii="Times New Roman" w:hAnsi="Times New Roman"/>
          <w:color w:val="auto"/>
          <w:sz w:val="28"/>
          <w:szCs w:val="28"/>
        </w:rPr>
        <w:t xml:space="preserve"> Российская газета.-2005.-№250.</w:t>
      </w:r>
    </w:p>
    <w:p w:rsidR="007E6E73" w:rsidRPr="00E742B2" w:rsidRDefault="001D7467"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8</w:t>
      </w:r>
      <w:r w:rsidR="007E6E73" w:rsidRPr="00E742B2">
        <w:rPr>
          <w:rFonts w:ascii="Times New Roman" w:hAnsi="Times New Roman"/>
          <w:color w:val="auto"/>
          <w:sz w:val="28"/>
          <w:szCs w:val="28"/>
        </w:rPr>
        <w:t>. О правовом положении иностранных</w:t>
      </w:r>
      <w:r w:rsidR="007F1F1F" w:rsidRPr="00E742B2">
        <w:rPr>
          <w:rFonts w:ascii="Times New Roman" w:hAnsi="Times New Roman"/>
          <w:color w:val="auto"/>
          <w:sz w:val="28"/>
          <w:szCs w:val="28"/>
        </w:rPr>
        <w:t xml:space="preserve"> граждан в Российской Федерации: Федеральный закон от 21.06.2002</w:t>
      </w:r>
      <w:r w:rsidR="007E6E73" w:rsidRPr="00E742B2">
        <w:rPr>
          <w:rFonts w:ascii="Times New Roman" w:hAnsi="Times New Roman"/>
          <w:color w:val="auto"/>
          <w:sz w:val="28"/>
          <w:szCs w:val="28"/>
        </w:rPr>
        <w:t xml:space="preserve"> №115-ФЗ</w:t>
      </w:r>
      <w:r w:rsidR="00BF2107" w:rsidRPr="00E742B2">
        <w:rPr>
          <w:rFonts w:ascii="Times New Roman" w:hAnsi="Times New Roman"/>
          <w:color w:val="auto"/>
          <w:sz w:val="28"/>
          <w:szCs w:val="28"/>
        </w:rPr>
        <w:t>.-</w:t>
      </w:r>
      <w:r w:rsidR="007F1F1F" w:rsidRPr="00E742B2">
        <w:rPr>
          <w:rFonts w:ascii="Times New Roman" w:hAnsi="Times New Roman"/>
          <w:color w:val="auto"/>
          <w:sz w:val="28"/>
          <w:szCs w:val="28"/>
        </w:rPr>
        <w:t xml:space="preserve"> по состоянию </w:t>
      </w:r>
      <w:r w:rsidR="0037402A" w:rsidRPr="00E742B2">
        <w:rPr>
          <w:rFonts w:ascii="Times New Roman" w:hAnsi="Times New Roman"/>
          <w:color w:val="auto"/>
          <w:sz w:val="28"/>
          <w:szCs w:val="28"/>
        </w:rPr>
        <w:t xml:space="preserve"> на 15.01.2007</w:t>
      </w:r>
      <w:r w:rsidR="004C1F3A" w:rsidRPr="00E742B2">
        <w:rPr>
          <w:rFonts w:ascii="Times New Roman" w:hAnsi="Times New Roman"/>
          <w:color w:val="auto"/>
          <w:sz w:val="28"/>
          <w:szCs w:val="28"/>
        </w:rPr>
        <w:t xml:space="preserve"> // СЗ РФ.- 2002.-№30.- С</w:t>
      </w:r>
      <w:r w:rsidR="007F1F1F" w:rsidRPr="00E742B2">
        <w:rPr>
          <w:rFonts w:ascii="Times New Roman" w:hAnsi="Times New Roman"/>
          <w:color w:val="auto"/>
          <w:sz w:val="28"/>
          <w:szCs w:val="28"/>
        </w:rPr>
        <w:t>т.3032</w:t>
      </w:r>
      <w:r w:rsidR="00BF2107" w:rsidRPr="00E742B2">
        <w:rPr>
          <w:rFonts w:ascii="Times New Roman" w:hAnsi="Times New Roman"/>
          <w:color w:val="auto"/>
          <w:sz w:val="28"/>
          <w:szCs w:val="28"/>
        </w:rPr>
        <w:t>;</w:t>
      </w:r>
      <w:r w:rsidR="004C1F3A" w:rsidRPr="00E742B2">
        <w:rPr>
          <w:rFonts w:ascii="Times New Roman" w:hAnsi="Times New Roman"/>
          <w:color w:val="auto"/>
          <w:sz w:val="28"/>
          <w:szCs w:val="28"/>
        </w:rPr>
        <w:t xml:space="preserve"> 2008.- ПСП «Консультант Плюс»</w:t>
      </w:r>
    </w:p>
    <w:p w:rsidR="00312061" w:rsidRPr="00E742B2" w:rsidRDefault="001D7467"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9</w:t>
      </w:r>
      <w:r w:rsidR="00312061" w:rsidRPr="00E742B2">
        <w:rPr>
          <w:rFonts w:ascii="Times New Roman" w:hAnsi="Times New Roman"/>
          <w:color w:val="auto"/>
          <w:sz w:val="28"/>
          <w:szCs w:val="28"/>
        </w:rPr>
        <w:t>. О с</w:t>
      </w:r>
      <w:r w:rsidR="007F1F1F" w:rsidRPr="00E742B2">
        <w:rPr>
          <w:rFonts w:ascii="Times New Roman" w:hAnsi="Times New Roman"/>
          <w:color w:val="auto"/>
          <w:sz w:val="28"/>
          <w:szCs w:val="28"/>
        </w:rPr>
        <w:t>оциальной защите инвалидов в РФ: Федеральный закон от 20.07.1995 №181-ФЗ</w:t>
      </w:r>
      <w:r w:rsidR="00BF2107" w:rsidRPr="00E742B2">
        <w:rPr>
          <w:rFonts w:ascii="Times New Roman" w:hAnsi="Times New Roman"/>
          <w:color w:val="auto"/>
          <w:sz w:val="28"/>
          <w:szCs w:val="28"/>
        </w:rPr>
        <w:t>.-</w:t>
      </w:r>
      <w:r w:rsidR="007F1F1F" w:rsidRPr="00E742B2">
        <w:rPr>
          <w:rFonts w:ascii="Times New Roman" w:hAnsi="Times New Roman"/>
          <w:color w:val="auto"/>
          <w:sz w:val="28"/>
          <w:szCs w:val="28"/>
        </w:rPr>
        <w:t xml:space="preserve"> по состоянию на 3</w:t>
      </w:r>
      <w:r w:rsidR="00071428" w:rsidRPr="00E742B2">
        <w:rPr>
          <w:rFonts w:ascii="Times New Roman" w:hAnsi="Times New Roman"/>
          <w:color w:val="auto"/>
          <w:sz w:val="28"/>
          <w:szCs w:val="28"/>
        </w:rPr>
        <w:t>1.12.2005 // СЗ РФ.-1995.-№48.-С</w:t>
      </w:r>
      <w:r w:rsidR="007F1F1F" w:rsidRPr="00E742B2">
        <w:rPr>
          <w:rFonts w:ascii="Times New Roman" w:hAnsi="Times New Roman"/>
          <w:color w:val="auto"/>
          <w:sz w:val="28"/>
          <w:szCs w:val="28"/>
        </w:rPr>
        <w:t>т.4563</w:t>
      </w:r>
      <w:r w:rsidR="00BF2107" w:rsidRPr="00E742B2">
        <w:rPr>
          <w:rFonts w:ascii="Times New Roman" w:hAnsi="Times New Roman"/>
          <w:color w:val="auto"/>
          <w:sz w:val="28"/>
          <w:szCs w:val="28"/>
        </w:rPr>
        <w:t>;</w:t>
      </w:r>
      <w:r w:rsidR="00071428" w:rsidRPr="00E742B2">
        <w:rPr>
          <w:rFonts w:ascii="Times New Roman" w:hAnsi="Times New Roman"/>
          <w:color w:val="auto"/>
          <w:sz w:val="28"/>
          <w:szCs w:val="28"/>
        </w:rPr>
        <w:t xml:space="preserve"> 2008.- ПСП «Консультант Плюс»</w:t>
      </w:r>
    </w:p>
    <w:p w:rsidR="00217356" w:rsidRPr="00E742B2" w:rsidRDefault="00071428"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10</w:t>
      </w:r>
      <w:r w:rsidR="00BF2107" w:rsidRPr="00E742B2">
        <w:rPr>
          <w:rFonts w:ascii="Times New Roman" w:hAnsi="Times New Roman"/>
          <w:color w:val="auto"/>
          <w:sz w:val="28"/>
          <w:szCs w:val="28"/>
        </w:rPr>
        <w:t xml:space="preserve">. </w:t>
      </w:r>
      <w:r w:rsidR="0037402A" w:rsidRPr="00E742B2">
        <w:rPr>
          <w:rFonts w:ascii="Times New Roman" w:hAnsi="Times New Roman"/>
          <w:color w:val="auto"/>
          <w:sz w:val="28"/>
          <w:szCs w:val="28"/>
        </w:rPr>
        <w:t>Об утверждении положения об</w:t>
      </w:r>
      <w:r w:rsidR="00BF2107" w:rsidRPr="00E742B2">
        <w:rPr>
          <w:rFonts w:ascii="Times New Roman" w:hAnsi="Times New Roman"/>
          <w:color w:val="auto"/>
          <w:sz w:val="28"/>
          <w:szCs w:val="28"/>
        </w:rPr>
        <w:t xml:space="preserve"> организации общественных работ: Постановление Правительства РФ от 14.07.1997 №875 – по состоянию на </w:t>
      </w:r>
      <w:r w:rsidR="0037402A" w:rsidRPr="00E742B2">
        <w:rPr>
          <w:rFonts w:ascii="Times New Roman" w:hAnsi="Times New Roman"/>
          <w:color w:val="auto"/>
          <w:sz w:val="28"/>
          <w:szCs w:val="28"/>
        </w:rPr>
        <w:t>11.01.2007</w:t>
      </w:r>
      <w:r w:rsidRPr="00E742B2">
        <w:rPr>
          <w:rFonts w:ascii="Times New Roman" w:hAnsi="Times New Roman"/>
          <w:color w:val="auto"/>
          <w:sz w:val="28"/>
          <w:szCs w:val="28"/>
        </w:rPr>
        <w:t xml:space="preserve"> // СЗ РФ. -1997.-№29.-С</w:t>
      </w:r>
      <w:r w:rsidR="00BF2107" w:rsidRPr="00E742B2">
        <w:rPr>
          <w:rFonts w:ascii="Times New Roman" w:hAnsi="Times New Roman"/>
          <w:color w:val="auto"/>
          <w:sz w:val="28"/>
          <w:szCs w:val="28"/>
        </w:rPr>
        <w:t>т.3533;</w:t>
      </w:r>
      <w:r w:rsidR="00217356" w:rsidRPr="00E742B2">
        <w:rPr>
          <w:rFonts w:ascii="Times New Roman" w:hAnsi="Times New Roman"/>
          <w:color w:val="auto"/>
          <w:sz w:val="28"/>
          <w:szCs w:val="28"/>
        </w:rPr>
        <w:t xml:space="preserve"> 2008.- ПСП «Консультант Плюс»</w:t>
      </w:r>
    </w:p>
    <w:p w:rsidR="0037402A" w:rsidRPr="00E742B2" w:rsidRDefault="00217356"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 xml:space="preserve">11. </w:t>
      </w:r>
      <w:r w:rsidR="0037402A" w:rsidRPr="00E742B2">
        <w:rPr>
          <w:rFonts w:ascii="Times New Roman" w:hAnsi="Times New Roman"/>
          <w:color w:val="auto"/>
          <w:sz w:val="28"/>
          <w:szCs w:val="28"/>
        </w:rPr>
        <w:t xml:space="preserve">Об утверждении порядка </w:t>
      </w:r>
      <w:r w:rsidR="00BF2107" w:rsidRPr="00E742B2">
        <w:rPr>
          <w:rFonts w:ascii="Times New Roman" w:hAnsi="Times New Roman"/>
          <w:color w:val="auto"/>
          <w:sz w:val="28"/>
          <w:szCs w:val="28"/>
        </w:rPr>
        <w:t xml:space="preserve">регистрации безработных граждан: Постановление Правительства РФ от 22.04.1997 №458 – по состоянию </w:t>
      </w:r>
      <w:r w:rsidR="0037402A" w:rsidRPr="00E742B2">
        <w:rPr>
          <w:rFonts w:ascii="Times New Roman" w:hAnsi="Times New Roman"/>
          <w:color w:val="auto"/>
          <w:sz w:val="28"/>
          <w:szCs w:val="28"/>
        </w:rPr>
        <w:t>на 14.12.2006</w:t>
      </w:r>
      <w:r w:rsidR="00DA207E" w:rsidRPr="00E742B2">
        <w:rPr>
          <w:rFonts w:ascii="Times New Roman" w:hAnsi="Times New Roman"/>
          <w:color w:val="auto"/>
          <w:sz w:val="28"/>
          <w:szCs w:val="28"/>
        </w:rPr>
        <w:t xml:space="preserve"> // СЗ РФ.-1997.-№17.-С</w:t>
      </w:r>
      <w:r w:rsidR="00BF2107" w:rsidRPr="00E742B2">
        <w:rPr>
          <w:rFonts w:ascii="Times New Roman" w:hAnsi="Times New Roman"/>
          <w:color w:val="auto"/>
          <w:sz w:val="28"/>
          <w:szCs w:val="28"/>
        </w:rPr>
        <w:t>т.2009;</w:t>
      </w:r>
      <w:r w:rsidR="00DA207E" w:rsidRPr="00E742B2">
        <w:rPr>
          <w:rFonts w:ascii="Times New Roman" w:hAnsi="Times New Roman"/>
          <w:color w:val="auto"/>
          <w:sz w:val="28"/>
          <w:szCs w:val="28"/>
        </w:rPr>
        <w:t xml:space="preserve"> 2007.-№5.-Ст.1222</w:t>
      </w:r>
    </w:p>
    <w:p w:rsidR="0037402A" w:rsidRPr="00E742B2" w:rsidRDefault="00217356"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12</w:t>
      </w:r>
      <w:r w:rsidR="0037402A" w:rsidRPr="00E742B2">
        <w:rPr>
          <w:rFonts w:ascii="Times New Roman" w:hAnsi="Times New Roman"/>
          <w:color w:val="auto"/>
          <w:sz w:val="28"/>
          <w:szCs w:val="28"/>
        </w:rPr>
        <w:t>.</w:t>
      </w:r>
      <w:r w:rsidR="00FD2040" w:rsidRPr="00E742B2">
        <w:rPr>
          <w:rFonts w:ascii="Times New Roman" w:hAnsi="Times New Roman"/>
          <w:color w:val="auto"/>
          <w:sz w:val="28"/>
          <w:szCs w:val="28"/>
        </w:rPr>
        <w:t xml:space="preserve"> О размерах минимальной и максимальной величин п</w:t>
      </w:r>
      <w:r w:rsidR="00BF2107" w:rsidRPr="00E742B2">
        <w:rPr>
          <w:rFonts w:ascii="Times New Roman" w:hAnsi="Times New Roman"/>
          <w:color w:val="auto"/>
          <w:sz w:val="28"/>
          <w:szCs w:val="28"/>
        </w:rPr>
        <w:t xml:space="preserve">особия по безработице на 2008г: Постановление Правительства РФ </w:t>
      </w:r>
      <w:r w:rsidR="00F91652" w:rsidRPr="00E742B2">
        <w:rPr>
          <w:rFonts w:ascii="Times New Roman" w:hAnsi="Times New Roman"/>
          <w:color w:val="auto"/>
          <w:sz w:val="28"/>
          <w:szCs w:val="28"/>
        </w:rPr>
        <w:t>от 23.03.2008</w:t>
      </w:r>
      <w:r w:rsidR="0018251E" w:rsidRPr="00E742B2">
        <w:rPr>
          <w:rFonts w:ascii="Times New Roman" w:hAnsi="Times New Roman"/>
          <w:color w:val="auto"/>
          <w:sz w:val="28"/>
          <w:szCs w:val="28"/>
        </w:rPr>
        <w:t xml:space="preserve"> №</w:t>
      </w:r>
      <w:r w:rsidR="00F91652" w:rsidRPr="00E742B2">
        <w:rPr>
          <w:rFonts w:ascii="Times New Roman" w:hAnsi="Times New Roman"/>
          <w:color w:val="auto"/>
          <w:sz w:val="28"/>
          <w:szCs w:val="28"/>
        </w:rPr>
        <w:t xml:space="preserve">194.- По состоянию на </w:t>
      </w:r>
      <w:r w:rsidR="0018251E" w:rsidRPr="00E742B2">
        <w:rPr>
          <w:rFonts w:ascii="Times New Roman" w:hAnsi="Times New Roman"/>
          <w:color w:val="auto"/>
          <w:sz w:val="28"/>
          <w:szCs w:val="28"/>
        </w:rPr>
        <w:t>12.05.2008</w:t>
      </w:r>
      <w:r w:rsidR="00F91652" w:rsidRPr="00E742B2">
        <w:rPr>
          <w:rFonts w:ascii="Times New Roman" w:hAnsi="Times New Roman"/>
          <w:color w:val="auto"/>
          <w:sz w:val="28"/>
          <w:szCs w:val="28"/>
        </w:rPr>
        <w:t xml:space="preserve">// СЗ РФ. </w:t>
      </w:r>
      <w:r w:rsidR="0018251E" w:rsidRPr="00E742B2">
        <w:rPr>
          <w:rFonts w:ascii="Times New Roman" w:hAnsi="Times New Roman"/>
          <w:color w:val="auto"/>
          <w:sz w:val="28"/>
          <w:szCs w:val="28"/>
        </w:rPr>
        <w:t>–</w:t>
      </w:r>
      <w:r w:rsidR="00F91652" w:rsidRPr="00E742B2">
        <w:rPr>
          <w:rFonts w:ascii="Times New Roman" w:hAnsi="Times New Roman"/>
          <w:color w:val="auto"/>
          <w:sz w:val="28"/>
          <w:szCs w:val="28"/>
        </w:rPr>
        <w:t xml:space="preserve"> 200</w:t>
      </w:r>
      <w:r w:rsidR="0018251E" w:rsidRPr="00E742B2">
        <w:rPr>
          <w:rFonts w:ascii="Times New Roman" w:hAnsi="Times New Roman"/>
          <w:color w:val="auto"/>
          <w:sz w:val="28"/>
          <w:szCs w:val="28"/>
        </w:rPr>
        <w:t>8.-№13.-Ст.1301</w:t>
      </w:r>
    </w:p>
    <w:p w:rsidR="00D014D4" w:rsidRPr="00E742B2" w:rsidRDefault="00FD2040"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1</w:t>
      </w:r>
      <w:r w:rsidR="0073344A" w:rsidRPr="00E742B2">
        <w:rPr>
          <w:rFonts w:ascii="Times New Roman" w:hAnsi="Times New Roman"/>
          <w:color w:val="auto"/>
          <w:sz w:val="28"/>
          <w:szCs w:val="28"/>
        </w:rPr>
        <w:t>3</w:t>
      </w:r>
      <w:r w:rsidRPr="00E742B2">
        <w:rPr>
          <w:rFonts w:ascii="Times New Roman" w:hAnsi="Times New Roman"/>
          <w:color w:val="auto"/>
          <w:sz w:val="28"/>
          <w:szCs w:val="28"/>
        </w:rPr>
        <w:t>. О порядке выдачи разрешительных документов для осуществления иностранными гражданами време</w:t>
      </w:r>
      <w:r w:rsidR="00453A44" w:rsidRPr="00E742B2">
        <w:rPr>
          <w:rFonts w:ascii="Times New Roman" w:hAnsi="Times New Roman"/>
          <w:color w:val="auto"/>
          <w:sz w:val="28"/>
          <w:szCs w:val="28"/>
        </w:rPr>
        <w:t>нной трудовой деятельности в РФ: Постановление Правительства РФ от 15.11.2006 №681- по состоянию на 1</w:t>
      </w:r>
      <w:r w:rsidR="0018251E" w:rsidRPr="00E742B2">
        <w:rPr>
          <w:rFonts w:ascii="Times New Roman" w:hAnsi="Times New Roman"/>
          <w:color w:val="auto"/>
          <w:sz w:val="28"/>
          <w:szCs w:val="28"/>
        </w:rPr>
        <w:t>5.11.2006 // СЗ РФ.-2006.-№47.-С</w:t>
      </w:r>
      <w:r w:rsidR="00453A44" w:rsidRPr="00E742B2">
        <w:rPr>
          <w:rFonts w:ascii="Times New Roman" w:hAnsi="Times New Roman"/>
          <w:color w:val="auto"/>
          <w:sz w:val="28"/>
          <w:szCs w:val="28"/>
        </w:rPr>
        <w:t>т.4911;</w:t>
      </w:r>
    </w:p>
    <w:p w:rsidR="008E7844" w:rsidRPr="00E742B2" w:rsidRDefault="008E7844"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14. Бердычевский В.С., Акопов Д.Р. Трудовое право: Учебное пособие / В.С. Бердычевский – Ростов н/Д: из-во Феникс, 2002.-512С.</w:t>
      </w:r>
    </w:p>
    <w:p w:rsidR="008E7844" w:rsidRPr="00E742B2" w:rsidRDefault="008E7844"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15. Буянов М.О. Трудовое право в вопросах и ответах: Учебное пособие/ М.О. Буянов.- М: из-во Проспект, 2005.-176С</w:t>
      </w:r>
    </w:p>
    <w:p w:rsidR="00FB70B4" w:rsidRPr="00E742B2" w:rsidRDefault="008E7844" w:rsidP="00E742B2">
      <w:pPr>
        <w:pStyle w:val="a3"/>
        <w:spacing w:after="0" w:line="360" w:lineRule="auto"/>
        <w:ind w:firstLine="709"/>
        <w:jc w:val="both"/>
        <w:rPr>
          <w:rFonts w:ascii="Times New Roman" w:hAnsi="Times New Roman"/>
          <w:color w:val="auto"/>
          <w:sz w:val="28"/>
          <w:szCs w:val="28"/>
        </w:rPr>
      </w:pPr>
      <w:r w:rsidRPr="00E742B2">
        <w:rPr>
          <w:rFonts w:ascii="Times New Roman" w:hAnsi="Times New Roman"/>
          <w:color w:val="auto"/>
          <w:sz w:val="28"/>
          <w:szCs w:val="28"/>
        </w:rPr>
        <w:t>16</w:t>
      </w:r>
      <w:r w:rsidR="00FB70B4" w:rsidRPr="00E742B2">
        <w:rPr>
          <w:rFonts w:ascii="Times New Roman" w:hAnsi="Times New Roman"/>
          <w:color w:val="auto"/>
          <w:sz w:val="28"/>
          <w:szCs w:val="28"/>
        </w:rPr>
        <w:t xml:space="preserve">. Викторов И.С., Макашева А.Ж. Социально-правовые аспекты проблемы занятости населения/ И.С.Викторов., А.Ж. Макашева // Трудовое право.-2004-№.8.- </w:t>
      </w:r>
      <w:r w:rsidR="004817D1" w:rsidRPr="00E742B2">
        <w:rPr>
          <w:rFonts w:ascii="Times New Roman" w:hAnsi="Times New Roman"/>
          <w:color w:val="auto"/>
          <w:sz w:val="28"/>
          <w:szCs w:val="28"/>
        </w:rPr>
        <w:t>С</w:t>
      </w:r>
      <w:r w:rsidR="00FB70B4" w:rsidRPr="00E742B2">
        <w:rPr>
          <w:rFonts w:ascii="Times New Roman" w:hAnsi="Times New Roman"/>
          <w:color w:val="auto"/>
          <w:sz w:val="28"/>
          <w:szCs w:val="28"/>
        </w:rPr>
        <w:t>.71.</w:t>
      </w:r>
    </w:p>
    <w:p w:rsidR="00FB70B4" w:rsidRPr="00E742B2" w:rsidRDefault="008E7844" w:rsidP="00E742B2">
      <w:pPr>
        <w:pStyle w:val="HTML"/>
        <w:spacing w:line="360" w:lineRule="auto"/>
        <w:ind w:firstLine="709"/>
        <w:jc w:val="both"/>
        <w:rPr>
          <w:rFonts w:ascii="Times New Roman" w:hAnsi="Times New Roman" w:cs="Times New Roman"/>
          <w:sz w:val="28"/>
          <w:szCs w:val="28"/>
        </w:rPr>
      </w:pPr>
      <w:r w:rsidRPr="00E742B2">
        <w:rPr>
          <w:rFonts w:ascii="Times New Roman" w:hAnsi="Times New Roman" w:cs="Times New Roman"/>
          <w:sz w:val="28"/>
          <w:szCs w:val="28"/>
        </w:rPr>
        <w:t>17</w:t>
      </w:r>
      <w:r w:rsidR="00FB70B4" w:rsidRPr="00E742B2">
        <w:rPr>
          <w:rFonts w:ascii="Times New Roman" w:hAnsi="Times New Roman" w:cs="Times New Roman"/>
          <w:sz w:val="28"/>
          <w:szCs w:val="28"/>
        </w:rPr>
        <w:t>. Долгова А., Жукова И.  Полная и эффективная занятость молодежи/ А. Долгова, И. Жуко</w:t>
      </w:r>
      <w:r w:rsidR="004817D1" w:rsidRPr="00E742B2">
        <w:rPr>
          <w:rFonts w:ascii="Times New Roman" w:hAnsi="Times New Roman" w:cs="Times New Roman"/>
          <w:sz w:val="28"/>
          <w:szCs w:val="28"/>
        </w:rPr>
        <w:t>ва// Человек и труд.-2007.-№8.-С</w:t>
      </w:r>
      <w:r w:rsidR="00FB70B4" w:rsidRPr="00E742B2">
        <w:rPr>
          <w:rFonts w:ascii="Times New Roman" w:hAnsi="Times New Roman" w:cs="Times New Roman"/>
          <w:sz w:val="28"/>
          <w:szCs w:val="28"/>
        </w:rPr>
        <w:t>.38-41.</w:t>
      </w:r>
    </w:p>
    <w:p w:rsidR="008E7844" w:rsidRPr="00E742B2" w:rsidRDefault="008E7844" w:rsidP="00E742B2">
      <w:pPr>
        <w:pStyle w:val="HTML"/>
        <w:spacing w:line="360" w:lineRule="auto"/>
        <w:ind w:firstLine="709"/>
        <w:jc w:val="both"/>
        <w:rPr>
          <w:rFonts w:ascii="Times New Roman" w:hAnsi="Times New Roman" w:cs="Times New Roman"/>
          <w:sz w:val="28"/>
          <w:szCs w:val="28"/>
        </w:rPr>
      </w:pPr>
      <w:r w:rsidRPr="00E742B2">
        <w:rPr>
          <w:rFonts w:ascii="Times New Roman" w:hAnsi="Times New Roman" w:cs="Times New Roman"/>
          <w:sz w:val="28"/>
          <w:szCs w:val="28"/>
        </w:rPr>
        <w:t>18. Киселев И.Я. Трудовое право России и зарубежных стран: Международные нормы труда/ И.Я Киселев.- М: из-во Эксмо, 2005.- 608С.</w:t>
      </w:r>
    </w:p>
    <w:p w:rsidR="008D4A2D" w:rsidRPr="00E742B2" w:rsidRDefault="00C967F3" w:rsidP="00E742B2">
      <w:pPr>
        <w:pStyle w:val="HTML"/>
        <w:spacing w:line="360" w:lineRule="auto"/>
        <w:ind w:firstLine="709"/>
        <w:jc w:val="both"/>
        <w:rPr>
          <w:rFonts w:ascii="Times New Roman" w:hAnsi="Times New Roman" w:cs="Times New Roman"/>
          <w:sz w:val="28"/>
          <w:szCs w:val="28"/>
        </w:rPr>
      </w:pPr>
      <w:r w:rsidRPr="00E742B2">
        <w:rPr>
          <w:rFonts w:ascii="Times New Roman" w:hAnsi="Times New Roman" w:cs="Times New Roman"/>
          <w:sz w:val="28"/>
          <w:szCs w:val="28"/>
        </w:rPr>
        <w:t xml:space="preserve">19. </w:t>
      </w:r>
      <w:r w:rsidR="00934A6D" w:rsidRPr="00E742B2">
        <w:rPr>
          <w:rFonts w:ascii="Times New Roman" w:hAnsi="Times New Roman" w:cs="Times New Roman"/>
          <w:sz w:val="28"/>
          <w:szCs w:val="28"/>
        </w:rPr>
        <w:t>Куренно</w:t>
      </w:r>
      <w:r w:rsidR="007E43D0" w:rsidRPr="00E742B2">
        <w:rPr>
          <w:rFonts w:ascii="Times New Roman" w:hAnsi="Times New Roman" w:cs="Times New Roman"/>
          <w:sz w:val="28"/>
          <w:szCs w:val="28"/>
        </w:rPr>
        <w:t>й А.М. Трудовое право</w:t>
      </w:r>
      <w:r w:rsidR="004817D1" w:rsidRPr="00E742B2">
        <w:rPr>
          <w:rFonts w:ascii="Times New Roman" w:hAnsi="Times New Roman" w:cs="Times New Roman"/>
          <w:sz w:val="28"/>
          <w:szCs w:val="28"/>
        </w:rPr>
        <w:t>: Учебное пособие / А.М. Куренно</w:t>
      </w:r>
      <w:r w:rsidR="007E43D0" w:rsidRPr="00E742B2">
        <w:rPr>
          <w:rFonts w:ascii="Times New Roman" w:hAnsi="Times New Roman" w:cs="Times New Roman"/>
          <w:sz w:val="28"/>
          <w:szCs w:val="28"/>
        </w:rPr>
        <w:t>й - М</w:t>
      </w:r>
      <w:r w:rsidR="008E7844" w:rsidRPr="00E742B2">
        <w:rPr>
          <w:rFonts w:ascii="Times New Roman" w:hAnsi="Times New Roman" w:cs="Times New Roman"/>
          <w:sz w:val="28"/>
          <w:szCs w:val="28"/>
        </w:rPr>
        <w:t>осква: из</w:t>
      </w:r>
      <w:r w:rsidR="004817D1" w:rsidRPr="00E742B2">
        <w:rPr>
          <w:rFonts w:ascii="Times New Roman" w:hAnsi="Times New Roman" w:cs="Times New Roman"/>
          <w:sz w:val="28"/>
          <w:szCs w:val="28"/>
        </w:rPr>
        <w:t>-во Юристъ, 2004.-315С</w:t>
      </w:r>
      <w:r w:rsidR="007E43D0" w:rsidRPr="00E742B2">
        <w:rPr>
          <w:rFonts w:ascii="Times New Roman" w:hAnsi="Times New Roman" w:cs="Times New Roman"/>
          <w:sz w:val="28"/>
          <w:szCs w:val="28"/>
        </w:rPr>
        <w:t>.</w:t>
      </w:r>
    </w:p>
    <w:p w:rsidR="00C967F3" w:rsidRPr="00E742B2" w:rsidRDefault="00C967F3" w:rsidP="00E742B2">
      <w:pPr>
        <w:pStyle w:val="HTML"/>
        <w:spacing w:line="360" w:lineRule="auto"/>
        <w:ind w:firstLine="709"/>
        <w:jc w:val="both"/>
        <w:rPr>
          <w:rFonts w:ascii="Times New Roman" w:hAnsi="Times New Roman" w:cs="Times New Roman"/>
          <w:sz w:val="28"/>
          <w:szCs w:val="28"/>
        </w:rPr>
      </w:pPr>
      <w:r w:rsidRPr="00E742B2">
        <w:rPr>
          <w:rFonts w:ascii="Times New Roman" w:hAnsi="Times New Roman" w:cs="Times New Roman"/>
          <w:sz w:val="28"/>
          <w:szCs w:val="28"/>
        </w:rPr>
        <w:t>20. Низова Л.М. Правовое регулирование занятости населения/ Л.М. Низова // Трудовое право.-2008.-№1.-С.40-41.</w:t>
      </w:r>
    </w:p>
    <w:p w:rsidR="00C967F3" w:rsidRPr="00E742B2" w:rsidRDefault="00C967F3" w:rsidP="00E742B2">
      <w:pPr>
        <w:pStyle w:val="HTML"/>
        <w:spacing w:line="360" w:lineRule="auto"/>
        <w:ind w:firstLine="709"/>
        <w:jc w:val="both"/>
        <w:rPr>
          <w:rFonts w:ascii="Times New Roman" w:hAnsi="Times New Roman" w:cs="Times New Roman"/>
          <w:sz w:val="28"/>
          <w:szCs w:val="28"/>
        </w:rPr>
      </w:pPr>
      <w:r w:rsidRPr="00E742B2">
        <w:rPr>
          <w:rFonts w:ascii="Times New Roman" w:hAnsi="Times New Roman" w:cs="Times New Roman"/>
          <w:sz w:val="28"/>
          <w:szCs w:val="28"/>
        </w:rPr>
        <w:t>21. Пресняков М.В., Чанов С.Е. Трудовое право: Учебное пособие / М.В. Пресняков – Москва: из-во Юристъ, 2007. – 477С.</w:t>
      </w:r>
    </w:p>
    <w:p w:rsidR="007E43D0" w:rsidRPr="00E742B2" w:rsidRDefault="00C967F3" w:rsidP="00E742B2">
      <w:pPr>
        <w:pStyle w:val="HTML"/>
        <w:spacing w:line="360" w:lineRule="auto"/>
        <w:ind w:firstLine="709"/>
        <w:jc w:val="both"/>
        <w:rPr>
          <w:rFonts w:ascii="Times New Roman" w:hAnsi="Times New Roman" w:cs="Times New Roman"/>
          <w:sz w:val="28"/>
          <w:szCs w:val="28"/>
        </w:rPr>
      </w:pPr>
      <w:r w:rsidRPr="00E742B2">
        <w:rPr>
          <w:rFonts w:ascii="Times New Roman" w:hAnsi="Times New Roman" w:cs="Times New Roman"/>
          <w:sz w:val="28"/>
          <w:szCs w:val="28"/>
        </w:rPr>
        <w:t>22</w:t>
      </w:r>
      <w:r w:rsidR="007E43D0" w:rsidRPr="00E742B2">
        <w:rPr>
          <w:rFonts w:ascii="Times New Roman" w:hAnsi="Times New Roman" w:cs="Times New Roman"/>
          <w:sz w:val="28"/>
          <w:szCs w:val="28"/>
        </w:rPr>
        <w:t xml:space="preserve">. </w:t>
      </w:r>
      <w:r w:rsidR="00464458" w:rsidRPr="00E742B2">
        <w:rPr>
          <w:rFonts w:ascii="Times New Roman" w:hAnsi="Times New Roman" w:cs="Times New Roman"/>
          <w:sz w:val="28"/>
          <w:szCs w:val="28"/>
        </w:rPr>
        <w:t>Сальникова Л.В. Трудовое право в вопросах и ответах: Практическое пособие</w:t>
      </w:r>
      <w:r w:rsidR="008E7844" w:rsidRPr="00E742B2">
        <w:rPr>
          <w:rFonts w:ascii="Times New Roman" w:hAnsi="Times New Roman" w:cs="Times New Roman"/>
          <w:sz w:val="28"/>
          <w:szCs w:val="28"/>
        </w:rPr>
        <w:t xml:space="preserve"> / Л.В. Сальникова – Москва: из</w:t>
      </w:r>
      <w:r w:rsidR="00464458" w:rsidRPr="00E742B2">
        <w:rPr>
          <w:rFonts w:ascii="Times New Roman" w:hAnsi="Times New Roman" w:cs="Times New Roman"/>
          <w:sz w:val="28"/>
          <w:szCs w:val="28"/>
        </w:rPr>
        <w:t>-во «Дашков и к», 2005.-</w:t>
      </w:r>
      <w:r w:rsidR="00FB70B4" w:rsidRPr="00E742B2">
        <w:rPr>
          <w:rFonts w:ascii="Times New Roman" w:hAnsi="Times New Roman" w:cs="Times New Roman"/>
          <w:sz w:val="28"/>
          <w:szCs w:val="28"/>
        </w:rPr>
        <w:t xml:space="preserve"> </w:t>
      </w:r>
      <w:r w:rsidR="00C47087" w:rsidRPr="00E742B2">
        <w:rPr>
          <w:rFonts w:ascii="Times New Roman" w:hAnsi="Times New Roman" w:cs="Times New Roman"/>
          <w:sz w:val="28"/>
          <w:szCs w:val="28"/>
        </w:rPr>
        <w:t>464С</w:t>
      </w:r>
      <w:r w:rsidR="00464458" w:rsidRPr="00E742B2">
        <w:rPr>
          <w:rFonts w:ascii="Times New Roman" w:hAnsi="Times New Roman" w:cs="Times New Roman"/>
          <w:sz w:val="28"/>
          <w:szCs w:val="28"/>
        </w:rPr>
        <w:t>.</w:t>
      </w:r>
    </w:p>
    <w:p w:rsidR="004817D1" w:rsidRPr="00E742B2" w:rsidRDefault="00C967F3" w:rsidP="00E742B2">
      <w:pPr>
        <w:pStyle w:val="HTML"/>
        <w:spacing w:line="360" w:lineRule="auto"/>
        <w:ind w:firstLine="709"/>
        <w:jc w:val="both"/>
        <w:rPr>
          <w:rFonts w:ascii="Times New Roman" w:hAnsi="Times New Roman" w:cs="Times New Roman"/>
          <w:sz w:val="28"/>
          <w:szCs w:val="28"/>
        </w:rPr>
      </w:pPr>
      <w:r w:rsidRPr="00E742B2">
        <w:rPr>
          <w:rFonts w:ascii="Times New Roman" w:hAnsi="Times New Roman" w:cs="Times New Roman"/>
          <w:sz w:val="28"/>
          <w:szCs w:val="28"/>
        </w:rPr>
        <w:t>23</w:t>
      </w:r>
      <w:r w:rsidR="00464458" w:rsidRPr="00E742B2">
        <w:rPr>
          <w:rFonts w:ascii="Times New Roman" w:hAnsi="Times New Roman" w:cs="Times New Roman"/>
          <w:sz w:val="28"/>
          <w:szCs w:val="28"/>
        </w:rPr>
        <w:t>. Смирнов О.В. Трудовое право: Учебник / О.В.Смирнов – Москв</w:t>
      </w:r>
      <w:r w:rsidR="008E7844" w:rsidRPr="00E742B2">
        <w:rPr>
          <w:rFonts w:ascii="Times New Roman" w:hAnsi="Times New Roman" w:cs="Times New Roman"/>
          <w:sz w:val="28"/>
          <w:szCs w:val="28"/>
        </w:rPr>
        <w:t>а: из</w:t>
      </w:r>
      <w:r w:rsidR="00C47087" w:rsidRPr="00E742B2">
        <w:rPr>
          <w:rFonts w:ascii="Times New Roman" w:hAnsi="Times New Roman" w:cs="Times New Roman"/>
          <w:sz w:val="28"/>
          <w:szCs w:val="28"/>
        </w:rPr>
        <w:t>-во «Проспект», 2004.-528С</w:t>
      </w:r>
      <w:r w:rsidR="00464458" w:rsidRPr="00E742B2">
        <w:rPr>
          <w:rFonts w:ascii="Times New Roman" w:hAnsi="Times New Roman" w:cs="Times New Roman"/>
          <w:sz w:val="28"/>
          <w:szCs w:val="28"/>
        </w:rPr>
        <w:t>.</w:t>
      </w:r>
    </w:p>
    <w:p w:rsidR="00C967F3" w:rsidRPr="00E742B2" w:rsidRDefault="00C967F3" w:rsidP="00E742B2">
      <w:pPr>
        <w:pStyle w:val="a5"/>
        <w:spacing w:line="360" w:lineRule="auto"/>
        <w:ind w:firstLine="709"/>
        <w:jc w:val="both"/>
        <w:rPr>
          <w:sz w:val="28"/>
          <w:szCs w:val="28"/>
        </w:rPr>
      </w:pPr>
      <w:r w:rsidRPr="00E742B2">
        <w:rPr>
          <w:sz w:val="28"/>
          <w:szCs w:val="28"/>
        </w:rPr>
        <w:t xml:space="preserve">24. Интернет публикации сайтов: </w:t>
      </w:r>
      <w:r w:rsidR="003B269A" w:rsidRPr="00D23613">
        <w:rPr>
          <w:sz w:val="28"/>
          <w:szCs w:val="28"/>
        </w:rPr>
        <w:t>http://revolution./</w:t>
      </w:r>
      <w:r w:rsidR="007D49C0" w:rsidRPr="00E742B2">
        <w:rPr>
          <w:sz w:val="28"/>
          <w:szCs w:val="28"/>
        </w:rPr>
        <w:t>, www.distance.ru</w:t>
      </w:r>
      <w:r w:rsidRPr="00E742B2">
        <w:rPr>
          <w:sz w:val="28"/>
          <w:szCs w:val="28"/>
        </w:rPr>
        <w:t xml:space="preserve">, </w:t>
      </w:r>
      <w:r w:rsidR="003B269A" w:rsidRPr="00D23613">
        <w:rPr>
          <w:sz w:val="28"/>
          <w:szCs w:val="28"/>
        </w:rPr>
        <w:t>http://student.km.ru</w:t>
      </w:r>
      <w:r w:rsidR="003B269A" w:rsidRPr="00E742B2">
        <w:rPr>
          <w:sz w:val="28"/>
          <w:szCs w:val="28"/>
        </w:rPr>
        <w:t>,  http://5rka.ru.</w:t>
      </w:r>
      <w:bookmarkStart w:id="0" w:name="_GoBack"/>
      <w:bookmarkEnd w:id="0"/>
    </w:p>
    <w:sectPr w:rsidR="00C967F3" w:rsidRPr="00E742B2" w:rsidSect="00E742B2">
      <w:headerReference w:type="even" r:id="rId7"/>
      <w:headerReference w:type="default" r:id="rId8"/>
      <w:footnotePr>
        <w:numRestart w:val="eachPage"/>
      </w:footnotePr>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7A" w:rsidRDefault="001D1A7A">
      <w:r>
        <w:separator/>
      </w:r>
    </w:p>
  </w:endnote>
  <w:endnote w:type="continuationSeparator" w:id="0">
    <w:p w:rsidR="001D1A7A" w:rsidRDefault="001D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7A" w:rsidRDefault="001D1A7A">
      <w:r>
        <w:separator/>
      </w:r>
    </w:p>
  </w:footnote>
  <w:footnote w:type="continuationSeparator" w:id="0">
    <w:p w:rsidR="001D1A7A" w:rsidRDefault="001D1A7A">
      <w:r>
        <w:continuationSeparator/>
      </w:r>
    </w:p>
  </w:footnote>
  <w:footnote w:id="1">
    <w:p w:rsidR="001D1A7A" w:rsidRDefault="007D49C0">
      <w:pPr>
        <w:pStyle w:val="a5"/>
      </w:pPr>
      <w:r>
        <w:rPr>
          <w:rStyle w:val="a7"/>
        </w:rPr>
        <w:footnoteRef/>
      </w:r>
      <w:r>
        <w:t xml:space="preserve"> Лебедев</w:t>
      </w:r>
      <w:r w:rsidRPr="00FB70B4">
        <w:t xml:space="preserve"> </w:t>
      </w:r>
      <w:r>
        <w:t>В.М.  Трудовое право. – М., 2004г. – С.215</w:t>
      </w:r>
    </w:p>
  </w:footnote>
  <w:footnote w:id="2">
    <w:p w:rsidR="007D49C0" w:rsidRPr="00D914D4" w:rsidRDefault="007D49C0" w:rsidP="00D914D4">
      <w:pPr>
        <w:spacing w:before="100" w:beforeAutospacing="1" w:after="100" w:afterAutospacing="1" w:line="360" w:lineRule="auto"/>
        <w:ind w:firstLine="540"/>
        <w:jc w:val="both"/>
        <w:rPr>
          <w:sz w:val="20"/>
          <w:szCs w:val="20"/>
        </w:rPr>
      </w:pPr>
      <w:r w:rsidRPr="00D914D4">
        <w:rPr>
          <w:rStyle w:val="a7"/>
          <w:sz w:val="20"/>
          <w:szCs w:val="20"/>
        </w:rPr>
        <w:footnoteRef/>
      </w:r>
      <w:r w:rsidRPr="00D914D4">
        <w:rPr>
          <w:sz w:val="20"/>
          <w:szCs w:val="20"/>
        </w:rPr>
        <w:t xml:space="preserve"> О занятости населения в Российской Федерации: Закон РФ от 12.01.1991 №1032-1.- По состоянию на 29.12.2006 // </w:t>
      </w:r>
      <w:r w:rsidRPr="00D914D4">
        <w:rPr>
          <w:sz w:val="20"/>
          <w:szCs w:val="20"/>
          <w:lang w:val="en-US"/>
        </w:rPr>
        <w:t>C</w:t>
      </w:r>
      <w:r w:rsidRPr="00D914D4">
        <w:rPr>
          <w:sz w:val="20"/>
          <w:szCs w:val="20"/>
        </w:rPr>
        <w:t xml:space="preserve">З РФ. – 1996.-№17.-Ст.1915; </w:t>
      </w:r>
    </w:p>
    <w:p w:rsidR="001D1A7A" w:rsidRDefault="001D1A7A" w:rsidP="00D914D4">
      <w:pPr>
        <w:spacing w:before="100" w:beforeAutospacing="1" w:after="100" w:afterAutospacing="1" w:line="360" w:lineRule="auto"/>
        <w:ind w:firstLine="540"/>
        <w:jc w:val="both"/>
      </w:pPr>
    </w:p>
  </w:footnote>
  <w:footnote w:id="3">
    <w:p w:rsidR="001D1A7A" w:rsidRDefault="007D49C0">
      <w:pPr>
        <w:pStyle w:val="a5"/>
      </w:pPr>
      <w:r>
        <w:rPr>
          <w:rStyle w:val="a7"/>
        </w:rPr>
        <w:footnoteRef/>
      </w:r>
      <w:r>
        <w:t xml:space="preserve"> </w:t>
      </w:r>
      <w:r>
        <w:rPr>
          <w:sz w:val="22"/>
          <w:szCs w:val="22"/>
        </w:rPr>
        <w:t>Смирнов О.В. Трудовое право- М., 2004г.-С.172</w:t>
      </w:r>
    </w:p>
  </w:footnote>
  <w:footnote w:id="4">
    <w:p w:rsidR="001D1A7A" w:rsidRDefault="007D49C0">
      <w:pPr>
        <w:pStyle w:val="a5"/>
      </w:pPr>
      <w:r>
        <w:rPr>
          <w:rStyle w:val="a7"/>
        </w:rPr>
        <w:footnoteRef/>
      </w:r>
      <w:r>
        <w:t xml:space="preserve"> </w:t>
      </w:r>
      <w:r w:rsidRPr="003A501D">
        <w:t>Международное публичное право. Сборник документов. Т. 1.- М.: БЕК, 1996</w:t>
      </w:r>
      <w:r>
        <w:t>г</w:t>
      </w:r>
      <w:r w:rsidRPr="003A501D">
        <w:t>.</w:t>
      </w:r>
      <w:r>
        <w:t>-</w:t>
      </w:r>
      <w:r w:rsidRPr="003A501D">
        <w:t xml:space="preserve"> С. 492 - 515.</w:t>
      </w:r>
    </w:p>
  </w:footnote>
  <w:footnote w:id="5">
    <w:p w:rsidR="001D1A7A" w:rsidRDefault="007D49C0" w:rsidP="003152AA">
      <w:pPr>
        <w:pStyle w:val="a5"/>
      </w:pPr>
      <w:r>
        <w:rPr>
          <w:rStyle w:val="a7"/>
        </w:rPr>
        <w:footnoteRef/>
      </w:r>
      <w:r>
        <w:t xml:space="preserve"> Права человека: Сборник международных документов.- М., 1986г. – С.10-12</w:t>
      </w:r>
    </w:p>
  </w:footnote>
  <w:footnote w:id="6">
    <w:p w:rsidR="007D49C0" w:rsidRDefault="007D49C0" w:rsidP="003152AA">
      <w:pPr>
        <w:autoSpaceDE w:val="0"/>
        <w:autoSpaceDN w:val="0"/>
        <w:adjustRightInd w:val="0"/>
        <w:jc w:val="both"/>
        <w:rPr>
          <w:rFonts w:ascii="Verdana" w:hAnsi="Verdana" w:cs="Verdana"/>
          <w:sz w:val="16"/>
          <w:szCs w:val="16"/>
        </w:rPr>
      </w:pPr>
      <w:r>
        <w:rPr>
          <w:rStyle w:val="a7"/>
        </w:rPr>
        <w:footnoteRef/>
      </w:r>
      <w:r>
        <w:t xml:space="preserve"> </w:t>
      </w:r>
      <w:r w:rsidRPr="00E84745">
        <w:rPr>
          <w:sz w:val="20"/>
          <w:szCs w:val="20"/>
        </w:rPr>
        <w:t>Конвенции и рекомендации, принятые Международной конференцией труда. 1957 - 1990.</w:t>
      </w:r>
      <w:r w:rsidRPr="00617A1C">
        <w:rPr>
          <w:sz w:val="20"/>
          <w:szCs w:val="20"/>
        </w:rPr>
        <w:t xml:space="preserve"> </w:t>
      </w:r>
      <w:r w:rsidRPr="00E84745">
        <w:rPr>
          <w:sz w:val="20"/>
          <w:szCs w:val="20"/>
        </w:rPr>
        <w:t>Международное бюро труда Т. II.- Женева, 1991</w:t>
      </w:r>
      <w:r>
        <w:rPr>
          <w:sz w:val="20"/>
          <w:szCs w:val="20"/>
        </w:rPr>
        <w:t>г. -</w:t>
      </w:r>
      <w:r w:rsidRPr="00E84745">
        <w:rPr>
          <w:sz w:val="20"/>
          <w:szCs w:val="20"/>
        </w:rPr>
        <w:t xml:space="preserve"> С. 2031 - 2035.</w:t>
      </w:r>
    </w:p>
    <w:p w:rsidR="001D1A7A" w:rsidRDefault="001D1A7A" w:rsidP="003152AA">
      <w:pPr>
        <w:autoSpaceDE w:val="0"/>
        <w:autoSpaceDN w:val="0"/>
        <w:adjustRightInd w:val="0"/>
        <w:jc w:val="both"/>
      </w:pPr>
    </w:p>
  </w:footnote>
  <w:footnote w:id="7">
    <w:p w:rsidR="001D1A7A" w:rsidRDefault="007D49C0" w:rsidP="003152AA">
      <w:pPr>
        <w:pStyle w:val="a5"/>
      </w:pPr>
      <w:r>
        <w:rPr>
          <w:rStyle w:val="a7"/>
        </w:rPr>
        <w:footnoteRef/>
      </w:r>
      <w:r>
        <w:t xml:space="preserve"> </w:t>
      </w:r>
      <w:r w:rsidRPr="00E84745">
        <w:t>Конвенции и рекомендации, принятые Международной конференцией труда</w:t>
      </w:r>
      <w:r>
        <w:t>. 1919-1990. Международное бюро труда Т.</w:t>
      </w:r>
      <w:r>
        <w:rPr>
          <w:lang w:val="en-US"/>
        </w:rPr>
        <w:t>II</w:t>
      </w:r>
      <w:r w:rsidRPr="00617A1C">
        <w:t>- Ж</w:t>
      </w:r>
      <w:r>
        <w:t>.</w:t>
      </w:r>
      <w:r w:rsidRPr="00617A1C">
        <w:t>,</w:t>
      </w:r>
      <w:r>
        <w:t xml:space="preserve"> 1991г. – с.2122-2126</w:t>
      </w:r>
    </w:p>
  </w:footnote>
  <w:footnote w:id="8">
    <w:p w:rsidR="001D1A7A" w:rsidRDefault="007D49C0" w:rsidP="003152AA">
      <w:pPr>
        <w:pStyle w:val="a5"/>
      </w:pPr>
      <w:r>
        <w:rPr>
          <w:rStyle w:val="a7"/>
        </w:rPr>
        <w:footnoteRef/>
      </w:r>
      <w:r>
        <w:t xml:space="preserve"> ПСП Консультант +</w:t>
      </w:r>
    </w:p>
  </w:footnote>
  <w:footnote w:id="9">
    <w:p w:rsidR="001D1A7A" w:rsidRDefault="007D49C0">
      <w:pPr>
        <w:pStyle w:val="a5"/>
      </w:pPr>
      <w:r>
        <w:rPr>
          <w:rStyle w:val="a7"/>
        </w:rPr>
        <w:footnoteRef/>
      </w:r>
      <w:r>
        <w:t xml:space="preserve"> </w:t>
      </w:r>
      <w:r w:rsidRPr="00107AED">
        <w:t>http://www.distance.ru/files/umk/tr_pravo/7.htm</w:t>
      </w:r>
    </w:p>
  </w:footnote>
  <w:footnote w:id="10">
    <w:p w:rsidR="001D1A7A" w:rsidRDefault="007D49C0">
      <w:pPr>
        <w:pStyle w:val="a5"/>
      </w:pPr>
      <w:r>
        <w:rPr>
          <w:rStyle w:val="a7"/>
        </w:rPr>
        <w:footnoteRef/>
      </w:r>
      <w:r>
        <w:t xml:space="preserve"> Киселев И.Я. Трудовое право России и зарубежных стран. Международные нормы труда. - М.,2005г.- с.505</w:t>
      </w:r>
    </w:p>
  </w:footnote>
  <w:footnote w:id="11">
    <w:p w:rsidR="001D1A7A" w:rsidRDefault="007D49C0">
      <w:pPr>
        <w:pStyle w:val="a5"/>
      </w:pPr>
      <w:r>
        <w:rPr>
          <w:rStyle w:val="a7"/>
        </w:rPr>
        <w:footnoteRef/>
      </w:r>
      <w:r>
        <w:t xml:space="preserve"> Буянов М.О. Трудовое право в вопросах и ответах. – М., 2005г. - с.41</w:t>
      </w:r>
    </w:p>
  </w:footnote>
  <w:footnote w:id="12">
    <w:p w:rsidR="001D1A7A" w:rsidRDefault="007D49C0">
      <w:pPr>
        <w:pStyle w:val="a5"/>
      </w:pPr>
      <w:r>
        <w:rPr>
          <w:rStyle w:val="a7"/>
        </w:rPr>
        <w:footnoteRef/>
      </w:r>
      <w:r>
        <w:t xml:space="preserve"> Медведев О.М.  Правовое регулирование обеспечения занятости в России. -М., 2003г.-с.56  </w:t>
      </w:r>
    </w:p>
  </w:footnote>
  <w:footnote w:id="13">
    <w:p w:rsidR="007D49C0" w:rsidRPr="002C4926" w:rsidRDefault="007D49C0" w:rsidP="00446521">
      <w:pPr>
        <w:pStyle w:val="a3"/>
        <w:rPr>
          <w:rFonts w:ascii="Times New Roman" w:hAnsi="Times New Roman"/>
          <w:sz w:val="20"/>
          <w:szCs w:val="20"/>
        </w:rPr>
      </w:pPr>
      <w:r>
        <w:rPr>
          <w:rStyle w:val="a7"/>
        </w:rPr>
        <w:footnoteRef/>
      </w:r>
      <w:r>
        <w:t xml:space="preserve"> </w:t>
      </w:r>
      <w:r w:rsidRPr="002C4926">
        <w:rPr>
          <w:rFonts w:ascii="Times New Roman" w:hAnsi="Times New Roman"/>
          <w:sz w:val="20"/>
          <w:szCs w:val="20"/>
        </w:rPr>
        <w:t>Викторов И.С., Макашева А.Ж.  Социально-правовые аспекты проблемы занятости населения/ Трудовое право №8.-М.,  2004г.- С.71</w:t>
      </w:r>
    </w:p>
    <w:p w:rsidR="001D1A7A" w:rsidRDefault="001D1A7A" w:rsidP="00446521">
      <w:pPr>
        <w:pStyle w:val="a3"/>
      </w:pPr>
    </w:p>
  </w:footnote>
  <w:footnote w:id="14">
    <w:p w:rsidR="001D1A7A" w:rsidRDefault="007D49C0">
      <w:pPr>
        <w:pStyle w:val="a5"/>
      </w:pPr>
      <w:r w:rsidRPr="004249C8">
        <w:rPr>
          <w:rStyle w:val="a7"/>
        </w:rPr>
        <w:footnoteRef/>
      </w:r>
      <w:r w:rsidRPr="004249C8">
        <w:t xml:space="preserve"> О социальной защите инвалидов в РФ: Федеральный закон от 20.07.1995 №181-ФЗ.-</w:t>
      </w:r>
      <w:r>
        <w:t xml:space="preserve"> </w:t>
      </w:r>
      <w:r w:rsidRPr="004249C8">
        <w:t>По состоянию на 31.12.2005//СЗ</w:t>
      </w:r>
      <w:r>
        <w:t xml:space="preserve"> РФ.-1995.- №48.-Ст.4563; 2005.-№11.-Ст.2344</w:t>
      </w:r>
    </w:p>
  </w:footnote>
  <w:footnote w:id="15">
    <w:p w:rsidR="001D1A7A" w:rsidRDefault="007D49C0">
      <w:pPr>
        <w:pStyle w:val="a5"/>
      </w:pPr>
      <w:r>
        <w:rPr>
          <w:rStyle w:val="a7"/>
        </w:rPr>
        <w:footnoteRef/>
      </w:r>
      <w:r>
        <w:t xml:space="preserve"> Смирнов О.В. Трудовое право.- М., 2004г. – С.189-190</w:t>
      </w:r>
    </w:p>
  </w:footnote>
  <w:footnote w:id="16">
    <w:p w:rsidR="007D49C0" w:rsidRDefault="007D49C0" w:rsidP="00662B14">
      <w:pPr>
        <w:autoSpaceDE w:val="0"/>
        <w:autoSpaceDN w:val="0"/>
        <w:adjustRightInd w:val="0"/>
        <w:jc w:val="both"/>
        <w:rPr>
          <w:sz w:val="28"/>
          <w:szCs w:val="28"/>
        </w:rPr>
      </w:pPr>
      <w:r w:rsidRPr="00004327">
        <w:rPr>
          <w:rStyle w:val="a7"/>
          <w:sz w:val="20"/>
          <w:szCs w:val="20"/>
        </w:rPr>
        <w:footnoteRef/>
      </w:r>
      <w:r w:rsidRPr="00004327">
        <w:rPr>
          <w:sz w:val="20"/>
          <w:szCs w:val="20"/>
        </w:rPr>
        <w:t xml:space="preserve"> Конвенции и рекомендации, принятые Международной конференцией труда. 1957 - 1990. Т. II.- </w:t>
      </w:r>
      <w:r>
        <w:rPr>
          <w:sz w:val="20"/>
          <w:szCs w:val="20"/>
        </w:rPr>
        <w:t>Международное бюро труда. – Ж., 1991г.-</w:t>
      </w:r>
      <w:r w:rsidRPr="00004327">
        <w:rPr>
          <w:sz w:val="20"/>
          <w:szCs w:val="20"/>
        </w:rPr>
        <w:t xml:space="preserve"> С. 2031 - 2035</w:t>
      </w:r>
      <w:r>
        <w:rPr>
          <w:sz w:val="28"/>
          <w:szCs w:val="28"/>
        </w:rPr>
        <w:t>.</w:t>
      </w:r>
    </w:p>
    <w:p w:rsidR="001D1A7A" w:rsidRDefault="001D1A7A" w:rsidP="00662B14">
      <w:pPr>
        <w:autoSpaceDE w:val="0"/>
        <w:autoSpaceDN w:val="0"/>
        <w:adjustRightInd w:val="0"/>
        <w:jc w:val="both"/>
      </w:pPr>
    </w:p>
  </w:footnote>
  <w:footnote w:id="17">
    <w:p w:rsidR="001D1A7A" w:rsidRDefault="007D49C0">
      <w:pPr>
        <w:pStyle w:val="a5"/>
      </w:pPr>
      <w:r>
        <w:rPr>
          <w:rStyle w:val="a7"/>
        </w:rPr>
        <w:footnoteRef/>
      </w:r>
      <w:r>
        <w:t xml:space="preserve"> </w:t>
      </w:r>
      <w:r w:rsidRPr="002F7134">
        <w:t>http://ref2.huba.ru/rdsref/type21/elem39952.html</w:t>
      </w:r>
    </w:p>
  </w:footnote>
  <w:footnote w:id="18">
    <w:p w:rsidR="001D1A7A" w:rsidRDefault="007D49C0">
      <w:pPr>
        <w:pStyle w:val="a5"/>
      </w:pPr>
      <w:r>
        <w:rPr>
          <w:rStyle w:val="a7"/>
        </w:rPr>
        <w:footnoteRef/>
      </w:r>
      <w:r>
        <w:t xml:space="preserve"> </w:t>
      </w:r>
      <w:r w:rsidRPr="00662B14">
        <w:t>http://revolution./management/00009632_0.html</w:t>
      </w:r>
    </w:p>
  </w:footnote>
  <w:footnote w:id="19">
    <w:p w:rsidR="001D1A7A" w:rsidRDefault="007D49C0">
      <w:pPr>
        <w:pStyle w:val="a5"/>
      </w:pPr>
      <w:r>
        <w:rPr>
          <w:rStyle w:val="a7"/>
        </w:rPr>
        <w:footnoteRef/>
      </w:r>
      <w:r>
        <w:t xml:space="preserve"> Документ опубликован не был - </w:t>
      </w:r>
      <w:r w:rsidRPr="00AB4CE0">
        <w:t>http://interlaw.consultant.ru/doc4185.html</w:t>
      </w:r>
    </w:p>
  </w:footnote>
  <w:footnote w:id="20">
    <w:p w:rsidR="007D49C0" w:rsidRDefault="007D49C0" w:rsidP="00C305C8">
      <w:pPr>
        <w:pStyle w:val="a5"/>
      </w:pPr>
      <w:r>
        <w:rPr>
          <w:rStyle w:val="a7"/>
        </w:rPr>
        <w:footnoteRef/>
      </w:r>
      <w:r>
        <w:t xml:space="preserve"> Киселев И.Я. Трудовое право России и зарубежных стран. Международные нормы труда. - М.,2005г.- с.501</w:t>
      </w:r>
    </w:p>
    <w:p w:rsidR="001D1A7A" w:rsidRDefault="001D1A7A" w:rsidP="00C305C8">
      <w:pPr>
        <w:pStyle w:val="a5"/>
      </w:pPr>
    </w:p>
  </w:footnote>
  <w:footnote w:id="21">
    <w:p w:rsidR="001D1A7A" w:rsidRDefault="007D49C0">
      <w:pPr>
        <w:pStyle w:val="a5"/>
      </w:pPr>
      <w:r>
        <w:rPr>
          <w:rStyle w:val="a7"/>
        </w:rPr>
        <w:footnoteRef/>
      </w:r>
      <w:r>
        <w:t xml:space="preserve"> </w:t>
      </w:r>
      <w:r w:rsidRPr="00107AED">
        <w:t>http://www.distance.ru/files/umk/tr_pravo/7.htm</w:t>
      </w:r>
    </w:p>
  </w:footnote>
  <w:footnote w:id="22">
    <w:p w:rsidR="001D1A7A" w:rsidRDefault="007D49C0">
      <w:pPr>
        <w:pStyle w:val="a5"/>
      </w:pPr>
      <w:r>
        <w:rPr>
          <w:rStyle w:val="a7"/>
        </w:rPr>
        <w:footnoteRef/>
      </w:r>
      <w:r>
        <w:t xml:space="preserve"> </w:t>
      </w:r>
      <w:r w:rsidRPr="00107AED">
        <w:t>http://student.km.ru/ref_show_frame.asp?id=B1B61CAC1EB64768A3F6F04F0DE62C1C</w:t>
      </w:r>
    </w:p>
  </w:footnote>
  <w:footnote w:id="23">
    <w:p w:rsidR="001D1A7A" w:rsidRDefault="007D49C0">
      <w:pPr>
        <w:pStyle w:val="a5"/>
      </w:pPr>
      <w:r>
        <w:rPr>
          <w:rStyle w:val="a7"/>
        </w:rPr>
        <w:footnoteRef/>
      </w:r>
      <w:r>
        <w:t xml:space="preserve"> </w:t>
      </w:r>
      <w:r w:rsidRPr="00DA207E">
        <w:t>Об утверждении порядка регистрации безработных граждан: Постановление Правительства РФ от 22.04.1997 №458 – по состоянию на 14.12.2006 // СЗ РФ.-1997.-№17.-Ст.2009; 2007.-№5.-Ст.1222</w:t>
      </w:r>
    </w:p>
  </w:footnote>
  <w:footnote w:id="24">
    <w:p w:rsidR="007D49C0" w:rsidRDefault="007D49C0" w:rsidP="001D7467">
      <w:pPr>
        <w:pStyle w:val="a5"/>
      </w:pPr>
      <w:r>
        <w:rPr>
          <w:rStyle w:val="a7"/>
        </w:rPr>
        <w:footnoteRef/>
      </w:r>
      <w:r>
        <w:t xml:space="preserve"> М.В. Пресняков, С.Е. Чанов – Трудовое право России. – М, 2007г. - с.210-219</w:t>
      </w:r>
    </w:p>
    <w:p w:rsidR="001D1A7A" w:rsidRDefault="001D1A7A" w:rsidP="001D7467">
      <w:pPr>
        <w:pStyle w:val="a5"/>
      </w:pPr>
    </w:p>
  </w:footnote>
  <w:footnote w:id="25">
    <w:p w:rsidR="001D1A7A" w:rsidRDefault="007D49C0">
      <w:pPr>
        <w:pStyle w:val="a5"/>
      </w:pPr>
      <w:r>
        <w:rPr>
          <w:rStyle w:val="a7"/>
        </w:rPr>
        <w:footnoteRef/>
      </w:r>
      <w:r>
        <w:t xml:space="preserve"> </w:t>
      </w:r>
      <w:r w:rsidRPr="002915B2">
        <w:t>http://5rka.ru/fivecat/76/34237.html</w:t>
      </w:r>
    </w:p>
  </w:footnote>
  <w:footnote w:id="26">
    <w:p w:rsidR="009226A4" w:rsidRPr="009226A4" w:rsidRDefault="009226A4" w:rsidP="009226A4">
      <w:pPr>
        <w:pStyle w:val="a3"/>
        <w:spacing w:before="100" w:beforeAutospacing="1" w:after="100" w:afterAutospacing="1" w:line="360" w:lineRule="auto"/>
        <w:jc w:val="both"/>
        <w:rPr>
          <w:rFonts w:ascii="Times New Roman" w:hAnsi="Times New Roman"/>
          <w:sz w:val="20"/>
          <w:szCs w:val="20"/>
        </w:rPr>
      </w:pPr>
      <w:r w:rsidRPr="009226A4">
        <w:rPr>
          <w:rStyle w:val="a7"/>
          <w:rFonts w:ascii="Times New Roman" w:hAnsi="Times New Roman"/>
          <w:sz w:val="20"/>
          <w:szCs w:val="20"/>
        </w:rPr>
        <w:footnoteRef/>
      </w:r>
      <w:r w:rsidRPr="009226A4">
        <w:rPr>
          <w:rFonts w:ascii="Times New Roman" w:hAnsi="Times New Roman"/>
          <w:sz w:val="20"/>
          <w:szCs w:val="20"/>
        </w:rPr>
        <w:t xml:space="preserve"> О размерах минимальной и максимальной величин пособия по безработице на 2008 г: Постановление Правительства РФ от 23.03.2008 №194.- По состоянию на 12.05.2008// СЗ РФ. – 2008.-№13.-Ст.1301</w:t>
      </w:r>
    </w:p>
    <w:p w:rsidR="001D1A7A" w:rsidRDefault="001D1A7A" w:rsidP="009226A4">
      <w:pPr>
        <w:pStyle w:val="a3"/>
        <w:spacing w:before="100" w:beforeAutospacing="1" w:after="100" w:afterAutospacing="1" w:line="360" w:lineRule="auto"/>
        <w:jc w:val="both"/>
      </w:pPr>
    </w:p>
  </w:footnote>
  <w:footnote w:id="27">
    <w:p w:rsidR="007D49C0" w:rsidRPr="002915B2" w:rsidRDefault="007D49C0" w:rsidP="002915B2">
      <w:pPr>
        <w:pStyle w:val="a3"/>
        <w:spacing w:before="100" w:beforeAutospacing="1" w:after="100" w:afterAutospacing="1" w:line="360" w:lineRule="auto"/>
        <w:ind w:firstLine="540"/>
        <w:jc w:val="both"/>
        <w:rPr>
          <w:rFonts w:ascii="Times New Roman" w:hAnsi="Times New Roman"/>
          <w:sz w:val="20"/>
          <w:szCs w:val="20"/>
        </w:rPr>
      </w:pPr>
      <w:r w:rsidRPr="002915B2">
        <w:rPr>
          <w:rStyle w:val="a7"/>
          <w:rFonts w:ascii="Times New Roman" w:hAnsi="Times New Roman"/>
          <w:sz w:val="20"/>
          <w:szCs w:val="20"/>
        </w:rPr>
        <w:footnoteRef/>
      </w:r>
      <w:r w:rsidRPr="002915B2">
        <w:rPr>
          <w:rFonts w:ascii="Times New Roman" w:hAnsi="Times New Roman"/>
          <w:sz w:val="20"/>
          <w:szCs w:val="20"/>
        </w:rPr>
        <w:t xml:space="preserve"> Об утверждении положения об организации общественных работ: Постановление Правительства РФ от 14.07.1997 №875 – по состоянию на 11.01.2007 // СЗ РФ. -1997.-№29.-ст.3533;</w:t>
      </w:r>
    </w:p>
    <w:p w:rsidR="001D1A7A" w:rsidRDefault="001D1A7A" w:rsidP="002915B2">
      <w:pPr>
        <w:pStyle w:val="a3"/>
        <w:spacing w:before="100" w:beforeAutospacing="1" w:after="100" w:afterAutospacing="1" w:line="360" w:lineRule="auto"/>
        <w:ind w:firstLine="540"/>
        <w:jc w:val="both"/>
      </w:pPr>
    </w:p>
  </w:footnote>
  <w:footnote w:id="28">
    <w:p w:rsidR="001D1A7A" w:rsidRDefault="007D49C0">
      <w:pPr>
        <w:pStyle w:val="a5"/>
      </w:pPr>
      <w:r>
        <w:rPr>
          <w:rStyle w:val="a7"/>
        </w:rPr>
        <w:footnoteRef/>
      </w:r>
      <w:r>
        <w:t xml:space="preserve"> Власов В.И.  Комментарий к Закону Российской Федерации «О занятости населения в Российс</w:t>
      </w:r>
      <w:r w:rsidR="00A47040">
        <w:t>кой Федерации». - М., 1999г. – С</w:t>
      </w:r>
      <w:r>
        <w:t>.331</w:t>
      </w:r>
    </w:p>
  </w:footnote>
  <w:footnote w:id="29">
    <w:p w:rsidR="007D49C0" w:rsidRDefault="007D49C0" w:rsidP="005442E9">
      <w:pPr>
        <w:pStyle w:val="a3"/>
      </w:pPr>
      <w:r>
        <w:rPr>
          <w:rStyle w:val="a7"/>
        </w:rPr>
        <w:footnoteRef/>
      </w:r>
      <w:r>
        <w:t xml:space="preserve"> И.С.Викторов, Макашева А.Ж « Социально-правовые аспекты проблемы занятости населения».//</w:t>
      </w:r>
      <w:r w:rsidR="00A47040">
        <w:t xml:space="preserve"> Трудовое право. Август 2004г.-С</w:t>
      </w:r>
      <w:r>
        <w:t>.71</w:t>
      </w:r>
    </w:p>
    <w:p w:rsidR="001D1A7A" w:rsidRDefault="001D1A7A" w:rsidP="005442E9">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991" w:rsidRDefault="00064991" w:rsidP="00F64D80">
    <w:pPr>
      <w:pStyle w:val="ab"/>
      <w:framePr w:wrap="around" w:vAnchor="text" w:hAnchor="margin" w:xAlign="center" w:y="1"/>
      <w:rPr>
        <w:rStyle w:val="ad"/>
      </w:rPr>
    </w:pPr>
  </w:p>
  <w:p w:rsidR="00064991" w:rsidRDefault="0006499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991" w:rsidRDefault="00D23613" w:rsidP="00F64D80">
    <w:pPr>
      <w:pStyle w:val="ab"/>
      <w:framePr w:wrap="around" w:vAnchor="text" w:hAnchor="margin" w:xAlign="center" w:y="1"/>
      <w:rPr>
        <w:rStyle w:val="ad"/>
      </w:rPr>
    </w:pPr>
    <w:r>
      <w:rPr>
        <w:rStyle w:val="ad"/>
        <w:noProof/>
      </w:rPr>
      <w:t>- 1 -</w:t>
    </w:r>
  </w:p>
  <w:p w:rsidR="00064991" w:rsidRDefault="000649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430A"/>
    <w:multiLevelType w:val="hybridMultilevel"/>
    <w:tmpl w:val="0D7E11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94D7169"/>
    <w:multiLevelType w:val="multilevel"/>
    <w:tmpl w:val="FFAAB220"/>
    <w:lvl w:ilvl="0">
      <w:start w:val="2"/>
      <w:numFmt w:val="decimal"/>
      <w:lvlText w:val="%1"/>
      <w:lvlJc w:val="left"/>
      <w:pPr>
        <w:tabs>
          <w:tab w:val="num" w:pos="555"/>
        </w:tabs>
        <w:ind w:left="555" w:hanging="555"/>
      </w:pPr>
      <w:rPr>
        <w:rFonts w:cs="Times New Roman" w:hint="default"/>
        <w:sz w:val="32"/>
      </w:rPr>
    </w:lvl>
    <w:lvl w:ilvl="1">
      <w:start w:val="3"/>
      <w:numFmt w:val="decimal"/>
      <w:lvlText w:val="%1.%2"/>
      <w:lvlJc w:val="left"/>
      <w:pPr>
        <w:tabs>
          <w:tab w:val="num" w:pos="630"/>
        </w:tabs>
        <w:ind w:left="630" w:hanging="555"/>
      </w:pPr>
      <w:rPr>
        <w:rFonts w:cs="Times New Roman" w:hint="default"/>
        <w:sz w:val="32"/>
      </w:rPr>
    </w:lvl>
    <w:lvl w:ilvl="2">
      <w:start w:val="1"/>
      <w:numFmt w:val="decimal"/>
      <w:lvlText w:val="%1.%2.%3"/>
      <w:lvlJc w:val="left"/>
      <w:pPr>
        <w:tabs>
          <w:tab w:val="num" w:pos="870"/>
        </w:tabs>
        <w:ind w:left="870" w:hanging="720"/>
      </w:pPr>
      <w:rPr>
        <w:rFonts w:cs="Times New Roman" w:hint="default"/>
        <w:sz w:val="32"/>
      </w:rPr>
    </w:lvl>
    <w:lvl w:ilvl="3">
      <w:start w:val="1"/>
      <w:numFmt w:val="decimal"/>
      <w:lvlText w:val="%1.%2.%3.%4"/>
      <w:lvlJc w:val="left"/>
      <w:pPr>
        <w:tabs>
          <w:tab w:val="num" w:pos="1305"/>
        </w:tabs>
        <w:ind w:left="1305" w:hanging="1080"/>
      </w:pPr>
      <w:rPr>
        <w:rFonts w:cs="Times New Roman" w:hint="default"/>
        <w:sz w:val="32"/>
      </w:rPr>
    </w:lvl>
    <w:lvl w:ilvl="4">
      <w:start w:val="1"/>
      <w:numFmt w:val="decimal"/>
      <w:lvlText w:val="%1.%2.%3.%4.%5"/>
      <w:lvlJc w:val="left"/>
      <w:pPr>
        <w:tabs>
          <w:tab w:val="num" w:pos="1380"/>
        </w:tabs>
        <w:ind w:left="1380" w:hanging="1080"/>
      </w:pPr>
      <w:rPr>
        <w:rFonts w:cs="Times New Roman" w:hint="default"/>
        <w:sz w:val="32"/>
      </w:rPr>
    </w:lvl>
    <w:lvl w:ilvl="5">
      <w:start w:val="1"/>
      <w:numFmt w:val="decimal"/>
      <w:lvlText w:val="%1.%2.%3.%4.%5.%6"/>
      <w:lvlJc w:val="left"/>
      <w:pPr>
        <w:tabs>
          <w:tab w:val="num" w:pos="1815"/>
        </w:tabs>
        <w:ind w:left="1815" w:hanging="1440"/>
      </w:pPr>
      <w:rPr>
        <w:rFonts w:cs="Times New Roman" w:hint="default"/>
        <w:sz w:val="32"/>
      </w:rPr>
    </w:lvl>
    <w:lvl w:ilvl="6">
      <w:start w:val="1"/>
      <w:numFmt w:val="decimal"/>
      <w:lvlText w:val="%1.%2.%3.%4.%5.%6.%7"/>
      <w:lvlJc w:val="left"/>
      <w:pPr>
        <w:tabs>
          <w:tab w:val="num" w:pos="1890"/>
        </w:tabs>
        <w:ind w:left="1890" w:hanging="1440"/>
      </w:pPr>
      <w:rPr>
        <w:rFonts w:cs="Times New Roman" w:hint="default"/>
        <w:sz w:val="32"/>
      </w:rPr>
    </w:lvl>
    <w:lvl w:ilvl="7">
      <w:start w:val="1"/>
      <w:numFmt w:val="decimal"/>
      <w:lvlText w:val="%1.%2.%3.%4.%5.%6.%7.%8"/>
      <w:lvlJc w:val="left"/>
      <w:pPr>
        <w:tabs>
          <w:tab w:val="num" w:pos="2325"/>
        </w:tabs>
        <w:ind w:left="2325" w:hanging="1800"/>
      </w:pPr>
      <w:rPr>
        <w:rFonts w:cs="Times New Roman" w:hint="default"/>
        <w:sz w:val="32"/>
      </w:rPr>
    </w:lvl>
    <w:lvl w:ilvl="8">
      <w:start w:val="1"/>
      <w:numFmt w:val="decimal"/>
      <w:lvlText w:val="%1.%2.%3.%4.%5.%6.%7.%8.%9"/>
      <w:lvlJc w:val="left"/>
      <w:pPr>
        <w:tabs>
          <w:tab w:val="num" w:pos="2760"/>
        </w:tabs>
        <w:ind w:left="2760" w:hanging="2160"/>
      </w:pPr>
      <w:rPr>
        <w:rFonts w:cs="Times New Roman" w:hint="default"/>
        <w:sz w:val="32"/>
      </w:rPr>
    </w:lvl>
  </w:abstractNum>
  <w:abstractNum w:abstractNumId="2">
    <w:nsid w:val="09F40209"/>
    <w:multiLevelType w:val="multilevel"/>
    <w:tmpl w:val="8EE46542"/>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3">
    <w:nsid w:val="12EB062C"/>
    <w:multiLevelType w:val="multilevel"/>
    <w:tmpl w:val="0430DDA4"/>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480"/>
        </w:tabs>
        <w:ind w:left="3480" w:hanging="144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730"/>
        </w:tabs>
        <w:ind w:left="5730" w:hanging="216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4">
    <w:nsid w:val="13AB301A"/>
    <w:multiLevelType w:val="multilevel"/>
    <w:tmpl w:val="59C0750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5">
    <w:nsid w:val="147B605E"/>
    <w:multiLevelType w:val="hybridMultilevel"/>
    <w:tmpl w:val="6CA8E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4769D4"/>
    <w:multiLevelType w:val="multilevel"/>
    <w:tmpl w:val="6CA8E7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B111ECE"/>
    <w:multiLevelType w:val="hybridMultilevel"/>
    <w:tmpl w:val="F976BDC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A47DAE"/>
    <w:multiLevelType w:val="hybridMultilevel"/>
    <w:tmpl w:val="AB3474C0"/>
    <w:lvl w:ilvl="0" w:tplc="04190005">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9">
    <w:nsid w:val="25FD2100"/>
    <w:multiLevelType w:val="hybridMultilevel"/>
    <w:tmpl w:val="A1B4EC76"/>
    <w:lvl w:ilvl="0" w:tplc="EE3061D4">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0">
    <w:nsid w:val="3C6B101E"/>
    <w:multiLevelType w:val="hybridMultilevel"/>
    <w:tmpl w:val="EF58A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0A3D0B"/>
    <w:multiLevelType w:val="hybridMultilevel"/>
    <w:tmpl w:val="35BE1D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506DC1"/>
    <w:multiLevelType w:val="hybridMultilevel"/>
    <w:tmpl w:val="B27242E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5644B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537904C7"/>
    <w:multiLevelType w:val="hybridMultilevel"/>
    <w:tmpl w:val="F62ED5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8B2866"/>
    <w:multiLevelType w:val="multilevel"/>
    <w:tmpl w:val="FFAAB220"/>
    <w:lvl w:ilvl="0">
      <w:start w:val="2"/>
      <w:numFmt w:val="decimal"/>
      <w:lvlText w:val="%1"/>
      <w:lvlJc w:val="left"/>
      <w:pPr>
        <w:tabs>
          <w:tab w:val="num" w:pos="555"/>
        </w:tabs>
        <w:ind w:left="555" w:hanging="555"/>
      </w:pPr>
      <w:rPr>
        <w:rFonts w:cs="Times New Roman" w:hint="default"/>
        <w:sz w:val="32"/>
      </w:rPr>
    </w:lvl>
    <w:lvl w:ilvl="1">
      <w:start w:val="3"/>
      <w:numFmt w:val="decimal"/>
      <w:lvlText w:val="%1.%2"/>
      <w:lvlJc w:val="left"/>
      <w:pPr>
        <w:tabs>
          <w:tab w:val="num" w:pos="630"/>
        </w:tabs>
        <w:ind w:left="630" w:hanging="555"/>
      </w:pPr>
      <w:rPr>
        <w:rFonts w:cs="Times New Roman" w:hint="default"/>
        <w:sz w:val="32"/>
      </w:rPr>
    </w:lvl>
    <w:lvl w:ilvl="2">
      <w:start w:val="1"/>
      <w:numFmt w:val="decimal"/>
      <w:lvlText w:val="%1.%2.%3"/>
      <w:lvlJc w:val="left"/>
      <w:pPr>
        <w:tabs>
          <w:tab w:val="num" w:pos="870"/>
        </w:tabs>
        <w:ind w:left="870" w:hanging="720"/>
      </w:pPr>
      <w:rPr>
        <w:rFonts w:cs="Times New Roman" w:hint="default"/>
        <w:sz w:val="32"/>
      </w:rPr>
    </w:lvl>
    <w:lvl w:ilvl="3">
      <w:start w:val="1"/>
      <w:numFmt w:val="decimal"/>
      <w:lvlText w:val="%1.%2.%3.%4"/>
      <w:lvlJc w:val="left"/>
      <w:pPr>
        <w:tabs>
          <w:tab w:val="num" w:pos="1305"/>
        </w:tabs>
        <w:ind w:left="1305" w:hanging="1080"/>
      </w:pPr>
      <w:rPr>
        <w:rFonts w:cs="Times New Roman" w:hint="default"/>
        <w:sz w:val="32"/>
      </w:rPr>
    </w:lvl>
    <w:lvl w:ilvl="4">
      <w:start w:val="1"/>
      <w:numFmt w:val="decimal"/>
      <w:lvlText w:val="%1.%2.%3.%4.%5"/>
      <w:lvlJc w:val="left"/>
      <w:pPr>
        <w:tabs>
          <w:tab w:val="num" w:pos="1380"/>
        </w:tabs>
        <w:ind w:left="1380" w:hanging="1080"/>
      </w:pPr>
      <w:rPr>
        <w:rFonts w:cs="Times New Roman" w:hint="default"/>
        <w:sz w:val="32"/>
      </w:rPr>
    </w:lvl>
    <w:lvl w:ilvl="5">
      <w:start w:val="1"/>
      <w:numFmt w:val="decimal"/>
      <w:lvlText w:val="%1.%2.%3.%4.%5.%6"/>
      <w:lvlJc w:val="left"/>
      <w:pPr>
        <w:tabs>
          <w:tab w:val="num" w:pos="1815"/>
        </w:tabs>
        <w:ind w:left="1815" w:hanging="1440"/>
      </w:pPr>
      <w:rPr>
        <w:rFonts w:cs="Times New Roman" w:hint="default"/>
        <w:sz w:val="32"/>
      </w:rPr>
    </w:lvl>
    <w:lvl w:ilvl="6">
      <w:start w:val="1"/>
      <w:numFmt w:val="decimal"/>
      <w:lvlText w:val="%1.%2.%3.%4.%5.%6.%7"/>
      <w:lvlJc w:val="left"/>
      <w:pPr>
        <w:tabs>
          <w:tab w:val="num" w:pos="1890"/>
        </w:tabs>
        <w:ind w:left="1890" w:hanging="1440"/>
      </w:pPr>
      <w:rPr>
        <w:rFonts w:cs="Times New Roman" w:hint="default"/>
        <w:sz w:val="32"/>
      </w:rPr>
    </w:lvl>
    <w:lvl w:ilvl="7">
      <w:start w:val="1"/>
      <w:numFmt w:val="decimal"/>
      <w:lvlText w:val="%1.%2.%3.%4.%5.%6.%7.%8"/>
      <w:lvlJc w:val="left"/>
      <w:pPr>
        <w:tabs>
          <w:tab w:val="num" w:pos="2325"/>
        </w:tabs>
        <w:ind w:left="2325" w:hanging="1800"/>
      </w:pPr>
      <w:rPr>
        <w:rFonts w:cs="Times New Roman" w:hint="default"/>
        <w:sz w:val="32"/>
      </w:rPr>
    </w:lvl>
    <w:lvl w:ilvl="8">
      <w:start w:val="1"/>
      <w:numFmt w:val="decimal"/>
      <w:lvlText w:val="%1.%2.%3.%4.%5.%6.%7.%8.%9"/>
      <w:lvlJc w:val="left"/>
      <w:pPr>
        <w:tabs>
          <w:tab w:val="num" w:pos="2760"/>
        </w:tabs>
        <w:ind w:left="2760" w:hanging="2160"/>
      </w:pPr>
      <w:rPr>
        <w:rFonts w:cs="Times New Roman" w:hint="default"/>
        <w:sz w:val="32"/>
      </w:rPr>
    </w:lvl>
  </w:abstractNum>
  <w:abstractNum w:abstractNumId="16">
    <w:nsid w:val="64BE1BAD"/>
    <w:multiLevelType w:val="multilevel"/>
    <w:tmpl w:val="6CA8E7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7296B0E"/>
    <w:multiLevelType w:val="hybridMultilevel"/>
    <w:tmpl w:val="A5D69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CC6A40"/>
    <w:multiLevelType w:val="hybridMultilevel"/>
    <w:tmpl w:val="07302C9C"/>
    <w:lvl w:ilvl="0" w:tplc="7F8CBF2E">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D953366"/>
    <w:multiLevelType w:val="multilevel"/>
    <w:tmpl w:val="0430DDA4"/>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480"/>
        </w:tabs>
        <w:ind w:left="3480" w:hanging="144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730"/>
        </w:tabs>
        <w:ind w:left="5730" w:hanging="216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20">
    <w:nsid w:val="7178650E"/>
    <w:multiLevelType w:val="multilevel"/>
    <w:tmpl w:val="FFAAB220"/>
    <w:lvl w:ilvl="0">
      <w:start w:val="2"/>
      <w:numFmt w:val="decimal"/>
      <w:lvlText w:val="%1"/>
      <w:lvlJc w:val="left"/>
      <w:pPr>
        <w:tabs>
          <w:tab w:val="num" w:pos="555"/>
        </w:tabs>
        <w:ind w:left="555" w:hanging="555"/>
      </w:pPr>
      <w:rPr>
        <w:rFonts w:cs="Times New Roman" w:hint="default"/>
        <w:sz w:val="32"/>
      </w:rPr>
    </w:lvl>
    <w:lvl w:ilvl="1">
      <w:start w:val="3"/>
      <w:numFmt w:val="decimal"/>
      <w:lvlText w:val="%1.%2"/>
      <w:lvlJc w:val="left"/>
      <w:pPr>
        <w:tabs>
          <w:tab w:val="num" w:pos="630"/>
        </w:tabs>
        <w:ind w:left="630" w:hanging="555"/>
      </w:pPr>
      <w:rPr>
        <w:rFonts w:cs="Times New Roman" w:hint="default"/>
        <w:sz w:val="32"/>
      </w:rPr>
    </w:lvl>
    <w:lvl w:ilvl="2">
      <w:start w:val="1"/>
      <w:numFmt w:val="decimal"/>
      <w:lvlText w:val="%1.%2.%3"/>
      <w:lvlJc w:val="left"/>
      <w:pPr>
        <w:tabs>
          <w:tab w:val="num" w:pos="870"/>
        </w:tabs>
        <w:ind w:left="870" w:hanging="720"/>
      </w:pPr>
      <w:rPr>
        <w:rFonts w:cs="Times New Roman" w:hint="default"/>
        <w:sz w:val="32"/>
      </w:rPr>
    </w:lvl>
    <w:lvl w:ilvl="3">
      <w:start w:val="1"/>
      <w:numFmt w:val="decimal"/>
      <w:lvlText w:val="%1.%2.%3.%4"/>
      <w:lvlJc w:val="left"/>
      <w:pPr>
        <w:tabs>
          <w:tab w:val="num" w:pos="1305"/>
        </w:tabs>
        <w:ind w:left="1305" w:hanging="1080"/>
      </w:pPr>
      <w:rPr>
        <w:rFonts w:cs="Times New Roman" w:hint="default"/>
        <w:sz w:val="32"/>
      </w:rPr>
    </w:lvl>
    <w:lvl w:ilvl="4">
      <w:start w:val="1"/>
      <w:numFmt w:val="decimal"/>
      <w:lvlText w:val="%1.%2.%3.%4.%5"/>
      <w:lvlJc w:val="left"/>
      <w:pPr>
        <w:tabs>
          <w:tab w:val="num" w:pos="1380"/>
        </w:tabs>
        <w:ind w:left="1380" w:hanging="1080"/>
      </w:pPr>
      <w:rPr>
        <w:rFonts w:cs="Times New Roman" w:hint="default"/>
        <w:sz w:val="32"/>
      </w:rPr>
    </w:lvl>
    <w:lvl w:ilvl="5">
      <w:start w:val="1"/>
      <w:numFmt w:val="decimal"/>
      <w:lvlText w:val="%1.%2.%3.%4.%5.%6"/>
      <w:lvlJc w:val="left"/>
      <w:pPr>
        <w:tabs>
          <w:tab w:val="num" w:pos="1815"/>
        </w:tabs>
        <w:ind w:left="1815" w:hanging="1440"/>
      </w:pPr>
      <w:rPr>
        <w:rFonts w:cs="Times New Roman" w:hint="default"/>
        <w:sz w:val="32"/>
      </w:rPr>
    </w:lvl>
    <w:lvl w:ilvl="6">
      <w:start w:val="1"/>
      <w:numFmt w:val="decimal"/>
      <w:lvlText w:val="%1.%2.%3.%4.%5.%6.%7"/>
      <w:lvlJc w:val="left"/>
      <w:pPr>
        <w:tabs>
          <w:tab w:val="num" w:pos="1890"/>
        </w:tabs>
        <w:ind w:left="1890" w:hanging="1440"/>
      </w:pPr>
      <w:rPr>
        <w:rFonts w:cs="Times New Roman" w:hint="default"/>
        <w:sz w:val="32"/>
      </w:rPr>
    </w:lvl>
    <w:lvl w:ilvl="7">
      <w:start w:val="1"/>
      <w:numFmt w:val="decimal"/>
      <w:lvlText w:val="%1.%2.%3.%4.%5.%6.%7.%8"/>
      <w:lvlJc w:val="left"/>
      <w:pPr>
        <w:tabs>
          <w:tab w:val="num" w:pos="2325"/>
        </w:tabs>
        <w:ind w:left="2325" w:hanging="1800"/>
      </w:pPr>
      <w:rPr>
        <w:rFonts w:cs="Times New Roman" w:hint="default"/>
        <w:sz w:val="32"/>
      </w:rPr>
    </w:lvl>
    <w:lvl w:ilvl="8">
      <w:start w:val="1"/>
      <w:numFmt w:val="decimal"/>
      <w:lvlText w:val="%1.%2.%3.%4.%5.%6.%7.%8.%9"/>
      <w:lvlJc w:val="left"/>
      <w:pPr>
        <w:tabs>
          <w:tab w:val="num" w:pos="2760"/>
        </w:tabs>
        <w:ind w:left="2760" w:hanging="2160"/>
      </w:pPr>
      <w:rPr>
        <w:rFonts w:cs="Times New Roman" w:hint="default"/>
        <w:sz w:val="32"/>
      </w:rPr>
    </w:lvl>
  </w:abstractNum>
  <w:abstractNum w:abstractNumId="21">
    <w:nsid w:val="734E59E4"/>
    <w:multiLevelType w:val="multilevel"/>
    <w:tmpl w:val="6CA8E7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14"/>
  </w:num>
  <w:num w:numId="5">
    <w:abstractNumId w:val="17"/>
  </w:num>
  <w:num w:numId="6">
    <w:abstractNumId w:val="10"/>
  </w:num>
  <w:num w:numId="7">
    <w:abstractNumId w:val="12"/>
  </w:num>
  <w:num w:numId="8">
    <w:abstractNumId w:val="7"/>
  </w:num>
  <w:num w:numId="9">
    <w:abstractNumId w:val="20"/>
  </w:num>
  <w:num w:numId="10">
    <w:abstractNumId w:val="9"/>
  </w:num>
  <w:num w:numId="11">
    <w:abstractNumId w:val="8"/>
  </w:num>
  <w:num w:numId="12">
    <w:abstractNumId w:val="11"/>
  </w:num>
  <w:num w:numId="13">
    <w:abstractNumId w:val="1"/>
  </w:num>
  <w:num w:numId="14">
    <w:abstractNumId w:val="15"/>
  </w:num>
  <w:num w:numId="15">
    <w:abstractNumId w:val="18"/>
  </w:num>
  <w:num w:numId="16">
    <w:abstractNumId w:val="13"/>
  </w:num>
  <w:num w:numId="17">
    <w:abstractNumId w:val="4"/>
  </w:num>
  <w:num w:numId="18">
    <w:abstractNumId w:val="2"/>
  </w:num>
  <w:num w:numId="19">
    <w:abstractNumId w:val="3"/>
  </w:num>
  <w:num w:numId="20">
    <w:abstractNumId w:val="21"/>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F1D"/>
    <w:rsid w:val="00000B64"/>
    <w:rsid w:val="00001470"/>
    <w:rsid w:val="000034EF"/>
    <w:rsid w:val="00004327"/>
    <w:rsid w:val="0002359C"/>
    <w:rsid w:val="000305AB"/>
    <w:rsid w:val="00040FE6"/>
    <w:rsid w:val="000440DC"/>
    <w:rsid w:val="000444CC"/>
    <w:rsid w:val="00044513"/>
    <w:rsid w:val="00051C9C"/>
    <w:rsid w:val="0005681B"/>
    <w:rsid w:val="0006465C"/>
    <w:rsid w:val="00064991"/>
    <w:rsid w:val="00067BAA"/>
    <w:rsid w:val="000704AC"/>
    <w:rsid w:val="00071428"/>
    <w:rsid w:val="00072579"/>
    <w:rsid w:val="0008258B"/>
    <w:rsid w:val="00086357"/>
    <w:rsid w:val="00091FCC"/>
    <w:rsid w:val="00093364"/>
    <w:rsid w:val="000937A8"/>
    <w:rsid w:val="000A4568"/>
    <w:rsid w:val="000A4B57"/>
    <w:rsid w:val="000A4FCE"/>
    <w:rsid w:val="000B0361"/>
    <w:rsid w:val="000E08C2"/>
    <w:rsid w:val="000F6624"/>
    <w:rsid w:val="000F6F1D"/>
    <w:rsid w:val="001075ED"/>
    <w:rsid w:val="00107AED"/>
    <w:rsid w:val="0015642E"/>
    <w:rsid w:val="00164802"/>
    <w:rsid w:val="00170DF5"/>
    <w:rsid w:val="00173483"/>
    <w:rsid w:val="00176513"/>
    <w:rsid w:val="0018251E"/>
    <w:rsid w:val="001967F1"/>
    <w:rsid w:val="001A2DC7"/>
    <w:rsid w:val="001A3125"/>
    <w:rsid w:val="001B0618"/>
    <w:rsid w:val="001B4EA3"/>
    <w:rsid w:val="001B5746"/>
    <w:rsid w:val="001D0981"/>
    <w:rsid w:val="001D1A7A"/>
    <w:rsid w:val="001D7467"/>
    <w:rsid w:val="001E2FDF"/>
    <w:rsid w:val="001E58C1"/>
    <w:rsid w:val="001F6748"/>
    <w:rsid w:val="00201724"/>
    <w:rsid w:val="0020253F"/>
    <w:rsid w:val="00206842"/>
    <w:rsid w:val="002104C6"/>
    <w:rsid w:val="002109E6"/>
    <w:rsid w:val="00212DF8"/>
    <w:rsid w:val="00213507"/>
    <w:rsid w:val="00215561"/>
    <w:rsid w:val="00217356"/>
    <w:rsid w:val="002210FD"/>
    <w:rsid w:val="00227F14"/>
    <w:rsid w:val="00231343"/>
    <w:rsid w:val="00232D97"/>
    <w:rsid w:val="00235D3E"/>
    <w:rsid w:val="00264EAA"/>
    <w:rsid w:val="00286356"/>
    <w:rsid w:val="00290662"/>
    <w:rsid w:val="002915B2"/>
    <w:rsid w:val="002A1D9D"/>
    <w:rsid w:val="002A2714"/>
    <w:rsid w:val="002B72D1"/>
    <w:rsid w:val="002C248A"/>
    <w:rsid w:val="002C4926"/>
    <w:rsid w:val="002C5FC3"/>
    <w:rsid w:val="002D0933"/>
    <w:rsid w:val="002D49C7"/>
    <w:rsid w:val="002E3AD6"/>
    <w:rsid w:val="002F0970"/>
    <w:rsid w:val="002F7134"/>
    <w:rsid w:val="00312061"/>
    <w:rsid w:val="003152AA"/>
    <w:rsid w:val="00330369"/>
    <w:rsid w:val="00341F6B"/>
    <w:rsid w:val="00353661"/>
    <w:rsid w:val="0037402A"/>
    <w:rsid w:val="00381D8A"/>
    <w:rsid w:val="003828F8"/>
    <w:rsid w:val="003836C4"/>
    <w:rsid w:val="003A06CA"/>
    <w:rsid w:val="003A1E83"/>
    <w:rsid w:val="003A501D"/>
    <w:rsid w:val="003A509A"/>
    <w:rsid w:val="003B269A"/>
    <w:rsid w:val="003B6439"/>
    <w:rsid w:val="003B707E"/>
    <w:rsid w:val="003C1BE1"/>
    <w:rsid w:val="003C6EC2"/>
    <w:rsid w:val="003D2B6D"/>
    <w:rsid w:val="003D795C"/>
    <w:rsid w:val="003E5273"/>
    <w:rsid w:val="003F20CA"/>
    <w:rsid w:val="003F3EA9"/>
    <w:rsid w:val="003F708D"/>
    <w:rsid w:val="00402605"/>
    <w:rsid w:val="00417FCE"/>
    <w:rsid w:val="00422C89"/>
    <w:rsid w:val="004249C8"/>
    <w:rsid w:val="00433B46"/>
    <w:rsid w:val="00434119"/>
    <w:rsid w:val="0044597B"/>
    <w:rsid w:val="00446521"/>
    <w:rsid w:val="00453A44"/>
    <w:rsid w:val="0045468D"/>
    <w:rsid w:val="0046087B"/>
    <w:rsid w:val="00464458"/>
    <w:rsid w:val="00465AB5"/>
    <w:rsid w:val="00466556"/>
    <w:rsid w:val="004817D1"/>
    <w:rsid w:val="004931DC"/>
    <w:rsid w:val="004A4D0C"/>
    <w:rsid w:val="004A6094"/>
    <w:rsid w:val="004B0394"/>
    <w:rsid w:val="004B6E57"/>
    <w:rsid w:val="004C0E68"/>
    <w:rsid w:val="004C1F3A"/>
    <w:rsid w:val="004C2EB5"/>
    <w:rsid w:val="004D0087"/>
    <w:rsid w:val="004E0C5B"/>
    <w:rsid w:val="004E3BF6"/>
    <w:rsid w:val="00503BEE"/>
    <w:rsid w:val="00517E2F"/>
    <w:rsid w:val="00522BA6"/>
    <w:rsid w:val="00527055"/>
    <w:rsid w:val="005442E9"/>
    <w:rsid w:val="00545657"/>
    <w:rsid w:val="00546C07"/>
    <w:rsid w:val="00555EA5"/>
    <w:rsid w:val="00560C77"/>
    <w:rsid w:val="005664C8"/>
    <w:rsid w:val="00566ABE"/>
    <w:rsid w:val="005820F5"/>
    <w:rsid w:val="005A0C02"/>
    <w:rsid w:val="005B6C4C"/>
    <w:rsid w:val="005C4BB3"/>
    <w:rsid w:val="005D1423"/>
    <w:rsid w:val="005D1FC7"/>
    <w:rsid w:val="005D4861"/>
    <w:rsid w:val="005D7A52"/>
    <w:rsid w:val="005E24E4"/>
    <w:rsid w:val="005E5DFF"/>
    <w:rsid w:val="005F3004"/>
    <w:rsid w:val="005F3BDF"/>
    <w:rsid w:val="0060441D"/>
    <w:rsid w:val="00605388"/>
    <w:rsid w:val="00614C2D"/>
    <w:rsid w:val="00615679"/>
    <w:rsid w:val="00616656"/>
    <w:rsid w:val="00617164"/>
    <w:rsid w:val="00617A1C"/>
    <w:rsid w:val="00624228"/>
    <w:rsid w:val="006264CF"/>
    <w:rsid w:val="006368B7"/>
    <w:rsid w:val="00642730"/>
    <w:rsid w:val="006467B7"/>
    <w:rsid w:val="00650E97"/>
    <w:rsid w:val="00656A41"/>
    <w:rsid w:val="00662B14"/>
    <w:rsid w:val="006634E9"/>
    <w:rsid w:val="00681046"/>
    <w:rsid w:val="006C58E9"/>
    <w:rsid w:val="006E7BEC"/>
    <w:rsid w:val="006F369B"/>
    <w:rsid w:val="00711BCA"/>
    <w:rsid w:val="00711F91"/>
    <w:rsid w:val="00712919"/>
    <w:rsid w:val="00714AB9"/>
    <w:rsid w:val="007150DF"/>
    <w:rsid w:val="00725A9F"/>
    <w:rsid w:val="00727525"/>
    <w:rsid w:val="0073344A"/>
    <w:rsid w:val="00740F9F"/>
    <w:rsid w:val="007438B6"/>
    <w:rsid w:val="00753A3D"/>
    <w:rsid w:val="0078536D"/>
    <w:rsid w:val="00786264"/>
    <w:rsid w:val="00795F34"/>
    <w:rsid w:val="007B5D4C"/>
    <w:rsid w:val="007B6CF1"/>
    <w:rsid w:val="007C224C"/>
    <w:rsid w:val="007C653B"/>
    <w:rsid w:val="007D0AC6"/>
    <w:rsid w:val="007D1CB0"/>
    <w:rsid w:val="007D49C0"/>
    <w:rsid w:val="007D4C37"/>
    <w:rsid w:val="007E29E8"/>
    <w:rsid w:val="007E43D0"/>
    <w:rsid w:val="007E5B3F"/>
    <w:rsid w:val="007E5E7F"/>
    <w:rsid w:val="007E6E73"/>
    <w:rsid w:val="007F1F1F"/>
    <w:rsid w:val="007F22E4"/>
    <w:rsid w:val="008023AC"/>
    <w:rsid w:val="008038A0"/>
    <w:rsid w:val="00804EBA"/>
    <w:rsid w:val="00806026"/>
    <w:rsid w:val="008060F5"/>
    <w:rsid w:val="008151A0"/>
    <w:rsid w:val="00836312"/>
    <w:rsid w:val="00837309"/>
    <w:rsid w:val="00860434"/>
    <w:rsid w:val="00862479"/>
    <w:rsid w:val="00863143"/>
    <w:rsid w:val="00867E16"/>
    <w:rsid w:val="0087081E"/>
    <w:rsid w:val="00874C68"/>
    <w:rsid w:val="00881A02"/>
    <w:rsid w:val="00883138"/>
    <w:rsid w:val="00883CD8"/>
    <w:rsid w:val="00891209"/>
    <w:rsid w:val="00895391"/>
    <w:rsid w:val="008A1E38"/>
    <w:rsid w:val="008B178B"/>
    <w:rsid w:val="008B1B2D"/>
    <w:rsid w:val="008B7508"/>
    <w:rsid w:val="008C3B65"/>
    <w:rsid w:val="008D2EF1"/>
    <w:rsid w:val="008D2FA7"/>
    <w:rsid w:val="008D4A2D"/>
    <w:rsid w:val="008D4F06"/>
    <w:rsid w:val="008D6E36"/>
    <w:rsid w:val="008D736F"/>
    <w:rsid w:val="008E5D63"/>
    <w:rsid w:val="008E642C"/>
    <w:rsid w:val="008E7844"/>
    <w:rsid w:val="008F659A"/>
    <w:rsid w:val="00903973"/>
    <w:rsid w:val="00910E35"/>
    <w:rsid w:val="009128C7"/>
    <w:rsid w:val="009226A4"/>
    <w:rsid w:val="00922921"/>
    <w:rsid w:val="009279FD"/>
    <w:rsid w:val="00934A6D"/>
    <w:rsid w:val="00935742"/>
    <w:rsid w:val="00935CAC"/>
    <w:rsid w:val="009440F9"/>
    <w:rsid w:val="00964B91"/>
    <w:rsid w:val="0098162F"/>
    <w:rsid w:val="0099749F"/>
    <w:rsid w:val="009A28D9"/>
    <w:rsid w:val="009A49D2"/>
    <w:rsid w:val="009B4E52"/>
    <w:rsid w:val="009B710E"/>
    <w:rsid w:val="009B74EE"/>
    <w:rsid w:val="009C0184"/>
    <w:rsid w:val="009E0FE6"/>
    <w:rsid w:val="00A02418"/>
    <w:rsid w:val="00A1062F"/>
    <w:rsid w:val="00A139D3"/>
    <w:rsid w:val="00A17B87"/>
    <w:rsid w:val="00A200AC"/>
    <w:rsid w:val="00A25FAF"/>
    <w:rsid w:val="00A43FB2"/>
    <w:rsid w:val="00A45A6D"/>
    <w:rsid w:val="00A47040"/>
    <w:rsid w:val="00A5270B"/>
    <w:rsid w:val="00A540DA"/>
    <w:rsid w:val="00A627FE"/>
    <w:rsid w:val="00A64C84"/>
    <w:rsid w:val="00A64CC7"/>
    <w:rsid w:val="00A6699B"/>
    <w:rsid w:val="00A81391"/>
    <w:rsid w:val="00A829A5"/>
    <w:rsid w:val="00A90C83"/>
    <w:rsid w:val="00AA393F"/>
    <w:rsid w:val="00AA58D0"/>
    <w:rsid w:val="00AB3A0A"/>
    <w:rsid w:val="00AB4CE0"/>
    <w:rsid w:val="00AD1F12"/>
    <w:rsid w:val="00AE1380"/>
    <w:rsid w:val="00AF384D"/>
    <w:rsid w:val="00AF66FC"/>
    <w:rsid w:val="00AF6CFD"/>
    <w:rsid w:val="00B03B03"/>
    <w:rsid w:val="00B13C72"/>
    <w:rsid w:val="00B14865"/>
    <w:rsid w:val="00B148E2"/>
    <w:rsid w:val="00B36D08"/>
    <w:rsid w:val="00B77F8A"/>
    <w:rsid w:val="00B83905"/>
    <w:rsid w:val="00B87A6C"/>
    <w:rsid w:val="00B92E2B"/>
    <w:rsid w:val="00BB7F08"/>
    <w:rsid w:val="00BC451D"/>
    <w:rsid w:val="00BF1F02"/>
    <w:rsid w:val="00BF2107"/>
    <w:rsid w:val="00C04C68"/>
    <w:rsid w:val="00C07A33"/>
    <w:rsid w:val="00C16518"/>
    <w:rsid w:val="00C16C41"/>
    <w:rsid w:val="00C24DC9"/>
    <w:rsid w:val="00C305C8"/>
    <w:rsid w:val="00C31178"/>
    <w:rsid w:val="00C42F49"/>
    <w:rsid w:val="00C47087"/>
    <w:rsid w:val="00C562CC"/>
    <w:rsid w:val="00C8447B"/>
    <w:rsid w:val="00C92D2D"/>
    <w:rsid w:val="00C967F3"/>
    <w:rsid w:val="00CB684A"/>
    <w:rsid w:val="00CE51B7"/>
    <w:rsid w:val="00CF1BC8"/>
    <w:rsid w:val="00CF3F3A"/>
    <w:rsid w:val="00D014D4"/>
    <w:rsid w:val="00D12F89"/>
    <w:rsid w:val="00D2234E"/>
    <w:rsid w:val="00D23613"/>
    <w:rsid w:val="00D36A47"/>
    <w:rsid w:val="00D50AB4"/>
    <w:rsid w:val="00D52136"/>
    <w:rsid w:val="00D60E05"/>
    <w:rsid w:val="00D748D8"/>
    <w:rsid w:val="00D914D4"/>
    <w:rsid w:val="00D945B0"/>
    <w:rsid w:val="00DA1EC1"/>
    <w:rsid w:val="00DA207E"/>
    <w:rsid w:val="00DA2731"/>
    <w:rsid w:val="00DA5364"/>
    <w:rsid w:val="00DC072D"/>
    <w:rsid w:val="00DC2B25"/>
    <w:rsid w:val="00DD2A1F"/>
    <w:rsid w:val="00DE0E8E"/>
    <w:rsid w:val="00DE56D1"/>
    <w:rsid w:val="00DE78DE"/>
    <w:rsid w:val="00DF4AAC"/>
    <w:rsid w:val="00E02C03"/>
    <w:rsid w:val="00E10303"/>
    <w:rsid w:val="00E161E3"/>
    <w:rsid w:val="00E164D8"/>
    <w:rsid w:val="00E22C1D"/>
    <w:rsid w:val="00E2730B"/>
    <w:rsid w:val="00E41ED1"/>
    <w:rsid w:val="00E42F69"/>
    <w:rsid w:val="00E50498"/>
    <w:rsid w:val="00E51B3C"/>
    <w:rsid w:val="00E5546A"/>
    <w:rsid w:val="00E57A0C"/>
    <w:rsid w:val="00E742B2"/>
    <w:rsid w:val="00E84744"/>
    <w:rsid w:val="00E84745"/>
    <w:rsid w:val="00E915E0"/>
    <w:rsid w:val="00EA0378"/>
    <w:rsid w:val="00EB4DF8"/>
    <w:rsid w:val="00EB6F39"/>
    <w:rsid w:val="00EC5B25"/>
    <w:rsid w:val="00EC695A"/>
    <w:rsid w:val="00EF2FF0"/>
    <w:rsid w:val="00EF3040"/>
    <w:rsid w:val="00F05BBD"/>
    <w:rsid w:val="00F05F49"/>
    <w:rsid w:val="00F0665D"/>
    <w:rsid w:val="00F1083E"/>
    <w:rsid w:val="00F11FEC"/>
    <w:rsid w:val="00F127A3"/>
    <w:rsid w:val="00F15D97"/>
    <w:rsid w:val="00F31A17"/>
    <w:rsid w:val="00F341EB"/>
    <w:rsid w:val="00F343E3"/>
    <w:rsid w:val="00F52DB8"/>
    <w:rsid w:val="00F5744D"/>
    <w:rsid w:val="00F57D9D"/>
    <w:rsid w:val="00F62C78"/>
    <w:rsid w:val="00F64D80"/>
    <w:rsid w:val="00F6526E"/>
    <w:rsid w:val="00F720B4"/>
    <w:rsid w:val="00F72A99"/>
    <w:rsid w:val="00F8740F"/>
    <w:rsid w:val="00F91652"/>
    <w:rsid w:val="00F93222"/>
    <w:rsid w:val="00FA0877"/>
    <w:rsid w:val="00FA6888"/>
    <w:rsid w:val="00FB4101"/>
    <w:rsid w:val="00FB70B4"/>
    <w:rsid w:val="00FD1A9B"/>
    <w:rsid w:val="00FD2040"/>
    <w:rsid w:val="00FD3441"/>
    <w:rsid w:val="00FD58EB"/>
    <w:rsid w:val="00FE6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88CE5E-724C-4807-A1B2-DE3B2BE7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45A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0F6F1D"/>
    <w:pPr>
      <w:spacing w:after="150"/>
    </w:pPr>
    <w:rPr>
      <w:rFonts w:ascii="Verdana" w:hAnsi="Verdana"/>
      <w:color w:val="000000"/>
      <w:sz w:val="17"/>
      <w:szCs w:val="17"/>
    </w:rPr>
  </w:style>
  <w:style w:type="character" w:styleId="a4">
    <w:name w:val="Hyperlink"/>
    <w:uiPriority w:val="99"/>
    <w:rsid w:val="00A45A6D"/>
    <w:rPr>
      <w:rFonts w:cs="Times New Roman"/>
      <w:color w:val="0000FF"/>
      <w:u w:val="single"/>
    </w:rPr>
  </w:style>
  <w:style w:type="paragraph" w:styleId="a5">
    <w:name w:val="footnote text"/>
    <w:basedOn w:val="a"/>
    <w:link w:val="a6"/>
    <w:uiPriority w:val="99"/>
    <w:semiHidden/>
    <w:rsid w:val="00EB6F39"/>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EB6F39"/>
    <w:rPr>
      <w:rFonts w:cs="Times New Roman"/>
      <w:vertAlign w:val="superscript"/>
    </w:rPr>
  </w:style>
  <w:style w:type="character" w:styleId="a8">
    <w:name w:val="Strong"/>
    <w:uiPriority w:val="99"/>
    <w:qFormat/>
    <w:rsid w:val="008038A0"/>
    <w:rPr>
      <w:rFonts w:cs="Times New Roman"/>
      <w:b/>
      <w:bCs/>
    </w:rPr>
  </w:style>
  <w:style w:type="paragraph" w:styleId="HTML">
    <w:name w:val="HTML Preformatted"/>
    <w:basedOn w:val="a"/>
    <w:link w:val="HTML0"/>
    <w:uiPriority w:val="99"/>
    <w:rsid w:val="008E5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9">
    <w:name w:val="Body Text"/>
    <w:basedOn w:val="a"/>
    <w:link w:val="aa"/>
    <w:uiPriority w:val="99"/>
    <w:rsid w:val="00E84744"/>
    <w:pPr>
      <w:jc w:val="both"/>
    </w:pPr>
    <w:rPr>
      <w:szCs w:val="20"/>
    </w:rPr>
  </w:style>
  <w:style w:type="character" w:customStyle="1" w:styleId="aa">
    <w:name w:val="Основной текст Знак"/>
    <w:link w:val="a9"/>
    <w:uiPriority w:val="99"/>
    <w:semiHidden/>
    <w:locked/>
    <w:rPr>
      <w:rFonts w:cs="Times New Roman"/>
      <w:sz w:val="24"/>
      <w:szCs w:val="24"/>
    </w:rPr>
  </w:style>
  <w:style w:type="paragraph" w:styleId="ab">
    <w:name w:val="header"/>
    <w:basedOn w:val="a"/>
    <w:link w:val="ac"/>
    <w:uiPriority w:val="99"/>
    <w:rsid w:val="00064991"/>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0649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0734">
      <w:marLeft w:val="0"/>
      <w:marRight w:val="0"/>
      <w:marTop w:val="0"/>
      <w:marBottom w:val="0"/>
      <w:divBdr>
        <w:top w:val="none" w:sz="0" w:space="0" w:color="auto"/>
        <w:left w:val="none" w:sz="0" w:space="0" w:color="auto"/>
        <w:bottom w:val="none" w:sz="0" w:space="0" w:color="auto"/>
        <w:right w:val="none" w:sz="0" w:space="0" w:color="auto"/>
      </w:divBdr>
      <w:divsChild>
        <w:div w:id="194580742">
          <w:marLeft w:val="0"/>
          <w:marRight w:val="0"/>
          <w:marTop w:val="0"/>
          <w:marBottom w:val="0"/>
          <w:divBdr>
            <w:top w:val="none" w:sz="0" w:space="0" w:color="auto"/>
            <w:left w:val="none" w:sz="0" w:space="0" w:color="auto"/>
            <w:bottom w:val="none" w:sz="0" w:space="0" w:color="auto"/>
            <w:right w:val="none" w:sz="0" w:space="0" w:color="auto"/>
          </w:divBdr>
        </w:div>
      </w:divsChild>
    </w:div>
    <w:div w:id="194580735">
      <w:marLeft w:val="640"/>
      <w:marRight w:val="640"/>
      <w:marTop w:val="640"/>
      <w:marBottom w:val="640"/>
      <w:divBdr>
        <w:top w:val="none" w:sz="0" w:space="0" w:color="auto"/>
        <w:left w:val="none" w:sz="0" w:space="0" w:color="auto"/>
        <w:bottom w:val="none" w:sz="0" w:space="0" w:color="auto"/>
        <w:right w:val="none" w:sz="0" w:space="0" w:color="auto"/>
      </w:divBdr>
      <w:divsChild>
        <w:div w:id="194580752">
          <w:marLeft w:val="0"/>
          <w:marRight w:val="0"/>
          <w:marTop w:val="0"/>
          <w:marBottom w:val="0"/>
          <w:divBdr>
            <w:top w:val="none" w:sz="0" w:space="0" w:color="auto"/>
            <w:left w:val="none" w:sz="0" w:space="0" w:color="auto"/>
            <w:bottom w:val="none" w:sz="0" w:space="0" w:color="auto"/>
            <w:right w:val="none" w:sz="0" w:space="0" w:color="auto"/>
          </w:divBdr>
        </w:div>
      </w:divsChild>
    </w:div>
    <w:div w:id="194580736">
      <w:marLeft w:val="0"/>
      <w:marRight w:val="0"/>
      <w:marTop w:val="0"/>
      <w:marBottom w:val="0"/>
      <w:divBdr>
        <w:top w:val="none" w:sz="0" w:space="0" w:color="auto"/>
        <w:left w:val="none" w:sz="0" w:space="0" w:color="auto"/>
        <w:bottom w:val="none" w:sz="0" w:space="0" w:color="auto"/>
        <w:right w:val="none" w:sz="0" w:space="0" w:color="auto"/>
      </w:divBdr>
      <w:divsChild>
        <w:div w:id="194580733">
          <w:marLeft w:val="495"/>
          <w:marRight w:val="960"/>
          <w:marTop w:val="160"/>
          <w:marBottom w:val="0"/>
          <w:divBdr>
            <w:top w:val="none" w:sz="0" w:space="0" w:color="auto"/>
            <w:left w:val="none" w:sz="0" w:space="0" w:color="auto"/>
            <w:bottom w:val="none" w:sz="0" w:space="0" w:color="auto"/>
            <w:right w:val="none" w:sz="0" w:space="0" w:color="auto"/>
          </w:divBdr>
        </w:div>
      </w:divsChild>
    </w:div>
    <w:div w:id="194580738">
      <w:marLeft w:val="640"/>
      <w:marRight w:val="640"/>
      <w:marTop w:val="640"/>
      <w:marBottom w:val="640"/>
      <w:divBdr>
        <w:top w:val="none" w:sz="0" w:space="0" w:color="auto"/>
        <w:left w:val="none" w:sz="0" w:space="0" w:color="auto"/>
        <w:bottom w:val="none" w:sz="0" w:space="0" w:color="auto"/>
        <w:right w:val="none" w:sz="0" w:space="0" w:color="auto"/>
      </w:divBdr>
      <w:divsChild>
        <w:div w:id="194580746">
          <w:marLeft w:val="0"/>
          <w:marRight w:val="0"/>
          <w:marTop w:val="0"/>
          <w:marBottom w:val="0"/>
          <w:divBdr>
            <w:top w:val="none" w:sz="0" w:space="0" w:color="auto"/>
            <w:left w:val="none" w:sz="0" w:space="0" w:color="auto"/>
            <w:bottom w:val="none" w:sz="0" w:space="0" w:color="auto"/>
            <w:right w:val="none" w:sz="0" w:space="0" w:color="auto"/>
          </w:divBdr>
        </w:div>
      </w:divsChild>
    </w:div>
    <w:div w:id="194580741">
      <w:marLeft w:val="0"/>
      <w:marRight w:val="0"/>
      <w:marTop w:val="0"/>
      <w:marBottom w:val="0"/>
      <w:divBdr>
        <w:top w:val="none" w:sz="0" w:space="0" w:color="auto"/>
        <w:left w:val="none" w:sz="0" w:space="0" w:color="auto"/>
        <w:bottom w:val="none" w:sz="0" w:space="0" w:color="auto"/>
        <w:right w:val="none" w:sz="0" w:space="0" w:color="auto"/>
      </w:divBdr>
      <w:divsChild>
        <w:div w:id="194580747">
          <w:marLeft w:val="495"/>
          <w:marRight w:val="960"/>
          <w:marTop w:val="160"/>
          <w:marBottom w:val="0"/>
          <w:divBdr>
            <w:top w:val="none" w:sz="0" w:space="0" w:color="auto"/>
            <w:left w:val="none" w:sz="0" w:space="0" w:color="auto"/>
            <w:bottom w:val="none" w:sz="0" w:space="0" w:color="auto"/>
            <w:right w:val="none" w:sz="0" w:space="0" w:color="auto"/>
          </w:divBdr>
        </w:div>
      </w:divsChild>
    </w:div>
    <w:div w:id="194580745">
      <w:marLeft w:val="640"/>
      <w:marRight w:val="640"/>
      <w:marTop w:val="640"/>
      <w:marBottom w:val="640"/>
      <w:divBdr>
        <w:top w:val="none" w:sz="0" w:space="0" w:color="auto"/>
        <w:left w:val="none" w:sz="0" w:space="0" w:color="auto"/>
        <w:bottom w:val="none" w:sz="0" w:space="0" w:color="auto"/>
        <w:right w:val="none" w:sz="0" w:space="0" w:color="auto"/>
      </w:divBdr>
      <w:divsChild>
        <w:div w:id="194580744">
          <w:marLeft w:val="0"/>
          <w:marRight w:val="0"/>
          <w:marTop w:val="0"/>
          <w:marBottom w:val="0"/>
          <w:divBdr>
            <w:top w:val="none" w:sz="0" w:space="0" w:color="auto"/>
            <w:left w:val="none" w:sz="0" w:space="0" w:color="auto"/>
            <w:bottom w:val="none" w:sz="0" w:space="0" w:color="auto"/>
            <w:right w:val="none" w:sz="0" w:space="0" w:color="auto"/>
          </w:divBdr>
        </w:div>
      </w:divsChild>
    </w:div>
    <w:div w:id="194580748">
      <w:marLeft w:val="640"/>
      <w:marRight w:val="640"/>
      <w:marTop w:val="640"/>
      <w:marBottom w:val="640"/>
      <w:divBdr>
        <w:top w:val="none" w:sz="0" w:space="0" w:color="auto"/>
        <w:left w:val="none" w:sz="0" w:space="0" w:color="auto"/>
        <w:bottom w:val="none" w:sz="0" w:space="0" w:color="auto"/>
        <w:right w:val="none" w:sz="0" w:space="0" w:color="auto"/>
      </w:divBdr>
      <w:divsChild>
        <w:div w:id="194580739">
          <w:marLeft w:val="0"/>
          <w:marRight w:val="0"/>
          <w:marTop w:val="0"/>
          <w:marBottom w:val="0"/>
          <w:divBdr>
            <w:top w:val="none" w:sz="0" w:space="0" w:color="auto"/>
            <w:left w:val="none" w:sz="0" w:space="0" w:color="auto"/>
            <w:bottom w:val="none" w:sz="0" w:space="0" w:color="auto"/>
            <w:right w:val="none" w:sz="0" w:space="0" w:color="auto"/>
          </w:divBdr>
        </w:div>
      </w:divsChild>
    </w:div>
    <w:div w:id="194580749">
      <w:marLeft w:val="640"/>
      <w:marRight w:val="640"/>
      <w:marTop w:val="640"/>
      <w:marBottom w:val="640"/>
      <w:divBdr>
        <w:top w:val="none" w:sz="0" w:space="0" w:color="auto"/>
        <w:left w:val="none" w:sz="0" w:space="0" w:color="auto"/>
        <w:bottom w:val="none" w:sz="0" w:space="0" w:color="auto"/>
        <w:right w:val="none" w:sz="0" w:space="0" w:color="auto"/>
      </w:divBdr>
      <w:divsChild>
        <w:div w:id="194580743">
          <w:marLeft w:val="0"/>
          <w:marRight w:val="0"/>
          <w:marTop w:val="0"/>
          <w:marBottom w:val="0"/>
          <w:divBdr>
            <w:top w:val="none" w:sz="0" w:space="0" w:color="auto"/>
            <w:left w:val="none" w:sz="0" w:space="0" w:color="auto"/>
            <w:bottom w:val="none" w:sz="0" w:space="0" w:color="auto"/>
            <w:right w:val="none" w:sz="0" w:space="0" w:color="auto"/>
          </w:divBdr>
        </w:div>
      </w:divsChild>
    </w:div>
    <w:div w:id="194580750">
      <w:marLeft w:val="640"/>
      <w:marRight w:val="640"/>
      <w:marTop w:val="640"/>
      <w:marBottom w:val="640"/>
      <w:divBdr>
        <w:top w:val="none" w:sz="0" w:space="0" w:color="auto"/>
        <w:left w:val="none" w:sz="0" w:space="0" w:color="auto"/>
        <w:bottom w:val="none" w:sz="0" w:space="0" w:color="auto"/>
        <w:right w:val="none" w:sz="0" w:space="0" w:color="auto"/>
      </w:divBdr>
      <w:divsChild>
        <w:div w:id="194580740">
          <w:marLeft w:val="0"/>
          <w:marRight w:val="0"/>
          <w:marTop w:val="0"/>
          <w:marBottom w:val="0"/>
          <w:divBdr>
            <w:top w:val="none" w:sz="0" w:space="0" w:color="auto"/>
            <w:left w:val="none" w:sz="0" w:space="0" w:color="auto"/>
            <w:bottom w:val="none" w:sz="0" w:space="0" w:color="auto"/>
            <w:right w:val="none" w:sz="0" w:space="0" w:color="auto"/>
          </w:divBdr>
        </w:div>
      </w:divsChild>
    </w:div>
    <w:div w:id="194580751">
      <w:marLeft w:val="0"/>
      <w:marRight w:val="0"/>
      <w:marTop w:val="0"/>
      <w:marBottom w:val="0"/>
      <w:divBdr>
        <w:top w:val="none" w:sz="0" w:space="0" w:color="auto"/>
        <w:left w:val="none" w:sz="0" w:space="0" w:color="auto"/>
        <w:bottom w:val="none" w:sz="0" w:space="0" w:color="auto"/>
        <w:right w:val="none" w:sz="0" w:space="0" w:color="auto"/>
      </w:divBdr>
      <w:divsChild>
        <w:div w:id="194580753">
          <w:marLeft w:val="0"/>
          <w:marRight w:val="0"/>
          <w:marTop w:val="0"/>
          <w:marBottom w:val="0"/>
          <w:divBdr>
            <w:top w:val="none" w:sz="0" w:space="0" w:color="auto"/>
            <w:left w:val="none" w:sz="0" w:space="0" w:color="auto"/>
            <w:bottom w:val="none" w:sz="0" w:space="0" w:color="auto"/>
            <w:right w:val="none" w:sz="0" w:space="0" w:color="auto"/>
          </w:divBdr>
        </w:div>
      </w:divsChild>
    </w:div>
    <w:div w:id="194580754">
      <w:marLeft w:val="640"/>
      <w:marRight w:val="640"/>
      <w:marTop w:val="640"/>
      <w:marBottom w:val="640"/>
      <w:divBdr>
        <w:top w:val="none" w:sz="0" w:space="0" w:color="auto"/>
        <w:left w:val="none" w:sz="0" w:space="0" w:color="auto"/>
        <w:bottom w:val="none" w:sz="0" w:space="0" w:color="auto"/>
        <w:right w:val="none" w:sz="0" w:space="0" w:color="auto"/>
      </w:divBdr>
      <w:divsChild>
        <w:div w:id="194580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8896</Words>
  <Characters>50713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СОДЕЖАНИЕ</vt:lpstr>
    </vt:vector>
  </TitlesOfParts>
  <Company>Dnsoft</Company>
  <LinksUpToDate>false</LinksUpToDate>
  <CharactersWithSpaces>59491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СОДЕЖАНИЕ</dc:title>
  <dc:subject/>
  <dc:creator>www.PHILka.RU</dc:creator>
  <cp:keywords/>
  <dc:description/>
  <cp:lastModifiedBy>admin</cp:lastModifiedBy>
  <cp:revision>2</cp:revision>
  <cp:lastPrinted>2008-05-14T20:12:00Z</cp:lastPrinted>
  <dcterms:created xsi:type="dcterms:W3CDTF">2014-03-06T17:40:00Z</dcterms:created>
  <dcterms:modified xsi:type="dcterms:W3CDTF">2014-03-06T17:40:00Z</dcterms:modified>
</cp:coreProperties>
</file>