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5B" w:rsidRPr="002268FA" w:rsidRDefault="004B465B" w:rsidP="002268FA">
      <w:pPr>
        <w:pStyle w:val="1"/>
        <w:keepNext w:val="0"/>
        <w:widowControl w:val="0"/>
        <w:spacing w:before="0" w:after="0" w:line="360" w:lineRule="auto"/>
        <w:ind w:firstLine="709"/>
        <w:jc w:val="both"/>
        <w:rPr>
          <w:rFonts w:ascii="Times New Roman" w:hAnsi="Times New Roman" w:cs="Times New Roman"/>
          <w:b w:val="0"/>
          <w:sz w:val="28"/>
          <w:szCs w:val="28"/>
        </w:rPr>
      </w:pPr>
      <w:r w:rsidRPr="002268FA">
        <w:rPr>
          <w:rFonts w:ascii="Times New Roman" w:hAnsi="Times New Roman" w:cs="Times New Roman"/>
          <w:b w:val="0"/>
          <w:sz w:val="28"/>
          <w:szCs w:val="28"/>
        </w:rPr>
        <w:t>Введение</w:t>
      </w:r>
    </w:p>
    <w:p w:rsidR="002268FA" w:rsidRDefault="002268FA" w:rsidP="002268FA">
      <w:pPr>
        <w:pStyle w:val="ConsNormal"/>
        <w:widowControl w:val="0"/>
        <w:spacing w:line="360" w:lineRule="auto"/>
        <w:ind w:right="0" w:firstLine="709"/>
        <w:jc w:val="both"/>
        <w:rPr>
          <w:rFonts w:ascii="Times New Roman" w:hAnsi="Times New Roman"/>
          <w:sz w:val="28"/>
        </w:rPr>
      </w:pPr>
    </w:p>
    <w:p w:rsidR="004B465B" w:rsidRPr="002268FA" w:rsidRDefault="004B465B" w:rsidP="002268FA">
      <w:pPr>
        <w:pStyle w:val="ConsNormal"/>
        <w:widowControl w:val="0"/>
        <w:spacing w:line="360" w:lineRule="auto"/>
        <w:ind w:right="0" w:firstLine="709"/>
        <w:jc w:val="both"/>
        <w:rPr>
          <w:rFonts w:ascii="Times New Roman" w:hAnsi="Times New Roman"/>
          <w:sz w:val="28"/>
        </w:rPr>
      </w:pPr>
      <w:r w:rsidRPr="002268FA">
        <w:rPr>
          <w:rFonts w:ascii="Times New Roman" w:hAnsi="Times New Roman"/>
          <w:sz w:val="28"/>
        </w:rPr>
        <w:t xml:space="preserve">В соответствии с действующим Гражданским кодексом РФ договор бытового подряда рассматривается как отдельный вид договора подряда. До недавнего времени в ГК РСФСР </w:t>
      </w:r>
      <w:smartTag w:uri="urn:schemas-microsoft-com:office:smarttags" w:element="metricconverter">
        <w:smartTagPr>
          <w:attr w:name="ProductID" w:val="1964 г"/>
        </w:smartTagPr>
        <w:r w:rsidRPr="002268FA">
          <w:rPr>
            <w:rFonts w:ascii="Times New Roman" w:hAnsi="Times New Roman"/>
            <w:sz w:val="28"/>
          </w:rPr>
          <w:t>1964 г</w:t>
        </w:r>
      </w:smartTag>
      <w:r w:rsidRPr="002268FA">
        <w:rPr>
          <w:rFonts w:ascii="Times New Roman" w:hAnsi="Times New Roman"/>
          <w:sz w:val="28"/>
        </w:rPr>
        <w:t xml:space="preserve">. этот договор назывался бытовым заказом и рассматривался как один из договоров по обслуживанию граждан. </w:t>
      </w:r>
    </w:p>
    <w:p w:rsidR="004B465B" w:rsidRPr="002268FA" w:rsidRDefault="004B465B" w:rsidP="002268FA">
      <w:pPr>
        <w:pStyle w:val="ConsNormal"/>
        <w:widowControl w:val="0"/>
        <w:spacing w:line="360" w:lineRule="auto"/>
        <w:ind w:right="0" w:firstLine="709"/>
        <w:jc w:val="both"/>
        <w:rPr>
          <w:rFonts w:ascii="Times New Roman" w:hAnsi="Times New Roman"/>
          <w:sz w:val="28"/>
        </w:rPr>
      </w:pPr>
      <w:r w:rsidRPr="002268FA">
        <w:rPr>
          <w:rFonts w:ascii="Times New Roman" w:hAnsi="Times New Roman"/>
          <w:sz w:val="28"/>
        </w:rPr>
        <w:t>И действительно, договор бытового подряда из всех договоров подряда наиболее близок по своей природе к обязательствам по оказанию услуг. Поэтому положения о договоре бытового подряда подлежат применению при заключении договора на возмездное оказание услуг, когда организация, осуществляющая предпринимательскую деятельность, оказывает гражданину услугу, предназначенную удовлетворять его бытовые или другие личные потребности.</w:t>
      </w:r>
    </w:p>
    <w:p w:rsidR="004B465B" w:rsidRPr="002268FA" w:rsidRDefault="004B465B" w:rsidP="002268FA">
      <w:pPr>
        <w:pStyle w:val="ConsNormal"/>
        <w:widowControl w:val="0"/>
        <w:spacing w:line="360" w:lineRule="auto"/>
        <w:ind w:right="0" w:firstLine="709"/>
        <w:jc w:val="both"/>
        <w:rPr>
          <w:rFonts w:ascii="Times New Roman" w:hAnsi="Times New Roman"/>
          <w:sz w:val="28"/>
          <w:szCs w:val="28"/>
        </w:rPr>
      </w:pPr>
      <w:r w:rsidRPr="002268FA">
        <w:rPr>
          <w:rFonts w:ascii="Times New Roman" w:hAnsi="Times New Roman"/>
          <w:sz w:val="28"/>
          <w:szCs w:val="28"/>
        </w:rPr>
        <w:t xml:space="preserve">Договор бытового подряда призван удовлетворять бытовые и другие личные потребности граждан, которые выступают в роли заказчика. Подрядчиком в этом договоре являются предприниматели, их деятельность может быть основана на любой форме собственности. </w:t>
      </w:r>
    </w:p>
    <w:p w:rsidR="004B465B" w:rsidRPr="002268FA" w:rsidRDefault="004B465B" w:rsidP="002268FA">
      <w:pPr>
        <w:widowControl w:val="0"/>
        <w:spacing w:line="360" w:lineRule="auto"/>
        <w:ind w:firstLine="709"/>
        <w:jc w:val="both"/>
        <w:rPr>
          <w:snapToGrid w:val="0"/>
          <w:sz w:val="28"/>
          <w:szCs w:val="28"/>
        </w:rPr>
      </w:pPr>
      <w:r w:rsidRPr="002268FA">
        <w:rPr>
          <w:sz w:val="28"/>
          <w:szCs w:val="28"/>
        </w:rPr>
        <w:t>Договор подряда в настоящее время получил самое широкое применение. В настоящее время он используется</w:t>
      </w:r>
      <w:r w:rsidR="002268FA">
        <w:rPr>
          <w:sz w:val="28"/>
          <w:szCs w:val="28"/>
        </w:rPr>
        <w:t xml:space="preserve"> </w:t>
      </w:r>
      <w:r w:rsidRPr="002268FA">
        <w:rPr>
          <w:sz w:val="28"/>
          <w:szCs w:val="28"/>
        </w:rPr>
        <w:t>всюду, где речь идет о работах, имеющих определенный, отдельный от них результат; при этом сторона, которая выполняет работы, сама же их и организует. Результатом работы обычно служит</w:t>
      </w:r>
      <w:r w:rsidR="002268FA">
        <w:rPr>
          <w:sz w:val="28"/>
          <w:szCs w:val="28"/>
        </w:rPr>
        <w:t xml:space="preserve"> </w:t>
      </w:r>
      <w:r w:rsidRPr="002268FA">
        <w:rPr>
          <w:sz w:val="28"/>
          <w:szCs w:val="28"/>
        </w:rPr>
        <w:t>создание новой вещи: от пошитого костюма и до выстроенного здания или сооружения. Но подряд имеет место и тогда, когда заказчик передает принадлежащую ему вещь для переработки или обработки. Наиболее важную сферу применения подряда составляет строительство. При этом подряд опосредует в равной мере как собственно строительные, так и тесно связанные с ними проектные, изыскательские, монтажные, пусконаладочные и другие работы. Подрядный договор обслуживает и личные потребности граждан. К нему прибегают при строительстве дачи или жилого дома, заказывая скульптору или художнику создание новой вещи или ремонтной мастерской переделку старой машины в трактор для работы на садовом участке, и др.</w:t>
      </w:r>
    </w:p>
    <w:p w:rsidR="004B465B" w:rsidRPr="002268FA" w:rsidRDefault="004B465B" w:rsidP="002268FA">
      <w:pPr>
        <w:widowControl w:val="0"/>
        <w:spacing w:line="360" w:lineRule="auto"/>
        <w:ind w:firstLine="709"/>
        <w:jc w:val="both"/>
        <w:rPr>
          <w:sz w:val="28"/>
          <w:szCs w:val="28"/>
        </w:rPr>
      </w:pPr>
      <w:r w:rsidRPr="002268FA">
        <w:rPr>
          <w:sz w:val="28"/>
          <w:szCs w:val="28"/>
        </w:rPr>
        <w:t>Несмотря на достаточно большой объем публикаций, данная сфера договорных отношений требует дальнейшего всестороннего изучения с учетом практики применения новейшего законодательства о подрядных отношениях в различных сферах хозяйственной жизни. Что касается имеющихся правовых решений, то они в ряде случаев нуждаются в развитии и совершенствовании.</w:t>
      </w:r>
    </w:p>
    <w:p w:rsidR="004B465B" w:rsidRPr="002268FA" w:rsidRDefault="004B465B" w:rsidP="002268FA">
      <w:pPr>
        <w:pStyle w:val="ad"/>
        <w:widowControl w:val="0"/>
        <w:spacing w:line="360" w:lineRule="auto"/>
        <w:ind w:firstLine="709"/>
        <w:jc w:val="both"/>
        <w:rPr>
          <w:rFonts w:ascii="Times New Roman" w:hAnsi="Times New Roman"/>
          <w:sz w:val="28"/>
          <w:szCs w:val="28"/>
        </w:rPr>
      </w:pPr>
      <w:r w:rsidRPr="002268FA">
        <w:rPr>
          <w:rFonts w:ascii="Times New Roman" w:hAnsi="Times New Roman"/>
          <w:sz w:val="28"/>
          <w:szCs w:val="28"/>
        </w:rPr>
        <w:t xml:space="preserve">Таким образом, учитывая вышеизложенное, полагаю, что рассмотрение особенностей правового регулирования и заключения договоров на выполнение бытовых работ является актуальными и необходимым. </w:t>
      </w:r>
    </w:p>
    <w:p w:rsidR="004B465B" w:rsidRPr="002268FA" w:rsidRDefault="004B465B" w:rsidP="002268FA">
      <w:pPr>
        <w:pStyle w:val="ad"/>
        <w:widowControl w:val="0"/>
        <w:spacing w:line="360" w:lineRule="auto"/>
        <w:ind w:firstLine="709"/>
        <w:jc w:val="both"/>
        <w:rPr>
          <w:rFonts w:ascii="Times New Roman" w:hAnsi="Times New Roman"/>
          <w:sz w:val="28"/>
          <w:szCs w:val="28"/>
        </w:rPr>
      </w:pPr>
      <w:r w:rsidRPr="002268FA">
        <w:rPr>
          <w:rFonts w:ascii="Times New Roman" w:hAnsi="Times New Roman"/>
          <w:sz w:val="28"/>
          <w:szCs w:val="28"/>
        </w:rPr>
        <w:t>Объектом исследования являются общественные отношения, возникающие</w:t>
      </w:r>
      <w:r w:rsidR="002268FA">
        <w:rPr>
          <w:rFonts w:ascii="Times New Roman" w:hAnsi="Times New Roman"/>
          <w:sz w:val="28"/>
          <w:szCs w:val="28"/>
        </w:rPr>
        <w:t xml:space="preserve"> </w:t>
      </w:r>
      <w:r w:rsidRPr="002268FA">
        <w:rPr>
          <w:rFonts w:ascii="Times New Roman" w:hAnsi="Times New Roman"/>
          <w:sz w:val="28"/>
          <w:szCs w:val="28"/>
        </w:rPr>
        <w:t>в области осуществления работ и оказания услуг, регулируемые договором бытового подряда.</w:t>
      </w:r>
    </w:p>
    <w:p w:rsidR="004B465B" w:rsidRPr="002268FA" w:rsidRDefault="004B465B" w:rsidP="002268FA">
      <w:pPr>
        <w:pStyle w:val="ad"/>
        <w:widowControl w:val="0"/>
        <w:spacing w:line="360" w:lineRule="auto"/>
        <w:ind w:firstLine="709"/>
        <w:jc w:val="both"/>
        <w:rPr>
          <w:rFonts w:ascii="Times New Roman" w:hAnsi="Times New Roman"/>
          <w:sz w:val="28"/>
          <w:szCs w:val="28"/>
        </w:rPr>
      </w:pPr>
      <w:r w:rsidRPr="002268FA">
        <w:rPr>
          <w:rFonts w:ascii="Times New Roman" w:hAnsi="Times New Roman"/>
          <w:sz w:val="28"/>
          <w:szCs w:val="28"/>
        </w:rPr>
        <w:t>Предметом исследова</w:t>
      </w:r>
      <w:r w:rsidR="003E4C4E" w:rsidRPr="002268FA">
        <w:rPr>
          <w:rFonts w:ascii="Times New Roman" w:hAnsi="Times New Roman"/>
          <w:sz w:val="28"/>
          <w:szCs w:val="28"/>
        </w:rPr>
        <w:t xml:space="preserve">ния являются понятие, элементы, </w:t>
      </w:r>
      <w:r w:rsidRPr="002268FA">
        <w:rPr>
          <w:rFonts w:ascii="Times New Roman" w:hAnsi="Times New Roman"/>
          <w:sz w:val="28"/>
          <w:szCs w:val="28"/>
        </w:rPr>
        <w:t xml:space="preserve">содержание </w:t>
      </w:r>
      <w:r w:rsidR="003E4C4E" w:rsidRPr="002268FA">
        <w:rPr>
          <w:rFonts w:ascii="Times New Roman" w:hAnsi="Times New Roman"/>
          <w:sz w:val="28"/>
          <w:szCs w:val="28"/>
        </w:rPr>
        <w:t xml:space="preserve">и ответственность сторон </w:t>
      </w:r>
      <w:r w:rsidRPr="002268FA">
        <w:rPr>
          <w:rFonts w:ascii="Times New Roman" w:hAnsi="Times New Roman"/>
          <w:sz w:val="28"/>
          <w:szCs w:val="28"/>
        </w:rPr>
        <w:t>договора бытового подряда.</w:t>
      </w:r>
    </w:p>
    <w:p w:rsidR="004B465B" w:rsidRPr="002268FA" w:rsidRDefault="004B465B" w:rsidP="002268FA">
      <w:pPr>
        <w:pStyle w:val="ConsNormal"/>
        <w:widowControl w:val="0"/>
        <w:spacing w:line="360" w:lineRule="auto"/>
        <w:ind w:right="0" w:firstLine="709"/>
        <w:jc w:val="both"/>
        <w:rPr>
          <w:rFonts w:ascii="Times New Roman" w:hAnsi="Times New Roman"/>
          <w:sz w:val="28"/>
        </w:rPr>
      </w:pPr>
      <w:r w:rsidRPr="002268FA">
        <w:rPr>
          <w:rFonts w:ascii="Times New Roman" w:hAnsi="Times New Roman"/>
          <w:sz w:val="28"/>
        </w:rPr>
        <w:t>Цель настоящей курсовой работы: изучить п</w:t>
      </w:r>
      <w:r w:rsidR="00AB1E46" w:rsidRPr="002268FA">
        <w:rPr>
          <w:rFonts w:ascii="Times New Roman" w:hAnsi="Times New Roman"/>
          <w:sz w:val="28"/>
        </w:rPr>
        <w:t>оложения о бытовом подряде</w:t>
      </w:r>
      <w:r w:rsidRPr="002268FA">
        <w:rPr>
          <w:rFonts w:ascii="Times New Roman" w:hAnsi="Times New Roman"/>
          <w:sz w:val="28"/>
        </w:rPr>
        <w:t>.</w:t>
      </w:r>
    </w:p>
    <w:p w:rsidR="004B465B" w:rsidRPr="002268FA" w:rsidRDefault="004B465B" w:rsidP="002268FA">
      <w:pPr>
        <w:pStyle w:val="ConsNormal"/>
        <w:widowControl w:val="0"/>
        <w:spacing w:line="360" w:lineRule="auto"/>
        <w:ind w:right="0" w:firstLine="709"/>
        <w:jc w:val="both"/>
        <w:rPr>
          <w:rFonts w:ascii="Times New Roman" w:hAnsi="Times New Roman"/>
          <w:sz w:val="28"/>
        </w:rPr>
      </w:pPr>
      <w:r w:rsidRPr="002268FA">
        <w:rPr>
          <w:rFonts w:ascii="Times New Roman" w:hAnsi="Times New Roman"/>
          <w:sz w:val="28"/>
        </w:rPr>
        <w:t>Задачами работы являются:</w:t>
      </w:r>
    </w:p>
    <w:p w:rsidR="004B465B" w:rsidRPr="002268FA" w:rsidRDefault="004B465B" w:rsidP="002268FA">
      <w:pPr>
        <w:pStyle w:val="ConsNormal"/>
        <w:widowControl w:val="0"/>
        <w:numPr>
          <w:ilvl w:val="0"/>
          <w:numId w:val="1"/>
        </w:numPr>
        <w:spacing w:line="360" w:lineRule="auto"/>
        <w:ind w:left="0" w:right="0" w:firstLine="709"/>
        <w:jc w:val="both"/>
        <w:rPr>
          <w:rFonts w:ascii="Times New Roman" w:hAnsi="Times New Roman"/>
          <w:sz w:val="28"/>
        </w:rPr>
      </w:pPr>
      <w:r w:rsidRPr="002268FA">
        <w:rPr>
          <w:rFonts w:ascii="Times New Roman" w:hAnsi="Times New Roman"/>
          <w:sz w:val="28"/>
        </w:rPr>
        <w:t>проанализировать особенности</w:t>
      </w:r>
      <w:r w:rsidR="002268FA">
        <w:rPr>
          <w:rFonts w:ascii="Times New Roman" w:hAnsi="Times New Roman"/>
          <w:sz w:val="28"/>
        </w:rPr>
        <w:t xml:space="preserve"> </w:t>
      </w:r>
      <w:r w:rsidRPr="002268FA">
        <w:rPr>
          <w:rFonts w:ascii="Times New Roman" w:hAnsi="Times New Roman"/>
          <w:sz w:val="28"/>
        </w:rPr>
        <w:t>бытового подряда;</w:t>
      </w:r>
    </w:p>
    <w:p w:rsidR="004B465B" w:rsidRPr="002268FA" w:rsidRDefault="004B465B" w:rsidP="002268FA">
      <w:pPr>
        <w:pStyle w:val="ConsNormal"/>
        <w:widowControl w:val="0"/>
        <w:numPr>
          <w:ilvl w:val="0"/>
          <w:numId w:val="1"/>
        </w:numPr>
        <w:spacing w:line="360" w:lineRule="auto"/>
        <w:ind w:left="0" w:right="0" w:firstLine="709"/>
        <w:jc w:val="both"/>
        <w:rPr>
          <w:rFonts w:ascii="Times New Roman" w:hAnsi="Times New Roman"/>
          <w:sz w:val="28"/>
        </w:rPr>
      </w:pPr>
      <w:r w:rsidRPr="002268FA">
        <w:rPr>
          <w:rFonts w:ascii="Times New Roman" w:hAnsi="Times New Roman"/>
          <w:sz w:val="28"/>
        </w:rPr>
        <w:t>рассмотреть содержание договора бытового подряда;</w:t>
      </w:r>
    </w:p>
    <w:p w:rsidR="004B465B" w:rsidRPr="002268FA" w:rsidRDefault="004B465B" w:rsidP="002268FA">
      <w:pPr>
        <w:pStyle w:val="ConsNormal"/>
        <w:widowControl w:val="0"/>
        <w:numPr>
          <w:ilvl w:val="0"/>
          <w:numId w:val="1"/>
        </w:numPr>
        <w:spacing w:line="360" w:lineRule="auto"/>
        <w:ind w:left="0" w:right="0" w:firstLine="709"/>
        <w:jc w:val="both"/>
        <w:rPr>
          <w:rFonts w:ascii="Times New Roman" w:hAnsi="Times New Roman"/>
          <w:sz w:val="28"/>
        </w:rPr>
      </w:pPr>
      <w:r w:rsidRPr="002268FA">
        <w:rPr>
          <w:rFonts w:ascii="Times New Roman" w:hAnsi="Times New Roman"/>
          <w:sz w:val="28"/>
        </w:rPr>
        <w:t>уяснить ответственность сторон по договору бытового подряда.</w:t>
      </w:r>
    </w:p>
    <w:p w:rsidR="004B465B" w:rsidRPr="002268FA" w:rsidRDefault="004B465B" w:rsidP="002268FA">
      <w:pPr>
        <w:pStyle w:val="a3"/>
        <w:widowControl w:val="0"/>
        <w:spacing w:before="0" w:after="0" w:line="360" w:lineRule="auto"/>
        <w:ind w:left="0" w:right="0" w:firstLine="709"/>
        <w:rPr>
          <w:sz w:val="28"/>
          <w:szCs w:val="28"/>
        </w:rPr>
      </w:pPr>
      <w:r w:rsidRPr="002268FA">
        <w:rPr>
          <w:sz w:val="28"/>
        </w:rPr>
        <w:t>Для написания курсовой работы использовалось действующее законодательство, учебная литература, судебная практика, посвященные рассматриваемой теме.</w:t>
      </w:r>
    </w:p>
    <w:p w:rsidR="009D714B" w:rsidRPr="002268FA" w:rsidRDefault="002268FA" w:rsidP="002268FA">
      <w:pPr>
        <w:pStyle w:val="a3"/>
        <w:widowControl w:val="0"/>
        <w:spacing w:before="0" w:after="0" w:line="360" w:lineRule="auto"/>
        <w:ind w:left="0" w:right="0" w:firstLine="709"/>
        <w:rPr>
          <w:sz w:val="28"/>
          <w:szCs w:val="28"/>
        </w:rPr>
      </w:pPr>
      <w:r>
        <w:rPr>
          <w:noProof/>
          <w:sz w:val="28"/>
        </w:rPr>
        <w:br w:type="page"/>
        <w:t>Г</w:t>
      </w:r>
      <w:r w:rsidR="009D714B" w:rsidRPr="002268FA">
        <w:rPr>
          <w:noProof/>
          <w:sz w:val="28"/>
        </w:rPr>
        <w:t>лава 1. Общие положе</w:t>
      </w:r>
      <w:r>
        <w:rPr>
          <w:noProof/>
          <w:sz w:val="28"/>
        </w:rPr>
        <w:t>ния о договоре бытового подряда</w:t>
      </w:r>
    </w:p>
    <w:p w:rsidR="002268FA" w:rsidRDefault="002268FA" w:rsidP="002268FA">
      <w:pPr>
        <w:pStyle w:val="a3"/>
        <w:widowControl w:val="0"/>
        <w:spacing w:before="0" w:after="0" w:line="360" w:lineRule="auto"/>
        <w:ind w:left="0" w:right="0" w:firstLine="709"/>
        <w:rPr>
          <w:sz w:val="28"/>
          <w:szCs w:val="28"/>
        </w:rPr>
      </w:pPr>
    </w:p>
    <w:p w:rsidR="00094D6C" w:rsidRPr="002268FA" w:rsidRDefault="00094D6C" w:rsidP="002268FA">
      <w:pPr>
        <w:pStyle w:val="a3"/>
        <w:widowControl w:val="0"/>
        <w:spacing w:before="0" w:after="0" w:line="360" w:lineRule="auto"/>
        <w:ind w:left="0" w:right="0" w:firstLine="709"/>
        <w:rPr>
          <w:sz w:val="28"/>
          <w:szCs w:val="28"/>
        </w:rPr>
      </w:pPr>
      <w:r w:rsidRPr="002268FA">
        <w:rPr>
          <w:sz w:val="28"/>
          <w:szCs w:val="28"/>
        </w:rPr>
        <w:t>1.1 Понятие и гражданско–правовая характеристика договора б</w:t>
      </w:r>
      <w:r w:rsidR="002268FA">
        <w:rPr>
          <w:sz w:val="28"/>
          <w:szCs w:val="28"/>
        </w:rPr>
        <w:t>ытового подряда</w:t>
      </w:r>
    </w:p>
    <w:p w:rsidR="002268FA" w:rsidRDefault="002268FA" w:rsidP="002268FA">
      <w:pPr>
        <w:pStyle w:val="a3"/>
        <w:widowControl w:val="0"/>
        <w:spacing w:before="0" w:after="0" w:line="360" w:lineRule="auto"/>
        <w:ind w:left="0" w:right="0" w:firstLine="709"/>
        <w:rPr>
          <w:sz w:val="28"/>
          <w:szCs w:val="28"/>
        </w:rPr>
      </w:pPr>
    </w:p>
    <w:p w:rsidR="0068728C" w:rsidRPr="002268FA" w:rsidRDefault="0068728C" w:rsidP="002268FA">
      <w:pPr>
        <w:pStyle w:val="a3"/>
        <w:widowControl w:val="0"/>
        <w:spacing w:before="0" w:after="0" w:line="360" w:lineRule="auto"/>
        <w:ind w:left="0" w:right="0" w:firstLine="709"/>
        <w:rPr>
          <w:sz w:val="28"/>
          <w:szCs w:val="28"/>
        </w:rPr>
      </w:pPr>
      <w:r w:rsidRPr="002268FA">
        <w:rPr>
          <w:sz w:val="28"/>
          <w:szCs w:val="28"/>
        </w:rPr>
        <w:t xml:space="preserve">Бытовой подряд выделен в Гражданском кодексе как отдельный вид договора подряда. Относящиеся к нему положения собраны в особом параграфе главы 37 - "Подряд". Нормы о бытовом подряде (по прежней терминологии - бытовом заказе) содержались и в ГК РСФСР 1964 года. Однако подобной дифференциации в ранее действовавшем законодательстве не было. </w:t>
      </w:r>
    </w:p>
    <w:p w:rsidR="00987E5D" w:rsidRPr="002268FA" w:rsidRDefault="00987E5D" w:rsidP="002268FA">
      <w:pPr>
        <w:pStyle w:val="a7"/>
        <w:widowControl w:val="0"/>
        <w:ind w:firstLine="709"/>
        <w:rPr>
          <w:color w:val="auto"/>
        </w:rPr>
      </w:pPr>
      <w:r w:rsidRPr="002268FA">
        <w:rPr>
          <w:color w:val="auto"/>
        </w:rPr>
        <w:t>В статье 702 ГК РФ дается общее</w:t>
      </w:r>
      <w:r w:rsidR="001C1152" w:rsidRPr="002268FA">
        <w:rPr>
          <w:color w:val="auto"/>
        </w:rPr>
        <w:t xml:space="preserve"> определение договору подряда. </w:t>
      </w:r>
      <w:r w:rsidRPr="002268FA">
        <w:rPr>
          <w:color w:val="auto"/>
        </w:rPr>
        <w:t xml:space="preserve">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w:t>
      </w:r>
      <w:r w:rsidR="001C1152" w:rsidRPr="002268FA">
        <w:rPr>
          <w:color w:val="auto"/>
        </w:rPr>
        <w:t>результат работы и оплатить его</w:t>
      </w:r>
      <w:r w:rsidRPr="002268FA">
        <w:rPr>
          <w:color w:val="auto"/>
        </w:rPr>
        <w:t>.</w:t>
      </w:r>
      <w:r w:rsidR="00E86FF5" w:rsidRPr="002268FA">
        <w:rPr>
          <w:color w:val="auto"/>
        </w:rPr>
        <w:t xml:space="preserve"> В соответствии с Гражданским Кодексом, «п</w:t>
      </w:r>
      <w:r w:rsidRPr="002268FA">
        <w:rPr>
          <w:color w:val="auto"/>
        </w:rPr>
        <w:t>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удовлетворить бытовые или другие личные потребности заказчика, а заказчик обязуется принять и оплатить работу»</w:t>
      </w:r>
      <w:r w:rsidR="00E86FF5" w:rsidRPr="002268FA">
        <w:rPr>
          <w:rStyle w:val="a6"/>
          <w:color w:val="auto"/>
          <w:vertAlign w:val="baseline"/>
        </w:rPr>
        <w:footnoteReference w:id="1"/>
      </w:r>
      <w:r w:rsidRPr="002268FA">
        <w:rPr>
          <w:color w:val="auto"/>
        </w:rPr>
        <w:t xml:space="preserve">. </w:t>
      </w:r>
    </w:p>
    <w:p w:rsidR="0068728C" w:rsidRPr="002268FA" w:rsidRDefault="0068728C" w:rsidP="002268FA">
      <w:pPr>
        <w:pStyle w:val="a3"/>
        <w:widowControl w:val="0"/>
        <w:spacing w:before="0" w:after="0" w:line="360" w:lineRule="auto"/>
        <w:ind w:left="0" w:right="0" w:firstLine="709"/>
        <w:rPr>
          <w:sz w:val="28"/>
          <w:szCs w:val="28"/>
        </w:rPr>
      </w:pPr>
      <w:r w:rsidRPr="002268FA">
        <w:rPr>
          <w:sz w:val="28"/>
          <w:szCs w:val="28"/>
        </w:rPr>
        <w:t>Данная дефиниция существенно отличается от общего понятия договора подря</w:t>
      </w:r>
      <w:r w:rsidR="004450D4" w:rsidRPr="002268FA">
        <w:rPr>
          <w:sz w:val="28"/>
          <w:szCs w:val="28"/>
        </w:rPr>
        <w:t>да. По такому договору в силу пункта 1 статьи</w:t>
      </w:r>
      <w:r w:rsidRPr="002268FA">
        <w:rPr>
          <w:sz w:val="28"/>
          <w:szCs w:val="28"/>
        </w:rPr>
        <w:t xml:space="preserve"> 702 ГК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w:t>
      </w:r>
    </w:p>
    <w:p w:rsidR="0068728C" w:rsidRPr="002268FA" w:rsidRDefault="0068728C" w:rsidP="002268FA">
      <w:pPr>
        <w:pStyle w:val="a3"/>
        <w:widowControl w:val="0"/>
        <w:spacing w:before="0" w:after="0" w:line="360" w:lineRule="auto"/>
        <w:ind w:left="0" w:right="0" w:firstLine="709"/>
        <w:rPr>
          <w:sz w:val="28"/>
          <w:szCs w:val="28"/>
        </w:rPr>
      </w:pPr>
      <w:r w:rsidRPr="002268FA">
        <w:rPr>
          <w:sz w:val="28"/>
          <w:szCs w:val="28"/>
        </w:rPr>
        <w:t xml:space="preserve">Сопоставление текста приведенных определений показывает, что по договору бытового подряда подрядчиком всегда выступает лицо, осуществляющее предпринимательскую деятельность, а заказчиком - гражданин, причем только в целях удовлетворения своих личных потребностей. Отсутствие в определении бытового подряда указания на "результат работы" не означает, что это словосочетание не имеет отношения к предмету рассматриваемого вида договора. Очевидно, что он не должен быть использован для целей, не связанных с личным потреблением. Вместе с тем названные признаки позволяют четко отграничить бытовой подряд от иных предусмотренных в законе видов подряда - строительный подряд, подряд на выполнение проектных и изыскательских работ, подрядные работы для государственных нужд. </w:t>
      </w:r>
    </w:p>
    <w:p w:rsidR="0068728C" w:rsidRPr="002268FA" w:rsidRDefault="0068728C" w:rsidP="002268FA">
      <w:pPr>
        <w:pStyle w:val="a3"/>
        <w:widowControl w:val="0"/>
        <w:spacing w:before="0" w:after="0" w:line="360" w:lineRule="auto"/>
        <w:ind w:left="0" w:right="0" w:firstLine="709"/>
        <w:rPr>
          <w:sz w:val="28"/>
          <w:szCs w:val="28"/>
        </w:rPr>
      </w:pPr>
      <w:r w:rsidRPr="002268FA">
        <w:rPr>
          <w:sz w:val="28"/>
          <w:szCs w:val="28"/>
        </w:rPr>
        <w:t>Г</w:t>
      </w:r>
      <w:r w:rsidR="004450D4" w:rsidRPr="002268FA">
        <w:rPr>
          <w:sz w:val="28"/>
          <w:szCs w:val="28"/>
        </w:rPr>
        <w:t xml:space="preserve">ражданский </w:t>
      </w:r>
      <w:r w:rsidRPr="002268FA">
        <w:rPr>
          <w:sz w:val="28"/>
          <w:szCs w:val="28"/>
        </w:rPr>
        <w:t>К</w:t>
      </w:r>
      <w:r w:rsidR="004450D4" w:rsidRPr="002268FA">
        <w:rPr>
          <w:sz w:val="28"/>
          <w:szCs w:val="28"/>
        </w:rPr>
        <w:t>одекс</w:t>
      </w:r>
      <w:r w:rsidRPr="002268FA">
        <w:rPr>
          <w:sz w:val="28"/>
          <w:szCs w:val="28"/>
        </w:rPr>
        <w:t xml:space="preserve"> относит бытовой подряд к числу публичных договоров. Поэтому на него распространяютс</w:t>
      </w:r>
      <w:r w:rsidR="004450D4" w:rsidRPr="002268FA">
        <w:rPr>
          <w:sz w:val="28"/>
          <w:szCs w:val="28"/>
        </w:rPr>
        <w:t>я требования, закрепленные в статье</w:t>
      </w:r>
      <w:r w:rsidRPr="002268FA">
        <w:rPr>
          <w:sz w:val="28"/>
          <w:szCs w:val="28"/>
        </w:rPr>
        <w:t xml:space="preserve"> 426 ГК. Вместе с тем к бытовому подряду, если иное не установлено правилами о нем, применяются и общие положения о подряде. </w:t>
      </w:r>
    </w:p>
    <w:p w:rsidR="0068728C" w:rsidRPr="002268FA" w:rsidRDefault="0068728C" w:rsidP="002268FA">
      <w:pPr>
        <w:pStyle w:val="a3"/>
        <w:widowControl w:val="0"/>
        <w:spacing w:before="0" w:after="0" w:line="360" w:lineRule="auto"/>
        <w:ind w:left="0" w:right="0" w:firstLine="709"/>
        <w:rPr>
          <w:sz w:val="28"/>
          <w:szCs w:val="28"/>
        </w:rPr>
      </w:pPr>
      <w:r w:rsidRPr="002268FA">
        <w:rPr>
          <w:sz w:val="28"/>
          <w:szCs w:val="28"/>
        </w:rPr>
        <w:t xml:space="preserve">К бытовому подряду применяются не только эти общие положения ГК о договоре, но и другие. Имеются в виду прежде всего правила о форме сделок, о последствиях их недействительности, о порядке заключения, изменения и расторжения договора. </w:t>
      </w:r>
    </w:p>
    <w:p w:rsidR="00C063A3" w:rsidRPr="002268FA" w:rsidRDefault="00B528DC" w:rsidP="002268FA">
      <w:pPr>
        <w:pStyle w:val="a7"/>
        <w:widowControl w:val="0"/>
        <w:ind w:firstLine="709"/>
        <w:rPr>
          <w:color w:val="auto"/>
        </w:rPr>
      </w:pPr>
      <w:r w:rsidRPr="002268FA">
        <w:rPr>
          <w:color w:val="auto"/>
        </w:rPr>
        <w:t>Как отмечает Суханов Е.А.: «</w:t>
      </w:r>
      <w:r w:rsidR="00C063A3" w:rsidRPr="002268FA">
        <w:rPr>
          <w:color w:val="auto"/>
        </w:rPr>
        <w:t>договор бытового подряда является разновидностью договора подряда, ему присущи основные</w:t>
      </w:r>
      <w:r w:rsidR="002268FA">
        <w:rPr>
          <w:color w:val="auto"/>
        </w:rPr>
        <w:t xml:space="preserve"> </w:t>
      </w:r>
      <w:r w:rsidR="00C063A3" w:rsidRPr="002268FA">
        <w:rPr>
          <w:color w:val="auto"/>
        </w:rPr>
        <w:t>черты последнего. Так, договор</w:t>
      </w:r>
      <w:r w:rsidR="002268FA">
        <w:rPr>
          <w:color w:val="auto"/>
        </w:rPr>
        <w:t xml:space="preserve"> </w:t>
      </w:r>
      <w:r w:rsidR="00C063A3" w:rsidRPr="002268FA">
        <w:rPr>
          <w:color w:val="auto"/>
        </w:rPr>
        <w:t>бытового подряда, также как и договор подряда, является двусторонним, консенсуальным и возмездным</w:t>
      </w:r>
      <w:r w:rsidR="00A35D3E" w:rsidRPr="002268FA">
        <w:rPr>
          <w:color w:val="auto"/>
          <w:szCs w:val="28"/>
        </w:rPr>
        <w:t xml:space="preserve"> что обусловлено конституционными признаками обязательства, устанавливаемого договором подряда</w:t>
      </w:r>
      <w:r w:rsidRPr="002268FA">
        <w:rPr>
          <w:color w:val="auto"/>
          <w:szCs w:val="28"/>
        </w:rPr>
        <w:t>»</w:t>
      </w:r>
      <w:r w:rsidRPr="002268FA">
        <w:rPr>
          <w:rStyle w:val="a6"/>
          <w:color w:val="auto"/>
          <w:szCs w:val="28"/>
          <w:vertAlign w:val="baseline"/>
        </w:rPr>
        <w:footnoteReference w:id="2"/>
      </w:r>
      <w:r w:rsidR="00A35D3E" w:rsidRPr="002268FA">
        <w:rPr>
          <w:color w:val="auto"/>
          <w:szCs w:val="28"/>
        </w:rPr>
        <w:t>. Эти признаки таковы:</w:t>
      </w:r>
    </w:p>
    <w:p w:rsidR="00A35D3E" w:rsidRPr="002268FA" w:rsidRDefault="00A35D3E" w:rsidP="002268FA">
      <w:pPr>
        <w:widowControl w:val="0"/>
        <w:spacing w:line="360" w:lineRule="auto"/>
        <w:ind w:firstLine="709"/>
        <w:jc w:val="both"/>
        <w:rPr>
          <w:sz w:val="28"/>
          <w:szCs w:val="28"/>
        </w:rPr>
      </w:pPr>
      <w:r w:rsidRPr="002268FA">
        <w:rPr>
          <w:sz w:val="28"/>
          <w:szCs w:val="28"/>
        </w:rPr>
        <w:t>1) Подрядчик выполняет работу по заданию заказчика с целью удовлетворения тех или иных индивидуальных запросов и требований заказчика.</w:t>
      </w:r>
    </w:p>
    <w:p w:rsidR="00A35D3E" w:rsidRPr="002268FA" w:rsidRDefault="00A35D3E" w:rsidP="002268FA">
      <w:pPr>
        <w:widowControl w:val="0"/>
        <w:spacing w:line="360" w:lineRule="auto"/>
        <w:ind w:firstLine="709"/>
        <w:jc w:val="both"/>
        <w:rPr>
          <w:sz w:val="28"/>
          <w:szCs w:val="28"/>
        </w:rPr>
      </w:pPr>
      <w:r w:rsidRPr="002268FA">
        <w:rPr>
          <w:sz w:val="28"/>
          <w:szCs w:val="28"/>
        </w:rPr>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 вещи.</w:t>
      </w:r>
    </w:p>
    <w:p w:rsidR="00A35D3E" w:rsidRPr="002268FA" w:rsidRDefault="00A35D3E" w:rsidP="002268FA">
      <w:pPr>
        <w:widowControl w:val="0"/>
        <w:spacing w:line="360" w:lineRule="auto"/>
        <w:ind w:firstLine="709"/>
        <w:jc w:val="both"/>
        <w:rPr>
          <w:sz w:val="28"/>
          <w:szCs w:val="28"/>
        </w:rPr>
      </w:pPr>
      <w:r w:rsidRPr="002268FA">
        <w:rPr>
          <w:sz w:val="28"/>
          <w:szCs w:val="28"/>
        </w:rPr>
        <w:t>3) Вещь, созданная по договору подряда, принадлежит на праве собственности подрядчику до момента принятия выполненной работы заказчиком.</w:t>
      </w:r>
    </w:p>
    <w:p w:rsidR="00A35D3E" w:rsidRPr="002268FA" w:rsidRDefault="00A35D3E" w:rsidP="002268FA">
      <w:pPr>
        <w:widowControl w:val="0"/>
        <w:spacing w:line="360" w:lineRule="auto"/>
        <w:ind w:firstLine="709"/>
        <w:jc w:val="both"/>
        <w:rPr>
          <w:sz w:val="28"/>
          <w:szCs w:val="28"/>
        </w:rPr>
      </w:pPr>
      <w:r w:rsidRPr="002268FA">
        <w:rPr>
          <w:sz w:val="28"/>
          <w:szCs w:val="28"/>
        </w:rPr>
        <w:t>4) Подрядчик самостоятелен в выборе средств и способов достижения обусловленного договором результата.</w:t>
      </w:r>
    </w:p>
    <w:p w:rsidR="00A35D3E" w:rsidRPr="002268FA" w:rsidRDefault="00A35D3E" w:rsidP="002268FA">
      <w:pPr>
        <w:widowControl w:val="0"/>
        <w:spacing w:line="360" w:lineRule="auto"/>
        <w:ind w:firstLine="709"/>
        <w:jc w:val="both"/>
        <w:rPr>
          <w:sz w:val="28"/>
          <w:szCs w:val="28"/>
        </w:rPr>
      </w:pPr>
      <w:r w:rsidRPr="002268FA">
        <w:rPr>
          <w:sz w:val="28"/>
          <w:szCs w:val="28"/>
        </w:rPr>
        <w:t>5) Подрядчик обязуется выполнять работу за свой риск, т.е.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A35D3E" w:rsidRPr="002268FA" w:rsidRDefault="00A35D3E" w:rsidP="002268FA">
      <w:pPr>
        <w:widowControl w:val="0"/>
        <w:spacing w:line="360" w:lineRule="auto"/>
        <w:ind w:firstLine="709"/>
        <w:jc w:val="both"/>
        <w:rPr>
          <w:sz w:val="28"/>
          <w:szCs w:val="28"/>
        </w:rPr>
      </w:pPr>
      <w:r w:rsidRPr="002268FA">
        <w:rPr>
          <w:sz w:val="28"/>
          <w:szCs w:val="28"/>
        </w:rP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C063A3" w:rsidRPr="002268FA" w:rsidRDefault="00234F33" w:rsidP="002268FA">
      <w:pPr>
        <w:pStyle w:val="a7"/>
        <w:widowControl w:val="0"/>
        <w:ind w:firstLine="709"/>
        <w:rPr>
          <w:color w:val="auto"/>
        </w:rPr>
      </w:pPr>
      <w:r w:rsidRPr="002268FA">
        <w:rPr>
          <w:color w:val="auto"/>
        </w:rPr>
        <w:t>По мнению</w:t>
      </w:r>
      <w:r w:rsidRPr="002268FA">
        <w:rPr>
          <w:color w:val="auto"/>
          <w:szCs w:val="28"/>
        </w:rPr>
        <w:t xml:space="preserve"> Гатин</w:t>
      </w:r>
      <w:r w:rsidR="004450D4" w:rsidRPr="002268FA">
        <w:rPr>
          <w:color w:val="auto"/>
          <w:szCs w:val="28"/>
        </w:rPr>
        <w:t>а</w:t>
      </w:r>
      <w:r w:rsidRPr="002268FA">
        <w:rPr>
          <w:color w:val="auto"/>
          <w:szCs w:val="28"/>
        </w:rPr>
        <w:t xml:space="preserve"> А.М.:</w:t>
      </w:r>
      <w:r w:rsidR="002268FA">
        <w:rPr>
          <w:color w:val="auto"/>
          <w:szCs w:val="28"/>
        </w:rPr>
        <w:t xml:space="preserve"> </w:t>
      </w:r>
      <w:r w:rsidRPr="002268FA">
        <w:rPr>
          <w:color w:val="auto"/>
        </w:rPr>
        <w:t>«отличие договора бытового подряда</w:t>
      </w:r>
      <w:r w:rsidR="00C063A3" w:rsidRPr="002268FA">
        <w:rPr>
          <w:color w:val="auto"/>
        </w:rPr>
        <w:t xml:space="preserve"> от возмездных договоров о пере</w:t>
      </w:r>
      <w:r w:rsidRPr="002268FA">
        <w:rPr>
          <w:color w:val="auto"/>
        </w:rPr>
        <w:t>даче имущества в собственность иное вещное право</w:t>
      </w:r>
      <w:r w:rsidR="00C063A3" w:rsidRPr="002268FA">
        <w:rPr>
          <w:color w:val="auto"/>
        </w:rPr>
        <w:t xml:space="preserve"> или пользо</w:t>
      </w:r>
      <w:r w:rsidRPr="002268FA">
        <w:rPr>
          <w:color w:val="auto"/>
        </w:rPr>
        <w:t>вание.</w:t>
      </w:r>
      <w:r w:rsidR="00BC0CDA" w:rsidRPr="002268FA">
        <w:rPr>
          <w:color w:val="auto"/>
        </w:rPr>
        <w:t xml:space="preserve"> Как</w:t>
      </w:r>
      <w:r w:rsidR="002268FA">
        <w:rPr>
          <w:color w:val="auto"/>
        </w:rPr>
        <w:t xml:space="preserve"> </w:t>
      </w:r>
      <w:r w:rsidR="00C063A3" w:rsidRPr="002268FA">
        <w:rPr>
          <w:color w:val="auto"/>
        </w:rPr>
        <w:t>любой до</w:t>
      </w:r>
      <w:r w:rsidRPr="002268FA">
        <w:rPr>
          <w:color w:val="auto"/>
        </w:rPr>
        <w:t>говор подряда</w:t>
      </w:r>
      <w:r w:rsidR="00C063A3" w:rsidRPr="002268FA">
        <w:rPr>
          <w:color w:val="auto"/>
        </w:rPr>
        <w:t>, с одной стороны, регулирует процесс производительной деятельности, сопровождающейся созданием определенного овеществленного результата. Следовательно, интерес заказчика в договоре бытового подряда состоит в получении новой вещи, изготовленной подрядчиком как стороной в данном договоре, или в улучшении качества и иных потребительских свойств уже существующей вещи</w:t>
      </w:r>
      <w:r w:rsidR="00BC0CDA" w:rsidRPr="002268FA">
        <w:rPr>
          <w:color w:val="auto"/>
        </w:rPr>
        <w:t>»</w:t>
      </w:r>
      <w:r w:rsidR="00BC0CDA" w:rsidRPr="002268FA">
        <w:rPr>
          <w:rStyle w:val="a6"/>
          <w:color w:val="auto"/>
          <w:vertAlign w:val="baseline"/>
        </w:rPr>
        <w:footnoteReference w:id="3"/>
      </w:r>
      <w:r w:rsidR="00C063A3" w:rsidRPr="002268FA">
        <w:rPr>
          <w:color w:val="auto"/>
        </w:rPr>
        <w:t>.</w:t>
      </w:r>
    </w:p>
    <w:p w:rsidR="00C063A3" w:rsidRPr="002268FA" w:rsidRDefault="00C063A3" w:rsidP="002268FA">
      <w:pPr>
        <w:pStyle w:val="a7"/>
        <w:widowControl w:val="0"/>
        <w:ind w:firstLine="709"/>
        <w:rPr>
          <w:color w:val="auto"/>
        </w:rPr>
      </w:pPr>
      <w:r w:rsidRPr="002268FA">
        <w:rPr>
          <w:color w:val="auto"/>
        </w:rPr>
        <w:t>С другой стороны изготовление, переработка (обработка) вещи или выполнение какой-либо иной работы (услуги) должны сопровождаться передачей ее результата заказчику. В иных случаях подрядчик должен передать заказчику результат выполненной работы, который не выражен в новой вещи, но является вещественным. В связи с этим передаваемый подрядчиком заказчику результат не обязательно должен представлять собой движимую или недвижимую вещь.</w:t>
      </w:r>
    </w:p>
    <w:p w:rsidR="00C063A3" w:rsidRPr="002268FA" w:rsidRDefault="00C063A3" w:rsidP="002268FA">
      <w:pPr>
        <w:pStyle w:val="a7"/>
        <w:widowControl w:val="0"/>
        <w:ind w:firstLine="709"/>
        <w:rPr>
          <w:color w:val="auto"/>
        </w:rPr>
      </w:pPr>
      <w:r w:rsidRPr="002268FA">
        <w:rPr>
          <w:color w:val="auto"/>
        </w:rPr>
        <w:t>Еще одним важным отличием договоров подряда и бытового подряда от возмездных договоров о передаче имущества в собственность (иное вещное право) ил</w:t>
      </w:r>
      <w:r w:rsidR="00B528DC" w:rsidRPr="002268FA">
        <w:rPr>
          <w:color w:val="auto"/>
        </w:rPr>
        <w:t xml:space="preserve">и пользование является то, что </w:t>
      </w:r>
      <w:r w:rsidRPr="002268FA">
        <w:rPr>
          <w:color w:val="auto"/>
        </w:rPr>
        <w:t>их предметом всегда выступают при изготовлении - индивидуально-определенные вещи, а при переработке (обработке) или выполнении иной работы - конкретный овеществленный результат в отношении индивидуально-определенных вещей.</w:t>
      </w:r>
      <w:r w:rsidR="00B528DC" w:rsidRPr="002268FA">
        <w:rPr>
          <w:color w:val="auto"/>
        </w:rPr>
        <w:t xml:space="preserve"> По мнению Суханова А.Е.: «н</w:t>
      </w:r>
      <w:r w:rsidRPr="002268FA">
        <w:rPr>
          <w:color w:val="auto"/>
        </w:rPr>
        <w:t>еобходимость создания новых индивидуально-определенных вещей или изменения их потребительских свойств, предполагает осуществление подря</w:t>
      </w:r>
      <w:r w:rsidR="00B528DC" w:rsidRPr="002268FA">
        <w:rPr>
          <w:color w:val="auto"/>
        </w:rPr>
        <w:t>дных работ по заданию заказчика»</w:t>
      </w:r>
      <w:r w:rsidR="00B528DC" w:rsidRPr="002268FA">
        <w:rPr>
          <w:rStyle w:val="a6"/>
          <w:color w:val="auto"/>
          <w:vertAlign w:val="baseline"/>
        </w:rPr>
        <w:footnoteReference w:id="4"/>
      </w:r>
      <w:r w:rsidR="00B528DC" w:rsidRPr="002268FA">
        <w:rPr>
          <w:color w:val="auto"/>
        </w:rPr>
        <w:t>.</w:t>
      </w:r>
    </w:p>
    <w:p w:rsidR="00C063A3" w:rsidRPr="002268FA" w:rsidRDefault="00C063A3" w:rsidP="002268FA">
      <w:pPr>
        <w:pStyle w:val="a7"/>
        <w:widowControl w:val="0"/>
        <w:ind w:firstLine="709"/>
        <w:rPr>
          <w:color w:val="auto"/>
        </w:rPr>
      </w:pPr>
      <w:r w:rsidRPr="002268FA">
        <w:rPr>
          <w:color w:val="auto"/>
        </w:rPr>
        <w:t>Договор подряда также отличается от договоров об оказании услуг, хотя к отдельным их видам могут субсидиарно применяться правовые нормы о договоре подряда. Например, согласно ст. 783 ГК РФ общие положения о подряде (ст. 702-729 ГК РФ) и положения о бытовом подряде (ст. 703-739 ГК РФ) применяются к договору возмездного оказания услуг, если это не противоречит ст. 779-782 ГК РФ, а также особенностям предмета договора возмездного оказания услуг.</w:t>
      </w:r>
    </w:p>
    <w:p w:rsidR="00C063A3" w:rsidRPr="002268FA" w:rsidRDefault="00951F43" w:rsidP="002268FA">
      <w:pPr>
        <w:pStyle w:val="a7"/>
        <w:widowControl w:val="0"/>
        <w:ind w:firstLine="709"/>
        <w:rPr>
          <w:color w:val="auto"/>
        </w:rPr>
      </w:pPr>
      <w:r w:rsidRPr="002268FA">
        <w:rPr>
          <w:color w:val="auto"/>
        </w:rPr>
        <w:t>По мнению Сергеев</w:t>
      </w:r>
      <w:r w:rsidR="004450D4" w:rsidRPr="002268FA">
        <w:rPr>
          <w:color w:val="auto"/>
        </w:rPr>
        <w:t>а</w:t>
      </w:r>
      <w:r w:rsidRPr="002268FA">
        <w:rPr>
          <w:color w:val="auto"/>
        </w:rPr>
        <w:t xml:space="preserve"> А.П.: «о</w:t>
      </w:r>
      <w:r w:rsidR="00C063A3" w:rsidRPr="002268FA">
        <w:rPr>
          <w:color w:val="auto"/>
        </w:rPr>
        <w:t>сновным отличием договора бытового подряда от договоров об оказании услуг является результат выполненных работ, имеющий овеществленную форму</w:t>
      </w:r>
      <w:r w:rsidRPr="002268FA">
        <w:rPr>
          <w:color w:val="auto"/>
        </w:rPr>
        <w:t>»</w:t>
      </w:r>
      <w:r w:rsidRPr="002268FA">
        <w:rPr>
          <w:rStyle w:val="a6"/>
          <w:color w:val="auto"/>
          <w:vertAlign w:val="baseline"/>
        </w:rPr>
        <w:footnoteReference w:id="5"/>
      </w:r>
      <w:r w:rsidR="00C063A3" w:rsidRPr="002268FA">
        <w:rPr>
          <w:color w:val="auto"/>
        </w:rPr>
        <w:t>. В договорах об оказании услуг деятельность исполнителя и ее результат не имеют вещественного содержания и неотделимы от его личности, будь то концерт выдающегося музыканта, деятельность поверенного или перевозка груза.</w:t>
      </w:r>
    </w:p>
    <w:p w:rsidR="00C063A3" w:rsidRPr="002268FA" w:rsidRDefault="00C063A3" w:rsidP="002268FA">
      <w:pPr>
        <w:pStyle w:val="a7"/>
        <w:widowControl w:val="0"/>
        <w:ind w:firstLine="709"/>
        <w:rPr>
          <w:color w:val="auto"/>
        </w:rPr>
      </w:pPr>
      <w:r w:rsidRPr="002268FA">
        <w:rPr>
          <w:color w:val="auto"/>
        </w:rPr>
        <w:t>Договор бытового подряда, несмотря на внешнее сходство, имеет также существенные отличия от трудового договора. Прежде всего, подрядчик согласно ст. 704 и 705 ГК РФ выполняет работу за свой риск и, если иное не предусмотрено договором подряда, собственным иждивением, т.е. из своих материалов, своими силами и средствами. В отличие от этого работник, заключивший трудовой договор, зачисляется в штат соответствующей организации, подчиняется правилам внутреннего трудового распорядка и обязан выполнять указания работодателя. Таковы традиционно выделяемые признаки, отличающие договор бытового подряда и трудовой договор.</w:t>
      </w:r>
    </w:p>
    <w:p w:rsidR="00C063A3" w:rsidRPr="002268FA" w:rsidRDefault="00C063A3" w:rsidP="002268FA">
      <w:pPr>
        <w:pStyle w:val="a7"/>
        <w:widowControl w:val="0"/>
        <w:ind w:firstLine="709"/>
        <w:rPr>
          <w:color w:val="auto"/>
        </w:rPr>
      </w:pPr>
      <w:r w:rsidRPr="002268FA">
        <w:rPr>
          <w:color w:val="auto"/>
        </w:rPr>
        <w:t>Однако при надомном труде работник выполняет конкретный заказ и сдает соответствующий результат, не будучи связанным правилами внутреннего трудового распорядка. Индивидуальные предприниматели не обязаны устанавливать для своих работников правила внутреннего трудового распорядка. Следовательно, указанные отличия не являются достаточного четкими для указанного разграничения.</w:t>
      </w:r>
      <w:r w:rsidR="0030366B" w:rsidRPr="002268FA">
        <w:rPr>
          <w:color w:val="auto"/>
        </w:rPr>
        <w:t xml:space="preserve"> С точки зрения </w:t>
      </w:r>
      <w:r w:rsidR="0030366B" w:rsidRPr="002268FA">
        <w:rPr>
          <w:color w:val="auto"/>
          <w:szCs w:val="28"/>
        </w:rPr>
        <w:t>Полозова В.Н. и Ионовой Е.В.:</w:t>
      </w:r>
      <w:r w:rsidR="002268FA">
        <w:rPr>
          <w:color w:val="auto"/>
        </w:rPr>
        <w:t xml:space="preserve"> </w:t>
      </w:r>
      <w:r w:rsidR="0030366B" w:rsidRPr="002268FA">
        <w:rPr>
          <w:color w:val="auto"/>
        </w:rPr>
        <w:t>«</w:t>
      </w:r>
      <w:r w:rsidRPr="002268FA">
        <w:rPr>
          <w:color w:val="auto"/>
        </w:rPr>
        <w:t>главными критериями разграничения трудового договора и договора подряда, а также и договора бытового подряда, как его разновидности, являются:</w:t>
      </w:r>
      <w:r w:rsidR="0030366B" w:rsidRPr="002268FA">
        <w:rPr>
          <w:color w:val="auto"/>
        </w:rPr>
        <w:t xml:space="preserve"> </w:t>
      </w:r>
      <w:r w:rsidRPr="002268FA">
        <w:rPr>
          <w:color w:val="auto"/>
        </w:rPr>
        <w:t>во-первых, выполнение работником по трудовому договору определенной трудовой функции, т.е. нормируемой законодательством о труде деятельности, не обязательно связанной с достижением определенного овеществленного результата; во-вторых, распространение на работника установленной законодательством о труде системы льгот по количеству и условиям труда, его оплате, а также социальному страхованию</w:t>
      </w:r>
      <w:r w:rsidR="0030366B" w:rsidRPr="002268FA">
        <w:rPr>
          <w:color w:val="auto"/>
        </w:rPr>
        <w:t>»</w:t>
      </w:r>
      <w:r w:rsidRPr="002268FA">
        <w:rPr>
          <w:rStyle w:val="a6"/>
          <w:color w:val="auto"/>
          <w:vertAlign w:val="baseline"/>
        </w:rPr>
        <w:footnoteReference w:id="6"/>
      </w:r>
      <w:r w:rsidR="0030366B" w:rsidRPr="002268FA">
        <w:rPr>
          <w:color w:val="auto"/>
        </w:rPr>
        <w:t>.</w:t>
      </w:r>
    </w:p>
    <w:p w:rsidR="007E64CA" w:rsidRPr="002268FA" w:rsidRDefault="007E64CA" w:rsidP="002268FA">
      <w:pPr>
        <w:widowControl w:val="0"/>
        <w:spacing w:line="360" w:lineRule="auto"/>
        <w:ind w:firstLine="709"/>
        <w:jc w:val="both"/>
        <w:rPr>
          <w:sz w:val="28"/>
          <w:szCs w:val="28"/>
        </w:rPr>
      </w:pPr>
      <w:r w:rsidRPr="002268FA">
        <w:rPr>
          <w:sz w:val="28"/>
          <w:szCs w:val="28"/>
        </w:rPr>
        <w:t xml:space="preserve">Дифференциация подрядных отношений на виды и подвиды зависит от характера выполняемой подрядчиком работы и ее результата. 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бытовой подряд, который и будет более подробно изучен в моей курсовой работе, строительный подряд, подряд на выполнение проектных и изыскательских работ, подрядные работы для государственных нужд, некоторые из которых регулируются специальными законодательными актами. </w:t>
      </w:r>
    </w:p>
    <w:p w:rsidR="007E64CA" w:rsidRPr="002268FA" w:rsidRDefault="007E64CA" w:rsidP="002268FA">
      <w:pPr>
        <w:widowControl w:val="0"/>
        <w:spacing w:line="360" w:lineRule="auto"/>
        <w:ind w:firstLine="709"/>
        <w:jc w:val="both"/>
        <w:rPr>
          <w:sz w:val="28"/>
          <w:szCs w:val="28"/>
        </w:rPr>
      </w:pPr>
      <w:r w:rsidRPr="002268FA">
        <w:rPr>
          <w:sz w:val="28"/>
          <w:szCs w:val="28"/>
        </w:rPr>
        <w:t>Общий порядок и процедура заключения договоров определяются в основном правилами главы 28 ГК РФ, а также нормами Арбитражного процессуального кодекса РФ.</w:t>
      </w:r>
    </w:p>
    <w:p w:rsidR="007E64CA" w:rsidRPr="002268FA" w:rsidRDefault="007E64CA" w:rsidP="002268FA">
      <w:pPr>
        <w:widowControl w:val="0"/>
        <w:spacing w:line="360" w:lineRule="auto"/>
        <w:ind w:firstLine="709"/>
        <w:jc w:val="both"/>
        <w:rPr>
          <w:sz w:val="28"/>
          <w:szCs w:val="28"/>
        </w:rPr>
      </w:pPr>
      <w:r w:rsidRPr="002268FA">
        <w:rPr>
          <w:sz w:val="28"/>
          <w:szCs w:val="28"/>
        </w:rPr>
        <w:t>Заключение договора связывается с достижением соглашения по всем его существенным условиям. Договор не считается заключенным при отсутствии согласования хотя бы по одному из таких условий.</w:t>
      </w:r>
    </w:p>
    <w:p w:rsidR="00F4349E" w:rsidRPr="002268FA" w:rsidRDefault="007E64CA" w:rsidP="002268FA">
      <w:pPr>
        <w:widowControl w:val="0"/>
        <w:spacing w:line="360" w:lineRule="auto"/>
        <w:ind w:firstLine="709"/>
        <w:jc w:val="both"/>
        <w:rPr>
          <w:sz w:val="28"/>
          <w:szCs w:val="28"/>
        </w:rPr>
      </w:pPr>
      <w:r w:rsidRPr="002268FA">
        <w:rPr>
          <w:sz w:val="28"/>
          <w:szCs w:val="28"/>
        </w:rPr>
        <w:t>Для того чтобы стороны могли достигнуть соглашения и тем самым заключить договор, необходимо, чтобы, хотя бы одна сторона сделала предложение о заключении договора, а другая - приняла это предложение.</w:t>
      </w:r>
    </w:p>
    <w:p w:rsidR="00794E5E" w:rsidRDefault="00F4349E" w:rsidP="002268FA">
      <w:pPr>
        <w:widowControl w:val="0"/>
        <w:spacing w:line="360" w:lineRule="auto"/>
        <w:ind w:firstLine="709"/>
        <w:jc w:val="both"/>
        <w:rPr>
          <w:sz w:val="28"/>
          <w:szCs w:val="28"/>
        </w:rPr>
      </w:pPr>
      <w:r w:rsidRPr="002268FA">
        <w:rPr>
          <w:sz w:val="28"/>
          <w:szCs w:val="28"/>
        </w:rPr>
        <w:t>Исходя из выше изложенного можно сделать вывод о том, что</w:t>
      </w:r>
      <w:r w:rsidR="00786063" w:rsidRPr="002268FA">
        <w:rPr>
          <w:sz w:val="28"/>
          <w:szCs w:val="28"/>
        </w:rPr>
        <w:t xml:space="preserve"> Договор бытового подряда - это такой вид договора подряда, в котором одна сторона (подрядчик), осуществляющий соответствующую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для удовлетворения бытовых или других личных потребностей заказчика, а заказчик обязуется принять и оплатить работу (п. 1 ст. 730 ГКРФ). Договор бытового подряда является публичным договором (ст.426 ГК). К договору бытового подряда применяются общие положения о подряде, если это не противоречит специальным нормам о бытовом подряде. Нормы Закона РФ «О защите прав потребителей»</w:t>
      </w:r>
      <w:r w:rsidR="00786063" w:rsidRPr="002268FA">
        <w:rPr>
          <w:rStyle w:val="a6"/>
          <w:sz w:val="28"/>
          <w:szCs w:val="28"/>
          <w:vertAlign w:val="baseline"/>
        </w:rPr>
        <w:footnoteReference w:id="7"/>
      </w:r>
      <w:r w:rsidR="00786063" w:rsidRPr="002268FA">
        <w:rPr>
          <w:sz w:val="28"/>
          <w:szCs w:val="28"/>
        </w:rPr>
        <w:t xml:space="preserve"> дополняют положения ГК РФ касательно договора бытового подряда.</w:t>
      </w:r>
    </w:p>
    <w:p w:rsidR="002268FA" w:rsidRPr="002268FA" w:rsidRDefault="002268FA" w:rsidP="002268FA">
      <w:pPr>
        <w:widowControl w:val="0"/>
        <w:spacing w:line="360" w:lineRule="auto"/>
        <w:ind w:firstLine="709"/>
        <w:jc w:val="both"/>
        <w:rPr>
          <w:sz w:val="28"/>
          <w:szCs w:val="28"/>
        </w:rPr>
      </w:pPr>
    </w:p>
    <w:p w:rsidR="009D714B" w:rsidRPr="002268FA" w:rsidRDefault="002268FA" w:rsidP="002268FA">
      <w:pPr>
        <w:widowControl w:val="0"/>
        <w:spacing w:line="360" w:lineRule="auto"/>
        <w:ind w:left="709"/>
        <w:jc w:val="both"/>
        <w:rPr>
          <w:sz w:val="28"/>
          <w:szCs w:val="28"/>
        </w:rPr>
      </w:pPr>
      <w:r>
        <w:rPr>
          <w:sz w:val="28"/>
          <w:szCs w:val="28"/>
        </w:rPr>
        <w:t xml:space="preserve">1.2 </w:t>
      </w:r>
      <w:r w:rsidR="009D714B" w:rsidRPr="002268FA">
        <w:rPr>
          <w:sz w:val="28"/>
          <w:szCs w:val="28"/>
        </w:rPr>
        <w:t>Элементы договора бытового подряда</w:t>
      </w:r>
    </w:p>
    <w:p w:rsidR="002268FA" w:rsidRDefault="002268FA" w:rsidP="002268FA">
      <w:pPr>
        <w:widowControl w:val="0"/>
        <w:spacing w:line="360" w:lineRule="auto"/>
        <w:ind w:firstLine="709"/>
        <w:jc w:val="both"/>
        <w:rPr>
          <w:bCs/>
          <w:sz w:val="28"/>
          <w:szCs w:val="28"/>
        </w:rPr>
      </w:pPr>
    </w:p>
    <w:p w:rsidR="00BE6422" w:rsidRPr="002268FA" w:rsidRDefault="00BE6422" w:rsidP="002268FA">
      <w:pPr>
        <w:widowControl w:val="0"/>
        <w:spacing w:line="360" w:lineRule="auto"/>
        <w:ind w:firstLine="709"/>
        <w:jc w:val="both"/>
        <w:rPr>
          <w:bCs/>
          <w:sz w:val="28"/>
          <w:szCs w:val="28"/>
        </w:rPr>
      </w:pPr>
      <w:r w:rsidRPr="002268FA">
        <w:rPr>
          <w:bCs/>
          <w:sz w:val="28"/>
          <w:szCs w:val="28"/>
        </w:rPr>
        <w:t xml:space="preserve">Сторонами </w:t>
      </w:r>
      <w:r w:rsidRPr="002268FA">
        <w:rPr>
          <w:sz w:val="28"/>
          <w:szCs w:val="28"/>
        </w:rPr>
        <w:t xml:space="preserve">являются заказчик и подрядчик. </w:t>
      </w:r>
      <w:r w:rsidRPr="002268FA">
        <w:rPr>
          <w:bCs/>
          <w:sz w:val="28"/>
          <w:szCs w:val="28"/>
        </w:rPr>
        <w:t xml:space="preserve">Заказчик </w:t>
      </w:r>
      <w:r w:rsidRPr="002268FA">
        <w:rPr>
          <w:sz w:val="28"/>
          <w:szCs w:val="28"/>
        </w:rPr>
        <w:t xml:space="preserve">— гражданин, заказывающий выполнение работ для удовлетворения собственных или иных личных потребностей. </w:t>
      </w:r>
    </w:p>
    <w:p w:rsidR="00BE6422" w:rsidRPr="002268FA" w:rsidRDefault="00BE6422" w:rsidP="002268FA">
      <w:pPr>
        <w:pStyle w:val="a7"/>
        <w:widowControl w:val="0"/>
        <w:ind w:firstLine="709"/>
        <w:rPr>
          <w:color w:val="auto"/>
        </w:rPr>
      </w:pPr>
      <w:r w:rsidRPr="002268FA">
        <w:rPr>
          <w:color w:val="auto"/>
        </w:rPr>
        <w:t>Подрядчиком по договору может являться только лицо, профессионально осуществляющее соответствующую подрядную деятельность.</w:t>
      </w:r>
      <w:r w:rsidR="001A5FCE" w:rsidRPr="002268FA">
        <w:rPr>
          <w:color w:val="auto"/>
          <w:szCs w:val="28"/>
        </w:rPr>
        <w:t xml:space="preserve"> Мищенко Е.А.</w:t>
      </w:r>
      <w:r w:rsidR="001A5FCE" w:rsidRPr="002268FA">
        <w:rPr>
          <w:color w:val="auto"/>
        </w:rPr>
        <w:t xml:space="preserve"> подчеркивает что,</w:t>
      </w:r>
      <w:r w:rsidRPr="002268FA">
        <w:rPr>
          <w:color w:val="auto"/>
        </w:rPr>
        <w:t xml:space="preserve"> «в отличие от общей нормы о публичном договоре, называющей в качестве обязанного субъекта коммерческую организацию, специальные нормы, регулирующие бытовой подряд, в качестве подрядчика называют организацию - независимо от ее организационно-правовой формы, а также индивидуального предпринимателя, выполняющего работы и оказывающего услуги по возмездному договору»</w:t>
      </w:r>
      <w:r w:rsidRPr="002268FA">
        <w:rPr>
          <w:rStyle w:val="a6"/>
          <w:color w:val="auto"/>
          <w:vertAlign w:val="baseline"/>
        </w:rPr>
        <w:footnoteReference w:id="8"/>
      </w:r>
      <w:r w:rsidRPr="002268FA">
        <w:rPr>
          <w:color w:val="auto"/>
        </w:rPr>
        <w:t>. Заказчиком является исключительно гражданин, целью заказа которого является удовлетворение своих личных потребностей. Указанный субъектный состав, характеризующийся неравенством между участниками договора, предопределил распространение на бытовой подряд режима публичного договора.</w:t>
      </w:r>
    </w:p>
    <w:p w:rsidR="00BE6422" w:rsidRPr="002268FA" w:rsidRDefault="00BE6422" w:rsidP="002268FA">
      <w:pPr>
        <w:widowControl w:val="0"/>
        <w:spacing w:line="360" w:lineRule="auto"/>
        <w:ind w:firstLine="709"/>
        <w:jc w:val="both"/>
        <w:rPr>
          <w:sz w:val="28"/>
          <w:szCs w:val="28"/>
        </w:rPr>
      </w:pPr>
      <w:r w:rsidRPr="002268FA">
        <w:rPr>
          <w:sz w:val="28"/>
          <w:szCs w:val="28"/>
        </w:rPr>
        <w:t>Но в договоре могут участвовать не только заказчик и подрядчик. Российское законодательство предусматривает участие в договоре субподрядчика, генерального подрядчика, а так же иных лиц.</w:t>
      </w:r>
    </w:p>
    <w:p w:rsidR="00BE6422" w:rsidRPr="002268FA" w:rsidRDefault="00BE6422" w:rsidP="002268FA">
      <w:pPr>
        <w:widowControl w:val="0"/>
        <w:shd w:val="clear" w:color="auto" w:fill="FFFFFF"/>
        <w:spacing w:line="360" w:lineRule="auto"/>
        <w:ind w:firstLine="709"/>
        <w:jc w:val="both"/>
        <w:rPr>
          <w:sz w:val="28"/>
          <w:szCs w:val="28"/>
        </w:rPr>
      </w:pPr>
      <w:r w:rsidRPr="002268FA">
        <w:rPr>
          <w:bCs/>
          <w:iCs/>
          <w:sz w:val="28"/>
          <w:szCs w:val="28"/>
        </w:rPr>
        <w:t>Генеральный подрядчик и субподрядчик являются на мой взгляд более распространенными из вышеперечисленных лиц и по этой причине мне хотелось бы начать именно с них.</w:t>
      </w:r>
    </w:p>
    <w:p w:rsidR="00BE6422" w:rsidRPr="002268FA" w:rsidRDefault="00BE6422" w:rsidP="002268FA">
      <w:pPr>
        <w:widowControl w:val="0"/>
        <w:shd w:val="clear" w:color="auto" w:fill="FFFFFF"/>
        <w:spacing w:line="360" w:lineRule="auto"/>
        <w:ind w:firstLine="709"/>
        <w:jc w:val="both"/>
        <w:rPr>
          <w:sz w:val="28"/>
          <w:szCs w:val="28"/>
        </w:rPr>
      </w:pPr>
      <w:r w:rsidRPr="002268FA">
        <w:rPr>
          <w:bCs/>
          <w:sz w:val="28"/>
          <w:szCs w:val="28"/>
        </w:rPr>
        <w:t>Рассмотрим случай, когда возможно участие в договоре данных лиц: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w:t>
      </w:r>
      <w:r w:rsidR="004450D4" w:rsidRPr="002268FA">
        <w:rPr>
          <w:bCs/>
          <w:sz w:val="28"/>
          <w:szCs w:val="28"/>
        </w:rPr>
        <w:t>,</w:t>
      </w:r>
      <w:r w:rsidR="002268FA">
        <w:rPr>
          <w:bCs/>
          <w:sz w:val="28"/>
          <w:szCs w:val="28"/>
        </w:rPr>
        <w:t xml:space="preserve"> </w:t>
      </w:r>
      <w:r w:rsidRPr="002268FA">
        <w:rPr>
          <w:bCs/>
          <w:sz w:val="28"/>
          <w:szCs w:val="28"/>
        </w:rPr>
        <w:t>других лиц (субподрядчиков). В этом случае подрядчик выступает в роли генерального подрядчика.</w:t>
      </w:r>
    </w:p>
    <w:p w:rsidR="00BE6422" w:rsidRPr="002268FA" w:rsidRDefault="00BE6422" w:rsidP="002268FA">
      <w:pPr>
        <w:widowControl w:val="0"/>
        <w:shd w:val="clear" w:color="auto" w:fill="FFFFFF"/>
        <w:spacing w:line="360" w:lineRule="auto"/>
        <w:ind w:firstLine="709"/>
        <w:jc w:val="both"/>
        <w:rPr>
          <w:sz w:val="28"/>
          <w:szCs w:val="28"/>
        </w:rPr>
      </w:pPr>
      <w:r w:rsidRPr="002268FA">
        <w:rPr>
          <w:bCs/>
          <w:sz w:val="28"/>
          <w:szCs w:val="28"/>
        </w:rPr>
        <w:t>Подрядчик, который привлек к исполнению договора подряда субподрядчика в нарушение положений пункта 1 статьи 706 ГК РФ или договора, несет перед заказчиком ответственность за убытки, причиненные участием субподрядчика в исполнении договора.</w:t>
      </w:r>
    </w:p>
    <w:p w:rsidR="00BE6422" w:rsidRPr="002268FA" w:rsidRDefault="00BE6422" w:rsidP="002268FA">
      <w:pPr>
        <w:widowControl w:val="0"/>
        <w:shd w:val="clear" w:color="auto" w:fill="FFFFFF"/>
        <w:spacing w:line="360" w:lineRule="auto"/>
        <w:ind w:firstLine="709"/>
        <w:jc w:val="both"/>
        <w:rPr>
          <w:sz w:val="28"/>
          <w:szCs w:val="28"/>
        </w:rPr>
      </w:pPr>
      <w:r w:rsidRPr="002268FA">
        <w:rPr>
          <w:bCs/>
          <w:sz w:val="28"/>
          <w:szCs w:val="28"/>
        </w:rPr>
        <w:t>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ГК, а перед субподрядчиком - ответственность за неисполнение или ненадлежащее исполнение заказчиком обязательств по договору подряда.</w:t>
      </w:r>
    </w:p>
    <w:p w:rsidR="00BE6422" w:rsidRPr="002268FA" w:rsidRDefault="00BE6422" w:rsidP="002268FA">
      <w:pPr>
        <w:widowControl w:val="0"/>
        <w:shd w:val="clear" w:color="auto" w:fill="FFFFFF"/>
        <w:spacing w:line="360" w:lineRule="auto"/>
        <w:ind w:firstLine="709"/>
        <w:jc w:val="both"/>
        <w:rPr>
          <w:sz w:val="28"/>
          <w:szCs w:val="28"/>
        </w:rPr>
      </w:pPr>
      <w:r w:rsidRPr="002268FA">
        <w:rPr>
          <w:bCs/>
          <w:sz w:val="28"/>
          <w:szCs w:val="28"/>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BE6422" w:rsidRPr="002268FA" w:rsidRDefault="00BE6422" w:rsidP="002268FA">
      <w:pPr>
        <w:widowControl w:val="0"/>
        <w:shd w:val="clear" w:color="auto" w:fill="FFFFFF"/>
        <w:spacing w:line="360" w:lineRule="auto"/>
        <w:ind w:firstLine="709"/>
        <w:jc w:val="both"/>
        <w:rPr>
          <w:sz w:val="28"/>
          <w:szCs w:val="28"/>
        </w:rPr>
      </w:pPr>
      <w:r w:rsidRPr="002268FA">
        <w:rPr>
          <w:bCs/>
          <w:sz w:val="28"/>
          <w:szCs w:val="28"/>
        </w:rPr>
        <w:t>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 Таким образом мы можем заключить, что субподрядчик, равно как и генеральный подрядчик обладают в полной мере правами по договору и несут по нему обязанности в полном объёме.</w:t>
      </w:r>
    </w:p>
    <w:p w:rsidR="00BE6422" w:rsidRPr="002268FA" w:rsidRDefault="00BE6422" w:rsidP="002268FA">
      <w:pPr>
        <w:widowControl w:val="0"/>
        <w:shd w:val="clear" w:color="auto" w:fill="FFFFFF"/>
        <w:spacing w:line="360" w:lineRule="auto"/>
        <w:ind w:firstLine="709"/>
        <w:jc w:val="both"/>
        <w:rPr>
          <w:sz w:val="28"/>
          <w:szCs w:val="28"/>
        </w:rPr>
      </w:pPr>
      <w:r w:rsidRPr="002268FA">
        <w:rPr>
          <w:bCs/>
          <w:sz w:val="28"/>
          <w:szCs w:val="28"/>
        </w:rPr>
        <w:t>При делимости предмета обязательства, а также в других случаях, предусмотренных законом, иными правовыми актами или договором, каждое из указанных в пункте 1 настоящей статьи лиц приобретает права и несет обязанности по отношению к заказчику в пределах своей доли (статья 321ГК РФ)</w:t>
      </w:r>
      <w:r w:rsidRPr="002268FA">
        <w:rPr>
          <w:sz w:val="28"/>
          <w:szCs w:val="28"/>
        </w:rPr>
        <w:t>.</w:t>
      </w:r>
    </w:p>
    <w:p w:rsidR="00BE6422" w:rsidRPr="002268FA" w:rsidRDefault="00BE6422" w:rsidP="002268FA">
      <w:pPr>
        <w:widowControl w:val="0"/>
        <w:spacing w:line="360" w:lineRule="auto"/>
        <w:ind w:firstLine="709"/>
        <w:jc w:val="both"/>
        <w:rPr>
          <w:sz w:val="28"/>
          <w:szCs w:val="28"/>
        </w:rPr>
      </w:pPr>
      <w:r w:rsidRPr="002268FA">
        <w:rPr>
          <w:sz w:val="28"/>
          <w:szCs w:val="28"/>
        </w:rPr>
        <w:t>Предметом договора бытового подряда является результат работы, предназначенной удовлетворять бытовые или другие личные потребности граждан. Закон связывает потребительский характер не с результатом, а с самой работой, которую выполняет подрядчик. Так, не будет бытовым подрядом договор, заключенный гражданином с промышленным предприятием на изготовление хозяйственных сумок. Хотя результат работы и имеет потребительский характер, однако сама работа и возникающие при этом отношения не могут рассматриваться как отношения бытового подряда ввиду отсутствия потребительского характера самой работы, т.к. договор бытового подря</w:t>
      </w:r>
      <w:r w:rsidR="004450D4" w:rsidRPr="002268FA">
        <w:rPr>
          <w:sz w:val="28"/>
          <w:szCs w:val="28"/>
        </w:rPr>
        <w:t>да является публичным договором.</w:t>
      </w:r>
    </w:p>
    <w:p w:rsidR="00BE6422" w:rsidRPr="002268FA" w:rsidRDefault="00BE6422" w:rsidP="002268FA">
      <w:pPr>
        <w:widowControl w:val="0"/>
        <w:spacing w:line="360" w:lineRule="auto"/>
        <w:ind w:firstLine="709"/>
        <w:jc w:val="both"/>
        <w:rPr>
          <w:sz w:val="28"/>
          <w:szCs w:val="28"/>
        </w:rPr>
      </w:pPr>
      <w:r w:rsidRPr="002268FA">
        <w:rPr>
          <w:sz w:val="28"/>
          <w:szCs w:val="28"/>
        </w:rPr>
        <w:t xml:space="preserve">В практике предприятий сферы обслуживания нередки случаи навязывания гражданам дополнительных работ и услуг. </w:t>
      </w:r>
    </w:p>
    <w:p w:rsidR="00BE6422" w:rsidRPr="002268FA" w:rsidRDefault="00BE6422" w:rsidP="002268FA">
      <w:pPr>
        <w:widowControl w:val="0"/>
        <w:spacing w:line="360" w:lineRule="auto"/>
        <w:ind w:firstLine="709"/>
        <w:jc w:val="both"/>
        <w:rPr>
          <w:sz w:val="28"/>
          <w:szCs w:val="28"/>
        </w:rPr>
      </w:pPr>
      <w:r w:rsidRPr="002268FA">
        <w:rPr>
          <w:sz w:val="28"/>
          <w:szCs w:val="28"/>
        </w:rPr>
        <w:t>Например, гражданин хотел бы заказать пошив пиджака, а ему предлагается пошив только костюма в целом и т.п. В качестве гарантии защиты интересов заказчиков в п. 1 ст.731 ГК установлено, что подрядчик не вправе навязывать заказчику включение в договор бытового подряда дополнительной работы или услуги, а заказчик вправе отказаться от оплаты работы или услуги, не предусмотренной договором.</w:t>
      </w:r>
    </w:p>
    <w:p w:rsidR="00F542F1" w:rsidRPr="002268FA" w:rsidRDefault="00F542F1" w:rsidP="002268FA">
      <w:pPr>
        <w:widowControl w:val="0"/>
        <w:shd w:val="clear" w:color="auto" w:fill="FFFFFF"/>
        <w:spacing w:line="360" w:lineRule="auto"/>
        <w:ind w:firstLine="709"/>
        <w:jc w:val="both"/>
        <w:rPr>
          <w:sz w:val="28"/>
          <w:szCs w:val="28"/>
        </w:rPr>
      </w:pPr>
      <w:r w:rsidRPr="002268FA">
        <w:rPr>
          <w:bCs/>
          <w:iCs/>
          <w:sz w:val="28"/>
          <w:szCs w:val="28"/>
        </w:rPr>
        <w:t>Не менее важным условие является и цена работы, а так же её оплата. В связи с этим</w:t>
      </w:r>
      <w:r w:rsidRPr="002268FA">
        <w:rPr>
          <w:sz w:val="28"/>
          <w:szCs w:val="28"/>
        </w:rPr>
        <w:t xml:space="preserve"> </w:t>
      </w:r>
      <w:r w:rsidRPr="002268FA">
        <w:rPr>
          <w:bCs/>
          <w:sz w:val="28"/>
          <w:szCs w:val="28"/>
        </w:rPr>
        <w:t>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424 ГК РФ.</w:t>
      </w:r>
      <w:r w:rsidRPr="002268FA">
        <w:rPr>
          <w:sz w:val="28"/>
          <w:szCs w:val="28"/>
        </w:rPr>
        <w:t xml:space="preserve"> </w:t>
      </w:r>
      <w:r w:rsidRPr="002268FA">
        <w:rPr>
          <w:bCs/>
          <w:sz w:val="28"/>
          <w:szCs w:val="28"/>
        </w:rPr>
        <w:t>Цена в договоре подряда включает компенсацию издержек подрядчика и причитающееся ему вознаграждение.</w:t>
      </w:r>
      <w:r w:rsidRPr="002268FA">
        <w:rPr>
          <w:sz w:val="28"/>
          <w:szCs w:val="28"/>
        </w:rPr>
        <w:t xml:space="preserve"> Цена может определяться по разному . так например, </w:t>
      </w:r>
      <w:r w:rsidRPr="002268FA">
        <w:rPr>
          <w:bCs/>
          <w:sz w:val="28"/>
          <w:szCs w:val="28"/>
        </w:rPr>
        <w:t>цена работы может быть определена путем составления сметы.</w:t>
      </w:r>
    </w:p>
    <w:p w:rsidR="00F542F1" w:rsidRPr="002268FA" w:rsidRDefault="00F542F1" w:rsidP="002268FA">
      <w:pPr>
        <w:widowControl w:val="0"/>
        <w:shd w:val="clear" w:color="auto" w:fill="FFFFFF"/>
        <w:spacing w:line="360" w:lineRule="auto"/>
        <w:ind w:firstLine="709"/>
        <w:jc w:val="both"/>
        <w:rPr>
          <w:sz w:val="28"/>
          <w:szCs w:val="28"/>
        </w:rPr>
      </w:pPr>
      <w:r w:rsidRPr="002268FA">
        <w:rPr>
          <w:bCs/>
          <w:sz w:val="28"/>
          <w:szCs w:val="28"/>
        </w:rPr>
        <w:t>А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r w:rsidRPr="002268FA">
        <w:rPr>
          <w:sz w:val="28"/>
          <w:szCs w:val="28"/>
        </w:rPr>
        <w:t xml:space="preserve"> </w:t>
      </w:r>
      <w:r w:rsidRPr="002268FA">
        <w:rPr>
          <w:bCs/>
          <w:sz w:val="28"/>
          <w:szCs w:val="28"/>
        </w:rPr>
        <w:t>Цена работы (смета) может быть приблизительной или твердой. При отсутствии других указаний в договоре подряда цена работы считается твердой.</w:t>
      </w:r>
    </w:p>
    <w:p w:rsidR="00F542F1" w:rsidRPr="002268FA" w:rsidRDefault="00F542F1" w:rsidP="002268FA">
      <w:pPr>
        <w:widowControl w:val="0"/>
        <w:shd w:val="clear" w:color="auto" w:fill="FFFFFF"/>
        <w:spacing w:line="360" w:lineRule="auto"/>
        <w:ind w:firstLine="709"/>
        <w:jc w:val="both"/>
        <w:rPr>
          <w:sz w:val="28"/>
          <w:szCs w:val="28"/>
        </w:rPr>
      </w:pPr>
      <w:r w:rsidRPr="002268FA">
        <w:rPr>
          <w:bCs/>
          <w:sz w:val="28"/>
          <w:szCs w:val="28"/>
        </w:rPr>
        <w:t>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F542F1" w:rsidRPr="002268FA" w:rsidRDefault="00F542F1" w:rsidP="002268FA">
      <w:pPr>
        <w:widowControl w:val="0"/>
        <w:shd w:val="clear" w:color="auto" w:fill="FFFFFF"/>
        <w:spacing w:line="360" w:lineRule="auto"/>
        <w:ind w:firstLine="709"/>
        <w:jc w:val="both"/>
        <w:rPr>
          <w:bCs/>
          <w:sz w:val="28"/>
          <w:szCs w:val="28"/>
        </w:rPr>
      </w:pPr>
      <w:r w:rsidRPr="002268FA">
        <w:rPr>
          <w:bCs/>
          <w:sz w:val="28"/>
          <w:szCs w:val="28"/>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w:t>
      </w:r>
      <w:r w:rsidR="00974C13" w:rsidRPr="002268FA">
        <w:rPr>
          <w:bCs/>
          <w:sz w:val="28"/>
          <w:szCs w:val="28"/>
        </w:rPr>
        <w:t xml:space="preserve"> Как отмечает </w:t>
      </w:r>
      <w:r w:rsidR="00974C13" w:rsidRPr="002268FA">
        <w:rPr>
          <w:sz w:val="28"/>
          <w:szCs w:val="28"/>
        </w:rPr>
        <w:t>Мозолин В.П.</w:t>
      </w:r>
      <w:r w:rsidR="00974C13" w:rsidRPr="002268FA">
        <w:rPr>
          <w:bCs/>
          <w:sz w:val="28"/>
          <w:szCs w:val="28"/>
        </w:rPr>
        <w:t>: «п</w:t>
      </w:r>
      <w:r w:rsidRPr="002268FA">
        <w:rPr>
          <w:bCs/>
          <w:sz w:val="28"/>
          <w:szCs w:val="28"/>
        </w:rPr>
        <w:t>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r w:rsidR="00974C13" w:rsidRPr="002268FA">
        <w:rPr>
          <w:bCs/>
          <w:sz w:val="28"/>
          <w:szCs w:val="28"/>
        </w:rPr>
        <w:t>»</w:t>
      </w:r>
      <w:r w:rsidR="00974C13" w:rsidRPr="002268FA">
        <w:rPr>
          <w:rStyle w:val="a6"/>
          <w:bCs/>
          <w:sz w:val="28"/>
          <w:szCs w:val="28"/>
          <w:vertAlign w:val="baseline"/>
        </w:rPr>
        <w:footnoteReference w:id="9"/>
      </w:r>
      <w:r w:rsidRPr="002268FA">
        <w:rPr>
          <w:bCs/>
          <w:sz w:val="28"/>
          <w:szCs w:val="28"/>
        </w:rPr>
        <w:t>. 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w:t>
      </w:r>
      <w:r w:rsidR="00974C13" w:rsidRPr="002268FA">
        <w:rPr>
          <w:bCs/>
          <w:sz w:val="28"/>
          <w:szCs w:val="28"/>
        </w:rPr>
        <w:t>зчика выполнить это требование</w:t>
      </w:r>
      <w:r w:rsidR="002268FA">
        <w:rPr>
          <w:bCs/>
          <w:sz w:val="28"/>
          <w:szCs w:val="28"/>
        </w:rPr>
        <w:t xml:space="preserve"> </w:t>
      </w:r>
      <w:r w:rsidRPr="002268FA">
        <w:rPr>
          <w:bCs/>
          <w:sz w:val="28"/>
          <w:szCs w:val="28"/>
        </w:rPr>
        <w:t>расторжения договора в соответствии со статьей 451 ГК РФ.</w:t>
      </w:r>
    </w:p>
    <w:p w:rsidR="00F542F1" w:rsidRPr="002268FA" w:rsidRDefault="00F542F1" w:rsidP="002268FA">
      <w:pPr>
        <w:widowControl w:val="0"/>
        <w:shd w:val="clear" w:color="auto" w:fill="FFFFFF"/>
        <w:spacing w:line="360" w:lineRule="auto"/>
        <w:ind w:firstLine="709"/>
        <w:jc w:val="both"/>
        <w:rPr>
          <w:sz w:val="28"/>
          <w:szCs w:val="28"/>
        </w:rPr>
      </w:pPr>
      <w:r w:rsidRPr="002268FA">
        <w:rPr>
          <w:bCs/>
          <w:sz w:val="28"/>
          <w:szCs w:val="28"/>
        </w:rPr>
        <w:t>Конечно, не секрет что данный договор направлен на получение выгоды как с одной так и с другой стороны, как правило подрядчик получает её в денежном эквиваленте. Следующим пунктом моей курсовой работы является порядок оплаты.</w:t>
      </w:r>
    </w:p>
    <w:p w:rsidR="00F542F1" w:rsidRPr="002268FA" w:rsidRDefault="00F542F1" w:rsidP="002268FA">
      <w:pPr>
        <w:widowControl w:val="0"/>
        <w:shd w:val="clear" w:color="auto" w:fill="FFFFFF"/>
        <w:spacing w:line="360" w:lineRule="auto"/>
        <w:ind w:firstLine="709"/>
        <w:jc w:val="both"/>
        <w:rPr>
          <w:sz w:val="28"/>
          <w:szCs w:val="28"/>
        </w:rPr>
      </w:pPr>
      <w:r w:rsidRPr="002268FA">
        <w:rPr>
          <w:bCs/>
          <w:iCs/>
          <w:sz w:val="28"/>
          <w:szCs w:val="28"/>
        </w:rPr>
        <w:t>Порядок оплаты работы в Российском законодательст</w:t>
      </w:r>
      <w:r w:rsidR="00E13EF9" w:rsidRPr="002268FA">
        <w:rPr>
          <w:bCs/>
          <w:iCs/>
          <w:sz w:val="28"/>
          <w:szCs w:val="28"/>
        </w:rPr>
        <w:t>ве урегулирован таким образом (</w:t>
      </w:r>
      <w:r w:rsidRPr="002268FA">
        <w:rPr>
          <w:bCs/>
          <w:iCs/>
          <w:sz w:val="28"/>
          <w:szCs w:val="28"/>
        </w:rPr>
        <w:t>статья 711 ГК), что</w:t>
      </w:r>
      <w:r w:rsidR="002268FA">
        <w:rPr>
          <w:bCs/>
          <w:iCs/>
          <w:sz w:val="28"/>
          <w:szCs w:val="28"/>
        </w:rPr>
        <w:t xml:space="preserve"> </w:t>
      </w:r>
      <w:r w:rsidRPr="002268FA">
        <w:rPr>
          <w:bCs/>
          <w:sz w:val="28"/>
          <w:szCs w:val="28"/>
        </w:rPr>
        <w:t>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Подрядчик вправе требовать выплаты ему аванса либо задатка только в случаях и в размере, указанных в законе или договоре подряда. весьма интересным пунктиком является</w:t>
      </w:r>
      <w:r w:rsidRPr="002268FA">
        <w:rPr>
          <w:sz w:val="28"/>
          <w:szCs w:val="28"/>
        </w:rPr>
        <w:t xml:space="preserve"> </w:t>
      </w:r>
      <w:r w:rsidRPr="002268FA">
        <w:rPr>
          <w:bCs/>
          <w:iCs/>
          <w:sz w:val="28"/>
          <w:szCs w:val="28"/>
        </w:rPr>
        <w:t>право подрядчика на удержание.</w:t>
      </w:r>
    </w:p>
    <w:p w:rsidR="00F542F1" w:rsidRPr="002268FA" w:rsidRDefault="00F542F1" w:rsidP="002268FA">
      <w:pPr>
        <w:widowControl w:val="0"/>
        <w:shd w:val="clear" w:color="auto" w:fill="FFFFFF"/>
        <w:spacing w:line="360" w:lineRule="auto"/>
        <w:ind w:firstLine="709"/>
        <w:jc w:val="both"/>
        <w:rPr>
          <w:bCs/>
          <w:sz w:val="28"/>
          <w:szCs w:val="28"/>
        </w:rPr>
      </w:pPr>
      <w:r w:rsidRPr="002268FA">
        <w:rPr>
          <w:bCs/>
          <w:sz w:val="28"/>
          <w:szCs w:val="28"/>
        </w:rP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статьями 359 и 360 ГК РФ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F542F1" w:rsidRPr="002268FA" w:rsidRDefault="00F542F1" w:rsidP="002268FA">
      <w:pPr>
        <w:widowControl w:val="0"/>
        <w:shd w:val="clear" w:color="auto" w:fill="FFFFFF"/>
        <w:spacing w:line="360" w:lineRule="auto"/>
        <w:ind w:firstLine="709"/>
        <w:jc w:val="both"/>
        <w:rPr>
          <w:sz w:val="28"/>
          <w:szCs w:val="28"/>
        </w:rPr>
      </w:pPr>
      <w:r w:rsidRPr="002268FA">
        <w:rPr>
          <w:bCs/>
          <w:iCs/>
          <w:sz w:val="28"/>
          <w:szCs w:val="28"/>
        </w:rPr>
        <w:t>Сроки выполнения работы</w:t>
      </w:r>
      <w:r w:rsidR="002268FA">
        <w:rPr>
          <w:bCs/>
          <w:iCs/>
          <w:sz w:val="28"/>
          <w:szCs w:val="28"/>
        </w:rPr>
        <w:t xml:space="preserve"> </w:t>
      </w:r>
      <w:r w:rsidRPr="002268FA">
        <w:rPr>
          <w:bCs/>
          <w:iCs/>
          <w:sz w:val="28"/>
          <w:szCs w:val="28"/>
        </w:rPr>
        <w:t xml:space="preserve">являются очень важным условием в данном договоре. </w:t>
      </w:r>
      <w:r w:rsidRPr="002268FA">
        <w:rPr>
          <w:bCs/>
          <w:sz w:val="28"/>
          <w:szCs w:val="28"/>
        </w:rPr>
        <w:t>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F542F1" w:rsidRPr="002268FA" w:rsidRDefault="00F542F1" w:rsidP="002268FA">
      <w:pPr>
        <w:widowControl w:val="0"/>
        <w:shd w:val="clear" w:color="auto" w:fill="FFFFFF"/>
        <w:spacing w:line="360" w:lineRule="auto"/>
        <w:ind w:firstLine="709"/>
        <w:jc w:val="both"/>
        <w:rPr>
          <w:sz w:val="28"/>
          <w:szCs w:val="28"/>
        </w:rPr>
      </w:pPr>
      <w:r w:rsidRPr="002268FA">
        <w:rPr>
          <w:bCs/>
          <w:sz w:val="28"/>
          <w:szCs w:val="28"/>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F542F1" w:rsidRPr="002268FA" w:rsidRDefault="00F542F1" w:rsidP="002268FA">
      <w:pPr>
        <w:widowControl w:val="0"/>
        <w:shd w:val="clear" w:color="auto" w:fill="FFFFFF"/>
        <w:spacing w:line="360" w:lineRule="auto"/>
        <w:ind w:firstLine="709"/>
        <w:jc w:val="both"/>
        <w:rPr>
          <w:sz w:val="28"/>
          <w:szCs w:val="28"/>
        </w:rPr>
      </w:pPr>
      <w:r w:rsidRPr="002268FA">
        <w:rPr>
          <w:bCs/>
          <w:sz w:val="28"/>
          <w:szCs w:val="28"/>
        </w:rPr>
        <w:t>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r w:rsidRPr="002268FA">
        <w:rPr>
          <w:sz w:val="28"/>
          <w:szCs w:val="28"/>
        </w:rPr>
        <w:t xml:space="preserve"> </w:t>
      </w:r>
      <w:r w:rsidRPr="002268FA">
        <w:rPr>
          <w:bCs/>
          <w:sz w:val="28"/>
          <w:szCs w:val="28"/>
        </w:rPr>
        <w:t>Указанные в пункте 2 статьи 405 ГК РФ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BE6422" w:rsidRPr="002268FA" w:rsidRDefault="00E13EF9" w:rsidP="002268FA">
      <w:pPr>
        <w:widowControl w:val="0"/>
        <w:spacing w:line="360" w:lineRule="auto"/>
        <w:ind w:firstLine="709"/>
        <w:jc w:val="both"/>
        <w:rPr>
          <w:sz w:val="28"/>
          <w:szCs w:val="28"/>
        </w:rPr>
      </w:pPr>
      <w:r w:rsidRPr="002268FA">
        <w:rPr>
          <w:sz w:val="28"/>
          <w:szCs w:val="28"/>
        </w:rPr>
        <w:t>Как пишет Садиков О.Н.:</w:t>
      </w:r>
      <w:r w:rsidR="002268FA">
        <w:rPr>
          <w:sz w:val="28"/>
          <w:szCs w:val="28"/>
        </w:rPr>
        <w:t xml:space="preserve"> </w:t>
      </w:r>
      <w:r w:rsidRPr="002268FA">
        <w:rPr>
          <w:sz w:val="28"/>
          <w:szCs w:val="28"/>
        </w:rPr>
        <w:t>«ф</w:t>
      </w:r>
      <w:r w:rsidR="00BE6422" w:rsidRPr="002268FA">
        <w:rPr>
          <w:sz w:val="28"/>
          <w:szCs w:val="28"/>
        </w:rPr>
        <w:t>орма договора бытового подряда не содержит специальных правил оформления, что предполагает возможность его заключения и в устной и в письменной формах в соответствии с общими нормами гражданского законодательства, однако и в Правилах бытового обслуживания населения, и в ряде других документов говорится о том, что заказ гражданина должен быть оформлен квитанцией (договором)</w:t>
      </w:r>
      <w:r w:rsidRPr="002268FA">
        <w:rPr>
          <w:sz w:val="28"/>
          <w:szCs w:val="28"/>
        </w:rPr>
        <w:t>»</w:t>
      </w:r>
      <w:r w:rsidRPr="002268FA">
        <w:rPr>
          <w:rStyle w:val="a6"/>
          <w:sz w:val="28"/>
          <w:szCs w:val="28"/>
          <w:vertAlign w:val="baseline"/>
        </w:rPr>
        <w:footnoteReference w:id="10"/>
      </w:r>
      <w:r w:rsidR="00BE6422" w:rsidRPr="002268FA">
        <w:rPr>
          <w:sz w:val="28"/>
          <w:szCs w:val="28"/>
        </w:rPr>
        <w:t>. При этом допускается ещё более упрощённый вариант оформления договорных отношений - выдача жетона или кассового чека.</w:t>
      </w:r>
    </w:p>
    <w:p w:rsidR="007104B8" w:rsidRPr="002268FA" w:rsidRDefault="007104B8" w:rsidP="002268FA">
      <w:pPr>
        <w:widowControl w:val="0"/>
        <w:spacing w:line="360" w:lineRule="auto"/>
        <w:ind w:firstLine="709"/>
        <w:jc w:val="both"/>
        <w:rPr>
          <w:sz w:val="28"/>
          <w:szCs w:val="28"/>
        </w:rPr>
      </w:pPr>
      <w:r w:rsidRPr="002268FA">
        <w:rPr>
          <w:sz w:val="28"/>
          <w:szCs w:val="28"/>
        </w:rPr>
        <w:t>Таким образом, можно сделать вывод, что договор бытового подряда состоит из таких основных элементов, как: стороны договора, предмет договора, цена, срок и форма.</w:t>
      </w:r>
    </w:p>
    <w:p w:rsidR="009D714B" w:rsidRPr="002268FA" w:rsidRDefault="0028158A" w:rsidP="002268FA">
      <w:pPr>
        <w:widowControl w:val="0"/>
        <w:spacing w:line="360" w:lineRule="auto"/>
        <w:ind w:firstLine="709"/>
        <w:jc w:val="both"/>
        <w:rPr>
          <w:noProof/>
          <w:sz w:val="28"/>
        </w:rPr>
      </w:pPr>
      <w:r w:rsidRPr="002268FA">
        <w:rPr>
          <w:noProof/>
          <w:sz w:val="28"/>
        </w:rPr>
        <w:t>Глава 2. Содержание договора бытового подряда.</w:t>
      </w:r>
      <w:r w:rsidR="002268FA">
        <w:rPr>
          <w:noProof/>
          <w:sz w:val="28"/>
        </w:rPr>
        <w:t xml:space="preserve"> Ответственность сторон</w:t>
      </w:r>
    </w:p>
    <w:p w:rsidR="002268FA" w:rsidRDefault="002268FA" w:rsidP="002268FA">
      <w:pPr>
        <w:widowControl w:val="0"/>
        <w:spacing w:line="360" w:lineRule="auto"/>
        <w:ind w:firstLine="709"/>
        <w:jc w:val="both"/>
        <w:rPr>
          <w:noProof/>
          <w:sz w:val="28"/>
        </w:rPr>
      </w:pPr>
    </w:p>
    <w:p w:rsidR="0028158A" w:rsidRPr="002268FA" w:rsidRDefault="0028158A" w:rsidP="002268FA">
      <w:pPr>
        <w:widowControl w:val="0"/>
        <w:spacing w:line="360" w:lineRule="auto"/>
        <w:ind w:firstLine="709"/>
        <w:jc w:val="both"/>
        <w:rPr>
          <w:noProof/>
          <w:sz w:val="28"/>
        </w:rPr>
      </w:pPr>
      <w:r w:rsidRPr="002268FA">
        <w:rPr>
          <w:noProof/>
          <w:sz w:val="28"/>
        </w:rPr>
        <w:t>2.1 Права и обязанности с</w:t>
      </w:r>
      <w:r w:rsidR="002268FA">
        <w:rPr>
          <w:noProof/>
          <w:sz w:val="28"/>
        </w:rPr>
        <w:t>торон договора бытового подряда</w:t>
      </w:r>
    </w:p>
    <w:p w:rsidR="002268FA" w:rsidRDefault="002268FA" w:rsidP="002268FA">
      <w:pPr>
        <w:widowControl w:val="0"/>
        <w:spacing w:line="360" w:lineRule="auto"/>
        <w:ind w:firstLine="709"/>
        <w:jc w:val="both"/>
        <w:rPr>
          <w:bCs/>
          <w:sz w:val="28"/>
          <w:szCs w:val="28"/>
        </w:rPr>
      </w:pPr>
    </w:p>
    <w:p w:rsidR="00E8002D" w:rsidRPr="002268FA" w:rsidRDefault="00E8002D" w:rsidP="002268FA">
      <w:pPr>
        <w:widowControl w:val="0"/>
        <w:spacing w:line="360" w:lineRule="auto"/>
        <w:ind w:firstLine="709"/>
        <w:jc w:val="both"/>
        <w:rPr>
          <w:sz w:val="28"/>
          <w:szCs w:val="28"/>
        </w:rPr>
      </w:pPr>
      <w:r w:rsidRPr="002268FA">
        <w:rPr>
          <w:bCs/>
          <w:sz w:val="28"/>
          <w:szCs w:val="28"/>
        </w:rPr>
        <w:t>Важнейшей</w:t>
      </w:r>
      <w:r w:rsidRPr="002268FA">
        <w:rPr>
          <w:sz w:val="28"/>
          <w:szCs w:val="28"/>
        </w:rPr>
        <w:t xml:space="preserve"> обязанностью подрядчика является предоставление заказчику до заключения договора бытового подряда широкого спектра необходимой и достоверной информации, связанной с выполнением работ. Требования к содержанию информации формулируются в ст. 732 ГК, Законе РФ "О защите прав потребителей", Правилах бытового обслуживания населения.</w:t>
      </w:r>
    </w:p>
    <w:p w:rsidR="00E8002D" w:rsidRPr="002268FA" w:rsidRDefault="00D1230B" w:rsidP="002268FA">
      <w:pPr>
        <w:widowControl w:val="0"/>
        <w:spacing w:line="360" w:lineRule="auto"/>
        <w:ind w:firstLine="709"/>
        <w:jc w:val="both"/>
        <w:rPr>
          <w:sz w:val="28"/>
          <w:szCs w:val="28"/>
        </w:rPr>
      </w:pPr>
      <w:r w:rsidRPr="002268FA">
        <w:rPr>
          <w:sz w:val="28"/>
          <w:szCs w:val="28"/>
        </w:rPr>
        <w:t>Мейер Д.И. отмечает то что, «информация</w:t>
      </w:r>
      <w:r w:rsidR="00E8002D" w:rsidRPr="002268FA">
        <w:rPr>
          <w:sz w:val="28"/>
          <w:szCs w:val="28"/>
        </w:rPr>
        <w:t xml:space="preserve"> предоставляемая подрядчиком, должна содержать сведения: характеризующие подрядчика; характеризующие выполняемые работы (результат); ознакомительного характера</w:t>
      </w:r>
      <w:r w:rsidRPr="002268FA">
        <w:rPr>
          <w:sz w:val="28"/>
          <w:szCs w:val="28"/>
        </w:rPr>
        <w:t>»</w:t>
      </w:r>
      <w:r w:rsidRPr="002268FA">
        <w:rPr>
          <w:rStyle w:val="a6"/>
          <w:sz w:val="28"/>
          <w:szCs w:val="28"/>
          <w:vertAlign w:val="baseline"/>
        </w:rPr>
        <w:footnoteReference w:id="11"/>
      </w:r>
      <w:r w:rsidR="00E8002D" w:rsidRPr="002268FA">
        <w:rPr>
          <w:sz w:val="28"/>
          <w:szCs w:val="28"/>
        </w:rPr>
        <w:t>.</w:t>
      </w:r>
      <w:r w:rsidR="0079276A" w:rsidRPr="002268FA">
        <w:rPr>
          <w:sz w:val="28"/>
          <w:szCs w:val="28"/>
        </w:rPr>
        <w:t xml:space="preserve"> </w:t>
      </w:r>
      <w:r w:rsidR="00E8002D" w:rsidRPr="002268FA">
        <w:rPr>
          <w:sz w:val="28"/>
          <w:szCs w:val="28"/>
        </w:rPr>
        <w:t>Отдельные виды работ могут производиться подрядчиком на дому. В этом случае обязанность по обеспечению явки работника в согласованное с заказчиком время лежит на подрядчике.</w:t>
      </w:r>
    </w:p>
    <w:p w:rsidR="00E8002D" w:rsidRPr="002268FA" w:rsidRDefault="00E8002D" w:rsidP="002268FA">
      <w:pPr>
        <w:widowControl w:val="0"/>
        <w:spacing w:line="360" w:lineRule="auto"/>
        <w:ind w:firstLine="709"/>
        <w:jc w:val="both"/>
        <w:rPr>
          <w:sz w:val="28"/>
          <w:szCs w:val="28"/>
        </w:rPr>
      </w:pPr>
      <w:r w:rsidRPr="002268FA">
        <w:rPr>
          <w:sz w:val="28"/>
          <w:szCs w:val="28"/>
        </w:rPr>
        <w:t>Надлежащее исполнение обязательства по договору бытового подряда в ряде случаев зависит от качества материала, из которого изготавливается та или иная вещь. При выполнении подрядчиком работ из своего материала подрядчик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E8002D" w:rsidRPr="002268FA" w:rsidRDefault="00E8002D" w:rsidP="002268FA">
      <w:pPr>
        <w:widowControl w:val="0"/>
        <w:spacing w:line="360" w:lineRule="auto"/>
        <w:ind w:firstLine="709"/>
        <w:jc w:val="both"/>
        <w:rPr>
          <w:sz w:val="28"/>
          <w:szCs w:val="28"/>
        </w:rPr>
      </w:pPr>
      <w:r w:rsidRPr="002268FA">
        <w:rPr>
          <w:sz w:val="28"/>
          <w:szCs w:val="28"/>
        </w:rPr>
        <w:t>Как профессиональный исполнитель подрядчик обязан немедленно предупредить потребителя и до получения от него указаний приостановить выполнение работы при обнаружении непригодности или недоброкачественности переданных потребителем материала, оборудования, технической документации или переданной для переработки (обработки) вещи. Аналогичные действия подрядчик должен совершить и при угрозе наступления возможных неблагоприятных для заказчика последствий выполнения его указаний о способе выполнения работы; 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E8002D" w:rsidRPr="002268FA" w:rsidRDefault="0079276A" w:rsidP="002268FA">
      <w:pPr>
        <w:widowControl w:val="0"/>
        <w:spacing w:line="360" w:lineRule="auto"/>
        <w:ind w:firstLine="709"/>
        <w:jc w:val="both"/>
        <w:rPr>
          <w:sz w:val="28"/>
          <w:szCs w:val="28"/>
        </w:rPr>
      </w:pPr>
      <w:r w:rsidRPr="002268FA">
        <w:rPr>
          <w:sz w:val="28"/>
          <w:szCs w:val="28"/>
        </w:rPr>
        <w:t>В соответствии с</w:t>
      </w:r>
      <w:r w:rsidR="002268FA">
        <w:rPr>
          <w:sz w:val="28"/>
          <w:szCs w:val="28"/>
        </w:rPr>
        <w:t xml:space="preserve"> </w:t>
      </w:r>
      <w:r w:rsidRPr="002268FA">
        <w:rPr>
          <w:sz w:val="28"/>
          <w:szCs w:val="28"/>
        </w:rPr>
        <w:t>Постановлением Правительства РФ от 15 августа 1997 г. «н</w:t>
      </w:r>
      <w:r w:rsidR="00E8002D" w:rsidRPr="002268FA">
        <w:rPr>
          <w:sz w:val="28"/>
          <w:szCs w:val="28"/>
        </w:rPr>
        <w:t>а подрядчике лежит обязанность по сохранности и правильному использованию предоставленного заказчиком материала или его части для выполнения работ</w:t>
      </w:r>
      <w:r w:rsidRPr="002268FA">
        <w:rPr>
          <w:sz w:val="28"/>
          <w:szCs w:val="28"/>
        </w:rPr>
        <w:t>»</w:t>
      </w:r>
      <w:r w:rsidRPr="002268FA">
        <w:rPr>
          <w:rStyle w:val="a6"/>
          <w:sz w:val="28"/>
          <w:szCs w:val="28"/>
          <w:vertAlign w:val="baseline"/>
        </w:rPr>
        <w:footnoteReference w:id="12"/>
      </w:r>
      <w:r w:rsidRPr="002268FA">
        <w:rPr>
          <w:sz w:val="28"/>
          <w:szCs w:val="28"/>
        </w:rPr>
        <w:t>.</w:t>
      </w:r>
      <w:r w:rsidR="00E8002D" w:rsidRPr="002268FA">
        <w:rPr>
          <w:sz w:val="28"/>
          <w:szCs w:val="28"/>
        </w:rPr>
        <w:t xml:space="preserve"> После окончания работы исполнитель обязан представить потребителю отчет об израсходовании материала. Неиспользованный материал подлежит возврату заказчику или, как было отмечено выше, подлежит зачету в состав цены договора.</w:t>
      </w:r>
    </w:p>
    <w:p w:rsidR="00E8002D" w:rsidRPr="002268FA" w:rsidRDefault="00E8002D" w:rsidP="002268FA">
      <w:pPr>
        <w:widowControl w:val="0"/>
        <w:spacing w:line="360" w:lineRule="auto"/>
        <w:ind w:firstLine="709"/>
        <w:jc w:val="both"/>
        <w:rPr>
          <w:sz w:val="28"/>
          <w:szCs w:val="28"/>
        </w:rPr>
      </w:pPr>
      <w:r w:rsidRPr="002268FA">
        <w:rPr>
          <w:sz w:val="28"/>
          <w:szCs w:val="28"/>
        </w:rPr>
        <w:t>При полной или частичной утрате (повреждении) материала (вещи), принятого от заказчика, подрядчик обязан в трехдневный срок заменить его однородным материалом (вещью) аналогичного качества. С согласия заказчика подрядчик может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
    <w:p w:rsidR="00E8002D" w:rsidRPr="002268FA" w:rsidRDefault="00E8002D" w:rsidP="002268FA">
      <w:pPr>
        <w:widowControl w:val="0"/>
        <w:spacing w:line="360" w:lineRule="auto"/>
        <w:ind w:firstLine="709"/>
        <w:jc w:val="both"/>
        <w:rPr>
          <w:sz w:val="28"/>
          <w:szCs w:val="28"/>
        </w:rPr>
      </w:pPr>
      <w:r w:rsidRPr="002268FA">
        <w:rPr>
          <w:sz w:val="28"/>
          <w:szCs w:val="28"/>
        </w:rPr>
        <w:t>В совокупности специфических прав заказчика по договору бытового подряда приоритетное местно занимает право на информацию, которое в случае его нарушения обеспечивается возможностью наступления ряда неблагоприятных последствий для нарушителя. Так, если подрядчик не предоставил возможность незамедлительно получить вместе заключения договора бытового подряда необходимую и достоверную информацию о предлагаемой работе, ее видах и об особенностях, о цене и форме оплаты, заказчик вправе потребовать от подрядчика возмещения убытков, вызванных необоснованным уклонением от заключения договора (п. 2 ст. 732 ГК). За аналогичные действия подрядчика, повлекшие недостатки после передачи результата работы вследствие отсутствия у заказчика такой информации, заказчик также вправе требовать возмещения убытков.</w:t>
      </w:r>
    </w:p>
    <w:p w:rsidR="00E8002D" w:rsidRPr="002268FA" w:rsidRDefault="00E8002D" w:rsidP="002268FA">
      <w:pPr>
        <w:widowControl w:val="0"/>
        <w:spacing w:line="360" w:lineRule="auto"/>
        <w:ind w:firstLine="709"/>
        <w:jc w:val="both"/>
        <w:rPr>
          <w:sz w:val="28"/>
          <w:szCs w:val="28"/>
        </w:rPr>
      </w:pPr>
      <w:r w:rsidRPr="002268FA">
        <w:rPr>
          <w:sz w:val="28"/>
          <w:szCs w:val="28"/>
        </w:rPr>
        <w:t>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 последний вправе требовать расторжения заключенного договора бытового подряда без оплаты выполненной раб</w:t>
      </w:r>
      <w:r w:rsidR="00E23A00" w:rsidRPr="002268FA">
        <w:rPr>
          <w:sz w:val="28"/>
          <w:szCs w:val="28"/>
        </w:rPr>
        <w:t>оты, а также возмещения убытков.</w:t>
      </w:r>
    </w:p>
    <w:p w:rsidR="00E8002D" w:rsidRPr="002268FA" w:rsidRDefault="00E8002D" w:rsidP="002268FA">
      <w:pPr>
        <w:pStyle w:val="af"/>
        <w:widowControl w:val="0"/>
        <w:spacing w:line="360" w:lineRule="auto"/>
        <w:ind w:firstLine="709"/>
        <w:jc w:val="both"/>
        <w:rPr>
          <w:sz w:val="28"/>
          <w:szCs w:val="28"/>
        </w:rPr>
      </w:pPr>
      <w:r w:rsidRPr="002268FA">
        <w:rPr>
          <w:sz w:val="28"/>
          <w:szCs w:val="28"/>
        </w:rPr>
        <w:t>На практике нередки случаи навязывания подрядчиком дополнительных работ за плату без согласия заказчика.</w:t>
      </w:r>
      <w:r w:rsidR="009D0DF1" w:rsidRPr="002268FA">
        <w:rPr>
          <w:sz w:val="28"/>
          <w:szCs w:val="28"/>
        </w:rPr>
        <w:t xml:space="preserve"> Согласно </w:t>
      </w:r>
      <w:r w:rsidR="001507B6" w:rsidRPr="002268FA">
        <w:rPr>
          <w:sz w:val="28"/>
          <w:szCs w:val="28"/>
        </w:rPr>
        <w:t>Постановление Правительства РФ о</w:t>
      </w:r>
      <w:r w:rsidR="009D0DF1" w:rsidRPr="002268FA">
        <w:rPr>
          <w:sz w:val="28"/>
          <w:szCs w:val="28"/>
        </w:rPr>
        <w:t>б утверждении Правил бытового обслуживания населения в Российской Федерации, «з</w:t>
      </w:r>
      <w:r w:rsidRPr="002268FA">
        <w:rPr>
          <w:sz w:val="28"/>
          <w:szCs w:val="28"/>
        </w:rPr>
        <w:t>аказчик вправе отказаться от оплаты таких работ, а если они оплачены - потребовать от исполн</w:t>
      </w:r>
      <w:r w:rsidR="009D0DF1" w:rsidRPr="002268FA">
        <w:rPr>
          <w:sz w:val="28"/>
          <w:szCs w:val="28"/>
        </w:rPr>
        <w:t>ителя возврата уплаченной суммы»</w:t>
      </w:r>
      <w:r w:rsidR="009D0DF1" w:rsidRPr="002268FA">
        <w:rPr>
          <w:rStyle w:val="a6"/>
          <w:sz w:val="28"/>
          <w:szCs w:val="28"/>
          <w:vertAlign w:val="baseline"/>
        </w:rPr>
        <w:footnoteReference w:id="13"/>
      </w:r>
      <w:r w:rsidR="009D0DF1" w:rsidRPr="002268FA">
        <w:rPr>
          <w:sz w:val="28"/>
          <w:szCs w:val="28"/>
        </w:rPr>
        <w:t>.</w:t>
      </w:r>
    </w:p>
    <w:p w:rsidR="00E8002D" w:rsidRPr="002268FA" w:rsidRDefault="00E8002D" w:rsidP="002268FA">
      <w:pPr>
        <w:widowControl w:val="0"/>
        <w:spacing w:line="360" w:lineRule="auto"/>
        <w:ind w:firstLine="709"/>
        <w:jc w:val="both"/>
        <w:rPr>
          <w:sz w:val="28"/>
          <w:szCs w:val="28"/>
        </w:rPr>
      </w:pPr>
      <w:r w:rsidRPr="002268FA">
        <w:rPr>
          <w:sz w:val="28"/>
          <w:szCs w:val="28"/>
        </w:rPr>
        <w:t>Важнейшей гарантией свободного осуществления прав заказчика является предоставление заказчику полной свободы в любое время до сдачи работы отказаться от исполнения договора, уведомив об этом подрядчика</w:t>
      </w:r>
      <w:r w:rsidR="00E23A00" w:rsidRPr="002268FA">
        <w:rPr>
          <w:sz w:val="28"/>
          <w:szCs w:val="28"/>
        </w:rPr>
        <w:t>.</w:t>
      </w:r>
      <w:r w:rsidRPr="002268FA">
        <w:rPr>
          <w:sz w:val="28"/>
          <w:szCs w:val="28"/>
        </w:rPr>
        <w:t xml:space="preserve"> Заказчик, принявший такое решение, обязан уплатить подрядчику часть установленной цены в размере, пропорциональном части работы, выполненной подрядчиком до момента получения соответствующего уведомления, а также возместить расходы подрядчика, которые он произвел в этот период для исполнения договора.</w:t>
      </w:r>
    </w:p>
    <w:p w:rsidR="00E8002D" w:rsidRPr="002268FA" w:rsidRDefault="00E8002D" w:rsidP="002268FA">
      <w:pPr>
        <w:widowControl w:val="0"/>
        <w:spacing w:line="360" w:lineRule="auto"/>
        <w:ind w:firstLine="709"/>
        <w:jc w:val="both"/>
        <w:rPr>
          <w:sz w:val="28"/>
          <w:szCs w:val="28"/>
        </w:rPr>
      </w:pPr>
      <w:r w:rsidRPr="002268FA">
        <w:rPr>
          <w:sz w:val="28"/>
          <w:szCs w:val="28"/>
        </w:rPr>
        <w:t>Нарушение подрядчиком начала, окончания и промежуточных сроков выполнения работ или наличие реальной угрозы ее невыполнения в срок предоставляет заказчику возможность воспользоваться способами защиты, закрепленными в п. 26 Правил бытового обслуживания населения: назначить исполнителю новый срок; поручить выполнение работы третьим лицам за разумную цену или выполнить ее своими силами и потребовать от исполнителя возмещения понесенных расходов; потребовать уменьшения цены за выполнение работы; расторгнуть договор о выполнении работы. Кроме того, заказчик вправе потребовать полного возмещения убытков, причиненных ему в связи с нарушением сроков выполнения работы.</w:t>
      </w:r>
    </w:p>
    <w:p w:rsidR="00E8002D" w:rsidRPr="002268FA" w:rsidRDefault="00E8002D" w:rsidP="002268FA">
      <w:pPr>
        <w:widowControl w:val="0"/>
        <w:spacing w:line="360" w:lineRule="auto"/>
        <w:ind w:firstLine="709"/>
        <w:jc w:val="both"/>
        <w:rPr>
          <w:sz w:val="28"/>
          <w:szCs w:val="28"/>
        </w:rPr>
      </w:pPr>
      <w:r w:rsidRPr="002268FA">
        <w:rPr>
          <w:sz w:val="28"/>
          <w:szCs w:val="28"/>
        </w:rPr>
        <w:t>За нарушения названных сроков или назначенных заказчиком новых сроков подрядчик уплачивает заказчику за каждый день (час, если срок определен в часах) просрочки неустойку (пени) в размере 3% цены выполнения работы, а если цена выполнения работы соответствующим договором не определена - общей цены заказа.</w:t>
      </w:r>
      <w:r w:rsidR="00C43A7F" w:rsidRPr="002268FA">
        <w:rPr>
          <w:sz w:val="28"/>
          <w:szCs w:val="28"/>
        </w:rPr>
        <w:t xml:space="preserve"> Сергеев А.П. подчеркивает то что,</w:t>
      </w:r>
      <w:r w:rsidR="002268FA">
        <w:rPr>
          <w:sz w:val="28"/>
          <w:szCs w:val="28"/>
        </w:rPr>
        <w:t xml:space="preserve"> </w:t>
      </w:r>
      <w:r w:rsidR="00C43A7F" w:rsidRPr="002268FA">
        <w:rPr>
          <w:sz w:val="28"/>
          <w:szCs w:val="28"/>
        </w:rPr>
        <w:t>«д</w:t>
      </w:r>
      <w:r w:rsidRPr="002268FA">
        <w:rPr>
          <w:sz w:val="28"/>
          <w:szCs w:val="28"/>
        </w:rPr>
        <w:t>оговором о выполнении работ между потребителем и исполнителем может быть установлен более высокий размер неустойки (пеней)</w:t>
      </w:r>
      <w:r w:rsidR="00C43A7F" w:rsidRPr="002268FA">
        <w:rPr>
          <w:sz w:val="28"/>
          <w:szCs w:val="28"/>
        </w:rPr>
        <w:t>»</w:t>
      </w:r>
      <w:r w:rsidR="00C43A7F" w:rsidRPr="002268FA">
        <w:rPr>
          <w:rStyle w:val="a6"/>
          <w:sz w:val="28"/>
          <w:szCs w:val="28"/>
          <w:vertAlign w:val="baseline"/>
        </w:rPr>
        <w:footnoteReference w:id="14"/>
      </w:r>
      <w:r w:rsidRPr="002268FA">
        <w:rPr>
          <w:sz w:val="28"/>
          <w:szCs w:val="28"/>
        </w:rPr>
        <w:t>. Общий же размер неустойки не может превышать цену работы (заказа).</w:t>
      </w:r>
    </w:p>
    <w:p w:rsidR="00E8002D" w:rsidRPr="002268FA" w:rsidRDefault="00E8002D" w:rsidP="002268FA">
      <w:pPr>
        <w:widowControl w:val="0"/>
        <w:spacing w:line="360" w:lineRule="auto"/>
        <w:ind w:firstLine="709"/>
        <w:jc w:val="both"/>
        <w:rPr>
          <w:sz w:val="28"/>
          <w:szCs w:val="28"/>
        </w:rPr>
      </w:pPr>
      <w:r w:rsidRPr="002268FA">
        <w:rPr>
          <w:sz w:val="28"/>
          <w:szCs w:val="28"/>
        </w:rPr>
        <w:t>Основные обязанности заказчика - принять и оплатить выполненную подрядчиком работу.</w:t>
      </w:r>
    </w:p>
    <w:p w:rsidR="00E8002D" w:rsidRPr="002268FA" w:rsidRDefault="00E8002D" w:rsidP="002268FA">
      <w:pPr>
        <w:widowControl w:val="0"/>
        <w:spacing w:line="360" w:lineRule="auto"/>
        <w:ind w:firstLine="709"/>
        <w:jc w:val="both"/>
        <w:rPr>
          <w:sz w:val="28"/>
          <w:szCs w:val="28"/>
        </w:rPr>
      </w:pPr>
      <w:r w:rsidRPr="002268FA">
        <w:rPr>
          <w:sz w:val="28"/>
          <w:szCs w:val="28"/>
        </w:rPr>
        <w:t>На отношения по приемке работы (ее результата) распространяются общие нормы о подряде (ст. 720 ГК), частично продублированные в п. 14 Правил бытового обслуживания населения.</w:t>
      </w:r>
    </w:p>
    <w:p w:rsidR="00E8002D" w:rsidRPr="002268FA" w:rsidRDefault="00E8002D" w:rsidP="002268FA">
      <w:pPr>
        <w:widowControl w:val="0"/>
        <w:spacing w:line="360" w:lineRule="auto"/>
        <w:ind w:firstLine="709"/>
        <w:jc w:val="both"/>
        <w:rPr>
          <w:sz w:val="28"/>
          <w:szCs w:val="28"/>
        </w:rPr>
      </w:pPr>
      <w:r w:rsidRPr="002268FA">
        <w:rPr>
          <w:sz w:val="28"/>
          <w:szCs w:val="28"/>
        </w:rPr>
        <w:t>Расчеты заказчика с подрядчиком осуществляются по общему правилу после завершения работы и сдачи ее результата подрядчику. Возможна оплата работы и при заключении договора. С согласия заказчика работа может быть оплачена им при заключении договора полностью или путем выдачи аванса.</w:t>
      </w:r>
    </w:p>
    <w:p w:rsidR="00E8002D" w:rsidRPr="002268FA" w:rsidRDefault="00E8002D" w:rsidP="002268FA">
      <w:pPr>
        <w:widowControl w:val="0"/>
        <w:spacing w:line="360" w:lineRule="auto"/>
        <w:ind w:firstLine="709"/>
        <w:jc w:val="both"/>
        <w:rPr>
          <w:sz w:val="28"/>
          <w:szCs w:val="28"/>
        </w:rPr>
      </w:pPr>
      <w:r w:rsidRPr="002268FA">
        <w:rPr>
          <w:sz w:val="28"/>
          <w:szCs w:val="28"/>
        </w:rPr>
        <w:t>При исполнении договора бытового подряда возникает необходимость в расчетах не только за издержки и вознаграждение подрядчика, но и за оплату материала, из которого в процессе выполнения работы создается конечный результат. Специфика расчетов за материал и некоторые иные правовые последствия зависят от того, кому из сторон договора он принадлежит. Если материал принадлежит подрядчику, то оплату при заключении договора производит заказчик полностью или в части, определенной в договоре, с окончательным расчетом при получении заказчиком выполненной подрядчиком работы (п. 1 ст. 733 ГК). По соглашению сторон материал может быть предоставлен подрядчиком в кредит, в том числе с условием оплаты материала в рассрочку. Определенная при заключении договора цена предоставленного подрядчиком материала не подлежит перерасчету в случае ее последующего изменения.</w:t>
      </w:r>
    </w:p>
    <w:p w:rsidR="00E8002D" w:rsidRPr="002268FA" w:rsidRDefault="00282462" w:rsidP="002268FA">
      <w:pPr>
        <w:widowControl w:val="0"/>
        <w:spacing w:line="360" w:lineRule="auto"/>
        <w:ind w:firstLine="709"/>
        <w:jc w:val="both"/>
        <w:rPr>
          <w:sz w:val="28"/>
          <w:szCs w:val="28"/>
        </w:rPr>
      </w:pPr>
      <w:r w:rsidRPr="002268FA">
        <w:rPr>
          <w:sz w:val="28"/>
          <w:szCs w:val="28"/>
        </w:rPr>
        <w:t>Мозолин В.П. отмечает то что, «е</w:t>
      </w:r>
      <w:r w:rsidR="00E8002D" w:rsidRPr="002268FA">
        <w:rPr>
          <w:sz w:val="28"/>
          <w:szCs w:val="28"/>
        </w:rPr>
        <w:t>сли работа выполняется из материала заказчика, то материал подлежит четкой идентификации путем указания в соответствующих документах (квитанции, заказе) наименования, количества, качества, цвета, формы</w:t>
      </w:r>
      <w:r w:rsidRPr="002268FA">
        <w:rPr>
          <w:sz w:val="28"/>
          <w:szCs w:val="28"/>
        </w:rPr>
        <w:t>»</w:t>
      </w:r>
      <w:r w:rsidRPr="002268FA">
        <w:rPr>
          <w:rStyle w:val="a6"/>
          <w:sz w:val="28"/>
          <w:szCs w:val="28"/>
          <w:vertAlign w:val="baseline"/>
        </w:rPr>
        <w:footnoteReference w:id="15"/>
      </w:r>
      <w:r w:rsidR="00E8002D" w:rsidRPr="002268FA">
        <w:rPr>
          <w:sz w:val="28"/>
          <w:szCs w:val="28"/>
        </w:rPr>
        <w:t>. Такое требование обусловлено существенной переработкой материала, в результате чего утрачиваются его первоначальные свойства. Обязательным также является указание согласованной сторонами цены материала, которую подрядчик вправе оспорить в суде как более слабая сторона в договоре.</w:t>
      </w:r>
    </w:p>
    <w:p w:rsidR="00E8002D" w:rsidRPr="002268FA" w:rsidRDefault="00E8002D" w:rsidP="002268FA">
      <w:pPr>
        <w:widowControl w:val="0"/>
        <w:spacing w:line="360" w:lineRule="auto"/>
        <w:ind w:firstLine="709"/>
        <w:jc w:val="both"/>
        <w:rPr>
          <w:sz w:val="28"/>
          <w:szCs w:val="28"/>
        </w:rPr>
      </w:pPr>
      <w:r w:rsidRPr="002268FA">
        <w:rPr>
          <w:sz w:val="28"/>
          <w:szCs w:val="28"/>
        </w:rPr>
        <w:t>Заказчик, предоставивший материал для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E8002D" w:rsidRPr="002268FA" w:rsidRDefault="00E8002D" w:rsidP="002268FA">
      <w:pPr>
        <w:widowControl w:val="0"/>
        <w:spacing w:line="360" w:lineRule="auto"/>
        <w:ind w:firstLine="709"/>
        <w:jc w:val="both"/>
        <w:rPr>
          <w:sz w:val="28"/>
          <w:szCs w:val="28"/>
        </w:rPr>
      </w:pPr>
      <w:r w:rsidRPr="002268FA">
        <w:rPr>
          <w:sz w:val="28"/>
          <w:szCs w:val="28"/>
        </w:rPr>
        <w:t>При выполнении работ на дому у потребителя или в ином месте, указанном потребителем, потребитель обязан создать необходимые условия для выполнения работы. Содержание названных условий должно быть предусмотрено в договоре.</w:t>
      </w:r>
    </w:p>
    <w:p w:rsidR="00E8002D" w:rsidRPr="002268FA" w:rsidRDefault="00E8002D" w:rsidP="002268FA">
      <w:pPr>
        <w:widowControl w:val="0"/>
        <w:spacing w:line="360" w:lineRule="auto"/>
        <w:ind w:firstLine="709"/>
        <w:jc w:val="both"/>
        <w:rPr>
          <w:sz w:val="28"/>
          <w:szCs w:val="28"/>
        </w:rPr>
      </w:pPr>
      <w:r w:rsidRPr="002268FA">
        <w:rPr>
          <w:sz w:val="28"/>
          <w:szCs w:val="28"/>
        </w:rPr>
        <w:t>В силу различных обстоятельств заказчик может не явиться за получением созданного подрядчиком результата либо уклоняться от его приемки. В таких случаях подрядчик вправе за разумную цену продать результат работы, а вырученную сумму внести в депозит нотариуса или суда в порядке, предусмотренном ст. 327 ГК (ст. 738 ГК). Право реализации невостребованного имущества возникает у подрядчика по истечении двух месяцев со дня письменного предупреждения заказчика о необходимости получить произведенный результат. С момента зачисления денежных средств</w:t>
      </w:r>
      <w:r w:rsidR="002F095E" w:rsidRPr="002268FA">
        <w:rPr>
          <w:sz w:val="28"/>
          <w:szCs w:val="28"/>
        </w:rPr>
        <w:t>,</w:t>
      </w:r>
      <w:r w:rsidRPr="002268FA">
        <w:rPr>
          <w:sz w:val="28"/>
          <w:szCs w:val="28"/>
        </w:rPr>
        <w:t xml:space="preserve"> в депозит обязательство считается исполненным: подрядчик утрачивает права на эти денежные средства, а заказчик приобретает на них право собственности. Нотариус или суд извещает заказчика о внесении подрядчиком денежных средств заказчика.</w:t>
      </w:r>
    </w:p>
    <w:p w:rsidR="000717D9" w:rsidRPr="002268FA" w:rsidRDefault="000717D9" w:rsidP="002268FA">
      <w:pPr>
        <w:pStyle w:val="a3"/>
        <w:widowControl w:val="0"/>
        <w:spacing w:before="0" w:after="0" w:line="360" w:lineRule="auto"/>
        <w:ind w:left="0" w:right="0" w:firstLine="709"/>
        <w:rPr>
          <w:sz w:val="28"/>
          <w:szCs w:val="28"/>
        </w:rPr>
      </w:pPr>
      <w:r w:rsidRPr="002268FA">
        <w:rPr>
          <w:sz w:val="28"/>
          <w:szCs w:val="28"/>
        </w:rPr>
        <w:t>Исходя из выше изложенного, можно сделать вывод о том что, содержание договора бытового подряда составляют права и обязанности сторон. Знание законодательства о правах и обязанностях сторон договора бытового подряда поможет участникам правоотношений защитить свои интересы еще на стадии преддоговорных переговоров по согласованию условий будущего договора. Анализ действующего законодательства позволяет сделать вывод о том, что объем возложенных на подрядчика прав и обязанностей более широк - это объясняется спецификой выполняемых работ.</w:t>
      </w:r>
    </w:p>
    <w:p w:rsidR="002268FA" w:rsidRDefault="002268FA" w:rsidP="002268FA">
      <w:pPr>
        <w:pStyle w:val="12"/>
        <w:widowControl w:val="0"/>
        <w:tabs>
          <w:tab w:val="right" w:leader="dot" w:pos="9247"/>
        </w:tabs>
        <w:spacing w:line="360" w:lineRule="auto"/>
        <w:ind w:firstLine="709"/>
        <w:jc w:val="both"/>
        <w:rPr>
          <w:b w:val="0"/>
          <w:noProof/>
          <w:sz w:val="28"/>
        </w:rPr>
      </w:pPr>
    </w:p>
    <w:p w:rsidR="00E8002D" w:rsidRPr="002268FA" w:rsidRDefault="005461A3" w:rsidP="002268FA">
      <w:pPr>
        <w:pStyle w:val="12"/>
        <w:widowControl w:val="0"/>
        <w:tabs>
          <w:tab w:val="right" w:leader="dot" w:pos="9247"/>
        </w:tabs>
        <w:spacing w:line="360" w:lineRule="auto"/>
        <w:ind w:firstLine="709"/>
        <w:jc w:val="both"/>
        <w:rPr>
          <w:b w:val="0"/>
          <w:sz w:val="28"/>
          <w:szCs w:val="28"/>
        </w:rPr>
      </w:pPr>
      <w:r w:rsidRPr="002268FA">
        <w:rPr>
          <w:b w:val="0"/>
          <w:noProof/>
          <w:sz w:val="28"/>
        </w:rPr>
        <w:t xml:space="preserve">2.2 </w:t>
      </w:r>
      <w:r w:rsidRPr="002268FA">
        <w:rPr>
          <w:b w:val="0"/>
          <w:noProof/>
          <w:snapToGrid w:val="0"/>
          <w:sz w:val="28"/>
        </w:rPr>
        <w:t>Правовые последствия обнаружения недостатков</w:t>
      </w:r>
      <w:r w:rsidR="002268FA">
        <w:rPr>
          <w:b w:val="0"/>
          <w:noProof/>
          <w:snapToGrid w:val="0"/>
          <w:sz w:val="28"/>
        </w:rPr>
        <w:t xml:space="preserve"> </w:t>
      </w:r>
      <w:r w:rsidRPr="002268FA">
        <w:rPr>
          <w:b w:val="0"/>
          <w:noProof/>
          <w:snapToGrid w:val="0"/>
          <w:sz w:val="28"/>
        </w:rPr>
        <w:t>в выполненной работе</w:t>
      </w:r>
    </w:p>
    <w:p w:rsidR="002268FA" w:rsidRPr="00F40C9A" w:rsidRDefault="002268FA" w:rsidP="002268FA">
      <w:pPr>
        <w:widowControl w:val="0"/>
        <w:spacing w:line="360" w:lineRule="auto"/>
        <w:ind w:firstLine="709"/>
        <w:jc w:val="both"/>
        <w:rPr>
          <w:snapToGrid w:val="0"/>
          <w:color w:val="FFFFFF"/>
          <w:sz w:val="28"/>
          <w:szCs w:val="28"/>
        </w:rPr>
      </w:pPr>
      <w:r w:rsidRPr="00F40C9A">
        <w:rPr>
          <w:snapToGrid w:val="0"/>
          <w:color w:val="FFFFFF"/>
          <w:sz w:val="28"/>
          <w:szCs w:val="28"/>
        </w:rPr>
        <w:t>договор бытовой подряд</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Согласно ст. 737 ГК РФ в случае обнаружения недостатков во время приемки результата работы или во время его использования заказчик может в течение общих сроков, предусмотренных ст. 725 ГК РФ, а при наличии гарантийных сроков - в течение этих сроков по своему выбору осуществить одно из предусмотренных в ст. 723 ГК РФ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 Аналогичные правила установлены в п. 1 ст. 29 Закона «О защите прав потребителей».</w:t>
      </w:r>
    </w:p>
    <w:p w:rsidR="000A193C" w:rsidRPr="002268FA" w:rsidRDefault="000A193C" w:rsidP="002268FA">
      <w:pPr>
        <w:widowControl w:val="0"/>
        <w:spacing w:line="360" w:lineRule="auto"/>
        <w:ind w:firstLine="709"/>
        <w:jc w:val="both"/>
        <w:rPr>
          <w:sz w:val="28"/>
          <w:szCs w:val="28"/>
        </w:rPr>
      </w:pPr>
      <w:r w:rsidRPr="002268FA">
        <w:rPr>
          <w:sz w:val="28"/>
          <w:szCs w:val="28"/>
        </w:rPr>
        <w:t>Объем прав заказчика при обнаружении недостатков работы зависит от того, являются ли эти недостатки существенными или таковыми не являются (назовем их условно несущественными). Различие названных недостатков проводится в преамбуле к Закону "О защите прав потребителей". К существенным недостаткам работ относятся: неустранимый недостаток; недостаток, требующий несоразмерных расходов или затрат времени по его устранению; недостаток, который выявляется неоднократно; недостаток, который проявляется вновь после его устранения; другие подобные недостатки. К несущественным недостаткам работ относятся: несоответствие работы обязательным требованиям, предусмотренным законом либо в установленном законом порядке; несоответствие работы условиям договора; несоответствие работы целям, для которых работы такого рода обычно используются, или целям, о которых подрядчик был поставлен в известность заказчиком при заключении договора; несоответствие работы образцу и (или) описанию при продаже товара по образцу и (или) по описанию.</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В соответствии с п. 2 ст. 737 ГК РФ требование о безвозмездном устранении таких недостатков результата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при обнаружении их по окончании гарантийного срока.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rsidR="009D022C" w:rsidRPr="002268FA" w:rsidRDefault="009D022C" w:rsidP="002268FA">
      <w:pPr>
        <w:pStyle w:val="HTML"/>
        <w:widowControl w:val="0"/>
        <w:spacing w:line="360" w:lineRule="auto"/>
        <w:ind w:firstLine="709"/>
        <w:jc w:val="both"/>
        <w:rPr>
          <w:rFonts w:ascii="Times New Roman" w:hAnsi="Times New Roman" w:cs="Times New Roman"/>
          <w:sz w:val="28"/>
          <w:szCs w:val="28"/>
        </w:rPr>
      </w:pPr>
      <w:r w:rsidRPr="002268FA">
        <w:rPr>
          <w:rFonts w:ascii="Times New Roman" w:hAnsi="Times New Roman" w:cs="Times New Roman"/>
          <w:snapToGrid w:val="0"/>
          <w:sz w:val="28"/>
          <w:szCs w:val="28"/>
        </w:rPr>
        <w:t xml:space="preserve">Пример применения данной статьи наглядно представлен ниже. </w:t>
      </w:r>
      <w:r w:rsidR="00713BC3" w:rsidRPr="002268FA">
        <w:rPr>
          <w:rFonts w:ascii="Times New Roman" w:hAnsi="Times New Roman" w:cs="Times New Roman"/>
          <w:sz w:val="28"/>
          <w:szCs w:val="28"/>
        </w:rPr>
        <w:t>Хаялиев 13</w:t>
      </w:r>
      <w:r w:rsidR="002268FA">
        <w:rPr>
          <w:rFonts w:ascii="Times New Roman" w:hAnsi="Times New Roman" w:cs="Times New Roman"/>
          <w:sz w:val="28"/>
          <w:szCs w:val="28"/>
        </w:rPr>
        <w:t xml:space="preserve"> </w:t>
      </w:r>
      <w:r w:rsidR="00713BC3" w:rsidRPr="002268FA">
        <w:rPr>
          <w:rFonts w:ascii="Times New Roman" w:hAnsi="Times New Roman" w:cs="Times New Roman"/>
          <w:sz w:val="28"/>
          <w:szCs w:val="28"/>
        </w:rPr>
        <w:t>марта</w:t>
      </w:r>
      <w:r w:rsidR="002268FA">
        <w:rPr>
          <w:rFonts w:ascii="Times New Roman" w:hAnsi="Times New Roman" w:cs="Times New Roman"/>
          <w:sz w:val="28"/>
          <w:szCs w:val="28"/>
        </w:rPr>
        <w:t xml:space="preserve"> </w:t>
      </w:r>
      <w:r w:rsidR="00713BC3" w:rsidRPr="002268FA">
        <w:rPr>
          <w:rFonts w:ascii="Times New Roman" w:hAnsi="Times New Roman" w:cs="Times New Roman"/>
          <w:sz w:val="28"/>
          <w:szCs w:val="28"/>
        </w:rPr>
        <w:t>200</w:t>
      </w:r>
      <w:r w:rsidRPr="002268FA">
        <w:rPr>
          <w:rFonts w:ascii="Times New Roman" w:hAnsi="Times New Roman" w:cs="Times New Roman"/>
          <w:sz w:val="28"/>
          <w:szCs w:val="28"/>
        </w:rPr>
        <w:t>5</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г.</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заключил</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с</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Казанским медико-инструментальным заводом</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(правопреемник</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которого</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ООО</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"Строймедсервис") договор бытового подряда на строительство на долевых началах дома по ул.Ю.Фучика в г.Казани. Во исполнение договора он внес на расчетный счет подрядчика 86 171 400 рублей,</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а ему в собственность предоставлена трехкомнатная квартира в упомянутом доме. Обнаружив, что квартира имеет существенные недостатки,</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Хаялиев счел нарушенными свои права потребителя.</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В связи с этим он обратился в суд с</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иском</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к</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ООО "Строймедсервис" о</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замене квартиры,</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взыскании неустойки,</w:t>
      </w:r>
      <w:r w:rsidR="002268FA">
        <w:rPr>
          <w:rFonts w:ascii="Times New Roman" w:hAnsi="Times New Roman" w:cs="Times New Roman"/>
          <w:sz w:val="28"/>
          <w:szCs w:val="28"/>
        </w:rPr>
        <w:t xml:space="preserve"> </w:t>
      </w:r>
      <w:r w:rsidRPr="002268FA">
        <w:rPr>
          <w:rFonts w:ascii="Times New Roman" w:hAnsi="Times New Roman" w:cs="Times New Roman"/>
          <w:sz w:val="28"/>
          <w:szCs w:val="28"/>
        </w:rPr>
        <w:t>возмещении убытков и компенсации морального вреда.</w:t>
      </w:r>
    </w:p>
    <w:p w:rsidR="009D022C" w:rsidRPr="002268FA" w:rsidRDefault="00B40A9F" w:rsidP="002268FA">
      <w:pPr>
        <w:pStyle w:val="HTML"/>
        <w:widowControl w:val="0"/>
        <w:spacing w:line="360" w:lineRule="auto"/>
        <w:ind w:firstLine="709"/>
        <w:jc w:val="both"/>
        <w:rPr>
          <w:rFonts w:ascii="Times New Roman" w:hAnsi="Times New Roman" w:cs="Times New Roman"/>
          <w:sz w:val="28"/>
          <w:szCs w:val="28"/>
        </w:rPr>
      </w:pPr>
      <w:r w:rsidRPr="002268FA">
        <w:rPr>
          <w:rFonts w:ascii="Times New Roman" w:hAnsi="Times New Roman" w:cs="Times New Roman"/>
          <w:sz w:val="28"/>
          <w:szCs w:val="28"/>
        </w:rPr>
        <w:t xml:space="preserve">Приволжский городской суд города </w:t>
      </w:r>
      <w:r w:rsidR="009D022C" w:rsidRPr="002268FA">
        <w:rPr>
          <w:rFonts w:ascii="Times New Roman" w:hAnsi="Times New Roman" w:cs="Times New Roman"/>
          <w:sz w:val="28"/>
          <w:szCs w:val="28"/>
        </w:rPr>
        <w:t>Казани в иске Хаялиеву отказал. Отказывая в иске,</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городской суд исходил из</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того,</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что</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согласно заключению судебной</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строительно-технической</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 xml:space="preserve">экспертизы </w:t>
      </w:r>
      <w:r w:rsidR="00C43A7F" w:rsidRPr="002268FA">
        <w:rPr>
          <w:rFonts w:ascii="Times New Roman" w:hAnsi="Times New Roman" w:cs="Times New Roman"/>
          <w:sz w:val="28"/>
          <w:szCs w:val="28"/>
        </w:rPr>
        <w:t>от 27 февраля 200</w:t>
      </w:r>
      <w:r w:rsidR="009D022C" w:rsidRPr="002268FA">
        <w:rPr>
          <w:rFonts w:ascii="Times New Roman" w:hAnsi="Times New Roman" w:cs="Times New Roman"/>
          <w:sz w:val="28"/>
          <w:szCs w:val="28"/>
        </w:rPr>
        <w:t>8 г. в квартире не выявлено монтажных и конструктивных недостатков, делающих невозможным</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проживание,</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а</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имеющиеся</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недостатки</w:t>
      </w:r>
      <w:r w:rsidR="002268FA">
        <w:rPr>
          <w:rFonts w:ascii="Times New Roman" w:hAnsi="Times New Roman" w:cs="Times New Roman"/>
          <w:sz w:val="28"/>
          <w:szCs w:val="28"/>
        </w:rPr>
        <w:t xml:space="preserve"> </w:t>
      </w:r>
      <w:r w:rsidR="009D022C" w:rsidRPr="002268FA">
        <w:rPr>
          <w:rFonts w:ascii="Times New Roman" w:hAnsi="Times New Roman" w:cs="Times New Roman"/>
          <w:sz w:val="28"/>
          <w:szCs w:val="28"/>
        </w:rPr>
        <w:t>в отделке жилой площади устранимы и истец не лишен возможности предъявить иск об их устранении.</w:t>
      </w:r>
    </w:p>
    <w:p w:rsidR="009D022C" w:rsidRPr="002268FA" w:rsidRDefault="002268FA" w:rsidP="002268FA">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022C" w:rsidRPr="002268FA">
        <w:rPr>
          <w:rFonts w:ascii="Times New Roman" w:hAnsi="Times New Roman" w:cs="Times New Roman"/>
          <w:sz w:val="28"/>
          <w:szCs w:val="28"/>
        </w:rPr>
        <w:t>При таких</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обстоятельствах</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вывод</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суда,</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с</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которым</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согласился президиум, о том,</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что Хаялиев вправе потребовать не замены переданной ему по договору бытового подряда квартиры</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ненадлежащего</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качества,</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а лишь устранения имеющихся в квартире недостатков,</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противоречит ст.503 ГК РФ.</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при рассмотрении дела суд не</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обсудил</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9D022C" w:rsidRPr="002268FA">
        <w:rPr>
          <w:rFonts w:ascii="Times New Roman" w:hAnsi="Times New Roman" w:cs="Times New Roman"/>
          <w:sz w:val="28"/>
          <w:szCs w:val="28"/>
        </w:rPr>
        <w:t>применения ст.503 ГК РФ, что нельзя признать правильным.</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Согласно п. 3 ст. 723 ГК РФ и п. 1 ст. 29 Закона «О защите прав потребителей» заказчик вправе расторгнуть договор и потребовать полного возмещения убытков, если в установленный указанным договором срок недостатки выполненной ра</w:t>
      </w:r>
      <w:r w:rsidR="00B368D1" w:rsidRPr="002268FA">
        <w:rPr>
          <w:snapToGrid w:val="0"/>
          <w:sz w:val="28"/>
          <w:szCs w:val="28"/>
        </w:rPr>
        <w:t xml:space="preserve">боты не устранены подрядчиком. </w:t>
      </w:r>
      <w:r w:rsidRPr="002268FA">
        <w:rPr>
          <w:snapToGrid w:val="0"/>
          <w:sz w:val="28"/>
          <w:szCs w:val="28"/>
        </w:rPr>
        <w:t>Потребитель также вправе расторгнуть договор о выполнении работы, если им обнаружены существенные недостатки выполненной работы или иные существенные отступления от условий договора. Кроме того, он вправе потребовать полного возмещения убытков, причиненных ему в связи с недостатками выполненной работы. При этом убытки возмещаются в сроки, установленные для удовлетворения соответствующих требова</w:t>
      </w:r>
      <w:r w:rsidR="00B368D1" w:rsidRPr="002268FA">
        <w:rPr>
          <w:snapToGrid w:val="0"/>
          <w:sz w:val="28"/>
          <w:szCs w:val="28"/>
        </w:rPr>
        <w:t>ний потребителя</w:t>
      </w:r>
      <w:r w:rsidRPr="002268FA">
        <w:rPr>
          <w:snapToGrid w:val="0"/>
          <w:sz w:val="28"/>
          <w:szCs w:val="28"/>
        </w:rPr>
        <w:t>.</w:t>
      </w:r>
    </w:p>
    <w:p w:rsidR="005461A3" w:rsidRPr="002268FA" w:rsidRDefault="005461A3" w:rsidP="002268FA">
      <w:pPr>
        <w:pStyle w:val="21"/>
        <w:widowControl w:val="0"/>
        <w:spacing w:after="0" w:line="360" w:lineRule="auto"/>
        <w:ind w:left="0" w:firstLine="709"/>
        <w:jc w:val="both"/>
        <w:rPr>
          <w:sz w:val="28"/>
          <w:szCs w:val="28"/>
        </w:rPr>
      </w:pPr>
      <w:r w:rsidRPr="002268FA">
        <w:rPr>
          <w:sz w:val="28"/>
          <w:szCs w:val="28"/>
        </w:rPr>
        <w:t>В</w:t>
      </w:r>
      <w:r w:rsidR="00B368D1" w:rsidRPr="002268FA">
        <w:rPr>
          <w:sz w:val="28"/>
          <w:szCs w:val="28"/>
        </w:rPr>
        <w:t xml:space="preserve"> соответствии с</w:t>
      </w:r>
      <w:r w:rsidRPr="002268FA">
        <w:rPr>
          <w:sz w:val="28"/>
          <w:szCs w:val="28"/>
        </w:rPr>
        <w:t xml:space="preserve"> </w:t>
      </w:r>
      <w:r w:rsidR="00B368D1" w:rsidRPr="002268FA">
        <w:rPr>
          <w:sz w:val="28"/>
          <w:szCs w:val="28"/>
        </w:rPr>
        <w:t>П</w:t>
      </w:r>
      <w:r w:rsidRPr="002268FA">
        <w:rPr>
          <w:sz w:val="28"/>
          <w:szCs w:val="28"/>
        </w:rPr>
        <w:t>остановления Пленума Верхов</w:t>
      </w:r>
      <w:r w:rsidR="00B368D1" w:rsidRPr="002268FA">
        <w:rPr>
          <w:sz w:val="28"/>
          <w:szCs w:val="28"/>
        </w:rPr>
        <w:t>ного Суда РФ от 29 сентября 1994</w:t>
      </w:r>
      <w:r w:rsidR="001E30DB" w:rsidRPr="002268FA">
        <w:rPr>
          <w:sz w:val="28"/>
          <w:szCs w:val="28"/>
        </w:rPr>
        <w:t xml:space="preserve"> г. № 7. «</w:t>
      </w:r>
      <w:r w:rsidRPr="002268FA">
        <w:rPr>
          <w:sz w:val="28"/>
          <w:szCs w:val="28"/>
        </w:rPr>
        <w:t>существенными недостатками в выполненной работе и иными отступлениями от условий договора, дающими потребителю право расторгнуть договор и потребовать возмещения убытков, следует понимать такие недостатки, которые делают невозможным или недопустимым использование результата работы в соответствии с ее целевым назначением или не могут быть устранены в отношении данного потребителя, либо для их устранения требуются большие затраты труда и времени, либо делают результат работы иным, чем предусмотрено договором, или когда после устранения недостатков они появляются вновь, либо вследствие которых потребитель в значительной степени лишается того, на что он был вправе рассчитывать при заключении договора</w:t>
      </w:r>
      <w:r w:rsidR="001E30DB" w:rsidRPr="002268FA">
        <w:rPr>
          <w:sz w:val="28"/>
          <w:szCs w:val="28"/>
        </w:rPr>
        <w:t>»</w:t>
      </w:r>
      <w:r w:rsidR="001E30DB" w:rsidRPr="002268FA">
        <w:rPr>
          <w:rStyle w:val="a6"/>
          <w:sz w:val="28"/>
          <w:szCs w:val="28"/>
          <w:vertAlign w:val="baseline"/>
        </w:rPr>
        <w:footnoteReference w:id="16"/>
      </w:r>
      <w:r w:rsidRPr="002268FA">
        <w:rPr>
          <w:sz w:val="28"/>
          <w:szCs w:val="28"/>
        </w:rPr>
        <w:t>.</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Наряду с этим согласно п. 4 ст. 29 Закона о защите прав потребителей при выявлении существенных недостатков выполненной работы, допущенных по вине подрядчика, потребитель вправе предъявить требование о безвозмездном устранении недостатков выполненной работы по истечении гарантийного срока, установленного подрядчиком, или по истечении сроков, установленных ст. 725 ГК РФ. Это требование потребителя может быть предъявлено в течение установленного срока службы результата выполненной работы или в течение десяти лет со дня принятия выполненной работы, если срок службы выполненной работы не установлен. Если данное требование не удовлетворено в сроки, установленные ст. 30 Закона «О защите прав потребителей», потребитель по своему выбору вправе требовать:</w:t>
      </w:r>
    </w:p>
    <w:p w:rsidR="005461A3" w:rsidRPr="002268FA" w:rsidRDefault="00C43A7F" w:rsidP="002268FA">
      <w:pPr>
        <w:widowControl w:val="0"/>
        <w:spacing w:line="360" w:lineRule="auto"/>
        <w:ind w:firstLine="709"/>
        <w:jc w:val="both"/>
        <w:rPr>
          <w:snapToGrid w:val="0"/>
          <w:sz w:val="28"/>
          <w:szCs w:val="28"/>
        </w:rPr>
      </w:pPr>
      <w:r w:rsidRPr="002268FA">
        <w:rPr>
          <w:snapToGrid w:val="0"/>
          <w:sz w:val="28"/>
          <w:szCs w:val="28"/>
        </w:rPr>
        <w:t>-</w:t>
      </w:r>
      <w:r w:rsidR="005461A3" w:rsidRPr="002268FA">
        <w:rPr>
          <w:snapToGrid w:val="0"/>
          <w:sz w:val="28"/>
          <w:szCs w:val="28"/>
        </w:rPr>
        <w:t>либо соответствующего уменьшения цены за выполненную работу;</w:t>
      </w:r>
    </w:p>
    <w:p w:rsidR="005461A3" w:rsidRPr="002268FA" w:rsidRDefault="00C43A7F" w:rsidP="002268FA">
      <w:pPr>
        <w:widowControl w:val="0"/>
        <w:spacing w:line="360" w:lineRule="auto"/>
        <w:ind w:firstLine="709"/>
        <w:jc w:val="both"/>
        <w:rPr>
          <w:snapToGrid w:val="0"/>
          <w:sz w:val="28"/>
          <w:szCs w:val="28"/>
        </w:rPr>
      </w:pPr>
      <w:r w:rsidRPr="002268FA">
        <w:rPr>
          <w:snapToGrid w:val="0"/>
          <w:sz w:val="28"/>
          <w:szCs w:val="28"/>
        </w:rPr>
        <w:t>-</w:t>
      </w:r>
      <w:r w:rsidR="005461A3" w:rsidRPr="002268FA">
        <w:rPr>
          <w:snapToGrid w:val="0"/>
          <w:sz w:val="28"/>
          <w:szCs w:val="28"/>
        </w:rPr>
        <w:t>либо возмещения понесенных им расходов по устранению недостатков выполненной работы своими силами или третьими лицами;</w:t>
      </w:r>
    </w:p>
    <w:p w:rsidR="005461A3" w:rsidRPr="002268FA" w:rsidRDefault="00C43A7F" w:rsidP="002268FA">
      <w:pPr>
        <w:widowControl w:val="0"/>
        <w:spacing w:line="360" w:lineRule="auto"/>
        <w:ind w:firstLine="709"/>
        <w:jc w:val="both"/>
        <w:rPr>
          <w:snapToGrid w:val="0"/>
          <w:sz w:val="28"/>
          <w:szCs w:val="28"/>
        </w:rPr>
      </w:pPr>
      <w:r w:rsidRPr="002268FA">
        <w:rPr>
          <w:snapToGrid w:val="0"/>
          <w:sz w:val="28"/>
          <w:szCs w:val="28"/>
        </w:rPr>
        <w:t>-</w:t>
      </w:r>
      <w:r w:rsidR="005461A3" w:rsidRPr="002268FA">
        <w:rPr>
          <w:snapToGrid w:val="0"/>
          <w:sz w:val="28"/>
          <w:szCs w:val="28"/>
        </w:rPr>
        <w:t>либо расторжения договора о выполнении работы и возмещения убытков.</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Кроме того, в соответствии со ст. 739 ГК РФ в случае ненадлежащего выполнения или невыполнения работы по договору бытового подряда заказчик может воспользоваться также правами, предоставленными покупателю в соответствии со ст. 503-505 ГК РФ. В ст. 30 и 31 Закона «О защите прав потребителей» устанавливаются сроки удовлетворения требований потребителя в связи с выявленными в выполненной работе недостатками. Недостатки выполненной работы должны быть устранены в течение двадцати дней со дня предъявления требования потребителем, если более короткий срок не установлен договором при принятии выполненной работы или правилами выполнения отдельных видов работ.</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Требование об уменьшении цены за выполненную работу должно быть удовлетворено подрядчиком в течение 10 дней с момента его предъявления. В такой же срок должно быть удовлетворено и требование потребителя о возмещении расходов по устранению недостатков выполненной работы своими силами или третьими лицами.</w:t>
      </w:r>
      <w:r w:rsidR="002F4BF1" w:rsidRPr="002268FA">
        <w:rPr>
          <w:sz w:val="28"/>
        </w:rPr>
        <w:t xml:space="preserve"> </w:t>
      </w:r>
      <w:r w:rsidR="002F4BF1" w:rsidRPr="002268FA">
        <w:rPr>
          <w:sz w:val="28"/>
          <w:szCs w:val="28"/>
        </w:rPr>
        <w:t>Кабалкин А. Ю.</w:t>
      </w:r>
      <w:r w:rsidR="002F4BF1" w:rsidRPr="002268FA">
        <w:rPr>
          <w:sz w:val="28"/>
        </w:rPr>
        <w:t xml:space="preserve"> </w:t>
      </w:r>
      <w:r w:rsidR="002F4BF1" w:rsidRPr="002268FA">
        <w:rPr>
          <w:sz w:val="28"/>
          <w:szCs w:val="28"/>
        </w:rPr>
        <w:t>подчеркивает то что,</w:t>
      </w:r>
      <w:r w:rsidR="002268FA">
        <w:rPr>
          <w:sz w:val="28"/>
        </w:rPr>
        <w:t xml:space="preserve"> </w:t>
      </w:r>
      <w:r w:rsidR="002F4BF1" w:rsidRPr="002268FA">
        <w:rPr>
          <w:snapToGrid w:val="0"/>
          <w:sz w:val="28"/>
          <w:szCs w:val="28"/>
        </w:rPr>
        <w:t>«д</w:t>
      </w:r>
      <w:r w:rsidRPr="002268FA">
        <w:rPr>
          <w:snapToGrid w:val="0"/>
          <w:sz w:val="28"/>
          <w:szCs w:val="28"/>
        </w:rPr>
        <w:t>ля удовлетворения требования потребителя о безвозмездном изготовлении аналогичной вещи из такого же материала аналогичного качества или о повторном выполнении работы применяется срок, установленный для срочного выполнения работ. В том случае, когда подрядчиком такого рода работы в срочном порядке не выполняются, он обязан удовлетворить требования потребителя в срок, предусмотренный договором подряда, обязательства по которому не были выполнены или были исполнены ненадлежащим образом»</w:t>
      </w:r>
      <w:r w:rsidRPr="002268FA">
        <w:rPr>
          <w:rStyle w:val="a6"/>
          <w:snapToGrid w:val="0"/>
          <w:sz w:val="28"/>
          <w:szCs w:val="28"/>
          <w:vertAlign w:val="baseline"/>
        </w:rPr>
        <w:footnoteReference w:id="17"/>
      </w:r>
      <w:r w:rsidRPr="002268FA">
        <w:rPr>
          <w:snapToGrid w:val="0"/>
          <w:sz w:val="28"/>
          <w:szCs w:val="28"/>
        </w:rPr>
        <w:t>.</w:t>
      </w:r>
    </w:p>
    <w:p w:rsidR="005461A3" w:rsidRPr="002268FA" w:rsidRDefault="005461A3" w:rsidP="002268FA">
      <w:pPr>
        <w:widowControl w:val="0"/>
        <w:spacing w:line="360" w:lineRule="auto"/>
        <w:ind w:firstLine="709"/>
        <w:jc w:val="both"/>
        <w:rPr>
          <w:snapToGrid w:val="0"/>
          <w:sz w:val="28"/>
          <w:szCs w:val="28"/>
        </w:rPr>
      </w:pPr>
      <w:r w:rsidRPr="002268FA">
        <w:rPr>
          <w:snapToGrid w:val="0"/>
          <w:sz w:val="28"/>
          <w:szCs w:val="28"/>
        </w:rPr>
        <w:t>Если требования потребителя не удовлетворены подрядчиком в сроки, предусмотренные ст. 30 и 31 Закона «О защите прав потребителей», заказчик по своему выбору вправе предъявить ему иное требование из предусмотренных п. 1 ст. 28 и п. 1 и 4 ст. 29 этого Закона. Кроме того, в случае просрочки удовлетворения требований потребителя подрядчик обязан уплатить ему неустойку в размере трех процентов цены работы за каждый день, начиная со дня, следующего за днем окончания срока удовлетворения соответствующего требования, и до дня его удовлетворения либо предъявления другого требования. Указанная неустойка носит штрафной характер, т.е. взыскивается независимо от причиненных потребителю убытков. Работа оплачивается заказчиком, как правило, после ее окончательной сдачи подрядчиком. Вместе с тем с согласия заказчика работа может быть оплачена им при заключении договора полностью или путем выдачи подрядчику аванса (ст. 735 ГК РФ).</w:t>
      </w:r>
    </w:p>
    <w:p w:rsidR="00547E69" w:rsidRPr="002268FA" w:rsidRDefault="00547E69" w:rsidP="002268FA">
      <w:pPr>
        <w:widowControl w:val="0"/>
        <w:spacing w:line="360" w:lineRule="auto"/>
        <w:ind w:firstLine="709"/>
        <w:jc w:val="both"/>
        <w:rPr>
          <w:snapToGrid w:val="0"/>
          <w:sz w:val="28"/>
          <w:szCs w:val="28"/>
        </w:rPr>
      </w:pPr>
      <w:r w:rsidRPr="002268FA">
        <w:rPr>
          <w:snapToGrid w:val="0"/>
          <w:sz w:val="28"/>
          <w:szCs w:val="28"/>
        </w:rPr>
        <w:t>Таким образом можно сделать о том что,</w:t>
      </w:r>
      <w:r w:rsidRPr="002268FA">
        <w:rPr>
          <w:sz w:val="28"/>
          <w:szCs w:val="28"/>
        </w:rPr>
        <w:t xml:space="preserve"> договор является взаимным, и</w:t>
      </w:r>
      <w:r w:rsidR="002268FA">
        <w:rPr>
          <w:sz w:val="28"/>
          <w:szCs w:val="28"/>
        </w:rPr>
        <w:t xml:space="preserve"> </w:t>
      </w:r>
      <w:r w:rsidRPr="002268FA">
        <w:rPr>
          <w:sz w:val="28"/>
          <w:szCs w:val="28"/>
        </w:rPr>
        <w:t>поэтому нарушение договора подряда, с</w:t>
      </w:r>
      <w:r w:rsidR="002268FA">
        <w:rPr>
          <w:sz w:val="28"/>
          <w:szCs w:val="28"/>
        </w:rPr>
        <w:t xml:space="preserve"> </w:t>
      </w:r>
      <w:r w:rsidRPr="002268FA">
        <w:rPr>
          <w:sz w:val="28"/>
          <w:szCs w:val="28"/>
        </w:rPr>
        <w:t>учетом его взаимного характера, может произойти по</w:t>
      </w:r>
      <w:r w:rsidR="002268FA">
        <w:rPr>
          <w:sz w:val="28"/>
          <w:szCs w:val="28"/>
        </w:rPr>
        <w:t xml:space="preserve"> </w:t>
      </w:r>
      <w:r w:rsidRPr="002268FA">
        <w:rPr>
          <w:sz w:val="28"/>
          <w:szCs w:val="28"/>
        </w:rPr>
        <w:t>вине, как заказчика, так и</w:t>
      </w:r>
      <w:r w:rsidR="002268FA">
        <w:rPr>
          <w:sz w:val="28"/>
          <w:szCs w:val="28"/>
        </w:rPr>
        <w:t xml:space="preserve"> </w:t>
      </w:r>
      <w:r w:rsidRPr="002268FA">
        <w:rPr>
          <w:sz w:val="28"/>
          <w:szCs w:val="28"/>
        </w:rPr>
        <w:t>подрядчика. Невыполнение заказчиком возложенных на</w:t>
      </w:r>
      <w:r w:rsidR="002268FA">
        <w:rPr>
          <w:sz w:val="28"/>
          <w:szCs w:val="28"/>
        </w:rPr>
        <w:t xml:space="preserve"> </w:t>
      </w:r>
      <w:r w:rsidRPr="002268FA">
        <w:rPr>
          <w:sz w:val="28"/>
          <w:szCs w:val="28"/>
        </w:rPr>
        <w:t>него по</w:t>
      </w:r>
      <w:r w:rsidR="002268FA">
        <w:rPr>
          <w:sz w:val="28"/>
          <w:szCs w:val="28"/>
        </w:rPr>
        <w:t xml:space="preserve"> </w:t>
      </w:r>
      <w:r w:rsidRPr="002268FA">
        <w:rPr>
          <w:sz w:val="28"/>
          <w:szCs w:val="28"/>
        </w:rPr>
        <w:t>договору обязанностей влечет, как правило, лишь обязанность выплатить подрядчику вознаграждение в</w:t>
      </w:r>
      <w:r w:rsidR="002268FA">
        <w:rPr>
          <w:sz w:val="28"/>
          <w:szCs w:val="28"/>
        </w:rPr>
        <w:t xml:space="preserve"> </w:t>
      </w:r>
      <w:r w:rsidRPr="002268FA">
        <w:rPr>
          <w:sz w:val="28"/>
          <w:szCs w:val="28"/>
        </w:rPr>
        <w:t>полном объеме. Нарушение договора подрядчиком может состоять либо в</w:t>
      </w:r>
      <w:r w:rsidR="002268FA">
        <w:rPr>
          <w:sz w:val="28"/>
          <w:szCs w:val="28"/>
        </w:rPr>
        <w:t xml:space="preserve"> </w:t>
      </w:r>
      <w:r w:rsidRPr="002268FA">
        <w:rPr>
          <w:sz w:val="28"/>
          <w:szCs w:val="28"/>
        </w:rPr>
        <w:t>невыполнении порученной ему работы либо в ненадлежащем выполнении.</w:t>
      </w:r>
    </w:p>
    <w:p w:rsidR="006372AD" w:rsidRDefault="002268FA" w:rsidP="002268FA">
      <w:pPr>
        <w:widowControl w:val="0"/>
        <w:spacing w:line="360" w:lineRule="auto"/>
        <w:ind w:firstLine="709"/>
        <w:jc w:val="both"/>
        <w:outlineLvl w:val="0"/>
        <w:rPr>
          <w:sz w:val="28"/>
          <w:szCs w:val="28"/>
        </w:rPr>
      </w:pPr>
      <w:r>
        <w:rPr>
          <w:sz w:val="28"/>
          <w:szCs w:val="28"/>
        </w:rPr>
        <w:br w:type="page"/>
        <w:t>Заключение</w:t>
      </w:r>
    </w:p>
    <w:p w:rsidR="002268FA" w:rsidRPr="002268FA" w:rsidRDefault="002268FA" w:rsidP="002268FA">
      <w:pPr>
        <w:widowControl w:val="0"/>
        <w:spacing w:line="360" w:lineRule="auto"/>
        <w:ind w:firstLine="709"/>
        <w:jc w:val="both"/>
        <w:outlineLvl w:val="0"/>
        <w:rPr>
          <w:sz w:val="28"/>
          <w:szCs w:val="28"/>
        </w:rPr>
      </w:pPr>
    </w:p>
    <w:p w:rsidR="006372AD" w:rsidRPr="002268FA" w:rsidRDefault="006372AD" w:rsidP="002268FA">
      <w:pPr>
        <w:widowControl w:val="0"/>
        <w:shd w:val="clear" w:color="auto" w:fill="FFFFFF"/>
        <w:spacing w:line="360" w:lineRule="auto"/>
        <w:ind w:firstLine="709"/>
        <w:jc w:val="both"/>
        <w:rPr>
          <w:sz w:val="28"/>
          <w:szCs w:val="28"/>
        </w:rPr>
      </w:pPr>
      <w:r w:rsidRPr="002268FA">
        <w:rPr>
          <w:sz w:val="28"/>
          <w:szCs w:val="28"/>
        </w:rPr>
        <w:t>И так, подводя итог моей курсовой работы можно сделать вывод, что цель, которая ставилась в её начале, достигнута.</w:t>
      </w:r>
      <w:r w:rsidR="002268FA">
        <w:rPr>
          <w:sz w:val="28"/>
          <w:szCs w:val="28"/>
        </w:rPr>
        <w:t xml:space="preserve"> </w:t>
      </w:r>
      <w:r w:rsidRPr="002268FA">
        <w:rPr>
          <w:sz w:val="28"/>
          <w:szCs w:val="28"/>
        </w:rPr>
        <w:t>В моей курсовой работе были освещены основные положения данного договора, отмечены его существенные условия, дано понятие сторон договора, а так же охарактеризованы их взаимные права и обязанности.</w:t>
      </w:r>
    </w:p>
    <w:p w:rsidR="006372AD" w:rsidRPr="002268FA" w:rsidRDefault="006372AD" w:rsidP="002268FA">
      <w:pPr>
        <w:widowControl w:val="0"/>
        <w:shd w:val="clear" w:color="auto" w:fill="FFFFFF"/>
        <w:spacing w:line="360" w:lineRule="auto"/>
        <w:ind w:firstLine="709"/>
        <w:jc w:val="both"/>
        <w:rPr>
          <w:sz w:val="28"/>
          <w:szCs w:val="28"/>
        </w:rPr>
      </w:pPr>
      <w:r w:rsidRPr="002268FA">
        <w:rPr>
          <w:sz w:val="28"/>
          <w:szCs w:val="28"/>
        </w:rPr>
        <w:t>Из всего вышеизложенного можно сделать вывод, что договор бытового подряда получает широкое распространение и динамично развивается. Договор бытового подряда, как и сам подряд, используется широко ,на мой взгляд,</w:t>
      </w:r>
      <w:r w:rsidR="002268FA">
        <w:rPr>
          <w:sz w:val="28"/>
          <w:szCs w:val="28"/>
        </w:rPr>
        <w:t xml:space="preserve"> </w:t>
      </w:r>
      <w:r w:rsidRPr="002268FA">
        <w:rPr>
          <w:sz w:val="28"/>
          <w:szCs w:val="28"/>
        </w:rPr>
        <w:t>в связи с особенностями предмета данного договора.</w:t>
      </w:r>
    </w:p>
    <w:p w:rsidR="006372AD" w:rsidRPr="002268FA" w:rsidRDefault="006372AD" w:rsidP="002268FA">
      <w:pPr>
        <w:widowControl w:val="0"/>
        <w:spacing w:line="360" w:lineRule="auto"/>
        <w:ind w:firstLine="709"/>
        <w:jc w:val="both"/>
        <w:rPr>
          <w:sz w:val="28"/>
          <w:szCs w:val="28"/>
        </w:rPr>
      </w:pPr>
      <w:r w:rsidRPr="002268FA">
        <w:rPr>
          <w:sz w:val="28"/>
          <w:szCs w:val="28"/>
        </w:rPr>
        <w:t>В данной работе были рассмотрены основные вопросы, касающиеся договора бытового подряда. В процессе работы были изучены нормативные документы, прежде всего Конституция РФ, Гражданский кодекс РФ, законы РФ, а также материалы в периодических изданиях за последние несколько лет.</w:t>
      </w:r>
    </w:p>
    <w:p w:rsidR="006372AD" w:rsidRPr="002268FA" w:rsidRDefault="006372AD" w:rsidP="002268FA">
      <w:pPr>
        <w:widowControl w:val="0"/>
        <w:spacing w:line="360" w:lineRule="auto"/>
        <w:ind w:firstLine="709"/>
        <w:jc w:val="both"/>
        <w:rPr>
          <w:sz w:val="28"/>
          <w:szCs w:val="28"/>
        </w:rPr>
      </w:pPr>
      <w:r w:rsidRPr="002268FA">
        <w:rPr>
          <w:sz w:val="28"/>
          <w:szCs w:val="28"/>
        </w:rPr>
        <w:t xml:space="preserve">Таким образом, бытовой подряд выделен в Гражданском кодексе как отдельный вид договора подряда. </w:t>
      </w:r>
    </w:p>
    <w:p w:rsidR="006372AD" w:rsidRPr="002268FA" w:rsidRDefault="006372AD" w:rsidP="002268FA">
      <w:pPr>
        <w:widowControl w:val="0"/>
        <w:spacing w:line="360" w:lineRule="auto"/>
        <w:ind w:firstLine="709"/>
        <w:jc w:val="both"/>
        <w:rPr>
          <w:sz w:val="28"/>
          <w:szCs w:val="28"/>
        </w:rPr>
      </w:pPr>
      <w:r w:rsidRPr="002268FA">
        <w:rPr>
          <w:sz w:val="28"/>
          <w:szCs w:val="28"/>
        </w:rPr>
        <w:t>Совокупности правил о бытовом подряде теперь предпослано его определение. Согласно п.1 ст.730 ГК РФ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6372AD" w:rsidRPr="002268FA" w:rsidRDefault="006372AD" w:rsidP="002268FA">
      <w:pPr>
        <w:widowControl w:val="0"/>
        <w:spacing w:line="360" w:lineRule="auto"/>
        <w:ind w:firstLine="709"/>
        <w:jc w:val="both"/>
        <w:rPr>
          <w:sz w:val="28"/>
          <w:szCs w:val="28"/>
        </w:rPr>
      </w:pPr>
      <w:r w:rsidRPr="002268FA">
        <w:rPr>
          <w:sz w:val="28"/>
          <w:szCs w:val="28"/>
        </w:rPr>
        <w:t>Данная норма существенно отличается от общего понятия договора подряда. По такому договору в силу п.1 ст.702 ГК РФ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6372AD" w:rsidRPr="002268FA" w:rsidRDefault="006372AD" w:rsidP="002268FA">
      <w:pPr>
        <w:widowControl w:val="0"/>
        <w:spacing w:line="360" w:lineRule="auto"/>
        <w:ind w:firstLine="709"/>
        <w:jc w:val="both"/>
        <w:rPr>
          <w:sz w:val="28"/>
          <w:szCs w:val="28"/>
        </w:rPr>
      </w:pPr>
      <w:r w:rsidRPr="002268FA">
        <w:rPr>
          <w:sz w:val="28"/>
          <w:szCs w:val="28"/>
        </w:rPr>
        <w:t>Сопоставление текста приведенных определений показывает, что по договору бытового подряда подрядчиком всегда выступает лицо, осуществляющее предпринимательскую деятельность (ст.2 ГК РФ), а заказчиком - гражданин, причем только в целях удовлетворения своих личных потребностей. Отсутствие в определении бытового подряда указания на результат работы</w:t>
      </w:r>
      <w:r w:rsidR="002268FA">
        <w:rPr>
          <w:sz w:val="28"/>
          <w:szCs w:val="28"/>
        </w:rPr>
        <w:t xml:space="preserve"> </w:t>
      </w:r>
      <w:r w:rsidRPr="002268FA">
        <w:rPr>
          <w:sz w:val="28"/>
          <w:szCs w:val="28"/>
        </w:rPr>
        <w:t>не означает, что это словосочетание не имеет отношения к предмету рассматриваемого вида договора. Очевидно, что он не должен быть использован для целей, не связанных с личным потреблением. Вместе с тем названные признаки позволяют четко отграничить бытовой подряд от иных предусмотренных в законе (п.2 ст.702 ГК РФ) видов подряда - строительный подряд, подряд на выполнение проектных и изыскательских работ, подрядные работы для государственных нужд.</w:t>
      </w:r>
    </w:p>
    <w:p w:rsidR="006372AD" w:rsidRPr="002268FA" w:rsidRDefault="006372AD" w:rsidP="002268FA">
      <w:pPr>
        <w:widowControl w:val="0"/>
        <w:spacing w:line="360" w:lineRule="auto"/>
        <w:ind w:firstLine="709"/>
        <w:jc w:val="both"/>
        <w:rPr>
          <w:sz w:val="28"/>
          <w:szCs w:val="28"/>
        </w:rPr>
      </w:pPr>
      <w:r w:rsidRPr="002268FA">
        <w:rPr>
          <w:sz w:val="28"/>
          <w:szCs w:val="28"/>
        </w:rPr>
        <w:t>ГК РФ относит бытовой подряд к числу публичных договоров. Поэтому на него распространяются требования, закрепленные в ст.426 ГК РФ. Вместе с тем к бытовому подряду, если иное не установлено правилами о нем, применяются и общие положения о подряде.</w:t>
      </w:r>
    </w:p>
    <w:p w:rsidR="006372AD" w:rsidRPr="002268FA" w:rsidRDefault="006372AD" w:rsidP="002268FA">
      <w:pPr>
        <w:widowControl w:val="0"/>
        <w:spacing w:line="360" w:lineRule="auto"/>
        <w:ind w:firstLine="709"/>
        <w:jc w:val="both"/>
        <w:rPr>
          <w:sz w:val="28"/>
          <w:szCs w:val="28"/>
        </w:rPr>
      </w:pPr>
      <w:r w:rsidRPr="002268FA">
        <w:rPr>
          <w:sz w:val="28"/>
          <w:szCs w:val="28"/>
        </w:rPr>
        <w:t>В частности, подряд является формой организации обязательственных отношений во всех случаях, когда работа производится по заказу с целью получения конкретного получения конкретного результата. Предметом подрядных отношений может быть изготовление или переработка вещи, строительство, ремонт, реконструкция, реставрация.</w:t>
      </w:r>
    </w:p>
    <w:p w:rsidR="006372AD" w:rsidRPr="002268FA" w:rsidRDefault="006372AD" w:rsidP="002268FA">
      <w:pPr>
        <w:widowControl w:val="0"/>
        <w:spacing w:line="360" w:lineRule="auto"/>
        <w:ind w:firstLine="709"/>
        <w:jc w:val="both"/>
        <w:rPr>
          <w:sz w:val="28"/>
          <w:szCs w:val="28"/>
        </w:rPr>
      </w:pPr>
      <w:r w:rsidRPr="002268FA">
        <w:rPr>
          <w:sz w:val="28"/>
          <w:szCs w:val="28"/>
        </w:rPr>
        <w:t>Экономическая цель договора для подрядчика – найти применение для своей профессиональной деятельности, выполнить определенную работу, предоставить заказчику нужный тому результат и получить за нее оплату, для заказчика – найти специалиста для выполнения необходимой ему работы по его заказу. Основной принцип подрядных работ – производство работ силами и средствами подрядчика и под свой риск полностью соответствует сущности предпринимательства.</w:t>
      </w:r>
    </w:p>
    <w:p w:rsidR="006372AD" w:rsidRPr="002268FA" w:rsidRDefault="006372AD" w:rsidP="002268FA">
      <w:pPr>
        <w:widowControl w:val="0"/>
        <w:spacing w:line="360" w:lineRule="auto"/>
        <w:ind w:firstLine="709"/>
        <w:jc w:val="both"/>
        <w:rPr>
          <w:sz w:val="28"/>
          <w:szCs w:val="28"/>
        </w:rPr>
      </w:pPr>
      <w:r w:rsidRPr="002268FA">
        <w:rPr>
          <w:sz w:val="28"/>
          <w:szCs w:val="28"/>
        </w:rPr>
        <w:t>Договор подряда широко применяется в коммерческой деятельности. Предприниматель может быть как подрядчиком, так и заказчиком. Предприниматель заключает такие договоры с отдельными гражданами, выступая в качестве заказчика – работодателя. Эти правоотношения регулируются гражданским законодательством, а не трудовым. Для договора подряда существенными условиями являются условия о способах выполнения работы, о предоставлении документации, о сроках выполнения работы, о формах и порядке расчетов. Подробно регулируется качество работы. Распределение рисков между сторонами – отличительная особенность договора подряда. Если иное не предусмотрено ГК РФ, иными законами или договором подряда:</w:t>
      </w:r>
    </w:p>
    <w:p w:rsidR="006372AD" w:rsidRPr="002268FA" w:rsidRDefault="006372AD" w:rsidP="002268FA">
      <w:pPr>
        <w:widowControl w:val="0"/>
        <w:spacing w:line="360" w:lineRule="auto"/>
        <w:ind w:firstLine="709"/>
        <w:jc w:val="both"/>
        <w:rPr>
          <w:sz w:val="28"/>
          <w:szCs w:val="28"/>
        </w:rPr>
      </w:pPr>
      <w:r w:rsidRPr="002268FA">
        <w:rPr>
          <w:sz w:val="28"/>
          <w:szCs w:val="28"/>
        </w:rPr>
        <w:t>-</w:t>
      </w:r>
      <w:r w:rsidR="002268FA">
        <w:rPr>
          <w:sz w:val="28"/>
          <w:szCs w:val="28"/>
        </w:rPr>
        <w:t xml:space="preserve"> </w:t>
      </w:r>
      <w:r w:rsidRPr="002268FA">
        <w:rPr>
          <w:sz w:val="28"/>
          <w:szCs w:val="28"/>
        </w:rPr>
        <w:t>риск случайной гибели или случайного повреждения материалов, оборудования, переданной для переработки вещи или иного используемого для исполнения договора имущества, несет предоставившая их сторона;</w:t>
      </w:r>
    </w:p>
    <w:p w:rsidR="006372AD" w:rsidRPr="002268FA" w:rsidRDefault="006372AD" w:rsidP="002268FA">
      <w:pPr>
        <w:widowControl w:val="0"/>
        <w:spacing w:line="360" w:lineRule="auto"/>
        <w:ind w:firstLine="709"/>
        <w:jc w:val="both"/>
        <w:rPr>
          <w:sz w:val="28"/>
          <w:szCs w:val="28"/>
        </w:rPr>
      </w:pPr>
      <w:r w:rsidRPr="002268FA">
        <w:rPr>
          <w:sz w:val="28"/>
          <w:szCs w:val="28"/>
        </w:rPr>
        <w:t>-</w:t>
      </w:r>
      <w:r w:rsidR="002268FA">
        <w:rPr>
          <w:sz w:val="28"/>
          <w:szCs w:val="28"/>
        </w:rPr>
        <w:t xml:space="preserve"> </w:t>
      </w:r>
      <w:r w:rsidRPr="002268FA">
        <w:rPr>
          <w:sz w:val="28"/>
          <w:szCs w:val="28"/>
        </w:rPr>
        <w:t>риск случайной гибели или случайного повреждения результата выполненной работы до приемки заказчиком несет подрядчик.</w:t>
      </w:r>
    </w:p>
    <w:p w:rsidR="006372AD" w:rsidRPr="002268FA" w:rsidRDefault="006372AD" w:rsidP="002268FA">
      <w:pPr>
        <w:widowControl w:val="0"/>
        <w:spacing w:line="360" w:lineRule="auto"/>
        <w:ind w:firstLine="709"/>
        <w:jc w:val="both"/>
        <w:rPr>
          <w:sz w:val="28"/>
          <w:szCs w:val="28"/>
        </w:rPr>
      </w:pPr>
      <w:r w:rsidRPr="002268FA">
        <w:rPr>
          <w:sz w:val="28"/>
          <w:szCs w:val="28"/>
        </w:rPr>
        <w:t xml:space="preserve">Договор бытового подряда регулируется, помимо норм Гражданского Кодекса, также законом о защите прав потребителей и иными изданными в соответствии с ним правовыми актами. Все они обладают субсидиарным действием и, следовательно, применяются лишь в случаях, когда в статьях не Гражданского Кодекса установлено иное. </w:t>
      </w:r>
    </w:p>
    <w:p w:rsidR="00EE302E" w:rsidRPr="002268FA" w:rsidRDefault="002268FA" w:rsidP="002268FA">
      <w:pPr>
        <w:pStyle w:val="a3"/>
        <w:widowControl w:val="0"/>
        <w:spacing w:before="0" w:after="0" w:line="360" w:lineRule="auto"/>
        <w:ind w:left="0" w:right="0" w:firstLine="709"/>
        <w:rPr>
          <w:bCs/>
          <w:sz w:val="28"/>
          <w:szCs w:val="28"/>
        </w:rPr>
      </w:pPr>
      <w:r>
        <w:rPr>
          <w:bCs/>
          <w:sz w:val="28"/>
          <w:szCs w:val="28"/>
        </w:rPr>
        <w:br w:type="page"/>
      </w:r>
      <w:r w:rsidR="00EE302E" w:rsidRPr="002268FA">
        <w:rPr>
          <w:bCs/>
          <w:sz w:val="28"/>
          <w:szCs w:val="28"/>
        </w:rPr>
        <w:t>Список литературы</w:t>
      </w:r>
    </w:p>
    <w:p w:rsidR="002268FA" w:rsidRDefault="002268FA" w:rsidP="002268FA">
      <w:pPr>
        <w:pStyle w:val="a3"/>
        <w:widowControl w:val="0"/>
        <w:spacing w:before="0" w:after="0" w:line="360" w:lineRule="auto"/>
        <w:ind w:left="0" w:right="0" w:firstLine="709"/>
        <w:rPr>
          <w:bCs/>
          <w:sz w:val="28"/>
          <w:szCs w:val="28"/>
        </w:rPr>
      </w:pPr>
    </w:p>
    <w:p w:rsidR="00EE302E" w:rsidRPr="002268FA" w:rsidRDefault="00EE302E" w:rsidP="002268FA">
      <w:pPr>
        <w:pStyle w:val="a3"/>
        <w:widowControl w:val="0"/>
        <w:spacing w:before="0" w:after="0" w:line="360" w:lineRule="auto"/>
        <w:ind w:left="0" w:right="0" w:firstLine="0"/>
        <w:rPr>
          <w:bCs/>
          <w:sz w:val="28"/>
          <w:szCs w:val="28"/>
        </w:rPr>
      </w:pPr>
      <w:r w:rsidRPr="002268FA">
        <w:rPr>
          <w:bCs/>
          <w:sz w:val="28"/>
          <w:szCs w:val="28"/>
        </w:rPr>
        <w:t>Нормативный материал</w:t>
      </w:r>
    </w:p>
    <w:p w:rsidR="00EE302E" w:rsidRPr="002268FA" w:rsidRDefault="00EE302E" w:rsidP="002268FA">
      <w:pPr>
        <w:pStyle w:val="a3"/>
        <w:widowControl w:val="0"/>
        <w:numPr>
          <w:ilvl w:val="0"/>
          <w:numId w:val="4"/>
        </w:numPr>
        <w:spacing w:before="0" w:after="0" w:line="360" w:lineRule="auto"/>
        <w:ind w:left="0" w:right="0" w:firstLine="0"/>
        <w:rPr>
          <w:sz w:val="28"/>
          <w:szCs w:val="28"/>
        </w:rPr>
      </w:pPr>
      <w:r w:rsidRPr="002268FA">
        <w:rPr>
          <w:sz w:val="28"/>
          <w:szCs w:val="28"/>
        </w:rPr>
        <w:t xml:space="preserve">Конституция Российской Федерации от 12. 12. 1993 г. </w:t>
      </w:r>
    </w:p>
    <w:p w:rsidR="00EE302E" w:rsidRPr="002268FA" w:rsidRDefault="00FB0956" w:rsidP="002268FA">
      <w:pPr>
        <w:pStyle w:val="a3"/>
        <w:widowControl w:val="0"/>
        <w:numPr>
          <w:ilvl w:val="0"/>
          <w:numId w:val="4"/>
        </w:numPr>
        <w:spacing w:before="0" w:after="0" w:line="360" w:lineRule="auto"/>
        <w:ind w:left="0" w:right="0" w:firstLine="0"/>
        <w:rPr>
          <w:sz w:val="28"/>
          <w:szCs w:val="28"/>
        </w:rPr>
      </w:pPr>
      <w:r w:rsidRPr="002268FA">
        <w:rPr>
          <w:sz w:val="28"/>
          <w:szCs w:val="28"/>
        </w:rPr>
        <w:t>Гражданский кодекс Российской Федерации. Части первая, вторая, третья и четвертая – М.: Омега-Л, 2010. 544 с</w:t>
      </w:r>
    </w:p>
    <w:p w:rsidR="00FB0956" w:rsidRPr="002268FA" w:rsidRDefault="00FB0956" w:rsidP="002268FA">
      <w:pPr>
        <w:pStyle w:val="a3"/>
        <w:widowControl w:val="0"/>
        <w:numPr>
          <w:ilvl w:val="0"/>
          <w:numId w:val="4"/>
        </w:numPr>
        <w:spacing w:before="0" w:after="0" w:line="360" w:lineRule="auto"/>
        <w:ind w:left="0" w:right="0" w:firstLine="0"/>
        <w:rPr>
          <w:sz w:val="28"/>
          <w:szCs w:val="28"/>
        </w:rPr>
      </w:pPr>
      <w:r w:rsidRPr="002268FA">
        <w:rPr>
          <w:sz w:val="28"/>
          <w:szCs w:val="28"/>
        </w:rPr>
        <w:t xml:space="preserve">Закон РФ от 7 февраля </w:t>
      </w:r>
      <w:smartTag w:uri="urn:schemas-microsoft-com:office:smarttags" w:element="metricconverter">
        <w:smartTagPr>
          <w:attr w:name="ProductID" w:val="1992 г"/>
        </w:smartTagPr>
        <w:r w:rsidRPr="002268FA">
          <w:rPr>
            <w:sz w:val="28"/>
            <w:szCs w:val="28"/>
          </w:rPr>
          <w:t>1992 г</w:t>
        </w:r>
      </w:smartTag>
      <w:r w:rsidRPr="002268FA">
        <w:rPr>
          <w:sz w:val="28"/>
          <w:szCs w:val="28"/>
        </w:rPr>
        <w:t xml:space="preserve">. № 2300-I «О защите прав потребителей» </w:t>
      </w:r>
    </w:p>
    <w:p w:rsidR="00FB0956" w:rsidRPr="002268FA" w:rsidRDefault="00FB0956" w:rsidP="002268FA">
      <w:pPr>
        <w:pStyle w:val="af"/>
        <w:widowControl w:val="0"/>
        <w:numPr>
          <w:ilvl w:val="0"/>
          <w:numId w:val="4"/>
        </w:numPr>
        <w:spacing w:line="360" w:lineRule="auto"/>
        <w:ind w:left="0" w:firstLine="0"/>
        <w:jc w:val="both"/>
        <w:rPr>
          <w:sz w:val="28"/>
          <w:szCs w:val="28"/>
        </w:rPr>
      </w:pPr>
      <w:r w:rsidRPr="002268FA">
        <w:rPr>
          <w:sz w:val="28"/>
          <w:szCs w:val="28"/>
        </w:rPr>
        <w:t>Постановление Правительства РФ от 15 августа 1997 г. N 1025 «Об утверждении Правил бытового обслуживания населения в Российской Федерации».</w:t>
      </w:r>
    </w:p>
    <w:p w:rsidR="00B368D1" w:rsidRPr="002268FA" w:rsidRDefault="00FB0956" w:rsidP="002268FA">
      <w:pPr>
        <w:pStyle w:val="ae"/>
        <w:widowControl w:val="0"/>
        <w:numPr>
          <w:ilvl w:val="0"/>
          <w:numId w:val="4"/>
        </w:numPr>
        <w:spacing w:line="360" w:lineRule="auto"/>
        <w:ind w:left="0" w:firstLine="0"/>
        <w:jc w:val="both"/>
        <w:rPr>
          <w:sz w:val="28"/>
          <w:szCs w:val="28"/>
        </w:rPr>
      </w:pPr>
      <w:r w:rsidRPr="002268FA">
        <w:rPr>
          <w:sz w:val="28"/>
          <w:szCs w:val="28"/>
        </w:rPr>
        <w:t>Постановление Пленума Верховного Суда Российской Федерации и Пленума Высшего Арбитражного Суда Российской Федерации "О некоторых вопросах связанных с применением части первой Гражданского кодекса Российской Федерации" от 01.07.96 года № 6/8</w:t>
      </w:r>
      <w:r w:rsidR="00B368D1" w:rsidRPr="002268FA">
        <w:rPr>
          <w:sz w:val="28"/>
          <w:szCs w:val="28"/>
        </w:rPr>
        <w:t>.</w:t>
      </w:r>
    </w:p>
    <w:p w:rsidR="00226A0D" w:rsidRPr="002268FA" w:rsidRDefault="00B368D1" w:rsidP="002268FA">
      <w:pPr>
        <w:pStyle w:val="ae"/>
        <w:widowControl w:val="0"/>
        <w:numPr>
          <w:ilvl w:val="0"/>
          <w:numId w:val="4"/>
        </w:numPr>
        <w:spacing w:line="360" w:lineRule="auto"/>
        <w:ind w:left="0" w:firstLine="0"/>
        <w:jc w:val="both"/>
        <w:rPr>
          <w:sz w:val="28"/>
          <w:szCs w:val="28"/>
        </w:rPr>
      </w:pPr>
      <w:r w:rsidRPr="002268FA">
        <w:rPr>
          <w:rStyle w:val="af5"/>
          <w:b w:val="0"/>
          <w:sz w:val="28"/>
          <w:szCs w:val="28"/>
        </w:rPr>
        <w:t>Постановление Пленума Верховного Суда РФ от 29 сентября 1994 г.</w:t>
      </w:r>
      <w:r w:rsidR="002268FA">
        <w:rPr>
          <w:rStyle w:val="af5"/>
          <w:b w:val="0"/>
          <w:sz w:val="28"/>
          <w:szCs w:val="28"/>
        </w:rPr>
        <w:t xml:space="preserve"> </w:t>
      </w:r>
      <w:r w:rsidRPr="002268FA">
        <w:rPr>
          <w:rStyle w:val="af5"/>
          <w:b w:val="0"/>
          <w:sz w:val="28"/>
          <w:szCs w:val="28"/>
        </w:rPr>
        <w:t>№ 7</w:t>
      </w:r>
      <w:r w:rsidR="002268FA">
        <w:rPr>
          <w:rStyle w:val="af5"/>
          <w:b w:val="0"/>
          <w:sz w:val="28"/>
          <w:szCs w:val="28"/>
        </w:rPr>
        <w:t xml:space="preserve"> </w:t>
      </w:r>
      <w:r w:rsidRPr="002268FA">
        <w:rPr>
          <w:rStyle w:val="af5"/>
          <w:b w:val="0"/>
          <w:sz w:val="28"/>
          <w:szCs w:val="28"/>
        </w:rPr>
        <w:t>"О практике рассмотрения судами дел о защите прав потребителей"</w:t>
      </w:r>
    </w:p>
    <w:p w:rsidR="00FB0956" w:rsidRPr="002268FA" w:rsidRDefault="00226A0D" w:rsidP="002268FA">
      <w:pPr>
        <w:pStyle w:val="a3"/>
        <w:widowControl w:val="0"/>
        <w:spacing w:before="0" w:after="0" w:line="360" w:lineRule="auto"/>
        <w:ind w:left="0" w:right="0" w:firstLine="0"/>
        <w:rPr>
          <w:sz w:val="28"/>
          <w:szCs w:val="28"/>
        </w:rPr>
      </w:pPr>
      <w:r w:rsidRPr="002268FA">
        <w:rPr>
          <w:sz w:val="28"/>
          <w:szCs w:val="28"/>
        </w:rPr>
        <w:t>Литература</w:t>
      </w:r>
    </w:p>
    <w:p w:rsidR="00606297" w:rsidRPr="002268FA" w:rsidRDefault="00606297" w:rsidP="002268FA">
      <w:pPr>
        <w:pStyle w:val="a4"/>
        <w:widowControl w:val="0"/>
        <w:numPr>
          <w:ilvl w:val="0"/>
          <w:numId w:val="6"/>
        </w:numPr>
        <w:spacing w:line="360" w:lineRule="auto"/>
        <w:ind w:left="0" w:firstLine="0"/>
        <w:jc w:val="both"/>
        <w:rPr>
          <w:b w:val="0"/>
          <w:sz w:val="28"/>
          <w:szCs w:val="28"/>
        </w:rPr>
      </w:pPr>
      <w:r w:rsidRPr="002268FA">
        <w:rPr>
          <w:b w:val="0"/>
          <w:sz w:val="28"/>
          <w:szCs w:val="28"/>
        </w:rPr>
        <w:t>Батяев А.А. и др. 1001 догов</w:t>
      </w:r>
      <w:r w:rsidR="00974C13" w:rsidRPr="002268FA">
        <w:rPr>
          <w:b w:val="0"/>
          <w:sz w:val="28"/>
          <w:szCs w:val="28"/>
        </w:rPr>
        <w:t xml:space="preserve">ор на все случаи бизнеса. – М.: </w:t>
      </w:r>
      <w:r w:rsidRPr="002268FA">
        <w:rPr>
          <w:b w:val="0"/>
          <w:sz w:val="28"/>
          <w:szCs w:val="28"/>
        </w:rPr>
        <w:t>«РАВНОВЕСИЕ», 2008.</w:t>
      </w:r>
    </w:p>
    <w:p w:rsidR="007D464E" w:rsidRPr="002268FA" w:rsidRDefault="00974C13" w:rsidP="002268FA">
      <w:pPr>
        <w:pStyle w:val="a4"/>
        <w:widowControl w:val="0"/>
        <w:numPr>
          <w:ilvl w:val="0"/>
          <w:numId w:val="6"/>
        </w:numPr>
        <w:spacing w:line="360" w:lineRule="auto"/>
        <w:ind w:left="0" w:firstLine="0"/>
        <w:jc w:val="both"/>
        <w:rPr>
          <w:b w:val="0"/>
          <w:sz w:val="28"/>
          <w:szCs w:val="28"/>
        </w:rPr>
      </w:pPr>
      <w:r w:rsidRPr="002268FA">
        <w:rPr>
          <w:b w:val="0"/>
          <w:sz w:val="28"/>
          <w:szCs w:val="28"/>
        </w:rPr>
        <w:t>Брагинский</w:t>
      </w:r>
      <w:r w:rsidR="00226A0D" w:rsidRPr="002268FA">
        <w:rPr>
          <w:b w:val="0"/>
          <w:sz w:val="28"/>
          <w:szCs w:val="28"/>
        </w:rPr>
        <w:t xml:space="preserve"> М. И. Договор подряда и подобные ему договоры. – М.: Статут, 2007. – 554 с.</w:t>
      </w:r>
    </w:p>
    <w:p w:rsidR="00606297" w:rsidRPr="002268FA" w:rsidRDefault="00606297" w:rsidP="002268FA">
      <w:pPr>
        <w:pStyle w:val="a4"/>
        <w:widowControl w:val="0"/>
        <w:numPr>
          <w:ilvl w:val="0"/>
          <w:numId w:val="6"/>
        </w:numPr>
        <w:spacing w:line="360" w:lineRule="auto"/>
        <w:ind w:left="0" w:firstLine="0"/>
        <w:jc w:val="both"/>
        <w:rPr>
          <w:b w:val="0"/>
          <w:sz w:val="28"/>
          <w:szCs w:val="28"/>
        </w:rPr>
      </w:pPr>
      <w:r w:rsidRPr="002268FA">
        <w:rPr>
          <w:b w:val="0"/>
          <w:sz w:val="28"/>
          <w:szCs w:val="28"/>
        </w:rPr>
        <w:t>Гатин А.М. Гражданское право: Учебное пособие. – М.: Издательско-торговая корпорация «Дашков и К», 2007.</w:t>
      </w:r>
    </w:p>
    <w:p w:rsidR="007D464E" w:rsidRPr="002268FA" w:rsidRDefault="007D464E" w:rsidP="002268FA">
      <w:pPr>
        <w:pStyle w:val="a4"/>
        <w:widowControl w:val="0"/>
        <w:numPr>
          <w:ilvl w:val="0"/>
          <w:numId w:val="6"/>
        </w:numPr>
        <w:spacing w:line="360" w:lineRule="auto"/>
        <w:ind w:left="0" w:firstLine="0"/>
        <w:jc w:val="both"/>
        <w:rPr>
          <w:b w:val="0"/>
          <w:sz w:val="28"/>
          <w:szCs w:val="28"/>
        </w:rPr>
      </w:pPr>
      <w:r w:rsidRPr="00F83066">
        <w:rPr>
          <w:b w:val="0"/>
          <w:sz w:val="28"/>
          <w:szCs w:val="28"/>
        </w:rPr>
        <w:t xml:space="preserve">Голованов Н.М. Сборник хозяйственных договоров с комментариями </w:t>
      </w:r>
      <w:r w:rsidRPr="002268FA">
        <w:rPr>
          <w:b w:val="0"/>
          <w:sz w:val="28"/>
          <w:szCs w:val="28"/>
        </w:rPr>
        <w:t>Издательство: Питер, 2007 г. 304 стр.</w:t>
      </w:r>
    </w:p>
    <w:p w:rsidR="00C37FC9" w:rsidRPr="002268FA" w:rsidRDefault="00C37FC9" w:rsidP="002268FA">
      <w:pPr>
        <w:pStyle w:val="a4"/>
        <w:widowControl w:val="0"/>
        <w:numPr>
          <w:ilvl w:val="0"/>
          <w:numId w:val="6"/>
        </w:numPr>
        <w:spacing w:line="360" w:lineRule="auto"/>
        <w:ind w:left="0" w:firstLine="0"/>
        <w:jc w:val="both"/>
        <w:rPr>
          <w:b w:val="0"/>
          <w:sz w:val="28"/>
          <w:szCs w:val="28"/>
        </w:rPr>
      </w:pPr>
      <w:r w:rsidRPr="002268FA">
        <w:rPr>
          <w:b w:val="0"/>
          <w:sz w:val="28"/>
          <w:szCs w:val="28"/>
        </w:rPr>
        <w:t>Залесский В.В.</w:t>
      </w:r>
      <w:r w:rsidR="002268FA">
        <w:rPr>
          <w:b w:val="0"/>
          <w:sz w:val="28"/>
          <w:szCs w:val="28"/>
        </w:rPr>
        <w:t xml:space="preserve"> </w:t>
      </w:r>
      <w:r w:rsidRPr="002268FA">
        <w:rPr>
          <w:b w:val="0"/>
          <w:sz w:val="28"/>
          <w:szCs w:val="28"/>
        </w:rPr>
        <w:t>Рассолова М.М.</w:t>
      </w:r>
      <w:r w:rsidR="002268FA">
        <w:rPr>
          <w:b w:val="0"/>
          <w:sz w:val="28"/>
          <w:szCs w:val="28"/>
        </w:rPr>
        <w:t xml:space="preserve"> </w:t>
      </w:r>
      <w:r w:rsidRPr="002268FA">
        <w:rPr>
          <w:b w:val="0"/>
          <w:sz w:val="28"/>
          <w:szCs w:val="28"/>
        </w:rPr>
        <w:t>Гражданское право: Учеб. для вузов – М.: ЮНИТИ – ДАНА, 2006.</w:t>
      </w:r>
    </w:p>
    <w:p w:rsidR="00424E47" w:rsidRPr="002268FA" w:rsidRDefault="00974C13" w:rsidP="002268FA">
      <w:pPr>
        <w:pStyle w:val="a4"/>
        <w:widowControl w:val="0"/>
        <w:numPr>
          <w:ilvl w:val="0"/>
          <w:numId w:val="6"/>
        </w:numPr>
        <w:spacing w:line="360" w:lineRule="auto"/>
        <w:ind w:left="0" w:firstLine="0"/>
        <w:jc w:val="both"/>
        <w:rPr>
          <w:b w:val="0"/>
          <w:sz w:val="28"/>
          <w:szCs w:val="28"/>
        </w:rPr>
      </w:pPr>
      <w:r w:rsidRPr="002268FA">
        <w:rPr>
          <w:b w:val="0"/>
          <w:sz w:val="28"/>
          <w:szCs w:val="28"/>
        </w:rPr>
        <w:t>Кабалкин</w:t>
      </w:r>
      <w:r w:rsidR="00424E47" w:rsidRPr="002268FA">
        <w:rPr>
          <w:b w:val="0"/>
          <w:sz w:val="28"/>
          <w:szCs w:val="28"/>
        </w:rPr>
        <w:t xml:space="preserve"> А. Ю. Договор бытового подряда// Российская юстиция. – 2008. - № 8.</w:t>
      </w:r>
    </w:p>
    <w:p w:rsidR="003D1A96" w:rsidRPr="002268FA" w:rsidRDefault="003D1A96" w:rsidP="002268FA">
      <w:pPr>
        <w:pStyle w:val="a4"/>
        <w:widowControl w:val="0"/>
        <w:numPr>
          <w:ilvl w:val="0"/>
          <w:numId w:val="6"/>
        </w:numPr>
        <w:spacing w:line="360" w:lineRule="auto"/>
        <w:ind w:left="0" w:firstLine="0"/>
        <w:jc w:val="both"/>
        <w:rPr>
          <w:b w:val="0"/>
          <w:sz w:val="28"/>
          <w:szCs w:val="28"/>
        </w:rPr>
      </w:pPr>
      <w:r w:rsidRPr="002268FA">
        <w:rPr>
          <w:b w:val="0"/>
          <w:sz w:val="28"/>
          <w:szCs w:val="28"/>
        </w:rPr>
        <w:t>Мейер Д.И. Русское гражданское право: В 2 ч. Ч.1 – М.: Юристъ, 2007.</w:t>
      </w:r>
    </w:p>
    <w:p w:rsidR="00606297" w:rsidRPr="002268FA" w:rsidRDefault="00606297" w:rsidP="002268FA">
      <w:pPr>
        <w:pStyle w:val="a4"/>
        <w:widowControl w:val="0"/>
        <w:numPr>
          <w:ilvl w:val="0"/>
          <w:numId w:val="6"/>
        </w:numPr>
        <w:spacing w:line="360" w:lineRule="auto"/>
        <w:ind w:left="0" w:firstLine="0"/>
        <w:jc w:val="both"/>
        <w:rPr>
          <w:b w:val="0"/>
          <w:sz w:val="28"/>
          <w:szCs w:val="28"/>
        </w:rPr>
      </w:pPr>
      <w:r w:rsidRPr="002268FA">
        <w:rPr>
          <w:b w:val="0"/>
          <w:sz w:val="28"/>
          <w:szCs w:val="28"/>
        </w:rPr>
        <w:t>Мищенко Е.А. Публичный договор бытового подряда//Юрист. 2003. №7</w:t>
      </w:r>
    </w:p>
    <w:p w:rsidR="00606297" w:rsidRPr="002268FA" w:rsidRDefault="00606297" w:rsidP="002268FA">
      <w:pPr>
        <w:pStyle w:val="a4"/>
        <w:widowControl w:val="0"/>
        <w:numPr>
          <w:ilvl w:val="0"/>
          <w:numId w:val="6"/>
        </w:numPr>
        <w:spacing w:line="360" w:lineRule="auto"/>
        <w:ind w:left="0" w:firstLine="0"/>
        <w:jc w:val="both"/>
        <w:rPr>
          <w:b w:val="0"/>
          <w:sz w:val="28"/>
          <w:szCs w:val="28"/>
        </w:rPr>
      </w:pPr>
      <w:r w:rsidRPr="002268FA">
        <w:rPr>
          <w:b w:val="0"/>
          <w:sz w:val="28"/>
          <w:szCs w:val="28"/>
        </w:rPr>
        <w:t>Мозолин В.П. Гражданское право Часть 1</w:t>
      </w:r>
      <w:r w:rsidR="001F5085" w:rsidRPr="002268FA">
        <w:rPr>
          <w:b w:val="0"/>
          <w:sz w:val="28"/>
          <w:szCs w:val="28"/>
        </w:rPr>
        <w:t>,</w:t>
      </w:r>
      <w:r w:rsidR="001F5085" w:rsidRPr="002268FA">
        <w:rPr>
          <w:rFonts w:cs="Tahoma"/>
          <w:b w:val="0"/>
          <w:sz w:val="28"/>
          <w:szCs w:val="18"/>
        </w:rPr>
        <w:t xml:space="preserve"> </w:t>
      </w:r>
      <w:r w:rsidR="001F5085" w:rsidRPr="002268FA">
        <w:rPr>
          <w:b w:val="0"/>
          <w:sz w:val="28"/>
          <w:szCs w:val="28"/>
        </w:rPr>
        <w:t>М.: Юристъ, 2007 год, 927 с.</w:t>
      </w:r>
    </w:p>
    <w:p w:rsidR="0080298B" w:rsidRPr="002268FA" w:rsidRDefault="0080298B" w:rsidP="002268FA">
      <w:pPr>
        <w:pStyle w:val="a4"/>
        <w:widowControl w:val="0"/>
        <w:numPr>
          <w:ilvl w:val="0"/>
          <w:numId w:val="6"/>
        </w:numPr>
        <w:spacing w:line="360" w:lineRule="auto"/>
        <w:ind w:left="0" w:firstLine="0"/>
        <w:jc w:val="both"/>
        <w:rPr>
          <w:b w:val="0"/>
          <w:sz w:val="28"/>
          <w:szCs w:val="28"/>
        </w:rPr>
      </w:pPr>
      <w:r w:rsidRPr="002268FA">
        <w:rPr>
          <w:b w:val="0"/>
          <w:sz w:val="28"/>
          <w:szCs w:val="28"/>
        </w:rPr>
        <w:t>Полозов В.Н. Ионова Е.В. Нельзя подменять трудовой договор гражданско-правовым// Российская юстиция. – 2006. – № 7.</w:t>
      </w:r>
    </w:p>
    <w:p w:rsidR="00606297" w:rsidRPr="002268FA" w:rsidRDefault="00606297" w:rsidP="002268FA">
      <w:pPr>
        <w:pStyle w:val="a4"/>
        <w:widowControl w:val="0"/>
        <w:numPr>
          <w:ilvl w:val="0"/>
          <w:numId w:val="6"/>
        </w:numPr>
        <w:spacing w:line="360" w:lineRule="auto"/>
        <w:ind w:left="0" w:firstLine="0"/>
        <w:jc w:val="both"/>
        <w:rPr>
          <w:b w:val="0"/>
          <w:sz w:val="28"/>
          <w:szCs w:val="28"/>
        </w:rPr>
      </w:pPr>
      <w:r w:rsidRPr="002268FA">
        <w:rPr>
          <w:b w:val="0"/>
          <w:sz w:val="28"/>
          <w:szCs w:val="28"/>
        </w:rPr>
        <w:t>Садиков О.Н.</w:t>
      </w:r>
      <w:r w:rsidR="002268FA">
        <w:rPr>
          <w:b w:val="0"/>
          <w:sz w:val="28"/>
          <w:szCs w:val="28"/>
        </w:rPr>
        <w:t xml:space="preserve"> </w:t>
      </w:r>
      <w:r w:rsidRPr="002268FA">
        <w:rPr>
          <w:b w:val="0"/>
          <w:sz w:val="28"/>
          <w:szCs w:val="28"/>
        </w:rPr>
        <w:t>Гражданское право: Учебник. Том II– М.: Юридическая фирма «КОНТРАКТ», ИНФРА-М, 2007.</w:t>
      </w:r>
    </w:p>
    <w:p w:rsidR="00C37FC9" w:rsidRPr="002268FA" w:rsidRDefault="00D26FD5" w:rsidP="002268FA">
      <w:pPr>
        <w:pStyle w:val="a4"/>
        <w:widowControl w:val="0"/>
        <w:numPr>
          <w:ilvl w:val="0"/>
          <w:numId w:val="6"/>
        </w:numPr>
        <w:spacing w:line="360" w:lineRule="auto"/>
        <w:ind w:left="0" w:firstLine="0"/>
        <w:jc w:val="both"/>
        <w:rPr>
          <w:b w:val="0"/>
          <w:sz w:val="28"/>
          <w:szCs w:val="28"/>
        </w:rPr>
      </w:pPr>
      <w:hyperlink r:id="rId7" w:history="1">
        <w:r w:rsidR="007D464E" w:rsidRPr="002268FA">
          <w:rPr>
            <w:rStyle w:val="af1"/>
            <w:b w:val="0"/>
            <w:color w:val="auto"/>
            <w:sz w:val="28"/>
            <w:szCs w:val="28"/>
            <w:u w:val="none"/>
          </w:rPr>
          <w:t>Сергеев А.П. Гражданское право. Том 2</w:t>
        </w:r>
      </w:hyperlink>
      <w:r w:rsidR="007D464E" w:rsidRPr="002268FA">
        <w:rPr>
          <w:b w:val="0"/>
          <w:sz w:val="28"/>
          <w:szCs w:val="28"/>
        </w:rPr>
        <w:t xml:space="preserve"> М: Проспект, 2010 г. , 548 стр.</w:t>
      </w:r>
    </w:p>
    <w:p w:rsidR="00D65441" w:rsidRPr="002268FA" w:rsidRDefault="00D65441" w:rsidP="002268FA">
      <w:pPr>
        <w:pStyle w:val="a4"/>
        <w:widowControl w:val="0"/>
        <w:numPr>
          <w:ilvl w:val="0"/>
          <w:numId w:val="6"/>
        </w:numPr>
        <w:spacing w:line="360" w:lineRule="auto"/>
        <w:ind w:left="0" w:firstLine="0"/>
        <w:jc w:val="both"/>
        <w:rPr>
          <w:b w:val="0"/>
          <w:sz w:val="28"/>
          <w:szCs w:val="28"/>
        </w:rPr>
      </w:pPr>
      <w:r w:rsidRPr="002268FA">
        <w:rPr>
          <w:b w:val="0"/>
          <w:sz w:val="28"/>
          <w:szCs w:val="28"/>
        </w:rPr>
        <w:t>Суханов Е.А Гражданское право: В 2 т. Том II. Полутом 1: Учебник.– 2-е изд. – М.: Волтерс Клувер, 2007.</w:t>
      </w:r>
    </w:p>
    <w:p w:rsidR="00606297" w:rsidRPr="002268FA" w:rsidRDefault="00D65441" w:rsidP="002268FA">
      <w:pPr>
        <w:pStyle w:val="a4"/>
        <w:widowControl w:val="0"/>
        <w:numPr>
          <w:ilvl w:val="0"/>
          <w:numId w:val="6"/>
        </w:numPr>
        <w:spacing w:line="360" w:lineRule="auto"/>
        <w:ind w:left="0" w:firstLine="0"/>
        <w:jc w:val="both"/>
        <w:rPr>
          <w:b w:val="0"/>
          <w:sz w:val="28"/>
          <w:szCs w:val="28"/>
        </w:rPr>
      </w:pPr>
      <w:r w:rsidRPr="002268FA">
        <w:rPr>
          <w:b w:val="0"/>
          <w:sz w:val="28"/>
          <w:szCs w:val="28"/>
        </w:rPr>
        <w:t>Комментарий к Гражданскому кодексу Российской Федерации: в 3 т. Т.2. Комментарий к Гражданскому кодексу Российской Федерации, части второй (постатейный). – Издание третье, переработанное и дополненное/Под ред. Т.Е.Абовой, А.Ю.Кабалкина. – М.: Юрайт-Издат, 2006.</w:t>
      </w:r>
    </w:p>
    <w:p w:rsidR="00D65441" w:rsidRPr="002268FA" w:rsidRDefault="00D65441" w:rsidP="002268FA">
      <w:pPr>
        <w:pStyle w:val="a4"/>
        <w:widowControl w:val="0"/>
        <w:numPr>
          <w:ilvl w:val="0"/>
          <w:numId w:val="6"/>
        </w:numPr>
        <w:spacing w:line="360" w:lineRule="auto"/>
        <w:ind w:left="0" w:firstLine="0"/>
        <w:jc w:val="both"/>
        <w:rPr>
          <w:b w:val="0"/>
          <w:sz w:val="28"/>
          <w:szCs w:val="28"/>
        </w:rPr>
      </w:pPr>
      <w:r w:rsidRPr="002268FA">
        <w:rPr>
          <w:b w:val="0"/>
          <w:sz w:val="28"/>
          <w:szCs w:val="28"/>
        </w:rPr>
        <w:t>Комментарий к Гражданскому кодексу Российской Федерации, части второй (постатейный). – Издание пятое, исправленное и дополненное с использованием судебно-арбитражной практики/Под ред. О.Н.Садикова. –М.: Юридическая фирма «КОНТРАКТ», Издательский Дом «ИНФРА-М», 2006.</w:t>
      </w:r>
    </w:p>
    <w:p w:rsidR="00D65441" w:rsidRPr="002268FA" w:rsidRDefault="00D65441" w:rsidP="002268FA">
      <w:pPr>
        <w:pStyle w:val="a4"/>
        <w:widowControl w:val="0"/>
        <w:numPr>
          <w:ilvl w:val="0"/>
          <w:numId w:val="6"/>
        </w:numPr>
        <w:spacing w:line="360" w:lineRule="auto"/>
        <w:ind w:left="0" w:firstLine="0"/>
        <w:jc w:val="both"/>
        <w:rPr>
          <w:b w:val="0"/>
          <w:sz w:val="28"/>
          <w:szCs w:val="28"/>
        </w:rPr>
      </w:pPr>
      <w:r w:rsidRPr="002268FA">
        <w:rPr>
          <w:b w:val="0"/>
          <w:sz w:val="28"/>
          <w:szCs w:val="28"/>
        </w:rPr>
        <w:t>Комментарий к Гражданскому кодексу Российской Федерации, части второй (постатейный)/Под ред. С.П.Гришаева, А.М.Эрделевского. – М.: 2007.</w:t>
      </w:r>
    </w:p>
    <w:p w:rsidR="00226A0D" w:rsidRPr="00F40C9A" w:rsidRDefault="00226A0D" w:rsidP="002268FA">
      <w:pPr>
        <w:pStyle w:val="a3"/>
        <w:widowControl w:val="0"/>
        <w:spacing w:before="0" w:after="0" w:line="360" w:lineRule="auto"/>
        <w:ind w:left="0" w:right="0" w:firstLine="709"/>
        <w:rPr>
          <w:color w:val="FFFFFF"/>
          <w:sz w:val="28"/>
          <w:szCs w:val="28"/>
        </w:rPr>
      </w:pPr>
      <w:bookmarkStart w:id="0" w:name="_GoBack"/>
      <w:bookmarkEnd w:id="0"/>
    </w:p>
    <w:sectPr w:rsidR="00226A0D" w:rsidRPr="00F40C9A" w:rsidSect="002268FA">
      <w:headerReference w:type="even" r:id="rId8"/>
      <w:head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C9A" w:rsidRDefault="00F40C9A">
      <w:r>
        <w:separator/>
      </w:r>
    </w:p>
  </w:endnote>
  <w:endnote w:type="continuationSeparator" w:id="0">
    <w:p w:rsidR="00F40C9A" w:rsidRDefault="00F4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C9A" w:rsidRDefault="00F40C9A">
      <w:r>
        <w:separator/>
      </w:r>
    </w:p>
  </w:footnote>
  <w:footnote w:type="continuationSeparator" w:id="0">
    <w:p w:rsidR="00F40C9A" w:rsidRDefault="00F40C9A">
      <w:r>
        <w:continuationSeparator/>
      </w:r>
    </w:p>
  </w:footnote>
  <w:footnote w:id="1">
    <w:p w:rsidR="00F40C9A" w:rsidRDefault="00B464AC">
      <w:pPr>
        <w:pStyle w:val="a4"/>
      </w:pPr>
      <w:r w:rsidRPr="00E86FF5">
        <w:rPr>
          <w:rStyle w:val="a6"/>
        </w:rPr>
        <w:footnoteRef/>
      </w:r>
      <w:r w:rsidRPr="00E86FF5">
        <w:t xml:space="preserve"> </w:t>
      </w:r>
      <w:r w:rsidRPr="00E86FF5">
        <w:rPr>
          <w:b w:val="0"/>
        </w:rPr>
        <w:t>Гражданский кодекс Российской Федерации. Части первая, вторая, третья и четвертая – М.: Омега-Л, 2010.</w:t>
      </w:r>
      <w:r>
        <w:rPr>
          <w:b w:val="0"/>
        </w:rPr>
        <w:t xml:space="preserve"> ст. 730.</w:t>
      </w:r>
    </w:p>
  </w:footnote>
  <w:footnote w:id="2">
    <w:p w:rsidR="00F40C9A" w:rsidRDefault="00B464AC">
      <w:pPr>
        <w:pStyle w:val="a4"/>
      </w:pPr>
      <w:r>
        <w:rPr>
          <w:rStyle w:val="a6"/>
        </w:rPr>
        <w:footnoteRef/>
      </w:r>
      <w:r>
        <w:t xml:space="preserve">  </w:t>
      </w:r>
      <w:r w:rsidRPr="00DB06E3">
        <w:rPr>
          <w:b w:val="0"/>
        </w:rPr>
        <w:t>Суханов</w:t>
      </w:r>
      <w:r>
        <w:rPr>
          <w:b w:val="0"/>
        </w:rPr>
        <w:t xml:space="preserve"> </w:t>
      </w:r>
      <w:r w:rsidRPr="00DB06E3">
        <w:rPr>
          <w:b w:val="0"/>
        </w:rPr>
        <w:t>Е.А</w:t>
      </w:r>
      <w:r>
        <w:rPr>
          <w:b w:val="0"/>
        </w:rPr>
        <w:t xml:space="preserve"> </w:t>
      </w:r>
      <w:r w:rsidRPr="00DB06E3">
        <w:rPr>
          <w:b w:val="0"/>
        </w:rPr>
        <w:t>Гражданское право: В 2 т. Том II. Полутом 1: Учебник.– 2-е</w:t>
      </w:r>
      <w:r>
        <w:rPr>
          <w:b w:val="0"/>
        </w:rPr>
        <w:t xml:space="preserve"> изд. – М.: Волтерс Клувер, 2007. – С. 309.</w:t>
      </w:r>
    </w:p>
  </w:footnote>
  <w:footnote w:id="3">
    <w:p w:rsidR="00F40C9A" w:rsidRDefault="00B464AC" w:rsidP="002268FA">
      <w:pPr>
        <w:pStyle w:val="a4"/>
        <w:spacing w:line="360" w:lineRule="auto"/>
        <w:jc w:val="both"/>
      </w:pPr>
      <w:r w:rsidRPr="00BC0CDA">
        <w:rPr>
          <w:rStyle w:val="a6"/>
          <w:b w:val="0"/>
        </w:rPr>
        <w:footnoteRef/>
      </w:r>
      <w:r w:rsidRPr="00BC0CDA">
        <w:rPr>
          <w:b w:val="0"/>
        </w:rPr>
        <w:t xml:space="preserve"> </w:t>
      </w:r>
      <w:r w:rsidRPr="00BC0CDA">
        <w:rPr>
          <w:b w:val="0"/>
          <w:color w:val="171717"/>
        </w:rPr>
        <w:t>Гатин А.М. Гражданское право: Учебное пособие. – М.: Издательско-торговая корпорация «Дашков и К», 2007.</w:t>
      </w:r>
    </w:p>
  </w:footnote>
  <w:footnote w:id="4">
    <w:p w:rsidR="00F40C9A" w:rsidRDefault="00B464AC">
      <w:pPr>
        <w:pStyle w:val="a4"/>
      </w:pPr>
      <w:r>
        <w:rPr>
          <w:rStyle w:val="a6"/>
        </w:rPr>
        <w:footnoteRef/>
      </w:r>
      <w:r>
        <w:t xml:space="preserve"> </w:t>
      </w:r>
      <w:r w:rsidRPr="00DB06E3">
        <w:rPr>
          <w:b w:val="0"/>
        </w:rPr>
        <w:t>Суханов</w:t>
      </w:r>
      <w:r>
        <w:rPr>
          <w:b w:val="0"/>
        </w:rPr>
        <w:t xml:space="preserve"> </w:t>
      </w:r>
      <w:r w:rsidRPr="00DB06E3">
        <w:rPr>
          <w:b w:val="0"/>
        </w:rPr>
        <w:t>Е.А</w:t>
      </w:r>
      <w:r>
        <w:rPr>
          <w:b w:val="0"/>
        </w:rPr>
        <w:t xml:space="preserve"> </w:t>
      </w:r>
      <w:r w:rsidRPr="00DB06E3">
        <w:rPr>
          <w:b w:val="0"/>
        </w:rPr>
        <w:t>Гражданское право: В 2 т. Том II. Полутом 1: Учебник.– 2-е</w:t>
      </w:r>
      <w:r>
        <w:rPr>
          <w:b w:val="0"/>
        </w:rPr>
        <w:t xml:space="preserve"> изд. – М.: Волтерс Клувер, 2007</w:t>
      </w:r>
      <w:r w:rsidRPr="00DB06E3">
        <w:rPr>
          <w:b w:val="0"/>
        </w:rPr>
        <w:t xml:space="preserve">. – </w:t>
      </w:r>
      <w:r>
        <w:rPr>
          <w:b w:val="0"/>
        </w:rPr>
        <w:t>С. 311</w:t>
      </w:r>
      <w:r w:rsidRPr="00DB06E3">
        <w:rPr>
          <w:b w:val="0"/>
        </w:rPr>
        <w:t>.</w:t>
      </w:r>
    </w:p>
  </w:footnote>
  <w:footnote w:id="5">
    <w:p w:rsidR="00F40C9A" w:rsidRDefault="00B464AC">
      <w:pPr>
        <w:pStyle w:val="a4"/>
      </w:pPr>
      <w:r>
        <w:rPr>
          <w:rStyle w:val="a6"/>
        </w:rPr>
        <w:footnoteRef/>
      </w:r>
      <w:r>
        <w:t xml:space="preserve"> </w:t>
      </w:r>
      <w:r w:rsidRPr="00F83066">
        <w:rPr>
          <w:b w:val="0"/>
        </w:rPr>
        <w:t>Сергеев А.П. Гражданское право. Том 2</w:t>
      </w:r>
      <w:r w:rsidRPr="00951F43">
        <w:rPr>
          <w:b w:val="0"/>
        </w:rPr>
        <w:t xml:space="preserve"> </w:t>
      </w:r>
      <w:r w:rsidRPr="00951F43">
        <w:rPr>
          <w:b w:val="0"/>
          <w:color w:val="000000"/>
        </w:rPr>
        <w:t>М: Проспект, 2010 г.</w:t>
      </w:r>
      <w:r>
        <w:rPr>
          <w:b w:val="0"/>
          <w:color w:val="000000"/>
        </w:rPr>
        <w:t xml:space="preserve">  С. 326.</w:t>
      </w:r>
    </w:p>
  </w:footnote>
  <w:footnote w:id="6">
    <w:p w:rsidR="00F40C9A" w:rsidRDefault="00B464AC" w:rsidP="002268FA">
      <w:pPr>
        <w:jc w:val="both"/>
      </w:pPr>
      <w:r w:rsidRPr="00B16F29">
        <w:rPr>
          <w:rStyle w:val="a6"/>
          <w:sz w:val="20"/>
        </w:rPr>
        <w:footnoteRef/>
      </w:r>
      <w:r w:rsidRPr="00B16F29">
        <w:rPr>
          <w:sz w:val="20"/>
        </w:rPr>
        <w:t xml:space="preserve"> Полозов В.</w:t>
      </w:r>
      <w:r>
        <w:rPr>
          <w:sz w:val="20"/>
        </w:rPr>
        <w:t>Н.</w:t>
      </w:r>
      <w:r w:rsidRPr="00B16F29">
        <w:rPr>
          <w:sz w:val="20"/>
        </w:rPr>
        <w:t xml:space="preserve"> Ионова Е.</w:t>
      </w:r>
      <w:r>
        <w:rPr>
          <w:sz w:val="20"/>
        </w:rPr>
        <w:t>В.</w:t>
      </w:r>
      <w:r w:rsidRPr="00B16F29">
        <w:rPr>
          <w:sz w:val="20"/>
        </w:rPr>
        <w:t xml:space="preserve"> Нельзя подменять трудовой договор гражданско-правовым// Российская юстиция. – 2006. – № 7. – С. 13.</w:t>
      </w:r>
    </w:p>
  </w:footnote>
  <w:footnote w:id="7">
    <w:p w:rsidR="00F40C9A" w:rsidRDefault="00B464AC" w:rsidP="00786063">
      <w:pPr>
        <w:pStyle w:val="a4"/>
        <w:spacing w:line="360" w:lineRule="auto"/>
      </w:pPr>
      <w:r w:rsidRPr="00665A88">
        <w:rPr>
          <w:rStyle w:val="a6"/>
          <w:b w:val="0"/>
        </w:rPr>
        <w:footnoteRef/>
      </w:r>
      <w:r w:rsidRPr="00665A88">
        <w:rPr>
          <w:b w:val="0"/>
        </w:rPr>
        <w:t>Закон Российской Федерации "О защите прав потребителей"</w:t>
      </w:r>
      <w:r w:rsidRPr="00665A88">
        <w:rPr>
          <w:b w:val="0"/>
          <w:sz w:val="28"/>
          <w:szCs w:val="28"/>
        </w:rPr>
        <w:t xml:space="preserve"> </w:t>
      </w:r>
      <w:r w:rsidRPr="00665A88">
        <w:rPr>
          <w:b w:val="0"/>
        </w:rPr>
        <w:t xml:space="preserve">от 7 февраля </w:t>
      </w:r>
      <w:smartTag w:uri="urn:schemas-microsoft-com:office:smarttags" w:element="metricconverter">
        <w:smartTagPr>
          <w:attr w:name="ProductID" w:val="1992 г"/>
        </w:smartTagPr>
        <w:r w:rsidRPr="00665A88">
          <w:rPr>
            <w:b w:val="0"/>
          </w:rPr>
          <w:t>1992 г</w:t>
        </w:r>
      </w:smartTag>
      <w:r w:rsidRPr="00665A88">
        <w:rPr>
          <w:b w:val="0"/>
        </w:rPr>
        <w:t>. № 2300-I</w:t>
      </w:r>
      <w:r>
        <w:rPr>
          <w:b w:val="0"/>
        </w:rPr>
        <w:t>.</w:t>
      </w:r>
      <w:r w:rsidRPr="00665A88">
        <w:rPr>
          <w:b w:val="0"/>
        </w:rPr>
        <w:t xml:space="preserve"> </w:t>
      </w:r>
      <w:r w:rsidRPr="006B56D2">
        <w:rPr>
          <w:sz w:val="24"/>
          <w:szCs w:val="24"/>
        </w:rPr>
        <w:t xml:space="preserve"> </w:t>
      </w:r>
    </w:p>
  </w:footnote>
  <w:footnote w:id="8">
    <w:p w:rsidR="00F40C9A" w:rsidRDefault="00B464AC" w:rsidP="002268FA">
      <w:pPr>
        <w:pStyle w:val="a4"/>
        <w:jc w:val="both"/>
      </w:pPr>
      <w:r>
        <w:rPr>
          <w:rStyle w:val="a6"/>
          <w:b w:val="0"/>
        </w:rPr>
        <w:footnoteRef/>
      </w:r>
      <w:r>
        <w:rPr>
          <w:b w:val="0"/>
        </w:rPr>
        <w:t xml:space="preserve"> Мищенко</w:t>
      </w:r>
      <w:r w:rsidRPr="00DB06E3">
        <w:rPr>
          <w:b w:val="0"/>
        </w:rPr>
        <w:t xml:space="preserve"> Е. А. Публичный договор бытового подряд</w:t>
      </w:r>
      <w:r>
        <w:rPr>
          <w:b w:val="0"/>
        </w:rPr>
        <w:t>а // Юрист. – 2006</w:t>
      </w:r>
      <w:r w:rsidRPr="00DB06E3">
        <w:rPr>
          <w:b w:val="0"/>
        </w:rPr>
        <w:t>. - № 7.</w:t>
      </w:r>
      <w:r>
        <w:rPr>
          <w:b w:val="0"/>
        </w:rPr>
        <w:t xml:space="preserve"> – С. 22.</w:t>
      </w:r>
    </w:p>
  </w:footnote>
  <w:footnote w:id="9">
    <w:p w:rsidR="00F40C9A" w:rsidRDefault="00B464AC">
      <w:pPr>
        <w:pStyle w:val="a4"/>
      </w:pPr>
      <w:r w:rsidRPr="00E13EF9">
        <w:rPr>
          <w:rStyle w:val="a6"/>
          <w:b w:val="0"/>
        </w:rPr>
        <w:footnoteRef/>
      </w:r>
      <w:r w:rsidRPr="00E13EF9">
        <w:rPr>
          <w:b w:val="0"/>
        </w:rPr>
        <w:t xml:space="preserve"> </w:t>
      </w:r>
      <w:r w:rsidRPr="00E13EF9">
        <w:rPr>
          <w:b w:val="0"/>
          <w:color w:val="171717"/>
        </w:rPr>
        <w:t>Мозолин В.П. Гражданское право Часть 1,</w:t>
      </w:r>
      <w:r w:rsidRPr="00E13EF9">
        <w:rPr>
          <w:rFonts w:ascii="Tahoma" w:hAnsi="Tahoma" w:cs="Tahoma"/>
          <w:color w:val="000000"/>
        </w:rPr>
        <w:t xml:space="preserve"> </w:t>
      </w:r>
      <w:r w:rsidRPr="00E13EF9">
        <w:rPr>
          <w:b w:val="0"/>
          <w:color w:val="000000"/>
        </w:rPr>
        <w:t>М.: Юристъ, 2007 год</w:t>
      </w:r>
      <w:r>
        <w:rPr>
          <w:b w:val="0"/>
          <w:color w:val="000000"/>
        </w:rPr>
        <w:t>.</w:t>
      </w:r>
    </w:p>
  </w:footnote>
  <w:footnote w:id="10">
    <w:p w:rsidR="00F40C9A" w:rsidRDefault="00B464AC" w:rsidP="007104B8">
      <w:pPr>
        <w:pStyle w:val="a4"/>
        <w:spacing w:line="360" w:lineRule="auto"/>
        <w:jc w:val="both"/>
      </w:pPr>
      <w:r w:rsidRPr="00E13EF9">
        <w:rPr>
          <w:rStyle w:val="a6"/>
          <w:b w:val="0"/>
        </w:rPr>
        <w:footnoteRef/>
      </w:r>
      <w:r w:rsidRPr="00E13EF9">
        <w:rPr>
          <w:b w:val="0"/>
        </w:rPr>
        <w:t xml:space="preserve"> </w:t>
      </w:r>
      <w:r w:rsidRPr="00E13EF9">
        <w:rPr>
          <w:b w:val="0"/>
          <w:color w:val="171717"/>
        </w:rPr>
        <w:t>Садиков О.Н.  Гражданское право: Учебник. Том II– М.: Юридическая фирма «КОНТРАКТ», ИНФРА-М, 2007.</w:t>
      </w:r>
    </w:p>
  </w:footnote>
  <w:footnote w:id="11">
    <w:p w:rsidR="00F40C9A" w:rsidRDefault="00B464AC" w:rsidP="002268FA">
      <w:pPr>
        <w:pStyle w:val="a4"/>
        <w:spacing w:line="360" w:lineRule="auto"/>
        <w:jc w:val="both"/>
      </w:pPr>
      <w:r w:rsidRPr="00D1230B">
        <w:rPr>
          <w:rStyle w:val="a6"/>
          <w:b w:val="0"/>
        </w:rPr>
        <w:footnoteRef/>
      </w:r>
      <w:r w:rsidRPr="00D1230B">
        <w:rPr>
          <w:b w:val="0"/>
        </w:rPr>
        <w:t xml:space="preserve"> Мейер Д.И. Русское гражданское право: В 2 ч. Ч.1 – М.: Юристъ, 2007.</w:t>
      </w:r>
    </w:p>
  </w:footnote>
  <w:footnote w:id="12">
    <w:p w:rsidR="00F40C9A" w:rsidRDefault="00B464AC" w:rsidP="002268FA">
      <w:pPr>
        <w:pStyle w:val="af"/>
        <w:spacing w:line="324" w:lineRule="auto"/>
        <w:jc w:val="both"/>
      </w:pPr>
      <w:r w:rsidRPr="0079276A">
        <w:rPr>
          <w:rStyle w:val="a6"/>
          <w:b/>
        </w:rPr>
        <w:footnoteRef/>
      </w:r>
      <w:r w:rsidRPr="0079276A">
        <w:rPr>
          <w:b/>
        </w:rPr>
        <w:t xml:space="preserve"> </w:t>
      </w:r>
      <w:r w:rsidRPr="0079276A">
        <w:t>Постановление Правительства РФ от 15 августа 1997 г. N 1025 «Об утверждении Правил бытового обслуживания населения в Российской Федерации».</w:t>
      </w:r>
      <w:r>
        <w:t xml:space="preserve"> Пункт 12.</w:t>
      </w:r>
    </w:p>
  </w:footnote>
  <w:footnote w:id="13">
    <w:p w:rsidR="00F40C9A" w:rsidRDefault="00B464AC" w:rsidP="002268FA">
      <w:pPr>
        <w:pStyle w:val="af"/>
        <w:spacing w:line="324" w:lineRule="auto"/>
        <w:jc w:val="both"/>
      </w:pPr>
      <w:r w:rsidRPr="009D0DF1">
        <w:rPr>
          <w:rStyle w:val="a6"/>
          <w:b/>
        </w:rPr>
        <w:footnoteRef/>
      </w:r>
      <w:r w:rsidRPr="009D0DF1">
        <w:rPr>
          <w:b/>
        </w:rPr>
        <w:t xml:space="preserve"> </w:t>
      </w:r>
      <w:r w:rsidRPr="009D0DF1">
        <w:t>Постановление Правительства РФ от 15 августа 1997 г. N 1025 «Об утверждении Правил бытового обслуживания населения в Российской Федерации».</w:t>
      </w:r>
      <w:r>
        <w:t xml:space="preserve"> П. 6.</w:t>
      </w:r>
    </w:p>
  </w:footnote>
  <w:footnote w:id="14">
    <w:p w:rsidR="00F40C9A" w:rsidRDefault="00B464AC">
      <w:pPr>
        <w:pStyle w:val="a4"/>
      </w:pPr>
      <w:r w:rsidRPr="00C43A7F">
        <w:rPr>
          <w:rStyle w:val="a6"/>
          <w:b w:val="0"/>
        </w:rPr>
        <w:footnoteRef/>
      </w:r>
      <w:r w:rsidRPr="00C43A7F">
        <w:rPr>
          <w:b w:val="0"/>
        </w:rPr>
        <w:t xml:space="preserve"> </w:t>
      </w:r>
      <w:hyperlink r:id="rId1" w:history="1">
        <w:r w:rsidRPr="00C43A7F">
          <w:rPr>
            <w:rStyle w:val="af1"/>
            <w:b w:val="0"/>
            <w:color w:val="auto"/>
            <w:u w:val="none"/>
          </w:rPr>
          <w:t>Сергеев А.П. Гражданское право. Том 2</w:t>
        </w:r>
      </w:hyperlink>
      <w:r w:rsidRPr="00C43A7F">
        <w:rPr>
          <w:b w:val="0"/>
        </w:rPr>
        <w:t xml:space="preserve"> </w:t>
      </w:r>
      <w:r w:rsidRPr="00C43A7F">
        <w:rPr>
          <w:b w:val="0"/>
          <w:color w:val="000000"/>
        </w:rPr>
        <w:t>М: Проспект, 2010 г.</w:t>
      </w:r>
    </w:p>
  </w:footnote>
  <w:footnote w:id="15">
    <w:p w:rsidR="00F40C9A" w:rsidRDefault="00B464AC">
      <w:pPr>
        <w:pStyle w:val="a4"/>
      </w:pPr>
      <w:r w:rsidRPr="00282462">
        <w:rPr>
          <w:rStyle w:val="a6"/>
          <w:b w:val="0"/>
        </w:rPr>
        <w:footnoteRef/>
      </w:r>
      <w:r w:rsidRPr="00282462">
        <w:rPr>
          <w:b w:val="0"/>
        </w:rPr>
        <w:t xml:space="preserve"> </w:t>
      </w:r>
      <w:r w:rsidRPr="00282462">
        <w:rPr>
          <w:b w:val="0"/>
          <w:color w:val="171717"/>
        </w:rPr>
        <w:t>Мозолин В.П. Гражданское право Часть 1,</w:t>
      </w:r>
      <w:r w:rsidRPr="00282462">
        <w:rPr>
          <w:rFonts w:ascii="Tahoma" w:hAnsi="Tahoma" w:cs="Tahoma"/>
          <w:color w:val="000000"/>
        </w:rPr>
        <w:t xml:space="preserve"> </w:t>
      </w:r>
      <w:r w:rsidRPr="00282462">
        <w:rPr>
          <w:b w:val="0"/>
          <w:color w:val="000000"/>
        </w:rPr>
        <w:t>М.: Юристъ, 2007 год</w:t>
      </w:r>
    </w:p>
  </w:footnote>
  <w:footnote w:id="16">
    <w:p w:rsidR="00F40C9A" w:rsidRDefault="00B464AC" w:rsidP="002268FA">
      <w:pPr>
        <w:pStyle w:val="ae"/>
        <w:spacing w:line="324" w:lineRule="auto"/>
        <w:ind w:left="0"/>
        <w:jc w:val="both"/>
      </w:pPr>
      <w:r w:rsidRPr="001E30DB">
        <w:rPr>
          <w:rStyle w:val="a6"/>
          <w:b/>
          <w:sz w:val="20"/>
          <w:szCs w:val="20"/>
        </w:rPr>
        <w:footnoteRef/>
      </w:r>
      <w:r w:rsidRPr="001E30DB">
        <w:rPr>
          <w:b/>
          <w:sz w:val="20"/>
          <w:szCs w:val="20"/>
        </w:rPr>
        <w:t xml:space="preserve"> </w:t>
      </w:r>
      <w:r w:rsidRPr="001E30DB">
        <w:rPr>
          <w:rStyle w:val="af5"/>
          <w:b w:val="0"/>
          <w:color w:val="000000"/>
          <w:sz w:val="20"/>
          <w:szCs w:val="20"/>
        </w:rPr>
        <w:t>Постановление Пленума Верховного Суда РФ от 29 сентября 1994 г.   № 7  "О практике рассмотрения судами дел о защите прав потребителей"</w:t>
      </w:r>
      <w:r>
        <w:rPr>
          <w:rStyle w:val="af5"/>
          <w:b w:val="0"/>
          <w:color w:val="000000"/>
          <w:sz w:val="20"/>
          <w:szCs w:val="20"/>
        </w:rPr>
        <w:t>. П. 15.</w:t>
      </w:r>
    </w:p>
  </w:footnote>
  <w:footnote w:id="17">
    <w:p w:rsidR="00F40C9A" w:rsidRDefault="00B464AC" w:rsidP="002268FA">
      <w:pPr>
        <w:jc w:val="both"/>
      </w:pPr>
      <w:r w:rsidRPr="00424E47">
        <w:rPr>
          <w:rStyle w:val="a6"/>
          <w:sz w:val="20"/>
        </w:rPr>
        <w:footnoteRef/>
      </w:r>
      <w:r>
        <w:rPr>
          <w:sz w:val="20"/>
        </w:rPr>
        <w:t xml:space="preserve"> Кабалкин</w:t>
      </w:r>
      <w:r w:rsidRPr="00424E47">
        <w:rPr>
          <w:sz w:val="20"/>
        </w:rPr>
        <w:t xml:space="preserve"> А. Ю. Договор бытового подряда// Российская юстиция. – 2008. - № 8. –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AC" w:rsidRDefault="00B464AC" w:rsidP="00EA57B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64AC" w:rsidRDefault="00B464A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FA" w:rsidRPr="002268FA" w:rsidRDefault="002268FA" w:rsidP="002268F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C6F"/>
    <w:multiLevelType w:val="singleLevel"/>
    <w:tmpl w:val="2AA66900"/>
    <w:lvl w:ilvl="0">
      <w:numFmt w:val="bullet"/>
      <w:lvlText w:val="-"/>
      <w:lvlJc w:val="left"/>
      <w:pPr>
        <w:tabs>
          <w:tab w:val="num" w:pos="1069"/>
        </w:tabs>
        <w:ind w:left="1069" w:hanging="360"/>
      </w:pPr>
    </w:lvl>
  </w:abstractNum>
  <w:abstractNum w:abstractNumId="1">
    <w:nsid w:val="080A05A0"/>
    <w:multiLevelType w:val="multilevel"/>
    <w:tmpl w:val="FCBA0940"/>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23D548E0"/>
    <w:multiLevelType w:val="hybridMultilevel"/>
    <w:tmpl w:val="0ECCE9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C979F4"/>
    <w:multiLevelType w:val="multilevel"/>
    <w:tmpl w:val="C26637AA"/>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77FD7DA4"/>
    <w:multiLevelType w:val="hybridMultilevel"/>
    <w:tmpl w:val="A880C022"/>
    <w:lvl w:ilvl="0" w:tplc="5A1ECC2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2F5ED7"/>
    <w:multiLevelType w:val="hybridMultilevel"/>
    <w:tmpl w:val="20805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28C"/>
    <w:rsid w:val="00012020"/>
    <w:rsid w:val="000264CD"/>
    <w:rsid w:val="0003782B"/>
    <w:rsid w:val="00070EEC"/>
    <w:rsid w:val="000717D9"/>
    <w:rsid w:val="000908AB"/>
    <w:rsid w:val="00094D6C"/>
    <w:rsid w:val="000A193C"/>
    <w:rsid w:val="000A77E3"/>
    <w:rsid w:val="000C0E68"/>
    <w:rsid w:val="000C7586"/>
    <w:rsid w:val="001242CC"/>
    <w:rsid w:val="001507B6"/>
    <w:rsid w:val="00192F7C"/>
    <w:rsid w:val="001A5FCE"/>
    <w:rsid w:val="001C1152"/>
    <w:rsid w:val="001E30DB"/>
    <w:rsid w:val="001F5085"/>
    <w:rsid w:val="002268FA"/>
    <w:rsid w:val="00226A0D"/>
    <w:rsid w:val="00234F33"/>
    <w:rsid w:val="00235729"/>
    <w:rsid w:val="0028158A"/>
    <w:rsid w:val="00282462"/>
    <w:rsid w:val="002D1816"/>
    <w:rsid w:val="002D4663"/>
    <w:rsid w:val="002F095E"/>
    <w:rsid w:val="002F4BF1"/>
    <w:rsid w:val="0030366B"/>
    <w:rsid w:val="00324FD8"/>
    <w:rsid w:val="003A2E76"/>
    <w:rsid w:val="003D1A96"/>
    <w:rsid w:val="003D1F9C"/>
    <w:rsid w:val="003E4C4E"/>
    <w:rsid w:val="003F2832"/>
    <w:rsid w:val="00424E47"/>
    <w:rsid w:val="004450D4"/>
    <w:rsid w:val="004B465B"/>
    <w:rsid w:val="004C5A29"/>
    <w:rsid w:val="00505D1F"/>
    <w:rsid w:val="005461A3"/>
    <w:rsid w:val="00547E69"/>
    <w:rsid w:val="00606297"/>
    <w:rsid w:val="006372AD"/>
    <w:rsid w:val="00665A88"/>
    <w:rsid w:val="0068728C"/>
    <w:rsid w:val="006923C3"/>
    <w:rsid w:val="00696E8C"/>
    <w:rsid w:val="006B56D2"/>
    <w:rsid w:val="007104B8"/>
    <w:rsid w:val="00713BC3"/>
    <w:rsid w:val="00737A9D"/>
    <w:rsid w:val="00786063"/>
    <w:rsid w:val="0079276A"/>
    <w:rsid w:val="00794E5E"/>
    <w:rsid w:val="007D1A70"/>
    <w:rsid w:val="007D464E"/>
    <w:rsid w:val="007E64CA"/>
    <w:rsid w:val="0080298B"/>
    <w:rsid w:val="00855CD1"/>
    <w:rsid w:val="008931F0"/>
    <w:rsid w:val="008A6439"/>
    <w:rsid w:val="008C6A59"/>
    <w:rsid w:val="008E0DD5"/>
    <w:rsid w:val="0093301D"/>
    <w:rsid w:val="00951F43"/>
    <w:rsid w:val="009642EF"/>
    <w:rsid w:val="00974C13"/>
    <w:rsid w:val="00987E5D"/>
    <w:rsid w:val="009905AD"/>
    <w:rsid w:val="00995AE9"/>
    <w:rsid w:val="009D022C"/>
    <w:rsid w:val="009D0DF1"/>
    <w:rsid w:val="009D714B"/>
    <w:rsid w:val="009F4CB9"/>
    <w:rsid w:val="00A31038"/>
    <w:rsid w:val="00A35D3E"/>
    <w:rsid w:val="00A36FA1"/>
    <w:rsid w:val="00A441B7"/>
    <w:rsid w:val="00A47F49"/>
    <w:rsid w:val="00AB1E46"/>
    <w:rsid w:val="00AD24EE"/>
    <w:rsid w:val="00AF5241"/>
    <w:rsid w:val="00B16F29"/>
    <w:rsid w:val="00B23A2D"/>
    <w:rsid w:val="00B263CF"/>
    <w:rsid w:val="00B368D1"/>
    <w:rsid w:val="00B40A9F"/>
    <w:rsid w:val="00B464AC"/>
    <w:rsid w:val="00B528DC"/>
    <w:rsid w:val="00BA4895"/>
    <w:rsid w:val="00BC0CDA"/>
    <w:rsid w:val="00BE6422"/>
    <w:rsid w:val="00C063A3"/>
    <w:rsid w:val="00C16E47"/>
    <w:rsid w:val="00C37FC9"/>
    <w:rsid w:val="00C43A7F"/>
    <w:rsid w:val="00C4572C"/>
    <w:rsid w:val="00C51DB3"/>
    <w:rsid w:val="00C63135"/>
    <w:rsid w:val="00C950AD"/>
    <w:rsid w:val="00CC503C"/>
    <w:rsid w:val="00CF6933"/>
    <w:rsid w:val="00D1230B"/>
    <w:rsid w:val="00D26FD5"/>
    <w:rsid w:val="00D65441"/>
    <w:rsid w:val="00D73ED8"/>
    <w:rsid w:val="00D97F70"/>
    <w:rsid w:val="00DA7210"/>
    <w:rsid w:val="00DB06E3"/>
    <w:rsid w:val="00E13EF9"/>
    <w:rsid w:val="00E23A00"/>
    <w:rsid w:val="00E50122"/>
    <w:rsid w:val="00E5335F"/>
    <w:rsid w:val="00E77817"/>
    <w:rsid w:val="00E8002D"/>
    <w:rsid w:val="00E86FF5"/>
    <w:rsid w:val="00EA57BE"/>
    <w:rsid w:val="00EB38BC"/>
    <w:rsid w:val="00EC3596"/>
    <w:rsid w:val="00EE302E"/>
    <w:rsid w:val="00EE5829"/>
    <w:rsid w:val="00F40C9A"/>
    <w:rsid w:val="00F4349E"/>
    <w:rsid w:val="00F542F1"/>
    <w:rsid w:val="00F83066"/>
    <w:rsid w:val="00F908D9"/>
    <w:rsid w:val="00FB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05E0DE-18FF-468B-8008-3B71268A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B46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B095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8728C"/>
    <w:pPr>
      <w:spacing w:before="1" w:after="1" w:line="216" w:lineRule="auto"/>
      <w:ind w:left="122" w:right="122" w:firstLine="400"/>
      <w:jc w:val="both"/>
    </w:pPr>
    <w:rPr>
      <w:sz w:val="22"/>
      <w:szCs w:val="22"/>
    </w:rPr>
  </w:style>
  <w:style w:type="paragraph" w:styleId="a4">
    <w:name w:val="footnote text"/>
    <w:basedOn w:val="a"/>
    <w:link w:val="a5"/>
    <w:uiPriority w:val="99"/>
    <w:semiHidden/>
    <w:rsid w:val="00C063A3"/>
    <w:rPr>
      <w:b/>
      <w:sz w:val="20"/>
      <w:szCs w:val="20"/>
    </w:rPr>
  </w:style>
  <w:style w:type="character" w:customStyle="1" w:styleId="a5">
    <w:name w:val="Текст сноски Знак"/>
    <w:link w:val="a4"/>
    <w:uiPriority w:val="99"/>
    <w:locked/>
    <w:rsid w:val="00786063"/>
    <w:rPr>
      <w:rFonts w:cs="Times New Roman"/>
      <w:b/>
      <w:lang w:val="ru-RU" w:eastAsia="ru-RU" w:bidi="ar-SA"/>
    </w:rPr>
  </w:style>
  <w:style w:type="character" w:styleId="a6">
    <w:name w:val="footnote reference"/>
    <w:uiPriority w:val="99"/>
    <w:semiHidden/>
    <w:rsid w:val="00C063A3"/>
    <w:rPr>
      <w:rFonts w:cs="Times New Roman"/>
      <w:vertAlign w:val="superscript"/>
    </w:rPr>
  </w:style>
  <w:style w:type="paragraph" w:styleId="a7">
    <w:name w:val="Body Text Indent"/>
    <w:basedOn w:val="a"/>
    <w:link w:val="a8"/>
    <w:uiPriority w:val="99"/>
    <w:rsid w:val="00C063A3"/>
    <w:pPr>
      <w:spacing w:line="360" w:lineRule="auto"/>
      <w:ind w:firstLine="485"/>
      <w:jc w:val="both"/>
    </w:pPr>
    <w:rPr>
      <w:color w:val="000000"/>
      <w:sz w:val="28"/>
      <w:szCs w:val="20"/>
    </w:r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rsid w:val="00B16F2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16F29"/>
    <w:rPr>
      <w:rFonts w:cs="Times New Roman"/>
    </w:rPr>
  </w:style>
  <w:style w:type="character" w:customStyle="1" w:styleId="ac">
    <w:name w:val="Текст Знак"/>
    <w:link w:val="ad"/>
    <w:locked/>
    <w:rsid w:val="004B465B"/>
    <w:rPr>
      <w:rFonts w:ascii="Courier New" w:hAnsi="Courier New" w:cs="Courier New"/>
      <w:lang w:val="ru-RU" w:eastAsia="ru-RU" w:bidi="ar-SA"/>
    </w:rPr>
  </w:style>
  <w:style w:type="paragraph" w:styleId="ad">
    <w:name w:val="Plain Text"/>
    <w:basedOn w:val="a"/>
    <w:link w:val="ac"/>
    <w:uiPriority w:val="99"/>
    <w:rsid w:val="004B465B"/>
    <w:rPr>
      <w:rFonts w:ascii="Courier New" w:hAnsi="Courier New" w:cs="Courier New"/>
      <w:sz w:val="20"/>
      <w:szCs w:val="20"/>
    </w:rPr>
  </w:style>
  <w:style w:type="character" w:customStyle="1" w:styleId="11">
    <w:name w:val="Текст Знак1"/>
    <w:uiPriority w:val="99"/>
    <w:semiHidden/>
    <w:rPr>
      <w:rFonts w:ascii="Courier New" w:hAnsi="Courier New" w:cs="Courier New"/>
    </w:rPr>
  </w:style>
  <w:style w:type="paragraph" w:customStyle="1" w:styleId="ConsNormal">
    <w:name w:val="ConsNormal"/>
    <w:rsid w:val="004B465B"/>
    <w:pPr>
      <w:snapToGrid w:val="0"/>
      <w:ind w:right="19772" w:firstLine="720"/>
    </w:pPr>
    <w:rPr>
      <w:rFonts w:ascii="Arial" w:hAnsi="Arial"/>
    </w:rPr>
  </w:style>
  <w:style w:type="paragraph" w:styleId="ae">
    <w:name w:val="List Paragraph"/>
    <w:basedOn w:val="a"/>
    <w:uiPriority w:val="34"/>
    <w:rsid w:val="00BE6422"/>
    <w:pPr>
      <w:ind w:left="720"/>
      <w:contextualSpacing/>
    </w:pPr>
  </w:style>
  <w:style w:type="paragraph" w:styleId="12">
    <w:name w:val="toc 1"/>
    <w:basedOn w:val="a"/>
    <w:next w:val="a"/>
    <w:autoRedefine/>
    <w:uiPriority w:val="39"/>
    <w:semiHidden/>
    <w:rsid w:val="005461A3"/>
    <w:rPr>
      <w:b/>
      <w:sz w:val="16"/>
      <w:szCs w:val="20"/>
    </w:rPr>
  </w:style>
  <w:style w:type="paragraph" w:styleId="21">
    <w:name w:val="Body Text Indent 2"/>
    <w:basedOn w:val="a"/>
    <w:link w:val="22"/>
    <w:uiPriority w:val="99"/>
    <w:rsid w:val="005461A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5461A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
    <w:name w:val="annotation text"/>
    <w:basedOn w:val="a"/>
    <w:link w:val="af0"/>
    <w:uiPriority w:val="99"/>
    <w:rsid w:val="00FB0956"/>
    <w:rPr>
      <w:sz w:val="20"/>
      <w:szCs w:val="20"/>
    </w:rPr>
  </w:style>
  <w:style w:type="character" w:customStyle="1" w:styleId="af0">
    <w:name w:val="Текст примечания Знак"/>
    <w:link w:val="af"/>
    <w:uiPriority w:val="99"/>
    <w:locked/>
    <w:rsid w:val="00FB0956"/>
    <w:rPr>
      <w:rFonts w:eastAsia="Times New Roman" w:cs="Times New Roman"/>
      <w:lang w:val="ru-RU" w:eastAsia="ru-RU" w:bidi="ar-SA"/>
    </w:rPr>
  </w:style>
  <w:style w:type="character" w:styleId="af1">
    <w:name w:val="Hyperlink"/>
    <w:uiPriority w:val="99"/>
    <w:rsid w:val="007D464E"/>
    <w:rPr>
      <w:rFonts w:cs="Times New Roman"/>
      <w:color w:val="0069BC"/>
      <w:u w:val="single"/>
    </w:rPr>
  </w:style>
  <w:style w:type="character" w:styleId="af2">
    <w:name w:val="Emphasis"/>
    <w:uiPriority w:val="20"/>
    <w:qFormat/>
    <w:rsid w:val="007D464E"/>
    <w:rPr>
      <w:rFonts w:cs="Times New Roman"/>
      <w:i/>
      <w:iCs/>
    </w:rPr>
  </w:style>
  <w:style w:type="paragraph" w:styleId="af3">
    <w:name w:val="Document Map"/>
    <w:basedOn w:val="a"/>
    <w:link w:val="af4"/>
    <w:uiPriority w:val="99"/>
    <w:semiHidden/>
    <w:rsid w:val="000A193C"/>
    <w:pPr>
      <w:shd w:val="clear" w:color="auto" w:fill="000080"/>
    </w:pPr>
    <w:rPr>
      <w:rFonts w:ascii="Tahoma" w:hAnsi="Tahoma" w:cs="Tahoma"/>
      <w:sz w:val="20"/>
      <w:szCs w:val="20"/>
    </w:rPr>
  </w:style>
  <w:style w:type="character" w:customStyle="1" w:styleId="af4">
    <w:name w:val="Схема документа Знак"/>
    <w:link w:val="af3"/>
    <w:uiPriority w:val="99"/>
    <w:semiHidden/>
    <w:rPr>
      <w:rFonts w:ascii="Tahoma" w:hAnsi="Tahoma" w:cs="Tahoma"/>
      <w:sz w:val="16"/>
      <w:szCs w:val="16"/>
    </w:rPr>
  </w:style>
  <w:style w:type="paragraph" w:styleId="HTML">
    <w:name w:val="HTML Preformatted"/>
    <w:basedOn w:val="a"/>
    <w:link w:val="HTML0"/>
    <w:uiPriority w:val="99"/>
    <w:rsid w:val="009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5">
    <w:name w:val="Strong"/>
    <w:uiPriority w:val="22"/>
    <w:qFormat/>
    <w:rsid w:val="00B368D1"/>
    <w:rPr>
      <w:rFonts w:cs="Times New Roman"/>
      <w:b/>
      <w:bCs/>
    </w:rPr>
  </w:style>
  <w:style w:type="paragraph" w:styleId="af6">
    <w:name w:val="footer"/>
    <w:basedOn w:val="a"/>
    <w:link w:val="af7"/>
    <w:uiPriority w:val="99"/>
    <w:rsid w:val="002268FA"/>
    <w:pPr>
      <w:tabs>
        <w:tab w:val="center" w:pos="4677"/>
        <w:tab w:val="right" w:pos="9355"/>
      </w:tabs>
    </w:pPr>
  </w:style>
  <w:style w:type="character" w:customStyle="1" w:styleId="af7">
    <w:name w:val="Нижний колонтитул Знак"/>
    <w:link w:val="af6"/>
    <w:uiPriority w:val="99"/>
    <w:locked/>
    <w:rsid w:val="002268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69836">
      <w:marLeft w:val="0"/>
      <w:marRight w:val="0"/>
      <w:marTop w:val="0"/>
      <w:marBottom w:val="0"/>
      <w:divBdr>
        <w:top w:val="none" w:sz="0" w:space="0" w:color="auto"/>
        <w:left w:val="none" w:sz="0" w:space="0" w:color="auto"/>
        <w:bottom w:val="none" w:sz="0" w:space="0" w:color="auto"/>
        <w:right w:val="none" w:sz="0" w:space="0" w:color="auto"/>
      </w:divBdr>
      <w:divsChild>
        <w:div w:id="1451169833">
          <w:marLeft w:val="0"/>
          <w:marRight w:val="0"/>
          <w:marTop w:val="0"/>
          <w:marBottom w:val="0"/>
          <w:divBdr>
            <w:top w:val="none" w:sz="0" w:space="0" w:color="auto"/>
            <w:left w:val="none" w:sz="0" w:space="0" w:color="auto"/>
            <w:bottom w:val="none" w:sz="0" w:space="0" w:color="auto"/>
            <w:right w:val="none" w:sz="0" w:space="0" w:color="auto"/>
          </w:divBdr>
          <w:divsChild>
            <w:div w:id="1451169837">
              <w:marLeft w:val="225"/>
              <w:marRight w:val="0"/>
              <w:marTop w:val="0"/>
              <w:marBottom w:val="0"/>
              <w:divBdr>
                <w:top w:val="none" w:sz="0" w:space="0" w:color="auto"/>
                <w:left w:val="none" w:sz="0" w:space="0" w:color="auto"/>
                <w:bottom w:val="none" w:sz="0" w:space="0" w:color="auto"/>
                <w:right w:val="none" w:sz="0" w:space="0" w:color="auto"/>
              </w:divBdr>
              <w:divsChild>
                <w:div w:id="1451169842">
                  <w:marLeft w:val="0"/>
                  <w:marRight w:val="0"/>
                  <w:marTop w:val="0"/>
                  <w:marBottom w:val="300"/>
                  <w:divBdr>
                    <w:top w:val="none" w:sz="0" w:space="0" w:color="auto"/>
                    <w:left w:val="none" w:sz="0" w:space="0" w:color="auto"/>
                    <w:bottom w:val="none" w:sz="0" w:space="0" w:color="auto"/>
                    <w:right w:val="none" w:sz="0" w:space="0" w:color="auto"/>
                  </w:divBdr>
                  <w:divsChild>
                    <w:div w:id="1451169846">
                      <w:marLeft w:val="0"/>
                      <w:marRight w:val="0"/>
                      <w:marTop w:val="0"/>
                      <w:marBottom w:val="0"/>
                      <w:divBdr>
                        <w:top w:val="none" w:sz="0" w:space="0" w:color="auto"/>
                        <w:left w:val="none" w:sz="0" w:space="0" w:color="auto"/>
                        <w:bottom w:val="none" w:sz="0" w:space="0" w:color="auto"/>
                        <w:right w:val="none" w:sz="0" w:space="0" w:color="auto"/>
                      </w:divBdr>
                      <w:divsChild>
                        <w:div w:id="1451169840">
                          <w:marLeft w:val="0"/>
                          <w:marRight w:val="0"/>
                          <w:marTop w:val="0"/>
                          <w:marBottom w:val="0"/>
                          <w:divBdr>
                            <w:top w:val="none" w:sz="0" w:space="0" w:color="auto"/>
                            <w:left w:val="none" w:sz="0" w:space="0" w:color="auto"/>
                            <w:bottom w:val="none" w:sz="0" w:space="0" w:color="auto"/>
                            <w:right w:val="none" w:sz="0" w:space="0" w:color="auto"/>
                          </w:divBdr>
                          <w:divsChild>
                            <w:div w:id="1451169835">
                              <w:marLeft w:val="0"/>
                              <w:marRight w:val="0"/>
                              <w:marTop w:val="0"/>
                              <w:marBottom w:val="0"/>
                              <w:divBdr>
                                <w:top w:val="none" w:sz="0" w:space="0" w:color="auto"/>
                                <w:left w:val="none" w:sz="0" w:space="0" w:color="auto"/>
                                <w:bottom w:val="none" w:sz="0" w:space="0" w:color="auto"/>
                                <w:right w:val="none" w:sz="0" w:space="0" w:color="auto"/>
                              </w:divBdr>
                              <w:divsChild>
                                <w:div w:id="14511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169839">
      <w:marLeft w:val="0"/>
      <w:marRight w:val="0"/>
      <w:marTop w:val="0"/>
      <w:marBottom w:val="0"/>
      <w:divBdr>
        <w:top w:val="none" w:sz="0" w:space="0" w:color="auto"/>
        <w:left w:val="none" w:sz="0" w:space="0" w:color="auto"/>
        <w:bottom w:val="none" w:sz="0" w:space="0" w:color="auto"/>
        <w:right w:val="none" w:sz="0" w:space="0" w:color="auto"/>
      </w:divBdr>
    </w:div>
    <w:div w:id="1451169843">
      <w:marLeft w:val="0"/>
      <w:marRight w:val="0"/>
      <w:marTop w:val="0"/>
      <w:marBottom w:val="0"/>
      <w:divBdr>
        <w:top w:val="none" w:sz="0" w:space="0" w:color="auto"/>
        <w:left w:val="none" w:sz="0" w:space="0" w:color="auto"/>
        <w:bottom w:val="none" w:sz="0" w:space="0" w:color="auto"/>
        <w:right w:val="none" w:sz="0" w:space="0" w:color="auto"/>
      </w:divBdr>
    </w:div>
    <w:div w:id="1451169844">
      <w:marLeft w:val="0"/>
      <w:marRight w:val="0"/>
      <w:marTop w:val="0"/>
      <w:marBottom w:val="0"/>
      <w:divBdr>
        <w:top w:val="none" w:sz="0" w:space="0" w:color="auto"/>
        <w:left w:val="none" w:sz="0" w:space="0" w:color="auto"/>
        <w:bottom w:val="none" w:sz="0" w:space="0" w:color="auto"/>
        <w:right w:val="none" w:sz="0" w:space="0" w:color="auto"/>
      </w:divBdr>
      <w:divsChild>
        <w:div w:id="1451169841">
          <w:marLeft w:val="0"/>
          <w:marRight w:val="0"/>
          <w:marTop w:val="0"/>
          <w:marBottom w:val="0"/>
          <w:divBdr>
            <w:top w:val="none" w:sz="0" w:space="0" w:color="auto"/>
            <w:left w:val="none" w:sz="0" w:space="0" w:color="auto"/>
            <w:bottom w:val="none" w:sz="0" w:space="0" w:color="auto"/>
            <w:right w:val="none" w:sz="0" w:space="0" w:color="auto"/>
          </w:divBdr>
          <w:divsChild>
            <w:div w:id="1451169834">
              <w:marLeft w:val="0"/>
              <w:marRight w:val="0"/>
              <w:marTop w:val="0"/>
              <w:marBottom w:val="0"/>
              <w:divBdr>
                <w:top w:val="none" w:sz="0" w:space="0" w:color="auto"/>
                <w:left w:val="none" w:sz="0" w:space="0" w:color="auto"/>
                <w:bottom w:val="none" w:sz="0" w:space="0" w:color="auto"/>
                <w:right w:val="none" w:sz="0" w:space="0" w:color="auto"/>
              </w:divBdr>
              <w:divsChild>
                <w:div w:id="1451169832">
                  <w:marLeft w:val="-4950"/>
                  <w:marRight w:val="0"/>
                  <w:marTop w:val="0"/>
                  <w:marBottom w:val="0"/>
                  <w:divBdr>
                    <w:top w:val="none" w:sz="0" w:space="0" w:color="auto"/>
                    <w:left w:val="none" w:sz="0" w:space="0" w:color="auto"/>
                    <w:bottom w:val="none" w:sz="0" w:space="0" w:color="auto"/>
                    <w:right w:val="none" w:sz="0" w:space="0" w:color="auto"/>
                  </w:divBdr>
                  <w:divsChild>
                    <w:div w:id="145116983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wirpx.com/file/426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wirpx.com/file/426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7329</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49012</CharactersWithSpaces>
  <SharedDoc>false</SharedDoc>
  <HLinks>
    <vt:vector size="12" baseType="variant">
      <vt:variant>
        <vt:i4>4128826</vt:i4>
      </vt:variant>
      <vt:variant>
        <vt:i4>0</vt:i4>
      </vt:variant>
      <vt:variant>
        <vt:i4>0</vt:i4>
      </vt:variant>
      <vt:variant>
        <vt:i4>5</vt:i4>
      </vt:variant>
      <vt:variant>
        <vt:lpwstr>http://www.twirpx.com/file/426967/</vt:lpwstr>
      </vt:variant>
      <vt:variant>
        <vt:lpwstr/>
      </vt:variant>
      <vt:variant>
        <vt:i4>4128826</vt:i4>
      </vt:variant>
      <vt:variant>
        <vt:i4>0</vt:i4>
      </vt:variant>
      <vt:variant>
        <vt:i4>0</vt:i4>
      </vt:variant>
      <vt:variant>
        <vt:i4>5</vt:i4>
      </vt:variant>
      <vt:variant>
        <vt:lpwstr>http://www.twirpx.com/file/426967/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2014-03-26T13:20:00Z</dcterms:created>
  <dcterms:modified xsi:type="dcterms:W3CDTF">2014-03-26T13:20:00Z</dcterms:modified>
</cp:coreProperties>
</file>