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31C" w:rsidRDefault="004F531C">
      <w:pPr>
        <w:tabs>
          <w:tab w:val="left" w:pos="1134"/>
        </w:tabs>
        <w:ind w:firstLine="720"/>
        <w:jc w:val="center"/>
        <w:outlineLvl w:val="0"/>
        <w:rPr>
          <w:sz w:val="28"/>
          <w:szCs w:val="28"/>
        </w:rPr>
      </w:pPr>
      <w:r>
        <w:rPr>
          <w:b/>
          <w:bCs/>
          <w:sz w:val="28"/>
          <w:szCs w:val="28"/>
          <w:u w:val="single"/>
        </w:rPr>
        <w:t>ВВЕДЕНИЕ</w:t>
      </w:r>
    </w:p>
    <w:p w:rsidR="004F531C" w:rsidRDefault="004F531C">
      <w:pPr>
        <w:tabs>
          <w:tab w:val="left" w:pos="1134"/>
        </w:tabs>
        <w:ind w:firstLine="720"/>
        <w:rPr>
          <w:sz w:val="24"/>
          <w:szCs w:val="24"/>
        </w:rPr>
      </w:pPr>
    </w:p>
    <w:p w:rsidR="004F531C" w:rsidRDefault="004F531C">
      <w:pPr>
        <w:tabs>
          <w:tab w:val="left" w:pos="1134"/>
        </w:tabs>
        <w:ind w:firstLine="720"/>
        <w:rPr>
          <w:sz w:val="24"/>
          <w:szCs w:val="24"/>
        </w:rPr>
      </w:pPr>
    </w:p>
    <w:p w:rsidR="004F531C" w:rsidRDefault="004F531C">
      <w:pPr>
        <w:tabs>
          <w:tab w:val="left" w:pos="1134"/>
        </w:tabs>
        <w:ind w:firstLine="720"/>
        <w:jc w:val="both"/>
        <w:rPr>
          <w:sz w:val="24"/>
          <w:szCs w:val="24"/>
        </w:rPr>
      </w:pPr>
      <w:r>
        <w:rPr>
          <w:sz w:val="24"/>
          <w:szCs w:val="24"/>
        </w:rPr>
        <w:t>Кардинальное демократическое преобразование нашего общества, возвращение к современной цивилизации, достижение в нём гражданского мира, согласия, общественного спокойствия люди всё чаще связывают с правом, с правовым государством, с правосудием, с правами человека.</w:t>
      </w:r>
    </w:p>
    <w:p w:rsidR="004F531C" w:rsidRDefault="004F531C">
      <w:pPr>
        <w:tabs>
          <w:tab w:val="left" w:pos="1134"/>
        </w:tabs>
        <w:ind w:firstLine="720"/>
        <w:jc w:val="both"/>
        <w:rPr>
          <w:sz w:val="24"/>
          <w:szCs w:val="24"/>
        </w:rPr>
      </w:pPr>
      <w:r>
        <w:rPr>
          <w:sz w:val="24"/>
          <w:szCs w:val="24"/>
        </w:rPr>
        <w:t>Система Российского (и не только Российского) права состоит из двух частей:</w:t>
      </w:r>
    </w:p>
    <w:p w:rsidR="004F531C" w:rsidRDefault="004F531C">
      <w:pPr>
        <w:suppressLineNumbers/>
        <w:tabs>
          <w:tab w:val="left" w:pos="1134"/>
        </w:tabs>
        <w:ind w:firstLine="720"/>
        <w:rPr>
          <w:sz w:val="24"/>
          <w:szCs w:val="24"/>
        </w:rPr>
      </w:pPr>
      <w:r>
        <w:rPr>
          <w:sz w:val="24"/>
          <w:szCs w:val="24"/>
        </w:rPr>
        <w:tab/>
        <w:t>- публичного права;</w:t>
      </w:r>
    </w:p>
    <w:p w:rsidR="004F531C" w:rsidRDefault="004F531C">
      <w:pPr>
        <w:suppressLineNumbers/>
        <w:tabs>
          <w:tab w:val="left" w:pos="1134"/>
        </w:tabs>
        <w:ind w:firstLine="720"/>
        <w:rPr>
          <w:sz w:val="24"/>
          <w:szCs w:val="24"/>
        </w:rPr>
      </w:pPr>
      <w:r>
        <w:rPr>
          <w:sz w:val="24"/>
          <w:szCs w:val="24"/>
        </w:rPr>
        <w:tab/>
        <w:t>- частного права.</w:t>
      </w:r>
    </w:p>
    <w:p w:rsidR="004F531C" w:rsidRDefault="004F531C">
      <w:pPr>
        <w:suppressLineNumbers/>
        <w:tabs>
          <w:tab w:val="left" w:pos="1134"/>
        </w:tabs>
        <w:ind w:firstLine="720"/>
        <w:jc w:val="both"/>
        <w:rPr>
          <w:sz w:val="24"/>
          <w:szCs w:val="24"/>
        </w:rPr>
      </w:pPr>
      <w:r>
        <w:rPr>
          <w:sz w:val="24"/>
          <w:szCs w:val="24"/>
        </w:rPr>
        <w:t>К публичному праву относится такие отрасли права, как конституционное, финансовое (налоги), уголовное, административное, судебное. Данными отраслями права регулируются отношения между государственными органами, отношения государства и его органов с гражданами. Здесь государство выступает как власть, которой подчиняются граждане, и с ней они должны считаться. Эти отношения строятся как бы “по вертикали”. И в них государство защищает свои интересы.</w:t>
      </w:r>
    </w:p>
    <w:p w:rsidR="004F531C" w:rsidRDefault="004F531C">
      <w:pPr>
        <w:suppressLineNumbers/>
        <w:ind w:firstLine="720"/>
        <w:jc w:val="both"/>
        <w:rPr>
          <w:sz w:val="24"/>
          <w:szCs w:val="24"/>
        </w:rPr>
      </w:pPr>
      <w:r>
        <w:rPr>
          <w:sz w:val="24"/>
          <w:szCs w:val="24"/>
        </w:rPr>
        <w:t>Гражданское, а также трудовое и семейное право относятся к сфере частного права. В ней действуют отдельные лица, которые защищают свои личные выгоды и интересы. Отношения между частными лицами складываются “по горизонтали”, и каждый участник выражает свою автономную волю, и, следовательно, само отношение может возникнуть лишь по его доброй воле.</w:t>
      </w:r>
    </w:p>
    <w:p w:rsidR="004F531C" w:rsidRDefault="004F531C">
      <w:pPr>
        <w:suppressLineNumbers/>
        <w:tabs>
          <w:tab w:val="left" w:pos="993"/>
        </w:tabs>
        <w:ind w:firstLine="720"/>
        <w:jc w:val="both"/>
        <w:rPr>
          <w:sz w:val="24"/>
          <w:szCs w:val="24"/>
        </w:rPr>
      </w:pPr>
      <w:r>
        <w:rPr>
          <w:sz w:val="24"/>
          <w:szCs w:val="24"/>
        </w:rPr>
        <w:t>Государство и его органы тоже действуют в сфере частного права, но здесь они не властвуют, а выступают в качестве частных лиц: например, при закупках сельхозпродукции у крестьян государство (его орган) выступает  как обыкновенный покупатель, а крестьянин как продавец, со всеми вытекающими отсюда последствиями. В сфере частных отношений государство - не власть, а партнер, контрагент.</w:t>
      </w:r>
    </w:p>
    <w:p w:rsidR="004F531C" w:rsidRDefault="004F531C">
      <w:pPr>
        <w:suppressLineNumbers/>
        <w:tabs>
          <w:tab w:val="left" w:pos="993"/>
        </w:tabs>
        <w:ind w:firstLine="720"/>
        <w:jc w:val="both"/>
        <w:rPr>
          <w:sz w:val="24"/>
          <w:szCs w:val="24"/>
        </w:rPr>
      </w:pPr>
      <w:r>
        <w:rPr>
          <w:sz w:val="24"/>
          <w:szCs w:val="24"/>
        </w:rPr>
        <w:t>Частная жизнь человека богата и разнообразна. Каждый из нас в этой сфере играет многочисленные роли: отца (матери), сына (дочери), мужа (жены), работника или предпринимателя, владельца имущества или его приобретателя, автора или читателя.</w:t>
      </w:r>
    </w:p>
    <w:p w:rsidR="004F531C" w:rsidRDefault="004F531C">
      <w:pPr>
        <w:suppressLineNumbers/>
        <w:tabs>
          <w:tab w:val="left" w:pos="993"/>
        </w:tabs>
        <w:ind w:firstLine="720"/>
        <w:jc w:val="both"/>
        <w:rPr>
          <w:sz w:val="24"/>
          <w:szCs w:val="24"/>
        </w:rPr>
      </w:pPr>
      <w:r>
        <w:rPr>
          <w:sz w:val="24"/>
          <w:szCs w:val="24"/>
        </w:rPr>
        <w:t>В этом примерном и далеко не полном перечне социальных ролей нетрудно увидеть, что отношения супругов, родителей и детей регулируются семейным правом, а отношения работника с работодателем (предпринимателем) - трудовым.</w:t>
      </w:r>
    </w:p>
    <w:p w:rsidR="004F531C" w:rsidRDefault="004F531C">
      <w:pPr>
        <w:suppressLineNumbers/>
        <w:tabs>
          <w:tab w:val="left" w:pos="993"/>
        </w:tabs>
        <w:ind w:firstLine="720"/>
        <w:jc w:val="both"/>
        <w:rPr>
          <w:sz w:val="24"/>
          <w:szCs w:val="24"/>
        </w:rPr>
      </w:pPr>
      <w:r>
        <w:rPr>
          <w:sz w:val="24"/>
          <w:szCs w:val="24"/>
        </w:rPr>
        <w:t>Все остальные отношения частных лиц регулируются нормами гражданского права. Прежде всего это относится к имущественным отношениям, которые связаны с принадлежностью имущества тому или иному лицу или возникают при обмене имуществом, предоставлении таких благ, ценность которых можно измерить деньгами.</w:t>
      </w:r>
    </w:p>
    <w:p w:rsidR="004F531C" w:rsidRDefault="004F531C">
      <w:pPr>
        <w:suppressLineNumbers/>
        <w:tabs>
          <w:tab w:val="left" w:pos="993"/>
        </w:tabs>
        <w:ind w:firstLine="720"/>
        <w:jc w:val="both"/>
        <w:rPr>
          <w:sz w:val="24"/>
          <w:szCs w:val="24"/>
        </w:rPr>
      </w:pPr>
      <w:r>
        <w:rPr>
          <w:sz w:val="24"/>
          <w:szCs w:val="24"/>
        </w:rPr>
        <w:t>Гражданское право не ограничивается регулированием и защитой имущественных интересов, а защищает неотчуждаемые права и свободы личности и другие неимущественные, нематериальные блага. К ним относятся 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жительства и пребывания, право на имя, авторство и др.</w:t>
      </w:r>
    </w:p>
    <w:p w:rsidR="004F531C" w:rsidRDefault="004F531C">
      <w:pPr>
        <w:suppressLineNumbers/>
        <w:tabs>
          <w:tab w:val="left" w:pos="993"/>
        </w:tabs>
        <w:ind w:firstLine="720"/>
        <w:jc w:val="both"/>
        <w:rPr>
          <w:sz w:val="24"/>
          <w:szCs w:val="24"/>
        </w:rPr>
      </w:pPr>
      <w:r>
        <w:rPr>
          <w:sz w:val="24"/>
          <w:szCs w:val="24"/>
        </w:rPr>
        <w:t>Понятие неотчуждаемых прав появилось в гражданском законодательстве Российской Федерации впервые. Гражданин обладает такими правами с момента рождения и в силу того, что он - человек. Он не может быть ни лишён этих прав, ни ограничен в них. К ним относятся, например, право на имя, честь, достоинство и др. Эти права, как и другие неимущественные права, защищаются особыми гражданско-правовыми методами.</w:t>
      </w:r>
    </w:p>
    <w:p w:rsidR="004F531C" w:rsidRDefault="004F531C">
      <w:pPr>
        <w:suppressLineNumbers/>
        <w:tabs>
          <w:tab w:val="left" w:pos="993"/>
        </w:tabs>
        <w:ind w:firstLine="720"/>
        <w:jc w:val="both"/>
        <w:rPr>
          <w:sz w:val="24"/>
          <w:szCs w:val="24"/>
        </w:rPr>
      </w:pPr>
      <w:r>
        <w:rPr>
          <w:sz w:val="24"/>
          <w:szCs w:val="24"/>
        </w:rPr>
        <w:t>Гражданское право - отрасль права, представляющая собой совокупность нормативных актов, регулирующих определённый образ общественных отношений.</w:t>
      </w:r>
    </w:p>
    <w:p w:rsidR="004F531C" w:rsidRDefault="004F531C">
      <w:pPr>
        <w:suppressLineNumbers/>
        <w:tabs>
          <w:tab w:val="left" w:pos="993"/>
        </w:tabs>
        <w:ind w:firstLine="720"/>
        <w:jc w:val="both"/>
        <w:rPr>
          <w:sz w:val="24"/>
          <w:szCs w:val="24"/>
        </w:rPr>
      </w:pPr>
      <w:r>
        <w:rPr>
          <w:b/>
          <w:bCs/>
          <w:sz w:val="24"/>
          <w:szCs w:val="24"/>
        </w:rPr>
        <w:t>Субъекты права</w:t>
      </w:r>
      <w:r>
        <w:rPr>
          <w:sz w:val="24"/>
          <w:szCs w:val="24"/>
        </w:rPr>
        <w:t xml:space="preserve"> - это лица, обладающие правосубъектностью, т.е. граждане, общественные образования, которые могут быть носителями прав и обязанностей, участвовать в правовых отношениях</w:t>
      </w:r>
      <w:r>
        <w:rPr>
          <w:rStyle w:val="a8"/>
          <w:sz w:val="24"/>
          <w:szCs w:val="24"/>
        </w:rPr>
        <w:footnoteReference w:id="1"/>
      </w:r>
      <w:r>
        <w:rPr>
          <w:sz w:val="24"/>
          <w:szCs w:val="24"/>
        </w:rPr>
        <w:t>.</w:t>
      </w:r>
    </w:p>
    <w:p w:rsidR="004F531C" w:rsidRDefault="004F531C">
      <w:pPr>
        <w:suppressLineNumbers/>
        <w:tabs>
          <w:tab w:val="left" w:pos="993"/>
        </w:tabs>
        <w:ind w:firstLine="720"/>
        <w:jc w:val="both"/>
        <w:rPr>
          <w:sz w:val="24"/>
          <w:szCs w:val="24"/>
        </w:rPr>
      </w:pPr>
      <w:r>
        <w:rPr>
          <w:b/>
          <w:bCs/>
          <w:sz w:val="24"/>
          <w:szCs w:val="24"/>
        </w:rPr>
        <w:t>Субъективное право</w:t>
      </w:r>
      <w:r>
        <w:rPr>
          <w:sz w:val="24"/>
          <w:szCs w:val="24"/>
        </w:rPr>
        <w:t xml:space="preserve"> - принадлежащая субъекту мера дозволенного поведения, обеспечиваемая государством</w:t>
      </w:r>
      <w:r>
        <w:rPr>
          <w:rStyle w:val="a8"/>
          <w:sz w:val="24"/>
          <w:szCs w:val="24"/>
        </w:rPr>
        <w:footnoteReference w:id="2"/>
      </w:r>
    </w:p>
    <w:p w:rsidR="004F531C" w:rsidRDefault="004F531C">
      <w:pPr>
        <w:suppressLineNumbers/>
        <w:tabs>
          <w:tab w:val="left" w:pos="993"/>
        </w:tabs>
        <w:ind w:firstLine="720"/>
        <w:jc w:val="both"/>
        <w:rPr>
          <w:sz w:val="24"/>
          <w:szCs w:val="24"/>
        </w:rPr>
      </w:pPr>
      <w:r>
        <w:rPr>
          <w:sz w:val="24"/>
          <w:szCs w:val="24"/>
        </w:rPr>
        <w:t>Основным средством обеспечения государством субъектного права является возложение на другое лицо или лиц юридической обязанности.</w:t>
      </w:r>
    </w:p>
    <w:p w:rsidR="004F531C" w:rsidRDefault="004F531C">
      <w:pPr>
        <w:suppressLineNumbers/>
        <w:tabs>
          <w:tab w:val="left" w:pos="993"/>
        </w:tabs>
        <w:ind w:firstLine="720"/>
        <w:jc w:val="both"/>
        <w:rPr>
          <w:sz w:val="24"/>
          <w:szCs w:val="24"/>
        </w:rPr>
      </w:pPr>
      <w:r>
        <w:rPr>
          <w:b/>
          <w:bCs/>
          <w:sz w:val="24"/>
          <w:szCs w:val="24"/>
        </w:rPr>
        <w:t>Юридическая обязанность</w:t>
      </w:r>
      <w:r>
        <w:rPr>
          <w:sz w:val="24"/>
          <w:szCs w:val="24"/>
        </w:rPr>
        <w:t xml:space="preserve"> - предписанная субъекту мера должного поведения</w:t>
      </w:r>
      <w:r>
        <w:rPr>
          <w:rStyle w:val="a8"/>
          <w:sz w:val="24"/>
          <w:szCs w:val="24"/>
        </w:rPr>
        <w:footnoteReference w:id="3"/>
      </w:r>
      <w:r>
        <w:rPr>
          <w:sz w:val="24"/>
          <w:szCs w:val="24"/>
        </w:rPr>
        <w:t>.</w:t>
      </w:r>
    </w:p>
    <w:p w:rsidR="004F531C" w:rsidRDefault="004F531C">
      <w:pPr>
        <w:suppressLineNumbers/>
        <w:tabs>
          <w:tab w:val="left" w:pos="993"/>
        </w:tabs>
        <w:ind w:firstLine="720"/>
        <w:jc w:val="both"/>
        <w:rPr>
          <w:sz w:val="24"/>
          <w:szCs w:val="24"/>
        </w:rPr>
      </w:pPr>
      <w:r>
        <w:rPr>
          <w:sz w:val="24"/>
          <w:szCs w:val="24"/>
        </w:rPr>
        <w:t>Субъективные права и юридические обязанности находятся в тесной зависимости, обусловлены друг другом. Иными словами, между их носителями, субъектами, возникает связь, которая называется -</w:t>
      </w:r>
      <w:r>
        <w:rPr>
          <w:b/>
          <w:bCs/>
          <w:sz w:val="24"/>
          <w:szCs w:val="24"/>
        </w:rPr>
        <w:t xml:space="preserve"> правоотношением</w:t>
      </w:r>
      <w:r>
        <w:rPr>
          <w:sz w:val="24"/>
          <w:szCs w:val="24"/>
        </w:rPr>
        <w:t>, - связь через права и обязанности, принадлежащие данным лицам.</w:t>
      </w:r>
    </w:p>
    <w:p w:rsidR="004F531C" w:rsidRDefault="004F531C">
      <w:pPr>
        <w:suppressLineNumbers/>
        <w:tabs>
          <w:tab w:val="left" w:pos="993"/>
        </w:tabs>
        <w:ind w:firstLine="720"/>
        <w:jc w:val="both"/>
        <w:rPr>
          <w:sz w:val="24"/>
          <w:szCs w:val="24"/>
        </w:rPr>
      </w:pPr>
      <w:r>
        <w:rPr>
          <w:sz w:val="24"/>
          <w:szCs w:val="24"/>
        </w:rPr>
        <w:t>Правоотношение - сложное, многоэлементное общественное отношение. Его элементы:</w:t>
      </w:r>
    </w:p>
    <w:p w:rsidR="004F531C" w:rsidRDefault="004F531C">
      <w:pPr>
        <w:suppressLineNumbers/>
        <w:tabs>
          <w:tab w:val="left" w:pos="1134"/>
        </w:tabs>
        <w:ind w:firstLine="720"/>
        <w:jc w:val="both"/>
        <w:rPr>
          <w:sz w:val="24"/>
          <w:szCs w:val="24"/>
        </w:rPr>
      </w:pPr>
      <w:r>
        <w:rPr>
          <w:sz w:val="24"/>
          <w:szCs w:val="24"/>
        </w:rPr>
        <w:tab/>
        <w:t>- субъекты;</w:t>
      </w:r>
    </w:p>
    <w:p w:rsidR="004F531C" w:rsidRDefault="004F531C">
      <w:pPr>
        <w:suppressLineNumbers/>
        <w:tabs>
          <w:tab w:val="left" w:pos="1134"/>
        </w:tabs>
        <w:ind w:firstLine="720"/>
        <w:jc w:val="both"/>
        <w:rPr>
          <w:sz w:val="24"/>
          <w:szCs w:val="24"/>
        </w:rPr>
      </w:pPr>
      <w:r>
        <w:rPr>
          <w:sz w:val="24"/>
          <w:szCs w:val="24"/>
        </w:rPr>
        <w:tab/>
        <w:t>- субъективные права и обязанности;</w:t>
      </w:r>
    </w:p>
    <w:p w:rsidR="004F531C" w:rsidRDefault="004F531C">
      <w:pPr>
        <w:suppressLineNumbers/>
        <w:tabs>
          <w:tab w:val="left" w:pos="1134"/>
        </w:tabs>
        <w:ind w:firstLine="720"/>
        <w:jc w:val="both"/>
        <w:rPr>
          <w:sz w:val="24"/>
          <w:szCs w:val="24"/>
        </w:rPr>
      </w:pPr>
      <w:r>
        <w:rPr>
          <w:sz w:val="24"/>
          <w:szCs w:val="24"/>
        </w:rPr>
        <w:tab/>
        <w:t>- объект (т.е. тот предмет окружающего мира, материальное или нематериальное благо, по поводу которого сложилось правоотношение)</w:t>
      </w:r>
      <w:r>
        <w:rPr>
          <w:rStyle w:val="a8"/>
          <w:sz w:val="24"/>
          <w:szCs w:val="24"/>
        </w:rPr>
        <w:footnoteReference w:id="4"/>
      </w:r>
    </w:p>
    <w:p w:rsidR="004F531C" w:rsidRDefault="004F531C">
      <w:pPr>
        <w:suppressLineNumbers/>
        <w:tabs>
          <w:tab w:val="left" w:pos="1134"/>
        </w:tabs>
        <w:ind w:firstLine="720"/>
        <w:jc w:val="both"/>
        <w:rPr>
          <w:sz w:val="24"/>
          <w:szCs w:val="24"/>
        </w:rPr>
      </w:pPr>
      <w:r>
        <w:rPr>
          <w:sz w:val="24"/>
          <w:szCs w:val="24"/>
        </w:rPr>
        <w:t xml:space="preserve"> </w:t>
      </w:r>
      <w:r>
        <w:rPr>
          <w:b/>
          <w:bCs/>
          <w:sz w:val="24"/>
          <w:szCs w:val="24"/>
        </w:rPr>
        <w:t>Гражданское правоотношение</w:t>
      </w:r>
      <w:r>
        <w:rPr>
          <w:sz w:val="24"/>
          <w:szCs w:val="24"/>
        </w:rPr>
        <w:t xml:space="preserve"> - общественное, волевое, урегулированное нормами гражданского права, отношение, участники которого имеют гражданские права и обязанности.</w:t>
      </w:r>
    </w:p>
    <w:p w:rsidR="004F531C" w:rsidRDefault="004F531C">
      <w:pPr>
        <w:suppressLineNumbers/>
        <w:tabs>
          <w:tab w:val="left" w:pos="1134"/>
        </w:tabs>
        <w:ind w:firstLine="720"/>
        <w:jc w:val="both"/>
        <w:rPr>
          <w:sz w:val="24"/>
          <w:szCs w:val="24"/>
        </w:rPr>
      </w:pPr>
      <w:r>
        <w:rPr>
          <w:sz w:val="24"/>
          <w:szCs w:val="24"/>
        </w:rPr>
        <w:t>Специфика гражданских правоотношений: участники гражданских правоотношений обособлены друг от друга в имущественном и организационном отношении; участники между собой равны; свойственен широкий круг субъектов; большое разнообразие основания возникновения; изменения и прекращения правоотношений.</w:t>
      </w:r>
    </w:p>
    <w:p w:rsidR="004F531C" w:rsidRDefault="004F531C">
      <w:pPr>
        <w:ind w:firstLine="720"/>
        <w:jc w:val="center"/>
        <w:outlineLvl w:val="0"/>
        <w:rPr>
          <w:sz w:val="28"/>
          <w:szCs w:val="28"/>
        </w:rPr>
      </w:pPr>
      <w:r>
        <w:rPr>
          <w:sz w:val="24"/>
          <w:szCs w:val="24"/>
        </w:rPr>
        <w:br w:type="page"/>
      </w:r>
      <w:r>
        <w:rPr>
          <w:b/>
          <w:bCs/>
          <w:sz w:val="28"/>
          <w:szCs w:val="28"/>
          <w:u w:val="single"/>
        </w:rPr>
        <w:t>ФИЗИЧЕСКИЕ__ЛИЦА</w:t>
      </w:r>
    </w:p>
    <w:p w:rsidR="004F531C" w:rsidRDefault="004F531C">
      <w:pPr>
        <w:ind w:firstLine="720"/>
        <w:jc w:val="both"/>
        <w:rPr>
          <w:sz w:val="24"/>
          <w:szCs w:val="24"/>
        </w:rPr>
      </w:pPr>
    </w:p>
    <w:p w:rsidR="004F531C" w:rsidRDefault="004F531C">
      <w:pPr>
        <w:ind w:firstLine="720"/>
        <w:jc w:val="both"/>
        <w:rPr>
          <w:sz w:val="24"/>
          <w:szCs w:val="24"/>
        </w:rPr>
      </w:pPr>
    </w:p>
    <w:p w:rsidR="004F531C" w:rsidRDefault="004F531C">
      <w:pPr>
        <w:ind w:firstLine="720"/>
        <w:jc w:val="both"/>
        <w:rPr>
          <w:sz w:val="24"/>
          <w:szCs w:val="24"/>
        </w:rPr>
      </w:pPr>
      <w:r>
        <w:rPr>
          <w:sz w:val="24"/>
          <w:szCs w:val="24"/>
        </w:rPr>
        <w:t xml:space="preserve">В результате повседневной деятельности людей, между ними складываются различные общественные отношения, большинство из которых отражены в Гражданском Кодексе Российской Федерации (далее ГК).  Во всех правоотношениях есть </w:t>
      </w:r>
      <w:r>
        <w:rPr>
          <w:b/>
          <w:bCs/>
          <w:sz w:val="24"/>
          <w:szCs w:val="24"/>
        </w:rPr>
        <w:t>субъекты</w:t>
      </w:r>
      <w:r>
        <w:rPr>
          <w:sz w:val="24"/>
          <w:szCs w:val="24"/>
        </w:rPr>
        <w:t xml:space="preserve">  правоотношения, т.е. его участники. </w:t>
      </w:r>
    </w:p>
    <w:p w:rsidR="004F531C" w:rsidRDefault="004F531C">
      <w:pPr>
        <w:ind w:firstLine="720"/>
        <w:jc w:val="both"/>
        <w:rPr>
          <w:sz w:val="24"/>
          <w:szCs w:val="24"/>
        </w:rPr>
      </w:pPr>
      <w:r>
        <w:rPr>
          <w:sz w:val="24"/>
          <w:szCs w:val="24"/>
        </w:rPr>
        <w:t>Согласно п.1 ст.2 ГК 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w:t>
      </w:r>
    </w:p>
    <w:p w:rsidR="004F531C" w:rsidRDefault="004F531C">
      <w:pPr>
        <w:ind w:firstLine="720"/>
        <w:jc w:val="both"/>
        <w:rPr>
          <w:sz w:val="24"/>
          <w:szCs w:val="24"/>
        </w:rPr>
      </w:pPr>
      <w:r>
        <w:rPr>
          <w:b/>
          <w:bCs/>
          <w:sz w:val="24"/>
          <w:szCs w:val="24"/>
        </w:rPr>
        <w:t>Правосубъектность</w:t>
      </w:r>
      <w:r>
        <w:rPr>
          <w:sz w:val="24"/>
          <w:szCs w:val="24"/>
        </w:rPr>
        <w:t xml:space="preserve"> - социально-правовая возможность субъекта быть участником гражданских правоотношений. По сути, она представляет собой право общего типа,  обеспеченное государством материальными и юридическими гарантиями. Наделение субъекта правосубъектностью есть следствие существования длящейся связи субъекта и государства. Именно в силу наличия такой связи на всякое правосубъектное лицо возлагаются обязанности принципиального характера - соблюдать законы и нормы морали, осуществлять субъективные гражданские права в соответствии с их социальным назначением.</w:t>
      </w:r>
    </w:p>
    <w:p w:rsidR="004F531C" w:rsidRDefault="004F531C">
      <w:pPr>
        <w:ind w:firstLine="720"/>
        <w:jc w:val="both"/>
        <w:rPr>
          <w:sz w:val="24"/>
          <w:szCs w:val="24"/>
        </w:rPr>
      </w:pPr>
      <w:r>
        <w:rPr>
          <w:sz w:val="24"/>
          <w:szCs w:val="24"/>
        </w:rPr>
        <w:t>Органы внутренних дел способствуют наиболее полной реализации гражданской правосубъектности, защите законных прав и интересов граждан.</w:t>
      </w:r>
    </w:p>
    <w:p w:rsidR="004F531C" w:rsidRDefault="004F531C">
      <w:pPr>
        <w:ind w:firstLine="720"/>
        <w:jc w:val="both"/>
        <w:rPr>
          <w:sz w:val="24"/>
          <w:szCs w:val="24"/>
        </w:rPr>
      </w:pPr>
      <w:r>
        <w:rPr>
          <w:sz w:val="24"/>
          <w:szCs w:val="24"/>
        </w:rPr>
        <w:t>В юридической науке существует несколько подходов к соотношению категорий “правосубъектность”, “правоспособность” и “дееспособность”. Как мне кажется, наиболее подходящей является точка зрения профессора Е.А.Суханова, которая заключается в том, что правоспособность и дееспособность являются предпосылками и составными частями гражданской правосубъектности.</w:t>
      </w:r>
    </w:p>
    <w:p w:rsidR="004F531C" w:rsidRDefault="004F531C">
      <w:pPr>
        <w:ind w:firstLine="720"/>
        <w:jc w:val="both"/>
        <w:rPr>
          <w:sz w:val="24"/>
          <w:szCs w:val="24"/>
        </w:rPr>
      </w:pPr>
      <w:r>
        <w:rPr>
          <w:b/>
          <w:bCs/>
          <w:sz w:val="24"/>
          <w:szCs w:val="24"/>
        </w:rPr>
        <w:t xml:space="preserve">Правоспособность - </w:t>
      </w:r>
      <w:r>
        <w:rPr>
          <w:sz w:val="24"/>
          <w:szCs w:val="24"/>
        </w:rPr>
        <w:t>способность субъекта иметь гражданские права и обязанности.</w:t>
      </w:r>
    </w:p>
    <w:p w:rsidR="004F531C" w:rsidRDefault="004F531C">
      <w:pPr>
        <w:ind w:firstLine="720"/>
        <w:jc w:val="both"/>
        <w:rPr>
          <w:sz w:val="24"/>
          <w:szCs w:val="24"/>
        </w:rPr>
      </w:pPr>
      <w:r>
        <w:rPr>
          <w:b/>
          <w:bCs/>
          <w:sz w:val="24"/>
          <w:szCs w:val="24"/>
        </w:rPr>
        <w:t>Дееспособность</w:t>
      </w:r>
      <w:r>
        <w:rPr>
          <w:sz w:val="24"/>
          <w:szCs w:val="24"/>
        </w:rPr>
        <w:t xml:space="preserve"> - способность субъекта своими действиями приобретать для себя права и создавать для себя обязанности.</w:t>
      </w:r>
    </w:p>
    <w:p w:rsidR="004F531C" w:rsidRDefault="004F531C">
      <w:pPr>
        <w:ind w:firstLine="720"/>
        <w:jc w:val="both"/>
        <w:rPr>
          <w:sz w:val="24"/>
          <w:szCs w:val="24"/>
        </w:rPr>
      </w:pPr>
      <w:r>
        <w:rPr>
          <w:sz w:val="24"/>
          <w:szCs w:val="24"/>
        </w:rPr>
        <w:t xml:space="preserve">Дееспособность  также включает в себя способность субъекта своими действиями осуществлять права и исполнять обязанности. К тому же дееспособность охватывает и </w:t>
      </w:r>
      <w:r>
        <w:rPr>
          <w:b/>
          <w:bCs/>
          <w:sz w:val="24"/>
          <w:szCs w:val="24"/>
        </w:rPr>
        <w:t xml:space="preserve"> деликтоспособность</w:t>
      </w:r>
      <w:r>
        <w:rPr>
          <w:sz w:val="24"/>
          <w:szCs w:val="24"/>
        </w:rPr>
        <w:t xml:space="preserve">  субъекта - способность самостоятельно нести ответственность за совершенные гражданские правонарушения.</w:t>
      </w:r>
    </w:p>
    <w:p w:rsidR="004F531C" w:rsidRDefault="004F531C">
      <w:pPr>
        <w:ind w:firstLine="720"/>
        <w:jc w:val="both"/>
        <w:rPr>
          <w:sz w:val="24"/>
          <w:szCs w:val="24"/>
        </w:rPr>
      </w:pPr>
      <w:r>
        <w:rPr>
          <w:sz w:val="24"/>
          <w:szCs w:val="24"/>
        </w:rPr>
        <w:t>Юридические лица и совершеннолетние граждане обладают всеми элементами гражданской правосубъектности. Малолетние дети и совершеннолетние граждане, признанные недееспособными, могут быть субъектами гражданских прав и обязанностей, будучи только правоспособными. Так, малолетние дети могут наследовать имущество. Но практическое осуществление имущественных прав малолетнего требует участия дееспособных лиц - родителей или опекунов.</w:t>
      </w:r>
    </w:p>
    <w:p w:rsidR="004F531C" w:rsidRDefault="004F531C">
      <w:pPr>
        <w:ind w:firstLine="720"/>
        <w:jc w:val="both"/>
        <w:rPr>
          <w:sz w:val="24"/>
          <w:szCs w:val="24"/>
        </w:rPr>
      </w:pPr>
      <w:r>
        <w:rPr>
          <w:sz w:val="24"/>
          <w:szCs w:val="24"/>
        </w:rPr>
        <w:t>Активная, самостоятельная деятельность субъектов в социально-экономической жизни возможна лишь при наличии у них составных элементов гражданской правосубъектности.</w:t>
      </w:r>
    </w:p>
    <w:p w:rsidR="004F531C" w:rsidRDefault="004F531C">
      <w:pPr>
        <w:ind w:firstLine="720"/>
        <w:jc w:val="both"/>
        <w:rPr>
          <w:sz w:val="24"/>
          <w:szCs w:val="24"/>
        </w:rPr>
      </w:pPr>
      <w:r>
        <w:rPr>
          <w:sz w:val="24"/>
          <w:szCs w:val="24"/>
        </w:rPr>
        <w:t>В каждом гражданском правоотношении различают две стороны - управомоченную и обязанную. Как на управомоченной, так и на обязанной стороне могут выступать одно или несколько лиц (субъектов). Состав участников гражданского правоотношения может изменяться в порядке правопреемства, под которым понимают переход прав и обязанностей от одного лица - правопредшественника к другому лицу - правопреемнику, заменяющему его в правоотношении. Правопреемство не допускается в тех случаях, когда права и обязанности носят личный характер (права на имя, авторство, обязанность по возмещению вреда и т.п.), либо имеется прямое запрещающее предписание закона.</w:t>
      </w:r>
    </w:p>
    <w:p w:rsidR="004F531C" w:rsidRDefault="004F531C">
      <w:pPr>
        <w:ind w:firstLine="720"/>
        <w:jc w:val="both"/>
        <w:rPr>
          <w:sz w:val="24"/>
          <w:szCs w:val="24"/>
        </w:rPr>
      </w:pPr>
      <w:r>
        <w:rPr>
          <w:sz w:val="24"/>
          <w:szCs w:val="24"/>
        </w:rPr>
        <w:t>Одним из важнейших понятий науки гражданского права и гражданского законодательства является понятие субъектов права, т.е. лиц, выступающих в качестве участников имущественных и личных неимущественных отношений, регулируемых этой отраслью права.</w:t>
      </w:r>
    </w:p>
    <w:p w:rsidR="004F531C" w:rsidRDefault="004F531C">
      <w:pPr>
        <w:ind w:firstLine="720"/>
        <w:jc w:val="both"/>
        <w:rPr>
          <w:sz w:val="24"/>
          <w:szCs w:val="24"/>
        </w:rPr>
      </w:pPr>
      <w:r>
        <w:rPr>
          <w:sz w:val="24"/>
          <w:szCs w:val="24"/>
        </w:rPr>
        <w:t>Понятие “лица” - родовое. Оно относится ко всем субъектам гражданских прав. Подраздел 2 ГК именуется “Лица” и включает главы с названием “Граждане” и “Юридические лица”.</w:t>
      </w:r>
    </w:p>
    <w:p w:rsidR="004F531C" w:rsidRDefault="004F531C">
      <w:pPr>
        <w:ind w:firstLine="720"/>
        <w:jc w:val="both"/>
        <w:rPr>
          <w:sz w:val="24"/>
          <w:szCs w:val="24"/>
        </w:rPr>
      </w:pPr>
      <w:r>
        <w:rPr>
          <w:b/>
          <w:bCs/>
          <w:sz w:val="24"/>
          <w:szCs w:val="24"/>
        </w:rPr>
        <w:t>Человек</w:t>
      </w:r>
      <w:r>
        <w:rPr>
          <w:sz w:val="24"/>
          <w:szCs w:val="24"/>
        </w:rPr>
        <w:t xml:space="preserve"> - субъект множества прав и обязанностей, в том числе и гражданских. Однако гражданское законодательство для обозначения человека как субъекта гражданских прав и обязанностей употребляет другое понятие - “</w:t>
      </w:r>
      <w:r>
        <w:rPr>
          <w:b/>
          <w:bCs/>
          <w:sz w:val="24"/>
          <w:szCs w:val="24"/>
        </w:rPr>
        <w:t>гражданин</w:t>
      </w:r>
      <w:r>
        <w:rPr>
          <w:sz w:val="24"/>
          <w:szCs w:val="24"/>
        </w:rPr>
        <w:t>”. Представляется, что это понятие характеризует человека как лицо, состоящее в определенной связи с государством. Следовательно,  гражданин - понятие юридическое. В ГК  понятие “физические лица” используется как однозначное с понятием “граждане” (п.2 ст.1). Понятие “физическое лицо”, относящееся к отдельному человеку, индивидууму, позволяет более четко ограничивать этих субъектов гражданского права от лиц юридических.</w:t>
      </w:r>
    </w:p>
    <w:p w:rsidR="004F531C" w:rsidRDefault="004F531C">
      <w:pPr>
        <w:ind w:firstLine="720"/>
        <w:jc w:val="both"/>
        <w:rPr>
          <w:sz w:val="24"/>
          <w:szCs w:val="24"/>
        </w:rPr>
      </w:pPr>
      <w:r>
        <w:rPr>
          <w:sz w:val="24"/>
          <w:szCs w:val="24"/>
        </w:rPr>
        <w:t xml:space="preserve">Самое общее понятие правоспособности граждан (физических  лиц) дается в п.1 ст.17 ГК: </w:t>
      </w:r>
      <w:r>
        <w:rPr>
          <w:b/>
          <w:bCs/>
          <w:sz w:val="24"/>
          <w:szCs w:val="24"/>
        </w:rPr>
        <w:t>правоспособность</w:t>
      </w:r>
      <w:r>
        <w:rPr>
          <w:sz w:val="24"/>
          <w:szCs w:val="24"/>
        </w:rPr>
        <w:t xml:space="preserve"> - способность иметь гражданские права и исполнять обязанности. Следовательно, правоспособность означает способность быть субъектом этих прав и обязанностей, возможность иметь любое право или обязанность из предусмотренных или допускаемых законом.</w:t>
      </w:r>
    </w:p>
    <w:p w:rsidR="004F531C" w:rsidRDefault="004F531C">
      <w:pPr>
        <w:ind w:firstLine="720"/>
        <w:jc w:val="both"/>
        <w:rPr>
          <w:sz w:val="24"/>
          <w:szCs w:val="24"/>
        </w:rPr>
      </w:pPr>
      <w:r>
        <w:rPr>
          <w:sz w:val="24"/>
          <w:szCs w:val="24"/>
        </w:rPr>
        <w:t>Ценность данной категории заключается в том, что только при наличии правоспособности возможно возникновение конкретных субъективных прав и обязанностей. Она - необходимая общая предпосылка их возникновения и тем самым их реализации.</w:t>
      </w:r>
    </w:p>
    <w:p w:rsidR="004F531C" w:rsidRDefault="004F531C">
      <w:pPr>
        <w:ind w:firstLine="720"/>
        <w:jc w:val="both"/>
        <w:rPr>
          <w:sz w:val="24"/>
          <w:szCs w:val="24"/>
        </w:rPr>
      </w:pPr>
      <w:r>
        <w:rPr>
          <w:sz w:val="24"/>
          <w:szCs w:val="24"/>
        </w:rPr>
        <w:t>Правоспособность признается за всеми гражданами страны. Она возникает в момент рождения гражданина и прекращается с его смертью. Следовательно, правоспособность неотделима от человека, он правоспособен в течение всей жизни независимо от возраста и состояния здоровья.</w:t>
      </w:r>
    </w:p>
    <w:p w:rsidR="004F531C" w:rsidRDefault="004F531C">
      <w:pPr>
        <w:ind w:firstLine="720"/>
        <w:jc w:val="both"/>
        <w:rPr>
          <w:sz w:val="24"/>
          <w:szCs w:val="24"/>
        </w:rPr>
      </w:pPr>
      <w:r>
        <w:rPr>
          <w:sz w:val="24"/>
          <w:szCs w:val="24"/>
        </w:rPr>
        <w:t>Однако отсюда нельзя сделать вывод о том, что правоспособность - естественное свойство человека подобно зрению, слуху и т.п. Хотя правоспособность и возникает в момент рождения, она приобретается не от природы, а в силу закона, т.е. представляет собой общественно-юридическое свойство, определенную юридическую возможность.</w:t>
      </w:r>
    </w:p>
    <w:p w:rsidR="004F531C" w:rsidRDefault="004F531C">
      <w:pPr>
        <w:ind w:firstLine="720"/>
        <w:jc w:val="both"/>
        <w:rPr>
          <w:sz w:val="24"/>
          <w:szCs w:val="24"/>
        </w:rPr>
      </w:pPr>
      <w:r>
        <w:rPr>
          <w:sz w:val="24"/>
          <w:szCs w:val="24"/>
        </w:rPr>
        <w:t>В юридической литературе гражданская правоспособность часто рассматривается как определенное качество (или свойство), присущее гражданину. Это качество, как вытекает из закона, заключается в способности иметь права и обязанности. Способность же означает не что иное, как юридическую возможность: лицо способно, т.е. может иметь права и обязанности. Поскольку такая возможность предусмотрена и обеспечивается законом, она представляет собой определенное субъективное право каждого конкретного лица.</w:t>
      </w:r>
    </w:p>
    <w:p w:rsidR="004F531C" w:rsidRDefault="004F531C">
      <w:pPr>
        <w:ind w:firstLine="720"/>
        <w:jc w:val="both"/>
        <w:rPr>
          <w:sz w:val="24"/>
          <w:szCs w:val="24"/>
        </w:rPr>
      </w:pPr>
      <w:r>
        <w:rPr>
          <w:sz w:val="24"/>
          <w:szCs w:val="24"/>
        </w:rPr>
        <w:t>Согласно ст.17 ГК гражданская правоспособность признается в равной мере за всеми гражданами. Равенство гражданской правоспособности всех граждан, всех людей (физических лиц), находящихся под юрисдикцией Российского права, другими словами - всех людей, на которых распространяется действие Российского законодательства, вытекает из провозглашенных и гарантированных гл.2 Конституции прав и свобод человека и гражданина. Глава 2 Конституции предопределяет содержание гражданской правоспособности и прямо перечисляет многие из её элементов.</w:t>
      </w:r>
    </w:p>
    <w:p w:rsidR="004F531C" w:rsidRDefault="004F531C">
      <w:pPr>
        <w:ind w:firstLine="720"/>
        <w:jc w:val="both"/>
        <w:rPr>
          <w:sz w:val="24"/>
          <w:szCs w:val="24"/>
        </w:rPr>
      </w:pPr>
      <w:r>
        <w:rPr>
          <w:sz w:val="24"/>
          <w:szCs w:val="24"/>
        </w:rPr>
        <w:t>Статья 19 Конституции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Гражданская правоспособность, возможность приобретения прав и обязанностей, предусмотренных и регулируемых гражданским законодательством, призвана способствовать реализации  конституционных прав и свобод граждан.</w:t>
      </w:r>
    </w:p>
    <w:p w:rsidR="004F531C" w:rsidRDefault="004F531C">
      <w:pPr>
        <w:ind w:firstLine="720"/>
        <w:jc w:val="both"/>
        <w:rPr>
          <w:sz w:val="24"/>
          <w:szCs w:val="24"/>
        </w:rPr>
      </w:pPr>
      <w:r>
        <w:rPr>
          <w:sz w:val="24"/>
          <w:szCs w:val="24"/>
        </w:rPr>
        <w:t>Гражданская правоспособность возникает с рождением и прекращается со смертью человека. Она не зависит от состояния здоровья человека - физического или психического и от того, в состоянии ли сам человек сам её  осуществлять или нет. Новорожденный, душевнобольной или слабоумный обладают гражданской правоспособностью в той же мере, что и взрослый здоровый человек; так же, как и он, они могут стать субъектами разнообразных гражданских прав (права наследования, собственности, пользования жилищем, авторского права и т.д.). Другое дело, что они не смогут самостоятельно осуществлять свои права. В некоторых случаях закон устанавливает охрану будущей, еще не возникшей правоспособности, охрану интересов еще не возникшего субъекта права. К наследованию могут быть призваны дети, зачатые при жизни наследователя, но родившиеся после его смерти.</w:t>
      </w:r>
    </w:p>
    <w:p w:rsidR="004F531C" w:rsidRDefault="004F531C">
      <w:pPr>
        <w:ind w:firstLine="720"/>
        <w:jc w:val="both"/>
        <w:rPr>
          <w:sz w:val="24"/>
          <w:szCs w:val="24"/>
        </w:rPr>
      </w:pPr>
      <w:r>
        <w:rPr>
          <w:sz w:val="24"/>
          <w:szCs w:val="24"/>
        </w:rPr>
        <w:t>Правоспособность гражданина прекращается его смертью. Пока человек жив - он правоспособен, независимо от состояния здоровья. Факт смерти влечет безусловное прекращение правоспособности, т.е. прекращение существования гражданина как субъекта права.</w:t>
      </w:r>
    </w:p>
    <w:p w:rsidR="004F531C" w:rsidRDefault="004F531C">
      <w:pPr>
        <w:ind w:firstLine="720"/>
        <w:jc w:val="both"/>
        <w:rPr>
          <w:sz w:val="24"/>
          <w:szCs w:val="24"/>
        </w:rPr>
      </w:pPr>
      <w:r>
        <w:rPr>
          <w:sz w:val="24"/>
          <w:szCs w:val="24"/>
        </w:rPr>
        <w:t>За каждым гражданином закон признает способность иметь множество имущественных и личных неимущественных прав, но конкретный гражданин никогда не может иметь весь их “набор”, он имеет лишь часть этих прав. Так, каждый может иметь право авторства на изобретение, но далеко не все его имеют такое право.</w:t>
      </w:r>
    </w:p>
    <w:p w:rsidR="004F531C" w:rsidRDefault="004F531C">
      <w:pPr>
        <w:ind w:firstLine="720"/>
        <w:jc w:val="both"/>
        <w:rPr>
          <w:sz w:val="24"/>
          <w:szCs w:val="24"/>
        </w:rPr>
      </w:pPr>
      <w:r>
        <w:rPr>
          <w:sz w:val="24"/>
          <w:szCs w:val="24"/>
        </w:rPr>
        <w:t>Приобретение конкретных субъективных прав и обладание ими означает реализацию правоспособности.</w:t>
      </w:r>
    </w:p>
    <w:p w:rsidR="004F531C" w:rsidRDefault="004F531C">
      <w:pPr>
        <w:ind w:firstLine="720"/>
        <w:jc w:val="both"/>
        <w:rPr>
          <w:sz w:val="24"/>
          <w:szCs w:val="24"/>
        </w:rPr>
      </w:pPr>
      <w:r>
        <w:rPr>
          <w:sz w:val="24"/>
          <w:szCs w:val="24"/>
        </w:rPr>
        <w:t>Содержание гражданской правоспособности составляют не сами права, а возможность их иметь (ст.18 ГК). Но в ст. 17 ГК указывается и о способности граждан исполнять обязанности (исполнить обязательство, возместить причиненный вред).</w:t>
      </w:r>
    </w:p>
    <w:p w:rsidR="004F531C" w:rsidRDefault="004F531C">
      <w:pPr>
        <w:ind w:firstLine="720"/>
        <w:jc w:val="both"/>
        <w:rPr>
          <w:sz w:val="24"/>
          <w:szCs w:val="24"/>
        </w:rPr>
      </w:pPr>
      <w:r>
        <w:rPr>
          <w:sz w:val="24"/>
          <w:szCs w:val="24"/>
        </w:rPr>
        <w:t>Содержание  правоспособности граждан составляет: право собственности на имущество; право наследования и завещания; право заниматься предпринимательской и любой иной, не запрещенной законом деятельностью; создавать юридические лица; совершать любые, не противоречащие закону сделки и участвовать в обязательствах; избирать место жительства; право авторов произведений науки, литературы,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4F531C" w:rsidRDefault="004F531C">
      <w:pPr>
        <w:ind w:firstLine="720"/>
        <w:jc w:val="both"/>
        <w:rPr>
          <w:sz w:val="24"/>
          <w:szCs w:val="24"/>
        </w:rPr>
      </w:pPr>
      <w:r>
        <w:rPr>
          <w:sz w:val="24"/>
          <w:szCs w:val="24"/>
        </w:rPr>
        <w:t>Этот перечень, который содержится в ГК, не считается исчерпывающим, а является примерным.</w:t>
      </w:r>
    </w:p>
    <w:p w:rsidR="004F531C" w:rsidRDefault="004F531C">
      <w:pPr>
        <w:ind w:firstLine="720"/>
        <w:jc w:val="both"/>
        <w:rPr>
          <w:sz w:val="24"/>
          <w:szCs w:val="24"/>
        </w:rPr>
      </w:pPr>
      <w:r>
        <w:rPr>
          <w:sz w:val="24"/>
          <w:szCs w:val="24"/>
        </w:rPr>
        <w:t>Перечисленные в содержании правоспособности ГК права регулируются и защищаются его нормами, им посвящены специальные разделы или главы этого законодательного акта.</w:t>
      </w:r>
    </w:p>
    <w:p w:rsidR="004F531C" w:rsidRDefault="004F531C">
      <w:pPr>
        <w:ind w:firstLine="720"/>
        <w:jc w:val="both"/>
        <w:rPr>
          <w:sz w:val="24"/>
          <w:szCs w:val="24"/>
        </w:rPr>
      </w:pPr>
      <w:r>
        <w:rPr>
          <w:sz w:val="24"/>
          <w:szCs w:val="24"/>
        </w:rPr>
        <w:t>Все граждане обладают равной правоспособностью и она не может быть ограничена. Гражданин не вправе отказаться от правоспособности или ограничить ее. Для правоспособности характерна неотчуждаемость. Сделки, направленные на ограничение правоспособности, ничтожны (ч.3 ст.22 ГК). Однако допускается ограничение правоспособности “в случаях и в порядке, установленных законом” (ч.1 ст.22 ГК).</w:t>
      </w:r>
    </w:p>
    <w:p w:rsidR="004F531C" w:rsidRDefault="004F531C">
      <w:pPr>
        <w:ind w:firstLine="720"/>
        <w:jc w:val="both"/>
        <w:rPr>
          <w:sz w:val="24"/>
          <w:szCs w:val="24"/>
        </w:rPr>
      </w:pPr>
      <w:r>
        <w:rPr>
          <w:sz w:val="24"/>
          <w:szCs w:val="24"/>
        </w:rPr>
        <w:t>Существует  судебный порядок и административный порядок ограничения правоспособности. Судебный порядок предполагает ограничение правоспособности для конкретного гражданина приговором или постановлением суда на основании нормы права, например приговор с осуждением к лишению свободы или постановление  народного судьи об административном аресте. В судебной практике по уголовным делам можно встретить такие ограничения правоспособности осужденных, как запрет занимать должности в правоохранительных органах или должности, связанные с материальной ответственностью, то есть прямым доступом к материальным ценностям.</w:t>
      </w:r>
    </w:p>
    <w:p w:rsidR="004F531C" w:rsidRDefault="004F531C">
      <w:pPr>
        <w:ind w:firstLine="720"/>
        <w:jc w:val="both"/>
        <w:rPr>
          <w:sz w:val="24"/>
          <w:szCs w:val="24"/>
        </w:rPr>
      </w:pPr>
      <w:r>
        <w:rPr>
          <w:sz w:val="24"/>
          <w:szCs w:val="24"/>
        </w:rPr>
        <w:t>Принудительное ограничение правоспособности нельзя смешивать с лишением гражданина отдельных субъективных прав. Так, конфискация имущества по приговору суда означает лишение гражданина права собственности на определенные вещи и ценности, но не связана с ограничением правоспособности. К случаям ограничения субъективного права органами внутренних дел можно отнести лишение права управлять транспортным средством. Право собственности у владельца остается, но в полной мере самостоятельно пользоваться им он не сможет.</w:t>
      </w:r>
    </w:p>
    <w:p w:rsidR="004F531C" w:rsidRDefault="004F531C">
      <w:pPr>
        <w:ind w:firstLine="720"/>
        <w:jc w:val="both"/>
        <w:rPr>
          <w:sz w:val="24"/>
          <w:szCs w:val="24"/>
        </w:rPr>
      </w:pPr>
      <w:r>
        <w:rPr>
          <w:sz w:val="24"/>
          <w:szCs w:val="24"/>
        </w:rPr>
        <w:t>Гражданская правоспособность включает в себя и право заниматься предпринимательской деятельностью в индивидуальном порядке (ст.23 ГК). Для этого необходимо зарегистрироваться в качестве индивидуального предпринимателя. Государственная регистрация производится в органах юстиции (ст.51 ГК).</w:t>
      </w:r>
    </w:p>
    <w:p w:rsidR="004F531C" w:rsidRDefault="004F531C">
      <w:pPr>
        <w:ind w:firstLine="720"/>
        <w:jc w:val="both"/>
        <w:rPr>
          <w:sz w:val="24"/>
          <w:szCs w:val="24"/>
        </w:rPr>
      </w:pPr>
      <w:r>
        <w:rPr>
          <w:sz w:val="24"/>
          <w:szCs w:val="24"/>
        </w:rPr>
        <w:t>Поскольку индивидуальные предприниматели не всегда соблюдают правила о государственной регистрации, в ст.23 ГК специально предусмотрено, что такой предприниматель не вправе ссылаться в отношении заключенных им сделок на то, что он не является предпринимателем, а суд, в свою очередь, может в отношении таких  сделок применить нормы, регулирующие предпринимательскую деятельность.</w:t>
      </w:r>
    </w:p>
    <w:p w:rsidR="004F531C" w:rsidRDefault="004F531C">
      <w:pPr>
        <w:ind w:firstLine="720"/>
        <w:jc w:val="both"/>
        <w:rPr>
          <w:sz w:val="24"/>
          <w:szCs w:val="24"/>
        </w:rPr>
      </w:pPr>
      <w:r>
        <w:rPr>
          <w:sz w:val="24"/>
          <w:szCs w:val="24"/>
        </w:rPr>
        <w:t>Статья 25 ГК посвящена условиям, порядку и последствиям признания индивидуального предпринимателя несостоятельным (</w:t>
      </w:r>
      <w:r>
        <w:rPr>
          <w:b/>
          <w:bCs/>
          <w:sz w:val="24"/>
          <w:szCs w:val="24"/>
        </w:rPr>
        <w:t>банкротом</w:t>
      </w:r>
      <w:r>
        <w:rPr>
          <w:sz w:val="24"/>
          <w:szCs w:val="24"/>
        </w:rPr>
        <w:t>).</w:t>
      </w:r>
    </w:p>
    <w:p w:rsidR="004F531C" w:rsidRDefault="004F531C">
      <w:pPr>
        <w:ind w:firstLine="720"/>
        <w:jc w:val="both"/>
        <w:rPr>
          <w:sz w:val="24"/>
          <w:szCs w:val="24"/>
        </w:rPr>
      </w:pPr>
      <w:r>
        <w:rPr>
          <w:sz w:val="24"/>
          <w:szCs w:val="24"/>
        </w:rPr>
        <w:t>При осуществлении процедуры признания банкротом к  гражданину должны быть предъявлены все требования по обязательствам, связанным с его предпринимательской деятельностью. Одновременно могут быть заявлены и требования по обязательствам, не связанным с его предпринимательской деятельностью.</w:t>
      </w:r>
    </w:p>
    <w:p w:rsidR="004F531C" w:rsidRDefault="004F531C">
      <w:pPr>
        <w:ind w:firstLine="720"/>
        <w:jc w:val="both"/>
        <w:rPr>
          <w:sz w:val="24"/>
          <w:szCs w:val="24"/>
        </w:rPr>
      </w:pPr>
      <w:r>
        <w:rPr>
          <w:sz w:val="24"/>
          <w:szCs w:val="24"/>
        </w:rPr>
        <w:t>Особенность последствий признания гражданина банкротом по сравнению с юридическим лицом составляет то, что кредиторы по обязательствам, не связанным с предпринимательской деятельностью гражданина, не заявившие своих требований до признания его банкротом, вправе предъявить их позднее. Кроме того, требования граждан о возмещении вреда, причиненного жизни или здоровью, а также иные требования личного характера (о взыскании алиментов и т.п.) сохраняют силу вне зависимости от того, предъявлялись ли они до признания банкротства или нет.</w:t>
      </w:r>
    </w:p>
    <w:p w:rsidR="004F531C" w:rsidRDefault="004F531C">
      <w:pPr>
        <w:ind w:firstLine="720"/>
        <w:jc w:val="both"/>
        <w:rPr>
          <w:sz w:val="24"/>
          <w:szCs w:val="24"/>
        </w:rPr>
      </w:pPr>
      <w:r>
        <w:rPr>
          <w:sz w:val="24"/>
          <w:szCs w:val="24"/>
        </w:rPr>
        <w:t>Наряду с гражданами и юридическими лицами ГК особо выделяет еще одну категорию субъектов - иностранцев.</w:t>
      </w:r>
    </w:p>
    <w:p w:rsidR="004F531C" w:rsidRDefault="004F531C">
      <w:pPr>
        <w:ind w:firstLine="720"/>
        <w:jc w:val="both"/>
        <w:rPr>
          <w:sz w:val="24"/>
          <w:szCs w:val="24"/>
        </w:rPr>
      </w:pPr>
      <w:r>
        <w:rPr>
          <w:sz w:val="24"/>
          <w:szCs w:val="24"/>
        </w:rPr>
        <w:t>Кодекс (п.1ст.2) определяет, что 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Статья 2 ГК закрепляет тем самым за иностранцами национальный режим. Суть его состоит в том, что права иностранцев на территории России определяются в принципе Российскими законами, а не личным законом иностранцев. Следует обратить внимание на то, что исключения из указанного правила должны быть установлены только на уровне  федерального закона.</w:t>
      </w:r>
    </w:p>
    <w:p w:rsidR="004F531C" w:rsidRDefault="004F531C">
      <w:pPr>
        <w:ind w:firstLine="720"/>
        <w:jc w:val="both"/>
        <w:rPr>
          <w:sz w:val="24"/>
          <w:szCs w:val="24"/>
        </w:rPr>
      </w:pPr>
      <w:r>
        <w:rPr>
          <w:sz w:val="24"/>
          <w:szCs w:val="24"/>
        </w:rPr>
        <w:t>Нередко в правовом акте специально оговорено, что его нормы распространяются как на российских юридических и физических лиц, так и на иностранцев.</w:t>
      </w:r>
    </w:p>
    <w:p w:rsidR="004F531C" w:rsidRDefault="004F531C">
      <w:pPr>
        <w:ind w:firstLine="720"/>
        <w:jc w:val="both"/>
        <w:rPr>
          <w:sz w:val="24"/>
          <w:szCs w:val="24"/>
        </w:rPr>
      </w:pPr>
      <w:r>
        <w:rPr>
          <w:sz w:val="24"/>
          <w:szCs w:val="24"/>
        </w:rPr>
        <w:t>Существует возможность некоторых ограничений правоспособности иностранных граждан по сравнению правоспособностью российских граждан. Например, в состав экипажа воздушных и морских судов могут входить по общему правилу, лишь российские граждане. Или: частную детективную (сыскную) деятельность вправе осуществлять только гражданин РФ. Или например, в порядке ответной меры (реторсии) для граждан тех государств, в которых имеются специальные ограничения гражданской правоспособности российских граждан.</w:t>
      </w:r>
    </w:p>
    <w:p w:rsidR="004F531C" w:rsidRDefault="004F531C">
      <w:pPr>
        <w:ind w:firstLine="720"/>
        <w:jc w:val="both"/>
        <w:rPr>
          <w:sz w:val="24"/>
          <w:szCs w:val="24"/>
        </w:rPr>
      </w:pPr>
      <w:r>
        <w:rPr>
          <w:sz w:val="24"/>
          <w:szCs w:val="24"/>
        </w:rPr>
        <w:t>Гражданская дееспособность определяется в ГК как способность гражданина своими действиями приобретать и осуществлять гражданские права, создавать для себя гражданские обязанности и исполнять их (ст.21 ГК).</w:t>
      </w:r>
    </w:p>
    <w:p w:rsidR="004F531C" w:rsidRDefault="004F531C">
      <w:pPr>
        <w:ind w:firstLine="720"/>
        <w:jc w:val="both"/>
        <w:rPr>
          <w:sz w:val="24"/>
          <w:szCs w:val="24"/>
        </w:rPr>
      </w:pPr>
      <w:r>
        <w:rPr>
          <w:sz w:val="24"/>
          <w:szCs w:val="24"/>
        </w:rPr>
        <w:t>Дееспособность включает способность к совершению сделок (сделкоспособность), и способность нести ответственность за неправомерные действия (деликтоспособность).</w:t>
      </w:r>
    </w:p>
    <w:p w:rsidR="004F531C" w:rsidRDefault="004F531C">
      <w:pPr>
        <w:ind w:firstLine="720"/>
        <w:jc w:val="both"/>
        <w:rPr>
          <w:sz w:val="24"/>
          <w:szCs w:val="24"/>
        </w:rPr>
      </w:pPr>
      <w:r>
        <w:rPr>
          <w:sz w:val="24"/>
          <w:szCs w:val="24"/>
        </w:rPr>
        <w:t>Дееспособность, как и правоспособность, по юридической природе, - субъективное право гражданина. Содержание дееспособности граждан тесно связано с содержанием их правоспособности. Если содержание правоспособ</w:t>
      </w:r>
      <w:r>
        <w:rPr>
          <w:sz w:val="24"/>
          <w:szCs w:val="24"/>
        </w:rPr>
        <w:softHyphen/>
        <w:t>ности составляет возможность иметь права и обязанности, то содержание дееспособности характеризуется способностью лица эти права и обязанности приобретать и осуществлять собственными действиями. Можно сделать вы</w:t>
      </w:r>
      <w:r>
        <w:rPr>
          <w:sz w:val="24"/>
          <w:szCs w:val="24"/>
        </w:rPr>
        <w:softHyphen/>
        <w:t>вод, что дееспособность есть предоставленная гражданину возможность реа</w:t>
      </w:r>
      <w:r>
        <w:rPr>
          <w:sz w:val="24"/>
          <w:szCs w:val="24"/>
        </w:rPr>
        <w:softHyphen/>
        <w:t>лизации своей правоспособности собственными действиями.</w:t>
      </w:r>
    </w:p>
    <w:p w:rsidR="004F531C" w:rsidRDefault="004F531C">
      <w:pPr>
        <w:ind w:firstLine="720"/>
        <w:jc w:val="both"/>
        <w:rPr>
          <w:sz w:val="24"/>
          <w:szCs w:val="24"/>
        </w:rPr>
      </w:pPr>
      <w:r>
        <w:rPr>
          <w:sz w:val="24"/>
          <w:szCs w:val="24"/>
        </w:rPr>
        <w:t>Дееспособность, как и правоспособность, нельзя рассматривать как естественное свойство человека. И та, и другая предоставлены гражданам за</w:t>
      </w:r>
      <w:r>
        <w:rPr>
          <w:sz w:val="24"/>
          <w:szCs w:val="24"/>
        </w:rPr>
        <w:softHyphen/>
        <w:t>коном и являются юридическими категориями. Поэтому и в отношении дее</w:t>
      </w:r>
      <w:r>
        <w:rPr>
          <w:sz w:val="24"/>
          <w:szCs w:val="24"/>
        </w:rPr>
        <w:softHyphen/>
        <w:t>способности закон устанавливает ее неотчуждаемость и невозможность огра</w:t>
      </w:r>
      <w:r>
        <w:rPr>
          <w:sz w:val="24"/>
          <w:szCs w:val="24"/>
        </w:rPr>
        <w:softHyphen/>
        <w:t>ничения по воле гражданина.</w:t>
      </w:r>
    </w:p>
    <w:p w:rsidR="004F531C" w:rsidRDefault="004F531C">
      <w:pPr>
        <w:ind w:firstLine="720"/>
        <w:jc w:val="both"/>
        <w:rPr>
          <w:sz w:val="24"/>
          <w:szCs w:val="24"/>
        </w:rPr>
      </w:pPr>
      <w:r>
        <w:rPr>
          <w:sz w:val="24"/>
          <w:szCs w:val="24"/>
        </w:rPr>
        <w:t>Согласно ст.22 ГК никто не может быть ограничен в дееспособности иначе, как в случаях и в порядке, установленных законом.</w:t>
      </w:r>
    </w:p>
    <w:p w:rsidR="004F531C" w:rsidRDefault="004F531C">
      <w:pPr>
        <w:ind w:firstLine="720"/>
        <w:jc w:val="both"/>
        <w:rPr>
          <w:sz w:val="24"/>
          <w:szCs w:val="24"/>
        </w:rPr>
      </w:pPr>
      <w:r>
        <w:rPr>
          <w:sz w:val="24"/>
          <w:szCs w:val="24"/>
        </w:rPr>
        <w:t>Существует несколько разновидностей дееспособности: 1) полная дееспособность, 2) дееспособность несовершеннолетних в возрасте от 14 до 18 лет, 3) дееспособность малолетних в возрасте до 14 лет.</w:t>
      </w:r>
    </w:p>
    <w:p w:rsidR="004F531C" w:rsidRDefault="004F531C">
      <w:pPr>
        <w:ind w:firstLine="720"/>
        <w:jc w:val="both"/>
        <w:rPr>
          <w:sz w:val="24"/>
          <w:szCs w:val="24"/>
        </w:rPr>
      </w:pPr>
      <w:r>
        <w:rPr>
          <w:b/>
          <w:bCs/>
          <w:sz w:val="24"/>
          <w:szCs w:val="24"/>
        </w:rPr>
        <w:t>Полная дееспособность</w:t>
      </w:r>
      <w:r>
        <w:rPr>
          <w:sz w:val="24"/>
          <w:szCs w:val="24"/>
        </w:rPr>
        <w:t xml:space="preserve"> - способность гражданина своими действиями приобретать и осуществлять любые допускаемые законом имущественные и личные неимущественные права, принимать на себя и исполнять любые обязанности, т.е. реализовать принадлежащую ему правоспособность в полном объёме с наступлением совершеннолетия, т.е. по достижении 18-летнего возраста.</w:t>
      </w:r>
    </w:p>
    <w:p w:rsidR="004F531C" w:rsidRDefault="004F531C">
      <w:pPr>
        <w:ind w:firstLine="720"/>
        <w:jc w:val="both"/>
        <w:rPr>
          <w:sz w:val="24"/>
          <w:szCs w:val="24"/>
        </w:rPr>
      </w:pPr>
      <w:r>
        <w:rPr>
          <w:sz w:val="24"/>
          <w:szCs w:val="24"/>
        </w:rPr>
        <w:t>В ряде случаев полная дееспособность может наступать и до достижения 18-летнего возраста - такие случаи установлены в ГК. В п.2 ст.21 ГК сохранена действовавшая и ранее норма, согласно которой в случае, когда законом допускается вступление в брак до достижения 18 лет, заключивший брак несовершеннолетний приобретает дееспособность в полном объёме со времени вступления в брак. В этой же статье предусмотрены последствия, касающиеся дееспособности супругов в случае прекращения брака: его расторжения или признания недействительным. Если брак расторгнут, дееспособность сохраняется за расторгнувшими брак супругами, не достигшими совершеннолетия. Если же брак признаётся недействительным, то вопрос о сохранении дееспособности за бывшими супругами, не достигшими совершеннолетия, решает суд.</w:t>
      </w:r>
    </w:p>
    <w:p w:rsidR="004F531C" w:rsidRDefault="004F531C">
      <w:pPr>
        <w:ind w:firstLine="720"/>
        <w:jc w:val="both"/>
        <w:rPr>
          <w:sz w:val="24"/>
          <w:szCs w:val="24"/>
        </w:rPr>
      </w:pPr>
      <w:r>
        <w:rPr>
          <w:sz w:val="24"/>
          <w:szCs w:val="24"/>
        </w:rPr>
        <w:t>Лица, ставшие дееспособными вследствие вступления в брак или объявления их дееспособными в порядке эмансипации, имеют такие же права и такие же обязанности, что и лица, достигшие 18 лет: они самостоятельно заключают любые сделки, отвечают как по договорным обязательствам, так и по обязательствам, возникающим вследствие причинения вреда. Если над такими несовершеннолетними было установлено попечительство, оно прекращается.</w:t>
      </w:r>
    </w:p>
    <w:p w:rsidR="004F531C" w:rsidRDefault="004F531C">
      <w:pPr>
        <w:ind w:firstLine="720"/>
        <w:jc w:val="both"/>
        <w:rPr>
          <w:sz w:val="24"/>
          <w:szCs w:val="24"/>
        </w:rPr>
      </w:pPr>
      <w:r>
        <w:rPr>
          <w:sz w:val="24"/>
          <w:szCs w:val="24"/>
        </w:rPr>
        <w:t xml:space="preserve">Несовершеннолетние в возрасте от 14 до 18 лет и малолетние в возрасте до 14 лет наделены неполной (частичной) дееспособностью. </w:t>
      </w:r>
      <w:r>
        <w:rPr>
          <w:b/>
          <w:bCs/>
          <w:sz w:val="24"/>
          <w:szCs w:val="24"/>
        </w:rPr>
        <w:t>Неполная (частичная) дееспособность</w:t>
      </w:r>
      <w:r>
        <w:rPr>
          <w:sz w:val="24"/>
          <w:szCs w:val="24"/>
        </w:rPr>
        <w:t xml:space="preserve"> характеризуется тем, что за гражданином признаётся право приобретать и осуществлять своими действиями не любые, а только некоторые права и обязанности, прямо предусмотренные законом.</w:t>
      </w:r>
    </w:p>
    <w:p w:rsidR="004F531C" w:rsidRDefault="004F531C">
      <w:pPr>
        <w:ind w:firstLine="720"/>
        <w:jc w:val="both"/>
        <w:rPr>
          <w:sz w:val="24"/>
          <w:szCs w:val="24"/>
        </w:rPr>
      </w:pPr>
      <w:r>
        <w:rPr>
          <w:sz w:val="24"/>
          <w:szCs w:val="24"/>
        </w:rPr>
        <w:t>На основании ст.28 ГК малолетние в возрасте от 6 до 14 лет вправе совершать: а) мелкие бытовые сделки (действия, которые связаны с повседневными нуждами и обычно совершаются детьми самостоятельно или по поручению взрослых);</w:t>
      </w:r>
      <w:r>
        <w:rPr>
          <w:b/>
          <w:bCs/>
          <w:sz w:val="24"/>
          <w:szCs w:val="24"/>
        </w:rPr>
        <w:t xml:space="preserve"> </w:t>
      </w:r>
      <w:r>
        <w:rPr>
          <w:sz w:val="24"/>
          <w:szCs w:val="24"/>
        </w:rPr>
        <w:t>б) сделки, направленные на безвозмездное получение выгоды, если эти сделки не требуют специальной формы их совершения; в) сделки по распоряжению средствами, специально предоставленными малолетнему с согласия родителей или опекуна для определённой цели или для свободного распоряжения.</w:t>
      </w:r>
    </w:p>
    <w:p w:rsidR="004F531C" w:rsidRDefault="004F531C">
      <w:pPr>
        <w:ind w:firstLine="720"/>
        <w:jc w:val="both"/>
        <w:rPr>
          <w:sz w:val="24"/>
          <w:szCs w:val="24"/>
        </w:rPr>
      </w:pPr>
      <w:r>
        <w:rPr>
          <w:sz w:val="24"/>
          <w:szCs w:val="24"/>
        </w:rPr>
        <w:t>Все остальные юридически значимые действия в сфере гражданского права совершают от имени малолетних их родители, усыновители или опекуны, и эти же лица несут гражданскую (имущественную) ответственность по сделкам, совершенным малолетними. Они же отвечают в соответствии с законом за причинённый малолетними вред (п.3 ст.28 ГК).</w:t>
      </w:r>
    </w:p>
    <w:p w:rsidR="004F531C" w:rsidRDefault="004F531C">
      <w:pPr>
        <w:ind w:firstLine="720"/>
        <w:jc w:val="both"/>
        <w:rPr>
          <w:sz w:val="24"/>
          <w:szCs w:val="24"/>
        </w:rPr>
      </w:pPr>
      <w:r>
        <w:rPr>
          <w:sz w:val="24"/>
          <w:szCs w:val="24"/>
        </w:rPr>
        <w:t>По достижении несовершеннолетними 14 лет их дееспособность существенно расширяется. Они могут самостоятельно совершать не только мелкие бытовые и иные доступные малолетним сделки, но также: а) самостоятельно распоряжаться своим заработком, стипендией и иными доходами; б) осуществлять свои авторские, изобретательские и иные аналогичные права; в) в соответствии с законом вносить вклады в кредитные учреждения и распоряжаться ими. По достижении 16 лет они вправе быть членами кооперативов и, соответственно, осуществлять вытекающие из этого права. Все остальные сделки они совершают только с письменного соглашения своих законных представителей - родителей, усыновителей или попечителей (ст.26 ГК).</w:t>
      </w:r>
    </w:p>
    <w:p w:rsidR="004F531C" w:rsidRDefault="004F531C">
      <w:pPr>
        <w:ind w:firstLine="720"/>
        <w:jc w:val="both"/>
        <w:rPr>
          <w:sz w:val="24"/>
          <w:szCs w:val="24"/>
        </w:rPr>
      </w:pPr>
      <w:r>
        <w:rPr>
          <w:sz w:val="24"/>
          <w:szCs w:val="24"/>
        </w:rPr>
        <w:t>Несовершеннолетние, достигшие 14 лет, сами несут ответственность по совершённым ими сделкам. Они отвечают в соответствии с установленными ГК правилами и за причинённый ими вред.</w:t>
      </w:r>
    </w:p>
    <w:p w:rsidR="004F531C" w:rsidRDefault="004F531C">
      <w:pPr>
        <w:ind w:firstLine="720"/>
        <w:jc w:val="both"/>
        <w:rPr>
          <w:sz w:val="24"/>
          <w:szCs w:val="24"/>
        </w:rPr>
      </w:pPr>
      <w:r>
        <w:rPr>
          <w:sz w:val="24"/>
          <w:szCs w:val="24"/>
        </w:rPr>
        <w:t>При наличии достаточных оснований суд по ходатайству родителей, усыновителей или попечителей либо органа опеки и попечительства может ограничить или вовсе лишить несовершеннолетнего права самостоятельно распоряжаться своими доходами. Эта мера не может быть применена к несовершеннолетнему, приобретшему полную дееспособность вследствие вступления в брак или в порядке эмансипации.</w:t>
      </w:r>
    </w:p>
    <w:p w:rsidR="004F531C" w:rsidRDefault="004F531C">
      <w:pPr>
        <w:ind w:firstLine="720"/>
        <w:jc w:val="both"/>
        <w:rPr>
          <w:sz w:val="24"/>
          <w:szCs w:val="24"/>
        </w:rPr>
      </w:pPr>
      <w:r>
        <w:rPr>
          <w:sz w:val="24"/>
          <w:szCs w:val="24"/>
        </w:rPr>
        <w:t>Если сравнить ГК 1964г. и новый ГК, то видно, что объём дееспособности малолетних расширен: ранее они могли совершать только мелкие бытовые сделки.</w:t>
      </w:r>
    </w:p>
    <w:p w:rsidR="004F531C" w:rsidRDefault="004F531C">
      <w:pPr>
        <w:ind w:firstLine="720"/>
        <w:jc w:val="both"/>
        <w:rPr>
          <w:sz w:val="24"/>
          <w:szCs w:val="24"/>
        </w:rPr>
      </w:pPr>
      <w:r>
        <w:rPr>
          <w:sz w:val="24"/>
          <w:szCs w:val="24"/>
        </w:rPr>
        <w:t>Также, в перечень сделок, которые малолетние могут совершать самостоятельно, в отличие  от ранее действовавшего законодательства не включено право самостоятельно вносить вклады в кредитные учреждения и распоряжаться ими.</w:t>
      </w:r>
    </w:p>
    <w:p w:rsidR="004F531C" w:rsidRDefault="004F531C">
      <w:pPr>
        <w:ind w:firstLine="720"/>
        <w:jc w:val="both"/>
        <w:rPr>
          <w:sz w:val="24"/>
          <w:szCs w:val="24"/>
        </w:rPr>
      </w:pPr>
      <w:r>
        <w:rPr>
          <w:sz w:val="24"/>
          <w:szCs w:val="24"/>
        </w:rPr>
        <w:t>Сделки, совершенные малолетними с нарушением объёма предоставленной ему дееспособности, являются ничтожными с наступлением последствий, предусмотренных ст.172 и абзацами 2 и 3 п.1 ст.171 ГК. Важно отметить, что впервые ГК установил исключение из этого общего правила: если такая сделка совершена к выгоде малолетнего, родители, усыновители или опекун вправе в его интересах обратиться в суд с требованием о признании сделки действительной (ст.172 ГК).</w:t>
      </w:r>
    </w:p>
    <w:p w:rsidR="004F531C" w:rsidRDefault="004F531C">
      <w:pPr>
        <w:ind w:firstLine="720"/>
        <w:jc w:val="both"/>
        <w:rPr>
          <w:sz w:val="24"/>
          <w:szCs w:val="24"/>
        </w:rPr>
      </w:pPr>
      <w:r>
        <w:rPr>
          <w:sz w:val="24"/>
          <w:szCs w:val="24"/>
        </w:rPr>
        <w:t>По ГК 1964 г. ограничение несовершеннолетнего в возрасте от 14 до 18 лет права самостоятельно распоряжаться своими доходами вправе были устанавливать органы опеки и попечительства по собственной инициативе или по ходатайству общественных организаций или заинтересованных лиц. Теперь же это может сделать только суд по ходатайству родителей, усыновителей или попечителей либо органов опеки и попечительства.</w:t>
      </w:r>
    </w:p>
    <w:p w:rsidR="004F531C" w:rsidRDefault="004F531C">
      <w:pPr>
        <w:ind w:firstLine="720"/>
        <w:jc w:val="both"/>
        <w:rPr>
          <w:sz w:val="24"/>
          <w:szCs w:val="24"/>
        </w:rPr>
      </w:pPr>
      <w:r>
        <w:rPr>
          <w:sz w:val="24"/>
          <w:szCs w:val="24"/>
        </w:rPr>
        <w:t>Дееспособность, в отличие от правоспособности, связана с определёнными качествами гражданина: способностью понимать значение своих действий, руководить ими и предвидеть последствия их совершения. Эти качества зависят не только от возраста, но и от состояния психики.</w:t>
      </w:r>
    </w:p>
    <w:p w:rsidR="004F531C" w:rsidRDefault="004F531C">
      <w:pPr>
        <w:ind w:firstLine="720"/>
        <w:jc w:val="both"/>
        <w:rPr>
          <w:sz w:val="24"/>
          <w:szCs w:val="24"/>
        </w:rPr>
      </w:pPr>
      <w:r>
        <w:rPr>
          <w:sz w:val="24"/>
          <w:szCs w:val="24"/>
        </w:rPr>
        <w:t>Поэтому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(ст.29 ГК).</w:t>
      </w:r>
    </w:p>
    <w:p w:rsidR="004F531C" w:rsidRDefault="004F531C">
      <w:pPr>
        <w:ind w:firstLine="720"/>
        <w:jc w:val="both"/>
        <w:rPr>
          <w:sz w:val="24"/>
          <w:szCs w:val="24"/>
        </w:rPr>
      </w:pPr>
      <w:r>
        <w:rPr>
          <w:sz w:val="24"/>
          <w:szCs w:val="24"/>
        </w:rPr>
        <w:t>Психическое состояние гражданина как единственное основание лишения его дееспособности должно быть подтверждено судебно-психиатрической экспертизой.</w:t>
      </w:r>
    </w:p>
    <w:p w:rsidR="004F531C" w:rsidRDefault="004F531C">
      <w:pPr>
        <w:ind w:firstLine="720"/>
        <w:jc w:val="both"/>
        <w:rPr>
          <w:sz w:val="24"/>
          <w:szCs w:val="24"/>
        </w:rPr>
      </w:pPr>
      <w:r>
        <w:rPr>
          <w:sz w:val="24"/>
          <w:szCs w:val="24"/>
        </w:rPr>
        <w:t>Гражданину, признанному недееспособным, назначается опекун, который совершает от его имени сделки и несёт ответственность как по этим сделкам, так и за вред, причинённый недееспособным.</w:t>
      </w:r>
    </w:p>
    <w:p w:rsidR="004F531C" w:rsidRDefault="004F531C">
      <w:pPr>
        <w:ind w:firstLine="720"/>
        <w:jc w:val="both"/>
        <w:rPr>
          <w:sz w:val="24"/>
          <w:szCs w:val="24"/>
        </w:rPr>
      </w:pPr>
      <w:r>
        <w:rPr>
          <w:sz w:val="24"/>
          <w:szCs w:val="24"/>
        </w:rPr>
        <w:t>Сделки, совершенные гражданином, признанным недееспособным, в силу закона являются ничтожными. Но и для этих случаев закон установил исключение из названного общего правила: в интересах гражданина, признанного недееспособным. Уд по требованию его опекуна может признать такую сделку действительной, если будет установлено, что такая сделка совершена к выгоде гражданина.</w:t>
      </w:r>
    </w:p>
    <w:p w:rsidR="004F531C" w:rsidRDefault="004F531C">
      <w:pPr>
        <w:ind w:firstLine="720"/>
        <w:jc w:val="both"/>
        <w:rPr>
          <w:sz w:val="24"/>
          <w:szCs w:val="24"/>
        </w:rPr>
      </w:pPr>
      <w:r>
        <w:rPr>
          <w:sz w:val="24"/>
          <w:szCs w:val="24"/>
        </w:rPr>
        <w:t>Лишение дееспособности не безвозвратно. Если отпадут основания, в силу которых гражданин был признан недееспособным, суд выносит решение о признании его дееспособным и на основании решения отменяется установленная над ним опека.</w:t>
      </w:r>
    </w:p>
    <w:p w:rsidR="004F531C" w:rsidRDefault="004F531C">
      <w:pPr>
        <w:ind w:firstLine="720"/>
        <w:jc w:val="both"/>
        <w:rPr>
          <w:sz w:val="24"/>
          <w:szCs w:val="24"/>
        </w:rPr>
      </w:pPr>
      <w:r>
        <w:rPr>
          <w:sz w:val="24"/>
          <w:szCs w:val="24"/>
        </w:rPr>
        <w:t>Для деятельности органов внутренних дел практическое значение имеет соотношение таких понятий как недееспособность и невменяемость.</w:t>
      </w:r>
    </w:p>
    <w:p w:rsidR="004F531C" w:rsidRDefault="004F531C">
      <w:pPr>
        <w:ind w:firstLine="720"/>
        <w:jc w:val="both"/>
        <w:rPr>
          <w:sz w:val="24"/>
          <w:szCs w:val="24"/>
        </w:rPr>
      </w:pPr>
      <w:r>
        <w:rPr>
          <w:sz w:val="24"/>
          <w:szCs w:val="24"/>
        </w:rPr>
        <w:t xml:space="preserve">Согласно ст.21 УК </w:t>
      </w:r>
      <w:r>
        <w:rPr>
          <w:b/>
          <w:bCs/>
          <w:sz w:val="24"/>
          <w:szCs w:val="24"/>
        </w:rPr>
        <w:t>невменяемость</w:t>
      </w:r>
      <w:r>
        <w:rPr>
          <w:sz w:val="24"/>
          <w:szCs w:val="24"/>
        </w:rPr>
        <w:t xml:space="preserve"> - лицо не могло осознавать своих действий (бездействия) либо руководить ими вследствие хронического психического расстройства. Следовательно, невменяемость определяется на момент совершения преступления и отражает психическое состояние лица в прошлом. Кроме того, под невменяемостью статья УК подразумевает и временное расстройство, и иное болезненное состояние психики. Между тем гражданская недееспособность устанавливается при стойком душевном заболевании или слабоумии на момент рассмотрения дела в суде и для оценки будущих действий. Недееспособность, как правило, - длительное состояние, с которым связывается юридическая судьба действий гражданина, совершаемых после вынесения решения суда о признании гражданина недееспособным на основании ст. 29 ГК.</w:t>
      </w:r>
    </w:p>
    <w:p w:rsidR="004F531C" w:rsidRDefault="004F531C">
      <w:pPr>
        <w:ind w:firstLine="720"/>
        <w:jc w:val="both"/>
        <w:rPr>
          <w:sz w:val="24"/>
          <w:szCs w:val="24"/>
        </w:rPr>
      </w:pPr>
      <w:r>
        <w:rPr>
          <w:sz w:val="24"/>
          <w:szCs w:val="24"/>
        </w:rPr>
        <w:t>Основанием для ограничения дееспособности гражданина могут послужить два условия: злоупотребление спиртными напитками или наркотическими средствами и как следствие этого - наступившее тяжёлое материальное положение его семьи (ст. 30 ГК). Если гражданин проживает один (не имеет семьи), он не может быть ограничен в дееспособности. Ограничение дееспособности производится судом в особом порядке. Ограниченному в дееспособности гражданину назначается попечитель. Объём дееспособности таких граждан максимально сужен: они вправе совершать лишь мелкие бытовые сделки. Совершать  любые иные сделки по распоряжению имуществом (покупать, продавать, дарить, обменивать и т.п.), а также получать зарплату, пенсию, иные доходы и распоряжаться этими средствами они могут лишь с согласия попечителя.</w:t>
      </w:r>
    </w:p>
    <w:p w:rsidR="004F531C" w:rsidRDefault="004F531C">
      <w:pPr>
        <w:ind w:firstLine="720"/>
        <w:jc w:val="both"/>
        <w:rPr>
          <w:sz w:val="24"/>
          <w:szCs w:val="24"/>
        </w:rPr>
      </w:pPr>
      <w:r>
        <w:rPr>
          <w:sz w:val="24"/>
          <w:szCs w:val="24"/>
        </w:rPr>
        <w:t>В то же время ограничение в дееспособности не влияет на самостоятельность имущественной ответственности таких лиц: они сами несут ответственность по обязательствам, вытекающим из договоров и других совершенных ими сделок, а также отвечают за причинённый ими вред.</w:t>
      </w:r>
    </w:p>
    <w:p w:rsidR="004F531C" w:rsidRDefault="004F531C">
      <w:pPr>
        <w:ind w:firstLine="720"/>
        <w:jc w:val="both"/>
        <w:rPr>
          <w:sz w:val="24"/>
          <w:szCs w:val="24"/>
        </w:rPr>
      </w:pPr>
      <w:r>
        <w:rPr>
          <w:sz w:val="24"/>
          <w:szCs w:val="24"/>
        </w:rPr>
        <w:t>Суд может вынести решение об ограничении дееспособности при доказанности двух условий: систематическом злоупотреблении спиртных напитков или наркотическими средствами и тяжёлом материальном положении семьи вследствие этого злоупотребления. Основные доказательства того и другого условия нередко представляют органы милиции.</w:t>
      </w:r>
    </w:p>
    <w:p w:rsidR="004F531C" w:rsidRDefault="004F531C">
      <w:pPr>
        <w:ind w:firstLine="720"/>
        <w:jc w:val="both"/>
        <w:rPr>
          <w:sz w:val="24"/>
          <w:szCs w:val="24"/>
        </w:rPr>
      </w:pPr>
      <w:r>
        <w:rPr>
          <w:sz w:val="24"/>
          <w:szCs w:val="24"/>
        </w:rPr>
        <w:t>Органы внутренних дел должны наблюдать за соблюдением законных прав и интересов граждан, имеющих по закону неполный объём дееспособности, и вместе с тем способствовать реализации в отдельных случаях законного ограничения дееспособности.</w:t>
      </w:r>
    </w:p>
    <w:p w:rsidR="004F531C" w:rsidRDefault="004F531C">
      <w:pPr>
        <w:ind w:firstLine="720"/>
        <w:jc w:val="both"/>
        <w:rPr>
          <w:sz w:val="24"/>
          <w:szCs w:val="24"/>
        </w:rPr>
      </w:pPr>
      <w:r>
        <w:rPr>
          <w:sz w:val="24"/>
          <w:szCs w:val="24"/>
        </w:rPr>
        <w:t>В ГК впервые включены нормы об опеке и попечительстве. До сих пор они содержались в Кодексе о браке и семье. Ими регулируются общие вопросы опеки и попечительства. Нормы, посвящённые опеке и попечительству и содержащиеся в Семейном кодексе, сохраняют своё действие только в той части, в которой они регулируют права и обязанности опекунов и попечителей по воспитанию несовершеннолетних подопечных (п.1 ст.31 ГК).</w:t>
      </w:r>
    </w:p>
    <w:p w:rsidR="004F531C" w:rsidRDefault="004F531C">
      <w:pPr>
        <w:ind w:firstLine="720"/>
        <w:jc w:val="both"/>
        <w:rPr>
          <w:sz w:val="24"/>
          <w:szCs w:val="24"/>
        </w:rPr>
      </w:pPr>
      <w:r>
        <w:rPr>
          <w:sz w:val="24"/>
          <w:szCs w:val="24"/>
        </w:rPr>
        <w:t xml:space="preserve">Целью опеки и попечительства является защита прав и интересов недееспособных или не полностью дееспособных граждан, а в отношении несовершеннолетних - также и обеспечение их воспитания. </w:t>
      </w:r>
      <w:r>
        <w:rPr>
          <w:b/>
          <w:bCs/>
          <w:sz w:val="24"/>
          <w:szCs w:val="24"/>
        </w:rPr>
        <w:t xml:space="preserve">Опека и попечительство </w:t>
      </w:r>
      <w:r>
        <w:rPr>
          <w:sz w:val="24"/>
          <w:szCs w:val="24"/>
        </w:rPr>
        <w:t>- правовые формы государственной заботы о гражданах, которые по возрасту или по состоянию здоровья не могут самостоятельно участвовать в гражданско-правовых отношениях и нуждаются в специальных мерах правовой защиты.</w:t>
      </w:r>
    </w:p>
    <w:p w:rsidR="004F531C" w:rsidRDefault="004F531C">
      <w:pPr>
        <w:ind w:firstLine="720"/>
        <w:jc w:val="both"/>
        <w:rPr>
          <w:sz w:val="24"/>
          <w:szCs w:val="24"/>
        </w:rPr>
      </w:pPr>
      <w:r>
        <w:rPr>
          <w:sz w:val="24"/>
          <w:szCs w:val="24"/>
        </w:rPr>
        <w:t>Естественными опекунами и попечителями несовершеннолетних в силу закона выступают их родители или усыновители. В случаях отсутствия родителей или усыновителей или лишения их родительских прав по суду, а также, если несовершеннолетний остался без родительского попечения по иным причинам, в частности, когда родители уклоняются от воспитания несовершеннолетнего или защиты его прав, органом опеки и попечительства назначается соответственно опекун или попечитель. Органом опеки и попечительства является орган местного самоуправления. Этот орган по месту жительства подопечного осуществляет надзор за деятельностью опекуна или попечителя (ст.31,ст.34 ГК).</w:t>
      </w:r>
    </w:p>
    <w:p w:rsidR="004F531C" w:rsidRDefault="004F531C">
      <w:pPr>
        <w:ind w:firstLine="720"/>
        <w:jc w:val="both"/>
        <w:rPr>
          <w:sz w:val="24"/>
          <w:szCs w:val="24"/>
        </w:rPr>
      </w:pPr>
      <w:r>
        <w:rPr>
          <w:sz w:val="24"/>
          <w:szCs w:val="24"/>
        </w:rPr>
        <w:t>Представительство интересов и защита прав граждан, указанных в п. Ст.31 ГК, осуществляют их опекуны (попечители), которые назначаются в установленном законом порядке. Они выступают в защиту прав и интересов своих подопечных в отношении со всеми лицами без особых полномочий, в том числе и в суде. Согласно ст.48 ГПК права и охраняемые законом интересы недееспособных граждан, граждан, не обладающих полной дееспособностью и граждан, признанных ограниченно дееспособными, защищают в суде их родители, усыновители, опекуны или попечители, которые представляют суду документы, удостоверяющие их полномочия. Такими документами для опекунов (попечителей) являются удостоверения, выдаваемые органами опеки и попечительства, а при их отсутствии - решение указанного органа о назначении данного лица опекуном (попечителем).</w:t>
      </w:r>
    </w:p>
    <w:p w:rsidR="004F531C" w:rsidRDefault="004F531C">
      <w:pPr>
        <w:ind w:firstLine="720"/>
        <w:jc w:val="both"/>
        <w:rPr>
          <w:sz w:val="24"/>
          <w:szCs w:val="24"/>
        </w:rPr>
      </w:pPr>
      <w:r>
        <w:rPr>
          <w:sz w:val="24"/>
          <w:szCs w:val="24"/>
        </w:rPr>
        <w:t>Статьи 32 и 33 ГК определяют круг лиц, над которыми устанавливаются опека и попечительство, а также основные гражданско-правовые обязанности опекунов (попечителей).</w:t>
      </w:r>
    </w:p>
    <w:p w:rsidR="004F531C" w:rsidRDefault="004F531C">
      <w:pPr>
        <w:ind w:firstLine="720"/>
        <w:jc w:val="both"/>
        <w:rPr>
          <w:sz w:val="24"/>
          <w:szCs w:val="24"/>
        </w:rPr>
      </w:pPr>
      <w:r>
        <w:rPr>
          <w:sz w:val="24"/>
          <w:szCs w:val="24"/>
        </w:rPr>
        <w:t>Опека устанавливается над полностью недееспособными гражданами: малолетними в возрасте до 14 лет и гражданами, признанными судом недееспособными вследствие психического расстройства.</w:t>
      </w:r>
    </w:p>
    <w:p w:rsidR="004F531C" w:rsidRDefault="004F531C">
      <w:pPr>
        <w:ind w:firstLine="720"/>
        <w:jc w:val="both"/>
        <w:rPr>
          <w:sz w:val="24"/>
          <w:szCs w:val="24"/>
        </w:rPr>
      </w:pPr>
      <w:r>
        <w:rPr>
          <w:sz w:val="24"/>
          <w:szCs w:val="24"/>
        </w:rPr>
        <w:t>Попечительство устанавливается над гражданами, не обладающими полной дееспособностью: несовершеннолетними в возрасте от 14 до 18 лет и гражданами, ограниченными судом в дееспособности вследствие злоупотребления спиртными напитками и наркотическими средствами.</w:t>
      </w:r>
    </w:p>
    <w:p w:rsidR="004F531C" w:rsidRDefault="004F531C">
      <w:pPr>
        <w:ind w:firstLine="720"/>
        <w:jc w:val="both"/>
        <w:rPr>
          <w:sz w:val="24"/>
          <w:szCs w:val="24"/>
        </w:rPr>
      </w:pPr>
      <w:r>
        <w:rPr>
          <w:sz w:val="24"/>
          <w:szCs w:val="24"/>
        </w:rPr>
        <w:t>Основное различие опеки и попечительства состоит в объёме гражданско-правовых обязанностей, которые закон возлагает на опекунов и попечителей, исходя из объёма дееспособности их подопечных. Опекуны являются законными представителями лиц, находящихся у них под опекой. Они в силу закона (без специальной доверенности) могут совершать от имени подопечных и в их интересах все юридически значимые действия и гражданско-правовые сделки, которые мог бы совершать сам подопечный, если бы обладал дееспособностью. Исключение представляет  ограниченный круг сделок, которые по закону вправе совершать малолетние в возрасте от 6 до 14 лет самостоятельно.</w:t>
      </w:r>
    </w:p>
    <w:p w:rsidR="004F531C" w:rsidRDefault="004F531C">
      <w:pPr>
        <w:ind w:firstLine="720"/>
        <w:jc w:val="both"/>
        <w:rPr>
          <w:sz w:val="24"/>
          <w:szCs w:val="24"/>
        </w:rPr>
      </w:pPr>
      <w:r>
        <w:rPr>
          <w:sz w:val="24"/>
          <w:szCs w:val="24"/>
        </w:rPr>
        <w:t>Несовершеннолетним, воспитание и содержание которых полностью осуществляется воспитательными учреждениями, опекуны и попечители не назначаются. Опекуны и попечители не назначаются также гражданам, признанным недееспособными или ограниченно дееспособными и помещёнными в соответствующие лечебные и другие подобные учреждения. Выполнение обязанностей опекунов или попечителей возлагается в этих случаях на администрацию указанных учреждений.</w:t>
      </w:r>
    </w:p>
    <w:p w:rsidR="004F531C" w:rsidRDefault="004F531C">
      <w:pPr>
        <w:ind w:firstLine="720"/>
        <w:jc w:val="both"/>
        <w:rPr>
          <w:sz w:val="24"/>
          <w:szCs w:val="24"/>
        </w:rPr>
      </w:pPr>
      <w:r>
        <w:rPr>
          <w:sz w:val="24"/>
          <w:szCs w:val="24"/>
        </w:rPr>
        <w:t>Среди норм ГК об опеке и попечительстве особого внимания заслуживает ст.37, которая устанавливает контроль со стороны органов опеки и попечительства за действиями опекунов и попечителей по распоряжению имуществом подопечных. В этой статье более чётко, чем это было ранее (ст.137 КоБС РСФСР), предусмотрены пределы такого контроля: без предварительного согласия органа опеки и попечительства опекун не вправе совершать, а попечитель давать согласие на совершение сделок, которые влекут уменьшение имущества подопечного (по отчуждению имущества, в том числе дарению и обмену, сдаче его в наём (аренду), в безвозмездное пользование или в залог, разделу имущества или выделу из него доли и т.п.), а также сделок, влекущих отказ от принадлежащих подопечному прав (отказ от наследства, непринятие имущества в дар и т.п.).</w:t>
      </w:r>
    </w:p>
    <w:p w:rsidR="004F531C" w:rsidRDefault="004F531C">
      <w:pPr>
        <w:ind w:firstLine="720"/>
        <w:jc w:val="both"/>
        <w:rPr>
          <w:sz w:val="24"/>
          <w:szCs w:val="24"/>
        </w:rPr>
      </w:pPr>
      <w:r>
        <w:rPr>
          <w:sz w:val="24"/>
          <w:szCs w:val="24"/>
        </w:rPr>
        <w:t>Только с предварительного согласия органов опеки и попечительства могут расходоваться доходы подопечного. Это ограничение не относится лишь к тем расходам, которые необходимы для содержания самого подопечного.</w:t>
      </w:r>
    </w:p>
    <w:p w:rsidR="004F531C" w:rsidRDefault="004F531C">
      <w:pPr>
        <w:ind w:firstLine="720"/>
        <w:jc w:val="both"/>
        <w:rPr>
          <w:sz w:val="24"/>
          <w:szCs w:val="24"/>
        </w:rPr>
      </w:pPr>
      <w:r>
        <w:rPr>
          <w:sz w:val="24"/>
          <w:szCs w:val="24"/>
        </w:rPr>
        <w:t>Ст.38 ГК называется “доверительное управление имуществом”. Это новый институт для нашего гражданского законодательства. Смысл его состоит в том, что, если в составе имущества подопечного имеется недвижимое или ценное движимое имущество (земельный участок, дом, дача, автомобиль и т.п.), требующее специальной заботы и управления, орган опеки и попечительства заключает с определённым лицом (управляющим) договор о доверительном управлении этим имуществом. На основании этого договора управляющий осуществляет возложенные на него права и обязанности, при этом имеется в виду не только юридические, но и фактические действия. Ранее (ст.128КоБС РСФСР) назначение специальной опеки над имуществом подопечного допускалось лишь в случае, если оно находилось в другой местности. Сейчас для передачи имущества в доверительное управление соблюдение этого условия не обязательно.</w:t>
      </w:r>
    </w:p>
    <w:p w:rsidR="004F531C" w:rsidRDefault="004F531C">
      <w:pPr>
        <w:ind w:firstLine="720"/>
        <w:jc w:val="both"/>
        <w:rPr>
          <w:sz w:val="24"/>
          <w:szCs w:val="24"/>
        </w:rPr>
      </w:pPr>
      <w:r>
        <w:rPr>
          <w:sz w:val="24"/>
          <w:szCs w:val="24"/>
        </w:rPr>
        <w:t>В результате управляющий будет распоряжаться имуществом, переданным ему в доверительное управление, а опекун или попечитель сохраняет свои обязанности в отношении оставшегося имущества.</w:t>
      </w:r>
    </w:p>
    <w:p w:rsidR="004F531C" w:rsidRDefault="004F531C">
      <w:pPr>
        <w:ind w:firstLine="720"/>
        <w:jc w:val="both"/>
        <w:rPr>
          <w:sz w:val="24"/>
          <w:szCs w:val="24"/>
        </w:rPr>
      </w:pPr>
      <w:r>
        <w:rPr>
          <w:sz w:val="24"/>
          <w:szCs w:val="24"/>
        </w:rPr>
        <w:t>Ст.40 ГК предусматривает основания и порядок прекращения опеки и попечительства. Опека прекращается: при восстановлении судом в дееспособности лица, признанного недееспособным; при достижении малолетним 14 лет, кроме случаев, когда он в установленном законом порядке признан недееспособным. Лицо, осуществляющее обязанности опекуна, при достижении опекаемым 14 лет становится попечителем без вынесения дополнительного решения,  к нему переходят все права и обязанности попечителя.</w:t>
      </w:r>
    </w:p>
    <w:p w:rsidR="004F531C" w:rsidRDefault="004F531C">
      <w:pPr>
        <w:ind w:firstLine="720"/>
        <w:jc w:val="both"/>
        <w:rPr>
          <w:sz w:val="24"/>
          <w:szCs w:val="24"/>
        </w:rPr>
      </w:pPr>
      <w:r>
        <w:rPr>
          <w:sz w:val="24"/>
          <w:szCs w:val="24"/>
        </w:rPr>
        <w:t>Попечительство прекращается: при отмене судом ограничения в дееспособности лица, признанного ограниченно недееспособным; при достижении несовершеннолетним подопечным 18 лет; при вступлении несовершеннолетнего, достигшего 16 лет, в брак с разрешения органа местного самоуправления; при объявлении несовершеннолетнего эмансипированным в порядке, установленным законом.</w:t>
      </w:r>
    </w:p>
    <w:p w:rsidR="004F531C" w:rsidRDefault="004F531C">
      <w:pPr>
        <w:ind w:firstLine="720"/>
        <w:jc w:val="both"/>
        <w:rPr>
          <w:sz w:val="24"/>
          <w:szCs w:val="24"/>
        </w:rPr>
      </w:pPr>
      <w:r>
        <w:rPr>
          <w:sz w:val="24"/>
          <w:szCs w:val="24"/>
        </w:rPr>
        <w:t>Опека и попечительство также прекращается в случае освобождения или отстранения опекуна (попечителя) от исполнения ими своих обязанностей, а также смертью подопечного.</w:t>
      </w:r>
    </w:p>
    <w:p w:rsidR="004F531C" w:rsidRDefault="004F531C">
      <w:pPr>
        <w:ind w:firstLine="720"/>
        <w:jc w:val="both"/>
        <w:rPr>
          <w:sz w:val="24"/>
          <w:szCs w:val="24"/>
        </w:rPr>
      </w:pPr>
      <w:r>
        <w:rPr>
          <w:sz w:val="24"/>
          <w:szCs w:val="24"/>
        </w:rPr>
        <w:t>Ст.41 ГК устанавливает патронаж над дееспособными гражданами. Патронаж означает, что по просьбе дееспособного гражданина, который по состоянию физического здоровья не может самостоятельно осуществлять свои права, а также исполнять обязанности, орган опеки и попечительства назначает ему, с его согласия, попечителя (помощника). Особенность правового положения помощника заключается в том, что он исполняет свои обязанности не в силу решения органа опеки и попечительства о его назначении, а на основании договора поручения или договора о доверительном управлении имуществом, который заключается с самим подопечным. Прекращается патронаж по требованию патронируемого лица.</w:t>
      </w:r>
    </w:p>
    <w:p w:rsidR="004F531C" w:rsidRDefault="004F531C">
      <w:pPr>
        <w:ind w:firstLine="720"/>
        <w:jc w:val="both"/>
        <w:rPr>
          <w:sz w:val="24"/>
          <w:szCs w:val="24"/>
        </w:rPr>
      </w:pPr>
      <w:r>
        <w:rPr>
          <w:sz w:val="24"/>
          <w:szCs w:val="24"/>
        </w:rPr>
        <w:t>Право на имя - неотъемлемое право гражданина. Гражданским кодексом это право граждан до настоящего времени не регулировалось. Нормы по поводу порядка присвоения имени и регистрации ребёнка содержались в Кодексе о браке и семье РСФСР.</w:t>
      </w:r>
    </w:p>
    <w:p w:rsidR="004F531C" w:rsidRDefault="004F531C">
      <w:pPr>
        <w:ind w:firstLine="720"/>
        <w:jc w:val="both"/>
        <w:rPr>
          <w:sz w:val="24"/>
          <w:szCs w:val="24"/>
        </w:rPr>
      </w:pPr>
      <w:r>
        <w:rPr>
          <w:sz w:val="24"/>
          <w:szCs w:val="24"/>
        </w:rPr>
        <w:t>Ст.19 ГК закрепляет основные принципы осуществления права на имя, порядок и способы защиты этого права. Под “именем” имеются в виду фамилия, собственно имя и отчество, если иное не вытекает из закона и национальных обычаев, что имя должно быть зарегистрировано, что гражданин вправе переменить своё имя в порядке, установленном законом.</w:t>
      </w:r>
    </w:p>
    <w:p w:rsidR="004F531C" w:rsidRDefault="004F531C">
      <w:pPr>
        <w:ind w:firstLine="720"/>
        <w:jc w:val="both"/>
        <w:rPr>
          <w:sz w:val="24"/>
          <w:szCs w:val="24"/>
        </w:rPr>
      </w:pPr>
      <w:r>
        <w:rPr>
          <w:sz w:val="24"/>
          <w:szCs w:val="24"/>
        </w:rPr>
        <w:t>Сведения об имени индивидуализируют человека и имеют значение для обеспечения и защиты его гражданских прав. Он выступает в любых отношениях, в т.ч. гражданско-правовых, приобретая и осуществляя права и обязанности под своим именем. Не допускается приобретение прав и обязанностей под именем другого лица. Это положение направлено на защиту прав и интересов других участников гражданско-правовых отношений. Возможно использование вымышленного (но не чужого) имени - псевдонима. В силу закона на псевдоним являются личным неимущественным правом автора произведения литературы, искусства или науки.</w:t>
      </w:r>
    </w:p>
    <w:p w:rsidR="004F531C" w:rsidRDefault="004F531C">
      <w:pPr>
        <w:ind w:firstLine="720"/>
        <w:jc w:val="both"/>
        <w:rPr>
          <w:sz w:val="24"/>
          <w:szCs w:val="24"/>
        </w:rPr>
      </w:pPr>
      <w:r>
        <w:rPr>
          <w:sz w:val="24"/>
          <w:szCs w:val="24"/>
        </w:rPr>
        <w:t xml:space="preserve">Сведения об имени (фамилия, имя, отчество) заносятся в актовую запись о рождении ребенка. Гражданин вправе применить своё имя, полученное при рождении. Перемена фамилии, имени, отчества возможна по достижению им 16 лет. До этого возраста допускается изменение его фамилии по просьбе родителя, с которым остался проживать ребенок (в случае расторжения брака, если у этого родителя и ребенка разные фамилии). Изменение фамилии, имени, отчества детям, не достигшим 18, лет, возможно также при их усыновлении. Перемена фамилии возможна при вступлении в брак и при его расторжении. </w:t>
      </w:r>
    </w:p>
    <w:p w:rsidR="004F531C" w:rsidRDefault="004F531C">
      <w:pPr>
        <w:ind w:firstLine="720"/>
        <w:jc w:val="both"/>
        <w:rPr>
          <w:sz w:val="24"/>
          <w:szCs w:val="24"/>
        </w:rPr>
      </w:pPr>
      <w:r>
        <w:rPr>
          <w:sz w:val="24"/>
          <w:szCs w:val="24"/>
        </w:rPr>
        <w:t>Перемена гражданином имени не влияет на его гражданские права и обязанности, не является основанием для их прекращения или изменения, однако он обязан уведомить об этом своих должников и кредиторов. Закон, возлагая на гражданина, изменившего своё имя, такую обязанность, даёт ему право требовать внесения за свой счёт соответствующих изменений в документы, оформленные на его прежнее имя. Риск последствий, вызванных отсутствием у должников и кредиторов сведений о перемене имени, лежит на гражданине, его изменившем.</w:t>
      </w:r>
    </w:p>
    <w:p w:rsidR="004F531C" w:rsidRDefault="004F531C">
      <w:pPr>
        <w:ind w:firstLine="720"/>
        <w:jc w:val="both"/>
        <w:rPr>
          <w:sz w:val="24"/>
          <w:szCs w:val="24"/>
        </w:rPr>
      </w:pPr>
      <w:r>
        <w:rPr>
          <w:sz w:val="24"/>
          <w:szCs w:val="24"/>
        </w:rPr>
        <w:t>В п.5 ст.19 ГК определены правовые последствия неправомерного использования имени гражданина. Вред, причинённый гражданину в результате неправомерного использования его имени, подлежит возмещению.</w:t>
      </w:r>
    </w:p>
    <w:p w:rsidR="004F531C" w:rsidRDefault="004F531C">
      <w:pPr>
        <w:ind w:firstLine="720"/>
        <w:jc w:val="both"/>
        <w:rPr>
          <w:sz w:val="24"/>
          <w:szCs w:val="24"/>
        </w:rPr>
      </w:pPr>
      <w:r>
        <w:rPr>
          <w:sz w:val="24"/>
          <w:szCs w:val="24"/>
        </w:rPr>
        <w:t xml:space="preserve">При определении места жительства гражданина предполагается, что гражданин находится всегда в определённом месте, независимо оттого, что в данный момент или иной период времени он находится в другом месте. Поэтому местом жительства гражданина признаётся место его постоянного проживания или место, где он преимущественно проживает. Под </w:t>
      </w:r>
      <w:r>
        <w:rPr>
          <w:b/>
          <w:bCs/>
          <w:sz w:val="24"/>
          <w:szCs w:val="24"/>
        </w:rPr>
        <w:t xml:space="preserve">постоянным местом жительства </w:t>
      </w:r>
      <w:r>
        <w:rPr>
          <w:sz w:val="24"/>
          <w:szCs w:val="24"/>
        </w:rPr>
        <w:t xml:space="preserve">понимается место, где гражданин обосновался в силу сложившихся обстоятельств. Под </w:t>
      </w:r>
      <w:r>
        <w:rPr>
          <w:b/>
          <w:bCs/>
          <w:sz w:val="24"/>
          <w:szCs w:val="24"/>
        </w:rPr>
        <w:t>местом преимущественного проживания</w:t>
      </w:r>
      <w:r>
        <w:rPr>
          <w:sz w:val="24"/>
          <w:szCs w:val="24"/>
        </w:rPr>
        <w:t xml:space="preserve"> понимается место, где гражданин проживает больше, чем в других местах, либо независимо от времени пребывания в других местах, когда он вынужден находиться там в силу сложившихся обстоятельств, например, выполняя свой воинский долг.</w:t>
      </w:r>
    </w:p>
    <w:p w:rsidR="004F531C" w:rsidRDefault="004F531C">
      <w:pPr>
        <w:tabs>
          <w:tab w:val="left" w:pos="1134"/>
        </w:tabs>
        <w:ind w:firstLine="720"/>
        <w:jc w:val="both"/>
        <w:rPr>
          <w:sz w:val="24"/>
          <w:szCs w:val="24"/>
        </w:rPr>
      </w:pPr>
      <w:r>
        <w:rPr>
          <w:sz w:val="24"/>
          <w:szCs w:val="24"/>
        </w:rPr>
        <w:t xml:space="preserve">Определение места жительства имеет значение для осуществления и защиты прав граждан. В подтверждение этого можно привести ряд примеров. Так, с местом жительства связано место исполнения обязательств. По общему праву, если не определено законом и иными правовыми актами, денежное обязательство исполняется по месту жительства кредитора в момент возникновения обязательства. Если же кредитор изменил место жительства и известил об этом должника - в его новом месте жительства с отнесением на счёт кредитора расходов, связанных с переменой места жительства. </w:t>
      </w:r>
    </w:p>
    <w:p w:rsidR="004F531C" w:rsidRDefault="004F531C">
      <w:pPr>
        <w:tabs>
          <w:tab w:val="left" w:pos="1134"/>
        </w:tabs>
        <w:ind w:firstLine="720"/>
        <w:jc w:val="both"/>
        <w:rPr>
          <w:sz w:val="24"/>
          <w:szCs w:val="24"/>
        </w:rPr>
      </w:pPr>
      <w:r>
        <w:rPr>
          <w:sz w:val="24"/>
          <w:szCs w:val="24"/>
        </w:rPr>
        <w:t>Некоторые события и действия в сфере личной жизни граждан порождают права и обязанности, которые имеют значение для самих граждан, а также небезразличны для государства и общества. Для важнейших из таких актов гражданского состояния установлена обязательная государственная регистрация.</w:t>
      </w:r>
    </w:p>
    <w:p w:rsidR="004F531C" w:rsidRDefault="004F531C">
      <w:pPr>
        <w:tabs>
          <w:tab w:val="left" w:pos="1134"/>
        </w:tabs>
        <w:ind w:firstLine="720"/>
        <w:jc w:val="both"/>
        <w:rPr>
          <w:sz w:val="24"/>
          <w:szCs w:val="24"/>
        </w:rPr>
      </w:pPr>
      <w:r>
        <w:rPr>
          <w:sz w:val="24"/>
          <w:szCs w:val="24"/>
        </w:rPr>
        <w:t>Нормы, в которых рассматривалась регистрация актов гражданского состояния, прежде содержались в КоБСе РСФСР. В настоящее время в ст.47 ГК установлены общие положения такой регистрации. Указано, какие акты гражданского состояния должны быть зерегистрированы:</w:t>
      </w:r>
    </w:p>
    <w:p w:rsidR="004F531C" w:rsidRDefault="004F531C">
      <w:pPr>
        <w:tabs>
          <w:tab w:val="left" w:pos="1134"/>
        </w:tabs>
        <w:ind w:firstLine="720"/>
        <w:jc w:val="both"/>
        <w:rPr>
          <w:sz w:val="24"/>
          <w:szCs w:val="24"/>
        </w:rPr>
      </w:pPr>
      <w:r>
        <w:rPr>
          <w:sz w:val="24"/>
          <w:szCs w:val="24"/>
        </w:rPr>
        <w:tab/>
        <w:t>- рождение;</w:t>
      </w:r>
    </w:p>
    <w:p w:rsidR="004F531C" w:rsidRDefault="004F531C">
      <w:pPr>
        <w:tabs>
          <w:tab w:val="left" w:pos="1134"/>
        </w:tabs>
        <w:ind w:firstLine="720"/>
        <w:jc w:val="both"/>
        <w:rPr>
          <w:sz w:val="24"/>
          <w:szCs w:val="24"/>
        </w:rPr>
      </w:pPr>
      <w:r>
        <w:rPr>
          <w:sz w:val="24"/>
          <w:szCs w:val="24"/>
        </w:rPr>
        <w:tab/>
        <w:t>- заключение и расторжение брака;</w:t>
      </w:r>
    </w:p>
    <w:p w:rsidR="004F531C" w:rsidRDefault="004F531C">
      <w:pPr>
        <w:tabs>
          <w:tab w:val="left" w:pos="1134"/>
        </w:tabs>
        <w:ind w:firstLine="720"/>
        <w:jc w:val="both"/>
        <w:rPr>
          <w:sz w:val="24"/>
          <w:szCs w:val="24"/>
        </w:rPr>
      </w:pPr>
      <w:r>
        <w:rPr>
          <w:sz w:val="24"/>
          <w:szCs w:val="24"/>
        </w:rPr>
        <w:tab/>
        <w:t>- усыновление (удочерение);</w:t>
      </w:r>
    </w:p>
    <w:p w:rsidR="004F531C" w:rsidRDefault="004F531C">
      <w:pPr>
        <w:tabs>
          <w:tab w:val="left" w:pos="1134"/>
        </w:tabs>
        <w:ind w:firstLine="720"/>
        <w:jc w:val="both"/>
        <w:rPr>
          <w:sz w:val="24"/>
          <w:szCs w:val="24"/>
        </w:rPr>
      </w:pPr>
      <w:r>
        <w:rPr>
          <w:sz w:val="24"/>
          <w:szCs w:val="24"/>
        </w:rPr>
        <w:tab/>
        <w:t>- установление отцовства;</w:t>
      </w:r>
    </w:p>
    <w:p w:rsidR="004F531C" w:rsidRDefault="004F531C">
      <w:pPr>
        <w:tabs>
          <w:tab w:val="left" w:pos="1134"/>
        </w:tabs>
        <w:ind w:firstLine="720"/>
        <w:jc w:val="both"/>
        <w:rPr>
          <w:sz w:val="24"/>
          <w:szCs w:val="24"/>
        </w:rPr>
      </w:pPr>
      <w:r>
        <w:rPr>
          <w:sz w:val="24"/>
          <w:szCs w:val="24"/>
        </w:rPr>
        <w:tab/>
        <w:t>- перемена имени;</w:t>
      </w:r>
    </w:p>
    <w:p w:rsidR="004F531C" w:rsidRDefault="004F531C">
      <w:pPr>
        <w:tabs>
          <w:tab w:val="left" w:pos="1134"/>
        </w:tabs>
        <w:ind w:firstLine="720"/>
        <w:jc w:val="both"/>
        <w:rPr>
          <w:sz w:val="24"/>
          <w:szCs w:val="24"/>
        </w:rPr>
      </w:pPr>
      <w:r>
        <w:rPr>
          <w:sz w:val="24"/>
          <w:szCs w:val="24"/>
        </w:rPr>
        <w:tab/>
        <w:t>- смерть.</w:t>
      </w:r>
    </w:p>
    <w:p w:rsidR="004F531C" w:rsidRDefault="004F531C">
      <w:pPr>
        <w:tabs>
          <w:tab w:val="left" w:pos="1134"/>
        </w:tabs>
        <w:ind w:firstLine="720"/>
        <w:jc w:val="both"/>
        <w:rPr>
          <w:sz w:val="24"/>
          <w:szCs w:val="24"/>
        </w:rPr>
      </w:pPr>
      <w:r>
        <w:rPr>
          <w:sz w:val="24"/>
          <w:szCs w:val="24"/>
        </w:rPr>
        <w:t>Установлен порядок регистрации и выдачи свидетельства о регистрации, предусмотрены возможность порядок изменения, и исправления, аннулирования и восстановления актовых записей.</w:t>
      </w:r>
    </w:p>
    <w:p w:rsidR="004F531C" w:rsidRDefault="004F531C">
      <w:pPr>
        <w:tabs>
          <w:tab w:val="left" w:pos="1134"/>
        </w:tabs>
        <w:ind w:firstLine="720"/>
        <w:jc w:val="both"/>
        <w:rPr>
          <w:sz w:val="24"/>
          <w:szCs w:val="24"/>
        </w:rPr>
      </w:pPr>
      <w:r>
        <w:rPr>
          <w:sz w:val="24"/>
          <w:szCs w:val="24"/>
        </w:rPr>
        <w:t>Если по поводу внесения изменения или исправления в актовую запись возникает спорная ситуация, а также, если орган ЗАГСа отказывается внести исправления или изменения, заинтересованное лицо вправе обратиться в суд.</w:t>
      </w:r>
    </w:p>
    <w:p w:rsidR="004F531C" w:rsidRDefault="004F531C">
      <w:pPr>
        <w:tabs>
          <w:tab w:val="left" w:pos="1134"/>
        </w:tabs>
        <w:ind w:firstLine="720"/>
        <w:jc w:val="both"/>
        <w:rPr>
          <w:sz w:val="24"/>
          <w:szCs w:val="24"/>
        </w:rPr>
      </w:pPr>
      <w:r>
        <w:rPr>
          <w:sz w:val="24"/>
          <w:szCs w:val="24"/>
        </w:rPr>
        <w:t>Аннулирование и восстановление записей актов гражданского состояния производится во всех случаях по решению суда.</w:t>
      </w:r>
    </w:p>
    <w:p w:rsidR="004F531C" w:rsidRDefault="004F531C">
      <w:pPr>
        <w:ind w:firstLine="720"/>
        <w:jc w:val="center"/>
        <w:outlineLvl w:val="0"/>
        <w:rPr>
          <w:b/>
          <w:bCs/>
          <w:sz w:val="28"/>
          <w:szCs w:val="28"/>
          <w:u w:val="single"/>
        </w:rPr>
      </w:pPr>
    </w:p>
    <w:p w:rsidR="004F531C" w:rsidRDefault="004F531C">
      <w:pPr>
        <w:pStyle w:val="1"/>
      </w:pPr>
      <w:r>
        <w:t>ЮРИДИЧЕСКИЕ__ЛИЦА</w:t>
      </w:r>
    </w:p>
    <w:p w:rsidR="004F531C" w:rsidRDefault="004F531C">
      <w:pPr>
        <w:ind w:firstLine="720"/>
        <w:jc w:val="both"/>
        <w:rPr>
          <w:sz w:val="24"/>
          <w:szCs w:val="24"/>
        </w:rPr>
      </w:pPr>
    </w:p>
    <w:p w:rsidR="004F531C" w:rsidRDefault="004F531C">
      <w:pPr>
        <w:ind w:firstLine="720"/>
        <w:jc w:val="both"/>
        <w:rPr>
          <w:sz w:val="24"/>
          <w:szCs w:val="24"/>
        </w:rPr>
      </w:pPr>
    </w:p>
    <w:p w:rsidR="004F531C" w:rsidRDefault="004F531C">
      <w:pPr>
        <w:ind w:firstLine="720"/>
        <w:jc w:val="both"/>
        <w:rPr>
          <w:sz w:val="24"/>
          <w:szCs w:val="24"/>
        </w:rPr>
      </w:pPr>
      <w:r>
        <w:rPr>
          <w:sz w:val="24"/>
          <w:szCs w:val="24"/>
        </w:rPr>
        <w:t>Гражданин может быть признан безвестно отсутствующим или объявлен умершим лишь тогда, когда по месту его жительства на протяжении установленных законом срока нет сведений о месте его пребывания (ст.42,45 ГК). Место открытия наследства определяется по последнему месту жительства наследодателя. По месту жительства подопечного либо по месту жительства опекуна (попечителя) назначается опека, а надзор за деятельностью опекунов и попечителей осуществляется по месту жительства подопечных. Местом жительства сторон определяется подсудность гражданских дел судом (ст.117,118 ГПК)</w:t>
      </w:r>
    </w:p>
    <w:p w:rsidR="004F531C" w:rsidRDefault="004F531C">
      <w:pPr>
        <w:ind w:firstLine="720"/>
        <w:jc w:val="both"/>
        <w:rPr>
          <w:sz w:val="24"/>
          <w:szCs w:val="24"/>
        </w:rPr>
      </w:pPr>
      <w:r>
        <w:rPr>
          <w:sz w:val="24"/>
          <w:szCs w:val="24"/>
        </w:rPr>
        <w:t>В ч.2 ст.20 ГК сказано, что “местом жительства несовершеннолетних, не достигших 14 лет или граждан, находящихся под опекой, признаётся место жительства их законных представителей - родителей, усыновителей или опекунов”. Если родители или усыновители малолетнего проживают в разных местах, местом жительства ребёнка признаётся место жительства того из родителей (усыновителей), с которым он живёт.</w:t>
      </w:r>
    </w:p>
    <w:p w:rsidR="004F531C" w:rsidRDefault="004F531C">
      <w:pPr>
        <w:ind w:firstLine="720"/>
        <w:jc w:val="both"/>
        <w:rPr>
          <w:sz w:val="24"/>
          <w:szCs w:val="24"/>
        </w:rPr>
      </w:pPr>
      <w:r>
        <w:rPr>
          <w:sz w:val="24"/>
          <w:szCs w:val="24"/>
        </w:rPr>
        <w:t>Если гражданин отсутствует по месту своего жительства продолжительное время и не подаёт о себе вестей, в интересах его семьи, кредиторов, других лиц возникает необходимость устранить возникшую неопределённость.</w:t>
      </w:r>
    </w:p>
    <w:p w:rsidR="004F531C" w:rsidRDefault="004F531C">
      <w:pPr>
        <w:ind w:firstLine="720"/>
        <w:jc w:val="both"/>
        <w:rPr>
          <w:sz w:val="24"/>
          <w:szCs w:val="24"/>
        </w:rPr>
      </w:pPr>
      <w:r>
        <w:rPr>
          <w:sz w:val="24"/>
          <w:szCs w:val="24"/>
        </w:rPr>
        <w:t>С этой целью он может быть признан безвестно отсутствующим (ст.42 ГК) или объявлен умершим (ст.45 ГК). Признание гражданина безвестно отсутствующим или объявление умершим производится судом в особом порядке, предусмотренном гражданским процессуальным законодательством.</w:t>
      </w:r>
    </w:p>
    <w:p w:rsidR="004F531C" w:rsidRDefault="004F531C">
      <w:pPr>
        <w:ind w:firstLine="720"/>
        <w:jc w:val="both"/>
        <w:rPr>
          <w:sz w:val="24"/>
          <w:szCs w:val="24"/>
        </w:rPr>
      </w:pPr>
      <w:r>
        <w:rPr>
          <w:sz w:val="24"/>
          <w:szCs w:val="24"/>
        </w:rPr>
        <w:t>Гражданин может быть признан безвестно отсутствующим, если по месте его жительства нет сведений о нём в течение одного года, и принятые судом меры к получению таких сведений не дали результатов.</w:t>
      </w:r>
    </w:p>
    <w:p w:rsidR="004F531C" w:rsidRDefault="004F531C">
      <w:pPr>
        <w:ind w:firstLine="720"/>
        <w:jc w:val="both"/>
        <w:rPr>
          <w:sz w:val="24"/>
          <w:szCs w:val="24"/>
        </w:rPr>
      </w:pPr>
      <w:r>
        <w:rPr>
          <w:sz w:val="24"/>
          <w:szCs w:val="24"/>
        </w:rPr>
        <w:t>Длительное отсутствие гражданина по месту его жительства, если не известно место его пребывания, может нарушать права и интересы лиц, находящихся с ним в правовых интересах. Его кредиторы не имеют возможности требовать уплаты долга или возмещения убытков, причиненных неисполнением таким гражданином своих обязательств. Лица, находившиеся на его иждивении, лишаются содержания, получаемого от такого гражданина, и не могут обращаться за получением пенсии, т.к. считаются имеющими кормильца. В результате длительного отсутствия гражданина могут страдать и его собственные интересы. Его имуществу, оставшемуся без надзора, может быть причинен ущерб, нарушены авторские права на результаты интеллектуальной деятельности.</w:t>
      </w:r>
    </w:p>
    <w:p w:rsidR="004F531C" w:rsidRDefault="004F531C">
      <w:pPr>
        <w:tabs>
          <w:tab w:val="left" w:pos="1134"/>
        </w:tabs>
        <w:ind w:firstLine="720"/>
        <w:jc w:val="both"/>
        <w:rPr>
          <w:sz w:val="24"/>
          <w:szCs w:val="24"/>
        </w:rPr>
      </w:pPr>
      <w:r>
        <w:rPr>
          <w:sz w:val="24"/>
          <w:szCs w:val="24"/>
        </w:rPr>
        <w:t>Гражданин может быть признан безвестно отсутствующим при наличии трёх условий:</w:t>
      </w:r>
    </w:p>
    <w:p w:rsidR="004F531C" w:rsidRDefault="004F531C">
      <w:pPr>
        <w:tabs>
          <w:tab w:val="left" w:pos="1134"/>
        </w:tabs>
        <w:ind w:firstLine="720"/>
        <w:jc w:val="both"/>
        <w:rPr>
          <w:sz w:val="24"/>
          <w:szCs w:val="24"/>
        </w:rPr>
      </w:pPr>
      <w:r>
        <w:rPr>
          <w:sz w:val="24"/>
          <w:szCs w:val="24"/>
        </w:rPr>
        <w:t>- отсутствие по месту его жительства сведений о месте его пребывания;</w:t>
      </w:r>
    </w:p>
    <w:p w:rsidR="004F531C" w:rsidRDefault="004F531C">
      <w:pPr>
        <w:tabs>
          <w:tab w:val="left" w:pos="1134"/>
        </w:tabs>
        <w:ind w:firstLine="720"/>
        <w:rPr>
          <w:sz w:val="24"/>
          <w:szCs w:val="24"/>
        </w:rPr>
      </w:pPr>
      <w:r>
        <w:rPr>
          <w:sz w:val="24"/>
          <w:szCs w:val="24"/>
        </w:rPr>
        <w:t xml:space="preserve">- длительности отсутствия таких сведений;                                                                        </w:t>
      </w:r>
      <w:r>
        <w:rPr>
          <w:sz w:val="24"/>
          <w:szCs w:val="24"/>
        </w:rPr>
        <w:tab/>
        <w:t>- невозможности установить место пребывания гражданина.</w:t>
      </w:r>
    </w:p>
    <w:p w:rsidR="004F531C" w:rsidRDefault="004F531C">
      <w:pPr>
        <w:ind w:firstLine="720"/>
        <w:jc w:val="both"/>
        <w:rPr>
          <w:sz w:val="24"/>
          <w:szCs w:val="24"/>
        </w:rPr>
      </w:pPr>
      <w:r>
        <w:rPr>
          <w:sz w:val="24"/>
          <w:szCs w:val="24"/>
        </w:rPr>
        <w:t>Для установления указанных обстоятельств опрашиваются лица, проживавшие с отсутствующим, его родственники и друзья, устанавливаются и опрашиваются и другие лица, с которыми он общался, запрашиваются сведения о нём по месту работы, воинского учёта.</w:t>
      </w:r>
    </w:p>
    <w:p w:rsidR="004F531C" w:rsidRDefault="004F531C">
      <w:pPr>
        <w:tabs>
          <w:tab w:val="left" w:pos="1134"/>
        </w:tabs>
        <w:ind w:firstLine="720"/>
        <w:jc w:val="both"/>
        <w:rPr>
          <w:sz w:val="24"/>
          <w:szCs w:val="24"/>
        </w:rPr>
      </w:pPr>
      <w:r>
        <w:rPr>
          <w:sz w:val="24"/>
          <w:szCs w:val="24"/>
        </w:rPr>
        <w:t>В целях охраны имущественных прав и  интересов безвестно отсутствующего, если он окажется живым и может появиться, осуществляется передача имущества гражданина, признанного безвестно отсутствующим, в доверенное управление. Вместе с тем, доверительное управление над его имуществом учреждается и в интересах других лиц. Из этого имущества управляющий выдаёт содержание гражданам, которых безвестно отсутствующий обязан, был содержать, и уплачивает долги по другим обязательствам.</w:t>
      </w:r>
    </w:p>
    <w:p w:rsidR="004F531C" w:rsidRDefault="004F531C">
      <w:pPr>
        <w:tabs>
          <w:tab w:val="left" w:pos="1134"/>
        </w:tabs>
        <w:ind w:firstLine="720"/>
        <w:jc w:val="both"/>
        <w:rPr>
          <w:sz w:val="24"/>
          <w:szCs w:val="24"/>
        </w:rPr>
      </w:pPr>
      <w:r>
        <w:rPr>
          <w:sz w:val="24"/>
          <w:szCs w:val="24"/>
        </w:rPr>
        <w:t>Доверительное управление имуществом безвестно отсутствующего гражданина может быть учреждено органом опеки и попечительства и до истечения одного года со дня получения сведений о месте его пребывания.</w:t>
      </w:r>
    </w:p>
    <w:p w:rsidR="004F531C" w:rsidRDefault="004F531C">
      <w:pPr>
        <w:tabs>
          <w:tab w:val="left" w:pos="1134"/>
        </w:tabs>
        <w:ind w:firstLine="720"/>
        <w:jc w:val="both"/>
        <w:rPr>
          <w:sz w:val="24"/>
          <w:szCs w:val="24"/>
        </w:rPr>
      </w:pPr>
      <w:r>
        <w:rPr>
          <w:sz w:val="24"/>
          <w:szCs w:val="24"/>
        </w:rPr>
        <w:t xml:space="preserve">Иные последствия признания гражданина безвестно отсутствующим определяются законом. </w:t>
      </w:r>
    </w:p>
    <w:p w:rsidR="004F531C" w:rsidRDefault="004F531C">
      <w:pPr>
        <w:tabs>
          <w:tab w:val="left" w:pos="1134"/>
        </w:tabs>
        <w:ind w:firstLine="720"/>
        <w:jc w:val="both"/>
        <w:rPr>
          <w:sz w:val="24"/>
          <w:szCs w:val="24"/>
        </w:rPr>
      </w:pPr>
      <w:r>
        <w:rPr>
          <w:sz w:val="24"/>
          <w:szCs w:val="24"/>
        </w:rPr>
        <w:t xml:space="preserve">К ним, в частности, относятся: </w:t>
      </w:r>
    </w:p>
    <w:p w:rsidR="004F531C" w:rsidRDefault="004F531C">
      <w:pPr>
        <w:tabs>
          <w:tab w:val="left" w:pos="1134"/>
        </w:tabs>
        <w:ind w:firstLine="720"/>
        <w:jc w:val="both"/>
        <w:rPr>
          <w:sz w:val="24"/>
          <w:szCs w:val="24"/>
        </w:rPr>
      </w:pPr>
      <w:r>
        <w:rPr>
          <w:sz w:val="24"/>
          <w:szCs w:val="24"/>
        </w:rPr>
        <w:tab/>
        <w:t>- право нетрудоспособных членов семьи безвестно отсутствующего, состоящих на его иждивении, на пенсию по случаю потери кормильца в соответствии с пенсионным законодательством;</w:t>
      </w:r>
    </w:p>
    <w:p w:rsidR="004F531C" w:rsidRDefault="004F531C">
      <w:pPr>
        <w:tabs>
          <w:tab w:val="left" w:pos="1134"/>
        </w:tabs>
        <w:ind w:firstLine="720"/>
        <w:jc w:val="both"/>
        <w:rPr>
          <w:sz w:val="24"/>
          <w:szCs w:val="24"/>
        </w:rPr>
      </w:pPr>
      <w:r>
        <w:rPr>
          <w:sz w:val="24"/>
          <w:szCs w:val="24"/>
        </w:rPr>
        <w:tab/>
        <w:t>- прекращение действия доверенности, выданной на имя безвестно отсутствующего, а также выданной им самим;</w:t>
      </w:r>
    </w:p>
    <w:p w:rsidR="004F531C" w:rsidRDefault="004F531C">
      <w:pPr>
        <w:tabs>
          <w:tab w:val="left" w:pos="1134"/>
        </w:tabs>
        <w:ind w:firstLine="720"/>
        <w:jc w:val="both"/>
        <w:rPr>
          <w:sz w:val="24"/>
          <w:szCs w:val="24"/>
        </w:rPr>
      </w:pPr>
      <w:r>
        <w:rPr>
          <w:sz w:val="24"/>
          <w:szCs w:val="24"/>
        </w:rPr>
        <w:tab/>
        <w:t>- право супруга гражданина, признанного безвести отсутствующим, на расторжение брака в упрощённом порядке через органы ЗАГСа.</w:t>
      </w:r>
    </w:p>
    <w:p w:rsidR="004F531C" w:rsidRDefault="004F531C">
      <w:pPr>
        <w:tabs>
          <w:tab w:val="left" w:pos="1134"/>
        </w:tabs>
        <w:ind w:firstLine="720"/>
        <w:jc w:val="both"/>
        <w:rPr>
          <w:sz w:val="24"/>
          <w:szCs w:val="24"/>
        </w:rPr>
      </w:pPr>
      <w:r>
        <w:rPr>
          <w:sz w:val="24"/>
          <w:szCs w:val="24"/>
        </w:rPr>
        <w:t>Явка лица, признанного безвести отсутствующим, или обнаружение его места пребывания влечёт за собой отмену решения суда и отмену управления его имуществом. С заявлением об отмене решения суда может обратиться сам гражданин или другое лицо, по инициативе которого рассматривалось дело о признании безвестно отсутствующим.</w:t>
      </w:r>
    </w:p>
    <w:p w:rsidR="004F531C" w:rsidRDefault="004F531C">
      <w:pPr>
        <w:tabs>
          <w:tab w:val="left" w:pos="1134"/>
        </w:tabs>
        <w:ind w:firstLine="720"/>
        <w:jc w:val="both"/>
        <w:rPr>
          <w:sz w:val="24"/>
          <w:szCs w:val="24"/>
        </w:rPr>
      </w:pPr>
      <w:r>
        <w:rPr>
          <w:sz w:val="24"/>
          <w:szCs w:val="24"/>
        </w:rPr>
        <w:t>Если в месте жительства гражданина нет сведений о нём в течение пяти лет, он может быть, объявлен умершим.</w:t>
      </w:r>
    </w:p>
    <w:p w:rsidR="004F531C" w:rsidRDefault="004F531C">
      <w:pPr>
        <w:tabs>
          <w:tab w:val="left" w:pos="1134"/>
        </w:tabs>
        <w:ind w:firstLine="720"/>
        <w:jc w:val="both"/>
        <w:rPr>
          <w:sz w:val="24"/>
          <w:szCs w:val="24"/>
        </w:rPr>
      </w:pPr>
      <w:r>
        <w:rPr>
          <w:sz w:val="24"/>
          <w:szCs w:val="24"/>
        </w:rPr>
        <w:t>В случае если есть основания предполагать, что гражданин погиб от определённого несчастного случая (авиакатастрофа, кораблекрушение и т.п.), либо пропал без вести при обстоятельствах, угрожающих смертью (землетрясения, наводнения, сходах лавин и т.п.), срок сокращается до шести месяцев.</w:t>
      </w:r>
    </w:p>
    <w:p w:rsidR="004F531C" w:rsidRDefault="004F531C">
      <w:pPr>
        <w:tabs>
          <w:tab w:val="left" w:pos="1134"/>
        </w:tabs>
        <w:ind w:firstLine="720"/>
        <w:jc w:val="both"/>
        <w:rPr>
          <w:sz w:val="24"/>
          <w:szCs w:val="24"/>
        </w:rPr>
      </w:pPr>
      <w:r>
        <w:rPr>
          <w:sz w:val="24"/>
          <w:szCs w:val="24"/>
        </w:rPr>
        <w:t>Военнослужащий или любой другой гражданин, пропавший безвести в связи с военными действиями, может быть объявлен умершим лишь по истечении двух лет со дня прекращения военных действий.</w:t>
      </w:r>
    </w:p>
    <w:p w:rsidR="004F531C" w:rsidRDefault="004F531C">
      <w:pPr>
        <w:tabs>
          <w:tab w:val="left" w:pos="1134"/>
        </w:tabs>
        <w:ind w:firstLine="720"/>
        <w:jc w:val="both"/>
        <w:rPr>
          <w:sz w:val="24"/>
          <w:szCs w:val="24"/>
        </w:rPr>
      </w:pPr>
      <w:r>
        <w:rPr>
          <w:sz w:val="24"/>
          <w:szCs w:val="24"/>
        </w:rPr>
        <w:t>Объявление гражданина умершим - считается юридической смертью. На основании решения суда производится регистрация смерти в органах ЗАГСа и наступают те же последствия, что и при физической смерти.</w:t>
      </w:r>
    </w:p>
    <w:p w:rsidR="004F531C" w:rsidRDefault="004F531C">
      <w:pPr>
        <w:tabs>
          <w:tab w:val="left" w:pos="1134"/>
        </w:tabs>
        <w:ind w:firstLine="720"/>
        <w:jc w:val="both"/>
        <w:rPr>
          <w:sz w:val="24"/>
          <w:szCs w:val="24"/>
        </w:rPr>
      </w:pPr>
      <w:r>
        <w:rPr>
          <w:sz w:val="24"/>
          <w:szCs w:val="24"/>
        </w:rPr>
        <w:t>В случае если гражданин фактически жив (он явился либо поступили сведения о его месте пребывания), новым решением суда отменяется решение об объявлении его умершим и на основании этого запись о его смерти аннулируется.</w:t>
      </w:r>
    </w:p>
    <w:p w:rsidR="004F531C" w:rsidRDefault="004F531C">
      <w:pPr>
        <w:tabs>
          <w:tab w:val="left" w:pos="1134"/>
        </w:tabs>
        <w:ind w:firstLine="720"/>
        <w:jc w:val="both"/>
        <w:rPr>
          <w:sz w:val="24"/>
          <w:szCs w:val="24"/>
        </w:rPr>
      </w:pPr>
      <w:r>
        <w:rPr>
          <w:sz w:val="24"/>
          <w:szCs w:val="24"/>
        </w:rPr>
        <w:t>Гражданин вправе потребовать возврата своего имущества. Для этого ГК установлены особые правила: лица, к которым его имущество перешло безвозмездно (в порядке наследования, по договору дарения), обязаны возвратить ему всё сохранившееся к моменту его явки. Это правило распространяется на деньги и ценные бумаги, которые не могут быть востребованы у так называемых “добросовестных приобретателей”, то есть  у тех, кто, получая их, не знал и не должен был знать, что лицо, объявленное умершим, фактически живо. Если же имущество перешло к другим лицам по возмездным сделкам (по договору купли-продажи, мены и др.), они обязаны возвратить имущество лишь, в случае, если будет доказано, что, приобретая имущество, они знали, что гражданин фактически жив. При невозможности возврата имущества в натуре эти лица обязаны возместить его стоимость (ст.46 ГК).</w:t>
      </w:r>
    </w:p>
    <w:p w:rsidR="004F531C" w:rsidRDefault="004F531C">
      <w:pPr>
        <w:tabs>
          <w:tab w:val="left" w:pos="1134"/>
        </w:tabs>
        <w:ind w:firstLine="720"/>
        <w:jc w:val="both"/>
        <w:rPr>
          <w:sz w:val="24"/>
          <w:szCs w:val="24"/>
        </w:rPr>
      </w:pPr>
      <w:r>
        <w:rPr>
          <w:sz w:val="24"/>
          <w:szCs w:val="24"/>
        </w:rPr>
        <w:t>Юридическими последствиями объявления гражданина умершим является прекращение всех его прав и обязанностей и переход их к его наследникам, которые приняли наследство. Не переходят лишь права и обязанности, которые связаны с личностью объявленного умершим или исполнение которых невозможно без его личного участия. Однако, если гражданин, объявленный умершим, будучи в действительности живым, совершил юридически значимые действия, они считаются действительными, т.к. объявление умершим не влияет на его субъективные права, приобретенные в том месте, где было неизвестно об объявлении его умершим.</w:t>
      </w:r>
    </w:p>
    <w:p w:rsidR="004F531C" w:rsidRDefault="004F531C">
      <w:pPr>
        <w:tabs>
          <w:tab w:val="left" w:pos="1134"/>
        </w:tabs>
        <w:ind w:firstLine="720"/>
        <w:jc w:val="both"/>
        <w:rPr>
          <w:sz w:val="24"/>
          <w:szCs w:val="24"/>
        </w:rPr>
      </w:pPr>
      <w:r>
        <w:rPr>
          <w:sz w:val="24"/>
          <w:szCs w:val="24"/>
        </w:rPr>
        <w:t>Органы внутренних дел играют определённую роль в признании гражданина безвестно отсутствующим и объявления его умершим. Они представляют доказательства отсутствия, сведений и невозможности их получения и доказательства отсутствия этих сведений в месте жительства отсутствующего в течение установленного законом срока. Практически это сводится к установлению последнего постоянного места жительства отсутствующего, времени, когда о нём были получены последние сведения, подтверждению невозможности установления его местонахождения.</w:t>
      </w:r>
    </w:p>
    <w:p w:rsidR="004F531C" w:rsidRDefault="004F531C">
      <w:pPr>
        <w:ind w:firstLine="720"/>
        <w:jc w:val="both"/>
        <w:rPr>
          <w:sz w:val="24"/>
          <w:szCs w:val="24"/>
        </w:rPr>
      </w:pPr>
      <w:r>
        <w:rPr>
          <w:sz w:val="24"/>
          <w:szCs w:val="24"/>
        </w:rPr>
        <w:t>Жизнь современного общества не возможна без объединения людей в группы, союзы разных видов, без соединения их личных усилий и капиталов для достижения тех или иных целей. По этой причине в науке гражданское право основной правовой формой коллективного участия лиц в гражданском обороте является юридическое лицо.</w:t>
      </w:r>
    </w:p>
    <w:p w:rsidR="004F531C" w:rsidRDefault="004F531C">
      <w:pPr>
        <w:ind w:firstLine="720"/>
        <w:jc w:val="both"/>
        <w:rPr>
          <w:sz w:val="24"/>
          <w:szCs w:val="24"/>
        </w:rPr>
      </w:pPr>
      <w:r>
        <w:rPr>
          <w:sz w:val="24"/>
          <w:szCs w:val="24"/>
        </w:rPr>
        <w:t>Цели, которые преследуют люди, объединившись и создав юридическое лицо, заключаются в следующем:</w:t>
      </w:r>
    </w:p>
    <w:p w:rsidR="004F531C" w:rsidRDefault="004F531C">
      <w:pPr>
        <w:tabs>
          <w:tab w:val="left" w:pos="1134"/>
        </w:tabs>
        <w:ind w:firstLine="720"/>
        <w:jc w:val="both"/>
        <w:rPr>
          <w:sz w:val="24"/>
          <w:szCs w:val="24"/>
        </w:rPr>
      </w:pPr>
      <w:r>
        <w:rPr>
          <w:sz w:val="24"/>
          <w:szCs w:val="24"/>
        </w:rPr>
        <w:tab/>
        <w:t>- оформление коллективных интересов, например, создание стоительно-гараж</w:t>
      </w:r>
      <w:r>
        <w:rPr>
          <w:sz w:val="24"/>
          <w:szCs w:val="24"/>
        </w:rPr>
        <w:softHyphen/>
        <w:t>ного кооператива;</w:t>
      </w:r>
    </w:p>
    <w:p w:rsidR="004F531C" w:rsidRDefault="004F531C">
      <w:pPr>
        <w:tabs>
          <w:tab w:val="left" w:pos="1134"/>
        </w:tabs>
        <w:ind w:firstLine="720"/>
        <w:jc w:val="both"/>
        <w:rPr>
          <w:sz w:val="24"/>
          <w:szCs w:val="24"/>
        </w:rPr>
      </w:pPr>
      <w:r>
        <w:rPr>
          <w:sz w:val="24"/>
          <w:szCs w:val="24"/>
        </w:rPr>
        <w:tab/>
        <w:t>- объединение капиталов для выполнения общей задачи, например, акционирование и выкуп крупного предприятия;</w:t>
      </w:r>
    </w:p>
    <w:p w:rsidR="004F531C" w:rsidRDefault="004F531C">
      <w:pPr>
        <w:tabs>
          <w:tab w:val="left" w:pos="1134"/>
        </w:tabs>
        <w:ind w:firstLine="720"/>
        <w:jc w:val="both"/>
        <w:rPr>
          <w:sz w:val="24"/>
          <w:szCs w:val="24"/>
        </w:rPr>
      </w:pPr>
      <w:r>
        <w:rPr>
          <w:sz w:val="24"/>
          <w:szCs w:val="24"/>
        </w:rPr>
        <w:tab/>
        <w:t>- ограничение предпринимательского риска. При долевом вкладе каждый, в случае неудачи, рискует лишь своим капиталом;</w:t>
      </w:r>
    </w:p>
    <w:p w:rsidR="004F531C" w:rsidRDefault="004F531C">
      <w:pPr>
        <w:tabs>
          <w:tab w:val="left" w:pos="1134"/>
        </w:tabs>
        <w:ind w:firstLine="720"/>
        <w:jc w:val="both"/>
        <w:rPr>
          <w:sz w:val="24"/>
          <w:szCs w:val="24"/>
        </w:rPr>
      </w:pPr>
      <w:r>
        <w:rPr>
          <w:sz w:val="24"/>
          <w:szCs w:val="24"/>
        </w:rPr>
        <w:tab/>
        <w:t>- управление капиталом. Для более гибкого и целевого использования финансовых средств, например, для закупки большой партии сырья или продукции.</w:t>
      </w:r>
    </w:p>
    <w:p w:rsidR="004F531C" w:rsidRDefault="004F531C">
      <w:pPr>
        <w:tabs>
          <w:tab w:val="left" w:pos="1134"/>
        </w:tabs>
        <w:ind w:firstLine="720"/>
        <w:jc w:val="both"/>
        <w:rPr>
          <w:sz w:val="24"/>
          <w:szCs w:val="24"/>
        </w:rPr>
      </w:pPr>
      <w:r>
        <w:rPr>
          <w:sz w:val="24"/>
          <w:szCs w:val="24"/>
        </w:rPr>
        <w:t xml:space="preserve">У любого юридического лица имеются свои признаки при наличии которых оно признаётся субъектом гражданских правоотношений. </w:t>
      </w:r>
      <w:r>
        <w:rPr>
          <w:b/>
          <w:bCs/>
          <w:sz w:val="24"/>
          <w:szCs w:val="24"/>
        </w:rPr>
        <w:t>Признаки юридического лица</w:t>
      </w:r>
      <w:r>
        <w:rPr>
          <w:sz w:val="24"/>
          <w:szCs w:val="24"/>
        </w:rPr>
        <w:t xml:space="preserve"> - это такие внутренне присущие ему свойства, каждое из которых необходимо, а все вместе - достаточны для того, чтобы организация могла признаваться субъектом гражданского права. Выделяются четыре основополагающих признака юридического лица:  </w:t>
      </w:r>
    </w:p>
    <w:p w:rsidR="004F531C" w:rsidRDefault="004F531C">
      <w:pPr>
        <w:tabs>
          <w:tab w:val="left" w:pos="1134"/>
        </w:tabs>
        <w:ind w:firstLine="720"/>
        <w:jc w:val="both"/>
        <w:rPr>
          <w:sz w:val="24"/>
          <w:szCs w:val="24"/>
        </w:rPr>
      </w:pPr>
      <w:r>
        <w:rPr>
          <w:sz w:val="24"/>
          <w:szCs w:val="24"/>
        </w:rPr>
        <w:tab/>
        <w:t>- организационное единство - проявляется в определённой иерархии, соподчинённости органов управления (единоличных или коллективных), составляющих его структуру, и в чёткой регламентации отношений между его участниками. В результате этого становится возможным превратить желания множества участников в единую волю юридического лица , а также непротиворечиво выразить эту волю вовне;</w:t>
      </w:r>
    </w:p>
    <w:p w:rsidR="004F531C" w:rsidRDefault="004F531C">
      <w:pPr>
        <w:tabs>
          <w:tab w:val="left" w:pos="1134"/>
        </w:tabs>
        <w:ind w:firstLine="720"/>
        <w:jc w:val="both"/>
        <w:rPr>
          <w:sz w:val="24"/>
          <w:szCs w:val="24"/>
        </w:rPr>
      </w:pPr>
      <w:r>
        <w:rPr>
          <w:sz w:val="24"/>
          <w:szCs w:val="24"/>
        </w:rPr>
        <w:tab/>
        <w:t>- имущественная обособленность юридического лица - объединение материальной базы (техники, знаний, денежных средств) в один единственный комплекс (для достижения общей цели), принадлежащей данной организации, и отграничение её от имуществ других лиц;</w:t>
      </w:r>
    </w:p>
    <w:p w:rsidR="004F531C" w:rsidRDefault="004F531C">
      <w:pPr>
        <w:tabs>
          <w:tab w:val="left" w:pos="1134"/>
        </w:tabs>
        <w:ind w:firstLine="720"/>
        <w:jc w:val="both"/>
        <w:rPr>
          <w:sz w:val="24"/>
          <w:szCs w:val="24"/>
        </w:rPr>
      </w:pPr>
      <w:r>
        <w:rPr>
          <w:sz w:val="24"/>
          <w:szCs w:val="24"/>
        </w:rPr>
        <w:tab/>
        <w:t>- принцип самостоятельной гражданско-правовой ответственности (отображён с ст.56 ГК) - каждое юридическое лицо несёт гражданско-правовую ответственность по своим обязательствам;</w:t>
      </w:r>
    </w:p>
    <w:p w:rsidR="004F531C" w:rsidRDefault="004F531C">
      <w:pPr>
        <w:tabs>
          <w:tab w:val="left" w:pos="1134"/>
        </w:tabs>
        <w:ind w:firstLine="720"/>
        <w:jc w:val="both"/>
        <w:rPr>
          <w:sz w:val="24"/>
          <w:szCs w:val="24"/>
        </w:rPr>
      </w:pPr>
      <w:r>
        <w:rPr>
          <w:sz w:val="24"/>
          <w:szCs w:val="24"/>
        </w:rPr>
        <w:tab/>
        <w:t>- выступление в гражданском обороте от собственного имени - возможность выступать в суде истцом и ответчиком, а также от своего имени приобретать и осуществлять гражданские права и нести обязанности. Это как раз является той основной целью, ради которой оно и создаётся.</w:t>
      </w:r>
    </w:p>
    <w:p w:rsidR="004F531C" w:rsidRDefault="004F531C">
      <w:pPr>
        <w:tabs>
          <w:tab w:val="left" w:pos="1134"/>
        </w:tabs>
        <w:ind w:firstLine="720"/>
        <w:jc w:val="both"/>
        <w:rPr>
          <w:sz w:val="24"/>
          <w:szCs w:val="24"/>
        </w:rPr>
      </w:pPr>
      <w:r>
        <w:rPr>
          <w:sz w:val="24"/>
          <w:szCs w:val="24"/>
        </w:rPr>
        <w:t>Таким образом получается, что использование юридическим лицом собственного наименования позволяет отличить его от всех иных организаций и, поэтому, является необходимой предпосылкой гражданской правосубъектности юридического лица.</w:t>
      </w:r>
    </w:p>
    <w:p w:rsidR="004F531C" w:rsidRDefault="004F531C">
      <w:pPr>
        <w:tabs>
          <w:tab w:val="left" w:pos="1134"/>
        </w:tabs>
        <w:ind w:firstLine="720"/>
        <w:jc w:val="both"/>
        <w:rPr>
          <w:sz w:val="24"/>
          <w:szCs w:val="24"/>
        </w:rPr>
      </w:pPr>
      <w:r>
        <w:rPr>
          <w:b/>
          <w:bCs/>
          <w:sz w:val="24"/>
          <w:szCs w:val="24"/>
        </w:rPr>
        <w:t>Юридическое лицо</w:t>
      </w:r>
      <w:r>
        <w:rPr>
          <w:sz w:val="24"/>
          <w:szCs w:val="24"/>
        </w:rPr>
        <w:t xml:space="preserve"> - признанная государством в качестве субъекта права организация, которая обладает обособленным имуществом, самостоятельно отвечает этим имуществом по своим обязательствам и выступает в гражданском обороте от своего имени.</w:t>
      </w:r>
    </w:p>
    <w:p w:rsidR="004F531C" w:rsidRDefault="004F531C">
      <w:pPr>
        <w:tabs>
          <w:tab w:val="left" w:pos="1134"/>
        </w:tabs>
        <w:ind w:firstLine="720"/>
        <w:jc w:val="both"/>
        <w:rPr>
          <w:sz w:val="24"/>
          <w:szCs w:val="24"/>
        </w:rPr>
      </w:pPr>
      <w:r>
        <w:rPr>
          <w:sz w:val="24"/>
          <w:szCs w:val="24"/>
        </w:rPr>
        <w:t>В Российской Федерации все юридические лица проходят государственную регистрацию, подавляющее их большинство имеет печати и открывает счета в банках.</w:t>
      </w:r>
    </w:p>
    <w:p w:rsidR="004F531C" w:rsidRDefault="004F531C">
      <w:pPr>
        <w:tabs>
          <w:tab w:val="left" w:pos="1134"/>
        </w:tabs>
        <w:ind w:firstLine="720"/>
        <w:jc w:val="both"/>
        <w:rPr>
          <w:sz w:val="24"/>
          <w:szCs w:val="24"/>
        </w:rPr>
      </w:pPr>
    </w:p>
    <w:p w:rsidR="004F531C" w:rsidRDefault="004F531C">
      <w:pPr>
        <w:tabs>
          <w:tab w:val="left" w:pos="1134"/>
        </w:tabs>
        <w:ind w:firstLine="720"/>
        <w:jc w:val="both"/>
        <w:rPr>
          <w:sz w:val="24"/>
          <w:szCs w:val="24"/>
        </w:rPr>
      </w:pPr>
      <w:r>
        <w:rPr>
          <w:sz w:val="24"/>
          <w:szCs w:val="24"/>
        </w:rPr>
        <w:br w:type="page"/>
      </w:r>
    </w:p>
    <w:p w:rsidR="004F531C" w:rsidRDefault="004F531C">
      <w:pPr>
        <w:tabs>
          <w:tab w:val="left" w:pos="1134"/>
        </w:tabs>
        <w:ind w:firstLine="720"/>
        <w:jc w:val="both"/>
        <w:rPr>
          <w:sz w:val="24"/>
          <w:szCs w:val="24"/>
        </w:rPr>
      </w:pPr>
      <w:r>
        <w:rPr>
          <w:sz w:val="24"/>
          <w:szCs w:val="24"/>
        </w:rPr>
        <w:t>В науке гражданское право традиционно выделяется следующие способы образования юридических лиц:</w:t>
      </w:r>
    </w:p>
    <w:p w:rsidR="004F531C" w:rsidRDefault="004F531C">
      <w:pPr>
        <w:tabs>
          <w:tab w:val="left" w:pos="1134"/>
        </w:tabs>
        <w:ind w:firstLine="720"/>
        <w:jc w:val="both"/>
        <w:rPr>
          <w:sz w:val="24"/>
          <w:szCs w:val="24"/>
        </w:rPr>
      </w:pPr>
      <w:r>
        <w:rPr>
          <w:sz w:val="24"/>
          <w:szCs w:val="24"/>
        </w:rPr>
        <w:tab/>
        <w:t>- распорядительный порядок - характеризуется тем, что юридическое лицо возникает на основе одного лишь распоряжения учредителя, а специальной государственной регистрации организации не требуется. Данный порядок имел место в СССР, однако, в настоящее время в ст.51 ГК не предусматривается исключений о необходимости государственной регистрации юридических лиц, поэтому можно предположить, что этот порядок образования организации сегодня в России не применяется;</w:t>
      </w:r>
    </w:p>
    <w:p w:rsidR="004F531C" w:rsidRDefault="004F531C">
      <w:pPr>
        <w:tabs>
          <w:tab w:val="left" w:pos="1134"/>
        </w:tabs>
        <w:ind w:firstLine="720"/>
        <w:jc w:val="both"/>
        <w:rPr>
          <w:sz w:val="24"/>
          <w:szCs w:val="24"/>
        </w:rPr>
      </w:pPr>
      <w:r>
        <w:rPr>
          <w:sz w:val="24"/>
          <w:szCs w:val="24"/>
        </w:rPr>
        <w:tab/>
        <w:t>- разрешительный порядок - предполагает, что создание организации разрешено тем или иным компетентным органом. В настоящее время этот порядок образования юридического лица предусмотрен, например, для образования страховых обществ и банков.</w:t>
      </w:r>
    </w:p>
    <w:p w:rsidR="004F531C" w:rsidRDefault="004F531C">
      <w:pPr>
        <w:tabs>
          <w:tab w:val="left" w:pos="1134"/>
        </w:tabs>
        <w:ind w:firstLine="720"/>
        <w:jc w:val="both"/>
        <w:rPr>
          <w:sz w:val="24"/>
          <w:szCs w:val="24"/>
        </w:rPr>
      </w:pPr>
      <w:r>
        <w:rPr>
          <w:sz w:val="24"/>
          <w:szCs w:val="24"/>
        </w:rPr>
        <w:tab/>
        <w:t>- нормативно-явочный порядок образования юридического лица - характеризуется тем, что согласия каких-либо третьих лиц, включая государственные органы не требуется. Регистрирующий орган лишь проверяет, соответствуют ли закону учредительные документы организации и соблюдён ли установленный порядок её образования, после чего обязан зарегистрировать юридическое лицо. Именно этот порядок образования юридических лиц в настоящее время распространён в России.</w:t>
      </w:r>
    </w:p>
    <w:p w:rsidR="004F531C" w:rsidRDefault="004F531C">
      <w:pPr>
        <w:tabs>
          <w:tab w:val="left" w:pos="1134"/>
        </w:tabs>
        <w:ind w:firstLine="720"/>
        <w:jc w:val="both"/>
        <w:rPr>
          <w:sz w:val="24"/>
          <w:szCs w:val="24"/>
        </w:rPr>
      </w:pPr>
      <w:r>
        <w:rPr>
          <w:sz w:val="24"/>
          <w:szCs w:val="24"/>
        </w:rPr>
        <w:t>В зависимости от вида юридического лица состав учредительных документов различен, так, например, общества с ограниченной или дополнительной ответственностью, ассоциации и союзы действуют на основе учредительного договора и устава, а правовой базой для деятельности хозяйственных товариществ (полных и на вере) является учредительный договор (ст.52 ГК). Для остальных юридических лиц единственным учредительным документом считается их устав.</w:t>
      </w:r>
    </w:p>
    <w:p w:rsidR="004F531C" w:rsidRDefault="004F531C">
      <w:pPr>
        <w:tabs>
          <w:tab w:val="left" w:pos="1134"/>
        </w:tabs>
        <w:ind w:firstLine="720"/>
        <w:jc w:val="both"/>
        <w:rPr>
          <w:sz w:val="24"/>
          <w:szCs w:val="24"/>
        </w:rPr>
      </w:pPr>
      <w:r>
        <w:rPr>
          <w:b/>
          <w:bCs/>
          <w:sz w:val="24"/>
          <w:szCs w:val="24"/>
        </w:rPr>
        <w:t>Учредительный договор</w:t>
      </w:r>
      <w:r>
        <w:rPr>
          <w:sz w:val="24"/>
          <w:szCs w:val="24"/>
        </w:rPr>
        <w:t xml:space="preserve"> - консенсуальный гражданско-правовой договор, регулирующий отношения между учредителями в процессе создания и деятельности юридического лица. Он может заключаться только в письменной форме (простой или нотариальной) и вступает в силу, как правило, с момента заключения.</w:t>
      </w:r>
    </w:p>
    <w:p w:rsidR="004F531C" w:rsidRDefault="004F531C">
      <w:pPr>
        <w:tabs>
          <w:tab w:val="left" w:pos="1134"/>
        </w:tabs>
        <w:ind w:firstLine="720"/>
        <w:jc w:val="both"/>
        <w:rPr>
          <w:sz w:val="24"/>
          <w:szCs w:val="24"/>
        </w:rPr>
      </w:pPr>
      <w:r>
        <w:rPr>
          <w:b/>
          <w:bCs/>
          <w:sz w:val="24"/>
          <w:szCs w:val="24"/>
        </w:rPr>
        <w:t>Устав</w:t>
      </w:r>
      <w:r>
        <w:rPr>
          <w:sz w:val="24"/>
          <w:szCs w:val="24"/>
        </w:rPr>
        <w:t>, в отличие от учредительного договора, не заключается, а учреждается учредителями. Устав, как правило, подписывают не все учредители, а специально уполномоченные ими лица. Устав вступает в силу  с момента регистрации самого юридического лица.</w:t>
      </w:r>
    </w:p>
    <w:p w:rsidR="004F531C" w:rsidRDefault="004F531C">
      <w:pPr>
        <w:tabs>
          <w:tab w:val="left" w:pos="1134"/>
        </w:tabs>
        <w:ind w:firstLine="720"/>
        <w:jc w:val="both"/>
        <w:rPr>
          <w:sz w:val="24"/>
          <w:szCs w:val="24"/>
        </w:rPr>
      </w:pPr>
      <w:r>
        <w:rPr>
          <w:sz w:val="24"/>
          <w:szCs w:val="24"/>
        </w:rPr>
        <w:t>Завершающим этапом образования юридического лица является государственная регистрация, на котором компетентный орган проверяет соблюдение условий, необходимых для создания нового субъекта права, и принимает решение о признании организации юридическим лицом. После чего основные данные об организации включаются в единый государственный реестр юридических лиц и становятся доступными для всеобщего ознакомления.</w:t>
      </w:r>
    </w:p>
    <w:p w:rsidR="004F531C" w:rsidRDefault="004F531C">
      <w:pPr>
        <w:tabs>
          <w:tab w:val="left" w:pos="1134"/>
        </w:tabs>
        <w:ind w:firstLine="720"/>
        <w:jc w:val="both"/>
        <w:rPr>
          <w:sz w:val="24"/>
          <w:szCs w:val="24"/>
        </w:rPr>
      </w:pPr>
      <w:r>
        <w:rPr>
          <w:sz w:val="24"/>
          <w:szCs w:val="24"/>
        </w:rPr>
        <w:t>Для регистрации юридического лица обычно представляют следующие документы:</w:t>
      </w:r>
    </w:p>
    <w:p w:rsidR="004F531C" w:rsidRDefault="004F531C">
      <w:pPr>
        <w:tabs>
          <w:tab w:val="left" w:pos="1134"/>
        </w:tabs>
        <w:ind w:firstLine="720"/>
        <w:jc w:val="both"/>
        <w:rPr>
          <w:sz w:val="24"/>
          <w:szCs w:val="24"/>
        </w:rPr>
      </w:pPr>
      <w:r>
        <w:rPr>
          <w:sz w:val="24"/>
          <w:szCs w:val="24"/>
        </w:rPr>
        <w:tab/>
        <w:t>- заявление учредителей о регистрации;</w:t>
      </w:r>
    </w:p>
    <w:p w:rsidR="004F531C" w:rsidRDefault="004F531C">
      <w:pPr>
        <w:tabs>
          <w:tab w:val="left" w:pos="1134"/>
        </w:tabs>
        <w:ind w:firstLine="720"/>
        <w:jc w:val="both"/>
        <w:rPr>
          <w:sz w:val="24"/>
          <w:szCs w:val="24"/>
        </w:rPr>
      </w:pPr>
      <w:r>
        <w:rPr>
          <w:sz w:val="24"/>
          <w:szCs w:val="24"/>
        </w:rPr>
        <w:tab/>
        <w:t>- устав организации;</w:t>
      </w:r>
    </w:p>
    <w:p w:rsidR="004F531C" w:rsidRDefault="004F531C">
      <w:pPr>
        <w:tabs>
          <w:tab w:val="left" w:pos="1134"/>
        </w:tabs>
        <w:ind w:firstLine="720"/>
        <w:jc w:val="both"/>
        <w:rPr>
          <w:sz w:val="24"/>
          <w:szCs w:val="24"/>
        </w:rPr>
      </w:pPr>
      <w:r>
        <w:rPr>
          <w:sz w:val="24"/>
          <w:szCs w:val="24"/>
        </w:rPr>
        <w:tab/>
        <w:t>- учредительный договор или решение учредителей о создании юридического лица (в виде протокола собрания учредителей);</w:t>
      </w:r>
    </w:p>
    <w:p w:rsidR="004F531C" w:rsidRDefault="004F531C">
      <w:pPr>
        <w:tabs>
          <w:tab w:val="left" w:pos="1134"/>
        </w:tabs>
        <w:ind w:firstLine="720"/>
        <w:jc w:val="both"/>
        <w:rPr>
          <w:sz w:val="24"/>
          <w:szCs w:val="24"/>
        </w:rPr>
      </w:pPr>
      <w:r>
        <w:rPr>
          <w:sz w:val="24"/>
          <w:szCs w:val="24"/>
        </w:rPr>
        <w:tab/>
        <w:t>- свидетельство об уплате регистрационной пошлины;</w:t>
      </w:r>
    </w:p>
    <w:p w:rsidR="004F531C" w:rsidRDefault="004F531C">
      <w:pPr>
        <w:tabs>
          <w:tab w:val="left" w:pos="1134"/>
        </w:tabs>
        <w:ind w:firstLine="720"/>
        <w:jc w:val="both"/>
        <w:rPr>
          <w:sz w:val="24"/>
          <w:szCs w:val="24"/>
        </w:rPr>
      </w:pPr>
      <w:r>
        <w:rPr>
          <w:sz w:val="24"/>
          <w:szCs w:val="24"/>
        </w:rPr>
        <w:tab/>
        <w:t>- документы, подтверждающие оплату не менее 50% уставного капитала предприятия (только для коммерческих организаций).</w:t>
      </w:r>
    </w:p>
    <w:p w:rsidR="004F531C" w:rsidRDefault="004F531C">
      <w:pPr>
        <w:tabs>
          <w:tab w:val="left" w:pos="1134"/>
        </w:tabs>
        <w:ind w:firstLine="720"/>
        <w:jc w:val="both"/>
        <w:rPr>
          <w:sz w:val="24"/>
          <w:szCs w:val="24"/>
        </w:rPr>
      </w:pPr>
      <w:r>
        <w:rPr>
          <w:sz w:val="24"/>
          <w:szCs w:val="24"/>
        </w:rPr>
        <w:t>Прекращение деятельности юридического лица происходит в результате его реорганизации или ликвидацией (добровольной или по решению суда) и, как правило, носит окончательный характер.</w:t>
      </w:r>
    </w:p>
    <w:p w:rsidR="004F531C" w:rsidRDefault="004F531C">
      <w:pPr>
        <w:tabs>
          <w:tab w:val="left" w:pos="1134"/>
        </w:tabs>
        <w:ind w:firstLine="720"/>
        <w:jc w:val="both"/>
        <w:rPr>
          <w:sz w:val="24"/>
          <w:szCs w:val="24"/>
        </w:rPr>
      </w:pPr>
      <w:r>
        <w:rPr>
          <w:sz w:val="24"/>
          <w:szCs w:val="24"/>
        </w:rPr>
        <w:t>При реорганизации все права и обязанности реорганизуемого юридического лица или их часть переходят к иным субъектам права, т.е. происходит универсальное правопреемство. Реорганизация может осуществляться путём слияния нескольких организаций в одну новую, присоединения одного юридического лица к другому, разделения юридического лица на несколько новых организаций, выделения из состава организации других юридических лиц или преобразования, т.е. смены организационно-правовой формы юридического лица.</w:t>
      </w:r>
    </w:p>
    <w:p w:rsidR="004F531C" w:rsidRDefault="004F531C">
      <w:pPr>
        <w:tabs>
          <w:tab w:val="left" w:pos="1134"/>
        </w:tabs>
        <w:ind w:firstLine="720"/>
        <w:jc w:val="both"/>
        <w:rPr>
          <w:sz w:val="24"/>
          <w:szCs w:val="24"/>
        </w:rPr>
      </w:pPr>
      <w:r>
        <w:rPr>
          <w:sz w:val="24"/>
          <w:szCs w:val="24"/>
        </w:rPr>
        <w:t>Реорганизация, как правило, проводится по решению участников юридического лица (или собственника его имущества), т.е. добровольно.</w:t>
      </w:r>
    </w:p>
    <w:p w:rsidR="004F531C" w:rsidRDefault="004F531C">
      <w:pPr>
        <w:tabs>
          <w:tab w:val="left" w:pos="1134"/>
        </w:tabs>
        <w:ind w:firstLine="720"/>
        <w:jc w:val="both"/>
        <w:rPr>
          <w:sz w:val="24"/>
          <w:szCs w:val="24"/>
        </w:rPr>
      </w:pPr>
      <w:r>
        <w:rPr>
          <w:sz w:val="24"/>
          <w:szCs w:val="24"/>
        </w:rPr>
        <w:t>Ликвидация юридического лица в добровольном порядке осуществляется по решению его участников или органа юридического лица, уполномоченного на то учредительными документами. Ликвидация такого рода обычно происходит из-за дальнейшей нецелесообразности существования юридического лица, истечения срока, на который оно было создано, достижение, или напротив, принципиальная недостижимость уставных целей организации.</w:t>
      </w:r>
    </w:p>
    <w:p w:rsidR="004F531C" w:rsidRDefault="004F531C">
      <w:pPr>
        <w:tabs>
          <w:tab w:val="left" w:pos="1134"/>
        </w:tabs>
        <w:ind w:firstLine="720"/>
        <w:jc w:val="both"/>
        <w:rPr>
          <w:sz w:val="24"/>
          <w:szCs w:val="24"/>
        </w:rPr>
      </w:pPr>
      <w:r>
        <w:rPr>
          <w:sz w:val="24"/>
          <w:szCs w:val="24"/>
        </w:rPr>
        <w:t>Однако законом также  предусмотрены случаи, когда юридическое лицо может быть ликвидировано в принудительном порядке по решению суда (ст.61-64 ГК). Данная процедура осуществляется, когда деятельность юридического лица осуществляется без соответствующего разрешения (лицензии), либо когда такая деятельность прямо запрещена законом, либо сопряжена с неоднократными или грубыми нарушениями Российского законодательства.</w:t>
      </w:r>
    </w:p>
    <w:p w:rsidR="004F531C" w:rsidRDefault="004F531C">
      <w:pPr>
        <w:tabs>
          <w:tab w:val="left" w:pos="1134"/>
        </w:tabs>
        <w:ind w:firstLine="720"/>
        <w:jc w:val="both"/>
        <w:rPr>
          <w:sz w:val="24"/>
          <w:szCs w:val="24"/>
        </w:rPr>
      </w:pPr>
      <w:r>
        <w:rPr>
          <w:sz w:val="24"/>
          <w:szCs w:val="24"/>
        </w:rPr>
        <w:t>Порядок ликвидации юридического лица состоит из следующих этапов:</w:t>
      </w:r>
    </w:p>
    <w:p w:rsidR="004F531C" w:rsidRDefault="004F531C">
      <w:pPr>
        <w:tabs>
          <w:tab w:val="left" w:pos="1134"/>
        </w:tabs>
        <w:ind w:firstLine="720"/>
        <w:jc w:val="both"/>
        <w:rPr>
          <w:sz w:val="24"/>
          <w:szCs w:val="24"/>
        </w:rPr>
      </w:pPr>
      <w:r>
        <w:rPr>
          <w:sz w:val="24"/>
          <w:szCs w:val="24"/>
        </w:rPr>
        <w:tab/>
        <w:t>- участники организации, её уполномоченный орган или суд, принявшие решение о ликвидации, назначают ликвидационную комиссию, определяют порядок и сроки ликвидации. Ликвидационная комиссия принимает на себя все полномочия по управлению юридическим лицом;</w:t>
      </w:r>
    </w:p>
    <w:p w:rsidR="004F531C" w:rsidRDefault="004F531C">
      <w:pPr>
        <w:tabs>
          <w:tab w:val="left" w:pos="1134"/>
        </w:tabs>
        <w:ind w:firstLine="720"/>
        <w:jc w:val="both"/>
        <w:rPr>
          <w:sz w:val="24"/>
          <w:szCs w:val="24"/>
        </w:rPr>
      </w:pPr>
      <w:r>
        <w:rPr>
          <w:sz w:val="24"/>
          <w:szCs w:val="24"/>
        </w:rPr>
        <w:tab/>
        <w:t>- ликвидационная комиссия публикует в прессе сообщение о ликвидации юридического лица, порядке и сроке заявления претензий кредиторами (этот срок не может быть менее 2 месяцев), выявляет всех кредиторов и уведомляет их о ликвидации, взыскивает дебеторскую задолженность юридического лица;</w:t>
      </w:r>
    </w:p>
    <w:p w:rsidR="004F531C" w:rsidRDefault="004F531C">
      <w:pPr>
        <w:tabs>
          <w:tab w:val="left" w:pos="1134"/>
        </w:tabs>
        <w:ind w:firstLine="720"/>
        <w:jc w:val="both"/>
        <w:rPr>
          <w:sz w:val="24"/>
          <w:szCs w:val="24"/>
        </w:rPr>
      </w:pPr>
      <w:r>
        <w:rPr>
          <w:sz w:val="24"/>
          <w:szCs w:val="24"/>
        </w:rPr>
        <w:tab/>
        <w:t>- ликвидационная комиссия оценивает состав кредиторской задолженности, принимает решение об удовлетворении (отклонении) выявленных требований и составляет промежуточный ликвидационный баланс;</w:t>
      </w:r>
    </w:p>
    <w:p w:rsidR="004F531C" w:rsidRDefault="004F531C">
      <w:pPr>
        <w:tabs>
          <w:tab w:val="left" w:pos="1134"/>
        </w:tabs>
        <w:ind w:firstLine="720"/>
        <w:jc w:val="both"/>
        <w:rPr>
          <w:sz w:val="24"/>
          <w:szCs w:val="24"/>
        </w:rPr>
      </w:pPr>
      <w:r>
        <w:rPr>
          <w:sz w:val="24"/>
          <w:szCs w:val="24"/>
        </w:rPr>
        <w:tab/>
        <w:t>- в соответствии с промежуточным ликвидационным балансом удовлетворяются законные требования кредиторов, причём выплаты производятся в порядке очередей, установленных ст.64 ГК. В случаях, когда денежных средств организации недостаточно для расчётов с кредиторами, ликвидационная комиссия продаёт имеющееся имущество с публичных торгов;</w:t>
      </w:r>
    </w:p>
    <w:p w:rsidR="004F531C" w:rsidRDefault="004F531C">
      <w:pPr>
        <w:tabs>
          <w:tab w:val="left" w:pos="1134"/>
        </w:tabs>
        <w:ind w:firstLine="720"/>
        <w:jc w:val="both"/>
        <w:rPr>
          <w:sz w:val="24"/>
          <w:szCs w:val="24"/>
        </w:rPr>
      </w:pPr>
      <w:r>
        <w:rPr>
          <w:sz w:val="24"/>
          <w:szCs w:val="24"/>
        </w:rPr>
        <w:tab/>
        <w:t>- после погашения кредиторской задолженности ликвидационная комиссия составляет окончательный баланс и распределяет оставшееся имущество между участниками юридического лица, если иное не следует из законодательства или учредительных документов организации. Все документы, оформляющие ликвидацию, передаются регистрационному органу, который на их основе вносит соответствующую запись в единый государственный реестр юридических лиц.</w:t>
      </w:r>
    </w:p>
    <w:p w:rsidR="004F531C" w:rsidRDefault="004F531C">
      <w:pPr>
        <w:tabs>
          <w:tab w:val="left" w:pos="1134"/>
        </w:tabs>
        <w:ind w:firstLine="720"/>
        <w:jc w:val="both"/>
        <w:rPr>
          <w:sz w:val="24"/>
          <w:szCs w:val="24"/>
        </w:rPr>
      </w:pPr>
      <w:r>
        <w:rPr>
          <w:sz w:val="24"/>
          <w:szCs w:val="24"/>
        </w:rPr>
        <w:t>С этого момента деятельность организации считается прекращённой.</w:t>
      </w:r>
    </w:p>
    <w:p w:rsidR="004F531C" w:rsidRDefault="004F531C">
      <w:pPr>
        <w:ind w:firstLine="720"/>
        <w:jc w:val="both"/>
        <w:rPr>
          <w:sz w:val="24"/>
          <w:szCs w:val="24"/>
        </w:rPr>
      </w:pPr>
      <w:r>
        <w:rPr>
          <w:sz w:val="24"/>
          <w:szCs w:val="24"/>
        </w:rPr>
        <w:br w:type="page"/>
      </w:r>
    </w:p>
    <w:p w:rsidR="004F531C" w:rsidRDefault="004F531C">
      <w:pPr>
        <w:ind w:firstLine="720"/>
        <w:jc w:val="both"/>
        <w:rPr>
          <w:sz w:val="24"/>
          <w:szCs w:val="24"/>
        </w:rPr>
      </w:pPr>
      <w:r>
        <w:rPr>
          <w:sz w:val="24"/>
          <w:szCs w:val="24"/>
        </w:rPr>
        <w:t>Юридическое лицо может рассматриваться в самых различных аспектах. Поэтому и различных классификаций юридических лиц может быть тем больше, чем шире перечень юридических лиц и чем значительнее  отличия одних организаций от других.</w:t>
      </w:r>
    </w:p>
    <w:p w:rsidR="004F531C" w:rsidRDefault="004F531C">
      <w:pPr>
        <w:ind w:firstLine="720"/>
        <w:jc w:val="both"/>
        <w:rPr>
          <w:sz w:val="24"/>
          <w:szCs w:val="24"/>
        </w:rPr>
      </w:pPr>
      <w:r>
        <w:rPr>
          <w:sz w:val="24"/>
          <w:szCs w:val="24"/>
        </w:rPr>
        <w:t>Место, которое юридические лица занимают в системе имущественных отношений общества позволяет определить наиболее важные основания их классификации. Социальная ценность института юридического лица воплощается прежде всего в той полезной нагрузке, которую он несёт обществу, т.е. в его функциях, которые также влияют на систематизацию юридических лиц. Особенности правового положения юридических лиц позволяют сформулировать ряд практически важных классификационных критериев (формы собственности, цели деятельности, состав учредителей, характер прав участников, объём вещных прав организаций, личное или имущественное участие, порядок образования, учредительные документы и членство).</w:t>
      </w:r>
    </w:p>
    <w:p w:rsidR="004F531C" w:rsidRDefault="004F531C">
      <w:pPr>
        <w:ind w:firstLine="720"/>
        <w:jc w:val="both"/>
        <w:rPr>
          <w:sz w:val="24"/>
          <w:szCs w:val="24"/>
        </w:rPr>
      </w:pPr>
      <w:r>
        <w:rPr>
          <w:sz w:val="24"/>
          <w:szCs w:val="24"/>
        </w:rPr>
        <w:t xml:space="preserve">В зависимости от формы собственности, лежащей в основе юридического лица, выделяются </w:t>
      </w:r>
      <w:r>
        <w:rPr>
          <w:i/>
          <w:iCs/>
          <w:sz w:val="24"/>
          <w:szCs w:val="24"/>
        </w:rPr>
        <w:t xml:space="preserve">государственные и частные </w:t>
      </w:r>
      <w:r>
        <w:rPr>
          <w:sz w:val="24"/>
          <w:szCs w:val="24"/>
        </w:rPr>
        <w:t>(негосударственные) юридические лица. К числу государственных (в широком смысле: т.е. включая и муниципальные) относятся все унитарные предприятия, а также некоторые учреждения. Значение такого деления становится понятным, если учесть, что государственные юридические лица  с необходимостью должны преследовать общегосударственные интересы, чем и обуславливается специфика их правового регулирования. В данной классификации можно усмотреть прямую аналогию с принятым за рубежом делением организаций на юридические лица публичного и частного права.</w:t>
      </w:r>
    </w:p>
    <w:p w:rsidR="004F531C" w:rsidRDefault="004F531C">
      <w:pPr>
        <w:ind w:firstLine="720"/>
        <w:jc w:val="both"/>
        <w:rPr>
          <w:sz w:val="24"/>
          <w:szCs w:val="24"/>
        </w:rPr>
      </w:pPr>
      <w:r>
        <w:rPr>
          <w:i/>
          <w:iCs/>
          <w:sz w:val="24"/>
          <w:szCs w:val="24"/>
        </w:rPr>
        <w:t>Коммерческие и некоммерческие</w:t>
      </w:r>
      <w:r>
        <w:rPr>
          <w:sz w:val="24"/>
          <w:szCs w:val="24"/>
        </w:rPr>
        <w:t xml:space="preserve"> организации разделяются по тому, каковы основные цели их деятельности: извлечение прибыли, а также её распределение между участниками, либо иные цели, не связанные с предпринимательством. По общему правилу, некоммерческие организации вправе осуществлять предпринимательскую деятельность лишь постольку, поскольку это необходимо для достижения их уставных целей. При этом они не вправе распределять полученную прибыль между своими участниками.</w:t>
      </w:r>
    </w:p>
    <w:p w:rsidR="004F531C" w:rsidRDefault="004F531C">
      <w:pPr>
        <w:ind w:firstLine="720"/>
        <w:jc w:val="both"/>
        <w:rPr>
          <w:sz w:val="24"/>
          <w:szCs w:val="24"/>
        </w:rPr>
      </w:pPr>
      <w:r>
        <w:rPr>
          <w:sz w:val="24"/>
          <w:szCs w:val="24"/>
        </w:rPr>
        <w:t>В зависимости от состава учредителей можно выделять: юридические лица, учредителями которых могут выступать только юридические лица (союзы и ассоциации), только государство (унитарные предприятия), или же любые, за отдельными исключениями, субъекты права (все остальные юридические лица).</w:t>
      </w:r>
    </w:p>
    <w:p w:rsidR="004F531C" w:rsidRDefault="004F531C">
      <w:pPr>
        <w:ind w:firstLine="720"/>
        <w:jc w:val="both"/>
        <w:rPr>
          <w:sz w:val="24"/>
          <w:szCs w:val="24"/>
        </w:rPr>
      </w:pPr>
      <w:r>
        <w:rPr>
          <w:sz w:val="24"/>
          <w:szCs w:val="24"/>
        </w:rPr>
        <w:t>Различный характер прав участников в отношении юридического лица позволяет классифицировать:</w:t>
      </w:r>
    </w:p>
    <w:p w:rsidR="004F531C" w:rsidRDefault="004F531C">
      <w:pPr>
        <w:tabs>
          <w:tab w:val="left" w:pos="1134"/>
        </w:tabs>
        <w:ind w:firstLine="720"/>
        <w:jc w:val="both"/>
        <w:rPr>
          <w:sz w:val="24"/>
          <w:szCs w:val="24"/>
        </w:rPr>
      </w:pPr>
      <w:r>
        <w:rPr>
          <w:sz w:val="24"/>
          <w:szCs w:val="24"/>
        </w:rPr>
        <w:tab/>
        <w:t>- организации, на имущество которых учредители имеют право собственности или иное вещное право: государственные и муниципальные унитарные предприятия, а также учреждения;</w:t>
      </w:r>
    </w:p>
    <w:p w:rsidR="004F531C" w:rsidRDefault="004F531C">
      <w:pPr>
        <w:tabs>
          <w:tab w:val="left" w:pos="1134"/>
        </w:tabs>
        <w:ind w:firstLine="720"/>
        <w:jc w:val="both"/>
        <w:rPr>
          <w:sz w:val="24"/>
          <w:szCs w:val="24"/>
        </w:rPr>
      </w:pPr>
      <w:r>
        <w:rPr>
          <w:sz w:val="24"/>
          <w:szCs w:val="24"/>
        </w:rPr>
        <w:tab/>
        <w:t>- организации, в отношении которых их участники имеют обязательственные права: хозяйственные товарищества и общества, кооперативы;</w:t>
      </w:r>
    </w:p>
    <w:p w:rsidR="004F531C" w:rsidRDefault="004F531C">
      <w:pPr>
        <w:tabs>
          <w:tab w:val="left" w:pos="1134"/>
        </w:tabs>
        <w:ind w:firstLine="720"/>
        <w:jc w:val="both"/>
        <w:rPr>
          <w:sz w:val="24"/>
          <w:szCs w:val="24"/>
        </w:rPr>
      </w:pPr>
      <w:r>
        <w:rPr>
          <w:sz w:val="24"/>
          <w:szCs w:val="24"/>
        </w:rPr>
        <w:tab/>
        <w:t>- организации, в отношении которых их участники не имеют имущественных прав: общественные объединения и религиозные организации, фонды и объединения юридических лиц.</w:t>
      </w:r>
    </w:p>
    <w:p w:rsidR="004F531C" w:rsidRDefault="004F531C">
      <w:pPr>
        <w:tabs>
          <w:tab w:val="left" w:pos="1134"/>
        </w:tabs>
        <w:ind w:firstLine="720"/>
        <w:jc w:val="both"/>
        <w:rPr>
          <w:sz w:val="24"/>
          <w:szCs w:val="24"/>
        </w:rPr>
      </w:pPr>
      <w:r>
        <w:rPr>
          <w:sz w:val="24"/>
          <w:szCs w:val="24"/>
        </w:rPr>
        <w:t>В зависимости от объёма прав самого юридического лица на используемое им имущество можно различать несколько видов юридических лиц. Юридические лица, обладающие правом оперативного управления на имущество: учреждения и казённые предприятия. Юридические лица, обладающие правом хозяйственного ведения на имущество: государственные и муниципальные унитарные предприятия. Юридические лица обладающие правом собственности на имущество - все другие юридические лица.</w:t>
      </w:r>
    </w:p>
    <w:p w:rsidR="004F531C" w:rsidRDefault="004F531C">
      <w:pPr>
        <w:tabs>
          <w:tab w:val="left" w:pos="1134"/>
        </w:tabs>
        <w:ind w:firstLine="720"/>
        <w:jc w:val="both"/>
        <w:rPr>
          <w:sz w:val="24"/>
          <w:szCs w:val="24"/>
        </w:rPr>
      </w:pPr>
      <w:r>
        <w:rPr>
          <w:sz w:val="24"/>
          <w:szCs w:val="24"/>
        </w:rPr>
        <w:t>Хозяйственные товарищества и общества можно классифицировать по тому, что более важно для участников: объединение их личных усилий для достижения предпринимательских целей (товарищества) или объединение капиталов (общества). По степени увеличения предпринимательского риска участников, хозяйственные товарищества могут выстраиваться в следующую цепочку: полное товарищество, товарищество на вере, общество с дополнительной ответственностью, общество с ограниченной ответственностью, акционерное общество.</w:t>
      </w:r>
    </w:p>
    <w:p w:rsidR="004F531C" w:rsidRDefault="004F531C">
      <w:pPr>
        <w:tabs>
          <w:tab w:val="left" w:pos="1134"/>
        </w:tabs>
        <w:ind w:firstLine="720"/>
        <w:jc w:val="both"/>
        <w:rPr>
          <w:sz w:val="24"/>
          <w:szCs w:val="24"/>
        </w:rPr>
      </w:pPr>
      <w:r>
        <w:rPr>
          <w:sz w:val="24"/>
          <w:szCs w:val="24"/>
        </w:rPr>
        <w:t>Порядок создания юридического лица также может выступать в качестве критерия классификации: в таком случае юридические лица делятся на образуемые в разрешительном или нормативно-явочном порядке.</w:t>
      </w:r>
    </w:p>
    <w:p w:rsidR="004F531C" w:rsidRDefault="004F531C">
      <w:pPr>
        <w:tabs>
          <w:tab w:val="left" w:pos="1134"/>
        </w:tabs>
        <w:ind w:firstLine="720"/>
        <w:jc w:val="both"/>
        <w:rPr>
          <w:sz w:val="24"/>
          <w:szCs w:val="24"/>
        </w:rPr>
      </w:pPr>
      <w:r>
        <w:rPr>
          <w:sz w:val="24"/>
          <w:szCs w:val="24"/>
        </w:rPr>
        <w:t>По составу учредительных документов разграничиваются договорные юридические лица - хозяйственные товарищества, договорно-уставные - общества с ограниченной или дополнительной ответственностью, ассоциации и союзы, а также уставные юридические лица.</w:t>
      </w:r>
    </w:p>
    <w:p w:rsidR="004F531C" w:rsidRDefault="004F531C">
      <w:pPr>
        <w:tabs>
          <w:tab w:val="left" w:pos="1134"/>
        </w:tabs>
        <w:ind w:firstLine="720"/>
        <w:jc w:val="both"/>
        <w:rPr>
          <w:sz w:val="24"/>
          <w:szCs w:val="24"/>
        </w:rPr>
      </w:pPr>
      <w:r>
        <w:rPr>
          <w:sz w:val="24"/>
          <w:szCs w:val="24"/>
        </w:rPr>
        <w:t xml:space="preserve">Традиционным для доктрины пандектного права (Германия, Швейцария) является различение корпораций (союзов) и учреждений. Корпорации характеризуются наличием членства, общей для многих участников цели, независимостью своего существования от смены участников. Учреждения обычно создаются одним учредителем, который сам определяет и цели юридического лица, и состав имущества, необходимый для их достижения. В юридико-техническом плане эта классификация имеет огромное значение, поскольку необходимость оформления коллективных интересов, актуальная для законодательства о корпорациях, может не приниматься в расчёт при конструировании норм об учреждениях.  </w:t>
      </w:r>
    </w:p>
    <w:p w:rsidR="004F531C" w:rsidRDefault="004F531C">
      <w:pPr>
        <w:tabs>
          <w:tab w:val="left" w:pos="1134"/>
        </w:tabs>
        <w:ind w:firstLine="720"/>
        <w:jc w:val="both"/>
        <w:rPr>
          <w:sz w:val="24"/>
          <w:szCs w:val="24"/>
        </w:rPr>
      </w:pPr>
    </w:p>
    <w:p w:rsidR="004F531C" w:rsidRDefault="004F531C">
      <w:pPr>
        <w:tabs>
          <w:tab w:val="left" w:pos="1134"/>
        </w:tabs>
        <w:ind w:firstLine="720"/>
        <w:jc w:val="both"/>
        <w:rPr>
          <w:sz w:val="24"/>
          <w:szCs w:val="24"/>
        </w:rPr>
      </w:pPr>
      <w:r>
        <w:rPr>
          <w:sz w:val="24"/>
          <w:szCs w:val="24"/>
        </w:rPr>
        <w:tab/>
      </w:r>
    </w:p>
    <w:p w:rsidR="004F531C" w:rsidRDefault="004F531C">
      <w:pPr>
        <w:tabs>
          <w:tab w:val="left" w:pos="1134"/>
        </w:tabs>
        <w:ind w:firstLine="720"/>
        <w:jc w:val="center"/>
        <w:outlineLvl w:val="0"/>
        <w:rPr>
          <w:sz w:val="28"/>
          <w:szCs w:val="28"/>
        </w:rPr>
      </w:pPr>
      <w:r>
        <w:rPr>
          <w:sz w:val="24"/>
          <w:szCs w:val="24"/>
        </w:rPr>
        <w:br w:type="page"/>
      </w:r>
      <w:r>
        <w:rPr>
          <w:b/>
          <w:bCs/>
          <w:sz w:val="28"/>
          <w:szCs w:val="28"/>
        </w:rPr>
        <w:t>ЗАКЛЮЧЕНИЕ</w:t>
      </w:r>
    </w:p>
    <w:p w:rsidR="004F531C" w:rsidRDefault="004F531C">
      <w:pPr>
        <w:tabs>
          <w:tab w:val="left" w:pos="1134"/>
        </w:tabs>
        <w:ind w:firstLine="720"/>
        <w:jc w:val="both"/>
        <w:rPr>
          <w:sz w:val="24"/>
          <w:szCs w:val="24"/>
        </w:rPr>
      </w:pPr>
    </w:p>
    <w:p w:rsidR="004F531C" w:rsidRDefault="004F531C">
      <w:pPr>
        <w:tabs>
          <w:tab w:val="left" w:pos="1134"/>
        </w:tabs>
        <w:ind w:firstLine="720"/>
        <w:jc w:val="both"/>
        <w:rPr>
          <w:sz w:val="24"/>
          <w:szCs w:val="24"/>
        </w:rPr>
      </w:pPr>
    </w:p>
    <w:p w:rsidR="004F531C" w:rsidRDefault="004F531C">
      <w:pPr>
        <w:ind w:firstLine="720"/>
        <w:jc w:val="both"/>
        <w:rPr>
          <w:sz w:val="24"/>
          <w:szCs w:val="24"/>
        </w:rPr>
      </w:pPr>
      <w:r>
        <w:rPr>
          <w:sz w:val="24"/>
          <w:szCs w:val="24"/>
        </w:rPr>
        <w:t>В связи с большим объёмом предлагаемого для изучения материала по теме “Субъекты гражданских правоотношений”, я подробно остановился лишь на разделе “Физические лица (граждане) как субъекты гражданских правоотношений”.</w:t>
      </w:r>
    </w:p>
    <w:p w:rsidR="004F531C" w:rsidRDefault="004F531C">
      <w:pPr>
        <w:ind w:firstLine="720"/>
        <w:jc w:val="both"/>
        <w:rPr>
          <w:sz w:val="24"/>
          <w:szCs w:val="24"/>
        </w:rPr>
      </w:pPr>
      <w:r>
        <w:rPr>
          <w:sz w:val="24"/>
          <w:szCs w:val="24"/>
        </w:rPr>
        <w:t>В данной курсовой работе я попытался выделить основные особенности физических и юридических лиц как субъектов гражданских правоотношений и в некоторых случаях сравнить старый и новый кодексы.</w:t>
      </w:r>
    </w:p>
    <w:p w:rsidR="004F531C" w:rsidRDefault="004F531C">
      <w:pPr>
        <w:ind w:firstLine="720"/>
        <w:jc w:val="both"/>
        <w:rPr>
          <w:sz w:val="24"/>
          <w:szCs w:val="24"/>
        </w:rPr>
      </w:pPr>
      <w:r>
        <w:rPr>
          <w:sz w:val="24"/>
          <w:szCs w:val="24"/>
        </w:rPr>
        <w:t xml:space="preserve">В настоящее время наша страна идет к построению правового государства, хотя эти шаги не легки и порой ошибочны. Отношения, которые складываются между людьми в нашем обществе, не всегда основываются на действующем законодательстве Российской Федерации. Поэтому роль сотрудников правоохранительных органов на современном этапе выходит на передовые позиции. К огромному сожалению, из-за юридической неграмотности населения некоторые “правоведы” трактуют ту или иную норму гражданского права по своему или в пользу третьего лица, незаконно наживая огромные капиталы. </w:t>
      </w:r>
    </w:p>
    <w:p w:rsidR="004F531C" w:rsidRDefault="004F531C">
      <w:pPr>
        <w:ind w:firstLine="720"/>
        <w:jc w:val="both"/>
        <w:rPr>
          <w:sz w:val="24"/>
          <w:szCs w:val="24"/>
        </w:rPr>
      </w:pPr>
      <w:r>
        <w:rPr>
          <w:sz w:val="24"/>
          <w:szCs w:val="24"/>
        </w:rPr>
        <w:t>Мне, как офицеру МВД хотелось бы видеть в рядах милиции как можно больше грамотных, юридически образованных сотрудников, чтобы в любой момент можно было прийти на помощь гражданам нашей страны. Ведь если все мы действительно хотим построить правовое государство, и видеть Россию процветающей державой, то всем её гражданам необходимо уважать и соблюдать действующее законодательство Российской Федерации.</w:t>
      </w:r>
    </w:p>
    <w:p w:rsidR="004F531C" w:rsidRDefault="004F531C">
      <w:pPr>
        <w:ind w:firstLine="720"/>
        <w:jc w:val="both"/>
        <w:rPr>
          <w:sz w:val="24"/>
          <w:szCs w:val="24"/>
        </w:rPr>
      </w:pPr>
      <w:r>
        <w:rPr>
          <w:sz w:val="24"/>
          <w:szCs w:val="24"/>
        </w:rPr>
        <w:t>Правовые знания становятся насущной необходимостью. Основы гражданского права надо знать каждому, чтобы грамотно формулировать и защищать свои законные интересы, отстаивать их.</w:t>
      </w:r>
    </w:p>
    <w:p w:rsidR="004F531C" w:rsidRDefault="004F531C">
      <w:pPr>
        <w:ind w:firstLine="720"/>
        <w:jc w:val="both"/>
        <w:rPr>
          <w:sz w:val="24"/>
          <w:szCs w:val="24"/>
        </w:rPr>
      </w:pPr>
      <w:r>
        <w:rPr>
          <w:sz w:val="24"/>
          <w:szCs w:val="24"/>
        </w:rPr>
        <w:t>Много разногласий возникает из-за незнания прав и обязанностей. Любой самый простой вопрос вызывает у нас сомнения: так я делаю или не так, а может лучше сделать по-другому? А зная правовые основы можно было бы избежать значительного количества споров.</w:t>
      </w:r>
    </w:p>
    <w:p w:rsidR="004F531C" w:rsidRDefault="004F531C">
      <w:pPr>
        <w:ind w:firstLine="720"/>
        <w:jc w:val="both"/>
        <w:rPr>
          <w:sz w:val="24"/>
          <w:szCs w:val="24"/>
        </w:rPr>
      </w:pPr>
      <w:r>
        <w:rPr>
          <w:sz w:val="24"/>
          <w:szCs w:val="24"/>
        </w:rPr>
        <w:t xml:space="preserve">Мне кажется, что тема субъектов гражданских правоотношений является одной из основных, т.к. субъекты - это участники всех правоотношений. А ведь никаких отношений не может быть, если нет их участников. </w:t>
      </w:r>
    </w:p>
    <w:p w:rsidR="004F531C" w:rsidRDefault="004F531C">
      <w:pPr>
        <w:ind w:firstLine="720"/>
        <w:jc w:val="both"/>
        <w:rPr>
          <w:sz w:val="24"/>
          <w:szCs w:val="24"/>
        </w:rPr>
      </w:pPr>
    </w:p>
    <w:p w:rsidR="004F531C" w:rsidRDefault="004F531C">
      <w:pPr>
        <w:ind w:firstLine="720"/>
        <w:jc w:val="center"/>
        <w:outlineLvl w:val="0"/>
        <w:rPr>
          <w:b/>
          <w:bCs/>
          <w:sz w:val="28"/>
          <w:szCs w:val="28"/>
          <w:u w:val="single"/>
        </w:rPr>
      </w:pPr>
      <w:r>
        <w:rPr>
          <w:sz w:val="24"/>
          <w:szCs w:val="24"/>
        </w:rPr>
        <w:br w:type="page"/>
      </w:r>
      <w:r>
        <w:rPr>
          <w:b/>
          <w:bCs/>
          <w:sz w:val="28"/>
          <w:szCs w:val="28"/>
          <w:u w:val="single"/>
        </w:rPr>
        <w:t>ЛИТЕРАТУРА:</w:t>
      </w:r>
    </w:p>
    <w:p w:rsidR="004F531C" w:rsidRDefault="004F531C">
      <w:pPr>
        <w:ind w:firstLine="720"/>
        <w:rPr>
          <w:sz w:val="24"/>
          <w:szCs w:val="24"/>
        </w:rPr>
      </w:pPr>
    </w:p>
    <w:p w:rsidR="004F531C" w:rsidRDefault="004F531C">
      <w:pPr>
        <w:ind w:firstLine="720"/>
        <w:rPr>
          <w:sz w:val="24"/>
          <w:szCs w:val="24"/>
        </w:rPr>
      </w:pPr>
    </w:p>
    <w:p w:rsidR="004F531C" w:rsidRDefault="004F531C">
      <w:pPr>
        <w:ind w:firstLine="720"/>
        <w:rPr>
          <w:sz w:val="24"/>
          <w:szCs w:val="24"/>
        </w:rPr>
      </w:pPr>
      <w:r>
        <w:rPr>
          <w:sz w:val="24"/>
          <w:szCs w:val="24"/>
        </w:rPr>
        <w:t xml:space="preserve">1. Конституция РФ </w:t>
      </w:r>
    </w:p>
    <w:p w:rsidR="004F531C" w:rsidRDefault="004F531C">
      <w:pPr>
        <w:ind w:firstLine="720"/>
        <w:rPr>
          <w:sz w:val="24"/>
          <w:szCs w:val="24"/>
        </w:rPr>
      </w:pPr>
      <w:r>
        <w:rPr>
          <w:sz w:val="24"/>
          <w:szCs w:val="24"/>
        </w:rPr>
        <w:t xml:space="preserve">2. ГК РФ 1994г </w:t>
      </w:r>
    </w:p>
    <w:p w:rsidR="004F531C" w:rsidRDefault="004F531C">
      <w:pPr>
        <w:ind w:firstLine="720"/>
        <w:rPr>
          <w:sz w:val="24"/>
          <w:szCs w:val="24"/>
        </w:rPr>
      </w:pPr>
      <w:r>
        <w:rPr>
          <w:sz w:val="24"/>
          <w:szCs w:val="24"/>
        </w:rPr>
        <w:t>3. ГК СССР 1964г.</w:t>
      </w:r>
    </w:p>
    <w:p w:rsidR="004F531C" w:rsidRDefault="004F531C">
      <w:pPr>
        <w:ind w:firstLine="720"/>
        <w:rPr>
          <w:sz w:val="24"/>
          <w:szCs w:val="24"/>
        </w:rPr>
      </w:pPr>
      <w:r>
        <w:rPr>
          <w:sz w:val="24"/>
          <w:szCs w:val="24"/>
        </w:rPr>
        <w:t>4. УК РФ</w:t>
      </w:r>
    </w:p>
    <w:p w:rsidR="004F531C" w:rsidRDefault="004F531C">
      <w:pPr>
        <w:ind w:firstLine="720"/>
        <w:rPr>
          <w:sz w:val="24"/>
          <w:szCs w:val="24"/>
        </w:rPr>
      </w:pPr>
      <w:r>
        <w:rPr>
          <w:sz w:val="24"/>
          <w:szCs w:val="24"/>
        </w:rPr>
        <w:t>5. ГПК РСФСР</w:t>
      </w:r>
    </w:p>
    <w:p w:rsidR="004F531C" w:rsidRDefault="004F531C">
      <w:pPr>
        <w:ind w:firstLine="720"/>
        <w:rPr>
          <w:sz w:val="24"/>
          <w:szCs w:val="24"/>
        </w:rPr>
      </w:pPr>
      <w:r>
        <w:rPr>
          <w:sz w:val="24"/>
          <w:szCs w:val="24"/>
        </w:rPr>
        <w:t>6. СК РФ</w:t>
      </w:r>
    </w:p>
    <w:p w:rsidR="004F531C" w:rsidRDefault="004F531C">
      <w:pPr>
        <w:ind w:firstLine="720"/>
        <w:rPr>
          <w:sz w:val="24"/>
          <w:szCs w:val="24"/>
        </w:rPr>
      </w:pPr>
      <w:r>
        <w:rPr>
          <w:sz w:val="24"/>
          <w:szCs w:val="24"/>
        </w:rPr>
        <w:t>7. КоБС РСФСР</w:t>
      </w:r>
    </w:p>
    <w:p w:rsidR="004F531C" w:rsidRDefault="004F531C">
      <w:pPr>
        <w:ind w:firstLine="720"/>
        <w:rPr>
          <w:sz w:val="24"/>
          <w:szCs w:val="24"/>
        </w:rPr>
      </w:pPr>
      <w:r>
        <w:rPr>
          <w:sz w:val="24"/>
          <w:szCs w:val="24"/>
        </w:rPr>
        <w:t>8. Комментарий к ч.1 ГК РФ. М.1995г.</w:t>
      </w:r>
    </w:p>
    <w:p w:rsidR="004F531C" w:rsidRDefault="004F531C">
      <w:pPr>
        <w:ind w:firstLine="720"/>
        <w:rPr>
          <w:sz w:val="24"/>
          <w:szCs w:val="24"/>
        </w:rPr>
      </w:pPr>
      <w:r>
        <w:rPr>
          <w:sz w:val="24"/>
          <w:szCs w:val="24"/>
        </w:rPr>
        <w:t>9. Советское гражданское право. Субъекты гражданского права. М.1984г.</w:t>
      </w:r>
    </w:p>
    <w:p w:rsidR="004F531C" w:rsidRDefault="004F531C">
      <w:pPr>
        <w:ind w:firstLine="720"/>
        <w:rPr>
          <w:sz w:val="24"/>
          <w:szCs w:val="24"/>
        </w:rPr>
      </w:pPr>
      <w:r>
        <w:rPr>
          <w:sz w:val="24"/>
          <w:szCs w:val="24"/>
        </w:rPr>
        <w:t>10. Гражданское право, (под редакцией Е.А.Суханова). М.1983г.</w:t>
      </w:r>
    </w:p>
    <w:p w:rsidR="004F531C" w:rsidRDefault="004F531C">
      <w:pPr>
        <w:ind w:firstLine="720"/>
        <w:rPr>
          <w:sz w:val="24"/>
          <w:szCs w:val="24"/>
        </w:rPr>
      </w:pPr>
      <w:r>
        <w:rPr>
          <w:sz w:val="24"/>
          <w:szCs w:val="24"/>
        </w:rPr>
        <w:t>11. С.С.Алексеев. “Государство и право”. М.1996г.</w:t>
      </w:r>
    </w:p>
    <w:p w:rsidR="004F531C" w:rsidRDefault="004F531C">
      <w:pPr>
        <w:ind w:firstLine="720"/>
        <w:rPr>
          <w:sz w:val="24"/>
          <w:szCs w:val="24"/>
        </w:rPr>
      </w:pPr>
      <w:r>
        <w:rPr>
          <w:sz w:val="24"/>
          <w:szCs w:val="24"/>
        </w:rPr>
        <w:t>12. В.О.Мушинский. “Основы гражданского права”. М.1995г.</w:t>
      </w:r>
    </w:p>
    <w:p w:rsidR="004F531C" w:rsidRDefault="004F531C">
      <w:pPr>
        <w:ind w:firstLine="720"/>
        <w:rPr>
          <w:sz w:val="24"/>
          <w:szCs w:val="24"/>
        </w:rPr>
      </w:pPr>
      <w:r>
        <w:rPr>
          <w:sz w:val="24"/>
          <w:szCs w:val="24"/>
        </w:rPr>
        <w:t>13. Д.Н.Розанова. “Участие органов внутренних дел в осуществлении гражданской правосубъектности”. М.1985г.</w:t>
      </w:r>
    </w:p>
    <w:p w:rsidR="004F531C" w:rsidRDefault="004F531C">
      <w:pPr>
        <w:ind w:firstLine="720"/>
        <w:rPr>
          <w:sz w:val="24"/>
          <w:szCs w:val="24"/>
        </w:rPr>
      </w:pPr>
      <w:r>
        <w:rPr>
          <w:sz w:val="24"/>
          <w:szCs w:val="24"/>
        </w:rPr>
        <w:t>14. Граждане (физические лица). Журнал “Хозяйство и право”. №2 1995г.</w:t>
      </w:r>
    </w:p>
    <w:p w:rsidR="004F531C" w:rsidRDefault="004F531C">
      <w:pPr>
        <w:ind w:firstLine="720"/>
        <w:rPr>
          <w:sz w:val="24"/>
          <w:szCs w:val="24"/>
        </w:rPr>
      </w:pPr>
      <w:r>
        <w:rPr>
          <w:sz w:val="24"/>
          <w:szCs w:val="24"/>
        </w:rPr>
        <w:t xml:space="preserve">15. Гражданское право, (под редакцией Ю.К.Толстого и А.П.Сергеева). С.-П. 1996г.  </w:t>
      </w:r>
    </w:p>
    <w:p w:rsidR="004F531C" w:rsidRDefault="004F531C">
      <w:pPr>
        <w:ind w:firstLine="720"/>
        <w:rPr>
          <w:sz w:val="24"/>
          <w:szCs w:val="24"/>
        </w:rPr>
      </w:pPr>
    </w:p>
    <w:p w:rsidR="004F531C" w:rsidRDefault="004F531C">
      <w:pPr>
        <w:ind w:firstLine="720"/>
        <w:rPr>
          <w:sz w:val="24"/>
          <w:szCs w:val="24"/>
        </w:rPr>
      </w:pPr>
    </w:p>
    <w:p w:rsidR="004F531C" w:rsidRDefault="004F531C">
      <w:pPr>
        <w:ind w:firstLine="720"/>
        <w:rPr>
          <w:sz w:val="24"/>
          <w:szCs w:val="24"/>
        </w:rPr>
      </w:pPr>
    </w:p>
    <w:p w:rsidR="004F531C" w:rsidRDefault="004F531C">
      <w:pPr>
        <w:tabs>
          <w:tab w:val="left" w:pos="1134"/>
        </w:tabs>
        <w:ind w:firstLine="720"/>
        <w:jc w:val="both"/>
        <w:rPr>
          <w:sz w:val="24"/>
          <w:szCs w:val="24"/>
        </w:rPr>
      </w:pPr>
    </w:p>
    <w:p w:rsidR="004F531C" w:rsidRDefault="004F531C">
      <w:pPr>
        <w:tabs>
          <w:tab w:val="left" w:pos="1134"/>
        </w:tabs>
        <w:ind w:firstLine="720"/>
        <w:jc w:val="both"/>
        <w:rPr>
          <w:sz w:val="24"/>
          <w:szCs w:val="24"/>
        </w:rPr>
      </w:pPr>
    </w:p>
    <w:p w:rsidR="004F531C" w:rsidRDefault="004F531C">
      <w:pPr>
        <w:tabs>
          <w:tab w:val="left" w:pos="1134"/>
        </w:tabs>
        <w:ind w:firstLine="720"/>
        <w:jc w:val="both"/>
        <w:rPr>
          <w:sz w:val="24"/>
          <w:szCs w:val="24"/>
        </w:rPr>
      </w:pPr>
    </w:p>
    <w:p w:rsidR="004F531C" w:rsidRDefault="004F531C">
      <w:pPr>
        <w:tabs>
          <w:tab w:val="left" w:pos="1134"/>
        </w:tabs>
        <w:ind w:firstLine="720"/>
        <w:jc w:val="both"/>
        <w:rPr>
          <w:sz w:val="24"/>
          <w:szCs w:val="24"/>
        </w:rPr>
      </w:pPr>
    </w:p>
    <w:p w:rsidR="004F531C" w:rsidRDefault="004F531C">
      <w:pPr>
        <w:tabs>
          <w:tab w:val="left" w:pos="1134"/>
        </w:tabs>
        <w:ind w:firstLine="720"/>
        <w:jc w:val="both"/>
        <w:rPr>
          <w:sz w:val="24"/>
          <w:szCs w:val="24"/>
        </w:rPr>
      </w:pPr>
    </w:p>
    <w:p w:rsidR="004F531C" w:rsidRDefault="004F531C">
      <w:pPr>
        <w:tabs>
          <w:tab w:val="left" w:pos="1134"/>
        </w:tabs>
        <w:ind w:firstLine="720"/>
        <w:jc w:val="both"/>
        <w:rPr>
          <w:sz w:val="24"/>
          <w:szCs w:val="24"/>
        </w:rPr>
      </w:pPr>
    </w:p>
    <w:p w:rsidR="004F531C" w:rsidRDefault="004F531C">
      <w:pPr>
        <w:tabs>
          <w:tab w:val="left" w:pos="1134"/>
        </w:tabs>
        <w:ind w:firstLine="720"/>
        <w:jc w:val="both"/>
        <w:rPr>
          <w:sz w:val="24"/>
          <w:szCs w:val="24"/>
        </w:rPr>
      </w:pPr>
    </w:p>
    <w:p w:rsidR="004F531C" w:rsidRDefault="004F531C">
      <w:pPr>
        <w:tabs>
          <w:tab w:val="left" w:pos="1134"/>
        </w:tabs>
        <w:ind w:firstLine="720"/>
        <w:jc w:val="both"/>
        <w:rPr>
          <w:sz w:val="24"/>
          <w:szCs w:val="24"/>
        </w:rPr>
      </w:pPr>
    </w:p>
    <w:p w:rsidR="004F531C" w:rsidRDefault="004F531C">
      <w:pPr>
        <w:tabs>
          <w:tab w:val="left" w:pos="1134"/>
        </w:tabs>
        <w:ind w:firstLine="720"/>
        <w:jc w:val="both"/>
        <w:rPr>
          <w:sz w:val="24"/>
          <w:szCs w:val="24"/>
        </w:rPr>
      </w:pPr>
      <w:r>
        <w:rPr>
          <w:sz w:val="24"/>
          <w:szCs w:val="24"/>
        </w:rPr>
        <w:t xml:space="preserve"> </w:t>
      </w:r>
    </w:p>
    <w:p w:rsidR="004F531C" w:rsidRDefault="004F531C">
      <w:pPr>
        <w:ind w:firstLine="720"/>
        <w:jc w:val="both"/>
        <w:rPr>
          <w:sz w:val="24"/>
          <w:szCs w:val="24"/>
        </w:rPr>
      </w:pPr>
      <w:r>
        <w:rPr>
          <w:sz w:val="24"/>
          <w:szCs w:val="24"/>
        </w:rPr>
        <w:t xml:space="preserve"> </w:t>
      </w:r>
    </w:p>
    <w:p w:rsidR="004F531C" w:rsidRDefault="004F531C">
      <w:pPr>
        <w:ind w:firstLine="720"/>
        <w:jc w:val="both"/>
        <w:rPr>
          <w:sz w:val="24"/>
          <w:szCs w:val="24"/>
        </w:rPr>
      </w:pPr>
      <w:bookmarkStart w:id="0" w:name="_GoBack"/>
      <w:bookmarkEnd w:id="0"/>
    </w:p>
    <w:sectPr w:rsidR="004F531C">
      <w:headerReference w:type="default" r:id="rId7"/>
      <w:footerReference w:type="default" r:id="rId8"/>
      <w:pgSz w:w="11907" w:h="16840" w:code="9"/>
      <w:pgMar w:top="1134" w:right="1134" w:bottom="1134" w:left="1134"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31C" w:rsidRDefault="004F531C">
      <w:r>
        <w:separator/>
      </w:r>
    </w:p>
  </w:endnote>
  <w:endnote w:type="continuationSeparator" w:id="0">
    <w:p w:rsidR="004F531C" w:rsidRDefault="004F5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1C" w:rsidRDefault="00EA7C1D">
    <w:pPr>
      <w:pStyle w:val="a9"/>
      <w:framePr w:wrap="auto" w:vAnchor="text" w:hAnchor="margin" w:xAlign="right" w:y="1"/>
      <w:rPr>
        <w:rStyle w:val="a6"/>
      </w:rPr>
    </w:pPr>
    <w:r>
      <w:rPr>
        <w:rStyle w:val="a6"/>
        <w:noProof/>
      </w:rPr>
      <w:t>3</w:t>
    </w:r>
  </w:p>
  <w:p w:rsidR="004F531C" w:rsidRDefault="004F531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31C" w:rsidRDefault="004F531C">
      <w:r>
        <w:separator/>
      </w:r>
    </w:p>
  </w:footnote>
  <w:footnote w:type="continuationSeparator" w:id="0">
    <w:p w:rsidR="004F531C" w:rsidRDefault="004F531C">
      <w:r>
        <w:continuationSeparator/>
      </w:r>
    </w:p>
  </w:footnote>
  <w:footnote w:id="1">
    <w:p w:rsidR="004F531C" w:rsidRDefault="004F531C">
      <w:pPr>
        <w:pStyle w:val="a7"/>
      </w:pPr>
      <w:r>
        <w:rPr>
          <w:rStyle w:val="a8"/>
        </w:rPr>
        <w:footnoteRef/>
      </w:r>
      <w:r>
        <w:t xml:space="preserve">  С.С.Алексеев “Государство и право”.</w:t>
      </w:r>
    </w:p>
  </w:footnote>
  <w:footnote w:id="2">
    <w:p w:rsidR="004F531C" w:rsidRDefault="004F531C">
      <w:pPr>
        <w:pStyle w:val="a7"/>
      </w:pPr>
      <w:r>
        <w:rPr>
          <w:rStyle w:val="a8"/>
        </w:rPr>
        <w:footnoteRef/>
      </w:r>
      <w:r>
        <w:t xml:space="preserve">  С.С.Алексеев “Государство и право”. </w:t>
      </w:r>
    </w:p>
  </w:footnote>
  <w:footnote w:id="3">
    <w:p w:rsidR="004F531C" w:rsidRDefault="004F531C">
      <w:pPr>
        <w:pStyle w:val="a7"/>
      </w:pPr>
      <w:r>
        <w:rPr>
          <w:rStyle w:val="a8"/>
        </w:rPr>
        <w:footnoteRef/>
      </w:r>
      <w:r>
        <w:t xml:space="preserve">  С.С.Алексеев “Государство право”.</w:t>
      </w:r>
    </w:p>
  </w:footnote>
  <w:footnote w:id="4">
    <w:p w:rsidR="004F531C" w:rsidRDefault="004F531C">
      <w:pPr>
        <w:pStyle w:val="a7"/>
      </w:pPr>
      <w:r>
        <w:rPr>
          <w:rStyle w:val="a8"/>
        </w:rPr>
        <w:footnoteRef/>
      </w:r>
      <w:r>
        <w:t xml:space="preserve">  С.С.Алексеев “Государство и право”.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1C" w:rsidRDefault="004F531C">
    <w:pPr>
      <w:pStyle w:val="a4"/>
      <w:ind w:firstLine="850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F141F"/>
    <w:multiLevelType w:val="singleLevel"/>
    <w:tmpl w:val="2F260A0C"/>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
    <w:nsid w:val="753A072B"/>
    <w:multiLevelType w:val="singleLevel"/>
    <w:tmpl w:val="77E2A0F2"/>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
    <w:nsid w:val="7CC86342"/>
    <w:multiLevelType w:val="singleLevel"/>
    <w:tmpl w:val="4B5A3B44"/>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7C1D"/>
    <w:rsid w:val="00365E54"/>
    <w:rsid w:val="004F531C"/>
    <w:rsid w:val="00960415"/>
    <w:rsid w:val="00EA7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696127-96C1-45A6-AD08-740FF19D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ind w:firstLine="720"/>
      <w:jc w:val="center"/>
      <w:outlineLvl w:val="0"/>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semiHidden/>
    <w:rPr>
      <w:rFonts w:ascii="Times New Roman" w:hAnsi="Times New Roman" w:cs="Times New Roman"/>
      <w:sz w:val="20"/>
      <w:szCs w:val="20"/>
    </w:rPr>
  </w:style>
  <w:style w:type="character" w:customStyle="1" w:styleId="a6">
    <w:name w:val="номер страницы"/>
    <w:uiPriority w:val="99"/>
  </w:style>
  <w:style w:type="paragraph" w:customStyle="1" w:styleId="a7">
    <w:name w:val="текст сноски"/>
    <w:basedOn w:val="a"/>
    <w:uiPriority w:val="99"/>
  </w:style>
  <w:style w:type="character" w:customStyle="1" w:styleId="a8">
    <w:name w:val="знак сноски"/>
    <w:uiPriority w:val="99"/>
    <w:rPr>
      <w:vertAlign w:val="superscript"/>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rFonts w:ascii="Times New Roman" w:hAnsi="Times New Roman" w:cs="Times New Roman"/>
      <w:sz w:val="20"/>
      <w:szCs w:val="20"/>
    </w:rPr>
  </w:style>
  <w:style w:type="paragraph" w:styleId="ab">
    <w:name w:val="Document Map"/>
    <w:basedOn w:val="a"/>
    <w:link w:val="ac"/>
    <w:uiPriority w:val="99"/>
    <w:pPr>
      <w:shd w:val="clear" w:color="auto" w:fill="000080"/>
    </w:pPr>
    <w:rPr>
      <w:rFonts w:ascii="Tahoma" w:hAnsi="Tahoma" w:cs="Tahoma"/>
    </w:rPr>
  </w:style>
  <w:style w:type="character" w:customStyle="1" w:styleId="ac">
    <w:name w:val="Схема документа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9965</Words>
  <Characters>56805</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Во всех правоотношениях есть субъекты правоотношения, т</vt:lpstr>
    </vt:vector>
  </TitlesOfParts>
  <Company>Elcom Ltd</Company>
  <LinksUpToDate>false</LinksUpToDate>
  <CharactersWithSpaces>66637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 всех правоотношениях есть субъекты правоотношения, т</dc:title>
  <dc:subject/>
  <dc:creator>Alexandre Katalov</dc:creator>
  <cp:keywords/>
  <dc:description/>
  <cp:lastModifiedBy>admin</cp:lastModifiedBy>
  <cp:revision>2</cp:revision>
  <cp:lastPrinted>1997-10-22T20:32:00Z</cp:lastPrinted>
  <dcterms:created xsi:type="dcterms:W3CDTF">2014-01-30T23:17:00Z</dcterms:created>
  <dcterms:modified xsi:type="dcterms:W3CDTF">2014-01-30T23:17:00Z</dcterms:modified>
</cp:coreProperties>
</file>