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B9" w:rsidRDefault="004535B9" w:rsidP="00034200">
      <w:pPr>
        <w:pStyle w:val="1"/>
      </w:pPr>
    </w:p>
    <w:p w:rsidR="009A7CA5" w:rsidRPr="0012565F" w:rsidRDefault="0002701D" w:rsidP="00034200">
      <w:pPr>
        <w:pStyle w:val="1"/>
      </w:pPr>
      <w:r w:rsidRPr="00034200">
        <w:t>Основные</w:t>
      </w:r>
      <w:r>
        <w:t xml:space="preserve"> данные о работе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020"/>
      </w:tblGrid>
      <w:tr w:rsidR="0016141F" w:rsidRPr="006A5F21">
        <w:tc>
          <w:tcPr>
            <w:tcW w:w="3240" w:type="dxa"/>
          </w:tcPr>
          <w:p w:rsidR="0016141F" w:rsidRPr="00B46A25" w:rsidRDefault="0016141F" w:rsidP="001A02B0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Версия шаблона</w:t>
            </w:r>
          </w:p>
        </w:tc>
        <w:tc>
          <w:tcPr>
            <w:tcW w:w="7020" w:type="dxa"/>
          </w:tcPr>
          <w:p w:rsidR="0016141F" w:rsidRPr="00B46A25" w:rsidRDefault="0016141F" w:rsidP="0012565F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1.1</w:t>
            </w:r>
          </w:p>
        </w:tc>
      </w:tr>
      <w:tr w:rsidR="000E230D" w:rsidRPr="006A5F21">
        <w:tc>
          <w:tcPr>
            <w:tcW w:w="3240" w:type="dxa"/>
          </w:tcPr>
          <w:p w:rsidR="000E230D" w:rsidRPr="00B46A25" w:rsidRDefault="000E230D" w:rsidP="00C7502A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Филиал</w:t>
            </w:r>
          </w:p>
        </w:tc>
        <w:tc>
          <w:tcPr>
            <w:tcW w:w="7020" w:type="dxa"/>
          </w:tcPr>
          <w:p w:rsidR="000E230D" w:rsidRPr="00B46A25" w:rsidRDefault="00FE2E0C" w:rsidP="00125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Брянский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0E230D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Вид</w:t>
            </w:r>
            <w:r w:rsidR="003C5C5E" w:rsidRPr="00B46A25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7020" w:type="dxa"/>
          </w:tcPr>
          <w:p w:rsidR="003C5C5E" w:rsidRPr="00B46A25" w:rsidRDefault="006168D4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Курсовая работа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Название дисциплины</w:t>
            </w:r>
          </w:p>
        </w:tc>
        <w:tc>
          <w:tcPr>
            <w:tcW w:w="7020" w:type="dxa"/>
          </w:tcPr>
          <w:p w:rsidR="003C5C5E" w:rsidRPr="00B46A25" w:rsidRDefault="00FE2E0C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Уголовное право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Тема</w:t>
            </w:r>
          </w:p>
        </w:tc>
        <w:tc>
          <w:tcPr>
            <w:tcW w:w="7020" w:type="dxa"/>
          </w:tcPr>
          <w:p w:rsidR="003C5C5E" w:rsidRPr="00B46A25" w:rsidRDefault="00FE2E0C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преступлений в сфере компьютерной информации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Фамилия студента</w:t>
            </w:r>
          </w:p>
        </w:tc>
        <w:tc>
          <w:tcPr>
            <w:tcW w:w="7020" w:type="dxa"/>
          </w:tcPr>
          <w:p w:rsidR="003C5C5E" w:rsidRPr="00B46A25" w:rsidRDefault="00FE2E0C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Короткевич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Имя студента</w:t>
            </w:r>
          </w:p>
        </w:tc>
        <w:tc>
          <w:tcPr>
            <w:tcW w:w="7020" w:type="dxa"/>
          </w:tcPr>
          <w:p w:rsidR="003C5C5E" w:rsidRPr="00B46A25" w:rsidRDefault="00FE2E0C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Отчество студента</w:t>
            </w:r>
          </w:p>
        </w:tc>
        <w:tc>
          <w:tcPr>
            <w:tcW w:w="7020" w:type="dxa"/>
          </w:tcPr>
          <w:p w:rsidR="003C5C5E" w:rsidRPr="00B46A25" w:rsidRDefault="00FE2E0C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Аркадьевич</w:t>
            </w:r>
          </w:p>
        </w:tc>
      </w:tr>
      <w:tr w:rsidR="003C5C5E" w:rsidRPr="006A5F21">
        <w:tc>
          <w:tcPr>
            <w:tcW w:w="3240" w:type="dxa"/>
          </w:tcPr>
          <w:p w:rsidR="003C5C5E" w:rsidRPr="00B46A25" w:rsidRDefault="003C5C5E" w:rsidP="004814C7">
            <w:pPr>
              <w:spacing w:line="360" w:lineRule="auto"/>
              <w:rPr>
                <w:sz w:val="28"/>
                <w:szCs w:val="28"/>
              </w:rPr>
            </w:pPr>
            <w:r w:rsidRPr="00B46A25">
              <w:rPr>
                <w:sz w:val="28"/>
                <w:szCs w:val="28"/>
              </w:rPr>
              <w:t>№ контракта</w:t>
            </w:r>
          </w:p>
        </w:tc>
        <w:tc>
          <w:tcPr>
            <w:tcW w:w="7020" w:type="dxa"/>
          </w:tcPr>
          <w:p w:rsidR="003C5C5E" w:rsidRPr="00B46A25" w:rsidRDefault="00FE2E0C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02515070101011</w:t>
            </w:r>
          </w:p>
        </w:tc>
      </w:tr>
      <w:tr w:rsidR="007B4F21" w:rsidRPr="006A5F21">
        <w:tc>
          <w:tcPr>
            <w:tcW w:w="3240" w:type="dxa"/>
          </w:tcPr>
          <w:p w:rsidR="007B4F21" w:rsidRPr="007B4F21" w:rsidRDefault="00E41353" w:rsidP="004814C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 т</w:t>
            </w:r>
            <w:r w:rsidR="007B4F21">
              <w:rPr>
                <w:sz w:val="28"/>
                <w:szCs w:val="28"/>
              </w:rPr>
              <w:t>итульн</w:t>
            </w:r>
            <w:r>
              <w:rPr>
                <w:sz w:val="28"/>
                <w:szCs w:val="28"/>
              </w:rPr>
              <w:t>ого</w:t>
            </w:r>
            <w:r w:rsidR="007B4F21">
              <w:rPr>
                <w:sz w:val="28"/>
                <w:szCs w:val="28"/>
              </w:rPr>
              <w:t xml:space="preserve"> лист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7020" w:type="dxa"/>
          </w:tcPr>
          <w:p w:rsidR="007B4F21" w:rsidRPr="00B46A25" w:rsidRDefault="007B4F21" w:rsidP="004814C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D0E7E" w:rsidRPr="006A5F21" w:rsidRDefault="00647F7E" w:rsidP="00D101D3">
      <w:bookmarkStart w:id="0" w:name="_Toc231123336"/>
      <w:r>
        <w:t xml:space="preserve"> </w:t>
      </w:r>
    </w:p>
    <w:p w:rsidR="00647F7E" w:rsidRDefault="00647F7E" w:rsidP="00A27513">
      <w:pPr>
        <w:pStyle w:val="a6"/>
      </w:pPr>
    </w:p>
    <w:p w:rsidR="003842E2" w:rsidRDefault="003842E2" w:rsidP="00A27513">
      <w:pPr>
        <w:pStyle w:val="a6"/>
      </w:pPr>
    </w:p>
    <w:p w:rsidR="00F65B0A" w:rsidRDefault="007D0E7E" w:rsidP="00546EC7">
      <w:pPr>
        <w:pStyle w:val="1"/>
        <w:spacing w:before="0" w:after="0"/>
      </w:pPr>
      <w:r>
        <w:br w:type="page"/>
      </w:r>
      <w:r w:rsidR="00357732">
        <w:t>Содержание</w:t>
      </w:r>
    </w:p>
    <w:p w:rsidR="00546EC7" w:rsidRPr="00546EC7" w:rsidRDefault="00546EC7" w:rsidP="00546EC7">
      <w:pPr>
        <w:spacing w:line="360" w:lineRule="auto"/>
        <w:ind w:firstLine="709"/>
      </w:pPr>
    </w:p>
    <w:p w:rsidR="00FE2E0C" w:rsidRPr="009B24F2" w:rsidRDefault="00FE2E0C" w:rsidP="00AE76AF">
      <w:pPr>
        <w:spacing w:line="360" w:lineRule="auto"/>
        <w:ind w:firstLine="709"/>
        <w:jc w:val="both"/>
        <w:rPr>
          <w:sz w:val="28"/>
          <w:szCs w:val="28"/>
        </w:rPr>
      </w:pPr>
      <w:r w:rsidRPr="009B24F2">
        <w:rPr>
          <w:sz w:val="28"/>
          <w:szCs w:val="28"/>
        </w:rPr>
        <w:t>Введение…………………..………………………………</w:t>
      </w:r>
      <w:r>
        <w:rPr>
          <w:sz w:val="28"/>
          <w:szCs w:val="28"/>
        </w:rPr>
        <w:t>….</w:t>
      </w:r>
      <w:r w:rsidRPr="009B24F2">
        <w:rPr>
          <w:sz w:val="28"/>
          <w:szCs w:val="28"/>
        </w:rPr>
        <w:t>………………..…</w:t>
      </w:r>
      <w:r w:rsidR="00AE76AF">
        <w:rPr>
          <w:sz w:val="28"/>
          <w:szCs w:val="28"/>
        </w:rPr>
        <w:t>…3</w:t>
      </w:r>
    </w:p>
    <w:p w:rsidR="00FE2E0C" w:rsidRPr="009B24F2" w:rsidRDefault="00FE2E0C" w:rsidP="00AE76AF">
      <w:pPr>
        <w:spacing w:line="360" w:lineRule="auto"/>
        <w:ind w:firstLine="709"/>
        <w:jc w:val="both"/>
        <w:rPr>
          <w:sz w:val="28"/>
          <w:szCs w:val="28"/>
        </w:rPr>
      </w:pPr>
      <w:r w:rsidRPr="009B24F2">
        <w:rPr>
          <w:sz w:val="28"/>
          <w:szCs w:val="28"/>
        </w:rPr>
        <w:t>1 Понятие и признаки компьютерных преступлений…</w:t>
      </w:r>
      <w:r>
        <w:rPr>
          <w:sz w:val="28"/>
          <w:szCs w:val="28"/>
        </w:rPr>
        <w:t>..</w:t>
      </w:r>
      <w:r w:rsidRPr="009B24F2">
        <w:rPr>
          <w:sz w:val="28"/>
          <w:szCs w:val="28"/>
        </w:rPr>
        <w:t>…..…………………</w:t>
      </w:r>
      <w:r w:rsidR="00AE76AF">
        <w:rPr>
          <w:sz w:val="28"/>
          <w:szCs w:val="28"/>
        </w:rPr>
        <w:t>…</w:t>
      </w:r>
      <w:r w:rsidR="00546EC7">
        <w:rPr>
          <w:sz w:val="28"/>
          <w:szCs w:val="28"/>
        </w:rPr>
        <w:t>5</w:t>
      </w:r>
    </w:p>
    <w:p w:rsidR="00FE2E0C" w:rsidRPr="009B24F2" w:rsidRDefault="00FE2E0C" w:rsidP="00AE76AF">
      <w:pPr>
        <w:spacing w:line="360" w:lineRule="auto"/>
        <w:ind w:firstLine="709"/>
        <w:jc w:val="both"/>
        <w:rPr>
          <w:sz w:val="28"/>
          <w:szCs w:val="28"/>
        </w:rPr>
      </w:pPr>
      <w:r w:rsidRPr="009B24F2">
        <w:rPr>
          <w:sz w:val="28"/>
          <w:szCs w:val="28"/>
        </w:rPr>
        <w:t>1.1. Понятие и общая характеристика преступлений в сфере компьютерной информации</w:t>
      </w:r>
      <w:r>
        <w:rPr>
          <w:sz w:val="28"/>
          <w:szCs w:val="28"/>
        </w:rPr>
        <w:t>……….</w:t>
      </w:r>
      <w:r w:rsidRPr="009B24F2">
        <w:rPr>
          <w:sz w:val="28"/>
          <w:szCs w:val="28"/>
        </w:rPr>
        <w:t>.……………………</w:t>
      </w:r>
      <w:r>
        <w:rPr>
          <w:sz w:val="28"/>
          <w:szCs w:val="28"/>
        </w:rPr>
        <w:t>...</w:t>
      </w:r>
      <w:r w:rsidRPr="009B24F2">
        <w:rPr>
          <w:sz w:val="28"/>
          <w:szCs w:val="28"/>
        </w:rPr>
        <w:t>………………………………………………</w:t>
      </w:r>
      <w:r w:rsidR="00AE76AF">
        <w:rPr>
          <w:sz w:val="28"/>
          <w:szCs w:val="28"/>
        </w:rPr>
        <w:t>.</w:t>
      </w:r>
      <w:r w:rsidR="00546EC7">
        <w:rPr>
          <w:sz w:val="28"/>
          <w:szCs w:val="28"/>
        </w:rPr>
        <w:t>5</w:t>
      </w:r>
    </w:p>
    <w:p w:rsidR="00FE2E0C" w:rsidRPr="009B24F2" w:rsidRDefault="00FE2E0C" w:rsidP="00AE76AF">
      <w:pPr>
        <w:spacing w:line="360" w:lineRule="auto"/>
        <w:ind w:firstLine="709"/>
        <w:jc w:val="both"/>
        <w:rPr>
          <w:sz w:val="28"/>
          <w:szCs w:val="28"/>
        </w:rPr>
      </w:pPr>
      <w:r w:rsidRPr="009B24F2">
        <w:rPr>
          <w:sz w:val="28"/>
          <w:szCs w:val="28"/>
        </w:rPr>
        <w:t>1.2. Общие признаки преступлений в сфере компьютерной информации</w:t>
      </w:r>
      <w:r>
        <w:rPr>
          <w:sz w:val="28"/>
          <w:szCs w:val="28"/>
        </w:rPr>
        <w:t>…..</w:t>
      </w:r>
      <w:r w:rsidRPr="009B24F2">
        <w:rPr>
          <w:sz w:val="28"/>
          <w:szCs w:val="28"/>
        </w:rPr>
        <w:t>………………………………………………………………………</w:t>
      </w:r>
      <w:r w:rsidR="00AE76AF">
        <w:rPr>
          <w:sz w:val="28"/>
          <w:szCs w:val="28"/>
        </w:rPr>
        <w:t>…</w:t>
      </w:r>
      <w:r w:rsidR="00546EC7">
        <w:rPr>
          <w:sz w:val="28"/>
          <w:szCs w:val="28"/>
        </w:rPr>
        <w:t>…9</w:t>
      </w:r>
    </w:p>
    <w:p w:rsidR="00FE2E0C" w:rsidRPr="009B24F2" w:rsidRDefault="00FE2E0C" w:rsidP="00AE76AF">
      <w:pPr>
        <w:spacing w:line="360" w:lineRule="auto"/>
        <w:ind w:firstLine="709"/>
        <w:jc w:val="both"/>
        <w:rPr>
          <w:sz w:val="28"/>
          <w:szCs w:val="28"/>
        </w:rPr>
      </w:pPr>
      <w:r w:rsidRPr="009B24F2">
        <w:rPr>
          <w:sz w:val="28"/>
          <w:szCs w:val="28"/>
        </w:rPr>
        <w:t>2 Виды компьютерных преступлений…</w:t>
      </w:r>
      <w:r>
        <w:rPr>
          <w:sz w:val="28"/>
          <w:szCs w:val="28"/>
        </w:rPr>
        <w:t>..</w:t>
      </w:r>
      <w:r w:rsidRPr="009B24F2">
        <w:rPr>
          <w:sz w:val="28"/>
          <w:szCs w:val="28"/>
        </w:rPr>
        <w:t>….……………………………………</w:t>
      </w:r>
      <w:r w:rsidR="00AE76AF">
        <w:rPr>
          <w:sz w:val="28"/>
          <w:szCs w:val="28"/>
        </w:rPr>
        <w:t>1</w:t>
      </w:r>
      <w:r w:rsidR="00546EC7">
        <w:rPr>
          <w:sz w:val="28"/>
          <w:szCs w:val="28"/>
        </w:rPr>
        <w:t>5</w:t>
      </w:r>
    </w:p>
    <w:p w:rsidR="00FE2E0C" w:rsidRPr="009B24F2" w:rsidRDefault="00A95A30" w:rsidP="00AE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E2E0C" w:rsidRPr="009B24F2">
        <w:rPr>
          <w:sz w:val="28"/>
          <w:szCs w:val="28"/>
        </w:rPr>
        <w:t xml:space="preserve"> Неправомерный доступ к компьютерной</w:t>
      </w:r>
      <w:r>
        <w:rPr>
          <w:sz w:val="28"/>
          <w:szCs w:val="28"/>
        </w:rPr>
        <w:t xml:space="preserve"> </w:t>
      </w:r>
      <w:r w:rsidR="00FE2E0C" w:rsidRPr="009B24F2">
        <w:rPr>
          <w:sz w:val="28"/>
          <w:szCs w:val="28"/>
        </w:rPr>
        <w:t>информации</w:t>
      </w:r>
      <w:r w:rsidR="00FE2E0C">
        <w:rPr>
          <w:sz w:val="28"/>
          <w:szCs w:val="28"/>
        </w:rPr>
        <w:t>………………………………………………………….</w:t>
      </w:r>
      <w:r w:rsidR="00FE2E0C" w:rsidRPr="009B24F2">
        <w:rPr>
          <w:sz w:val="28"/>
          <w:szCs w:val="28"/>
        </w:rPr>
        <w:t>..………..……</w:t>
      </w:r>
      <w:r w:rsidR="00AE76AF">
        <w:rPr>
          <w:sz w:val="28"/>
          <w:szCs w:val="28"/>
        </w:rPr>
        <w:t>…...1</w:t>
      </w:r>
      <w:r w:rsidR="00546EC7">
        <w:rPr>
          <w:sz w:val="28"/>
          <w:szCs w:val="28"/>
        </w:rPr>
        <w:t>5</w:t>
      </w:r>
    </w:p>
    <w:p w:rsidR="00FE2E0C" w:rsidRPr="009B24F2" w:rsidRDefault="00A95A30" w:rsidP="00AE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E2E0C" w:rsidRPr="009B24F2">
        <w:rPr>
          <w:sz w:val="28"/>
          <w:szCs w:val="28"/>
        </w:rPr>
        <w:t xml:space="preserve"> Создание, использование и распростра</w:t>
      </w:r>
      <w:r w:rsidR="00FE2E0C" w:rsidRPr="009B24F2">
        <w:rPr>
          <w:sz w:val="28"/>
          <w:szCs w:val="28"/>
        </w:rPr>
        <w:softHyphen/>
        <w:t>нение вредоносных программ для ЭВМ…………………</w:t>
      </w:r>
      <w:r w:rsidR="00FE2E0C">
        <w:rPr>
          <w:sz w:val="28"/>
          <w:szCs w:val="28"/>
        </w:rPr>
        <w:t>……</w:t>
      </w:r>
      <w:r w:rsidR="00FE2E0C" w:rsidRPr="009B24F2">
        <w:rPr>
          <w:sz w:val="28"/>
          <w:szCs w:val="28"/>
        </w:rPr>
        <w:t>….……………………………………...……………………</w:t>
      </w:r>
      <w:r w:rsidR="00AE76AF">
        <w:rPr>
          <w:sz w:val="28"/>
          <w:szCs w:val="28"/>
        </w:rPr>
        <w:t>1</w:t>
      </w:r>
      <w:r w:rsidR="00546EC7">
        <w:rPr>
          <w:sz w:val="28"/>
          <w:szCs w:val="28"/>
        </w:rPr>
        <w:t>8</w:t>
      </w:r>
    </w:p>
    <w:p w:rsidR="00FE2E0C" w:rsidRPr="009B24F2" w:rsidRDefault="00FE2E0C" w:rsidP="00AE76AF">
      <w:pPr>
        <w:spacing w:line="360" w:lineRule="auto"/>
        <w:ind w:firstLine="709"/>
        <w:jc w:val="both"/>
        <w:rPr>
          <w:sz w:val="28"/>
          <w:szCs w:val="28"/>
        </w:rPr>
      </w:pPr>
      <w:r w:rsidRPr="009B24F2">
        <w:rPr>
          <w:sz w:val="28"/>
          <w:szCs w:val="28"/>
        </w:rPr>
        <w:t>Заключение………………………………………………………………………...</w:t>
      </w:r>
      <w:r w:rsidR="00AE76AF">
        <w:rPr>
          <w:sz w:val="28"/>
          <w:szCs w:val="28"/>
        </w:rPr>
        <w:t>2</w:t>
      </w:r>
      <w:r w:rsidR="00546EC7">
        <w:rPr>
          <w:sz w:val="28"/>
          <w:szCs w:val="28"/>
        </w:rPr>
        <w:t>7</w:t>
      </w:r>
    </w:p>
    <w:p w:rsidR="00FE2E0C" w:rsidRPr="009B24F2" w:rsidRDefault="00FE2E0C" w:rsidP="00AE76AF">
      <w:pPr>
        <w:spacing w:line="360" w:lineRule="auto"/>
        <w:ind w:firstLine="709"/>
        <w:jc w:val="both"/>
        <w:rPr>
          <w:sz w:val="28"/>
          <w:szCs w:val="28"/>
        </w:rPr>
      </w:pPr>
      <w:r w:rsidRPr="009B24F2">
        <w:rPr>
          <w:sz w:val="28"/>
          <w:szCs w:val="28"/>
        </w:rPr>
        <w:t>Глоссарий………………...….…………………………………</w:t>
      </w:r>
      <w:r w:rsidR="00AE76AF">
        <w:rPr>
          <w:sz w:val="28"/>
          <w:szCs w:val="28"/>
        </w:rPr>
        <w:t>.</w:t>
      </w:r>
      <w:r w:rsidRPr="009B24F2">
        <w:rPr>
          <w:sz w:val="28"/>
          <w:szCs w:val="28"/>
        </w:rPr>
        <w:t>………………</w:t>
      </w:r>
      <w:r w:rsidR="00AE76AF">
        <w:rPr>
          <w:sz w:val="28"/>
          <w:szCs w:val="28"/>
        </w:rPr>
        <w:t>…3</w:t>
      </w:r>
      <w:r w:rsidR="00546EC7">
        <w:rPr>
          <w:sz w:val="28"/>
          <w:szCs w:val="28"/>
        </w:rPr>
        <w:t>0</w:t>
      </w:r>
    </w:p>
    <w:p w:rsidR="00FE2E0C" w:rsidRPr="009B24F2" w:rsidRDefault="00FE2E0C" w:rsidP="00AE76AF">
      <w:pPr>
        <w:spacing w:line="360" w:lineRule="auto"/>
        <w:ind w:firstLine="709"/>
        <w:jc w:val="both"/>
        <w:rPr>
          <w:sz w:val="28"/>
          <w:szCs w:val="28"/>
        </w:rPr>
      </w:pPr>
      <w:r w:rsidRPr="009B24F2">
        <w:rPr>
          <w:sz w:val="28"/>
          <w:szCs w:val="28"/>
        </w:rPr>
        <w:t>Список использованных источников…………………………………………….</w:t>
      </w:r>
      <w:r w:rsidR="00AE76AF">
        <w:rPr>
          <w:sz w:val="28"/>
          <w:szCs w:val="28"/>
        </w:rPr>
        <w:t>3</w:t>
      </w:r>
      <w:r w:rsidR="00546EC7">
        <w:rPr>
          <w:sz w:val="28"/>
          <w:szCs w:val="28"/>
        </w:rPr>
        <w:t>2</w:t>
      </w:r>
    </w:p>
    <w:p w:rsidR="00FE2E0C" w:rsidRPr="009B24F2" w:rsidRDefault="00FE2E0C" w:rsidP="00AE76AF">
      <w:pPr>
        <w:spacing w:line="360" w:lineRule="auto"/>
        <w:ind w:firstLine="709"/>
        <w:jc w:val="both"/>
        <w:rPr>
          <w:sz w:val="28"/>
          <w:szCs w:val="28"/>
        </w:rPr>
      </w:pPr>
      <w:r w:rsidRPr="009B24F2">
        <w:rPr>
          <w:sz w:val="28"/>
          <w:szCs w:val="28"/>
        </w:rPr>
        <w:t>Приложени</w:t>
      </w:r>
      <w:r w:rsidR="00210407">
        <w:rPr>
          <w:sz w:val="28"/>
          <w:szCs w:val="28"/>
        </w:rPr>
        <w:t>я...</w:t>
      </w:r>
      <w:r w:rsidRPr="009B24F2">
        <w:rPr>
          <w:sz w:val="28"/>
          <w:szCs w:val="28"/>
        </w:rPr>
        <w:t>…………………………………………………………………….</w:t>
      </w:r>
      <w:r w:rsidR="00AE76AF">
        <w:rPr>
          <w:sz w:val="28"/>
          <w:szCs w:val="28"/>
        </w:rPr>
        <w:t>.3</w:t>
      </w:r>
      <w:r w:rsidR="00546EC7">
        <w:rPr>
          <w:sz w:val="28"/>
          <w:szCs w:val="28"/>
        </w:rPr>
        <w:t>4</w:t>
      </w:r>
    </w:p>
    <w:p w:rsidR="005E6471" w:rsidRPr="00357732" w:rsidRDefault="005E6471" w:rsidP="00A27513">
      <w:pPr>
        <w:pStyle w:val="a6"/>
      </w:pPr>
    </w:p>
    <w:p w:rsidR="00FC4BB0" w:rsidRDefault="009C099C" w:rsidP="00546EC7">
      <w:pPr>
        <w:pStyle w:val="1"/>
        <w:spacing w:before="0" w:after="0"/>
        <w:jc w:val="both"/>
      </w:pPr>
      <w:bookmarkStart w:id="1" w:name="_Toc231381276"/>
      <w:bookmarkEnd w:id="0"/>
      <w:r>
        <w:br w:type="page"/>
      </w:r>
      <w:bookmarkStart w:id="2" w:name="text"/>
      <w:bookmarkStart w:id="3" w:name="_Toc240961266"/>
      <w:bookmarkStart w:id="4" w:name="_Toc240961291"/>
      <w:bookmarkStart w:id="5" w:name="_Toc240961906"/>
      <w:bookmarkStart w:id="6" w:name="_Toc241032059"/>
      <w:bookmarkStart w:id="7" w:name="_Toc241032160"/>
      <w:bookmarkStart w:id="8" w:name="_Toc241033482"/>
      <w:bookmarkEnd w:id="2"/>
      <w:r w:rsidR="00FC4BB0">
        <w:t>Введение</w:t>
      </w:r>
      <w:bookmarkEnd w:id="1"/>
      <w:bookmarkEnd w:id="3"/>
      <w:bookmarkEnd w:id="4"/>
      <w:bookmarkEnd w:id="5"/>
      <w:bookmarkEnd w:id="6"/>
      <w:bookmarkEnd w:id="7"/>
      <w:bookmarkEnd w:id="8"/>
    </w:p>
    <w:p w:rsidR="00546EC7" w:rsidRPr="00546EC7" w:rsidRDefault="00546EC7" w:rsidP="00546EC7">
      <w:pPr>
        <w:spacing w:line="360" w:lineRule="auto"/>
        <w:ind w:firstLine="709"/>
        <w:jc w:val="both"/>
      </w:pP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Стремительное развитие компьютерных технологий и широкое использование электронно-вычислительных систем  практически во всех сферах</w:t>
      </w:r>
      <w:r>
        <w:rPr>
          <w:sz w:val="28"/>
          <w:szCs w:val="28"/>
        </w:rPr>
        <w:t xml:space="preserve"> </w:t>
      </w:r>
      <w:r w:rsidRPr="00B257CF">
        <w:rPr>
          <w:sz w:val="28"/>
          <w:szCs w:val="28"/>
        </w:rPr>
        <w:t xml:space="preserve">жизнедеятельности человека поставили многочисленные проблемы в области правового регулирования отношений, связанных с компьютеризацией общества. Это дает основание поставить вопрос о формировании отрасли компьютерного права, одним из основных аспектов которой являются так называемые компьютерные посягательства. Об актуальности проблемы свидетельствует обширный перечень возможных способов компьютерных преступлений. </w:t>
      </w:r>
    </w:p>
    <w:p w:rsidR="00FE2E0C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 xml:space="preserve">Объектами посягательств могут быть сами технические средства (компьютеры и периферия) как материальные объекты, программное обеспечение, базы данных и информация, как таковая. </w:t>
      </w:r>
    </w:p>
    <w:p w:rsidR="00FE2E0C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 xml:space="preserve">А сами преступления, где применяются компьютерные технологии, чрезвычайно многогранны и сложны, например, это может быть: </w:t>
      </w:r>
    </w:p>
    <w:p w:rsidR="00FE2E0C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 xml:space="preserve">перехват конфиденциальных сигналов пейджинговых и сотовых станций, подделка кредитных карт, </w:t>
      </w:r>
    </w:p>
    <w:p w:rsidR="00FE2E0C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257CF">
        <w:rPr>
          <w:sz w:val="28"/>
          <w:szCs w:val="28"/>
        </w:rPr>
        <w:t>несанкционированный доступ к информации</w:t>
      </w:r>
      <w:r>
        <w:rPr>
          <w:sz w:val="28"/>
          <w:szCs w:val="28"/>
        </w:rPr>
        <w:t>;</w:t>
      </w:r>
      <w:r w:rsidRPr="00B257CF">
        <w:rPr>
          <w:sz w:val="28"/>
          <w:szCs w:val="28"/>
        </w:rPr>
        <w:t xml:space="preserve"> </w:t>
      </w:r>
    </w:p>
    <w:p w:rsidR="00FE2E0C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257CF">
        <w:rPr>
          <w:sz w:val="28"/>
          <w:szCs w:val="28"/>
        </w:rPr>
        <w:t>ввод в программное обеспечение «логических бомб»</w:t>
      </w:r>
      <w:r>
        <w:rPr>
          <w:sz w:val="28"/>
          <w:szCs w:val="28"/>
        </w:rPr>
        <w:t>;</w:t>
      </w:r>
      <w:r w:rsidRPr="00B257CF">
        <w:rPr>
          <w:sz w:val="28"/>
          <w:szCs w:val="28"/>
        </w:rPr>
        <w:t xml:space="preserve"> </w:t>
      </w:r>
    </w:p>
    <w:p w:rsidR="00FE2E0C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257CF">
        <w:rPr>
          <w:sz w:val="28"/>
          <w:szCs w:val="28"/>
        </w:rPr>
        <w:t>которые частично или полностью выводят из строя компьютерную систему</w:t>
      </w:r>
      <w:r>
        <w:rPr>
          <w:sz w:val="28"/>
          <w:szCs w:val="28"/>
        </w:rPr>
        <w:t>;</w:t>
      </w:r>
    </w:p>
    <w:p w:rsidR="00FE2E0C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257CF">
        <w:rPr>
          <w:sz w:val="28"/>
          <w:szCs w:val="28"/>
        </w:rPr>
        <w:t>разработка и распространение компью</w:t>
      </w:r>
      <w:r>
        <w:rPr>
          <w:sz w:val="28"/>
          <w:szCs w:val="28"/>
        </w:rPr>
        <w:t>терных вирусов;</w:t>
      </w:r>
      <w:r w:rsidRPr="00B257CF">
        <w:rPr>
          <w:sz w:val="28"/>
          <w:szCs w:val="28"/>
        </w:rPr>
        <w:t xml:space="preserve"> 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257CF">
        <w:rPr>
          <w:sz w:val="28"/>
          <w:szCs w:val="28"/>
        </w:rPr>
        <w:t xml:space="preserve">хищение компьютерной информации и многое другое. </w:t>
      </w:r>
    </w:p>
    <w:p w:rsidR="00FE2E0C" w:rsidRPr="00B257CF" w:rsidRDefault="00FE2E0C" w:rsidP="00FE2E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Одним из наиболее распространенных видов компьютерных посягательств является неправомерный доступ к компьютерной информации. Такие преступления чаще посягают на охраняемую законом информацию и совершаются с умыслом на добычу и неправомерное использование ее в корыстных целях. У данного вида компьютерных преступлений большой потенциал в виду того, что информация растущими темпами приобретает характер основного ресурса человеческой деятельности и опасность неправомерного доступа к ней трудно переоценить.</w:t>
      </w:r>
    </w:p>
    <w:p w:rsidR="00FE2E0C" w:rsidRDefault="00FE2E0C" w:rsidP="00FE2E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 xml:space="preserve">В России научная среда только в начале 90-х приступила к исследованию компьютерной преступности и  на данный момент степень научной разработанности проблемы в отечественное литературе весьма невысока. За последние годы опубликован ряд работ, посвященных, в основном, криминологическим и криминалистическим аспектам компьютерных преступлений. 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Уголовно-правовые же аспекты компьютерных правонарушений в настоящее время выражены в научной литературе гораздо слабее. В монографиях и статьях,  в основном, затрагивается вопрос об объекте, предмете, орудиях совершения компьютерного деликта и их соотношение между собой. Некоторые работы содержат конструктивную критику главы 28 УК РФ, как с уголовно-правовой, так и с информационной точки зрения.</w:t>
      </w:r>
    </w:p>
    <w:p w:rsidR="00FE2E0C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 xml:space="preserve">Но не только в теории, но и на практике в нашей стране нечем было отреагировать на волну компьютерных преступлений. 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Преступный мир всегда опережал на шаг вперед правоохранительную систему, беря на вооружение все лучшее, что могло придумать общество, когда как второй, приходилось на ходу изменять средства борьбы с первым. Но даже при имеющихся средствах и методах, борьба с компьютерной преступностью проходит на крайне низком уровне. Причинами недостаточно высокой эффективности работы следственного аппарата и органов внутренних дел по раскрытию компьютерных преступлений являются некомпетентность сотрудников в юридической и технической стороне таких преступлений, слабая научно-техническая вооруженность, низкая эффективность тактики производства следственных действий, выбор ошибочных направлений расследования.</w:t>
      </w:r>
    </w:p>
    <w:p w:rsidR="00FE2E0C" w:rsidRPr="00B257CF" w:rsidRDefault="00FE2E0C" w:rsidP="00A95A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Цель данной работы – исследовать положения, характеризующие понятие компьютерного преступления и уголовно-правового состава неправомерного доступа к информации. Теоретическая и практическая значимость исследования заключается в возможности реального использования его положений и выводов, как в работе правоохранительных органов, так и в правоприменительной практике.</w:t>
      </w:r>
    </w:p>
    <w:p w:rsidR="00341675" w:rsidRPr="00881360" w:rsidRDefault="00FE2E0C" w:rsidP="00A95A30">
      <w:pPr>
        <w:pStyle w:val="a6"/>
        <w:keepLines w:val="0"/>
        <w:rPr>
          <w:color w:val="0000FF"/>
        </w:rPr>
      </w:pPr>
      <w:r w:rsidRPr="00B257CF">
        <w:t>В работе использовались в качестве источников: Конституция Российской Федерации, Уголовный кодекс РФ, Комментарий к Уголовному кодексу РФ, Гражданский кодекс РФ, часть 1, Комментарий к Гражданско</w:t>
      </w:r>
      <w:r w:rsidR="00546EC7">
        <w:t>му</w:t>
      </w:r>
      <w:r w:rsidRPr="00B257CF">
        <w:t xml:space="preserve"> кодекс</w:t>
      </w:r>
      <w:r w:rsidR="00546EC7">
        <w:t>у</w:t>
      </w:r>
      <w:r w:rsidRPr="00B257CF">
        <w:t xml:space="preserve"> РФ</w:t>
      </w:r>
      <w:r>
        <w:t>.</w:t>
      </w:r>
    </w:p>
    <w:p w:rsidR="00314FF8" w:rsidRDefault="009C099C" w:rsidP="00546EC7">
      <w:pPr>
        <w:pStyle w:val="1"/>
        <w:spacing w:before="0" w:after="0"/>
        <w:jc w:val="both"/>
      </w:pPr>
      <w:r w:rsidRPr="00272C52">
        <w:rPr>
          <w:rStyle w:val="a7"/>
        </w:rPr>
        <w:br w:type="page"/>
      </w:r>
      <w:bookmarkStart w:id="9" w:name="_Toc240961293"/>
      <w:bookmarkStart w:id="10" w:name="_Toc240961908"/>
      <w:bookmarkStart w:id="11" w:name="_Toc241032061"/>
      <w:bookmarkStart w:id="12" w:name="_Toc241032162"/>
      <w:bookmarkStart w:id="13" w:name="_Toc241033484"/>
      <w:r w:rsidR="00314FF8">
        <w:t>Основная часть</w:t>
      </w:r>
    </w:p>
    <w:p w:rsidR="00546EC7" w:rsidRPr="00546EC7" w:rsidRDefault="00546EC7" w:rsidP="00546EC7">
      <w:pPr>
        <w:spacing w:line="360" w:lineRule="auto"/>
        <w:ind w:firstLine="709"/>
        <w:jc w:val="both"/>
      </w:pPr>
    </w:p>
    <w:p w:rsidR="00981757" w:rsidRDefault="007D0E7E" w:rsidP="00546EC7">
      <w:pPr>
        <w:pStyle w:val="2"/>
        <w:spacing w:before="0" w:after="0" w:line="360" w:lineRule="auto"/>
        <w:jc w:val="both"/>
      </w:pPr>
      <w:r>
        <w:t>1</w:t>
      </w:r>
      <w:bookmarkEnd w:id="9"/>
      <w:bookmarkEnd w:id="10"/>
      <w:bookmarkEnd w:id="11"/>
      <w:bookmarkEnd w:id="12"/>
      <w:bookmarkEnd w:id="13"/>
      <w:r w:rsidR="00A95A30" w:rsidRPr="00A95A30">
        <w:rPr>
          <w:b w:val="0"/>
          <w:sz w:val="28"/>
        </w:rPr>
        <w:t xml:space="preserve"> </w:t>
      </w:r>
      <w:r w:rsidR="00A95A30" w:rsidRPr="00A95A30">
        <w:rPr>
          <w:szCs w:val="32"/>
        </w:rPr>
        <w:t>Понятие и признаки компьютерных преступлений</w:t>
      </w:r>
    </w:p>
    <w:p w:rsidR="00FE2E0C" w:rsidRPr="00FE2E0C" w:rsidRDefault="00FE2E0C" w:rsidP="00546EC7">
      <w:pPr>
        <w:spacing w:line="360" w:lineRule="auto"/>
        <w:ind w:firstLine="709"/>
        <w:jc w:val="both"/>
      </w:pPr>
    </w:p>
    <w:p w:rsidR="00FE2E0C" w:rsidRPr="00B257CF" w:rsidRDefault="00FE2E0C" w:rsidP="00546EC7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14" w:name="_Toc136632156"/>
      <w:bookmarkStart w:id="15" w:name="_Toc136662687"/>
      <w:bookmarkStart w:id="16" w:name="_Toc240961294"/>
      <w:bookmarkStart w:id="17" w:name="_Toc240961909"/>
      <w:bookmarkStart w:id="18" w:name="_Toc241032062"/>
      <w:bookmarkStart w:id="19" w:name="_Toc241032163"/>
      <w:bookmarkStart w:id="20" w:name="_Toc241033485"/>
      <w:r w:rsidRPr="00B257CF">
        <w:rPr>
          <w:b/>
          <w:sz w:val="28"/>
          <w:szCs w:val="28"/>
        </w:rPr>
        <w:t>1.1 Понятие и общая характеристика преступлений в сфере компьютерной информации</w:t>
      </w:r>
      <w:bookmarkEnd w:id="14"/>
      <w:bookmarkEnd w:id="15"/>
    </w:p>
    <w:p w:rsidR="00FE2E0C" w:rsidRPr="00B257CF" w:rsidRDefault="00FE2E0C" w:rsidP="00546EC7">
      <w:pPr>
        <w:spacing w:line="360" w:lineRule="auto"/>
        <w:ind w:firstLine="709"/>
        <w:jc w:val="both"/>
        <w:rPr>
          <w:sz w:val="28"/>
          <w:szCs w:val="28"/>
        </w:rPr>
      </w:pP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Преступление в сфере компьютерной информации - это предусмотренное уголовным законом виновное нарушение чужих прав и интересов в отношении автоматизированных систем обработки данных, совершенное во вред подлежащим правовой охране правам и интересам физических и юридических лиц, общества и государства.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Под доступом к компьютерной информации подразумевается любая форма проникновения в источник информации с использованием средств электронно-вычислительной техники, позволяющая производить манипуляции с полученной компьютерной информацией.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Неправомерным признается доступ не обладающего  правами на это лица к компьютерной информации, в отношении которой принимаются специальные меры защиты, ограничивающие круг лиц, имеющих доступ.</w:t>
      </w:r>
    </w:p>
    <w:p w:rsidR="00FE2E0C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Развитие современного общества, основанного на использовании огромного количества самой разнообразной информации, немыслимо без широкого вне</w:t>
      </w:r>
      <w:r w:rsidRPr="00B257CF">
        <w:rPr>
          <w:sz w:val="28"/>
          <w:szCs w:val="28"/>
        </w:rPr>
        <w:softHyphen/>
        <w:t>дрения в управленческий процесс и многие другие сферы электронно-вычисли</w:t>
      </w:r>
      <w:r w:rsidRPr="00B257CF">
        <w:rPr>
          <w:sz w:val="28"/>
          <w:szCs w:val="28"/>
        </w:rPr>
        <w:softHyphen/>
        <w:t>тельной техники. Она служит не только для хранения и обработки соответствую</w:t>
      </w:r>
      <w:r w:rsidRPr="00B257CF">
        <w:rPr>
          <w:sz w:val="28"/>
          <w:szCs w:val="28"/>
        </w:rPr>
        <w:softHyphen/>
        <w:t>щей информации на уровне органов государственной власти и местного самоуправления или коммерческих организаций, используется как средство связи и коммуникации между гражданами, но и является одним из важнейших элемен</w:t>
      </w:r>
      <w:r w:rsidRPr="00B257CF">
        <w:rPr>
          <w:sz w:val="28"/>
          <w:szCs w:val="28"/>
        </w:rPr>
        <w:softHyphen/>
        <w:t xml:space="preserve">тов в обеспечении внутренней и внешней безопасности государства. Все это обусловливает разработку правовых норм, обеспечивающих регулирование общественных отношений, которые связаны с использованием компьютерной техники (в первую очередь с защитой хранящейся с ее помощью информации). </w:t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Определенную роль в этом играют и нормы гл. 28 УК «Преступления в сфере компьютерной информации».</w:t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Согласно Уголовному Кодексу преступлениями в сфере компьютерной информации являются: неправомерный доступ к компьютерной информации (ст. 272 УК); создание, использование и распространение вредоносных программ для ЭВМ (ст. 273 УК); нарушение правил эксплуатации ЭВМ, системы ЭВМ или их сети (ст. 274 УК). Преступления, содержащиеся в этой главе, представляют собой общественно опасные деяния, посягающие на безопасность информа</w:t>
      </w:r>
      <w:r w:rsidRPr="00B257CF">
        <w:rPr>
          <w:sz w:val="28"/>
          <w:szCs w:val="28"/>
        </w:rPr>
        <w:softHyphen/>
        <w:t>ции и систем обработки информации с использованием ЭВМ (видовой объект преступления). Это означает, что преступные деяния, совершаемые с помощью электронно-вычислительной техники (т.е. в качестве средства совершения ка</w:t>
      </w:r>
      <w:r w:rsidRPr="00B257CF">
        <w:rPr>
          <w:sz w:val="28"/>
          <w:szCs w:val="28"/>
        </w:rPr>
        <w:softHyphen/>
        <w:t>кого-либо преступления), статьями гл. 28 УК не охватываются и подлежат ква</w:t>
      </w:r>
      <w:r w:rsidRPr="00B257CF">
        <w:rPr>
          <w:sz w:val="28"/>
          <w:szCs w:val="28"/>
        </w:rPr>
        <w:softHyphen/>
        <w:t>лификации как самостоятельные посягательства (например, в качестве пре</w:t>
      </w:r>
      <w:r w:rsidRPr="00B257CF">
        <w:rPr>
          <w:sz w:val="28"/>
          <w:szCs w:val="28"/>
        </w:rPr>
        <w:softHyphen/>
        <w:t xml:space="preserve">ступления против собственности </w:t>
      </w:r>
      <w:r>
        <w:rPr>
          <w:sz w:val="28"/>
          <w:szCs w:val="28"/>
        </w:rPr>
        <w:t>–</w:t>
      </w:r>
      <w:r w:rsidRPr="00B257CF">
        <w:rPr>
          <w:sz w:val="28"/>
          <w:szCs w:val="28"/>
        </w:rPr>
        <w:t xml:space="preserve"> мошенничества, как преступление против основ конституционного строя и безопасности государства </w:t>
      </w:r>
      <w:r>
        <w:rPr>
          <w:sz w:val="28"/>
          <w:szCs w:val="28"/>
        </w:rPr>
        <w:t>–</w:t>
      </w:r>
      <w:r w:rsidRPr="00B257CF">
        <w:rPr>
          <w:sz w:val="28"/>
          <w:szCs w:val="28"/>
        </w:rPr>
        <w:t xml:space="preserve"> шпионаж).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 xml:space="preserve">Физическое повреждение или уничтожение компьютерной техники, незаконное завладение ПЭВМ или ее компонентами, а равно машинными носителями информации (дискетами, CD-R дисками, электронными «накопителями») как предметами, обладающими материальной ценностью, квалифицируется в качестве посягательства на чужую собственность по статьям гл. 21 УК. Преступления в сфере компьютерной информации сопряжены с посягательством на иной своеобразный предмет </w:t>
      </w:r>
      <w:r>
        <w:rPr>
          <w:sz w:val="28"/>
          <w:szCs w:val="28"/>
        </w:rPr>
        <w:t>–</w:t>
      </w:r>
      <w:r w:rsidRPr="00B257CF">
        <w:rPr>
          <w:sz w:val="28"/>
          <w:szCs w:val="28"/>
        </w:rPr>
        <w:t xml:space="preserve"> информацию, сосредото</w:t>
      </w:r>
      <w:r w:rsidRPr="00B257CF">
        <w:rPr>
          <w:sz w:val="28"/>
          <w:szCs w:val="28"/>
        </w:rPr>
        <w:softHyphen/>
        <w:t>ченную внутри компьютера (в файлах, программах или базах данных).</w:t>
      </w:r>
    </w:p>
    <w:p w:rsidR="00FE2E0C" w:rsidRPr="00B257CF" w:rsidRDefault="00FE2E0C" w:rsidP="00FE2E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Одна</w:t>
      </w:r>
      <w:r w:rsidRPr="00B257CF">
        <w:rPr>
          <w:sz w:val="28"/>
          <w:szCs w:val="28"/>
        </w:rPr>
        <w:softHyphen/>
        <w:t>ко при определенных условиях неправомерное завладение компьютерной ин формацией может дополнительно образовать преступление, предметом кото</w:t>
      </w:r>
      <w:r w:rsidRPr="00B257CF">
        <w:rPr>
          <w:sz w:val="28"/>
          <w:szCs w:val="28"/>
        </w:rPr>
        <w:softHyphen/>
        <w:t>рого выступает информация как таковая (например, нарушение неприкосно</w:t>
      </w:r>
      <w:r w:rsidRPr="00B257CF">
        <w:rPr>
          <w:sz w:val="28"/>
          <w:szCs w:val="28"/>
        </w:rPr>
        <w:softHyphen/>
        <w:t xml:space="preserve">венности частной жизни </w:t>
      </w:r>
      <w:r>
        <w:rPr>
          <w:sz w:val="28"/>
          <w:szCs w:val="28"/>
        </w:rPr>
        <w:t>–</w:t>
      </w:r>
      <w:r w:rsidRPr="00B257CF">
        <w:rPr>
          <w:sz w:val="28"/>
          <w:szCs w:val="28"/>
        </w:rPr>
        <w:t xml:space="preserve"> ст. 137 УК).</w:t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Объективная сторона рассматриваемых преступлений по общему правилу представляет собой деяние в форме действия. Бездействие возможно только как несоблюдение установленных правил эксплуатации ЭВМ, систем или сетей ЭВМ (ст. 274 УК). Особенностью конструкции составов этих преступ</w:t>
      </w:r>
      <w:r w:rsidRPr="00B257CF">
        <w:rPr>
          <w:sz w:val="28"/>
          <w:szCs w:val="28"/>
        </w:rPr>
        <w:softHyphen/>
        <w:t>лений является то, что преимущественно они сконструированы по типу мате</w:t>
      </w:r>
      <w:r w:rsidRPr="00B257CF">
        <w:rPr>
          <w:sz w:val="28"/>
          <w:szCs w:val="28"/>
        </w:rPr>
        <w:softHyphen/>
        <w:t xml:space="preserve">риальных </w:t>
      </w:r>
      <w:r>
        <w:rPr>
          <w:sz w:val="28"/>
          <w:szCs w:val="28"/>
        </w:rPr>
        <w:t>–</w:t>
      </w:r>
      <w:r w:rsidRPr="00B257CF">
        <w:rPr>
          <w:sz w:val="28"/>
          <w:szCs w:val="28"/>
        </w:rPr>
        <w:t xml:space="preserve"> предполагают наступление общественно опасных последствий в виде вреда для пользователей ЭВМ. Согласно уголовному закону этот вред состоит в нарушении нормального функционирования ЭВМ или сетей ЭВМ.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Субъектом преступлений в сфере компьютерной информации могут быть не только лица, в обязанности которых входит соблюдение правил хранения и обработки информации либо иных правил безопасности информационных систем (специальный субъект), но и любые иные лица, противоправно получившие до</w:t>
      </w:r>
      <w:r w:rsidRPr="00B257CF">
        <w:rPr>
          <w:sz w:val="28"/>
          <w:szCs w:val="28"/>
        </w:rPr>
        <w:softHyphen/>
        <w:t>ступ к информации с помощью персонального компьютера, а также создавшие, использовавшие или распространившие вредоносные программы для ЭВМ.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Особую тревогу вызывает факт появления и развития в России нового вида преступных посягательств, ранее неизвестных отечественной юридической науке и практике и связанный с использованием средств компьютерной техники и информационно-обрабатывающих технологий компьютерных преступлений. Последние потребовали от российского законодателя принятия срочных адекватных правовых мер противодействия этому новому виду преступности.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Первыми шагами в этом направлении были: принятие Закона РФ “О правовой охране программ для ЭВМ и баз данных“ от 23.09.1992; Федерального закона “Об информации, информатизации и защите информации“ от 20.02.1995; включение в новый Уголовный кодекс специальной главы 28 “Преступления в сфере компьютерной информации”.</w:t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Глава о преступлениях в области компьютерной информации и включенные в нее нормы являются новыми и не имели аналогов в предшествовавшем отечественном уголовном законодательстве. Практика применения российскими правоохранительными органами непосредственно данных составов весьма ограничена в связи с тем, что нередко рассматриваемые противоправные действия являются составными элементами других более тяжких преступлений, а также в связи с трудностями определения и выявления признаков преступной деятельности данного вида.</w:t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1" w:name="_Toc483419534"/>
      <w:r w:rsidRPr="00B257CF">
        <w:rPr>
          <w:sz w:val="28"/>
          <w:szCs w:val="28"/>
        </w:rPr>
        <w:t>Основные понятия</w:t>
      </w:r>
      <w:bookmarkEnd w:id="21"/>
      <w:r w:rsidRPr="00B257CF">
        <w:rPr>
          <w:sz w:val="28"/>
          <w:szCs w:val="28"/>
        </w:rPr>
        <w:t>:</w:t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Информация (документ) - это зафиксированная на материальном носителе информация с реквизитами, позволяющими ее идентифицировать.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Компьютерная информация - идентифицируемый, имеющий собственника элемент информационной системы - сведения, знания или набор команд (программа), хранящийся в ЭВМ или управляющий ею.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 xml:space="preserve">ЭВМ (электронно-вычислительная машина) есть комплекс электронных устройств, позволяющий осуществлять предписанные программой и (или) пользователем информационные процессы, в том числе последовательности действий по обработке информации и управлению устройствами, над документированной и иной (символьной, образной) информацией и выполнять ее ввод - вывод, уничтожение, копирование, модификацию, передачу информации в сети ЭВМ и другие действия. 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Система ЭВМ - комплексы, в которых хотя бы одна ЭВМ является элементом системы, либо несколько ЭВМ составляют систему.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Сети ЭВМ - компьютеры, объединенные между собой сетями электросвязи.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Машинные носители компьютерной информации - устройства памяти ЭВМ, периферийные устройства ЭВМ, компьютерные устройства связи, сетевые устройства и сети электросвязи.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Общими для описания объективной стороны информационных преступлений являются и понятия уничтожение, блокирование, модификация, копирование информации и нарушение работы ЭВМ.</w:t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Уничтожение информации - наиболее опасное явление, поскольку при этом собственнику информации или информационной системы наносится максимальный реальный вред. Наиболее опасным разрушающим информационные системы фактором чаще всего являются действия людей: уничтожение информации осуществляется умышленными и неосторожными действиями лиц, имеющих возможность воздействия на эту информацию. Существование возможности восстановления уничтоженной неправомерным воздействием информации не является исключающим ответственность фактором.</w:t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Блокирование - результат воздействия на ЭВМ и ее элементы, повлекшие временную или постоянную невозможность осуществлять какие-либо операции над компьютерной информацией.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 xml:space="preserve">Под модификацией информации следует понимать внесение в нее любых изменений, обусловливающих ее отличие от той, которую включил в систему и владеет собственник информационного ресурса. Вопрос о легальности произведенной модификации информации следует решать с учетом положений законодательства об авторском праве. Законодательством санкционированы следующие виды легальной модификации программ, баз данных (а следовательно, информации) лицами, правомерно владеющими этой информацией: 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257CF">
        <w:rPr>
          <w:sz w:val="28"/>
          <w:szCs w:val="28"/>
        </w:rPr>
        <w:t>модификация в виде исправления явных ошибок;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257CF">
        <w:rPr>
          <w:sz w:val="28"/>
          <w:szCs w:val="28"/>
        </w:rPr>
        <w:t>модификация в виде внесения изменений в программы, базы данных для их функционирования на технических средствах пользователя;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257CF">
        <w:rPr>
          <w:sz w:val="28"/>
          <w:szCs w:val="28"/>
        </w:rPr>
        <w:t xml:space="preserve">модификация в виде частичной декомпиляции программы для достижения способности к взаимодействию с другими программами. 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 xml:space="preserve">Копирование - изготовление копии объекта. Копирование информации без явно выраженного согласия собственника информационного ресурса независимо от способа копирования подпадает под действие уголовного закона. Важным вопросом является проблема мысленного запечатления полученной информации в процессе ознакомления с нею в памяти человека, без которого, кстати, невозможно ее разглашение. </w:t>
      </w:r>
    </w:p>
    <w:p w:rsidR="00287A32" w:rsidRDefault="00FE2E0C" w:rsidP="00A27513">
      <w:pPr>
        <w:pStyle w:val="a6"/>
      </w:pPr>
      <w:r w:rsidRPr="00B257CF">
        <w:t>Нарушение работы ЭВМ - любая нестандартная (нештатная) ситуация с ЭВМ или ее устройствами, находящаяся в причинной связи с неправомерными действиями и повлекшая уничтожение, блокирование, модификацию или копирование информации.</w:t>
      </w:r>
    </w:p>
    <w:p w:rsidR="00FE2E0C" w:rsidRDefault="00FE2E0C" w:rsidP="00A95A30">
      <w:pPr>
        <w:pStyle w:val="a6"/>
        <w:keepLines w:val="0"/>
        <w:ind w:firstLine="709"/>
      </w:pPr>
    </w:p>
    <w:p w:rsidR="00FE2E0C" w:rsidRPr="00B257CF" w:rsidRDefault="00FE2E0C" w:rsidP="00A95A3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22" w:name="_Toc418827414"/>
      <w:bookmarkStart w:id="23" w:name="_Toc136575806"/>
      <w:bookmarkStart w:id="24" w:name="_Toc136632157"/>
      <w:bookmarkStart w:id="25" w:name="_Toc136662688"/>
      <w:r w:rsidRPr="00B257CF">
        <w:rPr>
          <w:b/>
          <w:sz w:val="28"/>
          <w:szCs w:val="28"/>
        </w:rPr>
        <w:t>1.2 Общие признаки преступлений в сфере компьютерной информации</w:t>
      </w:r>
      <w:bookmarkEnd w:id="22"/>
      <w:bookmarkEnd w:id="23"/>
      <w:bookmarkEnd w:id="24"/>
      <w:bookmarkEnd w:id="25"/>
    </w:p>
    <w:p w:rsidR="00FE2E0C" w:rsidRPr="00B257CF" w:rsidRDefault="00FE2E0C" w:rsidP="00A95A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В Уголовном кодексе Российской Федерации впервые в нашей стране криминализирован такой вид правонарушений, как компьютерные преступления - предусмотренные уголовным законом общественно опасные деяния, в которых машинная информация представляет собой предмет преступного посягательства.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Преступления, имеющие своим предметом только лишь аппаратно-технические средства вычислительных машин (хищение, уничтожение), подпадают под совершенно другой тип уголовных правонарушений, закрепленных в главе 21 “Преступления против собственности”. В принципе, можно предположить случаи, когда вредоносное воздействие на ЭВМ осуществляется путем непосредственного влияния на нее информационных команд. Это возможно, если преступнику удастся ввести движущиеся части машины (диски, принтер) в резонансную частоту, увеличить яркость дисплея или его части для прожигания люминофора, зациклить работу компьютера таким образом, чтобы при использовании минимального количества его участков произошел их разогрев и вывод из строя. В этих случаях квалификация содеянного должна проводиться по совокупности статей глав о преступлениях против собственности и компьютерных преступлениях, поскольку в данной ситуации страдают два объекта уголовно-правовой охраны. Равно и при использовании в качестве орудия совершения противоправного деяния не информационной, а одной аппаратно-технической части (нанесение телесных повреждений принтером и т. п.) последнюю можно расценивать наравне с такими предметами, как нож, пистолет, веревка и другие вещи материального мира. В целом же 28-я глава УК РФ “Компьютерные преступления” имеет своей целью охрану именно информационной безопасности — и только в силу этого защиту и аппаратно технических средств, которые являются материальными носителями информационных ресурсов.</w:t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Последствия неправомерного использования информации могут быть самыми разнообразными - это не только нарушение неприкосновенности интеллектуальной собственности, но и разглашение сведений о частной жизни граждан, имущественный ущерб в виде прямых убытков и неполученных доходов, потеря репутации фирмы, различные виды нарушений нормальной деятельности предприятия, отрасли и т.д. Поэтому совершенно оправданно то, что преступления данного вида помещены в раздел IX “Преступления против общественной безопасности и общественного порядка”.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 xml:space="preserve">Таким образом, общим объектом компьютерных преступлений будет выступать совокупность всех общественных отношений, охраняемых уголовным законом; родовым </w:t>
      </w:r>
      <w:r>
        <w:rPr>
          <w:sz w:val="28"/>
          <w:szCs w:val="28"/>
        </w:rPr>
        <w:t>–</w:t>
      </w:r>
      <w:r w:rsidRPr="00B257CF">
        <w:rPr>
          <w:sz w:val="28"/>
          <w:szCs w:val="28"/>
        </w:rPr>
        <w:t xml:space="preserve"> общественная безопасность и общественный порядок; видовым  совокупность общественных отношений по правомерному и безопасному использованию информации; непосредственный объект трактуется, исходя из названий и диспозиций конкретных статей. Чаще всего непосредственный объект основного состава компьютерного преступления сформулирован альтернативно, в квалифицированных составах количество их, естественно, увеличивается.</w:t>
      </w:r>
      <w:r>
        <w:rPr>
          <w:rStyle w:val="a9"/>
          <w:sz w:val="28"/>
          <w:szCs w:val="28"/>
        </w:rPr>
        <w:footnoteReference w:id="1"/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Является ли компьютерная информация только лишь предметом преступлений такого вида или же она может выступать и их средством, когда электронно-вычислительная техника используется с целью совершения другого противоправного посягательства на иной объект. Последняя точка зрения высказывалась ранее некоторыми авторами. Однако принять ее означало бы слишком расширить рамки понятия “компьютерное преступление” и затруднить работу, как законодателя, так и правоприменителя. Разработчики УК РФ 1996 г. пошли по первому пути, сформулировав составы главы 28 таким образом, что информация ЭВМ в каждом случае является лишь предметом совершения компьютерного преступления.</w:t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Однако при использовании машинной информации в качестве средства совершения другого преступления отношения по ее охране страдают неизбежно, т. е. она сама становится предметом общественно опасного деяния. Невозможно противоправно воспользоваться информацией, хранящейся в ЭВМ, не нарушив при этом ее защиты, т.е. не совершив одного из действий, перечисленных в ст. 20 Федерального закона “Об информации, информатизации и защите информации”: утечки, утраты, искажения, подделки, уничтожения, модификации, копирования, блокирования и других форм незаконного вмешательства в информационные ресурсы и системы. (Приложение 1) Даже если не пострадают сведения конкретной ЭВМ, правомерно употребляемые ее законным пользователем, практически неизбежно подвергнутся ущербу те, с которыми она связана сетью. Таким образом, даже при совершении такого классического преступления, как электронное хищение денег, ответственность за это должна наступать по правилам идеальной совокупности преступлений.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 xml:space="preserve">Почти все составы главы 28 относятся к преступлениям небольшой и средней тяжести, и только один </w:t>
      </w:r>
      <w:r>
        <w:rPr>
          <w:sz w:val="28"/>
          <w:szCs w:val="28"/>
        </w:rPr>
        <w:t>–</w:t>
      </w:r>
      <w:r w:rsidRPr="00B257CF">
        <w:rPr>
          <w:sz w:val="28"/>
          <w:szCs w:val="28"/>
        </w:rPr>
        <w:t xml:space="preserve"> к тяжким преступлениям. Характеризуя объективную сторону рассматриваемых составов, заметим, в первую очередь, что даже большинство из них конструктивно сформулированы как материальные, поэтому предполагают не только совершение общественно-опасного деяния, но и наступление общественно-опасных последствий, а также установление причинной связи между этими двумя признаками. Однако нельзя не признать, что уничтожение, блокирование, модификация и копирование информации не исключают совершения самостоятельных действий. В учебной литературе указывается, что правильнее было бы рассматривать основанием уголовной ответственности за неправомерный доступ к компьютерной информации случаи, когда неправомерный доступ сопряжен с уничтожением, блокированием и т.д. (т.е. такому доступу следовало бы придать значение не только причины, но и необходимого условия).</w:t>
      </w:r>
      <w:r>
        <w:rPr>
          <w:rStyle w:val="a9"/>
          <w:sz w:val="28"/>
          <w:szCs w:val="28"/>
        </w:rPr>
        <w:footnoteReference w:id="2"/>
      </w:r>
    </w:p>
    <w:p w:rsidR="00FE2E0C" w:rsidRPr="00B257CF" w:rsidRDefault="00FE2E0C" w:rsidP="00FE2E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В силу ч. 2 ст. 9 УК РФ временем совершения каждого из этих преступлений будет признаваться время окончания именно деяния независимо от времени наступления последствий. Сами же общественно опасные деяния чаще всего выступают здесь в форме действий и лишь иногда — как бездействие. В одном случае такой признак объективной стороны состава преступления, как способ его совершения, сформулирован в качестве обязательного признака основного и квалифицированного составов. В остальных он, а также время, место, обстановка, орудия, средства совершения преступления могут быть учтены судом в качестве смягчающих или отягчающих обстоятельств.</w:t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 xml:space="preserve">В силу ч. 2 ст. 9 УК РФ временем совершения каждого из этих преступлений будет признаваться время окончания именно деяния независимо от времени наступления последствий. Сами же общественно опасные деяния чаще всего выступают здесь в форме действий и лишь иногда </w:t>
      </w:r>
      <w:r>
        <w:rPr>
          <w:sz w:val="28"/>
          <w:szCs w:val="28"/>
        </w:rPr>
        <w:t>–</w:t>
      </w:r>
      <w:r w:rsidRPr="00B257CF">
        <w:rPr>
          <w:sz w:val="28"/>
          <w:szCs w:val="28"/>
        </w:rPr>
        <w:t xml:space="preserve"> как бездействие. В одном случае такой признак объективной стороны состава преступления, как способ его совершения, сформулирован в качестве обязательного признака основного и квалифицированного составов. В остальных он, а также время, место, обстановка, орудия, средства совершения преступления могут быть учтены судом в качестве смягчающих или отягчающих обстоятельств.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 xml:space="preserve">Из всех признаков субъективной стороны значение будет иметь только один </w:t>
      </w:r>
      <w:r>
        <w:rPr>
          <w:sz w:val="28"/>
          <w:szCs w:val="28"/>
        </w:rPr>
        <w:t>–</w:t>
      </w:r>
      <w:r w:rsidRPr="00B257CF">
        <w:rPr>
          <w:sz w:val="28"/>
          <w:szCs w:val="28"/>
        </w:rPr>
        <w:t xml:space="preserve"> вина. При этом, исходя из ч.2 ст. 24 УК, для всех преступлений данного вида необходимо наличие вины в форме умысла, и лишь два квалифицированных состава предусматривают две ее формы: умысел по отношению к деянию и неосторожность в отношении наступивших общественно-опасных последствий. Факультативные признаки субъективной стороны так же, как и в вопросе о стороне объективной, не будут иметь значения для квалификации преступления. Так, мотивами совершения таких деяний чаще всего бывают корысть либо хулиганские побуждения, но могут быть и соображения интереса, чувство мести; не исключено совершение их, с целью скрыть другое преступление и т.д. Естественно, что особую трудность вызовет проблема отграничения неосторожного и невиновного причинения вреда, что связано с повышенной сложностью и скрытностью процессов, происходящих в сетях и системах ЭВМ.</w:t>
      </w:r>
      <w:r>
        <w:rPr>
          <w:rStyle w:val="a9"/>
          <w:sz w:val="28"/>
          <w:szCs w:val="28"/>
        </w:rPr>
        <w:footnoteReference w:id="3"/>
      </w:r>
    </w:p>
    <w:p w:rsidR="00FE2E0C" w:rsidRPr="00B257CF" w:rsidRDefault="00FE2E0C" w:rsidP="00FE2E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Субъект нескольких составов является специальным. В остальных случаях им может стать, в принципе, любой человек, особенно если учесть всевозрастающую компьютерную грамотность населения. Ответственность за преступления против компьютерной безопасности наступает с 16 лет (ст. 20 УК).</w:t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 xml:space="preserve">Диспозиции статей 28-й главы описательные, зачастую </w:t>
      </w:r>
      <w:r>
        <w:rPr>
          <w:sz w:val="28"/>
          <w:szCs w:val="28"/>
        </w:rPr>
        <w:t>–</w:t>
      </w:r>
      <w:r w:rsidRPr="00B257CF">
        <w:rPr>
          <w:sz w:val="28"/>
          <w:szCs w:val="28"/>
        </w:rPr>
        <w:t xml:space="preserve"> бланкетные или отсылочные. Для их применения необходимо обратиться к ст. 35 УК РФ, к нормативно-правовому акту об охране компьютерной информации, правилам эксплуатации ЭВМ и т. п. Санкции </w:t>
      </w:r>
      <w:r>
        <w:rPr>
          <w:sz w:val="28"/>
          <w:szCs w:val="28"/>
        </w:rPr>
        <w:t>–</w:t>
      </w:r>
      <w:r w:rsidRPr="00B257CF">
        <w:rPr>
          <w:sz w:val="28"/>
          <w:szCs w:val="28"/>
        </w:rPr>
        <w:t xml:space="preserve"> альтернативные, за исключением двух квалифицированных составов, где они </w:t>
      </w:r>
      <w:r>
        <w:rPr>
          <w:sz w:val="28"/>
          <w:szCs w:val="28"/>
        </w:rPr>
        <w:t>–</w:t>
      </w:r>
      <w:r w:rsidRPr="00B257CF">
        <w:rPr>
          <w:sz w:val="28"/>
          <w:szCs w:val="28"/>
        </w:rPr>
        <w:t xml:space="preserve"> в силу тяжести последствий преступления </w:t>
      </w:r>
      <w:r>
        <w:rPr>
          <w:sz w:val="28"/>
          <w:szCs w:val="28"/>
        </w:rPr>
        <w:t>–</w:t>
      </w:r>
      <w:r w:rsidRPr="00B257CF">
        <w:rPr>
          <w:sz w:val="28"/>
          <w:szCs w:val="28"/>
        </w:rPr>
        <w:t xml:space="preserve"> “урезаны” до относительно-определенных.</w:t>
      </w:r>
      <w:r>
        <w:rPr>
          <w:rStyle w:val="a9"/>
          <w:sz w:val="28"/>
          <w:szCs w:val="28"/>
        </w:rPr>
        <w:footnoteReference w:id="4"/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Первоначально в проекте УК РФ глава о компьютерных преступлениях содержала 5 статей. Однако в дальнейшем в силу замечаний, высказанных как теоретиками уголовного права, так и практиками компьютерного дела, первые три статьи были объединены, и в настоящее время глава предстает в следующем составе: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ст. 272. Неправомерный доступ к компьютерной информации;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ст. 273. Создание, использование и распространение вредоносных программ для ЭВМ;</w:t>
      </w:r>
    </w:p>
    <w:p w:rsidR="00FE2E0C" w:rsidRPr="00FE2E0C" w:rsidRDefault="00FE2E0C" w:rsidP="00A27513">
      <w:pPr>
        <w:pStyle w:val="a6"/>
      </w:pPr>
      <w:r w:rsidRPr="00B257CF">
        <w:t>ст. 274. Нарушение правил эксплуатации ЭВМ, системы ЭВМ или их сети.</w:t>
      </w:r>
    </w:p>
    <w:p w:rsidR="00FE2E0C" w:rsidRDefault="00FE2E0C" w:rsidP="00034200">
      <w:pPr>
        <w:pStyle w:val="2"/>
      </w:pPr>
    </w:p>
    <w:p w:rsidR="00FE2E0C" w:rsidRDefault="00FE2E0C" w:rsidP="00FE2E0C"/>
    <w:p w:rsidR="00FE2E0C" w:rsidRDefault="00FE2E0C" w:rsidP="00FE2E0C"/>
    <w:p w:rsidR="00FE2E0C" w:rsidRDefault="00FE2E0C" w:rsidP="00FE2E0C"/>
    <w:p w:rsidR="00FE2E0C" w:rsidRDefault="00FE2E0C" w:rsidP="00FE2E0C"/>
    <w:p w:rsidR="00FE2E0C" w:rsidRDefault="00FE2E0C" w:rsidP="00FE2E0C"/>
    <w:p w:rsidR="00FE2E0C" w:rsidRDefault="00FE2E0C" w:rsidP="00FE2E0C"/>
    <w:p w:rsidR="00FE2E0C" w:rsidRDefault="00FE2E0C" w:rsidP="00FE2E0C"/>
    <w:p w:rsidR="00FE2E0C" w:rsidRDefault="00FE2E0C" w:rsidP="00FE2E0C"/>
    <w:p w:rsidR="00FE2E0C" w:rsidRPr="00FE2E0C" w:rsidRDefault="00FE2E0C" w:rsidP="00FE2E0C"/>
    <w:p w:rsidR="00FE2E0C" w:rsidRDefault="00FE2E0C" w:rsidP="00034200">
      <w:pPr>
        <w:pStyle w:val="2"/>
      </w:pPr>
    </w:p>
    <w:p w:rsidR="00FE2E0C" w:rsidRDefault="00FE2E0C" w:rsidP="00FE2E0C"/>
    <w:p w:rsidR="00FE2E0C" w:rsidRDefault="00FE2E0C" w:rsidP="00FE2E0C"/>
    <w:p w:rsidR="00FE2E0C" w:rsidRDefault="00FE2E0C" w:rsidP="00FE2E0C"/>
    <w:p w:rsidR="00FE2E0C" w:rsidRPr="00FE2E0C" w:rsidRDefault="00FE2E0C" w:rsidP="00FE2E0C"/>
    <w:p w:rsidR="00E340E0" w:rsidRDefault="00E340E0" w:rsidP="00A27513">
      <w:pPr>
        <w:pStyle w:val="a6"/>
      </w:pPr>
      <w:bookmarkStart w:id="26" w:name="_Toc240961295"/>
      <w:bookmarkStart w:id="27" w:name="_Toc240961910"/>
      <w:bookmarkStart w:id="28" w:name="_Toc241032063"/>
      <w:bookmarkStart w:id="29" w:name="_Toc241032164"/>
      <w:bookmarkStart w:id="30" w:name="_Toc241033486"/>
      <w:bookmarkEnd w:id="16"/>
      <w:bookmarkEnd w:id="17"/>
      <w:bookmarkEnd w:id="18"/>
      <w:bookmarkEnd w:id="19"/>
      <w:bookmarkEnd w:id="20"/>
    </w:p>
    <w:p w:rsidR="00FE2E0C" w:rsidRDefault="00FE2E0C" w:rsidP="00A27513">
      <w:pPr>
        <w:pStyle w:val="a6"/>
      </w:pPr>
    </w:p>
    <w:p w:rsidR="00FE2E0C" w:rsidRDefault="00FE2E0C" w:rsidP="00A27513">
      <w:pPr>
        <w:pStyle w:val="a6"/>
      </w:pPr>
    </w:p>
    <w:p w:rsidR="00FE2E0C" w:rsidRPr="00FE2E0C" w:rsidRDefault="00FE2E0C" w:rsidP="00A27513">
      <w:pPr>
        <w:pStyle w:val="a6"/>
      </w:pPr>
    </w:p>
    <w:p w:rsidR="00A95A30" w:rsidRDefault="00A95A30" w:rsidP="00034200">
      <w:pPr>
        <w:pStyle w:val="2"/>
      </w:pPr>
      <w:r>
        <w:t xml:space="preserve">                                                                                                                                                  </w:t>
      </w:r>
    </w:p>
    <w:p w:rsidR="000F29CD" w:rsidRDefault="00A95A30" w:rsidP="00A95A30">
      <w:pPr>
        <w:pStyle w:val="2"/>
        <w:keepNext w:val="0"/>
        <w:widowControl w:val="0"/>
      </w:pPr>
      <w:r>
        <w:t xml:space="preserve">                                                                                                                                                                                         </w:t>
      </w:r>
      <w:bookmarkEnd w:id="26"/>
      <w:bookmarkEnd w:id="27"/>
      <w:bookmarkEnd w:id="28"/>
      <w:bookmarkEnd w:id="29"/>
      <w:bookmarkEnd w:id="30"/>
    </w:p>
    <w:p w:rsidR="00FE2E0C" w:rsidRPr="00FE2E0C" w:rsidRDefault="00FE2E0C" w:rsidP="00A95A30">
      <w:pPr>
        <w:widowControl w:val="0"/>
      </w:pPr>
    </w:p>
    <w:p w:rsidR="00A95A30" w:rsidRDefault="00A95A30" w:rsidP="00A95A3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31" w:name="_Toc136602232"/>
      <w:bookmarkStart w:id="32" w:name="_Toc136662689"/>
      <w:r>
        <w:rPr>
          <w:b/>
          <w:sz w:val="28"/>
          <w:szCs w:val="28"/>
        </w:rPr>
        <w:t xml:space="preserve">    </w:t>
      </w:r>
    </w:p>
    <w:p w:rsidR="00FE2E0C" w:rsidRPr="00A95A30" w:rsidRDefault="00FE2E0C" w:rsidP="00A95A30">
      <w:pPr>
        <w:widowControl w:val="0"/>
        <w:spacing w:line="360" w:lineRule="auto"/>
        <w:ind w:firstLine="709"/>
        <w:jc w:val="both"/>
        <w:rPr>
          <w:b/>
          <w:i/>
          <w:sz w:val="32"/>
          <w:szCs w:val="32"/>
        </w:rPr>
      </w:pPr>
      <w:r w:rsidRPr="00A95A30">
        <w:rPr>
          <w:b/>
          <w:i/>
          <w:sz w:val="32"/>
          <w:szCs w:val="32"/>
        </w:rPr>
        <w:t>2 Виды компьютерных преступлений</w:t>
      </w:r>
      <w:bookmarkEnd w:id="31"/>
      <w:bookmarkEnd w:id="32"/>
    </w:p>
    <w:p w:rsidR="00A95A30" w:rsidRDefault="00A95A30" w:rsidP="00A95A3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33" w:name="_Toc136602233"/>
      <w:bookmarkStart w:id="34" w:name="_Toc136662690"/>
    </w:p>
    <w:p w:rsidR="00FE2E0C" w:rsidRPr="00B257CF" w:rsidRDefault="00FE2E0C" w:rsidP="00A95A3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257CF">
        <w:rPr>
          <w:b/>
          <w:sz w:val="28"/>
          <w:szCs w:val="28"/>
        </w:rPr>
        <w:t>2.1 Неправомерный доступ к компьютерной информации</w:t>
      </w:r>
      <w:bookmarkEnd w:id="33"/>
      <w:bookmarkEnd w:id="34"/>
    </w:p>
    <w:p w:rsidR="00FE2E0C" w:rsidRPr="00B257CF" w:rsidRDefault="00FE2E0C" w:rsidP="00A95A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Уголовная ответственность за неправомерный доступ к компьютерной информации установлена ст. 272 УК РФ. Непосредственным объектом дан</w:t>
      </w:r>
      <w:r w:rsidRPr="00B257CF">
        <w:rPr>
          <w:sz w:val="28"/>
          <w:szCs w:val="28"/>
        </w:rPr>
        <w:softHyphen/>
        <w:t>ного преступного деяния являются общественные отношения, обеспечивающие безопасность инфор</w:t>
      </w:r>
      <w:r w:rsidRPr="00B257CF">
        <w:rPr>
          <w:sz w:val="28"/>
          <w:szCs w:val="28"/>
        </w:rPr>
        <w:softHyphen/>
        <w:t>мационных систем от внешних воздействий с точки зрения конфиденциальности содержащейся в них компьютерной информации. Конфиденциальность понимается как предотвращение возможности ис</w:t>
      </w:r>
      <w:r w:rsidRPr="00B257CF">
        <w:rPr>
          <w:sz w:val="28"/>
          <w:szCs w:val="28"/>
        </w:rPr>
        <w:softHyphen/>
        <w:t>пользования информации лицами, которые не име</w:t>
      </w:r>
      <w:r w:rsidRPr="00B257CF">
        <w:rPr>
          <w:sz w:val="28"/>
          <w:szCs w:val="28"/>
        </w:rPr>
        <w:softHyphen/>
        <w:t>ют к ней отношения. Предметом преступления яв</w:t>
      </w:r>
      <w:r w:rsidRPr="00B257CF">
        <w:rPr>
          <w:sz w:val="28"/>
          <w:szCs w:val="28"/>
        </w:rPr>
        <w:softHyphen/>
        <w:t>ляется компьютерная информация, охраняемая законом, находящаяся либо на машинном носите</w:t>
      </w:r>
      <w:r w:rsidRPr="00B257CF">
        <w:rPr>
          <w:sz w:val="28"/>
          <w:szCs w:val="28"/>
        </w:rPr>
        <w:softHyphen/>
        <w:t>ле, либо в ЭВМ, либо в системе ЭВМ или в сети ЭВМ.</w:t>
      </w:r>
    </w:p>
    <w:p w:rsidR="00FE2E0C" w:rsidRPr="00B257CF" w:rsidRDefault="00FE2E0C" w:rsidP="00A95A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Объективная сторона данного преступления характеризуется деянием, последствием и причин</w:t>
      </w:r>
      <w:r w:rsidRPr="00B257CF">
        <w:rPr>
          <w:sz w:val="28"/>
          <w:szCs w:val="28"/>
        </w:rPr>
        <w:softHyphen/>
        <w:t>ной связи между ними. Деяние выражается в не</w:t>
      </w:r>
      <w:r w:rsidRPr="00B257CF">
        <w:rPr>
          <w:sz w:val="28"/>
          <w:szCs w:val="28"/>
        </w:rPr>
        <w:softHyphen/>
        <w:t>правомерном доступе к компьютерной информации. Доступом к ЭВМ является санкционированное и упорядоченное собственником информационной системы взаимодействие лица с устройствами ЭВМ и (или) ознакомление лица с данными, содержащи</w:t>
      </w:r>
      <w:r w:rsidRPr="00B257CF">
        <w:rPr>
          <w:sz w:val="28"/>
          <w:szCs w:val="28"/>
        </w:rPr>
        <w:softHyphen/>
        <w:t>мися на машинных носителях или в ЭВМ. Регла</w:t>
      </w:r>
      <w:r w:rsidRPr="00B257CF">
        <w:rPr>
          <w:sz w:val="28"/>
          <w:szCs w:val="28"/>
        </w:rPr>
        <w:softHyphen/>
        <w:t>ментация порядка доступа к компьютерной инфор</w:t>
      </w:r>
      <w:r w:rsidRPr="00B257CF">
        <w:rPr>
          <w:sz w:val="28"/>
          <w:szCs w:val="28"/>
        </w:rPr>
        <w:softHyphen/>
        <w:t>мации устанавливается ее собственником в его внутренних нормативных актах, которые доводят</w:t>
      </w:r>
      <w:r w:rsidRPr="00B257CF">
        <w:rPr>
          <w:sz w:val="28"/>
          <w:szCs w:val="28"/>
        </w:rPr>
        <w:softHyphen/>
        <w:t>ся до сведения пользователей информации. Такая регламентация может содержаться также в догово</w:t>
      </w:r>
      <w:r w:rsidRPr="00B257CF">
        <w:rPr>
          <w:sz w:val="28"/>
          <w:szCs w:val="28"/>
        </w:rPr>
        <w:softHyphen/>
        <w:t>рах или соглашениях с пользователями информа</w:t>
      </w:r>
      <w:r w:rsidRPr="00B257CF">
        <w:rPr>
          <w:sz w:val="28"/>
          <w:szCs w:val="28"/>
        </w:rPr>
        <w:softHyphen/>
        <w:t>ционных ресурсов. Нарушение установленного собственником информации порядка образует неправомерность доступа к компьютерной инфор</w:t>
      </w:r>
      <w:r w:rsidRPr="00B257CF">
        <w:rPr>
          <w:sz w:val="28"/>
          <w:szCs w:val="28"/>
        </w:rPr>
        <w:softHyphen/>
        <w:t>мации. Существенно, что современные информа</w:t>
      </w:r>
      <w:r w:rsidRPr="00B257CF">
        <w:rPr>
          <w:sz w:val="28"/>
          <w:szCs w:val="28"/>
        </w:rPr>
        <w:softHyphen/>
        <w:t>ционные системы, как правило, обладают инстру</w:t>
      </w:r>
      <w:r w:rsidRPr="00B257CF">
        <w:rPr>
          <w:sz w:val="28"/>
          <w:szCs w:val="28"/>
        </w:rPr>
        <w:softHyphen/>
        <w:t>ментами разграничения доступа для различного круга пользователей. Это создает предпосылки для оценки действий как неправомерного доступа и для случаев, когда пользователи, имеющие доступ к стро</w:t>
      </w:r>
      <w:r w:rsidRPr="00B257CF">
        <w:rPr>
          <w:sz w:val="28"/>
          <w:szCs w:val="28"/>
        </w:rPr>
        <w:softHyphen/>
        <w:t>го определенной части информационной системы, вторгаются в иные ее элементы, не имея для этого прямо выраженного согласия собственника системы.</w:t>
      </w:r>
    </w:p>
    <w:p w:rsidR="00FE2E0C" w:rsidRDefault="00FE2E0C" w:rsidP="00A95A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Как следует из действующего законодательства, использование информационных систем возможно только с явно выраженного согласия их собствен</w:t>
      </w:r>
      <w:r w:rsidRPr="00B257CF">
        <w:rPr>
          <w:sz w:val="28"/>
          <w:szCs w:val="28"/>
        </w:rPr>
        <w:softHyphen/>
        <w:t>ников. Любое иное ознакомление с ресурсами системы является неправомерным. Особо следует от</w:t>
      </w:r>
      <w:r w:rsidRPr="00B257CF">
        <w:rPr>
          <w:sz w:val="28"/>
          <w:szCs w:val="28"/>
        </w:rPr>
        <w:softHyphen/>
        <w:t>метить компьютерную информацию, собственником которой является государство или его субъекты и образования. К государственной конфиденциальной информации относятся в частности служебная тай</w:t>
      </w:r>
      <w:r w:rsidRPr="00B257CF">
        <w:rPr>
          <w:sz w:val="28"/>
          <w:szCs w:val="28"/>
        </w:rPr>
        <w:softHyphen/>
        <w:t>на,</w:t>
      </w:r>
    </w:p>
    <w:p w:rsidR="00FE2E0C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257CF">
        <w:rPr>
          <w:sz w:val="28"/>
          <w:szCs w:val="28"/>
        </w:rPr>
        <w:t xml:space="preserve"> государственная тайна,</w:t>
      </w:r>
    </w:p>
    <w:p w:rsidR="00FE2E0C" w:rsidRPr="00B257CF" w:rsidRDefault="00FE2E0C" w:rsidP="00FE2E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257CF">
        <w:rPr>
          <w:sz w:val="28"/>
          <w:szCs w:val="28"/>
        </w:rPr>
        <w:t>данные предвари</w:t>
      </w:r>
      <w:r w:rsidRPr="00B257CF">
        <w:rPr>
          <w:sz w:val="28"/>
          <w:szCs w:val="28"/>
        </w:rPr>
        <w:softHyphen/>
        <w:t>тельного следствия (ст. 310 УК РФ), сведения о мерах безопасности, применяемых в отношении судьи и участников уголовного процесса (ст. 311 УК РФ), сведения о мерах безопасности, применяемых в отношении должностного лица правоохранитель</w:t>
      </w:r>
      <w:r w:rsidRPr="00B257CF">
        <w:rPr>
          <w:sz w:val="28"/>
          <w:szCs w:val="28"/>
        </w:rPr>
        <w:softHyphen/>
        <w:t>ного или контролирующего органа (ст. 320 УК РФ). Подобная информация охраняется государством непосредственно в силу соответствующего закона. Следует различать преступную деятельность по захвату ЭВМ и машинных носителей с целью завладения ими как имуществом, имеющим само</w:t>
      </w:r>
      <w:r w:rsidRPr="00B257CF">
        <w:rPr>
          <w:sz w:val="28"/>
          <w:szCs w:val="28"/>
        </w:rPr>
        <w:softHyphen/>
        <w:t>стоятельную материальную ценность, в не связи с тем, какая информация на них находится, и деятель</w:t>
      </w:r>
      <w:r w:rsidRPr="00B257CF">
        <w:rPr>
          <w:sz w:val="28"/>
          <w:szCs w:val="28"/>
        </w:rPr>
        <w:softHyphen/>
        <w:t>ность, совершаемую с целью доступа к компьютер</w:t>
      </w:r>
      <w:r w:rsidRPr="00B257CF">
        <w:rPr>
          <w:sz w:val="28"/>
          <w:szCs w:val="28"/>
        </w:rPr>
        <w:softHyphen/>
        <w:t>ной информации, связанную с изъятием указанных предметов как носителей этой информации. В пер</w:t>
      </w:r>
      <w:r w:rsidRPr="00B257CF">
        <w:rPr>
          <w:sz w:val="28"/>
          <w:szCs w:val="28"/>
        </w:rPr>
        <w:softHyphen/>
        <w:t>вом случае такую деятельность при известных ус</w:t>
      </w:r>
      <w:r w:rsidRPr="00B257CF">
        <w:rPr>
          <w:sz w:val="28"/>
          <w:szCs w:val="28"/>
        </w:rPr>
        <w:softHyphen/>
        <w:t>ловиях необходимо отнести к преступлениям в сфе</w:t>
      </w:r>
      <w:r w:rsidRPr="00B257CF">
        <w:rPr>
          <w:sz w:val="28"/>
          <w:szCs w:val="28"/>
        </w:rPr>
        <w:softHyphen/>
        <w:t>ре экономики. Преступная деятельность, направленная на противоправное причинение ущер</w:t>
      </w:r>
      <w:r w:rsidRPr="00B257CF">
        <w:rPr>
          <w:sz w:val="28"/>
          <w:szCs w:val="28"/>
        </w:rPr>
        <w:softHyphen/>
        <w:t>ба компьютерной информации является неправо</w:t>
      </w:r>
      <w:r w:rsidRPr="00B257CF">
        <w:rPr>
          <w:sz w:val="28"/>
          <w:szCs w:val="28"/>
        </w:rPr>
        <w:softHyphen/>
        <w:t>мерным доступом независимо от способа доступа. Поэтому утверждения о том, что «не образует объективной стороны... уничтожение или искаже</w:t>
      </w:r>
      <w:r w:rsidRPr="00B257CF">
        <w:rPr>
          <w:sz w:val="28"/>
          <w:szCs w:val="28"/>
        </w:rPr>
        <w:softHyphen/>
        <w:t>ние компьютерной информации путем внешнего воздействия на машинные носители теплом, маг</w:t>
      </w:r>
      <w:r w:rsidRPr="00B257CF">
        <w:rPr>
          <w:sz w:val="28"/>
          <w:szCs w:val="28"/>
        </w:rPr>
        <w:softHyphen/>
        <w:t>нитными волнами, механическими ударами...»</w:t>
      </w:r>
      <w:r>
        <w:rPr>
          <w:rStyle w:val="a9"/>
          <w:sz w:val="28"/>
          <w:szCs w:val="28"/>
        </w:rPr>
        <w:footnoteReference w:id="5"/>
      </w:r>
      <w:r w:rsidRPr="00B257CF">
        <w:rPr>
          <w:sz w:val="28"/>
          <w:szCs w:val="28"/>
        </w:rPr>
        <w:t xml:space="preserve"> представляются не верными.</w:t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Поскольку собственник или владелец информа</w:t>
      </w:r>
      <w:r w:rsidRPr="00B257CF">
        <w:rPr>
          <w:sz w:val="28"/>
          <w:szCs w:val="28"/>
        </w:rPr>
        <w:softHyphen/>
        <w:t>ционных ресурсов, обязан обеспечить режим за</w:t>
      </w:r>
      <w:r w:rsidRPr="00B257CF">
        <w:rPr>
          <w:sz w:val="28"/>
          <w:szCs w:val="28"/>
        </w:rPr>
        <w:softHyphen/>
        <w:t>щиты информации в том числе и путем установле</w:t>
      </w:r>
      <w:r w:rsidRPr="00B257CF">
        <w:rPr>
          <w:sz w:val="28"/>
          <w:szCs w:val="28"/>
        </w:rPr>
        <w:softHyphen/>
        <w:t>ния правил эксплуатации ЭВМ, препятствующих несанкционированному ознакомлению посторонних лиц с принадлежащими ему информационными ре</w:t>
      </w:r>
      <w:r w:rsidRPr="00B257CF">
        <w:rPr>
          <w:sz w:val="28"/>
          <w:szCs w:val="28"/>
        </w:rPr>
        <w:softHyphen/>
        <w:t>сурсами и их защиту от неправомерных действий, создается возможность оценки любого неправомер</w:t>
      </w:r>
      <w:r w:rsidRPr="00B257CF">
        <w:rPr>
          <w:sz w:val="28"/>
          <w:szCs w:val="28"/>
        </w:rPr>
        <w:softHyphen/>
        <w:t>ного доступа к компьютерной информации со сто</w:t>
      </w:r>
      <w:r w:rsidRPr="00B257CF">
        <w:rPr>
          <w:sz w:val="28"/>
          <w:szCs w:val="28"/>
        </w:rPr>
        <w:softHyphen/>
        <w:t>роны лица, имеющего доступ к ЭВМ, системе ЭВМ или к их сети (далее для краткости - «доступ к ЭВМ») как совершения совокупности преступлений (ст. 272 и 274 УК РФ), так как осуществляя неправомерный доступ, такое лицо нарушает правила использова</w:t>
      </w:r>
      <w:r w:rsidRPr="00B257CF">
        <w:rPr>
          <w:sz w:val="28"/>
          <w:szCs w:val="28"/>
        </w:rPr>
        <w:softHyphen/>
        <w:t>ния конкретной компьютерной информации.</w:t>
      </w:r>
      <w:r>
        <w:rPr>
          <w:rStyle w:val="a9"/>
          <w:sz w:val="28"/>
          <w:szCs w:val="28"/>
        </w:rPr>
        <w:footnoteReference w:id="6"/>
      </w:r>
      <w:r w:rsidRPr="00B257CF">
        <w:rPr>
          <w:sz w:val="28"/>
          <w:szCs w:val="28"/>
        </w:rPr>
        <w:t xml:space="preserve"> Факти</w:t>
      </w:r>
      <w:r w:rsidRPr="00B257CF">
        <w:rPr>
          <w:sz w:val="28"/>
          <w:szCs w:val="28"/>
        </w:rPr>
        <w:softHyphen/>
        <w:t>чески лица, совершая указанные выше деяния, все</w:t>
      </w:r>
      <w:r w:rsidRPr="00B257CF">
        <w:rPr>
          <w:sz w:val="28"/>
          <w:szCs w:val="28"/>
        </w:rPr>
        <w:softHyphen/>
        <w:t>гда (правомерно или неправомерно) получают возможность оперировать ресурсами чужого ком</w:t>
      </w:r>
      <w:r w:rsidRPr="00B257CF">
        <w:rPr>
          <w:sz w:val="28"/>
          <w:szCs w:val="28"/>
        </w:rPr>
        <w:softHyphen/>
        <w:t>пьютера, нарушая правила их эксплуатации, установленные собственником или владельцем информационного ресурса. Имеются признаки со</w:t>
      </w:r>
      <w:r w:rsidRPr="00B257CF">
        <w:rPr>
          <w:sz w:val="28"/>
          <w:szCs w:val="28"/>
        </w:rPr>
        <w:softHyphen/>
        <w:t>вокупности преступлений и в случае незаконного использования объектов авторского права лицами осуществлявшими копирование информации в виде программ для ЭВМ, при проникновении в ЭВМ с целью совершения хищения денежных средств, выявления идентифицирующей информации о фи</w:t>
      </w:r>
      <w:r w:rsidRPr="00B257CF">
        <w:rPr>
          <w:sz w:val="28"/>
          <w:szCs w:val="28"/>
        </w:rPr>
        <w:softHyphen/>
        <w:t>зических (например, ПИН - коды кредитных карточек) и юридических (например, коды модемного управ</w:t>
      </w:r>
      <w:r w:rsidRPr="00B257CF">
        <w:rPr>
          <w:sz w:val="28"/>
          <w:szCs w:val="28"/>
        </w:rPr>
        <w:softHyphen/>
        <w:t>ления расчетным счетом) лицах для последующе</w:t>
      </w:r>
      <w:r w:rsidRPr="00B257CF">
        <w:rPr>
          <w:sz w:val="28"/>
          <w:szCs w:val="28"/>
        </w:rPr>
        <w:softHyphen/>
        <w:t>го завладения их имуществом, шпионажа, дивер</w:t>
      </w:r>
      <w:r w:rsidRPr="00B257CF">
        <w:rPr>
          <w:sz w:val="28"/>
          <w:szCs w:val="28"/>
        </w:rPr>
        <w:softHyphen/>
        <w:t>сии и др. В таких случаях применяется правило, предусмотренное ч. 3 ст. 17 УК РФ.</w:t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С субъективной стороны преступление всегда совершается умышленно. В соответствии с действу</w:t>
      </w:r>
      <w:r w:rsidRPr="00B257CF">
        <w:rPr>
          <w:sz w:val="28"/>
          <w:szCs w:val="28"/>
        </w:rPr>
        <w:softHyphen/>
        <w:t>ющим законодательством при создании информа</w:t>
      </w:r>
      <w:r w:rsidRPr="00B257CF">
        <w:rPr>
          <w:sz w:val="28"/>
          <w:szCs w:val="28"/>
        </w:rPr>
        <w:softHyphen/>
        <w:t>ционных систем, основанных на применении ком</w:t>
      </w:r>
      <w:r w:rsidRPr="00B257CF">
        <w:rPr>
          <w:sz w:val="28"/>
          <w:szCs w:val="28"/>
        </w:rPr>
        <w:softHyphen/>
        <w:t>пьютерной техники, их собственники обязаны предусмотреть такие меры безопасности, которые бы обеспечили лишь правомерный и упорядочен</w:t>
      </w:r>
      <w:r w:rsidRPr="00B257CF">
        <w:rPr>
          <w:sz w:val="28"/>
          <w:szCs w:val="28"/>
        </w:rPr>
        <w:softHyphen/>
        <w:t>ный доступ к информационным ресурсам. Преодо</w:t>
      </w:r>
      <w:r w:rsidRPr="00B257CF">
        <w:rPr>
          <w:sz w:val="28"/>
          <w:szCs w:val="28"/>
        </w:rPr>
        <w:softHyphen/>
        <w:t>ление этих мер защиты всегда связано с опреде</w:t>
      </w:r>
      <w:r w:rsidRPr="00B257CF">
        <w:rPr>
          <w:sz w:val="28"/>
          <w:szCs w:val="28"/>
        </w:rPr>
        <w:softHyphen/>
        <w:t>ленным профессионализмом лица, осуществляющего доступ к компьютерной инфор</w:t>
      </w:r>
      <w:r w:rsidRPr="00B257CF">
        <w:rPr>
          <w:sz w:val="28"/>
          <w:szCs w:val="28"/>
        </w:rPr>
        <w:softHyphen/>
        <w:t>мации. Применение профессиональных знаний для неправомерного доступа к компьютерной информа</w:t>
      </w:r>
      <w:r w:rsidRPr="00B257CF">
        <w:rPr>
          <w:sz w:val="28"/>
          <w:szCs w:val="28"/>
        </w:rPr>
        <w:softHyphen/>
        <w:t>ции свидетельствует об осознании общественной опасности совершаемых действий и о прямом умыс</w:t>
      </w:r>
      <w:r w:rsidRPr="00B257CF">
        <w:rPr>
          <w:sz w:val="28"/>
          <w:szCs w:val="28"/>
        </w:rPr>
        <w:softHyphen/>
        <w:t>ле на ознакомление с компьютерной информаци</w:t>
      </w:r>
      <w:r w:rsidRPr="00B257CF">
        <w:rPr>
          <w:sz w:val="28"/>
          <w:szCs w:val="28"/>
        </w:rPr>
        <w:softHyphen/>
        <w:t>ей. Мотивы доступа к информации не имеют значе</w:t>
      </w:r>
      <w:r w:rsidRPr="00B257CF">
        <w:rPr>
          <w:sz w:val="28"/>
          <w:szCs w:val="28"/>
        </w:rPr>
        <w:softHyphen/>
        <w:t>ния для квалификации содеянного по ст. 272 УК РФ, поскольку совокупность норм действующего зако</w:t>
      </w:r>
      <w:r w:rsidRPr="00B257CF">
        <w:rPr>
          <w:sz w:val="28"/>
          <w:szCs w:val="28"/>
        </w:rPr>
        <w:softHyphen/>
        <w:t>нодательства объявляет любую информацию, име</w:t>
      </w:r>
      <w:r w:rsidRPr="00B257CF">
        <w:rPr>
          <w:sz w:val="28"/>
          <w:szCs w:val="28"/>
        </w:rPr>
        <w:softHyphen/>
        <w:t>ющую собственника, конфиденциальной до момен</w:t>
      </w:r>
      <w:r w:rsidRPr="00B257CF">
        <w:rPr>
          <w:sz w:val="28"/>
          <w:szCs w:val="28"/>
        </w:rPr>
        <w:softHyphen/>
        <w:t>та, пока собственник информации прямо не объявит об обратном.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Частью 2 ст. 272 УК РФ предусмотрено три ква</w:t>
      </w:r>
      <w:r w:rsidRPr="00B257CF">
        <w:rPr>
          <w:sz w:val="28"/>
          <w:szCs w:val="28"/>
        </w:rPr>
        <w:softHyphen/>
        <w:t>лифицирующих признака, состоящих в совершении рассматриваемого преступления: совершение груп</w:t>
      </w:r>
      <w:r w:rsidRPr="00B257CF">
        <w:rPr>
          <w:sz w:val="28"/>
          <w:szCs w:val="28"/>
        </w:rPr>
        <w:softHyphen/>
        <w:t>пой лиц по предварительному сговору или органи</w:t>
      </w:r>
      <w:r w:rsidRPr="00B257CF">
        <w:rPr>
          <w:sz w:val="28"/>
          <w:szCs w:val="28"/>
        </w:rPr>
        <w:softHyphen/>
        <w:t>зованной группой, совершение лицом с использо</w:t>
      </w:r>
      <w:r w:rsidRPr="00B257CF">
        <w:rPr>
          <w:sz w:val="28"/>
          <w:szCs w:val="28"/>
        </w:rPr>
        <w:softHyphen/>
        <w:t>ванием своего служебного положения и совершение лицом, имеющим доступ к ЭВМ. Для использова</w:t>
      </w:r>
      <w:r w:rsidRPr="00B257CF">
        <w:rPr>
          <w:sz w:val="28"/>
          <w:szCs w:val="28"/>
        </w:rPr>
        <w:softHyphen/>
        <w:t>ния служебного положения характерно, что лицо, осуществившее неправомерный доступ к ЭВМ, по своей служебной компетенции или трудовому до</w:t>
      </w:r>
      <w:r w:rsidRPr="00B257CF">
        <w:rPr>
          <w:sz w:val="28"/>
          <w:szCs w:val="28"/>
        </w:rPr>
        <w:softHyphen/>
        <w:t>говору (контракту) имеющее определенные полномочия, превысило свои права или нарушило свои обязанности или использовало их вопреки интере</w:t>
      </w:r>
      <w:r w:rsidRPr="00B257CF">
        <w:rPr>
          <w:sz w:val="28"/>
          <w:szCs w:val="28"/>
        </w:rPr>
        <w:softHyphen/>
        <w:t>сам работодателя. Лицо, имеющее доступ к ЭВМ, может иметь таковой в силу указанных выше со</w:t>
      </w:r>
      <w:r w:rsidRPr="00B257CF">
        <w:rPr>
          <w:sz w:val="28"/>
          <w:szCs w:val="28"/>
        </w:rPr>
        <w:softHyphen/>
        <w:t>глашений или договоров в качестве пользовате</w:t>
      </w:r>
      <w:r w:rsidRPr="00B257CF">
        <w:rPr>
          <w:sz w:val="28"/>
          <w:szCs w:val="28"/>
        </w:rPr>
        <w:softHyphen/>
        <w:t>ля информационной системы. Умышленное нару</w:t>
      </w:r>
      <w:r w:rsidRPr="00B257CF">
        <w:rPr>
          <w:sz w:val="28"/>
          <w:szCs w:val="28"/>
        </w:rPr>
        <w:softHyphen/>
        <w:t>шение достигнутых с собственником договоренностей о порядке пользования информа</w:t>
      </w:r>
      <w:r w:rsidRPr="00B257CF">
        <w:rPr>
          <w:sz w:val="28"/>
          <w:szCs w:val="28"/>
        </w:rPr>
        <w:softHyphen/>
        <w:t>цией и нарушение согласованных правил доступа к информационному ресурсу является квалифициру</w:t>
      </w:r>
      <w:r w:rsidRPr="00B257CF">
        <w:rPr>
          <w:sz w:val="28"/>
          <w:szCs w:val="28"/>
        </w:rPr>
        <w:softHyphen/>
        <w:t>ющим обстоятельством и соответствует идее законодателя об усилении защиты прав субъектов в сфере информационных процессов «...в целях пре</w:t>
      </w:r>
      <w:r w:rsidRPr="00B257CF">
        <w:rPr>
          <w:sz w:val="28"/>
          <w:szCs w:val="28"/>
        </w:rPr>
        <w:softHyphen/>
        <w:t>дупреждения правонарушений, пресечения непра</w:t>
      </w:r>
      <w:r w:rsidRPr="00B257CF">
        <w:rPr>
          <w:sz w:val="28"/>
          <w:szCs w:val="28"/>
        </w:rPr>
        <w:softHyphen/>
        <w:t>вомерных действий, восстановления нарушенных прав и возмещения причиненного ущерба».</w:t>
      </w:r>
      <w:r>
        <w:rPr>
          <w:rStyle w:val="a9"/>
          <w:sz w:val="28"/>
          <w:szCs w:val="28"/>
        </w:rPr>
        <w:footnoteReference w:id="7"/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E2E0C" w:rsidRPr="00B257CF" w:rsidRDefault="00FE2E0C" w:rsidP="00FE2E0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35" w:name="_Toc136602234"/>
      <w:bookmarkStart w:id="36" w:name="_Toc136662691"/>
      <w:r w:rsidRPr="00B257CF">
        <w:rPr>
          <w:b/>
          <w:sz w:val="28"/>
          <w:szCs w:val="28"/>
        </w:rPr>
        <w:t>2.2. Создание, использование и распростра</w:t>
      </w:r>
      <w:r w:rsidRPr="00B257CF">
        <w:rPr>
          <w:b/>
          <w:sz w:val="28"/>
          <w:szCs w:val="28"/>
        </w:rPr>
        <w:softHyphen/>
        <w:t>нение вредоносных программ для ЭВМ</w:t>
      </w:r>
      <w:bookmarkEnd w:id="35"/>
      <w:bookmarkEnd w:id="36"/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Уголовная ответственность за создание, ис</w:t>
      </w:r>
      <w:r w:rsidRPr="00B257CF">
        <w:rPr>
          <w:sz w:val="28"/>
          <w:szCs w:val="28"/>
        </w:rPr>
        <w:softHyphen/>
        <w:t>пользование и распространение вредоносных про</w:t>
      </w:r>
      <w:r w:rsidRPr="00B257CF">
        <w:rPr>
          <w:sz w:val="28"/>
          <w:szCs w:val="28"/>
        </w:rPr>
        <w:softHyphen/>
        <w:t>грамм для ЭВМ установлена ст. 273 УК РФ. Не</w:t>
      </w:r>
      <w:r w:rsidRPr="00B257CF">
        <w:rPr>
          <w:sz w:val="28"/>
          <w:szCs w:val="28"/>
        </w:rPr>
        <w:softHyphen/>
        <w:t>посредственным объектом данных преступных деяний являются общественные отношения, обес</w:t>
      </w:r>
      <w:r w:rsidRPr="00B257CF">
        <w:rPr>
          <w:sz w:val="28"/>
          <w:szCs w:val="28"/>
        </w:rPr>
        <w:softHyphen/>
        <w:t>печивающие безопасность информационных сис</w:t>
      </w:r>
      <w:r w:rsidRPr="00B257CF">
        <w:rPr>
          <w:sz w:val="28"/>
          <w:szCs w:val="28"/>
        </w:rPr>
        <w:softHyphen/>
        <w:t>тем с точки зрения целостности содержащейся в них компьютерной информации от внешних воздей</w:t>
      </w:r>
      <w:r w:rsidRPr="00B257CF">
        <w:rPr>
          <w:sz w:val="28"/>
          <w:szCs w:val="28"/>
        </w:rPr>
        <w:softHyphen/>
        <w:t>ствий. Говоря о целостности, подразумевают за</w:t>
      </w:r>
      <w:r w:rsidRPr="00B257CF">
        <w:rPr>
          <w:sz w:val="28"/>
          <w:szCs w:val="28"/>
        </w:rPr>
        <w:softHyphen/>
        <w:t>щиту данных от разрушения и изменения. Пред</w:t>
      </w:r>
      <w:r w:rsidRPr="00B257CF">
        <w:rPr>
          <w:sz w:val="28"/>
          <w:szCs w:val="28"/>
        </w:rPr>
        <w:softHyphen/>
        <w:t>метом этого преступления являются альтернативно программа для ЭВМ или машинный носитель с вредоносной программой. Хотя в ст. 273 УК РФ термины «программы» и «машинные носи</w:t>
      </w:r>
      <w:r w:rsidRPr="00B257CF">
        <w:rPr>
          <w:sz w:val="28"/>
          <w:szCs w:val="28"/>
        </w:rPr>
        <w:softHyphen/>
        <w:t>тели» употребляются во множественном числе, для уголовной ответственности по этой статье УК достаточно наличия предмета в виде только од</w:t>
      </w:r>
      <w:r w:rsidRPr="00B257CF">
        <w:rPr>
          <w:sz w:val="28"/>
          <w:szCs w:val="28"/>
        </w:rPr>
        <w:softHyphen/>
        <w:t>ной программы или только одного машинного но</w:t>
      </w:r>
      <w:r w:rsidRPr="00B257CF">
        <w:rPr>
          <w:sz w:val="28"/>
          <w:szCs w:val="28"/>
        </w:rPr>
        <w:softHyphen/>
        <w:t>сителя вредоносной программы.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Программы для ЭВМ являются разновиднос</w:t>
      </w:r>
      <w:r w:rsidRPr="00B257CF">
        <w:rPr>
          <w:sz w:val="28"/>
          <w:szCs w:val="28"/>
        </w:rPr>
        <w:softHyphen/>
        <w:t>тью компьютерной информации. Под «программой для ЭВМ» законодательством понимается объек</w:t>
      </w:r>
      <w:r w:rsidRPr="00B257CF">
        <w:rPr>
          <w:sz w:val="28"/>
          <w:szCs w:val="28"/>
        </w:rPr>
        <w:softHyphen/>
        <w:t>тивная форма представления совокупности дан</w:t>
      </w:r>
      <w:r w:rsidRPr="00B257CF">
        <w:rPr>
          <w:sz w:val="28"/>
          <w:szCs w:val="28"/>
        </w:rPr>
        <w:softHyphen/>
        <w:t>ных и команд, предназначенных для функциони</w:t>
      </w:r>
      <w:r w:rsidRPr="00B257CF">
        <w:rPr>
          <w:sz w:val="28"/>
          <w:szCs w:val="28"/>
        </w:rPr>
        <w:softHyphen/>
        <w:t>рования электронных вычислительных машин и других компьютерных устройств с целью получе</w:t>
      </w:r>
      <w:r w:rsidRPr="00B257CF">
        <w:rPr>
          <w:sz w:val="28"/>
          <w:szCs w:val="28"/>
        </w:rPr>
        <w:softHyphen/>
        <w:t>ния определенного результата.</w:t>
      </w:r>
      <w:r>
        <w:rPr>
          <w:rStyle w:val="a9"/>
          <w:sz w:val="28"/>
          <w:szCs w:val="28"/>
        </w:rPr>
        <w:footnoteReference w:id="8"/>
      </w:r>
      <w:r w:rsidRPr="00B257CF">
        <w:rPr>
          <w:sz w:val="28"/>
          <w:szCs w:val="28"/>
        </w:rPr>
        <w:t xml:space="preserve"> Программы фак</w:t>
      </w:r>
      <w:r w:rsidRPr="00B257CF">
        <w:rPr>
          <w:sz w:val="28"/>
          <w:szCs w:val="28"/>
        </w:rPr>
        <w:softHyphen/>
        <w:t>тически существует в двух видах - в виде «исход</w:t>
      </w:r>
      <w:r w:rsidRPr="00B257CF">
        <w:rPr>
          <w:sz w:val="28"/>
          <w:szCs w:val="28"/>
        </w:rPr>
        <w:softHyphen/>
        <w:t>ного текста», т.е. описанного с помощью языков программирования алгоритма обработки данных или управления ими, и в виде «объектного кода» - исходного текста, компилированного в набор ма</w:t>
      </w:r>
      <w:r w:rsidRPr="00B257CF">
        <w:rPr>
          <w:sz w:val="28"/>
          <w:szCs w:val="28"/>
        </w:rPr>
        <w:softHyphen/>
        <w:t xml:space="preserve">шиночитаемых символов. (Приложение </w:t>
      </w:r>
      <w:r w:rsidR="00A95A30">
        <w:rPr>
          <w:sz w:val="28"/>
          <w:szCs w:val="28"/>
        </w:rPr>
        <w:t>Б</w:t>
      </w:r>
      <w:r w:rsidRPr="00B257CF">
        <w:rPr>
          <w:sz w:val="28"/>
          <w:szCs w:val="28"/>
        </w:rPr>
        <w:t>) Под про</w:t>
      </w:r>
      <w:r w:rsidRPr="00B257CF">
        <w:rPr>
          <w:sz w:val="28"/>
          <w:szCs w:val="28"/>
        </w:rPr>
        <w:softHyphen/>
        <w:t>граммой для ЭВМ подразумеваются также подго</w:t>
      </w:r>
      <w:r w:rsidRPr="00B257CF">
        <w:rPr>
          <w:sz w:val="28"/>
          <w:szCs w:val="28"/>
        </w:rPr>
        <w:softHyphen/>
        <w:t>товительные материалы, полученные в ходе ее разработки, и порождаемые ею аудиовизуальные отображения.</w:t>
      </w:r>
      <w:r>
        <w:rPr>
          <w:rStyle w:val="a9"/>
          <w:sz w:val="28"/>
          <w:szCs w:val="28"/>
        </w:rPr>
        <w:footnoteReference w:id="9"/>
      </w:r>
      <w:r w:rsidRPr="00B257CF">
        <w:rPr>
          <w:sz w:val="28"/>
          <w:szCs w:val="28"/>
        </w:rPr>
        <w:t xml:space="preserve"> Программа, специально разрабо</w:t>
      </w:r>
      <w:r w:rsidRPr="00B257CF">
        <w:rPr>
          <w:sz w:val="28"/>
          <w:szCs w:val="28"/>
        </w:rPr>
        <w:softHyphen/>
        <w:t>танная или модифицированная для несанкциони</w:t>
      </w:r>
      <w:r w:rsidRPr="00B257CF">
        <w:rPr>
          <w:sz w:val="28"/>
          <w:szCs w:val="28"/>
        </w:rPr>
        <w:softHyphen/>
        <w:t>рованного собственником информационной систе</w:t>
      </w:r>
      <w:r w:rsidRPr="00B257CF">
        <w:rPr>
          <w:sz w:val="28"/>
          <w:szCs w:val="28"/>
        </w:rPr>
        <w:softHyphen/>
        <w:t>мы уничтожения, блокирования, модификации либо копирования информации, нарушения обыч</w:t>
      </w:r>
      <w:r w:rsidRPr="00B257CF">
        <w:rPr>
          <w:sz w:val="28"/>
          <w:szCs w:val="28"/>
        </w:rPr>
        <w:softHyphen/>
        <w:t>ной работы ЭВМ, является вредоносной. (Приложение 3)</w:t>
      </w:r>
    </w:p>
    <w:p w:rsidR="00FE2E0C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Ранее для обозначения этого явления в лите</w:t>
      </w:r>
      <w:r w:rsidRPr="00B257CF">
        <w:rPr>
          <w:sz w:val="28"/>
          <w:szCs w:val="28"/>
        </w:rPr>
        <w:softHyphen/>
        <w:t>ратуре часто использовалось понятие «компьютер</w:t>
      </w:r>
      <w:r w:rsidRPr="00B257CF">
        <w:rPr>
          <w:sz w:val="28"/>
          <w:szCs w:val="28"/>
        </w:rPr>
        <w:softHyphen/>
        <w:t>ный вирус» или «информационные инфекции». Так же именовалось данное явление в проекте ныне действующего Уголовного кодекса. Использовав оп</w:t>
      </w:r>
      <w:r w:rsidRPr="00B257CF">
        <w:rPr>
          <w:sz w:val="28"/>
          <w:szCs w:val="28"/>
        </w:rPr>
        <w:softHyphen/>
        <w:t>ределение «вредоносные» программы, законода</w:t>
      </w:r>
      <w:r w:rsidRPr="00B257CF">
        <w:rPr>
          <w:sz w:val="28"/>
          <w:szCs w:val="28"/>
        </w:rPr>
        <w:softHyphen/>
        <w:t>тель позволил практике расширить существовавшие представления о программах подобного рода.</w:t>
      </w:r>
    </w:p>
    <w:p w:rsidR="00FE2E0C" w:rsidRPr="00B257CF" w:rsidRDefault="00FE2E0C" w:rsidP="00FE2E0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Ра</w:t>
      </w:r>
      <w:r w:rsidRPr="00B257CF">
        <w:rPr>
          <w:sz w:val="28"/>
          <w:szCs w:val="28"/>
        </w:rPr>
        <w:softHyphen/>
        <w:t>нее в специальной литературе, посвященной «ком</w:t>
      </w:r>
      <w:r w:rsidRPr="00B257CF">
        <w:rPr>
          <w:sz w:val="28"/>
          <w:szCs w:val="28"/>
        </w:rPr>
        <w:softHyphen/>
        <w:t>пьютерной вирусологии» считалось, что в тех слу</w:t>
      </w:r>
      <w:r w:rsidRPr="00B257CF">
        <w:rPr>
          <w:sz w:val="28"/>
          <w:szCs w:val="28"/>
        </w:rPr>
        <w:softHyphen/>
        <w:t>чаях, когда в результате действия «вирусов» происходят существенные разрушения файловой системы, уничтожение информации и т.п. - «вирус» является опасным, если же в результате его дей</w:t>
      </w:r>
      <w:r w:rsidRPr="00B257CF">
        <w:rPr>
          <w:sz w:val="28"/>
          <w:szCs w:val="28"/>
        </w:rPr>
        <w:softHyphen/>
        <w:t>ствия на экране, например, появляются стихи, брань и т.п., «вирус» считается безопасным. Учитывая определение законодателя, ВП могут быть разде</w:t>
      </w:r>
      <w:r w:rsidRPr="00B257CF">
        <w:rPr>
          <w:sz w:val="28"/>
          <w:szCs w:val="28"/>
        </w:rPr>
        <w:softHyphen/>
        <w:t>лены на три больших класса на базе представле</w:t>
      </w:r>
      <w:r w:rsidRPr="00B257CF">
        <w:rPr>
          <w:sz w:val="28"/>
          <w:szCs w:val="28"/>
        </w:rPr>
        <w:softHyphen/>
        <w:t>ний о цели создания программы и последствиях ее действия.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Первый класс ВП, обладая свойствами самосто</w:t>
      </w:r>
      <w:r w:rsidRPr="00B257CF">
        <w:rPr>
          <w:sz w:val="28"/>
          <w:szCs w:val="28"/>
        </w:rPr>
        <w:softHyphen/>
        <w:t>ятельного размножения в системах и сетях ЭВМ, не всегда приводит к существенным последствиям для информационных ресурсов, хотя в некоторых случаях и модифицирует информацию, а иногда и блокирует ЭВМ, их сети и системы. Разработчики этого класса ВП не рассматривают свою деятель</w:t>
      </w:r>
      <w:r w:rsidRPr="00B257CF">
        <w:rPr>
          <w:sz w:val="28"/>
          <w:szCs w:val="28"/>
        </w:rPr>
        <w:softHyphen/>
        <w:t>ность как общественно-опасную, хотя объективно она является таковой. Так, например, 2 мая 1988 г. запущенный неизвестным лицом «безопасный ви</w:t>
      </w:r>
      <w:r w:rsidRPr="00B257CF">
        <w:rPr>
          <w:sz w:val="28"/>
          <w:szCs w:val="28"/>
        </w:rPr>
        <w:softHyphen/>
        <w:t>рус» сработал и около 350 000 машин по всему миру после загрузки высветили на экранах сообщение "PEACE" («МИР»). После этого вирус сам себя уда</w:t>
      </w:r>
      <w:r w:rsidRPr="00B257CF">
        <w:rPr>
          <w:sz w:val="28"/>
          <w:szCs w:val="28"/>
        </w:rPr>
        <w:softHyphen/>
        <w:t>лил из всех систем. Несколько сложнее обстояло дело с ВП «рождественская открытка» Эта програм</w:t>
      </w:r>
      <w:r w:rsidRPr="00B257CF">
        <w:rPr>
          <w:sz w:val="28"/>
          <w:szCs w:val="28"/>
        </w:rPr>
        <w:softHyphen/>
        <w:t>ма распространялась через электронную почту и одновременно с демонстрацией поздравлений на экране скрытно считывала данные о всех имеющих</w:t>
      </w:r>
      <w:r w:rsidRPr="00B257CF">
        <w:rPr>
          <w:sz w:val="28"/>
          <w:szCs w:val="28"/>
        </w:rPr>
        <w:softHyphen/>
        <w:t>ся у данного абонента адресах и рассылала по ним аналогичные сообщения. Данная ВП за короткое вре</w:t>
      </w:r>
      <w:r w:rsidRPr="00B257CF">
        <w:rPr>
          <w:sz w:val="28"/>
          <w:szCs w:val="28"/>
        </w:rPr>
        <w:softHyphen/>
        <w:t>мя заблокировала своими копиями электронную по</w:t>
      </w:r>
      <w:r w:rsidRPr="00B257CF">
        <w:rPr>
          <w:sz w:val="28"/>
          <w:szCs w:val="28"/>
        </w:rPr>
        <w:softHyphen/>
        <w:t>чту почти всей несоциалистической части мира.</w:t>
      </w:r>
      <w:r>
        <w:rPr>
          <w:rStyle w:val="a9"/>
          <w:sz w:val="28"/>
          <w:szCs w:val="28"/>
        </w:rPr>
        <w:footnoteReference w:id="10"/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Второй класс ВП - «опасные вирусы», разру</w:t>
      </w:r>
      <w:r w:rsidRPr="00B257CF">
        <w:rPr>
          <w:sz w:val="28"/>
          <w:szCs w:val="28"/>
        </w:rPr>
        <w:softHyphen/>
        <w:t>шающие информационные системы и приносящие существенный вред. Примером такой программы является саморазмножающаяся программа «SURPRISE», которая при запуске выполняет удаление всех файлов в директории, а затем выводит на экран надпись «SURPRISE !» (Сюрприз !).</w:t>
      </w:r>
      <w:r>
        <w:rPr>
          <w:rStyle w:val="a9"/>
          <w:sz w:val="28"/>
          <w:szCs w:val="28"/>
        </w:rPr>
        <w:footnoteReference w:id="11"/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Наконец, третий класс ВП предназначен для организации неправомерного доступа к чужим ин</w:t>
      </w:r>
      <w:r w:rsidRPr="00B257CF">
        <w:rPr>
          <w:sz w:val="28"/>
          <w:szCs w:val="28"/>
        </w:rPr>
        <w:softHyphen/>
        <w:t xml:space="preserve">формационным ресурсам. Известные случаи противоправного проникновения в ЭВМ показывают, что злоумышленники обычно вынуждены прежде </w:t>
      </w:r>
      <w:r>
        <w:rPr>
          <w:sz w:val="28"/>
          <w:szCs w:val="28"/>
        </w:rPr>
        <w:t>всего</w:t>
      </w:r>
      <w:r w:rsidRPr="00B257CF">
        <w:rPr>
          <w:sz w:val="28"/>
          <w:szCs w:val="28"/>
        </w:rPr>
        <w:t xml:space="preserve"> изменять различными способами, в том числе и путем внедрения ВП, программные средства или порядок их работы), обеспечивающие взаимодействие устройств ЭВМ между собой и с пользователем. Такие ВП, обеспечивающие вход в систему или привилегированный режим работы с ней, называют также «люками» («back door»). Известен случай, когда преступная группа смогла договориться с программистом, работающим над банковским программным обеспечением, о том, чтобы он ввел подпрограмму, которая предоставит преступникам доступ в систему после ее установки с целью перемещения денежных средств.</w:t>
      </w:r>
      <w:r>
        <w:rPr>
          <w:rStyle w:val="a9"/>
          <w:sz w:val="28"/>
          <w:szCs w:val="28"/>
        </w:rPr>
        <w:footnoteReference w:id="12"/>
      </w:r>
      <w:r w:rsidRPr="00B257CF">
        <w:rPr>
          <w:sz w:val="28"/>
          <w:szCs w:val="28"/>
        </w:rPr>
        <w:t xml:space="preserve"> К данному классу следует отнести и многочисленные программные изделия», предназначенные для снятия защиты от копирования коммерческих программных продуктов, последние ВП наносят существенный вред авторам и распространителям программ и систем. Предметом рассматриваемого преступления при распространении машинных носителей программ является машинный носитель вредоносной программы, хотя бы одной. О распространенности данного явления свидетельствует тот факт, что на российском рынке программного обеспечения ежемесячно фикси</w:t>
      </w:r>
      <w:r w:rsidRPr="00B257CF">
        <w:rPr>
          <w:sz w:val="28"/>
          <w:szCs w:val="28"/>
        </w:rPr>
        <w:softHyphen/>
        <w:t>руется появление от 2 до 10 новых ВП.</w:t>
      </w:r>
      <w:r>
        <w:rPr>
          <w:rStyle w:val="a9"/>
          <w:sz w:val="28"/>
          <w:szCs w:val="28"/>
        </w:rPr>
        <w:footnoteReference w:id="13"/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Объективная сторона данного преступления выражается в создании, испол</w:t>
      </w:r>
      <w:r>
        <w:rPr>
          <w:sz w:val="28"/>
          <w:szCs w:val="28"/>
        </w:rPr>
        <w:t>ь</w:t>
      </w:r>
      <w:r w:rsidRPr="00B257CF">
        <w:rPr>
          <w:sz w:val="28"/>
          <w:szCs w:val="28"/>
        </w:rPr>
        <w:t>зовании и распрос</w:t>
      </w:r>
      <w:r w:rsidRPr="00B257CF">
        <w:rPr>
          <w:sz w:val="28"/>
          <w:szCs w:val="28"/>
        </w:rPr>
        <w:softHyphen/>
        <w:t>транении ВП для ЭВМ, наступившими в результате этих деяний последствиями и причинной связи меж</w:t>
      </w:r>
      <w:r w:rsidRPr="00B257CF">
        <w:rPr>
          <w:sz w:val="28"/>
          <w:szCs w:val="28"/>
        </w:rPr>
        <w:softHyphen/>
        <w:t>ду ними. Действия по созданию ВП включают: по</w:t>
      </w:r>
      <w:r w:rsidRPr="00B257CF">
        <w:rPr>
          <w:sz w:val="28"/>
          <w:szCs w:val="28"/>
        </w:rPr>
        <w:softHyphen/>
        <w:t>становку задачи, определение среды существо</w:t>
      </w:r>
      <w:r w:rsidRPr="00B257CF">
        <w:rPr>
          <w:sz w:val="28"/>
          <w:szCs w:val="28"/>
        </w:rPr>
        <w:softHyphen/>
        <w:t>вания и цели ВП; выбор средств и языков реализации ВП; написание непосредственно текста ВП; ее отладка; запуск и непосредственное дей</w:t>
      </w:r>
      <w:r w:rsidRPr="00B257CF">
        <w:rPr>
          <w:sz w:val="28"/>
          <w:szCs w:val="28"/>
        </w:rPr>
        <w:softHyphen/>
        <w:t>ствие ВП. Внесение изменений вредоносного харак</w:t>
      </w:r>
      <w:r w:rsidRPr="00B257CF">
        <w:rPr>
          <w:sz w:val="28"/>
          <w:szCs w:val="28"/>
        </w:rPr>
        <w:softHyphen/>
        <w:t>тера в уже существующую программу, превращаю</w:t>
      </w:r>
      <w:r w:rsidRPr="00B257CF">
        <w:rPr>
          <w:sz w:val="28"/>
          <w:szCs w:val="28"/>
        </w:rPr>
        <w:softHyphen/>
        <w:t>щую ее во вредоносную, как правило, связано с модификацией программ, что может быть при не</w:t>
      </w:r>
      <w:r w:rsidRPr="00B257CF">
        <w:rPr>
          <w:sz w:val="28"/>
          <w:szCs w:val="28"/>
        </w:rPr>
        <w:softHyphen/>
        <w:t>которых условиях расценено как неправомерный доступ к компьютерной информации (ст. 272 УК РФ).</w:t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Использование ВП подразумевает применение разработанных иным лицом ВП при эксплуатации ЭВМ и обработке информации. Следует обратить особое внимание на признак санкционированности наступления опасных последствий при действии ВП. Очевидно, что собственник информационного ре</w:t>
      </w:r>
      <w:r w:rsidRPr="00B257CF">
        <w:rPr>
          <w:sz w:val="28"/>
          <w:szCs w:val="28"/>
        </w:rPr>
        <w:softHyphen/>
        <w:t>сурса вправе в необходимых случаях (например, исследовательские работы по созданию антивирус</w:t>
      </w:r>
      <w:r w:rsidRPr="00B257CF">
        <w:rPr>
          <w:sz w:val="28"/>
          <w:szCs w:val="28"/>
        </w:rPr>
        <w:softHyphen/>
        <w:t>ных средств и т.п.) использовать вредоносные про</w:t>
      </w:r>
      <w:r w:rsidRPr="00B257CF">
        <w:rPr>
          <w:sz w:val="28"/>
          <w:szCs w:val="28"/>
        </w:rPr>
        <w:softHyphen/>
        <w:t>граммы.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Под распространением программ в соответ</w:t>
      </w:r>
      <w:r w:rsidRPr="00B257CF">
        <w:rPr>
          <w:sz w:val="28"/>
          <w:szCs w:val="28"/>
        </w:rPr>
        <w:softHyphen/>
        <w:t>ствии с законом понимается предоставление до</w:t>
      </w:r>
      <w:r w:rsidRPr="00B257CF">
        <w:rPr>
          <w:sz w:val="28"/>
          <w:szCs w:val="28"/>
        </w:rPr>
        <w:softHyphen/>
        <w:t>ступа к воспроизведенной в любой материальной форме программе для ЭВМ или базе данных, в том числе сетевыми и иными способами, а также путем продажи, проката, сдачи внаем, предоставления взаймы, включая импорт для любой из этих целей.</w:t>
      </w:r>
      <w:r>
        <w:rPr>
          <w:rStyle w:val="a9"/>
          <w:sz w:val="28"/>
          <w:szCs w:val="28"/>
        </w:rPr>
        <w:footnoteReference w:id="14"/>
      </w:r>
      <w:r w:rsidRPr="009D10FB">
        <w:rPr>
          <w:color w:val="FF0000"/>
          <w:sz w:val="28"/>
          <w:szCs w:val="28"/>
        </w:rPr>
        <w:t xml:space="preserve"> </w:t>
      </w:r>
      <w:r w:rsidRPr="00B257CF">
        <w:rPr>
          <w:sz w:val="28"/>
          <w:szCs w:val="28"/>
        </w:rPr>
        <w:t>Распространением вредоносных программ являет</w:t>
      </w:r>
      <w:r w:rsidRPr="00B257CF">
        <w:rPr>
          <w:sz w:val="28"/>
          <w:szCs w:val="28"/>
        </w:rPr>
        <w:softHyphen/>
        <w:t>ся не только передача самих программ в виде на</w:t>
      </w:r>
      <w:r w:rsidRPr="00B257CF">
        <w:rPr>
          <w:sz w:val="28"/>
          <w:szCs w:val="28"/>
        </w:rPr>
        <w:softHyphen/>
        <w:t>бора объектных кодов, но и опубликование или ин</w:t>
      </w:r>
      <w:r w:rsidRPr="00B257CF">
        <w:rPr>
          <w:sz w:val="28"/>
          <w:szCs w:val="28"/>
        </w:rPr>
        <w:softHyphen/>
        <w:t>дивидуальная рассылка исходных текстов подобных программных продуктов. Указанные действия долж</w:t>
      </w:r>
      <w:r w:rsidRPr="00B257CF">
        <w:rPr>
          <w:sz w:val="28"/>
          <w:szCs w:val="28"/>
        </w:rPr>
        <w:softHyphen/>
        <w:t>ны находиться в причинной связи с наступившими последствиями - уничтожением, блокированием, модификацией либо копированием информации, нарушением работы ЭВМ, системы ЭВМ или их сети.</w:t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Субъективная сторона данного состава пре</w:t>
      </w:r>
      <w:r w:rsidRPr="00B257CF">
        <w:rPr>
          <w:sz w:val="28"/>
          <w:szCs w:val="28"/>
        </w:rPr>
        <w:softHyphen/>
        <w:t>ступления характеризуется двумя формами вины: умыслом в отношении преступления, ответствен</w:t>
      </w:r>
      <w:r w:rsidRPr="00B257CF">
        <w:rPr>
          <w:sz w:val="28"/>
          <w:szCs w:val="28"/>
        </w:rPr>
        <w:softHyphen/>
        <w:t>ность за которое установлена ч.1 ст. 273 УК РФ, и неосторожностью по отношению к тяжким послед</w:t>
      </w:r>
      <w:r w:rsidRPr="00B257CF">
        <w:rPr>
          <w:sz w:val="28"/>
          <w:szCs w:val="28"/>
        </w:rPr>
        <w:softHyphen/>
        <w:t>ствиям, предусмотренным ч. 2 этой статьи. Для субъективной стороны данного состава преступле</w:t>
      </w:r>
      <w:r w:rsidRPr="00B257CF">
        <w:rPr>
          <w:sz w:val="28"/>
          <w:szCs w:val="28"/>
        </w:rPr>
        <w:softHyphen/>
        <w:t>ния существен признак заведомости. При создании программы для ЭВМ или внесении изменений в су</w:t>
      </w:r>
      <w:r w:rsidRPr="00B257CF">
        <w:rPr>
          <w:sz w:val="28"/>
          <w:szCs w:val="28"/>
        </w:rPr>
        <w:softHyphen/>
        <w:t>ществующую программу, сопровождаемых несанк</w:t>
      </w:r>
      <w:r w:rsidRPr="00B257CF">
        <w:rPr>
          <w:sz w:val="28"/>
          <w:szCs w:val="28"/>
        </w:rPr>
        <w:softHyphen/>
        <w:t>ционированным уничтожением, блокированием, модификацией или копированием информации, на</w:t>
      </w:r>
      <w:r w:rsidRPr="00B257CF">
        <w:rPr>
          <w:sz w:val="28"/>
          <w:szCs w:val="28"/>
        </w:rPr>
        <w:softHyphen/>
        <w:t>рушением работы ЭВМ, системы ЭВМ или их сети умысел может быть прямым или косвенным, а при распространении вредоносных программ или ма</w:t>
      </w:r>
      <w:r w:rsidRPr="00B257CF">
        <w:rPr>
          <w:sz w:val="28"/>
          <w:szCs w:val="28"/>
        </w:rPr>
        <w:softHyphen/>
        <w:t>шинных носителей с такими программами - только прямым. Заведомость означает, что лицо должно достоверно знать, что создаваемая программа бу</w:t>
      </w:r>
      <w:r w:rsidRPr="00B257CF">
        <w:rPr>
          <w:sz w:val="28"/>
          <w:szCs w:val="28"/>
        </w:rPr>
        <w:softHyphen/>
        <w:t>дет вредоносной или таковой она окажется после внесения в нее изменений, либо лицо должно также достоверно знать, что распространяемая про</w:t>
      </w:r>
      <w:r w:rsidRPr="00B257CF">
        <w:rPr>
          <w:sz w:val="28"/>
          <w:szCs w:val="28"/>
        </w:rPr>
        <w:softHyphen/>
        <w:t>грамма вредоносна или вредоносен машинный но</w:t>
      </w:r>
      <w:r w:rsidRPr="00B257CF">
        <w:rPr>
          <w:sz w:val="28"/>
          <w:szCs w:val="28"/>
        </w:rPr>
        <w:softHyphen/>
        <w:t>ситель с такой программой. При этом достаточно, чтобы это лицо знало не обо всех вредоносных свойствах ВП, а лишь о некоторых из них.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Частью 2 статьи 273 УК РФ предусмотрен один квалифицирующий признак - причинение по неосто</w:t>
      </w:r>
      <w:r w:rsidRPr="00B257CF">
        <w:rPr>
          <w:sz w:val="28"/>
          <w:szCs w:val="28"/>
        </w:rPr>
        <w:softHyphen/>
        <w:t>рожности тяжких последствий. Под тяжкими послед</w:t>
      </w:r>
      <w:r w:rsidRPr="00B257CF">
        <w:rPr>
          <w:sz w:val="28"/>
          <w:szCs w:val="28"/>
        </w:rPr>
        <w:softHyphen/>
        <w:t>ствиями понимается причинение существенного материального ущерба собственнику или собствен</w:t>
      </w:r>
      <w:r w:rsidRPr="00B257CF">
        <w:rPr>
          <w:sz w:val="28"/>
          <w:szCs w:val="28"/>
        </w:rPr>
        <w:softHyphen/>
        <w:t>никам информационных систем, пострадавших от действия ВП, а также их пользователям, возникший, в том числе, в связи с восстановлением работоспо</w:t>
      </w:r>
      <w:r w:rsidRPr="00B257CF">
        <w:rPr>
          <w:sz w:val="28"/>
          <w:szCs w:val="28"/>
        </w:rPr>
        <w:softHyphen/>
        <w:t>собности информационных систем последействия ВП, утрата важной информации или серьезное на</w:t>
      </w:r>
      <w:r w:rsidRPr="00B257CF">
        <w:rPr>
          <w:sz w:val="28"/>
          <w:szCs w:val="28"/>
        </w:rPr>
        <w:softHyphen/>
        <w:t>рушение прав собственников на ее использование, выход из строя крупных систем управления, осно</w:t>
      </w:r>
      <w:r w:rsidRPr="00B257CF">
        <w:rPr>
          <w:sz w:val="28"/>
          <w:szCs w:val="28"/>
        </w:rPr>
        <w:softHyphen/>
        <w:t>ванных на работе ЭВМ и др. Известно, что в ре</w:t>
      </w:r>
      <w:r w:rsidRPr="00B257CF">
        <w:rPr>
          <w:sz w:val="28"/>
          <w:szCs w:val="28"/>
        </w:rPr>
        <w:softHyphen/>
        <w:t>зультате распространения ВП возникают значитель</w:t>
      </w:r>
      <w:r w:rsidRPr="00B257CF">
        <w:rPr>
          <w:sz w:val="28"/>
          <w:szCs w:val="28"/>
        </w:rPr>
        <w:softHyphen/>
        <w:t>ные, и вместе с тем не всегда точно определяемые потери. Так называемый «Пакистанский» вирус за</w:t>
      </w:r>
      <w:r w:rsidRPr="00B257CF">
        <w:rPr>
          <w:sz w:val="28"/>
          <w:szCs w:val="28"/>
        </w:rPr>
        <w:softHyphen/>
        <w:t>разил только в США более 18 тыс. компьютеров. «Лехайский» вирус по состоянию на февраль 1989 г. заразил около 4 тыс. компьютеров в США.</w:t>
      </w:r>
      <w:r>
        <w:rPr>
          <w:rStyle w:val="a9"/>
          <w:sz w:val="28"/>
          <w:szCs w:val="28"/>
        </w:rPr>
        <w:footnoteReference w:id="15"/>
      </w:r>
      <w:r w:rsidRPr="00B257CF">
        <w:rPr>
          <w:sz w:val="28"/>
          <w:szCs w:val="28"/>
        </w:rPr>
        <w:t xml:space="preserve"> При подобных воздействиях на компьютерную инфор</w:t>
      </w:r>
      <w:r w:rsidRPr="00B257CF">
        <w:rPr>
          <w:sz w:val="28"/>
          <w:szCs w:val="28"/>
        </w:rPr>
        <w:softHyphen/>
        <w:t>мацию весьма сложно определить точный объем причиняемого вреда.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Под охраняемой законом информацией понимается информация, для которой в специальных законах установлен специальный режим её правовой защиты, например – государственная, служебная, коммерческая и банковская тайны, персональные данные и т.д.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Уголовная ответственность за нарушение пра</w:t>
      </w:r>
      <w:r w:rsidRPr="00B257CF">
        <w:rPr>
          <w:sz w:val="28"/>
          <w:szCs w:val="28"/>
        </w:rPr>
        <w:softHyphen/>
        <w:t>вил эксплуатации ЭВМ, системы ЭВМ или их сети установлена ст. 274 УК РФ.</w:t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Непосредственным объектом данного преступ</w:t>
      </w:r>
      <w:r w:rsidRPr="00B257CF">
        <w:rPr>
          <w:sz w:val="28"/>
          <w:szCs w:val="28"/>
        </w:rPr>
        <w:softHyphen/>
        <w:t>ного деяния являются общественные отношения, обеспечивающие внутреннюю безопасность инфор</w:t>
      </w:r>
      <w:r w:rsidRPr="00B257CF">
        <w:rPr>
          <w:sz w:val="28"/>
          <w:szCs w:val="28"/>
        </w:rPr>
        <w:softHyphen/>
        <w:t>мационных систем, базирующихся на использо</w:t>
      </w:r>
      <w:r w:rsidRPr="00B257CF">
        <w:rPr>
          <w:sz w:val="28"/>
          <w:szCs w:val="28"/>
        </w:rPr>
        <w:softHyphen/>
        <w:t>вании ЭВМ, системы ЭВМ или их сети с точки зре</w:t>
      </w:r>
      <w:r w:rsidRPr="00B257CF">
        <w:rPr>
          <w:sz w:val="28"/>
          <w:szCs w:val="28"/>
        </w:rPr>
        <w:softHyphen/>
        <w:t>ния целостности и конфиденциальности содержащейся в них компьютерной информации.</w:t>
      </w:r>
      <w:r>
        <w:rPr>
          <w:rStyle w:val="a9"/>
          <w:sz w:val="28"/>
          <w:szCs w:val="28"/>
        </w:rPr>
        <w:footnoteReference w:id="16"/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Существует два вида правил эксплуатации ЭВМ, которыми должны руководствоваться в своей деятельности лица, работающие с ЭВМ. Первый вид правил - инструкции по работе с ЭВМ и машинны</w:t>
      </w:r>
      <w:r w:rsidRPr="00B257CF">
        <w:rPr>
          <w:sz w:val="28"/>
          <w:szCs w:val="28"/>
        </w:rPr>
        <w:softHyphen/>
        <w:t>ми носителями информации, разработанные изго</w:t>
      </w:r>
      <w:r w:rsidRPr="00B257CF">
        <w:rPr>
          <w:sz w:val="28"/>
          <w:szCs w:val="28"/>
        </w:rPr>
        <w:softHyphen/>
        <w:t>товителем ЭВМ и периферийных технических уст</w:t>
      </w:r>
      <w:r w:rsidRPr="00B257CF">
        <w:rPr>
          <w:sz w:val="28"/>
          <w:szCs w:val="28"/>
        </w:rPr>
        <w:softHyphen/>
        <w:t>ройств, поставляемых вместе с данным экземпляром ЭВМ. Эти правила обязательны к со</w:t>
      </w:r>
      <w:r w:rsidRPr="00B257CF">
        <w:rPr>
          <w:sz w:val="28"/>
          <w:szCs w:val="28"/>
        </w:rPr>
        <w:softHyphen/>
        <w:t>блюдению пользователем ЭВМ под угрозой, как минимум, потери прав на гарантийный ремонт и обслуживание. Второй вид правил - правила, установленные собственником или владельцем инфор</w:t>
      </w:r>
      <w:r w:rsidRPr="00B257CF">
        <w:rPr>
          <w:sz w:val="28"/>
          <w:szCs w:val="28"/>
        </w:rPr>
        <w:softHyphen/>
        <w:t>мационных ресурсов, информационных систем, тех</w:t>
      </w:r>
      <w:r w:rsidRPr="00B257CF">
        <w:rPr>
          <w:sz w:val="28"/>
          <w:szCs w:val="28"/>
        </w:rPr>
        <w:softHyphen/>
        <w:t>нологий и средств их обеспечения, определяющие порядок пользования ЭВМ, системы ЭВМ и сети ЭВМ, а также иными носителями информации.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Объективная сторона данного деяния заклю</w:t>
      </w:r>
      <w:r w:rsidRPr="00B257CF">
        <w:rPr>
          <w:sz w:val="28"/>
          <w:szCs w:val="28"/>
        </w:rPr>
        <w:softHyphen/>
        <w:t>чается в действиях или бездействии лица, которое в соответствии с правилами, установленными соб</w:t>
      </w:r>
      <w:r w:rsidRPr="00B257CF">
        <w:rPr>
          <w:sz w:val="28"/>
          <w:szCs w:val="28"/>
        </w:rPr>
        <w:softHyphen/>
        <w:t>ственником информационной системы, обязано было осуществлять операции с компьютерной ин</w:t>
      </w:r>
      <w:r w:rsidRPr="00B257CF">
        <w:rPr>
          <w:sz w:val="28"/>
          <w:szCs w:val="28"/>
        </w:rPr>
        <w:softHyphen/>
        <w:t>формацией в определенном порядке, но не соблю</w:t>
      </w:r>
      <w:r w:rsidRPr="00B257CF">
        <w:rPr>
          <w:sz w:val="28"/>
          <w:szCs w:val="28"/>
        </w:rPr>
        <w:softHyphen/>
        <w:t>дало эти правила, и это послужило причиной унич</w:t>
      </w:r>
      <w:r w:rsidRPr="00B257CF">
        <w:rPr>
          <w:sz w:val="28"/>
          <w:szCs w:val="28"/>
        </w:rPr>
        <w:softHyphen/>
        <w:t>тожения, блокирования или модификации информации, понятия которых давались ранее.</w:t>
      </w:r>
    </w:p>
    <w:p w:rsidR="00FE2E0C" w:rsidRPr="00B257CF" w:rsidRDefault="00FE2E0C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Понятие существенного вреда является оценоч</w:t>
      </w:r>
      <w:r w:rsidRPr="00B257CF">
        <w:rPr>
          <w:sz w:val="28"/>
          <w:szCs w:val="28"/>
        </w:rPr>
        <w:softHyphen/>
        <w:t>ным и установление объема причиненного соб</w:t>
      </w:r>
      <w:r w:rsidRPr="00B257CF">
        <w:rPr>
          <w:sz w:val="28"/>
          <w:szCs w:val="28"/>
        </w:rPr>
        <w:softHyphen/>
        <w:t>ственнику информационной системы вреда в ре</w:t>
      </w:r>
      <w:r w:rsidRPr="00B257CF">
        <w:rPr>
          <w:sz w:val="28"/>
          <w:szCs w:val="28"/>
        </w:rPr>
        <w:softHyphen/>
        <w:t>зультате воздействия вредоносных программ или нарушения правил эксплуатации ЭВМ будет осуще</w:t>
      </w:r>
      <w:r w:rsidRPr="00B257CF">
        <w:rPr>
          <w:sz w:val="28"/>
          <w:szCs w:val="28"/>
        </w:rPr>
        <w:softHyphen/>
        <w:t>ствляться судом с учетом совокупности полученных данных. Следует правильно различать последствия воздействия на компьютерную информацию, при</w:t>
      </w:r>
      <w:r w:rsidRPr="00B257CF">
        <w:rPr>
          <w:sz w:val="28"/>
          <w:szCs w:val="28"/>
        </w:rPr>
        <w:softHyphen/>
        <w:t>чинившие вред информационным ресурсам, и вред, причиненный преступными действиями в целом. Так, например, при изменении данных в информа</w:t>
      </w:r>
      <w:r w:rsidRPr="00B257CF">
        <w:rPr>
          <w:sz w:val="28"/>
          <w:szCs w:val="28"/>
        </w:rPr>
        <w:softHyphen/>
        <w:t>ционной системе (в частности, данных учета дви</w:t>
      </w:r>
      <w:r w:rsidRPr="00B257CF">
        <w:rPr>
          <w:sz w:val="28"/>
          <w:szCs w:val="28"/>
        </w:rPr>
        <w:softHyphen/>
        <w:t>жения товарно-материальных ценностей) с целью совершения их хищения вред, наносимый инфор</w:t>
      </w:r>
      <w:r w:rsidRPr="00B257CF">
        <w:rPr>
          <w:sz w:val="28"/>
          <w:szCs w:val="28"/>
        </w:rPr>
        <w:softHyphen/>
        <w:t>мационной системе, определяется затратами соб</w:t>
      </w:r>
      <w:r w:rsidRPr="00B257CF">
        <w:rPr>
          <w:sz w:val="28"/>
          <w:szCs w:val="28"/>
        </w:rPr>
        <w:softHyphen/>
        <w:t>ственника системы на восстановление правильно</w:t>
      </w:r>
      <w:r w:rsidRPr="00B257CF">
        <w:rPr>
          <w:sz w:val="28"/>
          <w:szCs w:val="28"/>
        </w:rPr>
        <w:softHyphen/>
        <w:t>го учета. Вред, нанесенный непосредственно хищением, является самостоятельным видом вре</w:t>
      </w:r>
      <w:r w:rsidRPr="00B257CF">
        <w:rPr>
          <w:sz w:val="28"/>
          <w:szCs w:val="28"/>
        </w:rPr>
        <w:softHyphen/>
        <w:t>да, причиненного криминальной деятельностью.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При правильной оценке данной разновидности преступной деятельности как направленной на при</w:t>
      </w:r>
      <w:r w:rsidRPr="00B257CF">
        <w:rPr>
          <w:sz w:val="28"/>
          <w:szCs w:val="28"/>
        </w:rPr>
        <w:softHyphen/>
        <w:t>чинение ущерба компьютерной информации, не могут быть квалифицированы как нарушение пра</w:t>
      </w:r>
      <w:r w:rsidRPr="00B257CF">
        <w:rPr>
          <w:sz w:val="28"/>
          <w:szCs w:val="28"/>
        </w:rPr>
        <w:softHyphen/>
        <w:t>вил эксплуатации ЭВМ действия, связанные с ис</w:t>
      </w:r>
      <w:r w:rsidRPr="00B257CF">
        <w:rPr>
          <w:sz w:val="28"/>
          <w:szCs w:val="28"/>
        </w:rPr>
        <w:softHyphen/>
        <w:t>пользованием средств и элементов информацион</w:t>
      </w:r>
      <w:r w:rsidRPr="00B257CF">
        <w:rPr>
          <w:sz w:val="28"/>
          <w:szCs w:val="28"/>
        </w:rPr>
        <w:softHyphen/>
        <w:t>ного оборудования при совершении с ними или с их помощью действий, не относящихся к обработке информации.</w:t>
      </w:r>
    </w:p>
    <w:p w:rsidR="00FE2E0C" w:rsidRPr="00B257CF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Как уже указывалось, доступом к ЭВМ является санкционированное и упорядоченное собственни</w:t>
      </w:r>
      <w:r w:rsidRPr="00B257CF">
        <w:rPr>
          <w:sz w:val="28"/>
          <w:szCs w:val="28"/>
        </w:rPr>
        <w:softHyphen/>
        <w:t>ком информационной системы взаимодействие лица с устройствами ЭВМ и (или) ознакомление лица с данными, содержащимися на машинных но</w:t>
      </w:r>
      <w:r w:rsidRPr="00B257CF">
        <w:rPr>
          <w:sz w:val="28"/>
          <w:szCs w:val="28"/>
        </w:rPr>
        <w:softHyphen/>
        <w:t>сителях или в ЭВМ. Совершение указанных дей</w:t>
      </w:r>
      <w:r w:rsidRPr="00B257CF">
        <w:rPr>
          <w:sz w:val="28"/>
          <w:szCs w:val="28"/>
        </w:rPr>
        <w:softHyphen/>
        <w:t>ствий лицом, имеющим доступ к ЭВМ, рассматри</w:t>
      </w:r>
      <w:r w:rsidRPr="00B257CF">
        <w:rPr>
          <w:sz w:val="28"/>
          <w:szCs w:val="28"/>
        </w:rPr>
        <w:softHyphen/>
        <w:t>вается законодателем как отягчающее наказание обстоятельство, поскольку ст. 63 УК РФ соверше</w:t>
      </w:r>
      <w:r w:rsidRPr="00B257CF">
        <w:rPr>
          <w:sz w:val="28"/>
          <w:szCs w:val="28"/>
        </w:rPr>
        <w:softHyphen/>
        <w:t>ние преступления с использованием доверия, ока</w:t>
      </w:r>
      <w:r w:rsidRPr="00B257CF">
        <w:rPr>
          <w:sz w:val="28"/>
          <w:szCs w:val="28"/>
        </w:rPr>
        <w:softHyphen/>
        <w:t>занного виновному в силу его служебного положе</w:t>
      </w:r>
      <w:r w:rsidRPr="00B257CF">
        <w:rPr>
          <w:sz w:val="28"/>
          <w:szCs w:val="28"/>
        </w:rPr>
        <w:softHyphen/>
        <w:t>ния или договора, признается таковым.</w:t>
      </w:r>
    </w:p>
    <w:p w:rsidR="00FE2E0C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Субъективная сторона рассматриваемого соста</w:t>
      </w:r>
      <w:r w:rsidRPr="00B257CF">
        <w:rPr>
          <w:sz w:val="28"/>
          <w:szCs w:val="28"/>
        </w:rPr>
        <w:softHyphen/>
        <w:t>ва преступления характеризуется виной в форме умысла, прямого или косвенного. Виновный осознает</w:t>
      </w:r>
      <w:r>
        <w:rPr>
          <w:sz w:val="28"/>
          <w:szCs w:val="28"/>
        </w:rPr>
        <w:t>:</w:t>
      </w:r>
    </w:p>
    <w:p w:rsidR="00FE2E0C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257CF">
        <w:rPr>
          <w:sz w:val="28"/>
          <w:szCs w:val="28"/>
        </w:rPr>
        <w:t>во-первых, нарушает правила эксплуата</w:t>
      </w:r>
      <w:r w:rsidRPr="00B257CF">
        <w:rPr>
          <w:sz w:val="28"/>
          <w:szCs w:val="28"/>
        </w:rPr>
        <w:softHyphen/>
        <w:t>ции ЭВМ, системы ЭВМ или их сети и</w:t>
      </w:r>
      <w:r>
        <w:rPr>
          <w:sz w:val="28"/>
          <w:szCs w:val="28"/>
        </w:rPr>
        <w:t>;</w:t>
      </w:r>
    </w:p>
    <w:p w:rsidR="00FE2E0C" w:rsidRDefault="00FE2E0C" w:rsidP="00FE2E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257CF">
        <w:rPr>
          <w:sz w:val="28"/>
          <w:szCs w:val="28"/>
        </w:rPr>
        <w:t xml:space="preserve">во-вторых, такое нарушение является общественно опасным; </w:t>
      </w:r>
    </w:p>
    <w:p w:rsidR="00FE2E0C" w:rsidRPr="00B257CF" w:rsidRDefault="00BB1650" w:rsidP="00A95A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E2E0C" w:rsidRPr="00B257CF">
        <w:rPr>
          <w:sz w:val="28"/>
          <w:szCs w:val="28"/>
        </w:rPr>
        <w:t>предвидит возможность или неизбежность альтер</w:t>
      </w:r>
      <w:r w:rsidR="00FE2E0C" w:rsidRPr="00B257CF">
        <w:rPr>
          <w:sz w:val="28"/>
          <w:szCs w:val="28"/>
        </w:rPr>
        <w:softHyphen/>
        <w:t>нативно уничтожения, блокирования или модифи</w:t>
      </w:r>
      <w:r w:rsidR="00FE2E0C" w:rsidRPr="00B257CF">
        <w:rPr>
          <w:sz w:val="28"/>
          <w:szCs w:val="28"/>
        </w:rPr>
        <w:softHyphen/>
        <w:t>кации охраняемой законом информации ЭВМ и во всех случаях причинения существенного вреда и желает наступления этих последствий либо созна</w:t>
      </w:r>
      <w:r w:rsidR="00FE2E0C" w:rsidRPr="00B257CF">
        <w:rPr>
          <w:sz w:val="28"/>
          <w:szCs w:val="28"/>
        </w:rPr>
        <w:softHyphen/>
        <w:t>тельно их допускает или относится к ним безраз</w:t>
      </w:r>
      <w:r w:rsidR="00FE2E0C" w:rsidRPr="00B257CF">
        <w:rPr>
          <w:sz w:val="28"/>
          <w:szCs w:val="28"/>
        </w:rPr>
        <w:softHyphen/>
        <w:t>лично.</w:t>
      </w:r>
    </w:p>
    <w:p w:rsidR="00FE2E0C" w:rsidRPr="00B257CF" w:rsidRDefault="00FE2E0C" w:rsidP="00A95A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По данным правоохранительных органов, имеются сведения о фактах несанкционированного доступа к ЭВМ вычислительного центра железных дорог России, а также к электронной информации систем учета жилых и нежилых помещений местных органов управления во многих городах, что в наше время попадает под ответственность,  предусмотренную ст. 272 УК РФ, либо ст. 274 УКРФ в зависимости от действий лица, осуществившего посягательство и правил эксплуатации конкретной сети.</w:t>
      </w:r>
    </w:p>
    <w:p w:rsidR="00647F7E" w:rsidRPr="00881360" w:rsidRDefault="00647F7E" w:rsidP="00A27513">
      <w:pPr>
        <w:pStyle w:val="a6"/>
      </w:pPr>
    </w:p>
    <w:p w:rsidR="001611FC" w:rsidRDefault="000F29CD" w:rsidP="00546EC7">
      <w:pPr>
        <w:pStyle w:val="1"/>
        <w:spacing w:before="0" w:after="0"/>
        <w:jc w:val="both"/>
      </w:pPr>
      <w:r>
        <w:br w:type="page"/>
      </w:r>
      <w:bookmarkStart w:id="37" w:name="_Toc240961268"/>
      <w:bookmarkStart w:id="38" w:name="_Toc240961296"/>
      <w:bookmarkStart w:id="39" w:name="_Toc240961911"/>
      <w:bookmarkStart w:id="40" w:name="_Toc241032064"/>
      <w:bookmarkStart w:id="41" w:name="_Toc241032165"/>
      <w:bookmarkStart w:id="42" w:name="_Toc241033487"/>
      <w:r w:rsidR="001611FC">
        <w:t>Заключение</w:t>
      </w:r>
      <w:bookmarkEnd w:id="37"/>
      <w:bookmarkEnd w:id="38"/>
      <w:bookmarkEnd w:id="39"/>
      <w:bookmarkEnd w:id="40"/>
      <w:bookmarkEnd w:id="41"/>
      <w:bookmarkEnd w:id="42"/>
    </w:p>
    <w:p w:rsidR="00546EC7" w:rsidRPr="00546EC7" w:rsidRDefault="00546EC7" w:rsidP="00546EC7">
      <w:pPr>
        <w:spacing w:line="360" w:lineRule="auto"/>
        <w:ind w:firstLine="709"/>
        <w:jc w:val="both"/>
      </w:pPr>
    </w:p>
    <w:p w:rsidR="00BB1650" w:rsidRPr="00B257CF" w:rsidRDefault="00BB1650" w:rsidP="00BB1650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С повышение роли информации во всех сферах человеческой деятельности повышается роль и значение компьютерной информации как одной из популярных форм создания, использования, передачи информации. А с повышением роли компьютерной информации требуется повышать уровень ее защиты с помощью технических, организационных и особенно правовых мер.</w:t>
      </w:r>
    </w:p>
    <w:p w:rsidR="00BB1650" w:rsidRPr="00B257CF" w:rsidRDefault="00BB1650" w:rsidP="00BB1650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С 1992 года законодатель начал вводить правовое регулирование в сфере использования компьютерной информации, но как показали исследования данной работы, не всегда последовательное. В частности, несоответствие терминологии различных законов, например, несоответствие сути термина «информация» употребленного в Законе об информации и Уголовном законе. Отсутствие, законодательного закрепления некоторых терминов употребляемых в Уголовном законе, например, «ЭВМ», «система ЭВМ», «сеть ЭВМ», «копирование информации» и других. Непоследовательность обнаруживается и в самом Уголовном законе, например, при нарушении правил эксплуатации ЭВМ, системы ЭВМ или их сети упоминается о последствиях в виде уничтожения, блокирования или модификации информации, но ничего не говорится о нарушении работы ЭВМ, системы ЭВМ, их сети, хотя это, как и в двух других составах  предусмотренных Уголовным кодексом, может принести собственнику ущерб. Также нужно сказать о непоследовательном подходе к формированию квалифицирующего признака о неосторожном причинении тяжких последствий. Такой признак предусмотрен в двух статьях 273 и 274 УК РФ, а это нельзя признать верным, т.к. неосторожное причинение тяжких последствий в равной степени может быть следствием всех трех незаконных деяний.</w:t>
      </w:r>
    </w:p>
    <w:p w:rsidR="00BB1650" w:rsidRPr="00B257CF" w:rsidRDefault="00BB1650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 xml:space="preserve">Проведенные исследования подводят к выводу необходимости внесения значительного массива дополнений и изменений в действующее законодательство. Также издания новых законов вносящих правовое регулирование в информационные отношения, обусловленные распространением на территории России глобальной сети Интернет. </w:t>
      </w:r>
    </w:p>
    <w:p w:rsidR="00BB1650" w:rsidRPr="00B257CF" w:rsidRDefault="00BB1650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 xml:space="preserve">Также проведенные в  работе исследования показали, что проработка вопросов в юридической литературе об информационных отношениях, в общем, и компьютерных преступлений в частности, находится на низком уровне. Многие суждения, как в техническом плане, так и в юридическом плане, далеки от практики. Некоторые приводимые мнения только запутывают, нежели помогают разобраться. В связи с чем, в работе приведены собственные мнения по некоторым вопросам, в частности, по формулировке понятия «ЭВМ», «системы ЭВМ», «компьютерного преступления», «неправомерного доступа» и других. </w:t>
      </w:r>
    </w:p>
    <w:p w:rsidR="00BB1650" w:rsidRPr="00B257CF" w:rsidRDefault="00BB1650" w:rsidP="00BB1650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В настоящее время крайне необходимо более глубокое теоретическое осмысление нового законодательства об информационных отношениях, в частности об ЭЦП, внесённых новелл и практики применения. Необходимо поднять многие дискуссионные вопросы для  обсуждения, как в рамках специализированных конференций, так и в Интернет - конференциях и Интернет - форумах.</w:t>
      </w:r>
    </w:p>
    <w:p w:rsidR="00BB1650" w:rsidRPr="00B257CF" w:rsidRDefault="00BB1650" w:rsidP="00BB1650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Анализ судебной и следственной практики показал, что следователи и суды практически не имеют знаний в юридических и технических вопросах компьютерных преступлений и действуют по аналогии, что приводит к неправильной квалификации и необоснованным приговорам. Хотя при территориальных органах управления внутренних дел созданы подразделения по борьбе с преступлениями в сфере высоких технологий,  но работают там сотрудники по большей части недостаточно квалифицированные либо в технической стороне, либо в юридической стороне компьютерного преступления. В связи с чем, требуется осуществить организационные и правовые меры:</w:t>
      </w:r>
    </w:p>
    <w:p w:rsidR="00BB1650" w:rsidRPr="00B257CF" w:rsidRDefault="00BB1650" w:rsidP="00BB1650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— по подбору в данные подразделения только специалистов в обоих областях, либо подготовке таких специалистов и дальнейшее постоянное и динамичное повышение их квалификации;</w:t>
      </w:r>
    </w:p>
    <w:p w:rsidR="00BB1650" w:rsidRPr="00B257CF" w:rsidRDefault="00BB1650" w:rsidP="00BB1650">
      <w:pPr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— закрепить, в рамках подведомственности, дела о компьютерных преступления только за этими подразделениями;</w:t>
      </w:r>
    </w:p>
    <w:p w:rsidR="00BB1650" w:rsidRPr="00B257CF" w:rsidRDefault="00BB1650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— разработать научные методики, программные средства и технические устройства для получения и закрепления доказательств совершения компьютерного преступления;</w:t>
      </w:r>
    </w:p>
    <w:p w:rsidR="00BB1650" w:rsidRPr="00B257CF" w:rsidRDefault="00BB1650" w:rsidP="00546E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57CF">
        <w:rPr>
          <w:sz w:val="28"/>
          <w:szCs w:val="28"/>
        </w:rPr>
        <w:t>— и другие меры.</w:t>
      </w:r>
    </w:p>
    <w:p w:rsidR="001611FC" w:rsidRPr="00881360" w:rsidRDefault="00BB1650" w:rsidP="00A27513">
      <w:pPr>
        <w:pStyle w:val="a6"/>
        <w:rPr>
          <w:color w:val="0000FF"/>
        </w:rPr>
      </w:pPr>
      <w:r w:rsidRPr="00B257CF">
        <w:t>Итогом проведенных исследований в работе является разработка ключевых положений, характеризующих понятие компьютерного преступления и неправомерного доступа к компьютерной информации. Данные положения могут служить базой для дальнейших исследований или методическим материалом в правоприменительной практике.</w:t>
      </w:r>
    </w:p>
    <w:p w:rsidR="005E6471" w:rsidRPr="00BB1650" w:rsidRDefault="005E6471" w:rsidP="00A27513">
      <w:pPr>
        <w:pStyle w:val="a6"/>
      </w:pPr>
    </w:p>
    <w:p w:rsidR="001611FC" w:rsidRDefault="009C099C" w:rsidP="00546EC7">
      <w:pPr>
        <w:pStyle w:val="1"/>
        <w:spacing w:before="0" w:after="0"/>
        <w:jc w:val="both"/>
      </w:pPr>
      <w:r w:rsidRPr="00272C52">
        <w:rPr>
          <w:rStyle w:val="a7"/>
        </w:rPr>
        <w:br w:type="page"/>
      </w:r>
      <w:bookmarkStart w:id="43" w:name="_Toc240961269"/>
      <w:bookmarkStart w:id="44" w:name="_Toc240961297"/>
      <w:bookmarkStart w:id="45" w:name="_Toc240961912"/>
      <w:bookmarkStart w:id="46" w:name="_Toc241032065"/>
      <w:bookmarkStart w:id="47" w:name="_Toc241032166"/>
      <w:bookmarkStart w:id="48" w:name="_Toc241033488"/>
      <w:r w:rsidR="001611FC" w:rsidRPr="005012EF">
        <w:t>Глоссарий</w:t>
      </w:r>
      <w:bookmarkEnd w:id="43"/>
      <w:bookmarkEnd w:id="44"/>
      <w:bookmarkEnd w:id="45"/>
      <w:bookmarkEnd w:id="46"/>
      <w:bookmarkEnd w:id="47"/>
      <w:bookmarkEnd w:id="48"/>
    </w:p>
    <w:p w:rsidR="00546EC7" w:rsidRPr="00546EC7" w:rsidRDefault="00546EC7" w:rsidP="00546EC7">
      <w:pPr>
        <w:spacing w:line="360" w:lineRule="auto"/>
        <w:ind w:firstLine="709"/>
        <w:jc w:val="both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09"/>
        <w:gridCol w:w="2724"/>
        <w:gridCol w:w="6180"/>
      </w:tblGrid>
      <w:tr w:rsidR="00F9280F">
        <w:tc>
          <w:tcPr>
            <w:tcW w:w="1440" w:type="dxa"/>
          </w:tcPr>
          <w:p w:rsidR="00F9280F" w:rsidRDefault="00F9280F" w:rsidP="00612D2B">
            <w:pPr>
              <w:spacing w:line="360" w:lineRule="auto"/>
              <w:jc w:val="center"/>
            </w:pPr>
            <w:r w:rsidRPr="008D0AA4">
              <w:rPr>
                <w:sz w:val="28"/>
                <w:szCs w:val="28"/>
              </w:rPr>
              <w:t>№ п/п</w:t>
            </w:r>
          </w:p>
        </w:tc>
        <w:tc>
          <w:tcPr>
            <w:tcW w:w="1980" w:type="dxa"/>
          </w:tcPr>
          <w:p w:rsidR="00F9280F" w:rsidRDefault="00F9280F" w:rsidP="00612D2B">
            <w:pPr>
              <w:spacing w:line="360" w:lineRule="auto"/>
              <w:jc w:val="center"/>
            </w:pPr>
            <w:r w:rsidRPr="008D0AA4">
              <w:rPr>
                <w:sz w:val="28"/>
                <w:szCs w:val="28"/>
              </w:rPr>
              <w:t>Понятие</w:t>
            </w:r>
          </w:p>
        </w:tc>
        <w:tc>
          <w:tcPr>
            <w:tcW w:w="6300" w:type="dxa"/>
          </w:tcPr>
          <w:p w:rsidR="00F9280F" w:rsidRDefault="00F9280F" w:rsidP="00612D2B">
            <w:pPr>
              <w:spacing w:line="360" w:lineRule="auto"/>
              <w:jc w:val="center"/>
            </w:pPr>
            <w:r w:rsidRPr="008D0AA4">
              <w:rPr>
                <w:sz w:val="28"/>
                <w:szCs w:val="28"/>
              </w:rPr>
              <w:t>Определение</w:t>
            </w:r>
          </w:p>
        </w:tc>
      </w:tr>
      <w:tr w:rsidR="00F9280F">
        <w:tc>
          <w:tcPr>
            <w:tcW w:w="1440" w:type="dxa"/>
          </w:tcPr>
          <w:p w:rsidR="005E6471" w:rsidRPr="00881360" w:rsidRDefault="00BB1650" w:rsidP="00A27513">
            <w:pPr>
              <w:pStyle w:val="a6"/>
            </w:pPr>
            <w:r w:rsidRPr="00BB1650">
              <w:t>1</w:t>
            </w:r>
          </w:p>
        </w:tc>
        <w:tc>
          <w:tcPr>
            <w:tcW w:w="1980" w:type="dxa"/>
          </w:tcPr>
          <w:p w:rsidR="00F9280F" w:rsidRPr="00546EC7" w:rsidRDefault="00BB1650" w:rsidP="00A95A30">
            <w:pPr>
              <w:spacing w:line="360" w:lineRule="auto"/>
              <w:jc w:val="both"/>
              <w:rPr>
                <w:b/>
                <w:color w:val="0000FF"/>
                <w:sz w:val="28"/>
                <w:szCs w:val="28"/>
                <w:lang w:eastAsia="en-US"/>
              </w:rPr>
            </w:pPr>
            <w:r w:rsidRPr="00546EC7">
              <w:rPr>
                <w:b/>
                <w:sz w:val="28"/>
                <w:szCs w:val="28"/>
              </w:rPr>
              <w:t>Защита информации</w:t>
            </w:r>
          </w:p>
          <w:p w:rsidR="005E6471" w:rsidRPr="00881360" w:rsidRDefault="005E6471" w:rsidP="00F9280F">
            <w:pPr>
              <w:spacing w:line="360" w:lineRule="auto"/>
              <w:ind w:firstLine="709"/>
              <w:rPr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vAlign w:val="center"/>
          </w:tcPr>
          <w:p w:rsidR="005E6471" w:rsidRPr="00881360" w:rsidRDefault="00BB1650" w:rsidP="00546EC7">
            <w:pPr>
              <w:jc w:val="both"/>
            </w:pPr>
            <w:r w:rsidRPr="00A27513">
              <w:rPr>
                <w:sz w:val="28"/>
                <w:szCs w:val="28"/>
              </w:rPr>
              <w:t>совокупность</w:t>
            </w:r>
            <w:r w:rsidRPr="00B814F9">
              <w:t xml:space="preserve"> </w:t>
            </w:r>
            <w:r w:rsidRPr="00A27513">
              <w:rPr>
                <w:sz w:val="28"/>
                <w:szCs w:val="28"/>
              </w:rPr>
              <w:t>методов и средств, обеспечивающих</w:t>
            </w:r>
            <w:r w:rsidR="00090F9A">
              <w:rPr>
                <w:sz w:val="28"/>
                <w:szCs w:val="28"/>
              </w:rPr>
              <w:t xml:space="preserve"> </w:t>
            </w:r>
            <w:r w:rsidRPr="00A27513">
              <w:rPr>
                <w:sz w:val="28"/>
                <w:szCs w:val="28"/>
              </w:rPr>
              <w:t>целостность, конфиденциальность, достоверность, аутентичность и доступность информации в условиях воздействия на нее угроз естественного или искусственного характера.</w:t>
            </w:r>
          </w:p>
        </w:tc>
      </w:tr>
      <w:tr w:rsidR="00F9280F">
        <w:tc>
          <w:tcPr>
            <w:tcW w:w="1440" w:type="dxa"/>
          </w:tcPr>
          <w:p w:rsidR="00F9280F" w:rsidRPr="001C42E3" w:rsidRDefault="001C42E3" w:rsidP="00A27513">
            <w:pPr>
              <w:spacing w:line="360" w:lineRule="auto"/>
              <w:rPr>
                <w:sz w:val="28"/>
                <w:szCs w:val="28"/>
              </w:rPr>
            </w:pPr>
            <w:r w:rsidRPr="001C42E3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F9280F" w:rsidRPr="00546EC7" w:rsidRDefault="00A27513" w:rsidP="00A95A30">
            <w:pPr>
              <w:spacing w:line="360" w:lineRule="auto"/>
              <w:jc w:val="both"/>
              <w:rPr>
                <w:b/>
              </w:rPr>
            </w:pPr>
            <w:r w:rsidRPr="00546EC7">
              <w:rPr>
                <w:b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6300" w:type="dxa"/>
          </w:tcPr>
          <w:p w:rsidR="00A27513" w:rsidRPr="005F64D5" w:rsidRDefault="00A27513" w:rsidP="00546EC7">
            <w:pPr>
              <w:jc w:val="both"/>
              <w:rPr>
                <w:sz w:val="28"/>
                <w:szCs w:val="28"/>
              </w:rPr>
            </w:pPr>
            <w:r w:rsidRPr="005F64D5">
              <w:rPr>
                <w:sz w:val="28"/>
                <w:szCs w:val="28"/>
              </w:rPr>
              <w:t xml:space="preserve">по законодательству РФ - состояние защищенности информационной среды общества, обеспечивающее ее формирование, использование и развитие в интересах граждан, организаций, государства. </w:t>
            </w:r>
          </w:p>
          <w:p w:rsidR="00A27513" w:rsidRDefault="00A27513" w:rsidP="00546EC7">
            <w:pPr>
              <w:jc w:val="both"/>
            </w:pPr>
            <w:r w:rsidRPr="005F64D5">
              <w:rPr>
                <w:sz w:val="28"/>
                <w:szCs w:val="28"/>
              </w:rPr>
              <w:t xml:space="preserve">Информационная безопасность имеет три основные составляющие: </w:t>
            </w:r>
            <w:r w:rsidRPr="005F64D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– </w:t>
            </w:r>
            <w:r w:rsidRPr="005F64D5">
              <w:rPr>
                <w:sz w:val="28"/>
                <w:szCs w:val="28"/>
              </w:rPr>
              <w:t>конфиденциальность - защита чувствительной информации от несанкционированного доступа;</w:t>
            </w:r>
          </w:p>
          <w:p w:rsidR="00F9280F" w:rsidRPr="005E6471" w:rsidRDefault="00A27513" w:rsidP="00546EC7">
            <w:pPr>
              <w:jc w:val="both"/>
            </w:pPr>
            <w:r>
              <w:rPr>
                <w:sz w:val="28"/>
                <w:szCs w:val="28"/>
              </w:rPr>
              <w:t xml:space="preserve">– </w:t>
            </w:r>
            <w:r w:rsidRPr="005F64D5">
              <w:rPr>
                <w:sz w:val="28"/>
                <w:szCs w:val="28"/>
              </w:rPr>
              <w:t xml:space="preserve">целостность - защита точности и полноты информации и программного обеспечения; </w:t>
            </w:r>
            <w:r w:rsidRPr="005F64D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– </w:t>
            </w:r>
            <w:r w:rsidRPr="005F64D5">
              <w:rPr>
                <w:sz w:val="28"/>
                <w:szCs w:val="28"/>
              </w:rPr>
              <w:t>доступность - обеспечение доступности информации и основных услуг для пользователя в нужное для него время.</w:t>
            </w:r>
          </w:p>
        </w:tc>
      </w:tr>
      <w:tr w:rsidR="00F9280F">
        <w:tc>
          <w:tcPr>
            <w:tcW w:w="1440" w:type="dxa"/>
          </w:tcPr>
          <w:p w:rsidR="00F9280F" w:rsidRPr="00A27513" w:rsidRDefault="00A27513" w:rsidP="00A27513">
            <w:pPr>
              <w:spacing w:line="360" w:lineRule="auto"/>
              <w:rPr>
                <w:sz w:val="28"/>
                <w:szCs w:val="28"/>
              </w:rPr>
            </w:pPr>
            <w:r w:rsidRPr="00A27513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F9280F" w:rsidRPr="00546EC7" w:rsidRDefault="00A27513" w:rsidP="00A95A30">
            <w:pPr>
              <w:spacing w:line="360" w:lineRule="auto"/>
              <w:jc w:val="both"/>
              <w:rPr>
                <w:b/>
              </w:rPr>
            </w:pPr>
            <w:r w:rsidRPr="00546EC7">
              <w:rPr>
                <w:b/>
                <w:sz w:val="28"/>
                <w:szCs w:val="28"/>
              </w:rPr>
              <w:t>Конфиденциальная информация</w:t>
            </w:r>
          </w:p>
        </w:tc>
        <w:tc>
          <w:tcPr>
            <w:tcW w:w="6300" w:type="dxa"/>
          </w:tcPr>
          <w:p w:rsidR="00A27513" w:rsidRPr="005E6471" w:rsidRDefault="00A27513" w:rsidP="00546EC7">
            <w:pPr>
              <w:jc w:val="both"/>
            </w:pPr>
            <w:r w:rsidRPr="005F64D5">
              <w:rPr>
                <w:sz w:val="28"/>
                <w:szCs w:val="28"/>
              </w:rPr>
              <w:t>информация, доступ к которой ограничивается в соответствии с законодательством страны и уровнем доступа к информационному ресурсу. Конфиденциальная информация становится доступной или раскрытой только санкционированным лицам, объектам или процессам.</w:t>
            </w:r>
          </w:p>
        </w:tc>
      </w:tr>
      <w:tr w:rsidR="00F9280F">
        <w:tc>
          <w:tcPr>
            <w:tcW w:w="1440" w:type="dxa"/>
          </w:tcPr>
          <w:p w:rsidR="00F9280F" w:rsidRPr="00A27513" w:rsidRDefault="00A27513" w:rsidP="00A27513">
            <w:pPr>
              <w:spacing w:line="360" w:lineRule="auto"/>
              <w:rPr>
                <w:sz w:val="28"/>
                <w:szCs w:val="28"/>
              </w:rPr>
            </w:pPr>
            <w:r w:rsidRPr="00A27513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F9280F" w:rsidRPr="00546EC7" w:rsidRDefault="00A27513" w:rsidP="00A95A30">
            <w:pPr>
              <w:spacing w:line="360" w:lineRule="auto"/>
              <w:jc w:val="both"/>
              <w:rPr>
                <w:b/>
              </w:rPr>
            </w:pPr>
            <w:r w:rsidRPr="00546EC7">
              <w:rPr>
                <w:b/>
                <w:sz w:val="28"/>
                <w:szCs w:val="28"/>
              </w:rPr>
              <w:t>Компьютерный вирус</w:t>
            </w:r>
          </w:p>
        </w:tc>
        <w:tc>
          <w:tcPr>
            <w:tcW w:w="6300" w:type="dxa"/>
          </w:tcPr>
          <w:p w:rsidR="00F9280F" w:rsidRPr="005E6471" w:rsidRDefault="00A27513" w:rsidP="00546EC7">
            <w:pPr>
              <w:jc w:val="both"/>
            </w:pPr>
            <w:r w:rsidRPr="005F64D5">
              <w:rPr>
                <w:sz w:val="28"/>
                <w:szCs w:val="28"/>
              </w:rPr>
              <w:t>фрагмент исполняемого кода, который копирует себя в другую программу (главную программу), модифицируя ее при этом. Дублируя себя, вирус заражает другие программы. Вирус выполняется только при запуске главной программы и вызывает ее непредсказуемое поведение, приводящее к уничтожению и искажению данных и программ.</w:t>
            </w:r>
          </w:p>
        </w:tc>
      </w:tr>
      <w:tr w:rsidR="00F9280F">
        <w:tc>
          <w:tcPr>
            <w:tcW w:w="1440" w:type="dxa"/>
          </w:tcPr>
          <w:p w:rsidR="00F9280F" w:rsidRPr="00A27513" w:rsidRDefault="00A27513" w:rsidP="00A27513">
            <w:pPr>
              <w:spacing w:line="360" w:lineRule="auto"/>
              <w:rPr>
                <w:sz w:val="28"/>
                <w:szCs w:val="28"/>
              </w:rPr>
            </w:pPr>
            <w:r w:rsidRPr="00A27513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F9280F" w:rsidRPr="00546EC7" w:rsidRDefault="00A27513" w:rsidP="00A95A30">
            <w:pPr>
              <w:spacing w:line="360" w:lineRule="auto"/>
              <w:jc w:val="both"/>
              <w:rPr>
                <w:b/>
              </w:rPr>
            </w:pPr>
            <w:r w:rsidRPr="00546EC7">
              <w:rPr>
                <w:b/>
                <w:sz w:val="28"/>
                <w:szCs w:val="28"/>
              </w:rPr>
              <w:t>Компьютерные преступления</w:t>
            </w:r>
          </w:p>
        </w:tc>
        <w:tc>
          <w:tcPr>
            <w:tcW w:w="6300" w:type="dxa"/>
          </w:tcPr>
          <w:p w:rsidR="00F9280F" w:rsidRPr="005E6471" w:rsidRDefault="00A27513" w:rsidP="00546EC7">
            <w:pPr>
              <w:jc w:val="both"/>
            </w:pPr>
            <w:r w:rsidRPr="005F64D5">
              <w:rPr>
                <w:sz w:val="28"/>
                <w:szCs w:val="28"/>
              </w:rPr>
              <w:t>в уголовном праве РФ - преступления, посягающие на нормальное, безопасное функционирование компьютерных информационных систем:</w:t>
            </w:r>
            <w:r>
              <w:rPr>
                <w:sz w:val="28"/>
                <w:szCs w:val="28"/>
              </w:rPr>
              <w:tab/>
            </w:r>
            <w:r w:rsidRPr="005F64D5">
              <w:rPr>
                <w:sz w:val="28"/>
                <w:szCs w:val="28"/>
              </w:rPr>
              <w:t xml:space="preserve"> </w:t>
            </w:r>
            <w:r w:rsidRPr="005F64D5">
              <w:rPr>
                <w:sz w:val="28"/>
                <w:szCs w:val="28"/>
              </w:rPr>
              <w:br/>
              <w:t>- неправомерный доступ к компьютерной информации;</w:t>
            </w:r>
            <w:r>
              <w:rPr>
                <w:sz w:val="28"/>
                <w:szCs w:val="28"/>
              </w:rPr>
              <w:tab/>
            </w:r>
            <w:r w:rsidRPr="005F64D5">
              <w:rPr>
                <w:sz w:val="28"/>
                <w:szCs w:val="28"/>
              </w:rPr>
              <w:t xml:space="preserve"> </w:t>
            </w:r>
            <w:r w:rsidRPr="005F64D5">
              <w:rPr>
                <w:sz w:val="28"/>
                <w:szCs w:val="28"/>
              </w:rPr>
              <w:br/>
              <w:t xml:space="preserve">- создание, использование и распространение вредоносных программ для ЭВМ; </w:t>
            </w:r>
            <w:r w:rsidRPr="005F64D5">
              <w:rPr>
                <w:sz w:val="28"/>
                <w:szCs w:val="28"/>
              </w:rPr>
              <w:br/>
              <w:t>- нарушение правил эксплуатации ЭВМ, системы ЭВМ или их сети.</w:t>
            </w:r>
          </w:p>
        </w:tc>
      </w:tr>
      <w:tr w:rsidR="00F9280F">
        <w:tc>
          <w:tcPr>
            <w:tcW w:w="1440" w:type="dxa"/>
          </w:tcPr>
          <w:p w:rsidR="00F9280F" w:rsidRPr="00A27513" w:rsidRDefault="00A27513" w:rsidP="00A27513">
            <w:pPr>
              <w:spacing w:line="360" w:lineRule="auto"/>
              <w:rPr>
                <w:sz w:val="28"/>
                <w:szCs w:val="28"/>
              </w:rPr>
            </w:pPr>
            <w:r w:rsidRPr="00A27513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F9280F" w:rsidRPr="00546EC7" w:rsidRDefault="00A27513" w:rsidP="00A95A30">
            <w:pPr>
              <w:spacing w:line="360" w:lineRule="auto"/>
              <w:jc w:val="both"/>
              <w:rPr>
                <w:b/>
              </w:rPr>
            </w:pPr>
            <w:r w:rsidRPr="00546EC7">
              <w:rPr>
                <w:b/>
                <w:sz w:val="28"/>
                <w:szCs w:val="28"/>
              </w:rPr>
              <w:t>Логическая бомба</w:t>
            </w:r>
          </w:p>
        </w:tc>
        <w:tc>
          <w:tcPr>
            <w:tcW w:w="6300" w:type="dxa"/>
          </w:tcPr>
          <w:p w:rsidR="00F9280F" w:rsidRPr="005E6471" w:rsidRDefault="00A27513" w:rsidP="00546EC7">
            <w:pPr>
              <w:jc w:val="both"/>
            </w:pPr>
            <w:r w:rsidRPr="005F64D5">
              <w:rPr>
                <w:sz w:val="28"/>
                <w:szCs w:val="28"/>
              </w:rPr>
              <w:t>программа, выполняемая периодически или в определенный момент времени с целью исказить, уничтожить или модифицировать данные.</w:t>
            </w:r>
          </w:p>
        </w:tc>
      </w:tr>
      <w:tr w:rsidR="00F9280F">
        <w:tc>
          <w:tcPr>
            <w:tcW w:w="1440" w:type="dxa"/>
          </w:tcPr>
          <w:p w:rsidR="00F9280F" w:rsidRPr="00A27513" w:rsidRDefault="00A27513" w:rsidP="00A27513">
            <w:pPr>
              <w:spacing w:line="360" w:lineRule="auto"/>
              <w:rPr>
                <w:sz w:val="28"/>
                <w:szCs w:val="28"/>
              </w:rPr>
            </w:pPr>
            <w:r w:rsidRPr="00A27513"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F9280F" w:rsidRPr="00546EC7" w:rsidRDefault="00A27513" w:rsidP="00A95A30">
            <w:pPr>
              <w:spacing w:line="360" w:lineRule="auto"/>
              <w:jc w:val="both"/>
              <w:rPr>
                <w:b/>
              </w:rPr>
            </w:pPr>
            <w:r w:rsidRPr="00546EC7">
              <w:rPr>
                <w:b/>
                <w:sz w:val="28"/>
                <w:szCs w:val="28"/>
              </w:rPr>
              <w:t>Передача файлов</w:t>
            </w:r>
          </w:p>
        </w:tc>
        <w:tc>
          <w:tcPr>
            <w:tcW w:w="6300" w:type="dxa"/>
          </w:tcPr>
          <w:p w:rsidR="00F9280F" w:rsidRPr="005E6471" w:rsidRDefault="00A27513" w:rsidP="00546EC7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B814F9">
              <w:rPr>
                <w:sz w:val="28"/>
                <w:szCs w:val="28"/>
              </w:rPr>
              <w:t xml:space="preserve"> копирование файлов с одного компьютера на другой в сетевой среде.</w:t>
            </w:r>
          </w:p>
        </w:tc>
      </w:tr>
      <w:tr w:rsidR="00F9280F">
        <w:tc>
          <w:tcPr>
            <w:tcW w:w="1440" w:type="dxa"/>
          </w:tcPr>
          <w:p w:rsidR="00F9280F" w:rsidRPr="00A27513" w:rsidRDefault="00A27513" w:rsidP="00A27513">
            <w:pPr>
              <w:spacing w:line="360" w:lineRule="auto"/>
              <w:rPr>
                <w:sz w:val="28"/>
                <w:szCs w:val="28"/>
              </w:rPr>
            </w:pPr>
            <w:r w:rsidRPr="00A27513"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F9280F" w:rsidRPr="00546EC7" w:rsidRDefault="00A27513" w:rsidP="00A95A30">
            <w:pPr>
              <w:spacing w:line="360" w:lineRule="auto"/>
              <w:jc w:val="both"/>
              <w:rPr>
                <w:b/>
              </w:rPr>
            </w:pPr>
            <w:r w:rsidRPr="00546EC7">
              <w:rPr>
                <w:b/>
                <w:sz w:val="28"/>
                <w:szCs w:val="28"/>
              </w:rPr>
              <w:t>Пересылка данных</w:t>
            </w:r>
          </w:p>
        </w:tc>
        <w:tc>
          <w:tcPr>
            <w:tcW w:w="6300" w:type="dxa"/>
          </w:tcPr>
          <w:p w:rsidR="00090F9A" w:rsidRPr="005F64D5" w:rsidRDefault="00090F9A" w:rsidP="00546EC7">
            <w:pPr>
              <w:jc w:val="both"/>
              <w:rPr>
                <w:sz w:val="28"/>
                <w:szCs w:val="28"/>
              </w:rPr>
            </w:pPr>
            <w:r w:rsidRPr="005F64D5">
              <w:rPr>
                <w:sz w:val="28"/>
                <w:szCs w:val="28"/>
              </w:rPr>
              <w:t xml:space="preserve">перемещение данных между компонентами системы. При пересылке данные в одном компоненте стираются, а в другом - записываются. </w:t>
            </w:r>
          </w:p>
          <w:p w:rsidR="00F9280F" w:rsidRPr="005E6471" w:rsidRDefault="00090F9A" w:rsidP="00546EC7">
            <w:pPr>
              <w:jc w:val="both"/>
            </w:pPr>
            <w:r w:rsidRPr="005F64D5">
              <w:rPr>
                <w:sz w:val="28"/>
                <w:szCs w:val="28"/>
              </w:rPr>
              <w:t>Процедуры, используемые для пересылки данных, отличаются от процессов передачи данных, происходящих между системами.</w:t>
            </w:r>
          </w:p>
        </w:tc>
      </w:tr>
      <w:tr w:rsidR="00F9280F">
        <w:tc>
          <w:tcPr>
            <w:tcW w:w="1440" w:type="dxa"/>
          </w:tcPr>
          <w:p w:rsidR="00F9280F" w:rsidRPr="00A27513" w:rsidRDefault="00A27513" w:rsidP="00A27513">
            <w:pPr>
              <w:spacing w:line="360" w:lineRule="auto"/>
              <w:rPr>
                <w:sz w:val="28"/>
                <w:szCs w:val="28"/>
              </w:rPr>
            </w:pPr>
            <w:r w:rsidRPr="00A27513">
              <w:rPr>
                <w:sz w:val="28"/>
                <w:szCs w:val="28"/>
              </w:rPr>
              <w:t>9</w:t>
            </w:r>
          </w:p>
        </w:tc>
        <w:tc>
          <w:tcPr>
            <w:tcW w:w="1980" w:type="dxa"/>
          </w:tcPr>
          <w:p w:rsidR="00F9280F" w:rsidRDefault="00090F9A" w:rsidP="00A95A30">
            <w:pPr>
              <w:spacing w:line="360" w:lineRule="auto"/>
              <w:jc w:val="both"/>
            </w:pPr>
            <w:r w:rsidRPr="00546EC7">
              <w:rPr>
                <w:b/>
                <w:sz w:val="28"/>
                <w:szCs w:val="28"/>
              </w:rPr>
              <w:t>Хакер</w:t>
            </w:r>
          </w:p>
        </w:tc>
        <w:tc>
          <w:tcPr>
            <w:tcW w:w="6300" w:type="dxa"/>
          </w:tcPr>
          <w:p w:rsidR="00F9280F" w:rsidRPr="005E6471" w:rsidRDefault="00090F9A" w:rsidP="00546EC7">
            <w:pPr>
              <w:jc w:val="both"/>
            </w:pPr>
            <w:r w:rsidRPr="005F64D5">
              <w:rPr>
                <w:sz w:val="28"/>
                <w:szCs w:val="28"/>
              </w:rPr>
              <w:t>лицо, совершающее различного рода незаконные действия в сфере информатики:</w:t>
            </w:r>
            <w:r>
              <w:rPr>
                <w:sz w:val="28"/>
                <w:szCs w:val="28"/>
              </w:rPr>
              <w:tab/>
            </w:r>
            <w:r w:rsidRPr="005F64D5">
              <w:rPr>
                <w:sz w:val="28"/>
                <w:szCs w:val="28"/>
              </w:rPr>
              <w:t>- несанкционированное проникнове</w:t>
            </w:r>
            <w:r>
              <w:rPr>
                <w:sz w:val="28"/>
                <w:szCs w:val="28"/>
              </w:rPr>
              <w:t xml:space="preserve">ние в чужие компьютерные сети и </w:t>
            </w:r>
            <w:r w:rsidRPr="005F64D5">
              <w:rPr>
                <w:sz w:val="28"/>
                <w:szCs w:val="28"/>
              </w:rPr>
              <w:t xml:space="preserve">получение из них информации; </w:t>
            </w:r>
            <w:r>
              <w:rPr>
                <w:sz w:val="28"/>
                <w:szCs w:val="28"/>
              </w:rPr>
              <w:tab/>
            </w:r>
            <w:r w:rsidRPr="005F64D5">
              <w:rPr>
                <w:sz w:val="28"/>
                <w:szCs w:val="28"/>
              </w:rPr>
              <w:br/>
              <w:t xml:space="preserve">- незаконные снятие защиты с программных продуктов и их копирование; </w:t>
            </w:r>
            <w:r w:rsidRPr="005F64D5">
              <w:rPr>
                <w:sz w:val="28"/>
                <w:szCs w:val="28"/>
              </w:rPr>
              <w:br/>
              <w:t>- создание и распространения компьютерных вирусов и т.п.</w:t>
            </w:r>
          </w:p>
        </w:tc>
      </w:tr>
      <w:tr w:rsidR="00F9280F">
        <w:tc>
          <w:tcPr>
            <w:tcW w:w="1440" w:type="dxa"/>
          </w:tcPr>
          <w:p w:rsidR="00F9280F" w:rsidRPr="00A27513" w:rsidRDefault="00A27513" w:rsidP="00A27513">
            <w:pPr>
              <w:spacing w:line="360" w:lineRule="auto"/>
              <w:rPr>
                <w:sz w:val="28"/>
                <w:szCs w:val="28"/>
              </w:rPr>
            </w:pPr>
            <w:r w:rsidRPr="00A27513"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F9280F" w:rsidRPr="00546EC7" w:rsidRDefault="00090F9A" w:rsidP="00A95A30">
            <w:pPr>
              <w:spacing w:line="360" w:lineRule="auto"/>
              <w:jc w:val="both"/>
              <w:rPr>
                <w:b/>
              </w:rPr>
            </w:pPr>
            <w:r w:rsidRPr="00546EC7">
              <w:rPr>
                <w:b/>
                <w:sz w:val="28"/>
                <w:szCs w:val="28"/>
              </w:rPr>
              <w:t>Хранение данных</w:t>
            </w:r>
          </w:p>
        </w:tc>
        <w:tc>
          <w:tcPr>
            <w:tcW w:w="6300" w:type="dxa"/>
          </w:tcPr>
          <w:p w:rsidR="00F9280F" w:rsidRPr="005E6471" w:rsidRDefault="00090F9A" w:rsidP="00546EC7">
            <w:pPr>
              <w:jc w:val="both"/>
            </w:pPr>
            <w:r w:rsidRPr="005F64D5">
              <w:rPr>
                <w:sz w:val="28"/>
                <w:szCs w:val="28"/>
              </w:rPr>
              <w:t xml:space="preserve">Хранение данных - процесс обеспечения целостности, доступности и защищенности данных. Различают три режима хранения данных: </w:t>
            </w:r>
            <w:r w:rsidRPr="005F64D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– </w:t>
            </w:r>
            <w:r w:rsidRPr="005F64D5">
              <w:rPr>
                <w:sz w:val="28"/>
                <w:szCs w:val="28"/>
              </w:rPr>
              <w:t>хранение в оперативном режиме, основанное на использовании постоянно доступных запоминающих устройств;</w:t>
            </w:r>
            <w:r>
              <w:rPr>
                <w:sz w:val="28"/>
                <w:szCs w:val="28"/>
              </w:rPr>
              <w:tab/>
            </w:r>
            <w:r w:rsidRPr="005F64D5">
              <w:rPr>
                <w:sz w:val="28"/>
                <w:szCs w:val="28"/>
              </w:rPr>
              <w:t xml:space="preserve"> </w:t>
            </w:r>
            <w:r w:rsidRPr="005F64D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–</w:t>
            </w:r>
            <w:r w:rsidRPr="005F64D5">
              <w:rPr>
                <w:sz w:val="28"/>
                <w:szCs w:val="28"/>
              </w:rPr>
              <w:t xml:space="preserve"> хранение в почти оперативном режиме, основанное на использовании устройств, которые могут стать доступными автоматически; </w:t>
            </w:r>
            <w:r>
              <w:rPr>
                <w:sz w:val="28"/>
                <w:szCs w:val="28"/>
              </w:rPr>
              <w:tab/>
            </w:r>
            <w:r w:rsidRPr="005F64D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– </w:t>
            </w:r>
            <w:r w:rsidRPr="005F64D5">
              <w:rPr>
                <w:sz w:val="28"/>
                <w:szCs w:val="28"/>
              </w:rPr>
              <w:t>хранение в автономном режиме, основанное на использовании устройств, носители данных в которые вставляются вручную.</w:t>
            </w:r>
          </w:p>
        </w:tc>
      </w:tr>
    </w:tbl>
    <w:p w:rsidR="001611FC" w:rsidRDefault="009C099C" w:rsidP="00546EC7">
      <w:pPr>
        <w:pStyle w:val="1"/>
        <w:spacing w:before="0" w:after="0"/>
        <w:jc w:val="both"/>
      </w:pPr>
      <w:r w:rsidRPr="00272C52">
        <w:rPr>
          <w:rStyle w:val="a7"/>
        </w:rPr>
        <w:br w:type="page"/>
      </w:r>
      <w:bookmarkStart w:id="49" w:name="_Toc240961270"/>
      <w:bookmarkStart w:id="50" w:name="_Toc240961298"/>
      <w:bookmarkStart w:id="51" w:name="_Toc240961913"/>
      <w:bookmarkStart w:id="52" w:name="_Toc241032066"/>
      <w:bookmarkStart w:id="53" w:name="_Toc241032167"/>
      <w:bookmarkStart w:id="54" w:name="_Toc241033489"/>
      <w:r w:rsidR="001611FC" w:rsidRPr="00C7502A">
        <w:t>Список использованных источников</w:t>
      </w:r>
      <w:bookmarkEnd w:id="49"/>
      <w:bookmarkEnd w:id="50"/>
      <w:bookmarkEnd w:id="51"/>
      <w:bookmarkEnd w:id="52"/>
      <w:bookmarkEnd w:id="53"/>
      <w:bookmarkEnd w:id="54"/>
    </w:p>
    <w:p w:rsidR="00546EC7" w:rsidRPr="00546EC7" w:rsidRDefault="00546EC7" w:rsidP="00546EC7">
      <w:pPr>
        <w:spacing w:line="360" w:lineRule="auto"/>
        <w:ind w:firstLine="709"/>
        <w:jc w:val="both"/>
      </w:pPr>
    </w:p>
    <w:tbl>
      <w:tblPr>
        <w:tblStyle w:val="a3"/>
        <w:tblW w:w="9900" w:type="dxa"/>
        <w:tblInd w:w="108" w:type="dxa"/>
        <w:tblLook w:val="01E0" w:firstRow="1" w:lastRow="1" w:firstColumn="1" w:lastColumn="1" w:noHBand="0" w:noVBand="0"/>
      </w:tblPr>
      <w:tblGrid>
        <w:gridCol w:w="900"/>
        <w:gridCol w:w="9000"/>
      </w:tblGrid>
      <w:tr w:rsidR="00CC186B" w:rsidRPr="008D0AA4">
        <w:tc>
          <w:tcPr>
            <w:tcW w:w="900" w:type="dxa"/>
          </w:tcPr>
          <w:p w:rsidR="00647F7E" w:rsidRPr="00881360" w:rsidRDefault="00A95A30" w:rsidP="00B478DC">
            <w:pPr>
              <w:pStyle w:val="a6"/>
              <w:jc w:val="left"/>
            </w:pPr>
            <w:r>
              <w:t>1</w:t>
            </w:r>
          </w:p>
          <w:p w:rsidR="005E6471" w:rsidRPr="00881360" w:rsidRDefault="005E6471" w:rsidP="00A27513">
            <w:pPr>
              <w:pStyle w:val="a6"/>
            </w:pPr>
          </w:p>
        </w:tc>
        <w:tc>
          <w:tcPr>
            <w:tcW w:w="9000" w:type="dxa"/>
          </w:tcPr>
          <w:p w:rsidR="005E6471" w:rsidRPr="00881360" w:rsidRDefault="00A95A30" w:rsidP="00A27513">
            <w:pPr>
              <w:pStyle w:val="a6"/>
            </w:pPr>
            <w:r w:rsidRPr="004708B8">
              <w:t>Российская Федерация. Конституция (1993). Конституция Российской Федерации [Текст]: офиц. текст. – М.: Феникс, 2008.–92с.- ISBN: 978-5-222-13533-4.</w:t>
            </w:r>
          </w:p>
        </w:tc>
      </w:tr>
      <w:tr w:rsidR="00CC186B" w:rsidRPr="00D40D5A">
        <w:trPr>
          <w:trHeight w:val="487"/>
        </w:trPr>
        <w:tc>
          <w:tcPr>
            <w:tcW w:w="900" w:type="dxa"/>
          </w:tcPr>
          <w:p w:rsidR="00CC186B" w:rsidRPr="00D40D5A" w:rsidRDefault="00B478DC" w:rsidP="00B478DC">
            <w:pPr>
              <w:pStyle w:val="a6"/>
            </w:pPr>
            <w:r>
              <w:t>2</w:t>
            </w:r>
          </w:p>
        </w:tc>
        <w:tc>
          <w:tcPr>
            <w:tcW w:w="9000" w:type="dxa"/>
          </w:tcPr>
          <w:p w:rsidR="00CC186B" w:rsidRPr="00D40D5A" w:rsidRDefault="00B478DC" w:rsidP="00A27513">
            <w:pPr>
              <w:pStyle w:val="a6"/>
            </w:pPr>
            <w:r w:rsidRPr="004708B8">
              <w:t>Гражданский кодекс Российской Федерации [Текст]: части первая, вторая, третья и четвертая: офиц. текст по состоянию на</w:t>
            </w:r>
            <w:r w:rsidRPr="004708B8">
              <w:rPr>
                <w:i/>
                <w:iCs/>
              </w:rPr>
              <w:t xml:space="preserve"> </w:t>
            </w:r>
            <w:r w:rsidRPr="004708B8">
              <w:t>15.06.09 – М.: Омега-Л, 2009. – 368 с. – ISBN 978-5-370-01431-4.</w:t>
            </w:r>
          </w:p>
        </w:tc>
      </w:tr>
      <w:tr w:rsidR="008A3107" w:rsidRPr="00D40D5A">
        <w:trPr>
          <w:trHeight w:val="176"/>
        </w:trPr>
        <w:tc>
          <w:tcPr>
            <w:tcW w:w="900" w:type="dxa"/>
          </w:tcPr>
          <w:p w:rsidR="008A3107" w:rsidRPr="00D40D5A" w:rsidRDefault="00B478DC" w:rsidP="00B478DC">
            <w:pPr>
              <w:pStyle w:val="a6"/>
            </w:pPr>
            <w:r>
              <w:t>3</w:t>
            </w:r>
          </w:p>
        </w:tc>
        <w:tc>
          <w:tcPr>
            <w:tcW w:w="9000" w:type="dxa"/>
          </w:tcPr>
          <w:p w:rsidR="008A3107" w:rsidRPr="00D40D5A" w:rsidRDefault="00B478DC" w:rsidP="00A27513">
            <w:pPr>
              <w:pStyle w:val="a6"/>
            </w:pPr>
            <w:r w:rsidRPr="004708B8">
              <w:t>Российская Федерация. Законы. "Об авторском праве и смежных правах" [Текст] : федер. закон. – М.: Омега-Л, [2007]. – 16, [1] с.  – ISBN: 978-5-370-00378-3.</w:t>
            </w:r>
          </w:p>
        </w:tc>
      </w:tr>
      <w:tr w:rsidR="008A3107" w:rsidRPr="00D40D5A">
        <w:trPr>
          <w:trHeight w:val="176"/>
        </w:trPr>
        <w:tc>
          <w:tcPr>
            <w:tcW w:w="900" w:type="dxa"/>
          </w:tcPr>
          <w:p w:rsidR="008A3107" w:rsidRPr="00D40D5A" w:rsidRDefault="00B478DC" w:rsidP="00B478DC">
            <w:pPr>
              <w:pStyle w:val="a6"/>
            </w:pPr>
            <w:r>
              <w:t>4</w:t>
            </w:r>
          </w:p>
        </w:tc>
        <w:tc>
          <w:tcPr>
            <w:tcW w:w="9000" w:type="dxa"/>
          </w:tcPr>
          <w:p w:rsidR="008A3107" w:rsidRPr="00D40D5A" w:rsidRDefault="00B478DC" w:rsidP="00A27513">
            <w:pPr>
              <w:pStyle w:val="a6"/>
            </w:pPr>
            <w:r w:rsidRPr="00B65A47">
              <w:t>Уголовный кодекс Российской Федерации</w:t>
            </w:r>
            <w:r>
              <w:t xml:space="preserve"> </w:t>
            </w:r>
            <w:r w:rsidRPr="004708B8">
              <w:t>[Текст]:</w:t>
            </w:r>
            <w:r>
              <w:t xml:space="preserve"> </w:t>
            </w:r>
            <w:r w:rsidRPr="004708B8">
              <w:t xml:space="preserve">офиц. – М.: </w:t>
            </w:r>
            <w:r w:rsidRPr="00B65A47">
              <w:t>Ось-89</w:t>
            </w:r>
            <w:r w:rsidRPr="004708B8">
              <w:t xml:space="preserve">, 2009. – </w:t>
            </w:r>
            <w:r>
              <w:t xml:space="preserve">191 </w:t>
            </w:r>
            <w:r w:rsidRPr="004708B8">
              <w:t>с. – ISBN</w:t>
            </w:r>
            <w:r>
              <w:t xml:space="preserve"> </w:t>
            </w:r>
            <w:r w:rsidRPr="00B65A47">
              <w:t>978-5-9957-0097-5</w:t>
            </w:r>
            <w:r w:rsidRPr="004708B8">
              <w:t>.</w:t>
            </w:r>
          </w:p>
        </w:tc>
      </w:tr>
      <w:tr w:rsidR="008A3107" w:rsidRPr="00D40D5A">
        <w:trPr>
          <w:trHeight w:val="176"/>
        </w:trPr>
        <w:tc>
          <w:tcPr>
            <w:tcW w:w="900" w:type="dxa"/>
          </w:tcPr>
          <w:p w:rsidR="008A3107" w:rsidRPr="00D40D5A" w:rsidRDefault="00B478DC" w:rsidP="00B478DC">
            <w:pPr>
              <w:pStyle w:val="a6"/>
            </w:pPr>
            <w:r>
              <w:t>5</w:t>
            </w:r>
          </w:p>
        </w:tc>
        <w:tc>
          <w:tcPr>
            <w:tcW w:w="9000" w:type="dxa"/>
          </w:tcPr>
          <w:p w:rsidR="008A3107" w:rsidRPr="00D40D5A" w:rsidRDefault="00B478DC" w:rsidP="00A27513">
            <w:pPr>
              <w:pStyle w:val="a6"/>
            </w:pPr>
            <w:r w:rsidRPr="007A6AFF">
              <w:t>Андреев, Б. В. Расследование преступлений в сфере компьютерной информации: [Текст] / Б. В. Андреев, П. Н. Пак, В. П. Хорст. – М.: Юрлитинформ, 2004. –152 с. – ISBN 5-93295-037-4.</w:t>
            </w:r>
          </w:p>
        </w:tc>
      </w:tr>
      <w:tr w:rsidR="008A3107" w:rsidRPr="00D40D5A">
        <w:trPr>
          <w:trHeight w:val="176"/>
        </w:trPr>
        <w:tc>
          <w:tcPr>
            <w:tcW w:w="900" w:type="dxa"/>
          </w:tcPr>
          <w:p w:rsidR="008A3107" w:rsidRPr="00D40D5A" w:rsidRDefault="00B478DC" w:rsidP="00B478DC">
            <w:pPr>
              <w:pStyle w:val="a6"/>
            </w:pPr>
            <w:r>
              <w:t>6</w:t>
            </w:r>
          </w:p>
        </w:tc>
        <w:tc>
          <w:tcPr>
            <w:tcW w:w="9000" w:type="dxa"/>
          </w:tcPr>
          <w:p w:rsidR="008A3107" w:rsidRPr="00D40D5A" w:rsidRDefault="00B478DC" w:rsidP="00A27513">
            <w:pPr>
              <w:pStyle w:val="a6"/>
            </w:pPr>
            <w:r w:rsidRPr="00F86126">
              <w:t>Вехов, В. Б. Тактические особенности расследования преступлений в сфере компьютерной информации: [Текст] / В. Б. Вехов, В. В. Попова, Д. А. Илюшин. – М.: ЛексЭст, 2004. – 160 с. – ISBN 5-901638-54-9.</w:t>
            </w:r>
          </w:p>
        </w:tc>
      </w:tr>
      <w:tr w:rsidR="00430970" w:rsidRPr="00D40D5A">
        <w:trPr>
          <w:trHeight w:val="176"/>
        </w:trPr>
        <w:tc>
          <w:tcPr>
            <w:tcW w:w="900" w:type="dxa"/>
          </w:tcPr>
          <w:p w:rsidR="00430970" w:rsidRPr="00D40D5A" w:rsidRDefault="00B478DC" w:rsidP="00B478DC">
            <w:pPr>
              <w:pStyle w:val="a6"/>
            </w:pPr>
            <w:r>
              <w:t>7</w:t>
            </w:r>
          </w:p>
        </w:tc>
        <w:tc>
          <w:tcPr>
            <w:tcW w:w="9000" w:type="dxa"/>
          </w:tcPr>
          <w:p w:rsidR="00430970" w:rsidRPr="00D40D5A" w:rsidRDefault="00B478DC" w:rsidP="00A27513">
            <w:pPr>
              <w:pStyle w:val="a6"/>
            </w:pPr>
            <w:r w:rsidRPr="007A6AFF">
              <w:t>Гаврилин, Ю. В. Преступления в сфере компьютерной информации: квалификация и доказывание. Учебное пособие: [Текст] / Ю. В. Гаврилин. – М.: ЮИ МВД РФ, 2003. – 240 с. – ISBN 5-8041-0135-8.</w:t>
            </w:r>
          </w:p>
        </w:tc>
      </w:tr>
      <w:tr w:rsidR="00430970" w:rsidRPr="00D40D5A">
        <w:trPr>
          <w:trHeight w:val="176"/>
        </w:trPr>
        <w:tc>
          <w:tcPr>
            <w:tcW w:w="900" w:type="dxa"/>
          </w:tcPr>
          <w:p w:rsidR="00430970" w:rsidRPr="00D40D5A" w:rsidRDefault="00B478DC" w:rsidP="00B478DC">
            <w:pPr>
              <w:pStyle w:val="a6"/>
            </w:pPr>
            <w:r>
              <w:t>8</w:t>
            </w:r>
          </w:p>
        </w:tc>
        <w:tc>
          <w:tcPr>
            <w:tcW w:w="9000" w:type="dxa"/>
          </w:tcPr>
          <w:p w:rsidR="00430970" w:rsidRPr="00D40D5A" w:rsidRDefault="00B478DC" w:rsidP="00A27513">
            <w:pPr>
              <w:pStyle w:val="a6"/>
            </w:pPr>
            <w:r w:rsidRPr="007A6AFF">
              <w:t>Козаченко, И.Я. Уголовное право. Особенная часть: [Текст] / Козаченко И.Я., Новоселов Г.П. – М.: Норма, 2008. – 1008 с. – ISBN 978-5-468-00175-2.</w:t>
            </w:r>
          </w:p>
        </w:tc>
      </w:tr>
      <w:tr w:rsidR="00430970" w:rsidRPr="00D40D5A">
        <w:trPr>
          <w:trHeight w:val="176"/>
        </w:trPr>
        <w:tc>
          <w:tcPr>
            <w:tcW w:w="900" w:type="dxa"/>
          </w:tcPr>
          <w:p w:rsidR="00430970" w:rsidRPr="00D40D5A" w:rsidRDefault="00B478DC" w:rsidP="00B478DC">
            <w:pPr>
              <w:pStyle w:val="a6"/>
            </w:pPr>
            <w:r>
              <w:t>9</w:t>
            </w:r>
          </w:p>
        </w:tc>
        <w:tc>
          <w:tcPr>
            <w:tcW w:w="9000" w:type="dxa"/>
          </w:tcPr>
          <w:p w:rsidR="00430970" w:rsidRPr="00D40D5A" w:rsidRDefault="00B478DC" w:rsidP="00A27513">
            <w:pPr>
              <w:pStyle w:val="a6"/>
            </w:pPr>
            <w:r w:rsidRPr="007A6AFF">
              <w:t>Комиссаров, В.С. Российское уголовное право. Особенная часть: [Текст] / Комиссаров В.С. – М.: Питер, 2008. – 718 с. – ISBN 978-5-469-01524-6.</w:t>
            </w:r>
          </w:p>
        </w:tc>
      </w:tr>
      <w:tr w:rsidR="00430970" w:rsidRPr="00D40D5A">
        <w:trPr>
          <w:trHeight w:val="176"/>
        </w:trPr>
        <w:tc>
          <w:tcPr>
            <w:tcW w:w="900" w:type="dxa"/>
          </w:tcPr>
          <w:p w:rsidR="00430970" w:rsidRPr="00D40D5A" w:rsidRDefault="00B478DC" w:rsidP="00B478DC">
            <w:pPr>
              <w:pStyle w:val="a6"/>
            </w:pPr>
            <w:r>
              <w:t>10</w:t>
            </w:r>
          </w:p>
        </w:tc>
        <w:tc>
          <w:tcPr>
            <w:tcW w:w="9000" w:type="dxa"/>
          </w:tcPr>
          <w:p w:rsidR="00430970" w:rsidRPr="00D40D5A" w:rsidRDefault="00B478DC" w:rsidP="00A27513">
            <w:pPr>
              <w:pStyle w:val="a6"/>
            </w:pPr>
            <w:r w:rsidRPr="00F86126">
              <w:t>Комментарий к Уголовному кодексу Российской Федерации (постатейный). Особенная часть. Том 1</w:t>
            </w:r>
            <w:r>
              <w:t xml:space="preserve">: </w:t>
            </w:r>
            <w:r w:rsidRPr="00F86126">
              <w:t>[Текст] / – М.: Дашков и Ко, 2005. – 912 с. – ISBN 5-94798-729-5.</w:t>
            </w:r>
          </w:p>
        </w:tc>
      </w:tr>
      <w:tr w:rsidR="00430970" w:rsidRPr="00D40D5A">
        <w:trPr>
          <w:trHeight w:val="176"/>
        </w:trPr>
        <w:tc>
          <w:tcPr>
            <w:tcW w:w="900" w:type="dxa"/>
          </w:tcPr>
          <w:p w:rsidR="00430970" w:rsidRPr="00D40D5A" w:rsidRDefault="00B478DC" w:rsidP="00B478DC">
            <w:pPr>
              <w:pStyle w:val="a6"/>
            </w:pPr>
            <w:r>
              <w:t>11</w:t>
            </w:r>
          </w:p>
        </w:tc>
        <w:tc>
          <w:tcPr>
            <w:tcW w:w="9000" w:type="dxa"/>
          </w:tcPr>
          <w:p w:rsidR="00430970" w:rsidRPr="00D40D5A" w:rsidRDefault="00B478DC" w:rsidP="00A27513">
            <w:pPr>
              <w:pStyle w:val="a6"/>
            </w:pPr>
            <w:r w:rsidRPr="0062067B">
              <w:t>Комментарий к Уголовному кодексу Российской Федерации (постатейный). Особенная часть. Том 2</w:t>
            </w:r>
            <w:r>
              <w:t xml:space="preserve">: </w:t>
            </w:r>
            <w:r w:rsidRPr="00F86126">
              <w:t xml:space="preserve">[Текст] / – М.: Дашков и Ко, 2005. – </w:t>
            </w:r>
            <w:r>
              <w:t>1068</w:t>
            </w:r>
            <w:r w:rsidRPr="00F86126">
              <w:t xml:space="preserve"> с. – ISBN 5-94798-729-5.</w:t>
            </w:r>
          </w:p>
        </w:tc>
      </w:tr>
      <w:tr w:rsidR="00B478DC" w:rsidRPr="00D40D5A">
        <w:trPr>
          <w:trHeight w:val="176"/>
        </w:trPr>
        <w:tc>
          <w:tcPr>
            <w:tcW w:w="900" w:type="dxa"/>
          </w:tcPr>
          <w:p w:rsidR="00B478DC" w:rsidRDefault="00B478DC" w:rsidP="00B478DC">
            <w:pPr>
              <w:pStyle w:val="a6"/>
            </w:pPr>
            <w:r>
              <w:t>12</w:t>
            </w:r>
          </w:p>
        </w:tc>
        <w:tc>
          <w:tcPr>
            <w:tcW w:w="9000" w:type="dxa"/>
          </w:tcPr>
          <w:p w:rsidR="00B478DC" w:rsidRPr="0062067B" w:rsidRDefault="00B478DC" w:rsidP="00A27513">
            <w:pPr>
              <w:pStyle w:val="a6"/>
            </w:pPr>
            <w:r w:rsidRPr="00F86126">
              <w:t>Шаньгин, В. Ф. Информационная безопасность компьютерных систем и сетей: [Текст] / В. Ф. Шаньгин. – М.: Инфра-М, 2008. – 416 с. – ISBN 978-5-8199-0331-5, 978-5-16-003132-3.</w:t>
            </w:r>
          </w:p>
        </w:tc>
      </w:tr>
    </w:tbl>
    <w:p w:rsidR="001611FC" w:rsidRDefault="009C099C" w:rsidP="00546EC7">
      <w:pPr>
        <w:pStyle w:val="1"/>
        <w:spacing w:before="0" w:after="0"/>
        <w:jc w:val="both"/>
      </w:pPr>
      <w:r>
        <w:br w:type="page"/>
      </w:r>
      <w:bookmarkStart w:id="55" w:name="_Toc240961272"/>
      <w:bookmarkStart w:id="56" w:name="_Toc240961300"/>
      <w:bookmarkStart w:id="57" w:name="_Toc240961915"/>
      <w:bookmarkStart w:id="58" w:name="_Toc241032068"/>
      <w:bookmarkStart w:id="59" w:name="_Toc241032169"/>
      <w:bookmarkStart w:id="60" w:name="_Toc241033491"/>
      <w:r w:rsidR="001611FC" w:rsidRPr="00C7502A">
        <w:t>Приложени</w:t>
      </w:r>
      <w:bookmarkEnd w:id="55"/>
      <w:bookmarkEnd w:id="56"/>
      <w:bookmarkEnd w:id="57"/>
      <w:bookmarkEnd w:id="58"/>
      <w:bookmarkEnd w:id="59"/>
      <w:bookmarkEnd w:id="60"/>
      <w:r w:rsidR="00A35BC2">
        <w:t>я</w:t>
      </w:r>
    </w:p>
    <w:p w:rsidR="00546EC7" w:rsidRPr="00546EC7" w:rsidRDefault="00546EC7" w:rsidP="00546EC7">
      <w:pPr>
        <w:spacing w:line="360" w:lineRule="auto"/>
        <w:ind w:firstLine="709"/>
        <w:jc w:val="both"/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2147"/>
        <w:gridCol w:w="7681"/>
      </w:tblGrid>
      <w:tr w:rsidR="001611FC">
        <w:tc>
          <w:tcPr>
            <w:tcW w:w="2147" w:type="dxa"/>
          </w:tcPr>
          <w:p w:rsidR="001611FC" w:rsidRPr="00357732" w:rsidRDefault="00B478DC" w:rsidP="00A27513">
            <w:pPr>
              <w:pStyle w:val="a6"/>
            </w:pPr>
            <w:r>
              <w:t>А</w:t>
            </w:r>
          </w:p>
        </w:tc>
        <w:tc>
          <w:tcPr>
            <w:tcW w:w="7681" w:type="dxa"/>
          </w:tcPr>
          <w:p w:rsidR="008A3107" w:rsidRPr="00881360" w:rsidRDefault="00AE76AF" w:rsidP="00A27513">
            <w:pPr>
              <w:pStyle w:val="a6"/>
            </w:pPr>
            <w:r>
              <w:object w:dxaOrig="1725" w:dyaOrig="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38.25pt" o:ole="">
                  <v:imagedata r:id="rId7" o:title=""/>
                </v:shape>
                <o:OLEObject Type="Embed" ProgID="Package" ShapeID="_x0000_i1025" DrawAspect="Content" ObjectID="_1458388087" r:id="rId8"/>
              </w:object>
            </w:r>
          </w:p>
        </w:tc>
      </w:tr>
      <w:tr w:rsidR="00AE76AF">
        <w:tc>
          <w:tcPr>
            <w:tcW w:w="2147" w:type="dxa"/>
          </w:tcPr>
          <w:p w:rsidR="00AE76AF" w:rsidRDefault="00AE76AF" w:rsidP="00A27513">
            <w:pPr>
              <w:pStyle w:val="a6"/>
            </w:pPr>
            <w:r>
              <w:t>Б</w:t>
            </w:r>
          </w:p>
        </w:tc>
        <w:tc>
          <w:tcPr>
            <w:tcW w:w="7681" w:type="dxa"/>
          </w:tcPr>
          <w:p w:rsidR="00AE76AF" w:rsidRPr="00881360" w:rsidRDefault="00AE76AF" w:rsidP="00A27513">
            <w:pPr>
              <w:pStyle w:val="a6"/>
            </w:pPr>
            <w:r>
              <w:object w:dxaOrig="1695" w:dyaOrig="765">
                <v:shape id="_x0000_i1026" type="#_x0000_t75" style="width:84.75pt;height:38.25pt" o:ole="">
                  <v:imagedata r:id="rId9" o:title=""/>
                </v:shape>
                <o:OLEObject Type="Embed" ProgID="Package" ShapeID="_x0000_i1026" DrawAspect="Content" ObjectID="_1458388088" r:id="rId10"/>
              </w:object>
            </w:r>
          </w:p>
        </w:tc>
      </w:tr>
      <w:tr w:rsidR="00AE76AF">
        <w:tc>
          <w:tcPr>
            <w:tcW w:w="2147" w:type="dxa"/>
          </w:tcPr>
          <w:p w:rsidR="00AE76AF" w:rsidRDefault="00AE76AF" w:rsidP="00A27513">
            <w:pPr>
              <w:pStyle w:val="a6"/>
            </w:pPr>
            <w:r>
              <w:t>В</w:t>
            </w:r>
          </w:p>
        </w:tc>
        <w:tc>
          <w:tcPr>
            <w:tcW w:w="7681" w:type="dxa"/>
          </w:tcPr>
          <w:p w:rsidR="00AE76AF" w:rsidRPr="00881360" w:rsidRDefault="00AE76AF" w:rsidP="00A27513">
            <w:pPr>
              <w:pStyle w:val="a6"/>
            </w:pPr>
            <w:r>
              <w:object w:dxaOrig="1695" w:dyaOrig="765">
                <v:shape id="_x0000_i1027" type="#_x0000_t75" style="width:84.75pt;height:38.25pt" o:ole="">
                  <v:imagedata r:id="rId11" o:title=""/>
                </v:shape>
                <o:OLEObject Type="Embed" ProgID="Package" ShapeID="_x0000_i1027" DrawAspect="Content" ObjectID="_1458388089" r:id="rId12"/>
              </w:object>
            </w:r>
          </w:p>
        </w:tc>
      </w:tr>
    </w:tbl>
    <w:p w:rsidR="001611FC" w:rsidRPr="00981757" w:rsidRDefault="001611FC" w:rsidP="00A27513">
      <w:pPr>
        <w:pStyle w:val="a6"/>
      </w:pPr>
      <w:bookmarkStart w:id="61" w:name="_GoBack"/>
      <w:bookmarkEnd w:id="61"/>
    </w:p>
    <w:sectPr w:rsidR="001611FC" w:rsidRPr="00981757" w:rsidSect="004814C7">
      <w:footerReference w:type="even" r:id="rId13"/>
      <w:footerReference w:type="default" r:id="rId14"/>
      <w:footnotePr>
        <w:numRestart w:val="eachPage"/>
      </w:foot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BAC" w:rsidRDefault="00126BAC">
      <w:r>
        <w:separator/>
      </w:r>
    </w:p>
  </w:endnote>
  <w:endnote w:type="continuationSeparator" w:id="0">
    <w:p w:rsidR="00126BAC" w:rsidRDefault="0012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E0C" w:rsidRDefault="00FE2E0C" w:rsidP="00F72EB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E2E0C" w:rsidRDefault="00FE2E0C" w:rsidP="003B54D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E0C" w:rsidRDefault="00FE2E0C" w:rsidP="00F72EB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0407">
      <w:rPr>
        <w:rStyle w:val="ab"/>
        <w:noProof/>
      </w:rPr>
      <w:t>34</w:t>
    </w:r>
    <w:r>
      <w:rPr>
        <w:rStyle w:val="ab"/>
      </w:rPr>
      <w:fldChar w:fldCharType="end"/>
    </w:r>
  </w:p>
  <w:p w:rsidR="00FE2E0C" w:rsidRDefault="00FE2E0C" w:rsidP="003B54D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BAC" w:rsidRDefault="00126BAC">
      <w:r>
        <w:separator/>
      </w:r>
    </w:p>
  </w:footnote>
  <w:footnote w:type="continuationSeparator" w:id="0">
    <w:p w:rsidR="00126BAC" w:rsidRDefault="00126BAC">
      <w:r>
        <w:continuationSeparator/>
      </w:r>
    </w:p>
  </w:footnote>
  <w:footnote w:id="1">
    <w:p w:rsidR="00FE2E0C" w:rsidRDefault="00FE2E0C" w:rsidP="00FE2E0C">
      <w:pPr>
        <w:pStyle w:val="a8"/>
      </w:pPr>
      <w:r>
        <w:rPr>
          <w:rStyle w:val="a9"/>
        </w:rPr>
        <w:footnoteRef/>
      </w:r>
      <w:r>
        <w:t xml:space="preserve"> </w:t>
      </w:r>
      <w:r w:rsidRPr="005009ED">
        <w:t xml:space="preserve">Симкин, Л. Как остановить компьютерное пиратство. М., 1996. </w:t>
      </w:r>
      <w:r w:rsidRPr="005009ED">
        <w:sym w:font="Times New Roman" w:char="2116"/>
      </w:r>
      <w:r w:rsidRPr="005009ED">
        <w:t>10. –С. 37-39</w:t>
      </w:r>
      <w:r>
        <w:t>.</w:t>
      </w:r>
    </w:p>
  </w:footnote>
  <w:footnote w:id="2">
    <w:p w:rsidR="00FE2E0C" w:rsidRDefault="00FE2E0C">
      <w:pPr>
        <w:pStyle w:val="a8"/>
      </w:pPr>
      <w:r>
        <w:rPr>
          <w:rStyle w:val="a9"/>
        </w:rPr>
        <w:footnoteRef/>
      </w:r>
      <w:r>
        <w:t xml:space="preserve"> </w:t>
      </w:r>
      <w:r w:rsidRPr="0089352D">
        <w:rPr>
          <w:bCs/>
        </w:rPr>
        <w:t>Козаченко</w:t>
      </w:r>
      <w:r w:rsidRPr="0089352D">
        <w:t>,</w:t>
      </w:r>
      <w:r w:rsidRPr="0089352D">
        <w:rPr>
          <w:bCs/>
        </w:rPr>
        <w:t xml:space="preserve"> И.</w:t>
      </w:r>
      <w:r>
        <w:rPr>
          <w:bCs/>
        </w:rPr>
        <w:t xml:space="preserve"> </w:t>
      </w:r>
      <w:r w:rsidRPr="0089352D">
        <w:rPr>
          <w:bCs/>
        </w:rPr>
        <w:t>Я.</w:t>
      </w:r>
      <w:r w:rsidRPr="0089352D">
        <w:t xml:space="preserve"> Уголовное право. Особенная часть. М., 2008. - С. 114.</w:t>
      </w:r>
    </w:p>
  </w:footnote>
  <w:footnote w:id="3">
    <w:p w:rsidR="00FE2E0C" w:rsidRDefault="00FE2E0C">
      <w:pPr>
        <w:pStyle w:val="a8"/>
      </w:pPr>
      <w:r>
        <w:rPr>
          <w:rStyle w:val="a9"/>
        </w:rPr>
        <w:footnoteRef/>
      </w:r>
      <w:r>
        <w:t xml:space="preserve"> </w:t>
      </w:r>
      <w:r w:rsidRPr="00EF20AF">
        <w:rPr>
          <w:bCs/>
        </w:rPr>
        <w:t>Комиссаров</w:t>
      </w:r>
      <w:r w:rsidRPr="00EF20AF">
        <w:t>,</w:t>
      </w:r>
      <w:r w:rsidRPr="00EF20AF">
        <w:rPr>
          <w:bCs/>
        </w:rPr>
        <w:t xml:space="preserve"> В.С.</w:t>
      </w:r>
      <w:r w:rsidRPr="00EF20AF">
        <w:t xml:space="preserve"> Российское уголовное право. Особенная часть. М., 2008. - С.374.</w:t>
      </w:r>
    </w:p>
  </w:footnote>
  <w:footnote w:id="4">
    <w:p w:rsidR="00FE2E0C" w:rsidRPr="000F3C7A" w:rsidRDefault="00FE2E0C" w:rsidP="00FE2E0C">
      <w:pPr>
        <w:rPr>
          <w:color w:val="FF0000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4F06A3">
        <w:rPr>
          <w:sz w:val="20"/>
          <w:szCs w:val="20"/>
        </w:rPr>
        <w:t>Гаврилин, Ю.В. Преступления в сфере компьютерной информации: квалификация и доказывание. М., 2003. - С. 34.</w:t>
      </w:r>
    </w:p>
    <w:p w:rsidR="00FE2E0C" w:rsidRDefault="00FE2E0C" w:rsidP="00FE2E0C">
      <w:pPr>
        <w:pStyle w:val="a8"/>
      </w:pPr>
    </w:p>
  </w:footnote>
  <w:footnote w:id="5">
    <w:p w:rsidR="00FE2E0C" w:rsidRPr="00AD52D1" w:rsidRDefault="00FE2E0C" w:rsidP="00FE2E0C">
      <w:pPr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AD52D1">
        <w:rPr>
          <w:sz w:val="20"/>
          <w:szCs w:val="20"/>
        </w:rPr>
        <w:t>Комментарий к Уголовному кодексу Российской Федерации (постатейный). Особенная часть.</w:t>
      </w:r>
      <w:r w:rsidRPr="00AD52D1">
        <w:rPr>
          <w:b/>
        </w:rPr>
        <w:t xml:space="preserve"> </w:t>
      </w:r>
      <w:r w:rsidRPr="00AD52D1">
        <w:rPr>
          <w:sz w:val="20"/>
          <w:szCs w:val="20"/>
        </w:rPr>
        <w:t xml:space="preserve">М., </w:t>
      </w:r>
      <w:r>
        <w:rPr>
          <w:sz w:val="20"/>
          <w:szCs w:val="20"/>
        </w:rPr>
        <w:t>2005</w:t>
      </w:r>
      <w:r w:rsidRPr="00AD52D1">
        <w:rPr>
          <w:sz w:val="20"/>
          <w:szCs w:val="20"/>
        </w:rPr>
        <w:t xml:space="preserve">. - С. </w:t>
      </w:r>
      <w:r>
        <w:rPr>
          <w:sz w:val="20"/>
          <w:szCs w:val="20"/>
        </w:rPr>
        <w:t>523</w:t>
      </w:r>
      <w:r w:rsidRPr="00AD52D1">
        <w:rPr>
          <w:sz w:val="20"/>
          <w:szCs w:val="20"/>
        </w:rPr>
        <w:t>.</w:t>
      </w:r>
    </w:p>
    <w:p w:rsidR="00FE2E0C" w:rsidRDefault="00FE2E0C" w:rsidP="00FE2E0C">
      <w:pPr>
        <w:pStyle w:val="a8"/>
      </w:pPr>
    </w:p>
  </w:footnote>
  <w:footnote w:id="6">
    <w:p w:rsidR="00FE2E0C" w:rsidRPr="00C82A38" w:rsidRDefault="00FE2E0C" w:rsidP="00FE2E0C">
      <w:pPr>
        <w:rPr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A7491E">
        <w:rPr>
          <w:sz w:val="20"/>
          <w:szCs w:val="20"/>
        </w:rPr>
        <w:t xml:space="preserve">Федеральный Закон </w:t>
      </w:r>
      <w:r w:rsidRPr="00A7491E">
        <w:rPr>
          <w:iCs/>
          <w:sz w:val="20"/>
          <w:szCs w:val="20"/>
        </w:rPr>
        <w:t>Российской Федерации</w:t>
      </w:r>
      <w:r w:rsidRPr="004F06A3">
        <w:rPr>
          <w:sz w:val="18"/>
          <w:szCs w:val="18"/>
        </w:rPr>
        <w:t xml:space="preserve"> </w:t>
      </w:r>
      <w:r w:rsidRPr="00A7491E">
        <w:rPr>
          <w:sz w:val="18"/>
          <w:szCs w:val="18"/>
        </w:rPr>
        <w:t>N 149-ФЗ</w:t>
      </w:r>
      <w:r w:rsidRPr="00A7491E">
        <w:rPr>
          <w:iCs/>
          <w:sz w:val="20"/>
          <w:szCs w:val="20"/>
        </w:rPr>
        <w:t xml:space="preserve"> «</w:t>
      </w:r>
      <w:r w:rsidRPr="00A7491E">
        <w:rPr>
          <w:sz w:val="20"/>
          <w:szCs w:val="20"/>
        </w:rPr>
        <w:t>Об информации, информационных технологиях и о защите информации</w:t>
      </w:r>
      <w:r w:rsidRPr="00A7491E">
        <w:rPr>
          <w:iCs/>
          <w:sz w:val="20"/>
          <w:szCs w:val="20"/>
        </w:rPr>
        <w:t>» от 14.07.2006года, гл.5.</w:t>
      </w:r>
    </w:p>
    <w:p w:rsidR="00FE2E0C" w:rsidRDefault="00FE2E0C" w:rsidP="00FE2E0C">
      <w:pPr>
        <w:pStyle w:val="a8"/>
      </w:pPr>
    </w:p>
  </w:footnote>
  <w:footnote w:id="7">
    <w:p w:rsidR="00FE2E0C" w:rsidRPr="00C82A38" w:rsidRDefault="00FE2E0C" w:rsidP="00FE2E0C">
      <w:pPr>
        <w:rPr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A7491E">
        <w:rPr>
          <w:sz w:val="20"/>
          <w:szCs w:val="20"/>
        </w:rPr>
        <w:t xml:space="preserve">Федеральный Закон </w:t>
      </w:r>
      <w:r w:rsidRPr="00A7491E">
        <w:rPr>
          <w:iCs/>
          <w:sz w:val="20"/>
          <w:szCs w:val="20"/>
        </w:rPr>
        <w:t xml:space="preserve">Российской Федерации </w:t>
      </w:r>
      <w:r w:rsidRPr="00A7491E">
        <w:rPr>
          <w:sz w:val="18"/>
          <w:szCs w:val="18"/>
        </w:rPr>
        <w:t>N 149-ФЗ</w:t>
      </w:r>
      <w:r w:rsidRPr="00A7491E">
        <w:rPr>
          <w:iCs/>
          <w:sz w:val="20"/>
          <w:szCs w:val="20"/>
        </w:rPr>
        <w:t xml:space="preserve"> «</w:t>
      </w:r>
      <w:r w:rsidRPr="00A7491E">
        <w:rPr>
          <w:sz w:val="20"/>
          <w:szCs w:val="20"/>
        </w:rPr>
        <w:t>Об информации, информационных технологиях и о защите информации</w:t>
      </w:r>
      <w:r w:rsidRPr="00A7491E">
        <w:rPr>
          <w:iCs/>
          <w:sz w:val="20"/>
          <w:szCs w:val="20"/>
        </w:rPr>
        <w:t xml:space="preserve">» от 14.07.2006года, </w:t>
      </w:r>
      <w:r>
        <w:rPr>
          <w:iCs/>
          <w:sz w:val="20"/>
          <w:szCs w:val="20"/>
        </w:rPr>
        <w:t>ст</w:t>
      </w:r>
      <w:r w:rsidRPr="00A7491E">
        <w:rPr>
          <w:iCs/>
          <w:sz w:val="20"/>
          <w:szCs w:val="20"/>
        </w:rPr>
        <w:t>.</w:t>
      </w:r>
      <w:r>
        <w:rPr>
          <w:iCs/>
          <w:sz w:val="20"/>
          <w:szCs w:val="20"/>
        </w:rPr>
        <w:t>23</w:t>
      </w:r>
      <w:r w:rsidRPr="00A7491E">
        <w:rPr>
          <w:iCs/>
          <w:sz w:val="20"/>
          <w:szCs w:val="20"/>
        </w:rPr>
        <w:t>.</w:t>
      </w:r>
    </w:p>
    <w:p w:rsidR="00FE2E0C" w:rsidRDefault="00FE2E0C" w:rsidP="00FE2E0C">
      <w:pPr>
        <w:pStyle w:val="a8"/>
      </w:pPr>
    </w:p>
  </w:footnote>
  <w:footnote w:id="8">
    <w:p w:rsidR="00FE2E0C" w:rsidRDefault="00FE2E0C" w:rsidP="00FE2E0C">
      <w:pPr>
        <w:pStyle w:val="a8"/>
      </w:pPr>
      <w:r>
        <w:rPr>
          <w:rStyle w:val="a9"/>
        </w:rPr>
        <w:footnoteRef/>
      </w:r>
      <w:r>
        <w:t xml:space="preserve"> </w:t>
      </w:r>
      <w:r w:rsidRPr="00A7491E">
        <w:t>Закон Российской Федерации «О правовой охране программ для электронных вычислительных машин и баз данных» (в ред. Федеральных законов от 24.12.2002 N 177-ФЗ, от 02.11.2004 N 127-ФЗ, от 02.02.2006 N 19-ФЗ).</w:t>
      </w:r>
      <w:r>
        <w:t xml:space="preserve"> 2006г. ст. 11.</w:t>
      </w:r>
    </w:p>
  </w:footnote>
  <w:footnote w:id="9">
    <w:p w:rsidR="00FE2E0C" w:rsidRDefault="00FE2E0C" w:rsidP="00FE2E0C">
      <w:pPr>
        <w:pStyle w:val="a8"/>
      </w:pPr>
      <w:r>
        <w:rPr>
          <w:rStyle w:val="a9"/>
        </w:rPr>
        <w:footnoteRef/>
      </w:r>
      <w:r>
        <w:t xml:space="preserve"> Там же.</w:t>
      </w:r>
    </w:p>
  </w:footnote>
  <w:footnote w:id="10">
    <w:p w:rsidR="00FE2E0C" w:rsidRDefault="00FE2E0C" w:rsidP="00FE2E0C">
      <w:pPr>
        <w:pStyle w:val="a8"/>
      </w:pPr>
      <w:r>
        <w:rPr>
          <w:rStyle w:val="a9"/>
        </w:rPr>
        <w:footnoteRef/>
      </w:r>
      <w:r>
        <w:t xml:space="preserve"> </w:t>
      </w:r>
      <w:r w:rsidRPr="004F06A3">
        <w:t>Файтс, Ф. Компьютерный ви</w:t>
      </w:r>
      <w:r w:rsidRPr="004F06A3">
        <w:softHyphen/>
        <w:t>рус проблемы и прогноз. Пер. с англ. М., 1994. - С.30-31.</w:t>
      </w:r>
    </w:p>
  </w:footnote>
  <w:footnote w:id="11">
    <w:p w:rsidR="00FE2E0C" w:rsidRDefault="00FE2E0C" w:rsidP="00FE2E0C">
      <w:pPr>
        <w:pStyle w:val="a8"/>
      </w:pPr>
      <w:r>
        <w:rPr>
          <w:rStyle w:val="a9"/>
        </w:rPr>
        <w:footnoteRef/>
      </w:r>
      <w:r>
        <w:t xml:space="preserve"> Там же.</w:t>
      </w:r>
    </w:p>
  </w:footnote>
  <w:footnote w:id="12">
    <w:p w:rsidR="00FE2E0C" w:rsidRDefault="00FE2E0C" w:rsidP="00FE2E0C">
      <w:r>
        <w:rPr>
          <w:rStyle w:val="a9"/>
        </w:rPr>
        <w:footnoteRef/>
      </w:r>
      <w:r>
        <w:t xml:space="preserve"> </w:t>
      </w:r>
      <w:r w:rsidRPr="004F06A3">
        <w:rPr>
          <w:sz w:val="20"/>
          <w:szCs w:val="20"/>
        </w:rPr>
        <w:t>Шаньгин, В. Ф. Информационная безопасность компьютерных систем и сетей.</w:t>
      </w:r>
      <w:r w:rsidRPr="004F06A3">
        <w:rPr>
          <w:b/>
          <w:sz w:val="20"/>
          <w:szCs w:val="20"/>
        </w:rPr>
        <w:t xml:space="preserve"> </w:t>
      </w:r>
      <w:r w:rsidRPr="004F06A3">
        <w:rPr>
          <w:sz w:val="20"/>
          <w:szCs w:val="20"/>
        </w:rPr>
        <w:t>М., 2008. - С. 253.</w:t>
      </w:r>
    </w:p>
  </w:footnote>
  <w:footnote w:id="13">
    <w:p w:rsidR="00FE2E0C" w:rsidRDefault="00FE2E0C" w:rsidP="00FE2E0C">
      <w:pPr>
        <w:pStyle w:val="a8"/>
      </w:pPr>
      <w:r>
        <w:rPr>
          <w:rStyle w:val="a9"/>
        </w:rPr>
        <w:footnoteRef/>
      </w:r>
      <w:r>
        <w:t xml:space="preserve"> </w:t>
      </w:r>
      <w:r w:rsidRPr="004F06A3">
        <w:rPr>
          <w:iCs/>
        </w:rPr>
        <w:t xml:space="preserve">Овчинский, </w:t>
      </w:r>
      <w:r w:rsidRPr="004F06A3">
        <w:rPr>
          <w:iCs/>
          <w:lang w:val="en-US"/>
        </w:rPr>
        <w:t>B</w:t>
      </w:r>
      <w:r w:rsidRPr="004F06A3">
        <w:rPr>
          <w:iCs/>
        </w:rPr>
        <w:t>.</w:t>
      </w:r>
      <w:r w:rsidRPr="004F06A3">
        <w:rPr>
          <w:iCs/>
          <w:lang w:val="en-US"/>
        </w:rPr>
        <w:t>C</w:t>
      </w:r>
      <w:r w:rsidRPr="004F06A3">
        <w:rPr>
          <w:iCs/>
        </w:rPr>
        <w:t>. Основы борьбы с организованной преступностью. М., 1996. – С.206.</w:t>
      </w:r>
    </w:p>
  </w:footnote>
  <w:footnote w:id="14">
    <w:p w:rsidR="00FE2E0C" w:rsidRDefault="00FE2E0C" w:rsidP="00FE2E0C">
      <w:pPr>
        <w:pStyle w:val="a8"/>
      </w:pPr>
      <w:r>
        <w:rPr>
          <w:rStyle w:val="a9"/>
        </w:rPr>
        <w:footnoteRef/>
      </w:r>
      <w:r>
        <w:t xml:space="preserve"> </w:t>
      </w:r>
      <w:r w:rsidRPr="00A7491E">
        <w:t>Закон Российской Федерации «О правовой охране программ для электронных вычислительных машин и баз данных» (в ред. Федеральных законов от 24.12.2002 N 177-ФЗ, от 02.11.2004 N 127-ФЗ, от 02.02.2006 N 19-ФЗ).</w:t>
      </w:r>
      <w:r>
        <w:t xml:space="preserve"> 2006г. ст. 16.</w:t>
      </w:r>
    </w:p>
  </w:footnote>
  <w:footnote w:id="15">
    <w:p w:rsidR="00FE2E0C" w:rsidRDefault="00FE2E0C" w:rsidP="00FE2E0C">
      <w:pPr>
        <w:pStyle w:val="a8"/>
      </w:pPr>
      <w:r>
        <w:rPr>
          <w:rStyle w:val="a9"/>
        </w:rPr>
        <w:footnoteRef/>
      </w:r>
      <w:r>
        <w:t xml:space="preserve"> </w:t>
      </w:r>
      <w:r w:rsidRPr="004F06A3">
        <w:t>Лебедев, В.М. Комментарий к Уголовному кодексу Российской Федерации. М., 2006. – С. 696.</w:t>
      </w:r>
    </w:p>
  </w:footnote>
  <w:footnote w:id="16">
    <w:p w:rsidR="00FE2E0C" w:rsidRDefault="00FE2E0C" w:rsidP="00FE2E0C">
      <w:pPr>
        <w:pStyle w:val="a8"/>
      </w:pPr>
      <w:r>
        <w:rPr>
          <w:rStyle w:val="a9"/>
        </w:rPr>
        <w:footnoteRef/>
      </w:r>
      <w:r>
        <w:t xml:space="preserve"> </w:t>
      </w:r>
      <w:r w:rsidRPr="00A7491E">
        <w:t xml:space="preserve">Федеральный Закон </w:t>
      </w:r>
      <w:r w:rsidRPr="00A7491E">
        <w:rPr>
          <w:iCs/>
        </w:rPr>
        <w:t xml:space="preserve">Российской Федерации </w:t>
      </w:r>
      <w:r w:rsidRPr="00A7491E">
        <w:rPr>
          <w:sz w:val="18"/>
          <w:szCs w:val="18"/>
        </w:rPr>
        <w:t>N 149-ФЗ</w:t>
      </w:r>
      <w:r w:rsidRPr="00A7491E">
        <w:rPr>
          <w:iCs/>
        </w:rPr>
        <w:t xml:space="preserve"> «</w:t>
      </w:r>
      <w:r w:rsidRPr="00A7491E">
        <w:t>Об информации, информационных технологиях и о защите информации</w:t>
      </w:r>
      <w:r w:rsidRPr="00A7491E">
        <w:rPr>
          <w:iCs/>
        </w:rPr>
        <w:t xml:space="preserve">» от 14.07.2006года, </w:t>
      </w:r>
      <w:r>
        <w:rPr>
          <w:iCs/>
        </w:rPr>
        <w:t>ст</w:t>
      </w:r>
      <w:r w:rsidRPr="00A7491E">
        <w:rPr>
          <w:iCs/>
        </w:rPr>
        <w:t>.</w:t>
      </w:r>
      <w:r>
        <w:rPr>
          <w:iCs/>
        </w:rPr>
        <w:t>16</w:t>
      </w:r>
      <w:r w:rsidRPr="00A7491E">
        <w:rPr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F7579"/>
    <w:multiLevelType w:val="hybridMultilevel"/>
    <w:tmpl w:val="D55A6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80296"/>
    <w:multiLevelType w:val="hybridMultilevel"/>
    <w:tmpl w:val="BA780D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3AF0BAE"/>
    <w:multiLevelType w:val="hybridMultilevel"/>
    <w:tmpl w:val="9A3A4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3">
    <w:nsid w:val="37305AEC"/>
    <w:multiLevelType w:val="hybridMultilevel"/>
    <w:tmpl w:val="910C14F8"/>
    <w:lvl w:ilvl="0" w:tplc="E07ED410">
      <w:start w:val="1"/>
      <w:numFmt w:val="decimal"/>
      <w:lvlText w:val="%1)"/>
      <w:lvlJc w:val="left"/>
      <w:pPr>
        <w:tabs>
          <w:tab w:val="num" w:pos="340"/>
        </w:tabs>
        <w:ind w:left="34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624880"/>
    <w:multiLevelType w:val="hybridMultilevel"/>
    <w:tmpl w:val="19867D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5">
    <w:nsid w:val="5D775F8F"/>
    <w:multiLevelType w:val="hybridMultilevel"/>
    <w:tmpl w:val="9AB6B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6">
    <w:nsid w:val="603634B9"/>
    <w:multiLevelType w:val="hybridMultilevel"/>
    <w:tmpl w:val="C2FCE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751E8C"/>
    <w:multiLevelType w:val="hybridMultilevel"/>
    <w:tmpl w:val="9BDA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981EFF"/>
    <w:multiLevelType w:val="hybridMultilevel"/>
    <w:tmpl w:val="131EAB6A"/>
    <w:lvl w:ilvl="0" w:tplc="B798E7A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675"/>
    <w:rsid w:val="000048A0"/>
    <w:rsid w:val="00007EAF"/>
    <w:rsid w:val="00026F7F"/>
    <w:rsid w:val="0002701D"/>
    <w:rsid w:val="00034200"/>
    <w:rsid w:val="00040BAD"/>
    <w:rsid w:val="00042BA4"/>
    <w:rsid w:val="0004670B"/>
    <w:rsid w:val="00047D89"/>
    <w:rsid w:val="00062204"/>
    <w:rsid w:val="00082949"/>
    <w:rsid w:val="00083C59"/>
    <w:rsid w:val="00084898"/>
    <w:rsid w:val="00090F9A"/>
    <w:rsid w:val="00091981"/>
    <w:rsid w:val="000963A0"/>
    <w:rsid w:val="000A44F8"/>
    <w:rsid w:val="000B1293"/>
    <w:rsid w:val="000B7726"/>
    <w:rsid w:val="000D2888"/>
    <w:rsid w:val="000E230D"/>
    <w:rsid w:val="000E282A"/>
    <w:rsid w:val="000E3EAC"/>
    <w:rsid w:val="000F29CD"/>
    <w:rsid w:val="00103B5F"/>
    <w:rsid w:val="00104E2C"/>
    <w:rsid w:val="001075F1"/>
    <w:rsid w:val="00124BBC"/>
    <w:rsid w:val="0012565F"/>
    <w:rsid w:val="00126BAC"/>
    <w:rsid w:val="00130541"/>
    <w:rsid w:val="00142744"/>
    <w:rsid w:val="00143A52"/>
    <w:rsid w:val="00145D07"/>
    <w:rsid w:val="00150F7C"/>
    <w:rsid w:val="001611FC"/>
    <w:rsid w:val="0016141F"/>
    <w:rsid w:val="00161AF2"/>
    <w:rsid w:val="00164994"/>
    <w:rsid w:val="00191BF0"/>
    <w:rsid w:val="00195C8E"/>
    <w:rsid w:val="0019629A"/>
    <w:rsid w:val="001A02B0"/>
    <w:rsid w:val="001A0844"/>
    <w:rsid w:val="001A0892"/>
    <w:rsid w:val="001A4C72"/>
    <w:rsid w:val="001B36F2"/>
    <w:rsid w:val="001B3DBD"/>
    <w:rsid w:val="001C42E3"/>
    <w:rsid w:val="001E5162"/>
    <w:rsid w:val="001F4805"/>
    <w:rsid w:val="00205E37"/>
    <w:rsid w:val="00210407"/>
    <w:rsid w:val="002369EF"/>
    <w:rsid w:val="00244DD2"/>
    <w:rsid w:val="00250988"/>
    <w:rsid w:val="00260DA8"/>
    <w:rsid w:val="00272C52"/>
    <w:rsid w:val="00273611"/>
    <w:rsid w:val="00273DD1"/>
    <w:rsid w:val="00276286"/>
    <w:rsid w:val="0027729D"/>
    <w:rsid w:val="002815D9"/>
    <w:rsid w:val="00287A32"/>
    <w:rsid w:val="002B257A"/>
    <w:rsid w:val="002B37DC"/>
    <w:rsid w:val="002B4A55"/>
    <w:rsid w:val="002D0AC2"/>
    <w:rsid w:val="002D4157"/>
    <w:rsid w:val="002E1E2D"/>
    <w:rsid w:val="002E2929"/>
    <w:rsid w:val="002E4AE2"/>
    <w:rsid w:val="002F3B15"/>
    <w:rsid w:val="002F5C61"/>
    <w:rsid w:val="00304F7B"/>
    <w:rsid w:val="00305DE3"/>
    <w:rsid w:val="00307FCD"/>
    <w:rsid w:val="00314FF8"/>
    <w:rsid w:val="0032083C"/>
    <w:rsid w:val="003210FA"/>
    <w:rsid w:val="00322094"/>
    <w:rsid w:val="00330665"/>
    <w:rsid w:val="00337F3B"/>
    <w:rsid w:val="00341675"/>
    <w:rsid w:val="00354C9B"/>
    <w:rsid w:val="00357732"/>
    <w:rsid w:val="00357FA4"/>
    <w:rsid w:val="003842E2"/>
    <w:rsid w:val="00390BCF"/>
    <w:rsid w:val="003928BB"/>
    <w:rsid w:val="003B54D8"/>
    <w:rsid w:val="003B6E7E"/>
    <w:rsid w:val="003C5C5E"/>
    <w:rsid w:val="003C7176"/>
    <w:rsid w:val="003D3012"/>
    <w:rsid w:val="003E3700"/>
    <w:rsid w:val="003E72FF"/>
    <w:rsid w:val="003F2D6A"/>
    <w:rsid w:val="00404D12"/>
    <w:rsid w:val="004101DB"/>
    <w:rsid w:val="004211E5"/>
    <w:rsid w:val="00425938"/>
    <w:rsid w:val="0042740B"/>
    <w:rsid w:val="00430970"/>
    <w:rsid w:val="00437FDE"/>
    <w:rsid w:val="0044772E"/>
    <w:rsid w:val="004535B9"/>
    <w:rsid w:val="00457390"/>
    <w:rsid w:val="00462DB3"/>
    <w:rsid w:val="004814C7"/>
    <w:rsid w:val="004923F2"/>
    <w:rsid w:val="004B5F3B"/>
    <w:rsid w:val="004D61AC"/>
    <w:rsid w:val="004E2612"/>
    <w:rsid w:val="004E5357"/>
    <w:rsid w:val="004F5C27"/>
    <w:rsid w:val="005012EF"/>
    <w:rsid w:val="00501AA2"/>
    <w:rsid w:val="005037BC"/>
    <w:rsid w:val="00505488"/>
    <w:rsid w:val="00514679"/>
    <w:rsid w:val="005218A6"/>
    <w:rsid w:val="005248C9"/>
    <w:rsid w:val="00546EC7"/>
    <w:rsid w:val="005729F1"/>
    <w:rsid w:val="00587256"/>
    <w:rsid w:val="005A03CB"/>
    <w:rsid w:val="005A7715"/>
    <w:rsid w:val="005B4FF2"/>
    <w:rsid w:val="005C5362"/>
    <w:rsid w:val="005E6471"/>
    <w:rsid w:val="005F1E92"/>
    <w:rsid w:val="005F384B"/>
    <w:rsid w:val="00607443"/>
    <w:rsid w:val="006113FB"/>
    <w:rsid w:val="00611B31"/>
    <w:rsid w:val="00612D2B"/>
    <w:rsid w:val="006168D4"/>
    <w:rsid w:val="0062710E"/>
    <w:rsid w:val="00633118"/>
    <w:rsid w:val="00634C2C"/>
    <w:rsid w:val="00642B48"/>
    <w:rsid w:val="00645F80"/>
    <w:rsid w:val="00647F7E"/>
    <w:rsid w:val="00652596"/>
    <w:rsid w:val="00654DC3"/>
    <w:rsid w:val="00655302"/>
    <w:rsid w:val="006576C3"/>
    <w:rsid w:val="00676E02"/>
    <w:rsid w:val="0069006F"/>
    <w:rsid w:val="0069038A"/>
    <w:rsid w:val="00695B63"/>
    <w:rsid w:val="00697E19"/>
    <w:rsid w:val="006A5F21"/>
    <w:rsid w:val="006D01D4"/>
    <w:rsid w:val="006D09CF"/>
    <w:rsid w:val="006D0F6A"/>
    <w:rsid w:val="006D1B47"/>
    <w:rsid w:val="006D43CA"/>
    <w:rsid w:val="006E371F"/>
    <w:rsid w:val="006E6EB6"/>
    <w:rsid w:val="006F26C7"/>
    <w:rsid w:val="007013BD"/>
    <w:rsid w:val="007056E2"/>
    <w:rsid w:val="00710E10"/>
    <w:rsid w:val="007128CA"/>
    <w:rsid w:val="007155A8"/>
    <w:rsid w:val="00715C0C"/>
    <w:rsid w:val="00716E10"/>
    <w:rsid w:val="00720342"/>
    <w:rsid w:val="00735BA1"/>
    <w:rsid w:val="007364AB"/>
    <w:rsid w:val="00736CB0"/>
    <w:rsid w:val="00741DC3"/>
    <w:rsid w:val="00750D47"/>
    <w:rsid w:val="007633EF"/>
    <w:rsid w:val="00765BA4"/>
    <w:rsid w:val="007820CE"/>
    <w:rsid w:val="00793987"/>
    <w:rsid w:val="007B4F21"/>
    <w:rsid w:val="007C348A"/>
    <w:rsid w:val="007C774C"/>
    <w:rsid w:val="007D0E7E"/>
    <w:rsid w:val="007F0E21"/>
    <w:rsid w:val="00816922"/>
    <w:rsid w:val="008303FA"/>
    <w:rsid w:val="00833435"/>
    <w:rsid w:val="008619EB"/>
    <w:rsid w:val="00881360"/>
    <w:rsid w:val="008859A5"/>
    <w:rsid w:val="00894F7D"/>
    <w:rsid w:val="008A3107"/>
    <w:rsid w:val="008A7B1B"/>
    <w:rsid w:val="008B28D5"/>
    <w:rsid w:val="008B619D"/>
    <w:rsid w:val="008D0AA4"/>
    <w:rsid w:val="008D0D70"/>
    <w:rsid w:val="008E3912"/>
    <w:rsid w:val="008F0451"/>
    <w:rsid w:val="008F30E9"/>
    <w:rsid w:val="00900187"/>
    <w:rsid w:val="00904E96"/>
    <w:rsid w:val="00904FEB"/>
    <w:rsid w:val="00912B86"/>
    <w:rsid w:val="009242C7"/>
    <w:rsid w:val="009255AE"/>
    <w:rsid w:val="00930829"/>
    <w:rsid w:val="00930E23"/>
    <w:rsid w:val="00937CED"/>
    <w:rsid w:val="00950D9B"/>
    <w:rsid w:val="009531F6"/>
    <w:rsid w:val="00971F67"/>
    <w:rsid w:val="0097700F"/>
    <w:rsid w:val="00981757"/>
    <w:rsid w:val="00987DE3"/>
    <w:rsid w:val="00993321"/>
    <w:rsid w:val="00993433"/>
    <w:rsid w:val="0099658A"/>
    <w:rsid w:val="009A1116"/>
    <w:rsid w:val="009A166E"/>
    <w:rsid w:val="009A7CA5"/>
    <w:rsid w:val="009C099C"/>
    <w:rsid w:val="009C4954"/>
    <w:rsid w:val="009E0D9C"/>
    <w:rsid w:val="009F0D69"/>
    <w:rsid w:val="009F0F30"/>
    <w:rsid w:val="009F5A61"/>
    <w:rsid w:val="00A04FD9"/>
    <w:rsid w:val="00A14FD4"/>
    <w:rsid w:val="00A240C9"/>
    <w:rsid w:val="00A27513"/>
    <w:rsid w:val="00A35BC2"/>
    <w:rsid w:val="00A42444"/>
    <w:rsid w:val="00A54852"/>
    <w:rsid w:val="00A678D8"/>
    <w:rsid w:val="00A709FD"/>
    <w:rsid w:val="00A727F9"/>
    <w:rsid w:val="00A77750"/>
    <w:rsid w:val="00A95A30"/>
    <w:rsid w:val="00AA0B3B"/>
    <w:rsid w:val="00AA1242"/>
    <w:rsid w:val="00AA3DE5"/>
    <w:rsid w:val="00AA483C"/>
    <w:rsid w:val="00AB1DED"/>
    <w:rsid w:val="00AC141D"/>
    <w:rsid w:val="00AD43A8"/>
    <w:rsid w:val="00AD4B96"/>
    <w:rsid w:val="00AE2FAD"/>
    <w:rsid w:val="00AE6BA7"/>
    <w:rsid w:val="00AE76AF"/>
    <w:rsid w:val="00B140AD"/>
    <w:rsid w:val="00B21D1C"/>
    <w:rsid w:val="00B224CC"/>
    <w:rsid w:val="00B22EF7"/>
    <w:rsid w:val="00B417D0"/>
    <w:rsid w:val="00B45BDF"/>
    <w:rsid w:val="00B46A25"/>
    <w:rsid w:val="00B478DC"/>
    <w:rsid w:val="00B51F0C"/>
    <w:rsid w:val="00B62CEB"/>
    <w:rsid w:val="00B67426"/>
    <w:rsid w:val="00B73561"/>
    <w:rsid w:val="00BB1650"/>
    <w:rsid w:val="00BD3249"/>
    <w:rsid w:val="00C2036B"/>
    <w:rsid w:val="00C24722"/>
    <w:rsid w:val="00C33F10"/>
    <w:rsid w:val="00C404C0"/>
    <w:rsid w:val="00C4640C"/>
    <w:rsid w:val="00C52C5A"/>
    <w:rsid w:val="00C52ED9"/>
    <w:rsid w:val="00C5731D"/>
    <w:rsid w:val="00C7502A"/>
    <w:rsid w:val="00C7683D"/>
    <w:rsid w:val="00C901C1"/>
    <w:rsid w:val="00C90AC4"/>
    <w:rsid w:val="00CA3060"/>
    <w:rsid w:val="00CC186B"/>
    <w:rsid w:val="00CE111C"/>
    <w:rsid w:val="00CF0FB4"/>
    <w:rsid w:val="00CF2BD9"/>
    <w:rsid w:val="00D101D3"/>
    <w:rsid w:val="00D22237"/>
    <w:rsid w:val="00D40D5A"/>
    <w:rsid w:val="00D50DF5"/>
    <w:rsid w:val="00D740A2"/>
    <w:rsid w:val="00D75E78"/>
    <w:rsid w:val="00D87440"/>
    <w:rsid w:val="00DA6780"/>
    <w:rsid w:val="00DB6CA1"/>
    <w:rsid w:val="00DC4A77"/>
    <w:rsid w:val="00DC57DE"/>
    <w:rsid w:val="00DD08FA"/>
    <w:rsid w:val="00DE1543"/>
    <w:rsid w:val="00DE7400"/>
    <w:rsid w:val="00DF3729"/>
    <w:rsid w:val="00E01DBD"/>
    <w:rsid w:val="00E020D2"/>
    <w:rsid w:val="00E16B7F"/>
    <w:rsid w:val="00E25740"/>
    <w:rsid w:val="00E340E0"/>
    <w:rsid w:val="00E41353"/>
    <w:rsid w:val="00E468D1"/>
    <w:rsid w:val="00E712AF"/>
    <w:rsid w:val="00E7786B"/>
    <w:rsid w:val="00EA259A"/>
    <w:rsid w:val="00EA2BF3"/>
    <w:rsid w:val="00EC0895"/>
    <w:rsid w:val="00EC15B5"/>
    <w:rsid w:val="00EC24F0"/>
    <w:rsid w:val="00ED525F"/>
    <w:rsid w:val="00EE1E94"/>
    <w:rsid w:val="00EF650D"/>
    <w:rsid w:val="00EF7B5F"/>
    <w:rsid w:val="00F12C6C"/>
    <w:rsid w:val="00F17521"/>
    <w:rsid w:val="00F35539"/>
    <w:rsid w:val="00F37C52"/>
    <w:rsid w:val="00F40953"/>
    <w:rsid w:val="00F412C6"/>
    <w:rsid w:val="00F51E07"/>
    <w:rsid w:val="00F538A8"/>
    <w:rsid w:val="00F562F6"/>
    <w:rsid w:val="00F65B0A"/>
    <w:rsid w:val="00F67600"/>
    <w:rsid w:val="00F72A2A"/>
    <w:rsid w:val="00F72EBC"/>
    <w:rsid w:val="00F85DCF"/>
    <w:rsid w:val="00F90074"/>
    <w:rsid w:val="00F91C26"/>
    <w:rsid w:val="00F9280F"/>
    <w:rsid w:val="00F92D68"/>
    <w:rsid w:val="00FC4BB0"/>
    <w:rsid w:val="00FC5E59"/>
    <w:rsid w:val="00FD082A"/>
    <w:rsid w:val="00FE1FEC"/>
    <w:rsid w:val="00FE2E0C"/>
    <w:rsid w:val="00FE3A49"/>
    <w:rsid w:val="00FF2A9F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63CCCD5-D2C2-44DF-BBB7-430138E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75"/>
    <w:rPr>
      <w:sz w:val="24"/>
      <w:szCs w:val="24"/>
    </w:rPr>
  </w:style>
  <w:style w:type="paragraph" w:styleId="1">
    <w:name w:val="heading 1"/>
    <w:basedOn w:val="a"/>
    <w:next w:val="a"/>
    <w:qFormat/>
    <w:rsid w:val="005012EF"/>
    <w:pPr>
      <w:keepNext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5012EF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qFormat/>
    <w:rsid w:val="009817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81757"/>
    <w:pPr>
      <w:spacing w:before="100" w:beforeAutospacing="1" w:after="100" w:afterAutospacing="1"/>
    </w:pPr>
  </w:style>
  <w:style w:type="paragraph" w:styleId="10">
    <w:name w:val="toc 1"/>
    <w:basedOn w:val="a"/>
    <w:next w:val="a"/>
    <w:autoRedefine/>
    <w:semiHidden/>
    <w:rsid w:val="00A04FD9"/>
    <w:pPr>
      <w:tabs>
        <w:tab w:val="right" w:leader="dot" w:pos="10195"/>
      </w:tabs>
      <w:spacing w:line="360" w:lineRule="auto"/>
    </w:pPr>
    <w:rPr>
      <w:sz w:val="28"/>
    </w:rPr>
  </w:style>
  <w:style w:type="paragraph" w:styleId="21">
    <w:name w:val="toc 2"/>
    <w:basedOn w:val="a"/>
    <w:next w:val="a"/>
    <w:autoRedefine/>
    <w:semiHidden/>
    <w:rsid w:val="00A04FD9"/>
    <w:pPr>
      <w:spacing w:line="360" w:lineRule="auto"/>
      <w:ind w:left="238"/>
    </w:pPr>
    <w:rPr>
      <w:sz w:val="28"/>
    </w:rPr>
  </w:style>
  <w:style w:type="paragraph" w:styleId="30">
    <w:name w:val="toc 3"/>
    <w:basedOn w:val="a"/>
    <w:next w:val="a"/>
    <w:autoRedefine/>
    <w:semiHidden/>
    <w:rsid w:val="00900187"/>
    <w:pPr>
      <w:ind w:left="480"/>
    </w:pPr>
  </w:style>
  <w:style w:type="character" w:styleId="a5">
    <w:name w:val="Hyperlink"/>
    <w:basedOn w:val="a0"/>
    <w:rsid w:val="00900187"/>
    <w:rPr>
      <w:color w:val="0000FF"/>
      <w:u w:val="single"/>
    </w:rPr>
  </w:style>
  <w:style w:type="paragraph" w:styleId="a6">
    <w:name w:val="Body Text"/>
    <w:basedOn w:val="a"/>
    <w:link w:val="a7"/>
    <w:autoRedefine/>
    <w:rsid w:val="00A27513"/>
    <w:pPr>
      <w:keepLines/>
      <w:widowControl w:val="0"/>
      <w:spacing w:line="360" w:lineRule="auto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rsid w:val="00A27513"/>
    <w:rPr>
      <w:sz w:val="28"/>
      <w:szCs w:val="28"/>
      <w:lang w:val="ru-RU" w:eastAsia="en-US" w:bidi="ar-SA"/>
    </w:rPr>
  </w:style>
  <w:style w:type="paragraph" w:styleId="a8">
    <w:name w:val="footnote text"/>
    <w:basedOn w:val="a"/>
    <w:semiHidden/>
    <w:rsid w:val="006E6EB6"/>
    <w:rPr>
      <w:sz w:val="20"/>
      <w:szCs w:val="20"/>
    </w:rPr>
  </w:style>
  <w:style w:type="character" w:styleId="a9">
    <w:name w:val="footnote reference"/>
    <w:basedOn w:val="a0"/>
    <w:semiHidden/>
    <w:rsid w:val="006E6EB6"/>
    <w:rPr>
      <w:vertAlign w:val="superscript"/>
    </w:rPr>
  </w:style>
  <w:style w:type="paragraph" w:styleId="aa">
    <w:name w:val="footer"/>
    <w:basedOn w:val="a"/>
    <w:rsid w:val="003B54D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B54D8"/>
  </w:style>
  <w:style w:type="paragraph" w:styleId="ac">
    <w:name w:val="header"/>
    <w:basedOn w:val="a"/>
    <w:rsid w:val="003B54D8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5012EF"/>
    <w:rPr>
      <w:rFonts w:cs="Arial"/>
      <w:b/>
      <w:bCs/>
      <w:i/>
      <w:iCs/>
      <w:sz w:val="32"/>
      <w:szCs w:val="28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F90074"/>
    <w:pPr>
      <w:spacing w:line="360" w:lineRule="auto"/>
      <w:ind w:left="709" w:hanging="709"/>
    </w:pPr>
    <w:rPr>
      <w:sz w:val="28"/>
    </w:rPr>
  </w:style>
  <w:style w:type="paragraph" w:styleId="22">
    <w:name w:val="List 2"/>
    <w:basedOn w:val="a"/>
    <w:rsid w:val="00647F7E"/>
    <w:pPr>
      <w:widowControl w:val="0"/>
      <w:tabs>
        <w:tab w:val="right" w:pos="567"/>
      </w:tabs>
      <w:autoSpaceDE w:val="0"/>
      <w:autoSpaceDN w:val="0"/>
      <w:adjustRightInd w:val="0"/>
      <w:spacing w:before="96" w:after="96"/>
      <w:ind w:left="560" w:hanging="280"/>
    </w:pPr>
    <w:rPr>
      <w:rFonts w:ascii="PragmaticaCTT" w:hAnsi="PragmaticaCTT" w:cs="PragmaticaC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8119</Words>
  <Characters>46283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 шаблона</vt:lpstr>
    </vt:vector>
  </TitlesOfParts>
  <Company>muh</Company>
  <LinksUpToDate>false</LinksUpToDate>
  <CharactersWithSpaces>54294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 шаблона</dc:title>
  <dc:subject/>
  <dc:creator>ilevina</dc:creator>
  <cp:keywords/>
  <cp:lastModifiedBy>admin</cp:lastModifiedBy>
  <cp:revision>2</cp:revision>
  <cp:lastPrinted>2009-09-17T11:54:00Z</cp:lastPrinted>
  <dcterms:created xsi:type="dcterms:W3CDTF">2014-04-07T12:02:00Z</dcterms:created>
  <dcterms:modified xsi:type="dcterms:W3CDTF">2014-04-07T12:02:00Z</dcterms:modified>
</cp:coreProperties>
</file>