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2CE" w:rsidRDefault="008A72CE">
      <w:pPr>
        <w:widowControl w:val="0"/>
        <w:spacing w:before="120"/>
        <w:jc w:val="center"/>
        <w:rPr>
          <w:b/>
          <w:bCs/>
          <w:color w:val="000000"/>
          <w:sz w:val="32"/>
          <w:szCs w:val="32"/>
        </w:rPr>
      </w:pPr>
      <w:r>
        <w:rPr>
          <w:b/>
          <w:bCs/>
          <w:color w:val="000000"/>
          <w:sz w:val="32"/>
          <w:szCs w:val="32"/>
        </w:rPr>
        <w:t xml:space="preserve">Понятие, содержание и виды юридических лиц коммерческих организаций </w:t>
      </w:r>
    </w:p>
    <w:p w:rsidR="008A72CE" w:rsidRDefault="008A72CE">
      <w:pPr>
        <w:widowControl w:val="0"/>
        <w:spacing w:before="120"/>
        <w:jc w:val="center"/>
        <w:rPr>
          <w:b/>
          <w:bCs/>
          <w:color w:val="000000"/>
          <w:sz w:val="28"/>
          <w:szCs w:val="28"/>
        </w:rPr>
      </w:pPr>
      <w:r>
        <w:rPr>
          <w:b/>
          <w:bCs/>
          <w:color w:val="000000"/>
          <w:sz w:val="28"/>
          <w:szCs w:val="28"/>
        </w:rPr>
        <w:t>Введение.</w:t>
      </w:r>
    </w:p>
    <w:p w:rsidR="008A72CE" w:rsidRDefault="008A72CE">
      <w:pPr>
        <w:widowControl w:val="0"/>
        <w:spacing w:before="120"/>
        <w:ind w:firstLine="567"/>
        <w:jc w:val="both"/>
        <w:rPr>
          <w:color w:val="000000"/>
          <w:sz w:val="24"/>
          <w:szCs w:val="24"/>
        </w:rPr>
      </w:pPr>
      <w:r>
        <w:rPr>
          <w:color w:val="000000"/>
          <w:sz w:val="24"/>
          <w:szCs w:val="24"/>
        </w:rPr>
        <w:t xml:space="preserve">П.1 ст.34 Конституции России: “Каждый имеет право на свободное использование своих способностей и имущества для предпринимательской деятельности”. На сегодняшний день актуальность данной темы неоспорима в связи с тем, что деятельность коммерческих организаций получила свое развитие совсем недавно и является относительно молодой. И естественно не все отношения, в которые вступают коммерческие организации, получают юридическую регламентацию, и основываются на обычаях делового оборота. Комплекс предпринимательских имущественных отношений является важным элементом гражданского права, сфера которых в условиях формирующегося в России рынка товаров и услуг. Согласно абзацу 3 п.1 ст.2 ГК РФ под предпринимательской деятельностью следует понимать –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оказание услуг лицам, зарегистрированными в этом качестве в установленном законом порядке”. </w:t>
      </w:r>
    </w:p>
    <w:p w:rsidR="008A72CE" w:rsidRDefault="008A72CE">
      <w:pPr>
        <w:widowControl w:val="0"/>
        <w:spacing w:before="120"/>
        <w:ind w:firstLine="567"/>
        <w:jc w:val="both"/>
        <w:rPr>
          <w:color w:val="000000"/>
          <w:sz w:val="24"/>
          <w:szCs w:val="24"/>
        </w:rPr>
      </w:pPr>
      <w:r>
        <w:rPr>
          <w:color w:val="000000"/>
          <w:sz w:val="24"/>
          <w:szCs w:val="24"/>
        </w:rPr>
        <w:t xml:space="preserve"> Из этого определения можно вывести пять следующих признаков предпринимательской деятельности, наличие которых обязательно и отсутствие как минимум одного из первых трех является признаком того, что данная деятельность не является предпринимательской.</w:t>
      </w:r>
    </w:p>
    <w:p w:rsidR="008A72CE" w:rsidRDefault="008A72CE">
      <w:pPr>
        <w:widowControl w:val="0"/>
        <w:spacing w:before="120"/>
        <w:ind w:firstLine="567"/>
        <w:jc w:val="both"/>
        <w:rPr>
          <w:color w:val="000000"/>
          <w:sz w:val="24"/>
          <w:szCs w:val="24"/>
        </w:rPr>
      </w:pPr>
      <w:r>
        <w:rPr>
          <w:color w:val="000000"/>
          <w:sz w:val="24"/>
          <w:szCs w:val="24"/>
        </w:rPr>
        <w:t xml:space="preserve"> Признаки предпринимательской деятельности:</w:t>
      </w:r>
    </w:p>
    <w:p w:rsidR="008A72CE" w:rsidRDefault="008A72CE">
      <w:pPr>
        <w:widowControl w:val="0"/>
        <w:spacing w:before="120"/>
        <w:ind w:firstLine="567"/>
        <w:jc w:val="both"/>
        <w:rPr>
          <w:color w:val="000000"/>
          <w:sz w:val="24"/>
          <w:szCs w:val="24"/>
        </w:rPr>
      </w:pPr>
      <w:r>
        <w:rPr>
          <w:color w:val="000000"/>
          <w:sz w:val="24"/>
          <w:szCs w:val="24"/>
        </w:rPr>
        <w:t>1. Самостоятельный характер.</w:t>
      </w:r>
    </w:p>
    <w:p w:rsidR="008A72CE" w:rsidRDefault="008A72CE">
      <w:pPr>
        <w:widowControl w:val="0"/>
        <w:spacing w:before="120"/>
        <w:ind w:firstLine="567"/>
        <w:jc w:val="both"/>
        <w:rPr>
          <w:color w:val="000000"/>
          <w:sz w:val="24"/>
          <w:szCs w:val="24"/>
        </w:rPr>
      </w:pPr>
      <w:r>
        <w:rPr>
          <w:color w:val="000000"/>
          <w:sz w:val="24"/>
          <w:szCs w:val="24"/>
        </w:rPr>
        <w:t>2. Осуществление под собственную ответственность предпринимателей.</w:t>
      </w:r>
    </w:p>
    <w:p w:rsidR="008A72CE" w:rsidRDefault="008A72CE">
      <w:pPr>
        <w:widowControl w:val="0"/>
        <w:spacing w:before="120"/>
        <w:ind w:firstLine="567"/>
        <w:jc w:val="both"/>
        <w:rPr>
          <w:color w:val="000000"/>
          <w:sz w:val="24"/>
          <w:szCs w:val="24"/>
        </w:rPr>
      </w:pPr>
      <w:r>
        <w:rPr>
          <w:color w:val="000000"/>
          <w:sz w:val="24"/>
          <w:szCs w:val="24"/>
        </w:rPr>
        <w:t>3. Источником прибыли могут быть пользование имуществом, продажа товаров, выполнение работ либо оказание услуг не запрещенные действующим законодательством.</w:t>
      </w:r>
    </w:p>
    <w:p w:rsidR="008A72CE" w:rsidRDefault="008A72CE">
      <w:pPr>
        <w:widowControl w:val="0"/>
        <w:spacing w:before="120"/>
        <w:ind w:firstLine="567"/>
        <w:jc w:val="both"/>
        <w:rPr>
          <w:color w:val="000000"/>
          <w:sz w:val="24"/>
          <w:szCs w:val="24"/>
        </w:rPr>
      </w:pPr>
      <w:r>
        <w:rPr>
          <w:color w:val="000000"/>
          <w:sz w:val="24"/>
          <w:szCs w:val="24"/>
        </w:rPr>
        <w:t>4. Наличие факта государственной регистрации.</w:t>
      </w:r>
    </w:p>
    <w:p w:rsidR="008A72CE" w:rsidRDefault="008A72CE">
      <w:pPr>
        <w:widowControl w:val="0"/>
        <w:spacing w:before="120"/>
        <w:ind w:firstLine="567"/>
        <w:jc w:val="both"/>
        <w:rPr>
          <w:color w:val="000000"/>
          <w:sz w:val="24"/>
          <w:szCs w:val="24"/>
        </w:rPr>
      </w:pPr>
      <w:r>
        <w:rPr>
          <w:color w:val="000000"/>
          <w:sz w:val="24"/>
          <w:szCs w:val="24"/>
        </w:rPr>
        <w:t>Отсутствие четвертого признака говорит о том, что данная деятельность является предпринимательской де-факто, но не де юре. Еще одним аргументом в пользу актуальности данной темы является то, что большинство отношений, урегулированных ГК, входят в сферу деятельности коммерческих организаций. Отсюда следует, что урегулирование данных отношений является одной из приоритетных задач в общегосударственном плане.</w:t>
      </w:r>
    </w:p>
    <w:p w:rsidR="008A72CE" w:rsidRDefault="008A72CE">
      <w:pPr>
        <w:widowControl w:val="0"/>
        <w:spacing w:before="120"/>
        <w:jc w:val="center"/>
        <w:rPr>
          <w:b/>
          <w:bCs/>
          <w:color w:val="000000"/>
          <w:sz w:val="28"/>
          <w:szCs w:val="28"/>
        </w:rPr>
      </w:pPr>
      <w:r>
        <w:rPr>
          <w:b/>
          <w:bCs/>
          <w:color w:val="000000"/>
          <w:sz w:val="28"/>
          <w:szCs w:val="28"/>
        </w:rPr>
        <w:t>Глава 1. Юридические лица.</w:t>
      </w:r>
    </w:p>
    <w:p w:rsidR="008A72CE" w:rsidRDefault="008A72CE">
      <w:pPr>
        <w:widowControl w:val="0"/>
        <w:spacing w:before="120"/>
        <w:ind w:firstLine="567"/>
        <w:jc w:val="both"/>
        <w:rPr>
          <w:color w:val="000000"/>
          <w:sz w:val="24"/>
          <w:szCs w:val="24"/>
        </w:rPr>
      </w:pPr>
      <w:r>
        <w:rPr>
          <w:color w:val="000000"/>
          <w:sz w:val="24"/>
          <w:szCs w:val="24"/>
        </w:rPr>
        <w:t>§1. Понятие и характеристика законодательных признаков юридических лиц</w:t>
      </w:r>
    </w:p>
    <w:p w:rsidR="008A72CE" w:rsidRDefault="008A72CE">
      <w:pPr>
        <w:widowControl w:val="0"/>
        <w:spacing w:before="120"/>
        <w:ind w:firstLine="567"/>
        <w:jc w:val="both"/>
        <w:rPr>
          <w:color w:val="000000"/>
          <w:sz w:val="24"/>
          <w:szCs w:val="24"/>
        </w:rPr>
      </w:pPr>
      <w:r>
        <w:rPr>
          <w:color w:val="000000"/>
          <w:sz w:val="24"/>
          <w:szCs w:val="24"/>
        </w:rPr>
        <w:t>Согласно п.1 ст.48 ГК РФ юридическое лицо –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иметь самостоятельный баланс или смету. Можно выделить следующие моменты, характеризующие юридическое лицо:</w:t>
      </w:r>
    </w:p>
    <w:p w:rsidR="008A72CE" w:rsidRDefault="008A72CE">
      <w:pPr>
        <w:widowControl w:val="0"/>
        <w:spacing w:before="120"/>
        <w:ind w:firstLine="567"/>
        <w:jc w:val="both"/>
        <w:rPr>
          <w:color w:val="000000"/>
          <w:sz w:val="24"/>
          <w:szCs w:val="24"/>
        </w:rPr>
      </w:pPr>
      <w:r>
        <w:rPr>
          <w:color w:val="000000"/>
          <w:sz w:val="24"/>
          <w:szCs w:val="24"/>
        </w:rPr>
        <w:t>а) фирменные наименования;</w:t>
      </w:r>
    </w:p>
    <w:p w:rsidR="008A72CE" w:rsidRDefault="008A72CE">
      <w:pPr>
        <w:widowControl w:val="0"/>
        <w:spacing w:before="120"/>
        <w:ind w:firstLine="567"/>
        <w:jc w:val="both"/>
        <w:rPr>
          <w:color w:val="000000"/>
          <w:sz w:val="24"/>
          <w:szCs w:val="24"/>
        </w:rPr>
      </w:pPr>
      <w:r>
        <w:rPr>
          <w:color w:val="000000"/>
          <w:sz w:val="24"/>
          <w:szCs w:val="24"/>
        </w:rPr>
        <w:t>б) определенная организационная структура;</w:t>
      </w:r>
    </w:p>
    <w:p w:rsidR="008A72CE" w:rsidRDefault="008A72CE">
      <w:pPr>
        <w:widowControl w:val="0"/>
        <w:spacing w:before="120"/>
        <w:ind w:firstLine="567"/>
        <w:jc w:val="both"/>
        <w:rPr>
          <w:color w:val="000000"/>
          <w:sz w:val="24"/>
          <w:szCs w:val="24"/>
        </w:rPr>
      </w:pPr>
      <w:r>
        <w:rPr>
          <w:color w:val="000000"/>
          <w:sz w:val="24"/>
          <w:szCs w:val="24"/>
        </w:rPr>
        <w:t>в) регистрация в государственном реестре юридических лиц;</w:t>
      </w:r>
    </w:p>
    <w:p w:rsidR="008A72CE" w:rsidRDefault="008A72CE">
      <w:pPr>
        <w:widowControl w:val="0"/>
        <w:spacing w:before="120"/>
        <w:ind w:firstLine="567"/>
        <w:jc w:val="both"/>
        <w:rPr>
          <w:color w:val="000000"/>
          <w:sz w:val="24"/>
          <w:szCs w:val="24"/>
        </w:rPr>
      </w:pPr>
      <w:r>
        <w:rPr>
          <w:color w:val="000000"/>
          <w:sz w:val="24"/>
          <w:szCs w:val="24"/>
        </w:rPr>
        <w:t>г) гражданские права (соответствующие целям деятельности, декларированным в учредительных документах) и ответственность по своим обязательствам;</w:t>
      </w:r>
    </w:p>
    <w:p w:rsidR="008A72CE" w:rsidRDefault="008A72CE">
      <w:pPr>
        <w:widowControl w:val="0"/>
        <w:spacing w:before="120"/>
        <w:ind w:firstLine="567"/>
        <w:jc w:val="both"/>
        <w:rPr>
          <w:color w:val="000000"/>
          <w:sz w:val="24"/>
          <w:szCs w:val="24"/>
        </w:rPr>
      </w:pPr>
      <w:r>
        <w:rPr>
          <w:color w:val="000000"/>
          <w:sz w:val="24"/>
          <w:szCs w:val="24"/>
        </w:rPr>
        <w:t>д) наличие специального разрешения (лицензии) для осуществления определенных видов деятельности;</w:t>
      </w:r>
    </w:p>
    <w:p w:rsidR="008A72CE" w:rsidRDefault="008A72CE">
      <w:pPr>
        <w:widowControl w:val="0"/>
        <w:spacing w:before="120"/>
        <w:ind w:firstLine="567"/>
        <w:jc w:val="both"/>
        <w:rPr>
          <w:color w:val="000000"/>
          <w:sz w:val="24"/>
          <w:szCs w:val="24"/>
        </w:rPr>
      </w:pPr>
      <w:r>
        <w:rPr>
          <w:color w:val="000000"/>
          <w:sz w:val="24"/>
          <w:szCs w:val="24"/>
        </w:rPr>
        <w:t>е) самостоятельный баланс;</w:t>
      </w:r>
    </w:p>
    <w:p w:rsidR="008A72CE" w:rsidRDefault="008A72CE">
      <w:pPr>
        <w:widowControl w:val="0"/>
        <w:spacing w:before="120"/>
        <w:ind w:firstLine="567"/>
        <w:jc w:val="both"/>
        <w:rPr>
          <w:color w:val="000000"/>
          <w:sz w:val="24"/>
          <w:szCs w:val="24"/>
        </w:rPr>
      </w:pPr>
      <w:r>
        <w:rPr>
          <w:color w:val="000000"/>
          <w:sz w:val="24"/>
          <w:szCs w:val="24"/>
        </w:rPr>
        <w:t>ж) наличие счета в банке;</w:t>
      </w:r>
    </w:p>
    <w:p w:rsidR="008A72CE" w:rsidRDefault="008A72CE">
      <w:pPr>
        <w:widowControl w:val="0"/>
        <w:spacing w:before="120"/>
        <w:ind w:firstLine="567"/>
        <w:jc w:val="both"/>
        <w:rPr>
          <w:color w:val="000000"/>
          <w:sz w:val="24"/>
          <w:szCs w:val="24"/>
        </w:rPr>
      </w:pPr>
      <w:r>
        <w:rPr>
          <w:color w:val="000000"/>
          <w:sz w:val="24"/>
          <w:szCs w:val="24"/>
        </w:rPr>
        <w:t>з) юридический адрес.</w:t>
      </w:r>
    </w:p>
    <w:p w:rsidR="008A72CE" w:rsidRDefault="008A72CE">
      <w:pPr>
        <w:widowControl w:val="0"/>
        <w:spacing w:before="120"/>
        <w:ind w:firstLine="567"/>
        <w:jc w:val="both"/>
        <w:rPr>
          <w:color w:val="000000"/>
          <w:sz w:val="24"/>
          <w:szCs w:val="24"/>
        </w:rPr>
      </w:pPr>
      <w:r>
        <w:rPr>
          <w:color w:val="000000"/>
          <w:sz w:val="24"/>
          <w:szCs w:val="24"/>
        </w:rPr>
        <w:t>Согласно ст.51 ГК России и ФЗ “О регистрации юридических лиц” каждое юридическое лицо подлежит государственной регистрации. Данные государственной регистрации юридического лица включаются в единый государственный реестр юридических лиц, который, в свою очередь, открыт для всеобщего ознакомления. И лишь с момента государственной регистрации и внесения в государственный реестр юридических лиц, юридическое лицо считается созданным. Юридическое лицо действует на основании учредительного договора либо устава, либо учредительного договора и устава. Участники юридического лица утверждают устав и (или) заключают учредительный договор, который (которые) одновременно с другими документами, требуемые для регистрации отдельных видов юридических лиц, заявлением о регистрации и свидетельством об уплате государственных пошлин, направляется, в свою очередь, в соответствующий орган юстиции либо в личном порядке, либо ценным почтовым отправлением с описью вложения и уведомлением о получении.</w:t>
      </w:r>
    </w:p>
    <w:p w:rsidR="008A72CE" w:rsidRDefault="008A72CE">
      <w:pPr>
        <w:widowControl w:val="0"/>
        <w:spacing w:before="120"/>
        <w:ind w:firstLine="567"/>
        <w:jc w:val="both"/>
        <w:rPr>
          <w:color w:val="000000"/>
          <w:sz w:val="24"/>
          <w:szCs w:val="24"/>
        </w:rPr>
      </w:pPr>
      <w:r>
        <w:rPr>
          <w:color w:val="000000"/>
          <w:sz w:val="24"/>
          <w:szCs w:val="24"/>
        </w:rPr>
        <w:t>В случае отказа юридическому лицу в государственной регистрации соответствующим органом юстиции данный отказ может быть обжалован в судебном порядке. Не допускается отказ по мотиву нецелесообразности создания юридического лица. Регистрирующий орган вправе отказать в государственной регистрации юридического лица в случае нарушения установленного законом порядка, образования юридических лиц, либо несоответствия его учредительных документов закону.</w:t>
      </w:r>
    </w:p>
    <w:p w:rsidR="008A72CE" w:rsidRDefault="008A72CE">
      <w:pPr>
        <w:widowControl w:val="0"/>
        <w:spacing w:before="120"/>
        <w:ind w:firstLine="567"/>
        <w:jc w:val="both"/>
        <w:rPr>
          <w:color w:val="000000"/>
          <w:sz w:val="24"/>
          <w:szCs w:val="24"/>
        </w:rPr>
      </w:pPr>
      <w:r>
        <w:rPr>
          <w:color w:val="000000"/>
          <w:sz w:val="24"/>
          <w:szCs w:val="24"/>
        </w:rPr>
        <w:t>Устав – это свод правил, регулирующих деятельность предприятий, организаций, учреждений и их взаимоотношения с другими организациями и гражданами, их права и обязанности в определенной сфере хозяйственной деятельности.</w:t>
      </w:r>
    </w:p>
    <w:p w:rsidR="008A72CE" w:rsidRDefault="008A72CE">
      <w:pPr>
        <w:widowControl w:val="0"/>
        <w:spacing w:before="120"/>
        <w:ind w:firstLine="567"/>
        <w:jc w:val="both"/>
        <w:rPr>
          <w:color w:val="000000"/>
          <w:sz w:val="24"/>
          <w:szCs w:val="24"/>
        </w:rPr>
      </w:pPr>
      <w:r>
        <w:rPr>
          <w:color w:val="000000"/>
          <w:sz w:val="24"/>
          <w:szCs w:val="24"/>
        </w:rPr>
        <w:t>Структура устава.</w:t>
      </w:r>
    </w:p>
    <w:p w:rsidR="008A72CE" w:rsidRDefault="008A72CE">
      <w:pPr>
        <w:widowControl w:val="0"/>
        <w:spacing w:before="120"/>
        <w:ind w:firstLine="567"/>
        <w:jc w:val="both"/>
        <w:rPr>
          <w:color w:val="000000"/>
          <w:sz w:val="24"/>
          <w:szCs w:val="24"/>
        </w:rPr>
      </w:pPr>
      <w:r>
        <w:rPr>
          <w:color w:val="000000"/>
          <w:sz w:val="24"/>
          <w:szCs w:val="24"/>
        </w:rPr>
        <w:t>Раздел 1.Общие положения:</w:t>
      </w:r>
    </w:p>
    <w:p w:rsidR="008A72CE" w:rsidRDefault="008A72CE">
      <w:pPr>
        <w:widowControl w:val="0"/>
        <w:spacing w:before="120"/>
        <w:ind w:firstLine="567"/>
        <w:jc w:val="both"/>
        <w:rPr>
          <w:color w:val="000000"/>
          <w:sz w:val="24"/>
          <w:szCs w:val="24"/>
        </w:rPr>
      </w:pPr>
      <w:r>
        <w:rPr>
          <w:color w:val="000000"/>
          <w:sz w:val="24"/>
          <w:szCs w:val="24"/>
        </w:rPr>
        <w:t>а) Наименование юридического лица;</w:t>
      </w:r>
    </w:p>
    <w:p w:rsidR="008A72CE" w:rsidRDefault="008A72CE">
      <w:pPr>
        <w:widowControl w:val="0"/>
        <w:spacing w:before="120"/>
        <w:ind w:firstLine="567"/>
        <w:jc w:val="both"/>
        <w:rPr>
          <w:color w:val="000000"/>
          <w:sz w:val="24"/>
          <w:szCs w:val="24"/>
        </w:rPr>
      </w:pPr>
      <w:r>
        <w:rPr>
          <w:color w:val="000000"/>
          <w:sz w:val="24"/>
          <w:szCs w:val="24"/>
        </w:rPr>
        <w:t>б) Определяется правовое положение;</w:t>
      </w:r>
    </w:p>
    <w:p w:rsidR="008A72CE" w:rsidRDefault="008A72CE">
      <w:pPr>
        <w:widowControl w:val="0"/>
        <w:spacing w:before="120"/>
        <w:ind w:firstLine="567"/>
        <w:jc w:val="both"/>
        <w:rPr>
          <w:color w:val="000000"/>
          <w:sz w:val="24"/>
          <w:szCs w:val="24"/>
        </w:rPr>
      </w:pPr>
      <w:r>
        <w:rPr>
          <w:color w:val="000000"/>
          <w:sz w:val="24"/>
          <w:szCs w:val="24"/>
        </w:rPr>
        <w:t>в) Юридический адрес регистрации;</w:t>
      </w:r>
    </w:p>
    <w:p w:rsidR="008A72CE" w:rsidRDefault="008A72CE">
      <w:pPr>
        <w:widowControl w:val="0"/>
        <w:spacing w:before="120"/>
        <w:ind w:firstLine="567"/>
        <w:jc w:val="both"/>
        <w:rPr>
          <w:color w:val="000000"/>
          <w:sz w:val="24"/>
          <w:szCs w:val="24"/>
        </w:rPr>
      </w:pPr>
      <w:r>
        <w:rPr>
          <w:color w:val="000000"/>
          <w:sz w:val="24"/>
          <w:szCs w:val="24"/>
        </w:rPr>
        <w:t>г) Перечисляются учредители фирмы с указанием номеров документов, удостоверяющих их личность и адресом, по которому они проживают.</w:t>
      </w:r>
    </w:p>
    <w:p w:rsidR="008A72CE" w:rsidRDefault="008A72CE">
      <w:pPr>
        <w:widowControl w:val="0"/>
        <w:spacing w:before="120"/>
        <w:ind w:firstLine="567"/>
        <w:jc w:val="both"/>
        <w:rPr>
          <w:color w:val="000000"/>
          <w:sz w:val="24"/>
          <w:szCs w:val="24"/>
        </w:rPr>
      </w:pPr>
      <w:r>
        <w:rPr>
          <w:color w:val="000000"/>
          <w:sz w:val="24"/>
          <w:szCs w:val="24"/>
        </w:rPr>
        <w:t>Раздел 2.Предмет деятельности:</w:t>
      </w:r>
    </w:p>
    <w:p w:rsidR="008A72CE" w:rsidRDefault="008A72CE">
      <w:pPr>
        <w:widowControl w:val="0"/>
        <w:spacing w:before="120"/>
        <w:ind w:firstLine="567"/>
        <w:jc w:val="both"/>
        <w:rPr>
          <w:color w:val="000000"/>
          <w:sz w:val="24"/>
          <w:szCs w:val="24"/>
        </w:rPr>
      </w:pPr>
      <w:r>
        <w:rPr>
          <w:color w:val="000000"/>
          <w:sz w:val="24"/>
          <w:szCs w:val="24"/>
        </w:rPr>
        <w:t>а) Цель создания фирмы;</w:t>
      </w:r>
    </w:p>
    <w:p w:rsidR="008A72CE" w:rsidRDefault="008A72CE">
      <w:pPr>
        <w:widowControl w:val="0"/>
        <w:spacing w:before="120"/>
        <w:ind w:firstLine="567"/>
        <w:jc w:val="both"/>
        <w:rPr>
          <w:color w:val="000000"/>
          <w:sz w:val="24"/>
          <w:szCs w:val="24"/>
        </w:rPr>
      </w:pPr>
      <w:r>
        <w:rPr>
          <w:color w:val="000000"/>
          <w:sz w:val="24"/>
          <w:szCs w:val="24"/>
        </w:rPr>
        <w:t>б) Основной вид деятельности;</w:t>
      </w:r>
    </w:p>
    <w:p w:rsidR="008A72CE" w:rsidRDefault="008A72CE">
      <w:pPr>
        <w:widowControl w:val="0"/>
        <w:spacing w:before="120"/>
        <w:ind w:firstLine="567"/>
        <w:jc w:val="both"/>
        <w:rPr>
          <w:color w:val="000000"/>
          <w:sz w:val="24"/>
          <w:szCs w:val="24"/>
        </w:rPr>
      </w:pPr>
      <w:r>
        <w:rPr>
          <w:color w:val="000000"/>
          <w:sz w:val="24"/>
          <w:szCs w:val="24"/>
        </w:rPr>
        <w:t>в) Какие товары и услуги производит, реализует юридическое лицо;</w:t>
      </w:r>
    </w:p>
    <w:p w:rsidR="008A72CE" w:rsidRDefault="008A72CE">
      <w:pPr>
        <w:widowControl w:val="0"/>
        <w:spacing w:before="120"/>
        <w:ind w:firstLine="567"/>
        <w:jc w:val="both"/>
        <w:rPr>
          <w:color w:val="000000"/>
          <w:sz w:val="24"/>
          <w:szCs w:val="24"/>
        </w:rPr>
      </w:pPr>
      <w:r>
        <w:rPr>
          <w:color w:val="000000"/>
          <w:sz w:val="24"/>
          <w:szCs w:val="24"/>
        </w:rPr>
        <w:t>г) Все виды деятельности, которыми юридическое лицо может заниматься.</w:t>
      </w:r>
    </w:p>
    <w:p w:rsidR="008A72CE" w:rsidRDefault="008A72CE">
      <w:pPr>
        <w:widowControl w:val="0"/>
        <w:spacing w:before="120"/>
        <w:ind w:firstLine="567"/>
        <w:jc w:val="both"/>
        <w:rPr>
          <w:color w:val="000000"/>
          <w:sz w:val="24"/>
          <w:szCs w:val="24"/>
        </w:rPr>
      </w:pPr>
      <w:r>
        <w:rPr>
          <w:color w:val="000000"/>
          <w:sz w:val="24"/>
          <w:szCs w:val="24"/>
        </w:rPr>
        <w:t>Раздел 3.Имущество и доходы юридического лица:</w:t>
      </w:r>
    </w:p>
    <w:p w:rsidR="008A72CE" w:rsidRDefault="008A72CE">
      <w:pPr>
        <w:widowControl w:val="0"/>
        <w:spacing w:before="120"/>
        <w:ind w:firstLine="567"/>
        <w:jc w:val="both"/>
        <w:rPr>
          <w:color w:val="000000"/>
          <w:sz w:val="24"/>
          <w:szCs w:val="24"/>
        </w:rPr>
      </w:pPr>
      <w:r>
        <w:rPr>
          <w:color w:val="000000"/>
          <w:sz w:val="24"/>
          <w:szCs w:val="24"/>
        </w:rPr>
        <w:t>а) Уставной капитал;</w:t>
      </w:r>
    </w:p>
    <w:p w:rsidR="008A72CE" w:rsidRDefault="008A72CE">
      <w:pPr>
        <w:widowControl w:val="0"/>
        <w:spacing w:before="120"/>
        <w:ind w:firstLine="567"/>
        <w:jc w:val="both"/>
        <w:rPr>
          <w:color w:val="000000"/>
          <w:sz w:val="24"/>
          <w:szCs w:val="24"/>
        </w:rPr>
      </w:pPr>
      <w:r>
        <w:rPr>
          <w:color w:val="000000"/>
          <w:sz w:val="24"/>
          <w:szCs w:val="24"/>
        </w:rPr>
        <w:t>б) Имущество (для товарищества);</w:t>
      </w:r>
    </w:p>
    <w:p w:rsidR="008A72CE" w:rsidRDefault="008A72CE">
      <w:pPr>
        <w:widowControl w:val="0"/>
        <w:spacing w:before="120"/>
        <w:ind w:firstLine="567"/>
        <w:jc w:val="both"/>
        <w:rPr>
          <w:color w:val="000000"/>
          <w:sz w:val="24"/>
          <w:szCs w:val="24"/>
        </w:rPr>
      </w:pPr>
      <w:r>
        <w:rPr>
          <w:color w:val="000000"/>
          <w:sz w:val="24"/>
          <w:szCs w:val="24"/>
        </w:rPr>
        <w:t>в) Какими средствами владеет и источники этих средств (например, продажа акций);</w:t>
      </w:r>
    </w:p>
    <w:p w:rsidR="008A72CE" w:rsidRDefault="008A72CE">
      <w:pPr>
        <w:widowControl w:val="0"/>
        <w:spacing w:before="120"/>
        <w:ind w:firstLine="567"/>
        <w:jc w:val="both"/>
        <w:rPr>
          <w:color w:val="000000"/>
          <w:sz w:val="24"/>
          <w:szCs w:val="24"/>
        </w:rPr>
      </w:pPr>
      <w:r>
        <w:rPr>
          <w:color w:val="000000"/>
          <w:sz w:val="24"/>
          <w:szCs w:val="24"/>
        </w:rPr>
        <w:t>г) Основные виды доходов;</w:t>
      </w:r>
    </w:p>
    <w:p w:rsidR="008A72CE" w:rsidRDefault="008A72CE">
      <w:pPr>
        <w:widowControl w:val="0"/>
        <w:spacing w:before="120"/>
        <w:ind w:firstLine="567"/>
        <w:jc w:val="both"/>
        <w:rPr>
          <w:color w:val="000000"/>
          <w:sz w:val="24"/>
          <w:szCs w:val="24"/>
        </w:rPr>
      </w:pPr>
      <w:r>
        <w:rPr>
          <w:color w:val="000000"/>
          <w:sz w:val="24"/>
          <w:szCs w:val="24"/>
        </w:rPr>
        <w:t>д) Вклады, инвестируемые каждым членом товарищества (для товарищества).</w:t>
      </w:r>
    </w:p>
    <w:p w:rsidR="008A72CE" w:rsidRDefault="008A72CE">
      <w:pPr>
        <w:widowControl w:val="0"/>
        <w:spacing w:before="120"/>
        <w:ind w:firstLine="567"/>
        <w:jc w:val="both"/>
        <w:rPr>
          <w:color w:val="000000"/>
          <w:sz w:val="24"/>
          <w:szCs w:val="24"/>
        </w:rPr>
      </w:pPr>
      <w:r>
        <w:rPr>
          <w:color w:val="000000"/>
          <w:sz w:val="24"/>
          <w:szCs w:val="24"/>
        </w:rPr>
        <w:t>Раздел 4.Права и обязанности владельцев:</w:t>
      </w:r>
    </w:p>
    <w:p w:rsidR="008A72CE" w:rsidRDefault="008A72CE">
      <w:pPr>
        <w:widowControl w:val="0"/>
        <w:spacing w:before="120"/>
        <w:ind w:firstLine="567"/>
        <w:jc w:val="both"/>
        <w:rPr>
          <w:color w:val="000000"/>
          <w:sz w:val="24"/>
          <w:szCs w:val="24"/>
        </w:rPr>
      </w:pPr>
      <w:r>
        <w:rPr>
          <w:color w:val="000000"/>
          <w:sz w:val="24"/>
          <w:szCs w:val="24"/>
        </w:rPr>
        <w:t>а) Права участников определенной организационно-правовой формы деятельности;</w:t>
      </w:r>
    </w:p>
    <w:p w:rsidR="008A72CE" w:rsidRDefault="008A72CE">
      <w:pPr>
        <w:widowControl w:val="0"/>
        <w:spacing w:before="120"/>
        <w:ind w:firstLine="567"/>
        <w:jc w:val="both"/>
        <w:rPr>
          <w:color w:val="000000"/>
          <w:sz w:val="24"/>
          <w:szCs w:val="24"/>
        </w:rPr>
      </w:pPr>
      <w:r>
        <w:rPr>
          <w:color w:val="000000"/>
          <w:sz w:val="24"/>
          <w:szCs w:val="24"/>
        </w:rPr>
        <w:t>б) Обязанности участников;</w:t>
      </w:r>
    </w:p>
    <w:p w:rsidR="008A72CE" w:rsidRDefault="008A72CE">
      <w:pPr>
        <w:widowControl w:val="0"/>
        <w:spacing w:before="120"/>
        <w:ind w:firstLine="567"/>
        <w:jc w:val="both"/>
        <w:rPr>
          <w:color w:val="000000"/>
          <w:sz w:val="24"/>
          <w:szCs w:val="24"/>
        </w:rPr>
      </w:pPr>
      <w:r>
        <w:rPr>
          <w:color w:val="000000"/>
          <w:sz w:val="24"/>
          <w:szCs w:val="24"/>
        </w:rPr>
        <w:t>в) Порядок и периодичность отчетности;</w:t>
      </w:r>
    </w:p>
    <w:p w:rsidR="008A72CE" w:rsidRDefault="008A72CE">
      <w:pPr>
        <w:widowControl w:val="0"/>
        <w:spacing w:before="120"/>
        <w:ind w:firstLine="567"/>
        <w:jc w:val="both"/>
        <w:rPr>
          <w:color w:val="000000"/>
          <w:sz w:val="24"/>
          <w:szCs w:val="24"/>
        </w:rPr>
      </w:pPr>
      <w:r>
        <w:rPr>
          <w:color w:val="000000"/>
          <w:sz w:val="24"/>
          <w:szCs w:val="24"/>
        </w:rPr>
        <w:t>г) Кто из участников, при каких обстоятельствах и за чей счет может потребовать аудита;</w:t>
      </w:r>
    </w:p>
    <w:p w:rsidR="008A72CE" w:rsidRDefault="008A72CE">
      <w:pPr>
        <w:widowControl w:val="0"/>
        <w:spacing w:before="120"/>
        <w:ind w:firstLine="567"/>
        <w:jc w:val="both"/>
        <w:rPr>
          <w:color w:val="000000"/>
          <w:sz w:val="24"/>
          <w:szCs w:val="24"/>
        </w:rPr>
      </w:pPr>
      <w:r>
        <w:rPr>
          <w:color w:val="000000"/>
          <w:sz w:val="24"/>
          <w:szCs w:val="24"/>
        </w:rPr>
        <w:t>д) Правила передачи доли уставного фонда;</w:t>
      </w:r>
    </w:p>
    <w:p w:rsidR="008A72CE" w:rsidRDefault="008A72CE">
      <w:pPr>
        <w:widowControl w:val="0"/>
        <w:spacing w:before="120"/>
        <w:ind w:firstLine="567"/>
        <w:jc w:val="both"/>
        <w:rPr>
          <w:color w:val="000000"/>
          <w:sz w:val="24"/>
          <w:szCs w:val="24"/>
        </w:rPr>
      </w:pPr>
      <w:r>
        <w:rPr>
          <w:color w:val="000000"/>
          <w:sz w:val="24"/>
          <w:szCs w:val="24"/>
        </w:rPr>
        <w:t>е) правила изменения уставного фонда;</w:t>
      </w:r>
    </w:p>
    <w:p w:rsidR="008A72CE" w:rsidRDefault="008A72CE">
      <w:pPr>
        <w:widowControl w:val="0"/>
        <w:spacing w:before="120"/>
        <w:ind w:firstLine="567"/>
        <w:jc w:val="both"/>
        <w:rPr>
          <w:color w:val="000000"/>
          <w:sz w:val="24"/>
          <w:szCs w:val="24"/>
        </w:rPr>
      </w:pPr>
      <w:r>
        <w:rPr>
          <w:color w:val="000000"/>
          <w:sz w:val="24"/>
          <w:szCs w:val="24"/>
        </w:rPr>
        <w:t>ж) Правила выхода из организации;</w:t>
      </w:r>
    </w:p>
    <w:p w:rsidR="008A72CE" w:rsidRDefault="008A72CE">
      <w:pPr>
        <w:widowControl w:val="0"/>
        <w:spacing w:before="120"/>
        <w:ind w:firstLine="567"/>
        <w:jc w:val="both"/>
        <w:rPr>
          <w:color w:val="000000"/>
          <w:sz w:val="24"/>
          <w:szCs w:val="24"/>
        </w:rPr>
      </w:pPr>
      <w:r>
        <w:rPr>
          <w:color w:val="000000"/>
          <w:sz w:val="24"/>
          <w:szCs w:val="24"/>
        </w:rPr>
        <w:t>з) Процедура изменения устава;</w:t>
      </w:r>
    </w:p>
    <w:p w:rsidR="008A72CE" w:rsidRDefault="008A72CE">
      <w:pPr>
        <w:widowControl w:val="0"/>
        <w:spacing w:before="120"/>
        <w:ind w:firstLine="567"/>
        <w:jc w:val="both"/>
        <w:rPr>
          <w:color w:val="000000"/>
          <w:sz w:val="24"/>
          <w:szCs w:val="24"/>
        </w:rPr>
      </w:pPr>
      <w:r>
        <w:rPr>
          <w:color w:val="000000"/>
          <w:sz w:val="24"/>
          <w:szCs w:val="24"/>
        </w:rPr>
        <w:t>и) Права и периодичность собрания учредителей;</w:t>
      </w:r>
    </w:p>
    <w:p w:rsidR="008A72CE" w:rsidRDefault="008A72CE">
      <w:pPr>
        <w:widowControl w:val="0"/>
        <w:spacing w:before="120"/>
        <w:ind w:firstLine="567"/>
        <w:jc w:val="both"/>
        <w:rPr>
          <w:color w:val="000000"/>
          <w:sz w:val="24"/>
          <w:szCs w:val="24"/>
        </w:rPr>
      </w:pPr>
      <w:r>
        <w:rPr>
          <w:color w:val="000000"/>
          <w:sz w:val="24"/>
          <w:szCs w:val="24"/>
        </w:rPr>
        <w:t>к) Процедура ликвидации.</w:t>
      </w:r>
    </w:p>
    <w:p w:rsidR="008A72CE" w:rsidRDefault="008A72CE">
      <w:pPr>
        <w:widowControl w:val="0"/>
        <w:spacing w:before="120"/>
        <w:ind w:firstLine="567"/>
        <w:jc w:val="both"/>
        <w:rPr>
          <w:color w:val="000000"/>
          <w:sz w:val="24"/>
          <w:szCs w:val="24"/>
        </w:rPr>
      </w:pPr>
      <w:r>
        <w:rPr>
          <w:color w:val="000000"/>
          <w:sz w:val="24"/>
          <w:szCs w:val="24"/>
        </w:rPr>
        <w:t>Раздел 5.Управление фирмой:</w:t>
      </w:r>
    </w:p>
    <w:p w:rsidR="008A72CE" w:rsidRDefault="008A72CE">
      <w:pPr>
        <w:widowControl w:val="0"/>
        <w:spacing w:before="120"/>
        <w:ind w:firstLine="567"/>
        <w:jc w:val="both"/>
        <w:rPr>
          <w:color w:val="000000"/>
          <w:sz w:val="24"/>
          <w:szCs w:val="24"/>
        </w:rPr>
      </w:pPr>
      <w:r>
        <w:rPr>
          <w:color w:val="000000"/>
          <w:sz w:val="24"/>
          <w:szCs w:val="24"/>
        </w:rPr>
        <w:t>а) Дирекция, ее состав, права, функции;</w:t>
      </w:r>
    </w:p>
    <w:p w:rsidR="008A72CE" w:rsidRDefault="008A72CE">
      <w:pPr>
        <w:widowControl w:val="0"/>
        <w:spacing w:before="120"/>
        <w:ind w:firstLine="567"/>
        <w:jc w:val="both"/>
        <w:rPr>
          <w:color w:val="000000"/>
          <w:sz w:val="24"/>
          <w:szCs w:val="24"/>
        </w:rPr>
      </w:pPr>
      <w:r>
        <w:rPr>
          <w:color w:val="000000"/>
          <w:sz w:val="24"/>
          <w:szCs w:val="24"/>
        </w:rPr>
        <w:t>б) Генеральный директор (кто может быть назначен, права, обязанности, отчетность);</w:t>
      </w:r>
    </w:p>
    <w:p w:rsidR="008A72CE" w:rsidRDefault="008A72CE">
      <w:pPr>
        <w:widowControl w:val="0"/>
        <w:spacing w:before="120"/>
        <w:ind w:firstLine="567"/>
        <w:jc w:val="both"/>
        <w:rPr>
          <w:color w:val="000000"/>
          <w:sz w:val="24"/>
          <w:szCs w:val="24"/>
        </w:rPr>
      </w:pPr>
      <w:r>
        <w:rPr>
          <w:color w:val="000000"/>
          <w:sz w:val="24"/>
          <w:szCs w:val="24"/>
        </w:rPr>
        <w:t>в) Порядок назначения руководства;</w:t>
      </w:r>
    </w:p>
    <w:p w:rsidR="008A72CE" w:rsidRDefault="008A72CE">
      <w:pPr>
        <w:widowControl w:val="0"/>
        <w:spacing w:before="120"/>
        <w:ind w:firstLine="567"/>
        <w:jc w:val="both"/>
        <w:rPr>
          <w:color w:val="000000"/>
          <w:sz w:val="24"/>
          <w:szCs w:val="24"/>
        </w:rPr>
      </w:pPr>
      <w:r>
        <w:rPr>
          <w:color w:val="000000"/>
          <w:sz w:val="24"/>
          <w:szCs w:val="24"/>
        </w:rPr>
        <w:t>г) Должностные лица (обязанности, правила оплаты);</w:t>
      </w:r>
    </w:p>
    <w:p w:rsidR="008A72CE" w:rsidRDefault="008A72CE">
      <w:pPr>
        <w:widowControl w:val="0"/>
        <w:spacing w:before="120"/>
        <w:ind w:firstLine="567"/>
        <w:jc w:val="both"/>
        <w:rPr>
          <w:color w:val="000000"/>
          <w:sz w:val="24"/>
          <w:szCs w:val="24"/>
        </w:rPr>
      </w:pPr>
      <w:r>
        <w:rPr>
          <w:color w:val="000000"/>
          <w:sz w:val="24"/>
          <w:szCs w:val="24"/>
        </w:rPr>
        <w:t>д) Ревизионная комиссия (ее состав, функции, порядок избрания);</w:t>
      </w:r>
    </w:p>
    <w:p w:rsidR="008A72CE" w:rsidRDefault="008A72CE">
      <w:pPr>
        <w:widowControl w:val="0"/>
        <w:spacing w:before="120"/>
        <w:ind w:firstLine="567"/>
        <w:jc w:val="both"/>
        <w:rPr>
          <w:color w:val="000000"/>
          <w:sz w:val="24"/>
          <w:szCs w:val="24"/>
        </w:rPr>
      </w:pPr>
      <w:r>
        <w:rPr>
          <w:color w:val="000000"/>
          <w:sz w:val="24"/>
          <w:szCs w:val="24"/>
        </w:rPr>
        <w:t>е) Правила использования прибыли;</w:t>
      </w:r>
    </w:p>
    <w:p w:rsidR="008A72CE" w:rsidRDefault="008A72CE">
      <w:pPr>
        <w:widowControl w:val="0"/>
        <w:spacing w:before="120"/>
        <w:ind w:firstLine="567"/>
        <w:jc w:val="both"/>
        <w:rPr>
          <w:color w:val="000000"/>
          <w:sz w:val="24"/>
          <w:szCs w:val="24"/>
        </w:rPr>
      </w:pPr>
      <w:r>
        <w:rPr>
          <w:color w:val="000000"/>
          <w:sz w:val="24"/>
          <w:szCs w:val="24"/>
        </w:rPr>
        <w:t>ж) Правила образования резервного фонда.</w:t>
      </w:r>
    </w:p>
    <w:p w:rsidR="008A72CE" w:rsidRDefault="008A72CE">
      <w:pPr>
        <w:widowControl w:val="0"/>
        <w:spacing w:before="120"/>
        <w:ind w:firstLine="567"/>
        <w:jc w:val="both"/>
        <w:rPr>
          <w:color w:val="000000"/>
          <w:sz w:val="24"/>
          <w:szCs w:val="24"/>
        </w:rPr>
      </w:pPr>
      <w:r>
        <w:rPr>
          <w:color w:val="000000"/>
          <w:sz w:val="24"/>
          <w:szCs w:val="24"/>
        </w:rPr>
        <w:t xml:space="preserve">Учредительный договор – свод правил, регулирующий взаимоотношения членов юридического лица в определенной сфере хозяйственной деятельности. </w:t>
      </w:r>
    </w:p>
    <w:p w:rsidR="008A72CE" w:rsidRDefault="008A72CE">
      <w:pPr>
        <w:widowControl w:val="0"/>
        <w:spacing w:before="120"/>
        <w:ind w:firstLine="567"/>
        <w:jc w:val="both"/>
        <w:rPr>
          <w:color w:val="000000"/>
          <w:sz w:val="24"/>
          <w:szCs w:val="24"/>
        </w:rPr>
      </w:pPr>
      <w:r>
        <w:rPr>
          <w:color w:val="000000"/>
          <w:sz w:val="24"/>
          <w:szCs w:val="24"/>
        </w:rPr>
        <w:t>Согласно п.2 ст.52 ГК РФ в учредительном договоре:</w:t>
      </w:r>
    </w:p>
    <w:p w:rsidR="008A72CE" w:rsidRDefault="008A72CE">
      <w:pPr>
        <w:widowControl w:val="0"/>
        <w:spacing w:before="120"/>
        <w:ind w:firstLine="567"/>
        <w:jc w:val="both"/>
        <w:rPr>
          <w:color w:val="000000"/>
          <w:sz w:val="24"/>
          <w:szCs w:val="24"/>
        </w:rPr>
      </w:pPr>
      <w:r>
        <w:rPr>
          <w:color w:val="000000"/>
          <w:sz w:val="24"/>
          <w:szCs w:val="24"/>
        </w:rPr>
        <w:t>а) определяется порядок совместной деятельности по его созданию</w:t>
      </w:r>
    </w:p>
    <w:p w:rsidR="008A72CE" w:rsidRDefault="008A72CE">
      <w:pPr>
        <w:widowControl w:val="0"/>
        <w:spacing w:before="120"/>
        <w:ind w:firstLine="567"/>
        <w:jc w:val="both"/>
        <w:rPr>
          <w:color w:val="000000"/>
          <w:sz w:val="24"/>
          <w:szCs w:val="24"/>
        </w:rPr>
      </w:pPr>
      <w:r>
        <w:rPr>
          <w:color w:val="000000"/>
          <w:sz w:val="24"/>
          <w:szCs w:val="24"/>
        </w:rPr>
        <w:t>б) условия передачи ему своего участия;</w:t>
      </w:r>
    </w:p>
    <w:p w:rsidR="008A72CE" w:rsidRDefault="008A72CE">
      <w:pPr>
        <w:widowControl w:val="0"/>
        <w:spacing w:before="120"/>
        <w:ind w:firstLine="567"/>
        <w:jc w:val="both"/>
        <w:rPr>
          <w:color w:val="000000"/>
          <w:sz w:val="24"/>
          <w:szCs w:val="24"/>
        </w:rPr>
      </w:pPr>
      <w:r>
        <w:rPr>
          <w:color w:val="000000"/>
          <w:sz w:val="24"/>
          <w:szCs w:val="24"/>
        </w:rPr>
        <w:t>в) управление деятельностью юридического лица;</w:t>
      </w:r>
    </w:p>
    <w:p w:rsidR="008A72CE" w:rsidRDefault="008A72CE">
      <w:pPr>
        <w:widowControl w:val="0"/>
        <w:spacing w:before="120"/>
        <w:ind w:firstLine="567"/>
        <w:jc w:val="both"/>
        <w:rPr>
          <w:color w:val="000000"/>
          <w:sz w:val="24"/>
          <w:szCs w:val="24"/>
        </w:rPr>
      </w:pPr>
      <w:r>
        <w:rPr>
          <w:color w:val="000000"/>
          <w:sz w:val="24"/>
          <w:szCs w:val="24"/>
        </w:rPr>
        <w:t>г) условия и порядок распределения между участниками прибыли и убытков;</w:t>
      </w:r>
    </w:p>
    <w:p w:rsidR="008A72CE" w:rsidRDefault="008A72CE">
      <w:pPr>
        <w:widowControl w:val="0"/>
        <w:spacing w:before="120"/>
        <w:ind w:firstLine="567"/>
        <w:jc w:val="both"/>
        <w:rPr>
          <w:color w:val="000000"/>
          <w:sz w:val="24"/>
          <w:szCs w:val="24"/>
        </w:rPr>
      </w:pPr>
      <w:r>
        <w:rPr>
          <w:color w:val="000000"/>
          <w:sz w:val="24"/>
          <w:szCs w:val="24"/>
        </w:rPr>
        <w:t>д) выход из состава учредителей.</w:t>
      </w:r>
    </w:p>
    <w:p w:rsidR="008A72CE" w:rsidRDefault="008A72CE">
      <w:pPr>
        <w:widowControl w:val="0"/>
        <w:spacing w:before="120"/>
        <w:ind w:firstLine="567"/>
        <w:jc w:val="both"/>
        <w:rPr>
          <w:color w:val="000000"/>
          <w:sz w:val="24"/>
          <w:szCs w:val="24"/>
        </w:rPr>
      </w:pPr>
      <w:r>
        <w:rPr>
          <w:color w:val="000000"/>
          <w:sz w:val="24"/>
          <w:szCs w:val="24"/>
        </w:rPr>
        <w:t>Основное различие учредительного договора от устава – это более подробная регламентация взаимоотношений учредителей.</w:t>
      </w:r>
    </w:p>
    <w:p w:rsidR="008A72CE" w:rsidRDefault="008A72CE">
      <w:pPr>
        <w:widowControl w:val="0"/>
        <w:spacing w:before="120"/>
        <w:ind w:firstLine="567"/>
        <w:jc w:val="both"/>
        <w:rPr>
          <w:color w:val="000000"/>
          <w:sz w:val="24"/>
          <w:szCs w:val="24"/>
        </w:rPr>
      </w:pPr>
      <w:r>
        <w:rPr>
          <w:color w:val="000000"/>
          <w:sz w:val="24"/>
          <w:szCs w:val="24"/>
        </w:rPr>
        <w:t>Структура учредительного договора.</w:t>
      </w:r>
    </w:p>
    <w:p w:rsidR="008A72CE" w:rsidRDefault="008A72CE">
      <w:pPr>
        <w:widowControl w:val="0"/>
        <w:spacing w:before="120"/>
        <w:ind w:firstLine="567"/>
        <w:jc w:val="both"/>
        <w:rPr>
          <w:color w:val="000000"/>
          <w:sz w:val="24"/>
          <w:szCs w:val="24"/>
        </w:rPr>
      </w:pPr>
      <w:r>
        <w:rPr>
          <w:color w:val="000000"/>
          <w:sz w:val="24"/>
          <w:szCs w:val="24"/>
        </w:rPr>
        <w:t>Раздел 1.Общие положения:</w:t>
      </w:r>
    </w:p>
    <w:p w:rsidR="008A72CE" w:rsidRDefault="008A72CE">
      <w:pPr>
        <w:widowControl w:val="0"/>
        <w:spacing w:before="120"/>
        <w:ind w:firstLine="567"/>
        <w:jc w:val="both"/>
        <w:rPr>
          <w:color w:val="000000"/>
          <w:sz w:val="24"/>
          <w:szCs w:val="24"/>
        </w:rPr>
      </w:pPr>
      <w:r>
        <w:rPr>
          <w:color w:val="000000"/>
          <w:sz w:val="24"/>
          <w:szCs w:val="24"/>
        </w:rPr>
        <w:t>а) Наименование юридического лица;</w:t>
      </w:r>
    </w:p>
    <w:p w:rsidR="008A72CE" w:rsidRDefault="008A72CE">
      <w:pPr>
        <w:widowControl w:val="0"/>
        <w:spacing w:before="120"/>
        <w:ind w:firstLine="567"/>
        <w:jc w:val="both"/>
        <w:rPr>
          <w:color w:val="000000"/>
          <w:sz w:val="24"/>
          <w:szCs w:val="24"/>
        </w:rPr>
      </w:pPr>
      <w:r>
        <w:rPr>
          <w:color w:val="000000"/>
          <w:sz w:val="24"/>
          <w:szCs w:val="24"/>
        </w:rPr>
        <w:t>б) Правовое положение юридического лица;</w:t>
      </w:r>
    </w:p>
    <w:p w:rsidR="008A72CE" w:rsidRDefault="008A72CE">
      <w:pPr>
        <w:widowControl w:val="0"/>
        <w:spacing w:before="120"/>
        <w:ind w:firstLine="567"/>
        <w:jc w:val="both"/>
        <w:rPr>
          <w:color w:val="000000"/>
          <w:sz w:val="24"/>
          <w:szCs w:val="24"/>
        </w:rPr>
      </w:pPr>
      <w:r>
        <w:rPr>
          <w:color w:val="000000"/>
          <w:sz w:val="24"/>
          <w:szCs w:val="24"/>
        </w:rPr>
        <w:t>в) Юридический адрес;</w:t>
      </w:r>
    </w:p>
    <w:p w:rsidR="008A72CE" w:rsidRDefault="008A72CE">
      <w:pPr>
        <w:widowControl w:val="0"/>
        <w:spacing w:before="120"/>
        <w:ind w:firstLine="567"/>
        <w:jc w:val="both"/>
        <w:rPr>
          <w:color w:val="000000"/>
          <w:sz w:val="24"/>
          <w:szCs w:val="24"/>
        </w:rPr>
      </w:pPr>
      <w:r>
        <w:rPr>
          <w:color w:val="000000"/>
          <w:sz w:val="24"/>
          <w:szCs w:val="24"/>
        </w:rPr>
        <w:t>г) Учредители.</w:t>
      </w:r>
    </w:p>
    <w:p w:rsidR="008A72CE" w:rsidRDefault="008A72CE">
      <w:pPr>
        <w:widowControl w:val="0"/>
        <w:spacing w:before="120"/>
        <w:ind w:firstLine="567"/>
        <w:jc w:val="both"/>
        <w:rPr>
          <w:color w:val="000000"/>
          <w:sz w:val="24"/>
          <w:szCs w:val="24"/>
        </w:rPr>
      </w:pPr>
      <w:r>
        <w:rPr>
          <w:color w:val="000000"/>
          <w:sz w:val="24"/>
          <w:szCs w:val="24"/>
        </w:rPr>
        <w:t>Раздел 2.Основные виды деятельности:</w:t>
      </w:r>
    </w:p>
    <w:p w:rsidR="008A72CE" w:rsidRDefault="008A72CE">
      <w:pPr>
        <w:widowControl w:val="0"/>
        <w:spacing w:before="120"/>
        <w:ind w:firstLine="567"/>
        <w:jc w:val="both"/>
        <w:rPr>
          <w:color w:val="000000"/>
          <w:sz w:val="24"/>
          <w:szCs w:val="24"/>
        </w:rPr>
      </w:pPr>
      <w:r>
        <w:rPr>
          <w:color w:val="000000"/>
          <w:sz w:val="24"/>
          <w:szCs w:val="24"/>
        </w:rPr>
        <w:t>а) Цель создания;</w:t>
      </w:r>
    </w:p>
    <w:p w:rsidR="008A72CE" w:rsidRDefault="008A72CE">
      <w:pPr>
        <w:widowControl w:val="0"/>
        <w:spacing w:before="120"/>
        <w:ind w:firstLine="567"/>
        <w:jc w:val="both"/>
        <w:rPr>
          <w:color w:val="000000"/>
          <w:sz w:val="24"/>
          <w:szCs w:val="24"/>
        </w:rPr>
      </w:pPr>
      <w:r>
        <w:rPr>
          <w:color w:val="000000"/>
          <w:sz w:val="24"/>
          <w:szCs w:val="24"/>
        </w:rPr>
        <w:t>б) Основной вид деятельности;</w:t>
      </w:r>
    </w:p>
    <w:p w:rsidR="008A72CE" w:rsidRDefault="008A72CE">
      <w:pPr>
        <w:widowControl w:val="0"/>
        <w:spacing w:before="120"/>
        <w:ind w:firstLine="567"/>
        <w:jc w:val="both"/>
        <w:rPr>
          <w:color w:val="000000"/>
          <w:sz w:val="24"/>
          <w:szCs w:val="24"/>
        </w:rPr>
      </w:pPr>
      <w:r>
        <w:rPr>
          <w:color w:val="000000"/>
          <w:sz w:val="24"/>
          <w:szCs w:val="24"/>
        </w:rPr>
        <w:t>в) Какими видами деятельности может заниматься.</w:t>
      </w:r>
    </w:p>
    <w:p w:rsidR="008A72CE" w:rsidRDefault="008A72CE">
      <w:pPr>
        <w:widowControl w:val="0"/>
        <w:spacing w:before="120"/>
        <w:ind w:firstLine="567"/>
        <w:jc w:val="both"/>
        <w:rPr>
          <w:color w:val="000000"/>
          <w:sz w:val="24"/>
          <w:szCs w:val="24"/>
        </w:rPr>
      </w:pPr>
      <w:r>
        <w:rPr>
          <w:color w:val="000000"/>
          <w:sz w:val="24"/>
          <w:szCs w:val="24"/>
        </w:rPr>
        <w:t>Раздел 3.Уставной капитал.</w:t>
      </w:r>
    </w:p>
    <w:p w:rsidR="008A72CE" w:rsidRDefault="008A72CE">
      <w:pPr>
        <w:widowControl w:val="0"/>
        <w:spacing w:before="120"/>
        <w:ind w:firstLine="567"/>
        <w:jc w:val="both"/>
        <w:rPr>
          <w:color w:val="000000"/>
          <w:sz w:val="24"/>
          <w:szCs w:val="24"/>
        </w:rPr>
      </w:pPr>
      <w:r>
        <w:rPr>
          <w:color w:val="000000"/>
          <w:sz w:val="24"/>
          <w:szCs w:val="24"/>
        </w:rPr>
        <w:t>а) Размер уставного капитала;</w:t>
      </w:r>
    </w:p>
    <w:p w:rsidR="008A72CE" w:rsidRDefault="008A72CE">
      <w:pPr>
        <w:widowControl w:val="0"/>
        <w:spacing w:before="120"/>
        <w:ind w:firstLine="567"/>
        <w:jc w:val="both"/>
        <w:rPr>
          <w:color w:val="000000"/>
          <w:sz w:val="24"/>
          <w:szCs w:val="24"/>
        </w:rPr>
      </w:pPr>
      <w:r>
        <w:rPr>
          <w:color w:val="000000"/>
          <w:sz w:val="24"/>
          <w:szCs w:val="24"/>
        </w:rPr>
        <w:t>б) Порядок формирования (в некоторых случаях, согласно ГК РФ, должны быть приведены сведения о размере, составе, сроках и порядке внесения учредителями вкладов, об ответственности учредителей за нарушение обязанностей по внесению вкладов).</w:t>
      </w:r>
    </w:p>
    <w:p w:rsidR="008A72CE" w:rsidRDefault="008A72CE">
      <w:pPr>
        <w:widowControl w:val="0"/>
        <w:spacing w:before="120"/>
        <w:ind w:firstLine="567"/>
        <w:jc w:val="both"/>
        <w:rPr>
          <w:color w:val="000000"/>
          <w:sz w:val="24"/>
          <w:szCs w:val="24"/>
        </w:rPr>
      </w:pPr>
      <w:r>
        <w:rPr>
          <w:color w:val="000000"/>
          <w:sz w:val="24"/>
          <w:szCs w:val="24"/>
        </w:rPr>
        <w:t>Раздел 4.Обязательства учредителей:</w:t>
      </w:r>
    </w:p>
    <w:p w:rsidR="008A72CE" w:rsidRDefault="008A72CE">
      <w:pPr>
        <w:widowControl w:val="0"/>
        <w:spacing w:before="120"/>
        <w:ind w:firstLine="567"/>
        <w:jc w:val="both"/>
        <w:rPr>
          <w:color w:val="000000"/>
          <w:sz w:val="24"/>
          <w:szCs w:val="24"/>
        </w:rPr>
      </w:pPr>
      <w:r>
        <w:rPr>
          <w:color w:val="000000"/>
          <w:sz w:val="24"/>
          <w:szCs w:val="24"/>
        </w:rPr>
        <w:t>а) Полномочия партнеров по управлению имуществом;</w:t>
      </w:r>
    </w:p>
    <w:p w:rsidR="008A72CE" w:rsidRDefault="008A72CE">
      <w:pPr>
        <w:widowControl w:val="0"/>
        <w:spacing w:before="120"/>
        <w:ind w:firstLine="567"/>
        <w:jc w:val="both"/>
        <w:rPr>
          <w:color w:val="000000"/>
          <w:sz w:val="24"/>
          <w:szCs w:val="24"/>
        </w:rPr>
      </w:pPr>
      <w:r>
        <w:rPr>
          <w:color w:val="000000"/>
          <w:sz w:val="24"/>
          <w:szCs w:val="24"/>
        </w:rPr>
        <w:t>б) Права партнеров по управлению имуществом;</w:t>
      </w:r>
    </w:p>
    <w:p w:rsidR="008A72CE" w:rsidRDefault="008A72CE">
      <w:pPr>
        <w:widowControl w:val="0"/>
        <w:spacing w:before="120"/>
        <w:ind w:firstLine="567"/>
        <w:jc w:val="both"/>
        <w:rPr>
          <w:color w:val="000000"/>
          <w:sz w:val="24"/>
          <w:szCs w:val="24"/>
        </w:rPr>
      </w:pPr>
      <w:r>
        <w:rPr>
          <w:color w:val="000000"/>
          <w:sz w:val="24"/>
          <w:szCs w:val="24"/>
        </w:rPr>
        <w:t>в) Взаимное информирование партнеров;</w:t>
      </w:r>
    </w:p>
    <w:p w:rsidR="008A72CE" w:rsidRDefault="008A72CE">
      <w:pPr>
        <w:widowControl w:val="0"/>
        <w:spacing w:before="120"/>
        <w:ind w:firstLine="567"/>
        <w:jc w:val="both"/>
        <w:rPr>
          <w:color w:val="000000"/>
          <w:sz w:val="24"/>
          <w:szCs w:val="24"/>
        </w:rPr>
      </w:pPr>
      <w:r>
        <w:rPr>
          <w:color w:val="000000"/>
          <w:sz w:val="24"/>
          <w:szCs w:val="24"/>
        </w:rPr>
        <w:t>г) Вид ответственности учредителей за невыполнение обязательств;</w:t>
      </w:r>
    </w:p>
    <w:p w:rsidR="008A72CE" w:rsidRDefault="008A72CE">
      <w:pPr>
        <w:widowControl w:val="0"/>
        <w:spacing w:before="120"/>
        <w:ind w:firstLine="567"/>
        <w:jc w:val="both"/>
        <w:rPr>
          <w:color w:val="000000"/>
          <w:sz w:val="24"/>
          <w:szCs w:val="24"/>
        </w:rPr>
      </w:pPr>
      <w:r>
        <w:rPr>
          <w:color w:val="000000"/>
          <w:sz w:val="24"/>
          <w:szCs w:val="24"/>
        </w:rPr>
        <w:t xml:space="preserve">д) Порядок решения споров; </w:t>
      </w:r>
    </w:p>
    <w:p w:rsidR="008A72CE" w:rsidRDefault="008A72CE">
      <w:pPr>
        <w:widowControl w:val="0"/>
        <w:spacing w:before="120"/>
        <w:ind w:firstLine="567"/>
        <w:jc w:val="both"/>
        <w:rPr>
          <w:color w:val="000000"/>
          <w:sz w:val="24"/>
          <w:szCs w:val="24"/>
        </w:rPr>
      </w:pPr>
      <w:r>
        <w:rPr>
          <w:color w:val="000000"/>
          <w:sz w:val="24"/>
          <w:szCs w:val="24"/>
        </w:rPr>
        <w:t>е) Порядок выхода учредителей;</w:t>
      </w:r>
    </w:p>
    <w:p w:rsidR="008A72CE" w:rsidRDefault="008A72CE">
      <w:pPr>
        <w:widowControl w:val="0"/>
        <w:spacing w:before="120"/>
        <w:ind w:firstLine="567"/>
        <w:jc w:val="both"/>
        <w:rPr>
          <w:color w:val="000000"/>
          <w:sz w:val="24"/>
          <w:szCs w:val="24"/>
        </w:rPr>
      </w:pPr>
      <w:r>
        <w:rPr>
          <w:color w:val="000000"/>
          <w:sz w:val="24"/>
          <w:szCs w:val="24"/>
        </w:rPr>
        <w:t>ж) Правила передачи своей доли третьему лицу;</w:t>
      </w:r>
    </w:p>
    <w:p w:rsidR="008A72CE" w:rsidRDefault="008A72CE">
      <w:pPr>
        <w:widowControl w:val="0"/>
        <w:spacing w:before="120"/>
        <w:ind w:firstLine="567"/>
        <w:jc w:val="both"/>
        <w:rPr>
          <w:color w:val="000000"/>
          <w:sz w:val="24"/>
          <w:szCs w:val="24"/>
        </w:rPr>
      </w:pPr>
      <w:r>
        <w:rPr>
          <w:color w:val="000000"/>
          <w:sz w:val="24"/>
          <w:szCs w:val="24"/>
        </w:rPr>
        <w:t>з) Процедура принятия новых членов.</w:t>
      </w:r>
    </w:p>
    <w:p w:rsidR="008A72CE" w:rsidRDefault="008A72CE">
      <w:pPr>
        <w:widowControl w:val="0"/>
        <w:spacing w:before="120"/>
        <w:ind w:firstLine="567"/>
        <w:jc w:val="both"/>
        <w:rPr>
          <w:color w:val="000000"/>
          <w:sz w:val="24"/>
          <w:szCs w:val="24"/>
        </w:rPr>
      </w:pPr>
      <w:r>
        <w:rPr>
          <w:color w:val="000000"/>
          <w:sz w:val="24"/>
          <w:szCs w:val="24"/>
        </w:rPr>
        <w:t>Раздел 5.Организация юридического лица:</w:t>
      </w:r>
    </w:p>
    <w:p w:rsidR="008A72CE" w:rsidRDefault="008A72CE">
      <w:pPr>
        <w:widowControl w:val="0"/>
        <w:spacing w:before="120"/>
        <w:ind w:firstLine="567"/>
        <w:jc w:val="both"/>
        <w:rPr>
          <w:color w:val="000000"/>
          <w:sz w:val="24"/>
          <w:szCs w:val="24"/>
        </w:rPr>
      </w:pPr>
      <w:r>
        <w:rPr>
          <w:color w:val="000000"/>
          <w:sz w:val="24"/>
          <w:szCs w:val="24"/>
        </w:rPr>
        <w:t>а) Порядок работ в процессе создания юридического лица;</w:t>
      </w:r>
    </w:p>
    <w:p w:rsidR="008A72CE" w:rsidRDefault="008A72CE">
      <w:pPr>
        <w:widowControl w:val="0"/>
        <w:spacing w:before="120"/>
        <w:ind w:firstLine="567"/>
        <w:jc w:val="both"/>
        <w:rPr>
          <w:color w:val="000000"/>
          <w:sz w:val="24"/>
          <w:szCs w:val="24"/>
        </w:rPr>
      </w:pPr>
      <w:r>
        <w:rPr>
          <w:color w:val="000000"/>
          <w:sz w:val="24"/>
          <w:szCs w:val="24"/>
        </w:rPr>
        <w:t>б) Процедура изменения уставного фонда;</w:t>
      </w:r>
    </w:p>
    <w:p w:rsidR="008A72CE" w:rsidRDefault="008A72CE">
      <w:pPr>
        <w:widowControl w:val="0"/>
        <w:spacing w:before="120"/>
        <w:ind w:firstLine="567"/>
        <w:jc w:val="both"/>
        <w:rPr>
          <w:color w:val="000000"/>
          <w:sz w:val="24"/>
          <w:szCs w:val="24"/>
        </w:rPr>
      </w:pPr>
      <w:r>
        <w:rPr>
          <w:color w:val="000000"/>
          <w:sz w:val="24"/>
          <w:szCs w:val="24"/>
        </w:rPr>
        <w:t>в) Перечень вопросов, требующих единогласного решения;</w:t>
      </w:r>
    </w:p>
    <w:p w:rsidR="008A72CE" w:rsidRDefault="008A72CE">
      <w:pPr>
        <w:widowControl w:val="0"/>
        <w:spacing w:before="120"/>
        <w:ind w:firstLine="567"/>
        <w:jc w:val="both"/>
        <w:rPr>
          <w:color w:val="000000"/>
          <w:sz w:val="24"/>
          <w:szCs w:val="24"/>
        </w:rPr>
      </w:pPr>
      <w:r>
        <w:rPr>
          <w:color w:val="000000"/>
          <w:sz w:val="24"/>
          <w:szCs w:val="24"/>
        </w:rPr>
        <w:t>г) Перечень вопросов, требующих согласия большинства;</w:t>
      </w:r>
    </w:p>
    <w:p w:rsidR="008A72CE" w:rsidRDefault="008A72CE">
      <w:pPr>
        <w:widowControl w:val="0"/>
        <w:spacing w:before="120"/>
        <w:ind w:firstLine="567"/>
        <w:jc w:val="both"/>
        <w:rPr>
          <w:color w:val="000000"/>
          <w:sz w:val="24"/>
          <w:szCs w:val="24"/>
        </w:rPr>
      </w:pPr>
      <w:r>
        <w:rPr>
          <w:color w:val="000000"/>
          <w:sz w:val="24"/>
          <w:szCs w:val="24"/>
        </w:rPr>
        <w:t>д) Процедура изменения договора;</w:t>
      </w:r>
    </w:p>
    <w:p w:rsidR="008A72CE" w:rsidRDefault="008A72CE">
      <w:pPr>
        <w:widowControl w:val="0"/>
        <w:spacing w:before="120"/>
        <w:ind w:firstLine="567"/>
        <w:jc w:val="both"/>
        <w:rPr>
          <w:color w:val="000000"/>
          <w:sz w:val="24"/>
          <w:szCs w:val="24"/>
        </w:rPr>
      </w:pPr>
      <w:r>
        <w:rPr>
          <w:color w:val="000000"/>
          <w:sz w:val="24"/>
          <w:szCs w:val="24"/>
        </w:rPr>
        <w:t>е) Процедура ликвидации юридического лица;</w:t>
      </w:r>
    </w:p>
    <w:p w:rsidR="008A72CE" w:rsidRDefault="008A72CE">
      <w:pPr>
        <w:widowControl w:val="0"/>
        <w:spacing w:before="120"/>
        <w:ind w:firstLine="567"/>
        <w:jc w:val="both"/>
        <w:rPr>
          <w:color w:val="000000"/>
          <w:sz w:val="24"/>
          <w:szCs w:val="24"/>
        </w:rPr>
      </w:pPr>
      <w:r>
        <w:rPr>
          <w:color w:val="000000"/>
          <w:sz w:val="24"/>
          <w:szCs w:val="24"/>
        </w:rPr>
        <w:t>ж) Процедура разделения расходов и учреждения товарищества.</w:t>
      </w:r>
    </w:p>
    <w:p w:rsidR="008A72CE" w:rsidRDefault="008A72CE">
      <w:pPr>
        <w:widowControl w:val="0"/>
        <w:spacing w:before="120"/>
        <w:ind w:firstLine="567"/>
        <w:jc w:val="both"/>
        <w:rPr>
          <w:color w:val="000000"/>
          <w:sz w:val="24"/>
          <w:szCs w:val="24"/>
        </w:rPr>
      </w:pPr>
      <w:r>
        <w:rPr>
          <w:color w:val="000000"/>
          <w:sz w:val="24"/>
          <w:szCs w:val="24"/>
        </w:rPr>
        <w:t>После того, как Регистрационная палата Министерства юстиции зарегистрировала юридическое лицо, оно получает, в свою очередь, следующие документы:</w:t>
      </w:r>
    </w:p>
    <w:p w:rsidR="008A72CE" w:rsidRDefault="008A72CE">
      <w:pPr>
        <w:widowControl w:val="0"/>
        <w:spacing w:before="120"/>
        <w:ind w:firstLine="567"/>
        <w:jc w:val="both"/>
        <w:rPr>
          <w:color w:val="000000"/>
          <w:sz w:val="24"/>
          <w:szCs w:val="24"/>
        </w:rPr>
      </w:pPr>
      <w:r>
        <w:rPr>
          <w:color w:val="000000"/>
          <w:sz w:val="24"/>
          <w:szCs w:val="24"/>
        </w:rPr>
        <w:t>а) “Свидетельство о регистрации” – документ, подтверждающий право данной фирмы действовать в определенной организационно-правовой форме;</w:t>
      </w:r>
    </w:p>
    <w:p w:rsidR="008A72CE" w:rsidRDefault="008A72CE">
      <w:pPr>
        <w:widowControl w:val="0"/>
        <w:spacing w:before="120"/>
        <w:ind w:firstLine="567"/>
        <w:jc w:val="both"/>
        <w:rPr>
          <w:color w:val="000000"/>
          <w:sz w:val="24"/>
          <w:szCs w:val="24"/>
        </w:rPr>
      </w:pPr>
      <w:r>
        <w:rPr>
          <w:color w:val="000000"/>
          <w:sz w:val="24"/>
          <w:szCs w:val="24"/>
        </w:rPr>
        <w:t>б) Код, под которым оно занесено в реестр предприятий;</w:t>
      </w:r>
    </w:p>
    <w:p w:rsidR="008A72CE" w:rsidRDefault="008A72CE">
      <w:pPr>
        <w:widowControl w:val="0"/>
        <w:spacing w:before="120"/>
        <w:ind w:firstLine="567"/>
        <w:jc w:val="both"/>
        <w:rPr>
          <w:color w:val="000000"/>
          <w:sz w:val="24"/>
          <w:szCs w:val="24"/>
        </w:rPr>
      </w:pPr>
      <w:r>
        <w:rPr>
          <w:color w:val="000000"/>
          <w:sz w:val="24"/>
          <w:szCs w:val="24"/>
        </w:rPr>
        <w:t>в) Становится на учет в Пенсионный фонд;</w:t>
      </w:r>
    </w:p>
    <w:p w:rsidR="008A72CE" w:rsidRDefault="008A72CE">
      <w:pPr>
        <w:widowControl w:val="0"/>
        <w:spacing w:before="120"/>
        <w:ind w:firstLine="567"/>
        <w:jc w:val="both"/>
        <w:rPr>
          <w:color w:val="000000"/>
          <w:sz w:val="24"/>
          <w:szCs w:val="24"/>
        </w:rPr>
      </w:pPr>
      <w:r>
        <w:rPr>
          <w:color w:val="000000"/>
          <w:sz w:val="24"/>
          <w:szCs w:val="24"/>
        </w:rPr>
        <w:t>г) Становится на учет в налоговую инспекцию по месту своего юридического адреса;</w:t>
      </w:r>
    </w:p>
    <w:p w:rsidR="008A72CE" w:rsidRDefault="008A72CE">
      <w:pPr>
        <w:widowControl w:val="0"/>
        <w:spacing w:before="120"/>
        <w:ind w:firstLine="567"/>
        <w:jc w:val="both"/>
        <w:rPr>
          <w:color w:val="000000"/>
          <w:sz w:val="24"/>
          <w:szCs w:val="24"/>
        </w:rPr>
      </w:pPr>
      <w:r>
        <w:rPr>
          <w:color w:val="000000"/>
          <w:sz w:val="24"/>
          <w:szCs w:val="24"/>
        </w:rPr>
        <w:t>д) Получает печать и штамп, на которых полностью указана организационно-правовая форма и место регистрации юридического лица;</w:t>
      </w:r>
    </w:p>
    <w:p w:rsidR="008A72CE" w:rsidRDefault="008A72CE">
      <w:pPr>
        <w:widowControl w:val="0"/>
        <w:spacing w:before="120"/>
        <w:ind w:firstLine="567"/>
        <w:jc w:val="both"/>
        <w:rPr>
          <w:color w:val="000000"/>
          <w:sz w:val="24"/>
          <w:szCs w:val="24"/>
        </w:rPr>
      </w:pPr>
      <w:r>
        <w:rPr>
          <w:color w:val="000000"/>
          <w:sz w:val="24"/>
          <w:szCs w:val="24"/>
        </w:rPr>
        <w:t>е) Расчетный счет в банке.</w:t>
      </w:r>
    </w:p>
    <w:p w:rsidR="008A72CE" w:rsidRDefault="008A72CE">
      <w:pPr>
        <w:widowControl w:val="0"/>
        <w:spacing w:before="120"/>
        <w:ind w:firstLine="567"/>
        <w:jc w:val="both"/>
        <w:rPr>
          <w:color w:val="000000"/>
          <w:sz w:val="24"/>
          <w:szCs w:val="24"/>
        </w:rPr>
      </w:pPr>
      <w:r>
        <w:rPr>
          <w:color w:val="000000"/>
          <w:sz w:val="24"/>
          <w:szCs w:val="24"/>
        </w:rPr>
        <w:t>Юридическое лицо по совокупности должно обладать четырьмя признаками:</w:t>
      </w:r>
    </w:p>
    <w:p w:rsidR="008A72CE" w:rsidRDefault="008A72CE">
      <w:pPr>
        <w:widowControl w:val="0"/>
        <w:spacing w:before="120"/>
        <w:ind w:firstLine="567"/>
        <w:jc w:val="both"/>
        <w:rPr>
          <w:color w:val="000000"/>
          <w:sz w:val="24"/>
          <w:szCs w:val="24"/>
        </w:rPr>
      </w:pPr>
      <w:r>
        <w:rPr>
          <w:color w:val="000000"/>
          <w:sz w:val="24"/>
          <w:szCs w:val="24"/>
        </w:rPr>
        <w:t>а) самостоятельной имущественной ответственностью;</w:t>
      </w:r>
    </w:p>
    <w:p w:rsidR="008A72CE" w:rsidRDefault="008A72CE">
      <w:pPr>
        <w:widowControl w:val="0"/>
        <w:spacing w:before="120"/>
        <w:ind w:firstLine="567"/>
        <w:jc w:val="both"/>
        <w:rPr>
          <w:color w:val="000000"/>
          <w:sz w:val="24"/>
          <w:szCs w:val="24"/>
        </w:rPr>
      </w:pPr>
      <w:r>
        <w:rPr>
          <w:color w:val="000000"/>
          <w:sz w:val="24"/>
          <w:szCs w:val="24"/>
        </w:rPr>
        <w:t>б) возможностью выступать в гражданском обороте и в суде от своего имени;</w:t>
      </w:r>
    </w:p>
    <w:p w:rsidR="008A72CE" w:rsidRDefault="008A72CE">
      <w:pPr>
        <w:widowControl w:val="0"/>
        <w:spacing w:before="120"/>
        <w:ind w:firstLine="567"/>
        <w:jc w:val="both"/>
        <w:rPr>
          <w:color w:val="000000"/>
          <w:sz w:val="24"/>
          <w:szCs w:val="24"/>
        </w:rPr>
      </w:pPr>
      <w:r>
        <w:rPr>
          <w:color w:val="000000"/>
          <w:sz w:val="24"/>
          <w:szCs w:val="24"/>
        </w:rPr>
        <w:t>в) имущественной обособленностью;</w:t>
      </w:r>
    </w:p>
    <w:p w:rsidR="008A72CE" w:rsidRDefault="008A72CE">
      <w:pPr>
        <w:widowControl w:val="0"/>
        <w:spacing w:before="120"/>
        <w:ind w:firstLine="567"/>
        <w:jc w:val="both"/>
        <w:rPr>
          <w:color w:val="000000"/>
          <w:sz w:val="24"/>
          <w:szCs w:val="24"/>
        </w:rPr>
      </w:pPr>
      <w:r>
        <w:rPr>
          <w:color w:val="000000"/>
          <w:sz w:val="24"/>
          <w:szCs w:val="24"/>
        </w:rPr>
        <w:t>г) организационной упорядоченностью.</w:t>
      </w:r>
    </w:p>
    <w:p w:rsidR="008A72CE" w:rsidRDefault="008A72CE">
      <w:pPr>
        <w:widowControl w:val="0"/>
        <w:spacing w:before="120"/>
        <w:ind w:firstLine="567"/>
        <w:jc w:val="both"/>
        <w:rPr>
          <w:color w:val="000000"/>
          <w:sz w:val="24"/>
          <w:szCs w:val="24"/>
        </w:rPr>
      </w:pPr>
      <w:r>
        <w:rPr>
          <w:color w:val="000000"/>
          <w:sz w:val="24"/>
          <w:szCs w:val="24"/>
        </w:rPr>
        <w:t>§2. Классификация юридических лиц по различным основаниям</w:t>
      </w:r>
    </w:p>
    <w:p w:rsidR="008A72CE" w:rsidRDefault="008A72CE">
      <w:pPr>
        <w:widowControl w:val="0"/>
        <w:spacing w:before="120"/>
        <w:ind w:firstLine="567"/>
        <w:jc w:val="both"/>
        <w:rPr>
          <w:color w:val="000000"/>
          <w:sz w:val="24"/>
          <w:szCs w:val="24"/>
        </w:rPr>
      </w:pPr>
      <w:r>
        <w:rPr>
          <w:color w:val="000000"/>
          <w:sz w:val="24"/>
          <w:szCs w:val="24"/>
        </w:rPr>
        <w:t>Ст.50 Гражданского Кодекса Российской Федерации различает коммерческие и некоммерческие организации.</w:t>
      </w:r>
    </w:p>
    <w:p w:rsidR="008A72CE" w:rsidRDefault="008A72CE">
      <w:pPr>
        <w:widowControl w:val="0"/>
        <w:spacing w:before="120"/>
        <w:ind w:firstLine="567"/>
        <w:jc w:val="both"/>
        <w:rPr>
          <w:color w:val="000000"/>
          <w:sz w:val="24"/>
          <w:szCs w:val="24"/>
        </w:rPr>
      </w:pPr>
      <w:r>
        <w:rPr>
          <w:color w:val="000000"/>
          <w:sz w:val="24"/>
          <w:szCs w:val="24"/>
        </w:rPr>
        <w:t>Под коммерческими организациями ГК понимает организации, преследующие извлечение прибыли в качестве основной цели деятельности.</w:t>
      </w:r>
    </w:p>
    <w:p w:rsidR="008A72CE" w:rsidRDefault="008A72CE">
      <w:pPr>
        <w:widowControl w:val="0"/>
        <w:spacing w:before="120"/>
        <w:ind w:firstLine="567"/>
        <w:jc w:val="both"/>
        <w:rPr>
          <w:color w:val="000000"/>
          <w:sz w:val="24"/>
          <w:szCs w:val="24"/>
        </w:rPr>
      </w:pPr>
      <w:r>
        <w:rPr>
          <w:color w:val="000000"/>
          <w:sz w:val="24"/>
          <w:szCs w:val="24"/>
        </w:rPr>
        <w:t>Среди коммерческих организаций законодатель различает следующие:</w:t>
      </w:r>
    </w:p>
    <w:p w:rsidR="008A72CE" w:rsidRDefault="008A72CE">
      <w:pPr>
        <w:widowControl w:val="0"/>
        <w:spacing w:before="120"/>
        <w:ind w:firstLine="567"/>
        <w:jc w:val="both"/>
        <w:rPr>
          <w:color w:val="000000"/>
          <w:sz w:val="24"/>
          <w:szCs w:val="24"/>
        </w:rPr>
      </w:pPr>
      <w:r>
        <w:rPr>
          <w:color w:val="000000"/>
          <w:sz w:val="24"/>
          <w:szCs w:val="24"/>
        </w:rPr>
        <w:t>1. Хозяйственное общество;</w:t>
      </w:r>
    </w:p>
    <w:p w:rsidR="008A72CE" w:rsidRDefault="008A72CE">
      <w:pPr>
        <w:widowControl w:val="0"/>
        <w:spacing w:before="120"/>
        <w:ind w:firstLine="567"/>
        <w:jc w:val="both"/>
        <w:rPr>
          <w:color w:val="000000"/>
          <w:sz w:val="24"/>
          <w:szCs w:val="24"/>
        </w:rPr>
      </w:pPr>
      <w:r>
        <w:rPr>
          <w:color w:val="000000"/>
          <w:sz w:val="24"/>
          <w:szCs w:val="24"/>
        </w:rPr>
        <w:t>2. Хозяйственное товарищество;</w:t>
      </w:r>
    </w:p>
    <w:p w:rsidR="008A72CE" w:rsidRDefault="008A72CE">
      <w:pPr>
        <w:widowControl w:val="0"/>
        <w:spacing w:before="120"/>
        <w:ind w:firstLine="567"/>
        <w:jc w:val="both"/>
        <w:rPr>
          <w:color w:val="000000"/>
          <w:sz w:val="24"/>
          <w:szCs w:val="24"/>
        </w:rPr>
      </w:pPr>
      <w:r>
        <w:rPr>
          <w:color w:val="000000"/>
          <w:sz w:val="24"/>
          <w:szCs w:val="24"/>
        </w:rPr>
        <w:t>3. Производственный кооператив;</w:t>
      </w:r>
    </w:p>
    <w:p w:rsidR="008A72CE" w:rsidRDefault="008A72CE">
      <w:pPr>
        <w:widowControl w:val="0"/>
        <w:spacing w:before="120"/>
        <w:ind w:firstLine="567"/>
        <w:jc w:val="both"/>
        <w:rPr>
          <w:color w:val="000000"/>
          <w:sz w:val="24"/>
          <w:szCs w:val="24"/>
        </w:rPr>
      </w:pPr>
      <w:r>
        <w:rPr>
          <w:color w:val="000000"/>
          <w:sz w:val="24"/>
          <w:szCs w:val="24"/>
        </w:rPr>
        <w:t>4. Государственные и муниципальные унитарные предприятия.</w:t>
      </w:r>
    </w:p>
    <w:p w:rsidR="008A72CE" w:rsidRDefault="008A72CE">
      <w:pPr>
        <w:widowControl w:val="0"/>
        <w:spacing w:before="120"/>
        <w:ind w:firstLine="567"/>
        <w:jc w:val="both"/>
        <w:rPr>
          <w:color w:val="000000"/>
          <w:sz w:val="24"/>
          <w:szCs w:val="24"/>
        </w:rPr>
      </w:pPr>
      <w:r>
        <w:rPr>
          <w:color w:val="000000"/>
          <w:sz w:val="24"/>
          <w:szCs w:val="24"/>
        </w:rPr>
        <w:t>Первые же два, в свою очередь, классифицируются на следующие разновидности:</w:t>
      </w:r>
    </w:p>
    <w:p w:rsidR="008A72CE" w:rsidRDefault="008A72CE">
      <w:pPr>
        <w:widowControl w:val="0"/>
        <w:spacing w:before="120"/>
        <w:ind w:firstLine="567"/>
        <w:jc w:val="both"/>
        <w:rPr>
          <w:color w:val="000000"/>
          <w:sz w:val="24"/>
          <w:szCs w:val="24"/>
        </w:rPr>
      </w:pPr>
      <w:r>
        <w:rPr>
          <w:color w:val="000000"/>
          <w:sz w:val="24"/>
          <w:szCs w:val="24"/>
        </w:rPr>
        <w:t>1 Хозяйственное общество:</w:t>
      </w:r>
    </w:p>
    <w:p w:rsidR="008A72CE" w:rsidRDefault="008A72CE">
      <w:pPr>
        <w:widowControl w:val="0"/>
        <w:spacing w:before="120"/>
        <w:ind w:firstLine="567"/>
        <w:jc w:val="both"/>
        <w:rPr>
          <w:color w:val="000000"/>
          <w:sz w:val="24"/>
          <w:szCs w:val="24"/>
        </w:rPr>
      </w:pPr>
      <w:r>
        <w:rPr>
          <w:color w:val="000000"/>
          <w:sz w:val="24"/>
          <w:szCs w:val="24"/>
        </w:rPr>
        <w:t>1.1 Общество с ограниченной ответственностью;</w:t>
      </w:r>
    </w:p>
    <w:p w:rsidR="008A72CE" w:rsidRDefault="008A72CE">
      <w:pPr>
        <w:widowControl w:val="0"/>
        <w:spacing w:before="120"/>
        <w:ind w:firstLine="567"/>
        <w:jc w:val="both"/>
        <w:rPr>
          <w:color w:val="000000"/>
          <w:sz w:val="24"/>
          <w:szCs w:val="24"/>
        </w:rPr>
      </w:pPr>
      <w:r>
        <w:rPr>
          <w:color w:val="000000"/>
          <w:sz w:val="24"/>
          <w:szCs w:val="24"/>
        </w:rPr>
        <w:t>1.2 Общество с дополнительной ответственностью;</w:t>
      </w:r>
    </w:p>
    <w:p w:rsidR="008A72CE" w:rsidRDefault="008A72CE">
      <w:pPr>
        <w:widowControl w:val="0"/>
        <w:spacing w:before="120"/>
        <w:ind w:firstLine="567"/>
        <w:jc w:val="both"/>
        <w:rPr>
          <w:color w:val="000000"/>
          <w:sz w:val="24"/>
          <w:szCs w:val="24"/>
        </w:rPr>
      </w:pPr>
      <w:r>
        <w:rPr>
          <w:color w:val="000000"/>
          <w:sz w:val="24"/>
          <w:szCs w:val="24"/>
        </w:rPr>
        <w:t>1.3 Акционерное общество:</w:t>
      </w:r>
    </w:p>
    <w:p w:rsidR="008A72CE" w:rsidRDefault="008A72CE">
      <w:pPr>
        <w:widowControl w:val="0"/>
        <w:spacing w:before="120"/>
        <w:ind w:firstLine="567"/>
        <w:jc w:val="both"/>
        <w:rPr>
          <w:color w:val="000000"/>
          <w:sz w:val="24"/>
          <w:szCs w:val="24"/>
        </w:rPr>
      </w:pPr>
      <w:r>
        <w:rPr>
          <w:color w:val="000000"/>
          <w:sz w:val="24"/>
          <w:szCs w:val="24"/>
        </w:rPr>
        <w:t>а) закрытое акционерное общество;</w:t>
      </w:r>
    </w:p>
    <w:p w:rsidR="008A72CE" w:rsidRDefault="008A72CE">
      <w:pPr>
        <w:widowControl w:val="0"/>
        <w:spacing w:before="120"/>
        <w:ind w:firstLine="567"/>
        <w:jc w:val="both"/>
        <w:rPr>
          <w:color w:val="000000"/>
          <w:sz w:val="24"/>
          <w:szCs w:val="24"/>
        </w:rPr>
      </w:pPr>
      <w:r>
        <w:rPr>
          <w:color w:val="000000"/>
          <w:sz w:val="24"/>
          <w:szCs w:val="24"/>
        </w:rPr>
        <w:t>б) открытое акционерное общество;</w:t>
      </w:r>
    </w:p>
    <w:p w:rsidR="008A72CE" w:rsidRDefault="008A72CE">
      <w:pPr>
        <w:widowControl w:val="0"/>
        <w:spacing w:before="120"/>
        <w:ind w:firstLine="567"/>
        <w:jc w:val="both"/>
        <w:rPr>
          <w:color w:val="000000"/>
          <w:sz w:val="24"/>
          <w:szCs w:val="24"/>
        </w:rPr>
      </w:pPr>
      <w:r>
        <w:rPr>
          <w:color w:val="000000"/>
          <w:sz w:val="24"/>
          <w:szCs w:val="24"/>
        </w:rPr>
        <w:t>в) акционерное общество работников (народное предприятие).</w:t>
      </w:r>
    </w:p>
    <w:p w:rsidR="008A72CE" w:rsidRDefault="008A72CE">
      <w:pPr>
        <w:widowControl w:val="0"/>
        <w:spacing w:before="120"/>
        <w:jc w:val="center"/>
        <w:rPr>
          <w:b/>
          <w:bCs/>
          <w:color w:val="000000"/>
          <w:sz w:val="28"/>
          <w:szCs w:val="28"/>
        </w:rPr>
      </w:pPr>
      <w:r>
        <w:rPr>
          <w:b/>
          <w:bCs/>
          <w:color w:val="000000"/>
          <w:sz w:val="28"/>
          <w:szCs w:val="28"/>
        </w:rPr>
        <w:t>2. Хозяйственное товарищество:</w:t>
      </w:r>
    </w:p>
    <w:p w:rsidR="008A72CE" w:rsidRDefault="008A72CE">
      <w:pPr>
        <w:widowControl w:val="0"/>
        <w:spacing w:before="120"/>
        <w:jc w:val="center"/>
        <w:rPr>
          <w:b/>
          <w:bCs/>
          <w:color w:val="000000"/>
          <w:sz w:val="28"/>
          <w:szCs w:val="28"/>
        </w:rPr>
      </w:pPr>
      <w:r>
        <w:rPr>
          <w:b/>
          <w:bCs/>
          <w:color w:val="000000"/>
          <w:sz w:val="28"/>
          <w:szCs w:val="28"/>
        </w:rPr>
        <w:t>2.1. Полное товарищество;</w:t>
      </w:r>
    </w:p>
    <w:p w:rsidR="008A72CE" w:rsidRDefault="008A72CE">
      <w:pPr>
        <w:widowControl w:val="0"/>
        <w:spacing w:before="120"/>
        <w:jc w:val="center"/>
        <w:rPr>
          <w:b/>
          <w:bCs/>
          <w:color w:val="000000"/>
          <w:sz w:val="28"/>
          <w:szCs w:val="28"/>
        </w:rPr>
      </w:pPr>
      <w:r>
        <w:rPr>
          <w:b/>
          <w:bCs/>
          <w:color w:val="000000"/>
          <w:sz w:val="28"/>
          <w:szCs w:val="28"/>
        </w:rPr>
        <w:t>2.2. Товарищество на вере.</w:t>
      </w:r>
    </w:p>
    <w:p w:rsidR="008A72CE" w:rsidRDefault="008A72CE">
      <w:pPr>
        <w:widowControl w:val="0"/>
        <w:spacing w:before="120"/>
        <w:ind w:firstLine="567"/>
        <w:jc w:val="both"/>
        <w:rPr>
          <w:color w:val="000000"/>
          <w:sz w:val="24"/>
          <w:szCs w:val="24"/>
        </w:rPr>
      </w:pPr>
      <w:r>
        <w:rPr>
          <w:color w:val="000000"/>
          <w:sz w:val="24"/>
          <w:szCs w:val="24"/>
        </w:rPr>
        <w:t>Под некоммерческими организациями законодатель понимает организации, не имеющие прибыли в качестве такой цели и не распределяющие полученную прибыль между участниками (п.1 ст.50 ГК РФ).</w:t>
      </w:r>
    </w:p>
    <w:p w:rsidR="008A72CE" w:rsidRDefault="008A72CE">
      <w:pPr>
        <w:widowControl w:val="0"/>
        <w:spacing w:before="120"/>
        <w:ind w:firstLine="567"/>
        <w:jc w:val="both"/>
        <w:rPr>
          <w:color w:val="000000"/>
          <w:sz w:val="24"/>
          <w:szCs w:val="24"/>
        </w:rPr>
      </w:pPr>
      <w:r>
        <w:rPr>
          <w:color w:val="000000"/>
          <w:sz w:val="24"/>
          <w:szCs w:val="24"/>
        </w:rPr>
        <w:t>Далее законодатель поясняет (п.3 ст.50 ГК РФ), что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соответствует этим целям.</w:t>
      </w:r>
    </w:p>
    <w:p w:rsidR="008A72CE" w:rsidRDefault="008A72CE">
      <w:pPr>
        <w:widowControl w:val="0"/>
        <w:spacing w:before="120"/>
        <w:ind w:firstLine="567"/>
        <w:jc w:val="both"/>
        <w:rPr>
          <w:color w:val="000000"/>
          <w:sz w:val="24"/>
          <w:szCs w:val="24"/>
        </w:rPr>
      </w:pPr>
      <w:r>
        <w:rPr>
          <w:color w:val="000000"/>
          <w:sz w:val="24"/>
          <w:szCs w:val="24"/>
        </w:rPr>
        <w:t>Среди некоммерческих организаций различают следующие:</w:t>
      </w:r>
    </w:p>
    <w:p w:rsidR="008A72CE" w:rsidRDefault="008A72CE">
      <w:pPr>
        <w:widowControl w:val="0"/>
        <w:spacing w:before="120"/>
        <w:ind w:firstLine="567"/>
        <w:jc w:val="both"/>
        <w:rPr>
          <w:color w:val="000000"/>
          <w:sz w:val="24"/>
          <w:szCs w:val="24"/>
        </w:rPr>
      </w:pPr>
      <w:r>
        <w:rPr>
          <w:color w:val="000000"/>
          <w:sz w:val="24"/>
          <w:szCs w:val="24"/>
        </w:rPr>
        <w:t>1. Потребительский кооператив;</w:t>
      </w:r>
    </w:p>
    <w:p w:rsidR="008A72CE" w:rsidRDefault="008A72CE">
      <w:pPr>
        <w:widowControl w:val="0"/>
        <w:spacing w:before="120"/>
        <w:ind w:firstLine="567"/>
        <w:jc w:val="both"/>
        <w:rPr>
          <w:color w:val="000000"/>
          <w:sz w:val="24"/>
          <w:szCs w:val="24"/>
        </w:rPr>
      </w:pPr>
      <w:r>
        <w:rPr>
          <w:color w:val="000000"/>
          <w:sz w:val="24"/>
          <w:szCs w:val="24"/>
        </w:rPr>
        <w:t>2. Общественные организации (объединения);</w:t>
      </w:r>
    </w:p>
    <w:p w:rsidR="008A72CE" w:rsidRDefault="008A72CE">
      <w:pPr>
        <w:widowControl w:val="0"/>
        <w:spacing w:before="120"/>
        <w:ind w:firstLine="567"/>
        <w:jc w:val="both"/>
        <w:rPr>
          <w:color w:val="000000"/>
          <w:sz w:val="24"/>
          <w:szCs w:val="24"/>
        </w:rPr>
      </w:pPr>
      <w:r>
        <w:rPr>
          <w:color w:val="000000"/>
          <w:sz w:val="24"/>
          <w:szCs w:val="24"/>
        </w:rPr>
        <w:t>3. Религиозные организации (объединения);</w:t>
      </w:r>
    </w:p>
    <w:p w:rsidR="008A72CE" w:rsidRDefault="008A72CE">
      <w:pPr>
        <w:widowControl w:val="0"/>
        <w:spacing w:before="120"/>
        <w:ind w:firstLine="567"/>
        <w:jc w:val="both"/>
        <w:rPr>
          <w:color w:val="000000"/>
          <w:sz w:val="24"/>
          <w:szCs w:val="24"/>
        </w:rPr>
      </w:pPr>
      <w:r>
        <w:rPr>
          <w:color w:val="000000"/>
          <w:sz w:val="24"/>
          <w:szCs w:val="24"/>
        </w:rPr>
        <w:t>4. Благотворительные и иные фонды и другие формы, предусмотренные законом.</w:t>
      </w:r>
    </w:p>
    <w:p w:rsidR="008A72CE" w:rsidRDefault="008A72CE">
      <w:pPr>
        <w:widowControl w:val="0"/>
        <w:spacing w:before="120"/>
        <w:ind w:firstLine="567"/>
        <w:jc w:val="both"/>
        <w:rPr>
          <w:color w:val="000000"/>
          <w:sz w:val="24"/>
          <w:szCs w:val="24"/>
        </w:rPr>
      </w:pPr>
      <w:r>
        <w:rPr>
          <w:color w:val="000000"/>
          <w:sz w:val="24"/>
          <w:szCs w:val="24"/>
        </w:rPr>
        <w:t>П.1 ст.50 Гражданского Кодекса России.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8A72CE" w:rsidRDefault="008A72CE">
      <w:pPr>
        <w:widowControl w:val="0"/>
        <w:spacing w:before="120"/>
        <w:ind w:firstLine="567"/>
        <w:jc w:val="both"/>
        <w:rPr>
          <w:color w:val="000000"/>
          <w:sz w:val="24"/>
          <w:szCs w:val="24"/>
        </w:rPr>
      </w:pPr>
      <w:r>
        <w:rPr>
          <w:color w:val="000000"/>
          <w:sz w:val="24"/>
          <w:szCs w:val="24"/>
        </w:rPr>
        <w:t xml:space="preserve">Статья 49 Гражданского Кодекса России.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 </w:t>
      </w:r>
    </w:p>
    <w:p w:rsidR="008A72CE" w:rsidRDefault="008A72CE">
      <w:pPr>
        <w:widowControl w:val="0"/>
        <w:spacing w:before="120"/>
        <w:ind w:firstLine="567"/>
        <w:jc w:val="both"/>
        <w:rPr>
          <w:color w:val="000000"/>
          <w:sz w:val="24"/>
          <w:szCs w:val="24"/>
        </w:rPr>
      </w:pPr>
      <w:r>
        <w:rPr>
          <w:color w:val="000000"/>
          <w:sz w:val="24"/>
          <w:szCs w:val="24"/>
        </w:rPr>
        <w:t>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8A72CE" w:rsidRDefault="008A72CE">
      <w:pPr>
        <w:widowControl w:val="0"/>
        <w:spacing w:before="120"/>
        <w:ind w:firstLine="567"/>
        <w:jc w:val="both"/>
        <w:rPr>
          <w:color w:val="000000"/>
          <w:sz w:val="24"/>
          <w:szCs w:val="24"/>
        </w:rPr>
      </w:pPr>
      <w:r>
        <w:rPr>
          <w:color w:val="000000"/>
          <w:sz w:val="24"/>
          <w:szCs w:val="24"/>
        </w:rPr>
        <w:t>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w:t>
      </w:r>
    </w:p>
    <w:p w:rsidR="008A72CE" w:rsidRDefault="008A72CE">
      <w:pPr>
        <w:widowControl w:val="0"/>
        <w:spacing w:before="120"/>
        <w:ind w:firstLine="567"/>
        <w:jc w:val="both"/>
        <w:rPr>
          <w:color w:val="000000"/>
          <w:sz w:val="24"/>
          <w:szCs w:val="24"/>
        </w:rPr>
      </w:pPr>
      <w:r>
        <w:rPr>
          <w:color w:val="000000"/>
          <w:sz w:val="24"/>
          <w:szCs w:val="24"/>
        </w:rPr>
        <w:t>Юридическое лицо может быть ограничено в правах лишь в случаях и в порядке, предусмотренных законом. Решение об ограничении прав может быть обжаловано юридическим лицом в суде.</w:t>
      </w:r>
    </w:p>
    <w:p w:rsidR="008A72CE" w:rsidRDefault="008A72CE">
      <w:pPr>
        <w:widowControl w:val="0"/>
        <w:spacing w:before="120"/>
        <w:ind w:firstLine="567"/>
        <w:jc w:val="both"/>
        <w:rPr>
          <w:color w:val="000000"/>
          <w:sz w:val="24"/>
          <w:szCs w:val="24"/>
        </w:rPr>
      </w:pPr>
      <w:r>
        <w:rPr>
          <w:color w:val="000000"/>
          <w:sz w:val="24"/>
          <w:szCs w:val="24"/>
        </w:rPr>
        <w:t>Правоспособность юридического лица возникает в момент его создания (пункт 2 статьи 51) и прекращается в момент завершения его ликвидации (пункт 8 статьи 63).</w:t>
      </w:r>
    </w:p>
    <w:p w:rsidR="008A72CE" w:rsidRDefault="008A72CE">
      <w:pPr>
        <w:widowControl w:val="0"/>
        <w:spacing w:before="120"/>
        <w:ind w:firstLine="567"/>
        <w:jc w:val="both"/>
        <w:rPr>
          <w:color w:val="000000"/>
          <w:sz w:val="24"/>
          <w:szCs w:val="24"/>
        </w:rPr>
      </w:pPr>
      <w:r>
        <w:rPr>
          <w:color w:val="000000"/>
          <w:sz w:val="24"/>
          <w:szCs w:val="24"/>
        </w:rPr>
        <w:t>Право юридического лица осуществлять деятельность, на занятие которой необходимо получение лицензии или в указанный в ней срок, прекращается по истечении срока ее деятельности, если иное не установлено законом или иными правовыми актами.</w:t>
      </w:r>
    </w:p>
    <w:p w:rsidR="008A72CE" w:rsidRDefault="008A72CE">
      <w:pPr>
        <w:widowControl w:val="0"/>
        <w:spacing w:before="120"/>
        <w:ind w:firstLine="567"/>
        <w:jc w:val="both"/>
        <w:rPr>
          <w:color w:val="000000"/>
          <w:sz w:val="24"/>
          <w:szCs w:val="24"/>
        </w:rPr>
      </w:pPr>
      <w:r>
        <w:rPr>
          <w:color w:val="000000"/>
          <w:sz w:val="24"/>
          <w:szCs w:val="24"/>
        </w:rPr>
        <w:t>Из этой статьи следует, что по правоспособности юридические лица можно классифицировать на:</w:t>
      </w:r>
    </w:p>
    <w:p w:rsidR="008A72CE" w:rsidRDefault="008A72CE">
      <w:pPr>
        <w:widowControl w:val="0"/>
        <w:spacing w:before="120"/>
        <w:ind w:firstLine="567"/>
        <w:jc w:val="both"/>
        <w:rPr>
          <w:color w:val="000000"/>
          <w:sz w:val="24"/>
          <w:szCs w:val="24"/>
        </w:rPr>
      </w:pPr>
      <w:r>
        <w:rPr>
          <w:color w:val="000000"/>
          <w:sz w:val="24"/>
          <w:szCs w:val="24"/>
        </w:rPr>
        <w:t>1. Юридические лица, обладающие общей правоспособностью;</w:t>
      </w:r>
    </w:p>
    <w:p w:rsidR="008A72CE" w:rsidRDefault="008A72CE">
      <w:pPr>
        <w:widowControl w:val="0"/>
        <w:spacing w:before="120"/>
        <w:ind w:firstLine="567"/>
        <w:jc w:val="both"/>
        <w:rPr>
          <w:color w:val="000000"/>
          <w:sz w:val="24"/>
          <w:szCs w:val="24"/>
        </w:rPr>
      </w:pPr>
      <w:r>
        <w:rPr>
          <w:color w:val="000000"/>
          <w:sz w:val="24"/>
          <w:szCs w:val="24"/>
        </w:rPr>
        <w:t>2. Юридические лица, обладающие специальной правоспособностью.</w:t>
      </w:r>
    </w:p>
    <w:p w:rsidR="008A72CE" w:rsidRDefault="008A72CE">
      <w:pPr>
        <w:widowControl w:val="0"/>
        <w:spacing w:before="120"/>
        <w:ind w:firstLine="567"/>
        <w:jc w:val="both"/>
        <w:rPr>
          <w:color w:val="000000"/>
          <w:sz w:val="24"/>
          <w:szCs w:val="24"/>
        </w:rPr>
      </w:pPr>
      <w:r>
        <w:rPr>
          <w:color w:val="000000"/>
          <w:sz w:val="24"/>
          <w:szCs w:val="24"/>
        </w:rPr>
        <w:t>Специальная правоспособность может исходить на основании Учредительных документов (и/или Закона: ”Специальная правоспособность на основании Учредительного документа исходит в случае, если в нем оговорена данная правоспособность (например, Учредительный документ некоммерческих организаций)”). Данную специализацию правоспособности можно назвать самоограничением правоспособности юридического лица через Учредительный документ и сделки, соответственно заключенные юридическими лицами со специализированной правоспособностью, не входящие в сферу специализации признаются оспоримыми.</w:t>
      </w:r>
    </w:p>
    <w:p w:rsidR="008A72CE" w:rsidRDefault="008A72CE">
      <w:pPr>
        <w:widowControl w:val="0"/>
        <w:spacing w:before="120"/>
        <w:ind w:firstLine="567"/>
        <w:jc w:val="both"/>
        <w:rPr>
          <w:color w:val="000000"/>
          <w:sz w:val="24"/>
          <w:szCs w:val="24"/>
        </w:rPr>
      </w:pPr>
      <w:r>
        <w:rPr>
          <w:color w:val="000000"/>
          <w:sz w:val="24"/>
          <w:szCs w:val="24"/>
        </w:rPr>
        <w:t>Специальная правоспособность на основании закона возникает у следующих юридических лиц:</w:t>
      </w:r>
    </w:p>
    <w:p w:rsidR="008A72CE" w:rsidRDefault="008A72CE">
      <w:pPr>
        <w:widowControl w:val="0"/>
        <w:spacing w:before="120"/>
        <w:ind w:firstLine="567"/>
        <w:jc w:val="both"/>
        <w:rPr>
          <w:color w:val="000000"/>
          <w:sz w:val="24"/>
          <w:szCs w:val="24"/>
        </w:rPr>
      </w:pPr>
      <w:r>
        <w:rPr>
          <w:color w:val="000000"/>
          <w:sz w:val="24"/>
          <w:szCs w:val="24"/>
        </w:rPr>
        <w:t>1. Государственных организаций;</w:t>
      </w:r>
    </w:p>
    <w:p w:rsidR="008A72CE" w:rsidRDefault="008A72CE">
      <w:pPr>
        <w:widowControl w:val="0"/>
        <w:spacing w:before="120"/>
        <w:ind w:firstLine="567"/>
        <w:jc w:val="both"/>
        <w:rPr>
          <w:color w:val="000000"/>
          <w:sz w:val="24"/>
          <w:szCs w:val="24"/>
        </w:rPr>
      </w:pPr>
      <w:r>
        <w:rPr>
          <w:color w:val="000000"/>
          <w:sz w:val="24"/>
          <w:szCs w:val="24"/>
        </w:rPr>
        <w:t>2. Муниципальных унитарных организаций;</w:t>
      </w:r>
    </w:p>
    <w:p w:rsidR="008A72CE" w:rsidRDefault="008A72CE">
      <w:pPr>
        <w:widowControl w:val="0"/>
        <w:spacing w:before="120"/>
        <w:ind w:firstLine="567"/>
        <w:jc w:val="both"/>
        <w:rPr>
          <w:color w:val="000000"/>
          <w:sz w:val="24"/>
          <w:szCs w:val="24"/>
        </w:rPr>
      </w:pPr>
      <w:r>
        <w:rPr>
          <w:color w:val="000000"/>
          <w:sz w:val="24"/>
          <w:szCs w:val="24"/>
        </w:rPr>
        <w:t>3. Казенных организаций;</w:t>
      </w:r>
    </w:p>
    <w:p w:rsidR="008A72CE" w:rsidRDefault="008A72CE">
      <w:pPr>
        <w:widowControl w:val="0"/>
        <w:spacing w:before="120"/>
        <w:ind w:firstLine="567"/>
        <w:jc w:val="both"/>
        <w:rPr>
          <w:color w:val="000000"/>
          <w:sz w:val="24"/>
          <w:szCs w:val="24"/>
        </w:rPr>
      </w:pPr>
      <w:r>
        <w:rPr>
          <w:color w:val="000000"/>
          <w:sz w:val="24"/>
          <w:szCs w:val="24"/>
        </w:rPr>
        <w:t>4. Организаций, чья деятельность подлежит обязательному лицензированию;</w:t>
      </w:r>
    </w:p>
    <w:p w:rsidR="008A72CE" w:rsidRDefault="008A72CE">
      <w:pPr>
        <w:widowControl w:val="0"/>
        <w:spacing w:before="120"/>
        <w:ind w:firstLine="567"/>
        <w:jc w:val="both"/>
        <w:rPr>
          <w:color w:val="000000"/>
          <w:sz w:val="24"/>
          <w:szCs w:val="24"/>
        </w:rPr>
      </w:pPr>
      <w:r>
        <w:rPr>
          <w:color w:val="000000"/>
          <w:sz w:val="24"/>
          <w:szCs w:val="24"/>
        </w:rPr>
        <w:t>5. Организаций, чья деятельность ограничена законом (например, страховые организации – ФЗ “О страховании”; фондовые биржи – ФЗ от 22.04.1996г. “О рынке ценных бумаг”; банки и организации, которые осуществляют некоторые банковские операции – ФЗ от 03.02.1996г. “О банках и банковской деятельности”);</w:t>
      </w:r>
    </w:p>
    <w:p w:rsidR="008A72CE" w:rsidRDefault="008A72CE">
      <w:pPr>
        <w:widowControl w:val="0"/>
        <w:spacing w:before="120"/>
        <w:ind w:firstLine="567"/>
        <w:jc w:val="both"/>
        <w:rPr>
          <w:color w:val="000000"/>
          <w:sz w:val="24"/>
          <w:szCs w:val="24"/>
        </w:rPr>
      </w:pPr>
      <w:r>
        <w:rPr>
          <w:color w:val="000000"/>
          <w:sz w:val="24"/>
          <w:szCs w:val="24"/>
        </w:rPr>
        <w:t>6. Организации, в чьи функции входит осуществление контроля и лицензирование (например, Центральный Банк России – Закон РФ “О Центральном Банке российской Федерации”).</w:t>
      </w:r>
    </w:p>
    <w:p w:rsidR="008A72CE" w:rsidRDefault="008A72CE">
      <w:pPr>
        <w:widowControl w:val="0"/>
        <w:spacing w:before="120"/>
        <w:ind w:firstLine="567"/>
        <w:jc w:val="both"/>
        <w:rPr>
          <w:color w:val="000000"/>
          <w:sz w:val="24"/>
          <w:szCs w:val="24"/>
        </w:rPr>
      </w:pPr>
      <w:r>
        <w:rPr>
          <w:color w:val="000000"/>
          <w:sz w:val="24"/>
          <w:szCs w:val="24"/>
        </w:rPr>
        <w:t>Так же Гражданский Кодекс классифицирует юридические лица в связи с участием в образовании имущества юридического лица.</w:t>
      </w:r>
    </w:p>
    <w:p w:rsidR="008A72CE" w:rsidRDefault="008A72CE">
      <w:pPr>
        <w:widowControl w:val="0"/>
        <w:spacing w:before="120"/>
        <w:ind w:firstLine="567"/>
        <w:jc w:val="both"/>
        <w:rPr>
          <w:color w:val="000000"/>
          <w:sz w:val="24"/>
          <w:szCs w:val="24"/>
        </w:rPr>
      </w:pPr>
      <w:r>
        <w:rPr>
          <w:color w:val="000000"/>
          <w:sz w:val="24"/>
          <w:szCs w:val="24"/>
        </w:rPr>
        <w:t xml:space="preserve">П.2,3 статьи 48 Гражданского Кодекса Российской Федерации гласят: </w:t>
      </w:r>
    </w:p>
    <w:p w:rsidR="008A72CE" w:rsidRDefault="008A72CE">
      <w:pPr>
        <w:widowControl w:val="0"/>
        <w:spacing w:before="120"/>
        <w:ind w:firstLine="567"/>
        <w:jc w:val="both"/>
        <w:rPr>
          <w:color w:val="000000"/>
          <w:sz w:val="24"/>
          <w:szCs w:val="24"/>
        </w:rPr>
      </w:pPr>
      <w:r>
        <w:rPr>
          <w:color w:val="000000"/>
          <w:sz w:val="24"/>
          <w:szCs w:val="24"/>
        </w:rPr>
        <w:t>2. 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вещественные права на его имущество.</w:t>
      </w:r>
    </w:p>
    <w:p w:rsidR="008A72CE" w:rsidRDefault="008A72CE">
      <w:pPr>
        <w:widowControl w:val="0"/>
        <w:spacing w:before="120"/>
        <w:ind w:firstLine="567"/>
        <w:jc w:val="both"/>
        <w:rPr>
          <w:color w:val="000000"/>
          <w:sz w:val="24"/>
          <w:szCs w:val="24"/>
        </w:rPr>
      </w:pPr>
      <w:r>
        <w:rPr>
          <w:color w:val="000000"/>
          <w:sz w:val="24"/>
          <w:szCs w:val="24"/>
        </w:rPr>
        <w:t>К юридическим лицам, в отношении которых их участники имеют обязательственные права, относятся хозяйственные товарищества и общества, производственные и потребительские кооперативы.</w:t>
      </w:r>
    </w:p>
    <w:p w:rsidR="008A72CE" w:rsidRDefault="008A72CE">
      <w:pPr>
        <w:widowControl w:val="0"/>
        <w:spacing w:before="120"/>
        <w:ind w:firstLine="567"/>
        <w:jc w:val="both"/>
        <w:rPr>
          <w:color w:val="000000"/>
          <w:sz w:val="24"/>
          <w:szCs w:val="24"/>
        </w:rPr>
      </w:pPr>
      <w:r>
        <w:rPr>
          <w:color w:val="000000"/>
          <w:sz w:val="24"/>
          <w:szCs w:val="24"/>
        </w:rPr>
        <w:t>К юридическим лицам, на имущество которых их учредители имеют право собственности или иное вещное право, относятся государственные и муниципальные унитарные предприятия, а также финансируемые собственником учреждения.</w:t>
      </w:r>
    </w:p>
    <w:p w:rsidR="008A72CE" w:rsidRDefault="008A72CE">
      <w:pPr>
        <w:widowControl w:val="0"/>
        <w:spacing w:before="120"/>
        <w:ind w:firstLine="567"/>
        <w:jc w:val="both"/>
        <w:rPr>
          <w:color w:val="000000"/>
          <w:sz w:val="24"/>
          <w:szCs w:val="24"/>
        </w:rPr>
      </w:pPr>
      <w:r>
        <w:rPr>
          <w:color w:val="000000"/>
          <w:sz w:val="24"/>
          <w:szCs w:val="24"/>
        </w:rPr>
        <w:t>3. K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благотворительные фонды, объединения юридических лиц (ассоциации и союзы).</w:t>
      </w:r>
    </w:p>
    <w:p w:rsidR="008A72CE" w:rsidRDefault="008A72CE">
      <w:pPr>
        <w:widowControl w:val="0"/>
        <w:spacing w:before="120"/>
        <w:ind w:firstLine="567"/>
        <w:jc w:val="both"/>
        <w:rPr>
          <w:color w:val="000000"/>
          <w:sz w:val="24"/>
          <w:szCs w:val="24"/>
        </w:rPr>
      </w:pPr>
      <w:r>
        <w:rPr>
          <w:color w:val="000000"/>
          <w:sz w:val="24"/>
          <w:szCs w:val="24"/>
        </w:rPr>
        <w:t>Как следует из данной статьи ГК юридические лица можно классифицировать по отношению учредителей (участников) к имуществу на следующие разновидности:</w:t>
      </w:r>
    </w:p>
    <w:p w:rsidR="008A72CE" w:rsidRDefault="008A72CE">
      <w:pPr>
        <w:widowControl w:val="0"/>
        <w:spacing w:before="120"/>
        <w:ind w:firstLine="567"/>
        <w:jc w:val="both"/>
        <w:rPr>
          <w:color w:val="000000"/>
          <w:sz w:val="24"/>
          <w:szCs w:val="24"/>
        </w:rPr>
      </w:pPr>
      <w:r>
        <w:rPr>
          <w:color w:val="000000"/>
          <w:sz w:val="24"/>
          <w:szCs w:val="24"/>
        </w:rPr>
        <w:t>1. Обязательственные права:</w:t>
      </w:r>
    </w:p>
    <w:p w:rsidR="008A72CE" w:rsidRDefault="008A72CE">
      <w:pPr>
        <w:widowControl w:val="0"/>
        <w:spacing w:before="120"/>
        <w:ind w:firstLine="567"/>
        <w:jc w:val="both"/>
        <w:rPr>
          <w:color w:val="000000"/>
          <w:sz w:val="24"/>
          <w:szCs w:val="24"/>
        </w:rPr>
      </w:pPr>
      <w:r>
        <w:rPr>
          <w:color w:val="000000"/>
          <w:sz w:val="24"/>
          <w:szCs w:val="24"/>
        </w:rPr>
        <w:t>а) Хозяйственные товарищества и общества;</w:t>
      </w:r>
    </w:p>
    <w:p w:rsidR="008A72CE" w:rsidRDefault="008A72CE">
      <w:pPr>
        <w:widowControl w:val="0"/>
        <w:spacing w:before="120"/>
        <w:ind w:firstLine="567"/>
        <w:jc w:val="both"/>
        <w:rPr>
          <w:color w:val="000000"/>
          <w:sz w:val="24"/>
          <w:szCs w:val="24"/>
        </w:rPr>
      </w:pPr>
      <w:r>
        <w:rPr>
          <w:color w:val="000000"/>
          <w:sz w:val="24"/>
          <w:szCs w:val="24"/>
        </w:rPr>
        <w:t>б) Производственные и потребительские кооперативы.</w:t>
      </w:r>
    </w:p>
    <w:p w:rsidR="008A72CE" w:rsidRDefault="008A72CE">
      <w:pPr>
        <w:widowControl w:val="0"/>
        <w:spacing w:before="120"/>
        <w:ind w:firstLine="567"/>
        <w:jc w:val="both"/>
        <w:rPr>
          <w:color w:val="000000"/>
          <w:sz w:val="24"/>
          <w:szCs w:val="24"/>
        </w:rPr>
      </w:pPr>
      <w:r>
        <w:rPr>
          <w:color w:val="000000"/>
          <w:sz w:val="24"/>
          <w:szCs w:val="24"/>
        </w:rPr>
        <w:t>2. Право собственности или иное вещное право:</w:t>
      </w:r>
    </w:p>
    <w:p w:rsidR="008A72CE" w:rsidRDefault="008A72CE">
      <w:pPr>
        <w:widowControl w:val="0"/>
        <w:spacing w:before="120"/>
        <w:ind w:firstLine="567"/>
        <w:jc w:val="both"/>
        <w:rPr>
          <w:color w:val="000000"/>
          <w:sz w:val="24"/>
          <w:szCs w:val="24"/>
        </w:rPr>
      </w:pPr>
      <w:r>
        <w:rPr>
          <w:color w:val="000000"/>
          <w:sz w:val="24"/>
          <w:szCs w:val="24"/>
        </w:rPr>
        <w:t>а) Государственные и муниципальные унитарные предприятия;</w:t>
      </w:r>
    </w:p>
    <w:p w:rsidR="008A72CE" w:rsidRDefault="008A72CE">
      <w:pPr>
        <w:widowControl w:val="0"/>
        <w:spacing w:before="120"/>
        <w:ind w:firstLine="567"/>
        <w:jc w:val="both"/>
        <w:rPr>
          <w:color w:val="000000"/>
          <w:sz w:val="24"/>
          <w:szCs w:val="24"/>
        </w:rPr>
      </w:pPr>
      <w:r>
        <w:rPr>
          <w:color w:val="000000"/>
          <w:sz w:val="24"/>
          <w:szCs w:val="24"/>
        </w:rPr>
        <w:t>б) Финансируемые собственником учреждение..</w:t>
      </w:r>
    </w:p>
    <w:p w:rsidR="008A72CE" w:rsidRDefault="008A72CE">
      <w:pPr>
        <w:widowControl w:val="0"/>
        <w:spacing w:before="120"/>
        <w:ind w:firstLine="567"/>
        <w:jc w:val="both"/>
        <w:rPr>
          <w:color w:val="000000"/>
          <w:sz w:val="24"/>
          <w:szCs w:val="24"/>
        </w:rPr>
      </w:pPr>
      <w:r>
        <w:rPr>
          <w:color w:val="000000"/>
          <w:sz w:val="24"/>
          <w:szCs w:val="24"/>
        </w:rPr>
        <w:t>3. Отсутствие имущественных прав:</w:t>
      </w:r>
    </w:p>
    <w:p w:rsidR="008A72CE" w:rsidRDefault="008A72CE">
      <w:pPr>
        <w:widowControl w:val="0"/>
        <w:spacing w:before="120"/>
        <w:ind w:firstLine="567"/>
        <w:jc w:val="both"/>
        <w:rPr>
          <w:color w:val="000000"/>
          <w:sz w:val="24"/>
          <w:szCs w:val="24"/>
        </w:rPr>
      </w:pPr>
      <w:r>
        <w:rPr>
          <w:color w:val="000000"/>
          <w:sz w:val="24"/>
          <w:szCs w:val="24"/>
        </w:rPr>
        <w:t>а) Общественные и религиозные организации (объединения);</w:t>
      </w:r>
    </w:p>
    <w:p w:rsidR="008A72CE" w:rsidRDefault="008A72CE">
      <w:pPr>
        <w:widowControl w:val="0"/>
        <w:spacing w:before="120"/>
        <w:ind w:firstLine="567"/>
        <w:jc w:val="both"/>
        <w:rPr>
          <w:color w:val="000000"/>
          <w:sz w:val="24"/>
          <w:szCs w:val="24"/>
        </w:rPr>
      </w:pPr>
      <w:r>
        <w:rPr>
          <w:color w:val="000000"/>
          <w:sz w:val="24"/>
          <w:szCs w:val="24"/>
        </w:rPr>
        <w:t>б) Благотворительные и иные фонды;</w:t>
      </w:r>
    </w:p>
    <w:p w:rsidR="008A72CE" w:rsidRDefault="008A72CE">
      <w:pPr>
        <w:widowControl w:val="0"/>
        <w:spacing w:before="120"/>
        <w:ind w:firstLine="567"/>
        <w:jc w:val="both"/>
        <w:rPr>
          <w:color w:val="000000"/>
          <w:sz w:val="24"/>
          <w:szCs w:val="24"/>
        </w:rPr>
      </w:pPr>
      <w:r>
        <w:rPr>
          <w:color w:val="000000"/>
          <w:sz w:val="24"/>
          <w:szCs w:val="24"/>
        </w:rPr>
        <w:t>в) Объединения юридических лиц.</w:t>
      </w:r>
    </w:p>
    <w:p w:rsidR="008A72CE" w:rsidRDefault="008A72CE">
      <w:pPr>
        <w:widowControl w:val="0"/>
        <w:spacing w:before="120"/>
        <w:ind w:firstLine="567"/>
        <w:jc w:val="both"/>
        <w:rPr>
          <w:color w:val="000000"/>
          <w:sz w:val="24"/>
          <w:szCs w:val="24"/>
        </w:rPr>
      </w:pPr>
      <w:r>
        <w:rPr>
          <w:color w:val="000000"/>
          <w:sz w:val="24"/>
          <w:szCs w:val="24"/>
        </w:rPr>
        <w:t>Глава 2. Виды юридических лиц коммерческих организаций</w:t>
      </w:r>
    </w:p>
    <w:p w:rsidR="008A72CE" w:rsidRDefault="008A72CE">
      <w:pPr>
        <w:widowControl w:val="0"/>
        <w:spacing w:before="120"/>
        <w:ind w:firstLine="567"/>
        <w:jc w:val="both"/>
        <w:rPr>
          <w:color w:val="000000"/>
          <w:sz w:val="24"/>
          <w:szCs w:val="24"/>
        </w:rPr>
      </w:pPr>
      <w:r>
        <w:rPr>
          <w:color w:val="000000"/>
          <w:sz w:val="24"/>
          <w:szCs w:val="24"/>
        </w:rPr>
        <w:t>Прежде чем приступить к основному тексту данной главы, хотелось бы отметить виды юридических лиц, существовавших на 1961 год.</w:t>
      </w:r>
    </w:p>
    <w:p w:rsidR="008A72CE" w:rsidRDefault="008A72CE">
      <w:pPr>
        <w:widowControl w:val="0"/>
        <w:spacing w:before="120"/>
        <w:ind w:firstLine="567"/>
        <w:jc w:val="both"/>
        <w:rPr>
          <w:color w:val="000000"/>
          <w:sz w:val="24"/>
          <w:szCs w:val="24"/>
        </w:rPr>
      </w:pPr>
      <w:r>
        <w:rPr>
          <w:color w:val="000000"/>
          <w:sz w:val="24"/>
          <w:szCs w:val="24"/>
        </w:rPr>
        <w:t>Три основных вида:</w:t>
      </w:r>
    </w:p>
    <w:p w:rsidR="008A72CE" w:rsidRDefault="008A72CE">
      <w:pPr>
        <w:widowControl w:val="0"/>
        <w:spacing w:before="120"/>
        <w:ind w:firstLine="567"/>
        <w:jc w:val="both"/>
        <w:rPr>
          <w:color w:val="000000"/>
          <w:sz w:val="24"/>
          <w:szCs w:val="24"/>
        </w:rPr>
      </w:pPr>
      <w:r>
        <w:rPr>
          <w:color w:val="000000"/>
          <w:sz w:val="24"/>
          <w:szCs w:val="24"/>
        </w:rPr>
        <w:t>1. Государственный бюджет учреждения – органы государства, осуществляющие исполнительно распорядительные или соцкультурные планово-регулирующие деятельности (например: научные учреждения, учебные заведения, больницы, музеи, а также судебные арбитражные, прокурорские, нотариальные органы);</w:t>
      </w:r>
    </w:p>
    <w:p w:rsidR="008A72CE" w:rsidRDefault="008A72CE">
      <w:pPr>
        <w:widowControl w:val="0"/>
        <w:spacing w:before="120"/>
        <w:ind w:firstLine="567"/>
        <w:jc w:val="both"/>
        <w:rPr>
          <w:color w:val="000000"/>
          <w:sz w:val="24"/>
          <w:szCs w:val="24"/>
        </w:rPr>
      </w:pPr>
      <w:r>
        <w:rPr>
          <w:color w:val="000000"/>
          <w:sz w:val="24"/>
          <w:szCs w:val="24"/>
        </w:rPr>
        <w:t>2. Государственные хозяйственные предприятия – осуществляют производственную, торгово-снабженческую или иную хозяйственную деятельность, связанную с созданием, распределением или перемещением материальных ценностей (например: хозрасчетные предприятия, организации, тресты, торговые и другие хозяй1ственные организации, Государственный Банк СССР, Всесоюзный банк финансирования капитальных вложений, Стройбанк СССР, система государственных трудовых сберкасс, система органов страхования);</w:t>
      </w:r>
    </w:p>
    <w:p w:rsidR="008A72CE" w:rsidRDefault="008A72CE">
      <w:pPr>
        <w:widowControl w:val="0"/>
        <w:spacing w:before="120"/>
        <w:ind w:firstLine="567"/>
        <w:jc w:val="both"/>
        <w:rPr>
          <w:color w:val="000000"/>
          <w:sz w:val="24"/>
          <w:szCs w:val="24"/>
        </w:rPr>
      </w:pPr>
      <w:r>
        <w:rPr>
          <w:color w:val="000000"/>
          <w:sz w:val="24"/>
          <w:szCs w:val="24"/>
        </w:rPr>
        <w:t>3. Кооперативно-колхозная организация – добровольные объединения граждан, которые объединяют свои средства для совместного осуществления определенной хозяйственной деятельности на базе общественной кооперативной собственности на объединенные средства производства.</w:t>
      </w:r>
    </w:p>
    <w:p w:rsidR="008A72CE" w:rsidRDefault="008A72CE">
      <w:pPr>
        <w:widowControl w:val="0"/>
        <w:spacing w:before="120"/>
        <w:ind w:firstLine="567"/>
        <w:jc w:val="both"/>
        <w:rPr>
          <w:color w:val="000000"/>
          <w:sz w:val="24"/>
          <w:szCs w:val="24"/>
        </w:rPr>
      </w:pPr>
      <w:r>
        <w:rPr>
          <w:color w:val="000000"/>
          <w:sz w:val="24"/>
          <w:szCs w:val="24"/>
        </w:rPr>
        <w:t>§1 Правовое положение хозяйственных товариществ и обществ</w:t>
      </w:r>
    </w:p>
    <w:p w:rsidR="008A72CE" w:rsidRDefault="008A72CE">
      <w:pPr>
        <w:widowControl w:val="0"/>
        <w:spacing w:before="120"/>
        <w:ind w:firstLine="567"/>
        <w:jc w:val="both"/>
        <w:rPr>
          <w:color w:val="000000"/>
          <w:sz w:val="24"/>
          <w:szCs w:val="24"/>
        </w:rPr>
      </w:pPr>
      <w:r>
        <w:rPr>
          <w:color w:val="000000"/>
          <w:sz w:val="24"/>
          <w:szCs w:val="24"/>
        </w:rPr>
        <w:t xml:space="preserve">Под хозяйственными товариществами и обществами понимают несколько самостоятельных видов коммерческих юридических лиц, общим для которых является то, что их уставной (складочный) разделяется на доли. </w:t>
      </w:r>
    </w:p>
    <w:p w:rsidR="008A72CE" w:rsidRDefault="008A72CE">
      <w:pPr>
        <w:widowControl w:val="0"/>
        <w:spacing w:before="120"/>
        <w:ind w:firstLine="567"/>
        <w:jc w:val="both"/>
        <w:rPr>
          <w:color w:val="000000"/>
          <w:sz w:val="24"/>
          <w:szCs w:val="24"/>
        </w:rPr>
      </w:pPr>
      <w:r>
        <w:rPr>
          <w:color w:val="000000"/>
          <w:sz w:val="24"/>
          <w:szCs w:val="24"/>
        </w:rPr>
        <w:t xml:space="preserve">Под хозяйственными товариществами Гражданский кодекс </w:t>
      </w:r>
    </w:p>
    <w:p w:rsidR="008A72CE" w:rsidRDefault="008A72CE">
      <w:pPr>
        <w:widowControl w:val="0"/>
        <w:spacing w:before="120"/>
        <w:ind w:firstLine="567"/>
        <w:jc w:val="both"/>
        <w:rPr>
          <w:color w:val="000000"/>
          <w:sz w:val="24"/>
          <w:szCs w:val="24"/>
        </w:rPr>
      </w:pPr>
      <w:r>
        <w:rPr>
          <w:color w:val="000000"/>
          <w:sz w:val="24"/>
          <w:szCs w:val="24"/>
        </w:rPr>
        <w:t xml:space="preserve">России понимает совместное объединение нескольких лиц для совместного ведения предпринимательской деятельности под общим именем. </w:t>
      </w:r>
    </w:p>
    <w:p w:rsidR="008A72CE" w:rsidRDefault="008A72CE">
      <w:pPr>
        <w:widowControl w:val="0"/>
        <w:spacing w:before="120"/>
        <w:ind w:firstLine="567"/>
        <w:jc w:val="both"/>
        <w:rPr>
          <w:color w:val="000000"/>
          <w:sz w:val="24"/>
          <w:szCs w:val="24"/>
        </w:rPr>
      </w:pPr>
      <w:r>
        <w:rPr>
          <w:color w:val="000000"/>
          <w:sz w:val="24"/>
          <w:szCs w:val="24"/>
        </w:rPr>
        <w:t>Под хозяйственными обществами понимается организации, создаваемые одним или несколькими лицами путем объединения их имущества для ведения предпринимательской деятельности.</w:t>
      </w:r>
    </w:p>
    <w:p w:rsidR="008A72CE" w:rsidRDefault="008A72CE">
      <w:pPr>
        <w:widowControl w:val="0"/>
        <w:spacing w:before="120"/>
        <w:ind w:firstLine="567"/>
        <w:jc w:val="both"/>
        <w:rPr>
          <w:color w:val="000000"/>
          <w:sz w:val="24"/>
          <w:szCs w:val="24"/>
        </w:rPr>
      </w:pPr>
      <w:r>
        <w:rPr>
          <w:color w:val="000000"/>
          <w:sz w:val="24"/>
          <w:szCs w:val="24"/>
        </w:rPr>
        <w:t>Хозяйственные товарищества</w:t>
      </w:r>
    </w:p>
    <w:p w:rsidR="008A72CE" w:rsidRDefault="008A72CE">
      <w:pPr>
        <w:widowControl w:val="0"/>
        <w:spacing w:before="120"/>
        <w:ind w:firstLine="567"/>
        <w:jc w:val="both"/>
        <w:rPr>
          <w:color w:val="000000"/>
          <w:sz w:val="24"/>
          <w:szCs w:val="24"/>
        </w:rPr>
      </w:pPr>
      <w:r>
        <w:rPr>
          <w:color w:val="000000"/>
          <w:sz w:val="24"/>
          <w:szCs w:val="24"/>
        </w:rPr>
        <w:t>Главными действующим лицом хозяйственных товариществ является полный товарищ, который несет неограниченную ответственность по обязательствам фирмы своим имуществом.</w:t>
      </w:r>
    </w:p>
    <w:p w:rsidR="008A72CE" w:rsidRDefault="008A72CE">
      <w:pPr>
        <w:widowControl w:val="0"/>
        <w:spacing w:before="120"/>
        <w:ind w:firstLine="567"/>
        <w:jc w:val="both"/>
        <w:rPr>
          <w:color w:val="000000"/>
          <w:sz w:val="24"/>
          <w:szCs w:val="24"/>
        </w:rPr>
      </w:pPr>
      <w:r>
        <w:rPr>
          <w:color w:val="000000"/>
          <w:sz w:val="24"/>
          <w:szCs w:val="24"/>
        </w:rPr>
        <w:t>Выделяют два вида хозяйственных товариществ:</w:t>
      </w:r>
    </w:p>
    <w:p w:rsidR="008A72CE" w:rsidRDefault="008A72CE">
      <w:pPr>
        <w:widowControl w:val="0"/>
        <w:spacing w:before="120"/>
        <w:ind w:firstLine="567"/>
        <w:jc w:val="both"/>
        <w:rPr>
          <w:color w:val="000000"/>
          <w:sz w:val="24"/>
          <w:szCs w:val="24"/>
        </w:rPr>
      </w:pPr>
      <w:r>
        <w:rPr>
          <w:color w:val="000000"/>
          <w:sz w:val="24"/>
          <w:szCs w:val="24"/>
        </w:rPr>
        <w:t>1. Полное товарищество – участники которого солидарно несут субсидарную (дополнительную) ответственность по его обязательствам всем своим имуществом.</w:t>
      </w:r>
    </w:p>
    <w:p w:rsidR="008A72CE" w:rsidRDefault="008A72CE">
      <w:pPr>
        <w:widowControl w:val="0"/>
        <w:spacing w:before="120"/>
        <w:ind w:firstLine="567"/>
        <w:jc w:val="both"/>
        <w:rPr>
          <w:color w:val="000000"/>
          <w:sz w:val="24"/>
          <w:szCs w:val="24"/>
        </w:rPr>
      </w:pPr>
      <w:r>
        <w:rPr>
          <w:color w:val="000000"/>
          <w:sz w:val="24"/>
          <w:szCs w:val="24"/>
        </w:rPr>
        <w:t>Полное товарищество возникает на основании договора между несколькими участниками (полными товарищами), в качестве которых могут выступать только предприниматели – индивидуальные или коллективные. Наименование полного товарищества должно включать в себя истинные имена (названия) всех его участников, однако можно ограничиться и указанием имени (названием) одного из полных товарищей с добавлением к нему слов “…и компания” (например, “Полное товарищество “Иванов и компания”).</w:t>
      </w:r>
    </w:p>
    <w:p w:rsidR="008A72CE" w:rsidRDefault="008A72CE">
      <w:pPr>
        <w:widowControl w:val="0"/>
        <w:spacing w:before="120"/>
        <w:ind w:firstLine="567"/>
        <w:jc w:val="both"/>
        <w:rPr>
          <w:color w:val="000000"/>
          <w:sz w:val="24"/>
          <w:szCs w:val="24"/>
        </w:rPr>
      </w:pPr>
      <w:r>
        <w:rPr>
          <w:color w:val="000000"/>
          <w:sz w:val="24"/>
          <w:szCs w:val="24"/>
        </w:rPr>
        <w:t>Управление товариществом осуществляется на основании решений, принятых всеми участниками единогласно или большинством голосов. Ведение же дел, по общему правилу, осуществляется каждым из участников. В этом случае полное товарищество как юридическое лицо имеет нескольких самостоятельных и равноправных органов (по числу участников). Однако учредительный договор может устанавливать и другие схемы органов полного товарищества, например ведение дел всеми участниками совместно (коллегиально), либо некоторыми из них (один или несколько единоличных органов).</w:t>
      </w:r>
    </w:p>
    <w:p w:rsidR="008A72CE" w:rsidRDefault="008A72CE">
      <w:pPr>
        <w:widowControl w:val="0"/>
        <w:spacing w:before="120"/>
        <w:ind w:firstLine="567"/>
        <w:jc w:val="both"/>
        <w:rPr>
          <w:color w:val="000000"/>
          <w:sz w:val="24"/>
          <w:szCs w:val="24"/>
        </w:rPr>
      </w:pPr>
      <w:r>
        <w:rPr>
          <w:color w:val="000000"/>
          <w:sz w:val="24"/>
          <w:szCs w:val="24"/>
        </w:rPr>
        <w:t>Законодательное нормирование размеров складочного капитала полного товарищества имеет значение лишь для его регистрации, впоследствии ни уменьшении, ни его полная утрата не влекут за собой серьезных последствий, т.к. требования кредиторов могут быть удовлетворены за счет имущества его участников.</w:t>
      </w:r>
    </w:p>
    <w:p w:rsidR="008A72CE" w:rsidRDefault="008A72CE">
      <w:pPr>
        <w:widowControl w:val="0"/>
        <w:spacing w:before="120"/>
        <w:ind w:firstLine="567"/>
        <w:jc w:val="both"/>
        <w:rPr>
          <w:color w:val="000000"/>
          <w:sz w:val="24"/>
          <w:szCs w:val="24"/>
        </w:rPr>
      </w:pPr>
      <w:r>
        <w:rPr>
          <w:color w:val="000000"/>
          <w:sz w:val="24"/>
          <w:szCs w:val="24"/>
        </w:rPr>
        <w:t>С целью защиты прав кредиторов полному товарищу запрещено выступать в аналогичном качестве более чем в одном предприятии.</w:t>
      </w:r>
    </w:p>
    <w:p w:rsidR="008A72CE" w:rsidRDefault="008A72CE">
      <w:pPr>
        <w:widowControl w:val="0"/>
        <w:spacing w:before="120"/>
        <w:ind w:firstLine="567"/>
        <w:jc w:val="both"/>
        <w:rPr>
          <w:color w:val="000000"/>
          <w:sz w:val="24"/>
          <w:szCs w:val="24"/>
        </w:rPr>
      </w:pPr>
      <w:r>
        <w:rPr>
          <w:color w:val="000000"/>
          <w:sz w:val="24"/>
          <w:szCs w:val="24"/>
        </w:rPr>
        <w:t>Изменение персонального состава участников (выход, исключение, смерть или утрата полной дееспособности гражданином, признание его безвестно отсутствующим, ликвидация или принудительная реорганизация юридического лица) по общему правилу, влечет ликвидацию полного товарищества, если иное не предусмотрено учредительным договором или соглашением оставшихся участников. Такие же последствия возникают при изменении имущественного положения участника (объявление его банкротом или обращение кредиторами взыскания на его долю в складочном капитале).</w:t>
      </w:r>
    </w:p>
    <w:p w:rsidR="008A72CE" w:rsidRDefault="008A72CE">
      <w:pPr>
        <w:widowControl w:val="0"/>
        <w:spacing w:before="120"/>
        <w:ind w:firstLine="567"/>
        <w:jc w:val="both"/>
        <w:rPr>
          <w:color w:val="000000"/>
          <w:sz w:val="24"/>
          <w:szCs w:val="24"/>
        </w:rPr>
      </w:pPr>
      <w:r>
        <w:rPr>
          <w:color w:val="000000"/>
          <w:sz w:val="24"/>
          <w:szCs w:val="24"/>
        </w:rPr>
        <w:t>2. Товарищество на вере – хозяйственное товарищество, состоящее из двух категорий участников: полных товарищей (комплементариев), солидарно несущих субсидарную ответственность по его обязательствам своим имуществом, товарищей–вкладчиков (коммандитистов), не отвечающих по обязательствам предприятия.</w:t>
      </w:r>
    </w:p>
    <w:p w:rsidR="008A72CE" w:rsidRDefault="008A72CE">
      <w:pPr>
        <w:widowControl w:val="0"/>
        <w:spacing w:before="120"/>
        <w:ind w:firstLine="567"/>
        <w:jc w:val="both"/>
        <w:rPr>
          <w:color w:val="000000"/>
          <w:sz w:val="24"/>
          <w:szCs w:val="24"/>
        </w:rPr>
      </w:pPr>
      <w:r>
        <w:rPr>
          <w:color w:val="000000"/>
          <w:sz w:val="24"/>
          <w:szCs w:val="24"/>
        </w:rPr>
        <w:t>Как и в полном товариществе, фирменное наименование товарищества на вере должно содержать имена (названия) всех или, по крайней мере, одного полного товарища.</w:t>
      </w:r>
    </w:p>
    <w:p w:rsidR="008A72CE" w:rsidRDefault="008A72CE">
      <w:pPr>
        <w:widowControl w:val="0"/>
        <w:spacing w:before="120"/>
        <w:ind w:firstLine="567"/>
        <w:jc w:val="both"/>
        <w:rPr>
          <w:color w:val="000000"/>
          <w:sz w:val="24"/>
          <w:szCs w:val="24"/>
        </w:rPr>
      </w:pPr>
      <w:r>
        <w:rPr>
          <w:color w:val="000000"/>
          <w:sz w:val="24"/>
          <w:szCs w:val="24"/>
        </w:rPr>
        <w:t>Согласно п.1 ст.83 Гражданского кодекса товарищи-вкладчики с целью соблюдения анонимности могут даже не участвовать в подписании учредительного договора. В этом случае внесение вклада в складочный капитал удостоверяется свидетельством об участии (п.1 ст.85 ГК). Данное свидетельство не является ценной бумагой, т.к. не внесено законодательством о ценных бумагах (ст.143 ГК), кроме того, потому, что вклад, удостоверенный свидетельством, может быть передан частично. Отсюда следует, что свидетельство об участии не может быть единственным документом, удостоверяющим права членства коммандиста в товариществе, а также п.1 ст.85 Гражданского кодекса определенно говорит об обязанности коммандиста внести свой вклад, который, следовательно, существует еще до момента его внесения.</w:t>
      </w:r>
    </w:p>
    <w:p w:rsidR="008A72CE" w:rsidRDefault="008A72CE">
      <w:pPr>
        <w:widowControl w:val="0"/>
        <w:spacing w:before="120"/>
        <w:ind w:firstLine="567"/>
        <w:jc w:val="both"/>
        <w:rPr>
          <w:color w:val="000000"/>
          <w:sz w:val="24"/>
          <w:szCs w:val="24"/>
        </w:rPr>
      </w:pPr>
      <w:r>
        <w:rPr>
          <w:color w:val="000000"/>
          <w:sz w:val="24"/>
          <w:szCs w:val="24"/>
        </w:rPr>
        <w:t>Отсюда следует, что отношения товарищей-вкладчиков и полных товарищей должны регулироваться договором. В этом случае данная юридическая конструкция, действительно, позволяет сохранить абсолютную тайну личности коммандитиста, в том числе от государства.</w:t>
      </w:r>
    </w:p>
    <w:p w:rsidR="008A72CE" w:rsidRDefault="008A72CE">
      <w:pPr>
        <w:widowControl w:val="0"/>
        <w:spacing w:before="120"/>
        <w:ind w:firstLine="567"/>
        <w:jc w:val="both"/>
        <w:rPr>
          <w:color w:val="000000"/>
          <w:sz w:val="24"/>
          <w:szCs w:val="24"/>
        </w:rPr>
      </w:pPr>
      <w:r>
        <w:rPr>
          <w:color w:val="000000"/>
          <w:sz w:val="24"/>
          <w:szCs w:val="24"/>
        </w:rPr>
        <w:t>Исходя из вышесказанного, товарищество на вере как бы включает в себя две относительно самостоятельные структуры: полное товарищество и группу товарищей-вкладчиков, которые, с одной стороны, полностью отстранены от участия в управлении и ведении дел товарищества, а с другой – они распоряжаются своими вкладами совершенно независимо от полных товарищей. Отличие же прав коммандиста на имущество товарищество заключается в том, что при выходе из предприятия он вправе претендовать лишь на возврат своего вклада, а не на получение соответствующей доли в имуществе фирмы. Однако в случае ликвидации фирмы товарищ-вкладчик участвует в распределении ликвидационного остатка наравне с полными товарищами.</w:t>
      </w:r>
    </w:p>
    <w:p w:rsidR="008A72CE" w:rsidRDefault="008A72CE">
      <w:pPr>
        <w:widowControl w:val="0"/>
        <w:spacing w:before="120"/>
        <w:ind w:firstLine="567"/>
        <w:jc w:val="both"/>
        <w:rPr>
          <w:color w:val="000000"/>
          <w:sz w:val="24"/>
          <w:szCs w:val="24"/>
        </w:rPr>
      </w:pPr>
      <w:r>
        <w:rPr>
          <w:color w:val="000000"/>
          <w:sz w:val="24"/>
          <w:szCs w:val="24"/>
        </w:rPr>
        <w:t>Что же касается оснований ликвидации товарищества на вере, оно сохраняется, если в нем остаются, по крайней мере, один полный товарищ и один коммандитист.</w:t>
      </w:r>
    </w:p>
    <w:p w:rsidR="008A72CE" w:rsidRDefault="008A72CE">
      <w:pPr>
        <w:widowControl w:val="0"/>
        <w:spacing w:before="120"/>
        <w:ind w:firstLine="567"/>
        <w:jc w:val="both"/>
        <w:rPr>
          <w:color w:val="000000"/>
          <w:sz w:val="24"/>
          <w:szCs w:val="24"/>
        </w:rPr>
      </w:pPr>
      <w:r>
        <w:rPr>
          <w:color w:val="000000"/>
          <w:sz w:val="24"/>
          <w:szCs w:val="24"/>
        </w:rPr>
        <w:t>Хозяйственные общества</w:t>
      </w:r>
    </w:p>
    <w:p w:rsidR="008A72CE" w:rsidRDefault="008A72CE">
      <w:pPr>
        <w:widowControl w:val="0"/>
        <w:spacing w:before="120"/>
        <w:ind w:firstLine="567"/>
        <w:jc w:val="both"/>
        <w:rPr>
          <w:color w:val="000000"/>
          <w:sz w:val="24"/>
          <w:szCs w:val="24"/>
        </w:rPr>
      </w:pPr>
      <w:r>
        <w:rPr>
          <w:color w:val="000000"/>
          <w:sz w:val="24"/>
          <w:szCs w:val="24"/>
        </w:rPr>
        <w:t>Среди хозяйственных обществ различают: общество с ограниченной ответственностью, общество с дополнительной ответственностью и акционерное общество.</w:t>
      </w:r>
    </w:p>
    <w:p w:rsidR="008A72CE" w:rsidRDefault="008A72CE">
      <w:pPr>
        <w:widowControl w:val="0"/>
        <w:spacing w:before="120"/>
        <w:ind w:firstLine="567"/>
        <w:jc w:val="both"/>
        <w:rPr>
          <w:color w:val="000000"/>
          <w:sz w:val="24"/>
          <w:szCs w:val="24"/>
        </w:rPr>
      </w:pPr>
      <w:r>
        <w:rPr>
          <w:color w:val="000000"/>
          <w:sz w:val="24"/>
          <w:szCs w:val="24"/>
        </w:rPr>
        <w:t>Общества с ограниченной ответственностью</w:t>
      </w:r>
    </w:p>
    <w:p w:rsidR="008A72CE" w:rsidRDefault="008A72CE">
      <w:pPr>
        <w:widowControl w:val="0"/>
        <w:spacing w:before="120"/>
        <w:ind w:firstLine="567"/>
        <w:jc w:val="both"/>
        <w:rPr>
          <w:color w:val="000000"/>
          <w:sz w:val="24"/>
          <w:szCs w:val="24"/>
        </w:rPr>
      </w:pPr>
      <w:r>
        <w:rPr>
          <w:color w:val="000000"/>
          <w:sz w:val="24"/>
          <w:szCs w:val="24"/>
        </w:rPr>
        <w:t>Под обществом с ограниченной ответственностью понимается коммерческая организация, уставный капитал которой разделен на доли определенных размеров, образованные одним или несколькими лицами, не отвечающими по ее обязательствам.</w:t>
      </w:r>
    </w:p>
    <w:p w:rsidR="008A72CE" w:rsidRDefault="008A72CE">
      <w:pPr>
        <w:widowControl w:val="0"/>
        <w:spacing w:before="120"/>
        <w:ind w:firstLine="567"/>
        <w:jc w:val="both"/>
        <w:rPr>
          <w:color w:val="000000"/>
          <w:sz w:val="24"/>
          <w:szCs w:val="24"/>
        </w:rPr>
      </w:pPr>
      <w:r>
        <w:rPr>
          <w:color w:val="000000"/>
          <w:sz w:val="24"/>
          <w:szCs w:val="24"/>
        </w:rPr>
        <w:t>Учредительными документами общества с ограниченной ответственностью является устав или учредительный договор. Согласно п.3 ст.7 Федерального Закона “Об обществах с ограниченной ответственностью” установлено максимальное количество участников обществ с ограниченной ответственностью – 50 человек – что обуславливается закрытым характером членства. В случае если количество участников общества с ограниченной ответственностью превысит установленные для него количество участников, оно должно будет быть преобразованным в открытое акционерное общество, производственный кооператив, либо вовсе ликвидироваться.</w:t>
      </w:r>
    </w:p>
    <w:p w:rsidR="008A72CE" w:rsidRDefault="008A72CE">
      <w:pPr>
        <w:widowControl w:val="0"/>
        <w:spacing w:before="120"/>
        <w:ind w:firstLine="567"/>
        <w:jc w:val="both"/>
        <w:rPr>
          <w:color w:val="000000"/>
          <w:sz w:val="24"/>
          <w:szCs w:val="24"/>
        </w:rPr>
      </w:pPr>
      <w:r>
        <w:rPr>
          <w:color w:val="000000"/>
          <w:sz w:val="24"/>
          <w:szCs w:val="24"/>
        </w:rPr>
        <w:t>Права участников по отношению к обществу реализуются в рамках единого обязательства, которое охарактеризовывается как долевое обязательство с активной множественностью лиц, поскольку его обязательной стороной выступает само общество, а управомоченной – все участники. В связи с этим передача доли в уставном капитале означает, на самом деле, уступку доли в едином комплексе прав, принадлежащих всем участникам, вместе взятым, т.е. так называемую цессию.</w:t>
      </w:r>
    </w:p>
    <w:p w:rsidR="008A72CE" w:rsidRDefault="008A72CE">
      <w:pPr>
        <w:widowControl w:val="0"/>
        <w:spacing w:before="120"/>
        <w:ind w:firstLine="567"/>
        <w:jc w:val="both"/>
        <w:rPr>
          <w:color w:val="000000"/>
          <w:sz w:val="24"/>
          <w:szCs w:val="24"/>
        </w:rPr>
      </w:pPr>
      <w:r>
        <w:rPr>
          <w:color w:val="000000"/>
          <w:sz w:val="24"/>
          <w:szCs w:val="24"/>
        </w:rPr>
        <w:t>Управление обществом с ограниченной ответственностью</w:t>
      </w:r>
    </w:p>
    <w:p w:rsidR="008A72CE" w:rsidRDefault="008A72CE">
      <w:pPr>
        <w:widowControl w:val="0"/>
        <w:spacing w:before="120"/>
        <w:ind w:firstLine="567"/>
        <w:jc w:val="both"/>
        <w:rPr>
          <w:color w:val="000000"/>
          <w:sz w:val="24"/>
          <w:szCs w:val="24"/>
        </w:rPr>
      </w:pPr>
      <w:r>
        <w:rPr>
          <w:color w:val="000000"/>
          <w:sz w:val="24"/>
          <w:szCs w:val="24"/>
        </w:rPr>
        <w:t>Высшим органом управления общества с ограниченной ответственностью является общее собрание его участников, количество голосов в котором у каждого участника пропорционально его доле в уставном капитале.</w:t>
      </w:r>
    </w:p>
    <w:p w:rsidR="008A72CE" w:rsidRDefault="008A72CE">
      <w:pPr>
        <w:widowControl w:val="0"/>
        <w:spacing w:before="120"/>
        <w:ind w:firstLine="567"/>
        <w:jc w:val="both"/>
        <w:rPr>
          <w:color w:val="000000"/>
          <w:sz w:val="24"/>
          <w:szCs w:val="24"/>
        </w:rPr>
      </w:pPr>
      <w:r>
        <w:rPr>
          <w:color w:val="000000"/>
          <w:sz w:val="24"/>
          <w:szCs w:val="24"/>
        </w:rPr>
        <w:t>Согласно п.2 ст.33 ФЗ “Об обществах с ограниченной ответственностью” исключительной компетенцией общего собрания включает в себя: изменение устава общества и размера его уставного капитала, образование и прекращение исполнительных органов общества, утверждение годовых отчетов и балансов, распределение прибылей и убытков, реорганизацию и ликвидацию общества, избрание его ревизионной комиссии (ревизора) и ряд других вопросов. Уставом общества может быть предусмотрено создание совета директоров, положение которого в целом аналогично статусу наблюдательного совета в акционерном обществе.</w:t>
      </w:r>
    </w:p>
    <w:p w:rsidR="008A72CE" w:rsidRDefault="008A72CE">
      <w:pPr>
        <w:widowControl w:val="0"/>
        <w:spacing w:before="120"/>
        <w:ind w:firstLine="567"/>
        <w:jc w:val="both"/>
        <w:rPr>
          <w:color w:val="000000"/>
          <w:sz w:val="24"/>
          <w:szCs w:val="24"/>
        </w:rPr>
      </w:pPr>
      <w:r>
        <w:rPr>
          <w:color w:val="000000"/>
          <w:sz w:val="24"/>
          <w:szCs w:val="24"/>
        </w:rPr>
        <w:t>Органами общества как юридического лица могут быть как единоличный орган (директор, президент), так и коллегиальный (правление, дирекция), либо оба вместе.</w:t>
      </w:r>
    </w:p>
    <w:p w:rsidR="008A72CE" w:rsidRDefault="008A72CE">
      <w:pPr>
        <w:widowControl w:val="0"/>
        <w:spacing w:before="120"/>
        <w:ind w:firstLine="567"/>
        <w:jc w:val="both"/>
        <w:rPr>
          <w:color w:val="000000"/>
          <w:sz w:val="24"/>
          <w:szCs w:val="24"/>
        </w:rPr>
      </w:pPr>
      <w:r>
        <w:rPr>
          <w:color w:val="000000"/>
          <w:sz w:val="24"/>
          <w:szCs w:val="24"/>
        </w:rPr>
        <w:t>Изменение персонального состава участников общества с ограниченной ответственностью, ровно как и их имущественных положений, не приводит к его ликвидации. Он продолжает функционировать, даже если в нем остался один участник.</w:t>
      </w:r>
    </w:p>
    <w:p w:rsidR="008A72CE" w:rsidRDefault="008A72CE">
      <w:pPr>
        <w:widowControl w:val="0"/>
        <w:spacing w:before="120"/>
        <w:ind w:firstLine="567"/>
        <w:jc w:val="both"/>
        <w:rPr>
          <w:color w:val="000000"/>
          <w:sz w:val="24"/>
          <w:szCs w:val="24"/>
        </w:rPr>
      </w:pPr>
      <w:r>
        <w:rPr>
          <w:color w:val="000000"/>
          <w:sz w:val="24"/>
          <w:szCs w:val="24"/>
        </w:rPr>
        <w:t>Общество с дополнительной ответственностью</w:t>
      </w:r>
    </w:p>
    <w:p w:rsidR="008A72CE" w:rsidRDefault="008A72CE">
      <w:pPr>
        <w:widowControl w:val="0"/>
        <w:spacing w:before="120"/>
        <w:ind w:firstLine="567"/>
        <w:jc w:val="both"/>
        <w:rPr>
          <w:color w:val="000000"/>
          <w:sz w:val="24"/>
          <w:szCs w:val="24"/>
        </w:rPr>
      </w:pPr>
      <w:r>
        <w:rPr>
          <w:color w:val="000000"/>
          <w:sz w:val="24"/>
          <w:szCs w:val="24"/>
        </w:rPr>
        <w:t>Под обществом с дополнительной ответственностью понимается коммерческая организация, уставный капитал которого разделен на доли заранее определенных размеров, образованные одним либо несколькими лицами, солидарно несущими субсидарную ответственность по ее обязательствам в размере кратном стоимости их вкладов в уставный капитал.</w:t>
      </w:r>
    </w:p>
    <w:p w:rsidR="008A72CE" w:rsidRDefault="008A72CE">
      <w:pPr>
        <w:widowControl w:val="0"/>
        <w:spacing w:before="120"/>
        <w:ind w:firstLine="567"/>
        <w:jc w:val="both"/>
        <w:rPr>
          <w:color w:val="000000"/>
          <w:sz w:val="24"/>
          <w:szCs w:val="24"/>
        </w:rPr>
      </w:pPr>
      <w:r>
        <w:rPr>
          <w:color w:val="000000"/>
          <w:sz w:val="24"/>
          <w:szCs w:val="24"/>
        </w:rPr>
        <w:t>Особенность общества с дополнительной ответственностью заключается в характере имущественной ответственности участников по его долгам. Начнем с того, что ответственность является субсидарной, а отсюда следует, что требования к его участникам могут быть предъявлены лишь при недостаточности имущества общества для расчетов с кредиторами. Также можно отметить, что ответственность носит солидарный характер, следовательно, кредиторы вправе в полном объеме или в любой части предъявить требования к любому из участников, который обязан их удовлетворить.</w:t>
      </w:r>
    </w:p>
    <w:p w:rsidR="008A72CE" w:rsidRDefault="008A72CE">
      <w:pPr>
        <w:widowControl w:val="0"/>
        <w:spacing w:before="120"/>
        <w:ind w:firstLine="567"/>
        <w:jc w:val="both"/>
        <w:rPr>
          <w:color w:val="000000"/>
          <w:sz w:val="24"/>
          <w:szCs w:val="24"/>
        </w:rPr>
      </w:pPr>
      <w:r>
        <w:rPr>
          <w:color w:val="000000"/>
          <w:sz w:val="24"/>
          <w:szCs w:val="24"/>
        </w:rPr>
        <w:t>Третьей немаловажной особенностью общества с дополнительной ответственностью является то, что участники несут одинаковую ответственность, т.е. в равной мере кратную размерам их вкладов в уставный капитал.</w:t>
      </w:r>
    </w:p>
    <w:p w:rsidR="008A72CE" w:rsidRDefault="008A72CE">
      <w:pPr>
        <w:widowControl w:val="0"/>
        <w:spacing w:before="120"/>
        <w:ind w:firstLine="567"/>
        <w:jc w:val="both"/>
        <w:rPr>
          <w:color w:val="000000"/>
          <w:sz w:val="24"/>
          <w:szCs w:val="24"/>
        </w:rPr>
      </w:pPr>
      <w:r>
        <w:rPr>
          <w:color w:val="000000"/>
          <w:sz w:val="24"/>
          <w:szCs w:val="24"/>
        </w:rPr>
        <w:t>И четвертым, заключительным, отличием является то, что общий объем ответственности всех участников определяется учредительными документами как величина, кратная размеру уставного капитала.</w:t>
      </w:r>
    </w:p>
    <w:p w:rsidR="008A72CE" w:rsidRDefault="008A72CE">
      <w:pPr>
        <w:widowControl w:val="0"/>
        <w:spacing w:before="120"/>
        <w:ind w:firstLine="567"/>
        <w:jc w:val="both"/>
        <w:rPr>
          <w:color w:val="000000"/>
          <w:sz w:val="24"/>
          <w:szCs w:val="24"/>
        </w:rPr>
      </w:pPr>
      <w:r>
        <w:rPr>
          <w:color w:val="000000"/>
          <w:sz w:val="24"/>
          <w:szCs w:val="24"/>
        </w:rPr>
        <w:t>Акционерное общество</w:t>
      </w:r>
    </w:p>
    <w:p w:rsidR="008A72CE" w:rsidRDefault="008A72CE">
      <w:pPr>
        <w:widowControl w:val="0"/>
        <w:spacing w:before="120"/>
        <w:ind w:firstLine="567"/>
        <w:jc w:val="both"/>
        <w:rPr>
          <w:color w:val="000000"/>
          <w:sz w:val="24"/>
          <w:szCs w:val="24"/>
        </w:rPr>
      </w:pPr>
      <w:r>
        <w:rPr>
          <w:color w:val="000000"/>
          <w:sz w:val="24"/>
          <w:szCs w:val="24"/>
        </w:rPr>
        <w:t>Под акционерным обществом понимается коммерческая организация, образованная одним или несколькими лицами, не отвечающими по ее обязательствам с уставным капиталом, разделенным на доли, права на которые удостоверяются ценными бумагами – акциями. Его основной особенностью, отличающей от других юридических лиц, является способность закрепления прав участников по отношению к обществу: путем удостоверения их акциями, что, в свою очередь, обуславливает специфику осуществления прав по акциям и их передачи.</w:t>
      </w:r>
    </w:p>
    <w:p w:rsidR="008A72CE" w:rsidRDefault="008A72CE">
      <w:pPr>
        <w:widowControl w:val="0"/>
        <w:spacing w:before="120"/>
        <w:ind w:firstLine="567"/>
        <w:jc w:val="both"/>
        <w:rPr>
          <w:color w:val="000000"/>
          <w:sz w:val="24"/>
          <w:szCs w:val="24"/>
        </w:rPr>
      </w:pPr>
      <w:r>
        <w:rPr>
          <w:color w:val="000000"/>
          <w:sz w:val="24"/>
          <w:szCs w:val="24"/>
        </w:rPr>
        <w:t>Устав признается единственным учредительным документом акционерного общества, что подчеркивает формальный характер личного участия в обществе, и утверждается на собрании учредителей. Также Гражданский кодекс говорит и о заключении учредительного договора, регулирующего отношения учредителей в процессе создания акционерного общества, который служит вспомогательным средством, облегчающим создание акционерного общества, как правило, не представляется на регистрацию и впоследствии может быть расторгнут без ущерба для самого общества.</w:t>
      </w:r>
    </w:p>
    <w:p w:rsidR="008A72CE" w:rsidRDefault="008A72CE">
      <w:pPr>
        <w:widowControl w:val="0"/>
        <w:spacing w:before="120"/>
        <w:ind w:firstLine="567"/>
        <w:jc w:val="both"/>
        <w:rPr>
          <w:color w:val="000000"/>
          <w:sz w:val="24"/>
          <w:szCs w:val="24"/>
        </w:rPr>
      </w:pPr>
      <w:r>
        <w:rPr>
          <w:color w:val="000000"/>
          <w:sz w:val="24"/>
          <w:szCs w:val="24"/>
        </w:rPr>
        <w:t>Еще одной особенностью акционерного общества является то, что уставный капитал равен номинальной стоимости приобретенных акционерами акций – обыкновенных и привилегированных.</w:t>
      </w:r>
    </w:p>
    <w:p w:rsidR="008A72CE" w:rsidRDefault="008A72CE">
      <w:pPr>
        <w:widowControl w:val="0"/>
        <w:spacing w:before="120"/>
        <w:ind w:firstLine="567"/>
        <w:jc w:val="both"/>
        <w:rPr>
          <w:color w:val="000000"/>
          <w:sz w:val="24"/>
          <w:szCs w:val="24"/>
        </w:rPr>
      </w:pPr>
      <w:r>
        <w:rPr>
          <w:color w:val="000000"/>
          <w:sz w:val="24"/>
          <w:szCs w:val="24"/>
        </w:rPr>
        <w:t>Само по себе внесение вклада в уставный капитал общества означает в то же время совершения договора купли-продажи акции, где продавец – само общество.</w:t>
      </w:r>
    </w:p>
    <w:p w:rsidR="008A72CE" w:rsidRDefault="008A72CE">
      <w:pPr>
        <w:widowControl w:val="0"/>
        <w:spacing w:before="120"/>
        <w:ind w:firstLine="567"/>
        <w:jc w:val="both"/>
        <w:rPr>
          <w:color w:val="000000"/>
          <w:sz w:val="24"/>
          <w:szCs w:val="24"/>
        </w:rPr>
      </w:pPr>
      <w:r>
        <w:rPr>
          <w:color w:val="000000"/>
          <w:sz w:val="24"/>
          <w:szCs w:val="24"/>
        </w:rPr>
        <w:t>Законодательство устанавливает особенность договора купли-продажи акций, которая заключается в том, что просрочка оплаты акции сверх сроков определенных уставом АО или решением о размещении дополнительных акций автоматически приводит к расторжению данного договора, причем соответствующие нормы ч.2 п.4 ст.34 ФЗ “Об акционерных обществах” носит императивный характер. Это означает, что расторжение договора о купле-продаже акций производится только в той части акций, которая не была оплачена в соответствующий срок.</w:t>
      </w:r>
    </w:p>
    <w:p w:rsidR="008A72CE" w:rsidRDefault="008A72CE">
      <w:pPr>
        <w:widowControl w:val="0"/>
        <w:spacing w:before="120"/>
        <w:ind w:firstLine="567"/>
        <w:jc w:val="both"/>
        <w:rPr>
          <w:color w:val="000000"/>
          <w:sz w:val="24"/>
          <w:szCs w:val="24"/>
        </w:rPr>
      </w:pPr>
      <w:r>
        <w:rPr>
          <w:color w:val="000000"/>
          <w:sz w:val="24"/>
          <w:szCs w:val="24"/>
        </w:rPr>
        <w:t xml:space="preserve">Согласно тому же Закону уставный капитал АО в момент его учреждения должен состоять из определенного числа обыкновенных акций с одинаковой номинальной стоимостью, а также может включать привилегированные акции разных типов, общая доля которых в уставном капитале не должна превышать 25%. Которые, в свою очередь, Закон называет размещенными, т.к. их будущие покупатели (акционеры) уже известны. </w:t>
      </w:r>
    </w:p>
    <w:p w:rsidR="008A72CE" w:rsidRDefault="008A72CE">
      <w:pPr>
        <w:widowControl w:val="0"/>
        <w:spacing w:before="120"/>
        <w:ind w:firstLine="567"/>
        <w:jc w:val="both"/>
        <w:rPr>
          <w:color w:val="000000"/>
          <w:sz w:val="24"/>
          <w:szCs w:val="24"/>
        </w:rPr>
      </w:pPr>
      <w:r>
        <w:rPr>
          <w:color w:val="000000"/>
          <w:sz w:val="24"/>
          <w:szCs w:val="24"/>
        </w:rPr>
        <w:t>Все держатели акций регистрируются в специальном реестре акционеров, т.е. выпуск акций на предъявителя запрещен. Также одновременно с размещенными акциями в устав акционерного общества может предусматривать существование и объявленных акций, т.е. таких, которые общество вправе в дальнейшем разместить среди акционеров.</w:t>
      </w:r>
    </w:p>
    <w:p w:rsidR="008A72CE" w:rsidRDefault="008A72CE">
      <w:pPr>
        <w:widowControl w:val="0"/>
        <w:spacing w:before="120"/>
        <w:ind w:firstLine="567"/>
        <w:jc w:val="both"/>
        <w:rPr>
          <w:color w:val="000000"/>
          <w:sz w:val="24"/>
          <w:szCs w:val="24"/>
        </w:rPr>
      </w:pPr>
      <w:r>
        <w:rPr>
          <w:color w:val="000000"/>
          <w:sz w:val="24"/>
          <w:szCs w:val="24"/>
        </w:rPr>
        <w:t>Под обыкновенной акцией понимается – ценная бумага, удостоверяющая права названного в ней лица на участие в общем собрании акционеров общества с правом решающего голоса на получение информации о деятельности общества на получение дивидендов, остатка имущества общества при его ликвидации, а также иные права, предусмотренные законодательством и уставом общества.</w:t>
      </w:r>
    </w:p>
    <w:p w:rsidR="008A72CE" w:rsidRDefault="008A72CE">
      <w:pPr>
        <w:widowControl w:val="0"/>
        <w:spacing w:before="120"/>
        <w:ind w:firstLine="567"/>
        <w:jc w:val="both"/>
        <w:rPr>
          <w:color w:val="000000"/>
          <w:sz w:val="24"/>
          <w:szCs w:val="24"/>
        </w:rPr>
      </w:pPr>
      <w:r>
        <w:rPr>
          <w:color w:val="000000"/>
          <w:sz w:val="24"/>
          <w:szCs w:val="24"/>
        </w:rPr>
        <w:t>Привилегированная же акция, в отличие от обыкновенной, как правило, существенно ограничивает возможности ее держателя по участию в голосовании на общем собрании акционеров (например, держатели привилегированных акций имеют право решающего голоса по вопросам о реорганизации и ликвидации акционерного общества и о внесении в устав общества изменений и дополнений, ограничивающих права этих акционеров).</w:t>
      </w:r>
    </w:p>
    <w:p w:rsidR="008A72CE" w:rsidRDefault="008A72CE">
      <w:pPr>
        <w:widowControl w:val="0"/>
        <w:spacing w:before="120"/>
        <w:ind w:firstLine="567"/>
        <w:jc w:val="both"/>
        <w:rPr>
          <w:color w:val="000000"/>
          <w:sz w:val="24"/>
          <w:szCs w:val="24"/>
        </w:rPr>
      </w:pPr>
      <w:r>
        <w:rPr>
          <w:color w:val="000000"/>
          <w:sz w:val="24"/>
          <w:szCs w:val="24"/>
        </w:rPr>
        <w:t>Также Закон в ряде случаев предоставляет право решающего голоса владельцам привилегированных коммулятивных (акции, по которым невыплаченный или не полностью выплаченный в срок дивиденд накапливается и выплачивается впоследствии) и привилегированных конвертируемых (акции, которые могут обмениваться на обыкновенные) акций. Основополагающей “привилегией” таких акционеров является их право получать дивиденды в фиксированной сумме преимущественно перед обыкновенными акционерами, независимо от прибыльности работы общества.</w:t>
      </w:r>
    </w:p>
    <w:p w:rsidR="008A72CE" w:rsidRDefault="008A72CE">
      <w:pPr>
        <w:widowControl w:val="0"/>
        <w:spacing w:before="120"/>
        <w:ind w:firstLine="567"/>
        <w:jc w:val="both"/>
        <w:rPr>
          <w:color w:val="000000"/>
          <w:sz w:val="24"/>
          <w:szCs w:val="24"/>
        </w:rPr>
      </w:pPr>
      <w:r>
        <w:rPr>
          <w:color w:val="000000"/>
          <w:sz w:val="24"/>
          <w:szCs w:val="24"/>
        </w:rPr>
        <w:t>Как документ акция состоит из двух частей: акционная и купонная.</w:t>
      </w:r>
    </w:p>
    <w:p w:rsidR="008A72CE" w:rsidRDefault="008A72CE">
      <w:pPr>
        <w:widowControl w:val="0"/>
        <w:spacing w:before="120"/>
        <w:ind w:firstLine="567"/>
        <w:jc w:val="both"/>
        <w:rPr>
          <w:color w:val="000000"/>
          <w:sz w:val="24"/>
          <w:szCs w:val="24"/>
        </w:rPr>
      </w:pPr>
      <w:r>
        <w:rPr>
          <w:color w:val="000000"/>
          <w:sz w:val="24"/>
          <w:szCs w:val="24"/>
        </w:rPr>
        <w:t xml:space="preserve">Акционная часть (лицевая сторона) должна содержать все обязательные реквизиты акции, включая имя ее владельца. </w:t>
      </w:r>
    </w:p>
    <w:p w:rsidR="008A72CE" w:rsidRDefault="008A72CE">
      <w:pPr>
        <w:widowControl w:val="0"/>
        <w:spacing w:before="120"/>
        <w:ind w:firstLine="567"/>
        <w:jc w:val="both"/>
        <w:rPr>
          <w:color w:val="000000"/>
          <w:sz w:val="24"/>
          <w:szCs w:val="24"/>
        </w:rPr>
      </w:pPr>
      <w:r>
        <w:rPr>
          <w:color w:val="000000"/>
          <w:sz w:val="24"/>
          <w:szCs w:val="24"/>
        </w:rPr>
        <w:t>Купонная же часть (оборотная сторона или дополнительный лист) должна содержать отметки о выплате дивидендов.</w:t>
      </w:r>
    </w:p>
    <w:p w:rsidR="008A72CE" w:rsidRDefault="008A72CE">
      <w:pPr>
        <w:widowControl w:val="0"/>
        <w:spacing w:before="120"/>
        <w:ind w:firstLine="567"/>
        <w:jc w:val="both"/>
        <w:rPr>
          <w:color w:val="000000"/>
          <w:sz w:val="24"/>
          <w:szCs w:val="24"/>
        </w:rPr>
      </w:pPr>
      <w:r>
        <w:rPr>
          <w:color w:val="000000"/>
          <w:sz w:val="24"/>
          <w:szCs w:val="24"/>
        </w:rPr>
        <w:t>Законодательство различает две формы акционерного общества:</w:t>
      </w:r>
    </w:p>
    <w:p w:rsidR="008A72CE" w:rsidRDefault="008A72CE">
      <w:pPr>
        <w:widowControl w:val="0"/>
        <w:spacing w:before="120"/>
        <w:ind w:firstLine="567"/>
        <w:jc w:val="both"/>
        <w:rPr>
          <w:color w:val="000000"/>
          <w:sz w:val="24"/>
          <w:szCs w:val="24"/>
        </w:rPr>
      </w:pPr>
      <w:r>
        <w:rPr>
          <w:color w:val="000000"/>
          <w:sz w:val="24"/>
          <w:szCs w:val="24"/>
        </w:rPr>
        <w:t>1) закрытое акционерное общество – обязано распределять все акции новых выпусков между заранее известными лицами</w:t>
      </w:r>
    </w:p>
    <w:p w:rsidR="008A72CE" w:rsidRDefault="008A72CE">
      <w:pPr>
        <w:widowControl w:val="0"/>
        <w:spacing w:before="120"/>
        <w:ind w:firstLine="567"/>
        <w:jc w:val="both"/>
        <w:rPr>
          <w:color w:val="000000"/>
          <w:sz w:val="24"/>
          <w:szCs w:val="24"/>
        </w:rPr>
      </w:pPr>
      <w:r>
        <w:rPr>
          <w:color w:val="000000"/>
          <w:sz w:val="24"/>
          <w:szCs w:val="24"/>
        </w:rPr>
        <w:t>2) открытое акционерное общество вправе предлагать акции для приобретения неограниченного круга лиц, т.е. проводить на них открытую подписку.</w:t>
      </w:r>
    </w:p>
    <w:p w:rsidR="008A72CE" w:rsidRDefault="008A72CE">
      <w:pPr>
        <w:widowControl w:val="0"/>
        <w:spacing w:before="120"/>
        <w:ind w:firstLine="567"/>
        <w:jc w:val="both"/>
        <w:rPr>
          <w:color w:val="000000"/>
          <w:sz w:val="24"/>
          <w:szCs w:val="24"/>
        </w:rPr>
      </w:pPr>
      <w:r>
        <w:rPr>
          <w:color w:val="000000"/>
          <w:sz w:val="24"/>
          <w:szCs w:val="24"/>
        </w:rPr>
        <w:t>Основные этапы по проведению открытой подписки на акции:</w:t>
      </w:r>
    </w:p>
    <w:p w:rsidR="008A72CE" w:rsidRDefault="008A72CE">
      <w:pPr>
        <w:widowControl w:val="0"/>
        <w:spacing w:before="120"/>
        <w:ind w:firstLine="567"/>
        <w:jc w:val="both"/>
        <w:rPr>
          <w:color w:val="000000"/>
          <w:sz w:val="24"/>
          <w:szCs w:val="24"/>
        </w:rPr>
      </w:pPr>
      <w:r>
        <w:rPr>
          <w:color w:val="000000"/>
          <w:sz w:val="24"/>
          <w:szCs w:val="24"/>
        </w:rPr>
        <w:t>1) принятие общим собранием акционеров решения о дополнительной эмиссии акций и определение ее размера;</w:t>
      </w:r>
    </w:p>
    <w:p w:rsidR="008A72CE" w:rsidRDefault="008A72CE">
      <w:pPr>
        <w:widowControl w:val="0"/>
        <w:spacing w:before="120"/>
        <w:ind w:firstLine="567"/>
        <w:jc w:val="both"/>
        <w:rPr>
          <w:color w:val="000000"/>
          <w:sz w:val="24"/>
          <w:szCs w:val="24"/>
        </w:rPr>
      </w:pPr>
      <w:r>
        <w:rPr>
          <w:color w:val="000000"/>
          <w:sz w:val="24"/>
          <w:szCs w:val="24"/>
        </w:rPr>
        <w:t>2) внесение в устав общества изменений, по поводу увеличения количества объявленных акций;</w:t>
      </w:r>
    </w:p>
    <w:p w:rsidR="008A72CE" w:rsidRDefault="008A72CE">
      <w:pPr>
        <w:widowControl w:val="0"/>
        <w:spacing w:before="120"/>
        <w:ind w:firstLine="567"/>
        <w:jc w:val="both"/>
        <w:rPr>
          <w:color w:val="000000"/>
          <w:sz w:val="24"/>
          <w:szCs w:val="24"/>
        </w:rPr>
      </w:pPr>
      <w:r>
        <w:rPr>
          <w:color w:val="000000"/>
          <w:sz w:val="24"/>
          <w:szCs w:val="24"/>
        </w:rPr>
        <w:t>3) утверждение проспекта эмиссии и государственная регистрация эмитируемых акций;</w:t>
      </w:r>
    </w:p>
    <w:p w:rsidR="008A72CE" w:rsidRDefault="008A72CE">
      <w:pPr>
        <w:widowControl w:val="0"/>
        <w:spacing w:before="120"/>
        <w:ind w:firstLine="567"/>
        <w:jc w:val="both"/>
        <w:rPr>
          <w:color w:val="000000"/>
          <w:sz w:val="24"/>
          <w:szCs w:val="24"/>
        </w:rPr>
      </w:pPr>
      <w:r>
        <w:rPr>
          <w:color w:val="000000"/>
          <w:sz w:val="24"/>
          <w:szCs w:val="24"/>
        </w:rPr>
        <w:t>4) издание проспекта эмиссии и публикация сообщений в средствах массовой информации о подписке на акции, т.е. совершение публичной оферты;</w:t>
      </w:r>
    </w:p>
    <w:p w:rsidR="008A72CE" w:rsidRDefault="008A72CE">
      <w:pPr>
        <w:widowControl w:val="0"/>
        <w:spacing w:before="120"/>
        <w:ind w:firstLine="567"/>
        <w:jc w:val="both"/>
        <w:rPr>
          <w:color w:val="000000"/>
          <w:sz w:val="24"/>
          <w:szCs w:val="24"/>
        </w:rPr>
      </w:pPr>
      <w:r>
        <w:rPr>
          <w:color w:val="000000"/>
          <w:sz w:val="24"/>
          <w:szCs w:val="24"/>
        </w:rPr>
        <w:t>5) получение заявлений инвесторов, заинтересованных в приобретении акций, т.е. акцептов публичной оферты, в результате чего с ними заключается предварительные договоры купли-продажи акций;</w:t>
      </w:r>
    </w:p>
    <w:p w:rsidR="008A72CE" w:rsidRDefault="008A72CE">
      <w:pPr>
        <w:widowControl w:val="0"/>
        <w:spacing w:before="120"/>
        <w:ind w:firstLine="567"/>
        <w:jc w:val="both"/>
        <w:rPr>
          <w:color w:val="000000"/>
          <w:sz w:val="24"/>
          <w:szCs w:val="24"/>
        </w:rPr>
      </w:pPr>
      <w:r>
        <w:rPr>
          <w:color w:val="000000"/>
          <w:sz w:val="24"/>
          <w:szCs w:val="24"/>
        </w:rPr>
        <w:t>6) определение перечня инвесторов, с которыми будет заключаться окончательный договор купли продажи акций;</w:t>
      </w:r>
    </w:p>
    <w:p w:rsidR="008A72CE" w:rsidRDefault="008A72CE">
      <w:pPr>
        <w:widowControl w:val="0"/>
        <w:spacing w:before="120"/>
        <w:ind w:firstLine="567"/>
        <w:jc w:val="both"/>
        <w:rPr>
          <w:color w:val="000000"/>
          <w:sz w:val="24"/>
          <w:szCs w:val="24"/>
        </w:rPr>
      </w:pPr>
      <w:r>
        <w:rPr>
          <w:color w:val="000000"/>
          <w:sz w:val="24"/>
          <w:szCs w:val="24"/>
        </w:rPr>
        <w:t>7) заключение договора купли-продажи акций с инвесторами, передача им акций и получение платежей, а также утверждение результатов эмиссии и внесение соответствующих изменений в устав акционерных обществ.</w:t>
      </w:r>
    </w:p>
    <w:p w:rsidR="008A72CE" w:rsidRDefault="008A72CE">
      <w:pPr>
        <w:widowControl w:val="0"/>
        <w:spacing w:before="120"/>
        <w:ind w:firstLine="567"/>
        <w:jc w:val="both"/>
        <w:rPr>
          <w:color w:val="000000"/>
          <w:sz w:val="24"/>
          <w:szCs w:val="24"/>
        </w:rPr>
      </w:pPr>
      <w:r>
        <w:rPr>
          <w:color w:val="000000"/>
          <w:sz w:val="24"/>
          <w:szCs w:val="24"/>
        </w:rPr>
        <w:t>Следующим различием закрытого и открытого акционерных обществ является количество участников. В акционерном обществе закрытого типа число участников не может превышать 50, тогда как если данное число будет превышено, то общество преобразуется в открытое акционерное общество.</w:t>
      </w:r>
    </w:p>
    <w:p w:rsidR="008A72CE" w:rsidRDefault="008A72CE">
      <w:pPr>
        <w:widowControl w:val="0"/>
        <w:spacing w:before="120"/>
        <w:ind w:firstLine="567"/>
        <w:jc w:val="both"/>
        <w:rPr>
          <w:color w:val="000000"/>
          <w:sz w:val="24"/>
          <w:szCs w:val="24"/>
        </w:rPr>
      </w:pPr>
      <w:r>
        <w:rPr>
          <w:color w:val="000000"/>
          <w:sz w:val="24"/>
          <w:szCs w:val="24"/>
        </w:rPr>
        <w:t>Органы управления акционерным обществом:</w:t>
      </w:r>
    </w:p>
    <w:p w:rsidR="008A72CE" w:rsidRDefault="008A72CE">
      <w:pPr>
        <w:widowControl w:val="0"/>
        <w:spacing w:before="120"/>
        <w:ind w:firstLine="567"/>
        <w:jc w:val="both"/>
        <w:rPr>
          <w:color w:val="000000"/>
          <w:sz w:val="24"/>
          <w:szCs w:val="24"/>
        </w:rPr>
      </w:pPr>
      <w:r>
        <w:rPr>
          <w:color w:val="000000"/>
          <w:sz w:val="24"/>
          <w:szCs w:val="24"/>
        </w:rPr>
        <w:t>1) общее собрание акционеров;</w:t>
      </w:r>
    </w:p>
    <w:p w:rsidR="008A72CE" w:rsidRDefault="008A72CE">
      <w:pPr>
        <w:widowControl w:val="0"/>
        <w:spacing w:before="120"/>
        <w:ind w:firstLine="567"/>
        <w:jc w:val="both"/>
        <w:rPr>
          <w:color w:val="000000"/>
          <w:sz w:val="24"/>
          <w:szCs w:val="24"/>
        </w:rPr>
      </w:pPr>
      <w:r>
        <w:rPr>
          <w:color w:val="000000"/>
          <w:sz w:val="24"/>
          <w:szCs w:val="24"/>
        </w:rPr>
        <w:t>2) совет директоров (наблюдательный совет), создание которого обязательно в открытом акционерном обществе;</w:t>
      </w:r>
    </w:p>
    <w:p w:rsidR="008A72CE" w:rsidRDefault="008A72CE">
      <w:pPr>
        <w:widowControl w:val="0"/>
        <w:spacing w:before="120"/>
        <w:ind w:firstLine="567"/>
        <w:jc w:val="both"/>
        <w:rPr>
          <w:color w:val="000000"/>
          <w:sz w:val="24"/>
          <w:szCs w:val="24"/>
        </w:rPr>
      </w:pPr>
      <w:r>
        <w:rPr>
          <w:color w:val="000000"/>
          <w:sz w:val="24"/>
          <w:szCs w:val="24"/>
        </w:rPr>
        <w:t>3) исполнительные органы – единоличный или коллегиальный орган (правление, дирекция).</w:t>
      </w:r>
    </w:p>
    <w:p w:rsidR="008A72CE" w:rsidRDefault="008A72CE">
      <w:pPr>
        <w:widowControl w:val="0"/>
        <w:spacing w:before="120"/>
        <w:ind w:firstLine="567"/>
        <w:jc w:val="both"/>
        <w:rPr>
          <w:color w:val="000000"/>
          <w:sz w:val="24"/>
          <w:szCs w:val="24"/>
        </w:rPr>
      </w:pPr>
      <w:r>
        <w:rPr>
          <w:color w:val="000000"/>
          <w:sz w:val="24"/>
          <w:szCs w:val="24"/>
        </w:rPr>
        <w:t>Также управление акционерным обществом может быть по договору возложено и на сторонних управляющих – юридических или физических лиц.</w:t>
      </w:r>
    </w:p>
    <w:p w:rsidR="008A72CE" w:rsidRDefault="008A72CE">
      <w:pPr>
        <w:widowControl w:val="0"/>
        <w:spacing w:before="120"/>
        <w:ind w:firstLine="567"/>
        <w:jc w:val="both"/>
        <w:rPr>
          <w:color w:val="000000"/>
          <w:sz w:val="24"/>
          <w:szCs w:val="24"/>
        </w:rPr>
      </w:pPr>
      <w:r>
        <w:rPr>
          <w:color w:val="000000"/>
          <w:sz w:val="24"/>
          <w:szCs w:val="24"/>
        </w:rPr>
        <w:t>С целью защиты мелких держателей акций от действий более состоятельных акционеров при покупке контрольного пакета голосующих акций (30% и более) одним лицом предоставляется право остальным акционерам потребовать выкупа их обыкновенных акций по справедливой цене. Таким образом, акционер, которого не устраивают перемены в контрольном пакете акций, может продать свои акции и, тем самым, выйти из общества.</w:t>
      </w:r>
    </w:p>
    <w:p w:rsidR="008A72CE" w:rsidRDefault="008A72CE">
      <w:pPr>
        <w:widowControl w:val="0"/>
        <w:spacing w:before="120"/>
        <w:ind w:firstLine="567"/>
        <w:jc w:val="both"/>
        <w:rPr>
          <w:color w:val="000000"/>
          <w:sz w:val="24"/>
          <w:szCs w:val="24"/>
        </w:rPr>
      </w:pPr>
      <w:r>
        <w:rPr>
          <w:color w:val="000000"/>
          <w:sz w:val="24"/>
          <w:szCs w:val="24"/>
        </w:rPr>
        <w:t>Также с целью защиты интересов акционерного общества совершение крупных сделок, связанных с приобретением или отчуждением имущества акционерного общества или его акций (более чем на 25% балансовой стоимости активов акционерного общества), обусловлено получением согласия совета директоров (наблюдательного совета) или общего собрания акционеров.</w:t>
      </w:r>
    </w:p>
    <w:p w:rsidR="008A72CE" w:rsidRDefault="008A72CE">
      <w:pPr>
        <w:widowControl w:val="0"/>
        <w:spacing w:before="120"/>
        <w:ind w:firstLine="567"/>
        <w:jc w:val="both"/>
        <w:rPr>
          <w:color w:val="000000"/>
          <w:sz w:val="24"/>
          <w:szCs w:val="24"/>
        </w:rPr>
      </w:pPr>
      <w:r>
        <w:rPr>
          <w:color w:val="000000"/>
          <w:sz w:val="24"/>
          <w:szCs w:val="24"/>
        </w:rPr>
        <w:t>Открытое акционерное общество, созданное в процессе из государственных и муниципальных организаций, отличается значительными особенностями в сфере правового положения. В частности, в подобных организациях государство резервирует за собой ряд специальных прав по участию в их управлении. Одним из таких прав является “золотая акция”, которая, не являясь ни акцией, ни ценной бумагой, содержит в себе специальное право Российской Федерации, субъекта Российской Федерации или муниципального образования на участие в управлении в управлении акционерным обществом, но лишь в случае, когда для этого нет иных, общих оснований.</w:t>
      </w:r>
    </w:p>
    <w:p w:rsidR="008A72CE" w:rsidRDefault="008A72CE">
      <w:pPr>
        <w:widowControl w:val="0"/>
        <w:spacing w:before="120"/>
        <w:ind w:firstLine="567"/>
        <w:jc w:val="both"/>
        <w:rPr>
          <w:color w:val="000000"/>
          <w:sz w:val="24"/>
          <w:szCs w:val="24"/>
        </w:rPr>
      </w:pPr>
      <w:r>
        <w:rPr>
          <w:color w:val="000000"/>
          <w:sz w:val="24"/>
          <w:szCs w:val="24"/>
        </w:rPr>
        <w:t>Получение прав на “золотую акцию” обусловлено решением исполнительного органа Российской Федерации, субъекта Российской Федерации, муниципального образования, а не в результате покупки.</w:t>
      </w:r>
    </w:p>
    <w:p w:rsidR="008A72CE" w:rsidRDefault="008A72CE">
      <w:pPr>
        <w:widowControl w:val="0"/>
        <w:spacing w:before="120"/>
        <w:ind w:firstLine="567"/>
        <w:jc w:val="both"/>
        <w:rPr>
          <w:color w:val="000000"/>
          <w:sz w:val="24"/>
          <w:szCs w:val="24"/>
        </w:rPr>
      </w:pPr>
      <w:r>
        <w:rPr>
          <w:color w:val="000000"/>
          <w:sz w:val="24"/>
          <w:szCs w:val="24"/>
        </w:rPr>
        <w:t>Однако, прав на получение дивидендов и ликвидационного остатка “золотая акция” не дает. Суть данной акции заключается в том, что держатель данной акции сохраняет за собой больше возможностей по участию в управлении обществом. “Золотая акция” дает право ее держателю участвовать в работе совета директоров и ревизионной комиссии акционерного общества, причем в состав этих органов они вводятся непосредственно решением государственного органа, а не общего собрания акционерного общества.</w:t>
      </w:r>
    </w:p>
    <w:p w:rsidR="008A72CE" w:rsidRDefault="008A72CE">
      <w:pPr>
        <w:widowControl w:val="0"/>
        <w:spacing w:before="120"/>
        <w:ind w:firstLine="567"/>
        <w:jc w:val="both"/>
        <w:rPr>
          <w:color w:val="000000"/>
          <w:sz w:val="24"/>
          <w:szCs w:val="24"/>
        </w:rPr>
      </w:pPr>
      <w:r>
        <w:rPr>
          <w:color w:val="000000"/>
          <w:sz w:val="24"/>
          <w:szCs w:val="24"/>
        </w:rPr>
        <w:t>Представители же государства также могут участвовать и в общих собраниях акционеров общества без права решающего голоса, но с правом вето по основным вопросам деятельности акционерного общества.</w:t>
      </w:r>
    </w:p>
    <w:p w:rsidR="008A72CE" w:rsidRDefault="008A72CE">
      <w:pPr>
        <w:widowControl w:val="0"/>
        <w:spacing w:before="120"/>
        <w:ind w:firstLine="567"/>
        <w:jc w:val="both"/>
        <w:rPr>
          <w:color w:val="000000"/>
          <w:sz w:val="24"/>
          <w:szCs w:val="24"/>
        </w:rPr>
      </w:pPr>
      <w:r>
        <w:rPr>
          <w:color w:val="000000"/>
          <w:sz w:val="24"/>
          <w:szCs w:val="24"/>
        </w:rPr>
        <w:t>Следует отметить следующий способ влияния государства на деятельность акционерного общества – это закрепление большей части акций общества в государственной или муниципальной собственности. До тех пор, пока государство располагает более чем 25% акций общества, процесс приватизации не считается завершенным, а само акционерное общество выпадает из сферы правового регулирования ФЗ “Об акционерных обществах”. Те же акционерные общества, в которых все 100% акций закреплены в государственной или муниципальной собственности, отличаются особой структурой органов управления. До тех пор, пока не будут отчуждены, по крайней мере, 2% от общего числа акций, в этих акционерных обществах, общее собрание акционеров не созывается.</w:t>
      </w:r>
    </w:p>
    <w:p w:rsidR="008A72CE" w:rsidRDefault="008A72CE">
      <w:pPr>
        <w:widowControl w:val="0"/>
        <w:spacing w:before="120"/>
        <w:ind w:firstLine="567"/>
        <w:jc w:val="both"/>
        <w:rPr>
          <w:color w:val="000000"/>
          <w:sz w:val="24"/>
          <w:szCs w:val="24"/>
        </w:rPr>
      </w:pPr>
      <w:r>
        <w:rPr>
          <w:color w:val="000000"/>
          <w:sz w:val="24"/>
          <w:szCs w:val="24"/>
        </w:rPr>
        <w:t>Хотелось бы также отметить особую разновидность закрытого акционерного общества. Таковой является народное предприятие – акционерное общество работников. Которое было создано с целью защиты работников коммерческих организаций от “произвола” учредителей. Однако попытка создания нового вида юридического лица породила лишь, в результате, совершенно нежизнеспособную конструкцию.</w:t>
      </w:r>
    </w:p>
    <w:p w:rsidR="008A72CE" w:rsidRDefault="008A72CE">
      <w:pPr>
        <w:widowControl w:val="0"/>
        <w:spacing w:before="120"/>
        <w:jc w:val="center"/>
        <w:rPr>
          <w:b/>
          <w:bCs/>
          <w:color w:val="000000"/>
          <w:sz w:val="28"/>
          <w:szCs w:val="28"/>
        </w:rPr>
      </w:pPr>
      <w:r>
        <w:rPr>
          <w:b/>
          <w:bCs/>
          <w:color w:val="000000"/>
          <w:sz w:val="28"/>
          <w:szCs w:val="28"/>
        </w:rPr>
        <w:t>2. Правовое положение дочерних зависимых обществ. Аффилированные лица</w:t>
      </w:r>
    </w:p>
    <w:p w:rsidR="008A72CE" w:rsidRDefault="008A72CE">
      <w:pPr>
        <w:widowControl w:val="0"/>
        <w:spacing w:before="120"/>
        <w:ind w:firstLine="567"/>
        <w:jc w:val="both"/>
        <w:rPr>
          <w:color w:val="000000"/>
          <w:sz w:val="24"/>
          <w:szCs w:val="24"/>
        </w:rPr>
      </w:pPr>
      <w:r>
        <w:rPr>
          <w:color w:val="000000"/>
          <w:sz w:val="24"/>
          <w:szCs w:val="24"/>
        </w:rPr>
        <w:t>Согласно ст.105 и ст.106 Гражданского кодекса Российской Федерации, а также ст.6 Федерального Закона “об акционерных обществах” выделяют дочерние и зависимые хозяйственные общества, которые не являются самостоятельными организациями. Их выделение преследует цель защитить интересы кредиторов и участников обществ, оказавшихся под влиянием других предпринимательских организаций.</w:t>
      </w:r>
    </w:p>
    <w:p w:rsidR="008A72CE" w:rsidRDefault="008A72CE">
      <w:pPr>
        <w:widowControl w:val="0"/>
        <w:spacing w:before="120"/>
        <w:ind w:firstLine="567"/>
        <w:jc w:val="both"/>
        <w:rPr>
          <w:color w:val="000000"/>
          <w:sz w:val="24"/>
          <w:szCs w:val="24"/>
        </w:rPr>
      </w:pPr>
      <w:r>
        <w:rPr>
          <w:color w:val="000000"/>
          <w:sz w:val="24"/>
          <w:szCs w:val="24"/>
        </w:rPr>
        <w:t>Товарищество либо общество (основное), повлиявшее на решение другого общества (дочернее) в силу преобладающего участия в его уставном капитале, в соответствии с договором или иным основанием, несет солидарную с дочерним обществом ответственность по сделкам, совершенным в результате такого влияния.</w:t>
      </w:r>
    </w:p>
    <w:p w:rsidR="008A72CE" w:rsidRDefault="008A72CE">
      <w:pPr>
        <w:widowControl w:val="0"/>
        <w:spacing w:before="120"/>
        <w:ind w:firstLine="567"/>
        <w:jc w:val="both"/>
        <w:rPr>
          <w:color w:val="000000"/>
          <w:sz w:val="24"/>
          <w:szCs w:val="24"/>
        </w:rPr>
      </w:pPr>
      <w:r>
        <w:rPr>
          <w:color w:val="000000"/>
          <w:sz w:val="24"/>
          <w:szCs w:val="24"/>
        </w:rPr>
        <w:t>Акционеры дочернего акционерного общества вправе требовать возмещения причиненных основным обществом убытков. В случае же несостоятельности дочернего общества по вине основного последнее субсидарно отвечает по его долгам.</w:t>
      </w:r>
    </w:p>
    <w:p w:rsidR="008A72CE" w:rsidRDefault="008A72CE">
      <w:pPr>
        <w:widowControl w:val="0"/>
        <w:spacing w:before="120"/>
        <w:ind w:firstLine="567"/>
        <w:jc w:val="both"/>
        <w:rPr>
          <w:color w:val="000000"/>
          <w:sz w:val="24"/>
          <w:szCs w:val="24"/>
        </w:rPr>
      </w:pPr>
      <w:r>
        <w:rPr>
          <w:color w:val="000000"/>
          <w:sz w:val="24"/>
          <w:szCs w:val="24"/>
        </w:rPr>
        <w:t>В отличие от дочернего, зависимое общество выделяется по чисто формальному критерию, в частности принадлежности более 20% их уставного капитала другому хозяйственному обществу (преобладающему).</w:t>
      </w:r>
    </w:p>
    <w:p w:rsidR="008A72CE" w:rsidRDefault="008A72CE">
      <w:pPr>
        <w:widowControl w:val="0"/>
        <w:spacing w:before="120"/>
        <w:ind w:firstLine="567"/>
        <w:jc w:val="both"/>
        <w:rPr>
          <w:color w:val="000000"/>
          <w:sz w:val="24"/>
          <w:szCs w:val="24"/>
        </w:rPr>
      </w:pPr>
      <w:r>
        <w:rPr>
          <w:color w:val="000000"/>
          <w:sz w:val="24"/>
          <w:szCs w:val="24"/>
        </w:rPr>
        <w:t>Аффилированные лица не являются особой организационно-правовой формой юридического лица. В российском законодательстве под аффилированными лицами понимаются как зависимые, так и преобладающие лица, основной обязанностью которых является предоставление соответствующей информации компетентным государственным органам и (или) зависимым от них организациям.</w:t>
      </w:r>
    </w:p>
    <w:p w:rsidR="008A72CE" w:rsidRDefault="008A72CE">
      <w:pPr>
        <w:widowControl w:val="0"/>
        <w:spacing w:before="120"/>
        <w:jc w:val="center"/>
        <w:rPr>
          <w:b/>
          <w:bCs/>
          <w:color w:val="000000"/>
          <w:sz w:val="28"/>
          <w:szCs w:val="28"/>
        </w:rPr>
      </w:pPr>
      <w:r>
        <w:rPr>
          <w:b/>
          <w:bCs/>
          <w:color w:val="000000"/>
          <w:sz w:val="28"/>
          <w:szCs w:val="28"/>
        </w:rPr>
        <w:t>3. Правовое положение производственных кооперативов</w:t>
      </w:r>
    </w:p>
    <w:p w:rsidR="008A72CE" w:rsidRDefault="008A72CE">
      <w:pPr>
        <w:widowControl w:val="0"/>
        <w:spacing w:before="120"/>
        <w:ind w:firstLine="567"/>
        <w:jc w:val="both"/>
        <w:rPr>
          <w:color w:val="000000"/>
          <w:sz w:val="24"/>
          <w:szCs w:val="24"/>
        </w:rPr>
      </w:pPr>
      <w:r>
        <w:rPr>
          <w:color w:val="000000"/>
          <w:sz w:val="24"/>
          <w:szCs w:val="24"/>
        </w:rPr>
        <w:t>Под производственным кооперативом понимается объединение лиц для совместного ведения предпринимательской деятельности на началах их личного трудового и иного участия, первоначальное имущество которого складывается из паевых взносов членов объединения.</w:t>
      </w:r>
    </w:p>
    <w:p w:rsidR="008A72CE" w:rsidRDefault="008A72CE">
      <w:pPr>
        <w:widowControl w:val="0"/>
        <w:spacing w:before="120"/>
        <w:ind w:firstLine="567"/>
        <w:jc w:val="both"/>
        <w:rPr>
          <w:color w:val="000000"/>
          <w:sz w:val="24"/>
          <w:szCs w:val="24"/>
        </w:rPr>
      </w:pPr>
      <w:r>
        <w:rPr>
          <w:color w:val="000000"/>
          <w:sz w:val="24"/>
          <w:szCs w:val="24"/>
        </w:rPr>
        <w:t>Исходя из того, что в производственных кооперативах делается акцент на непосредственном трудовом участии его участников, ст.7 ФЗ “О производственных кооперативах” ограничивает количество членов кооператива, не принимающих личного трудового участия в его деятельности, всего 25% от числа членов, участвующих в работе кооператива личным трудом.</w:t>
      </w:r>
    </w:p>
    <w:p w:rsidR="008A72CE" w:rsidRDefault="008A72CE">
      <w:pPr>
        <w:widowControl w:val="0"/>
        <w:spacing w:before="120"/>
        <w:ind w:firstLine="567"/>
        <w:jc w:val="both"/>
        <w:rPr>
          <w:color w:val="000000"/>
          <w:sz w:val="24"/>
          <w:szCs w:val="24"/>
        </w:rPr>
      </w:pPr>
      <w:r>
        <w:rPr>
          <w:color w:val="000000"/>
          <w:sz w:val="24"/>
          <w:szCs w:val="24"/>
        </w:rPr>
        <w:t>Законодатель предусматривает равенство слов в фирменном наименовании между “производственным кооперативом” и “артелем”.</w:t>
      </w:r>
    </w:p>
    <w:p w:rsidR="008A72CE" w:rsidRDefault="008A72CE">
      <w:pPr>
        <w:widowControl w:val="0"/>
        <w:spacing w:before="120"/>
        <w:ind w:firstLine="567"/>
        <w:jc w:val="both"/>
        <w:rPr>
          <w:color w:val="000000"/>
          <w:sz w:val="24"/>
          <w:szCs w:val="24"/>
        </w:rPr>
      </w:pPr>
      <w:r>
        <w:rPr>
          <w:color w:val="000000"/>
          <w:sz w:val="24"/>
          <w:szCs w:val="24"/>
        </w:rPr>
        <w:t>По общим правилам участниками производственных кооперативов являются граждане (наличие статуса индивидуального предпринимателя не требуется). Также наряду с ними участвовать в производственном кооперативе могут и юридические лица (если это допускается уставом).</w:t>
      </w:r>
    </w:p>
    <w:p w:rsidR="008A72CE" w:rsidRDefault="008A72CE">
      <w:pPr>
        <w:widowControl w:val="0"/>
        <w:spacing w:before="120"/>
        <w:ind w:firstLine="567"/>
        <w:jc w:val="both"/>
        <w:rPr>
          <w:color w:val="000000"/>
          <w:sz w:val="24"/>
          <w:szCs w:val="24"/>
        </w:rPr>
      </w:pPr>
      <w:r>
        <w:rPr>
          <w:color w:val="000000"/>
          <w:sz w:val="24"/>
          <w:szCs w:val="24"/>
        </w:rPr>
        <w:t>Число же членов кооператива не может быть менее 5.</w:t>
      </w:r>
    </w:p>
    <w:p w:rsidR="008A72CE" w:rsidRDefault="008A72CE">
      <w:pPr>
        <w:widowControl w:val="0"/>
        <w:spacing w:before="120"/>
        <w:ind w:firstLine="567"/>
        <w:jc w:val="both"/>
        <w:rPr>
          <w:color w:val="000000"/>
          <w:sz w:val="24"/>
          <w:szCs w:val="24"/>
        </w:rPr>
      </w:pPr>
      <w:r>
        <w:rPr>
          <w:color w:val="000000"/>
          <w:sz w:val="24"/>
          <w:szCs w:val="24"/>
        </w:rPr>
        <w:t xml:space="preserve">В связи с тем, что термин “членство” в производственном кооперативе употребляется как специфическая форма личного участия, совершенно не связанного с участием имущественным, а взаимные правовые связи между членами устанавливаются не напрямую, а опосредуются кооперативом, который выступает своеобразным центром системы этих связей. Единственно возможным учредительным документом производственного кооператива может быть только его устав. </w:t>
      </w:r>
    </w:p>
    <w:p w:rsidR="008A72CE" w:rsidRDefault="008A72CE">
      <w:pPr>
        <w:widowControl w:val="0"/>
        <w:spacing w:before="120"/>
        <w:ind w:firstLine="567"/>
        <w:jc w:val="both"/>
        <w:rPr>
          <w:color w:val="000000"/>
          <w:sz w:val="24"/>
          <w:szCs w:val="24"/>
        </w:rPr>
      </w:pPr>
      <w:r>
        <w:rPr>
          <w:color w:val="000000"/>
          <w:sz w:val="24"/>
          <w:szCs w:val="24"/>
        </w:rPr>
        <w:t>Первоначально имущество производственного кооператива складывается из паевых взносов от его членов, которые не идентичны долям в уставном капитале хозяйственных обществ и товариществ. Однако права членов в отношении производственного кооператива отнюдь не обусловлены величиной его пая, соответственно каждый член кооператива имеет один голос на общем собрании участников. Распределение прибыли и ликвидационного остатка между членами кооператива обычно производится в соответствии с их трудовым участием.</w:t>
      </w:r>
    </w:p>
    <w:p w:rsidR="008A72CE" w:rsidRDefault="008A72CE">
      <w:pPr>
        <w:widowControl w:val="0"/>
        <w:spacing w:before="120"/>
        <w:ind w:firstLine="567"/>
        <w:jc w:val="both"/>
        <w:rPr>
          <w:color w:val="000000"/>
          <w:sz w:val="24"/>
          <w:szCs w:val="24"/>
        </w:rPr>
      </w:pPr>
      <w:r>
        <w:rPr>
          <w:color w:val="000000"/>
          <w:sz w:val="24"/>
          <w:szCs w:val="24"/>
        </w:rPr>
        <w:t>При выходе из производственного кооператива его член имеет право лишь на выплату ему пая, но никак не выплаты ему доли во всем имуществе.</w:t>
      </w:r>
    </w:p>
    <w:p w:rsidR="008A72CE" w:rsidRDefault="008A72CE">
      <w:pPr>
        <w:widowControl w:val="0"/>
        <w:spacing w:before="120"/>
        <w:ind w:firstLine="567"/>
        <w:jc w:val="both"/>
        <w:rPr>
          <w:color w:val="000000"/>
          <w:sz w:val="24"/>
          <w:szCs w:val="24"/>
        </w:rPr>
      </w:pPr>
      <w:r>
        <w:rPr>
          <w:color w:val="000000"/>
          <w:sz w:val="24"/>
          <w:szCs w:val="24"/>
        </w:rPr>
        <w:t>Согласно п.2 ст.107 Гражданского кодекса Российской Федерации члены производственного кооператива несут субсидарную ответственность по всем его обязательствам в порядке и размерах, установленных уставом и законом о производственных кооперативах.</w:t>
      </w:r>
    </w:p>
    <w:p w:rsidR="008A72CE" w:rsidRDefault="008A72CE">
      <w:pPr>
        <w:widowControl w:val="0"/>
        <w:spacing w:before="120"/>
        <w:jc w:val="center"/>
        <w:rPr>
          <w:b/>
          <w:bCs/>
          <w:color w:val="000000"/>
          <w:sz w:val="28"/>
          <w:szCs w:val="28"/>
        </w:rPr>
      </w:pPr>
      <w:r>
        <w:rPr>
          <w:b/>
          <w:bCs/>
          <w:color w:val="000000"/>
          <w:sz w:val="28"/>
          <w:szCs w:val="28"/>
        </w:rPr>
        <w:t>Система органов производственного кооператива</w:t>
      </w:r>
    </w:p>
    <w:p w:rsidR="008A72CE" w:rsidRDefault="008A72CE">
      <w:pPr>
        <w:widowControl w:val="0"/>
        <w:spacing w:before="120"/>
        <w:ind w:firstLine="567"/>
        <w:jc w:val="both"/>
        <w:rPr>
          <w:color w:val="000000"/>
          <w:sz w:val="24"/>
          <w:szCs w:val="24"/>
        </w:rPr>
      </w:pPr>
      <w:r>
        <w:rPr>
          <w:color w:val="000000"/>
          <w:sz w:val="24"/>
          <w:szCs w:val="24"/>
        </w:rPr>
        <w:t>Система органов производственного кооператива состоит из общего собрания его членов (высший орган), наблюдательного совета (образование которого не обязательно) и исполнительных органов (правление и (или) председателя).</w:t>
      </w:r>
    </w:p>
    <w:p w:rsidR="008A72CE" w:rsidRDefault="008A72CE">
      <w:pPr>
        <w:widowControl w:val="0"/>
        <w:spacing w:before="120"/>
        <w:ind w:firstLine="567"/>
        <w:jc w:val="both"/>
        <w:rPr>
          <w:color w:val="000000"/>
          <w:sz w:val="24"/>
          <w:szCs w:val="24"/>
        </w:rPr>
      </w:pPr>
      <w:r>
        <w:rPr>
          <w:color w:val="000000"/>
          <w:sz w:val="24"/>
          <w:szCs w:val="24"/>
        </w:rPr>
        <w:t>Также следует отметить, что для производственного кооператива является обязательным принцип комплектования его органов только из числа его членов.</w:t>
      </w:r>
    </w:p>
    <w:p w:rsidR="008A72CE" w:rsidRDefault="008A72CE">
      <w:pPr>
        <w:widowControl w:val="0"/>
        <w:spacing w:before="120"/>
        <w:ind w:firstLine="567"/>
        <w:jc w:val="both"/>
        <w:rPr>
          <w:color w:val="000000"/>
          <w:sz w:val="24"/>
          <w:szCs w:val="24"/>
        </w:rPr>
      </w:pPr>
      <w:r>
        <w:rPr>
          <w:color w:val="000000"/>
          <w:sz w:val="24"/>
          <w:szCs w:val="24"/>
        </w:rPr>
        <w:t>По общему правилу, передача пая другому члену производственного кооператива не требует согласия остальных участников, т.к. члену кооператива принадлежит безусловное право выхода из его состава.</w:t>
      </w:r>
    </w:p>
    <w:p w:rsidR="008A72CE" w:rsidRDefault="008A72CE">
      <w:pPr>
        <w:widowControl w:val="0"/>
        <w:spacing w:before="120"/>
        <w:ind w:firstLine="567"/>
        <w:jc w:val="both"/>
        <w:rPr>
          <w:color w:val="000000"/>
          <w:sz w:val="24"/>
          <w:szCs w:val="24"/>
        </w:rPr>
      </w:pPr>
      <w:r>
        <w:rPr>
          <w:color w:val="000000"/>
          <w:sz w:val="24"/>
          <w:szCs w:val="24"/>
        </w:rPr>
        <w:t>Переход пая к третьим лицам означает их прием в члены кооператива и поэтому возможен лишь по решению общего собрания.</w:t>
      </w:r>
    </w:p>
    <w:p w:rsidR="008A72CE" w:rsidRDefault="008A72CE">
      <w:pPr>
        <w:widowControl w:val="0"/>
        <w:spacing w:before="120"/>
        <w:ind w:firstLine="567"/>
        <w:jc w:val="both"/>
        <w:rPr>
          <w:color w:val="000000"/>
          <w:sz w:val="24"/>
          <w:szCs w:val="24"/>
        </w:rPr>
      </w:pPr>
      <w:r>
        <w:rPr>
          <w:color w:val="000000"/>
          <w:sz w:val="24"/>
          <w:szCs w:val="24"/>
        </w:rPr>
        <w:t>В заключение данной темы хотелось бы добавить, что исключение из членов производственного кооператива возможно в качестве санкции за ненадлежащее исполнение обязанностей. Причем в отличие от хозяйственных товариществ такое исключение производится по решению общего собрания членов производственного кооператива.</w:t>
      </w:r>
    </w:p>
    <w:p w:rsidR="008A72CE" w:rsidRDefault="008A72CE">
      <w:pPr>
        <w:widowControl w:val="0"/>
        <w:spacing w:before="120"/>
        <w:jc w:val="center"/>
        <w:rPr>
          <w:b/>
          <w:bCs/>
          <w:color w:val="000000"/>
          <w:sz w:val="28"/>
          <w:szCs w:val="28"/>
        </w:rPr>
      </w:pPr>
      <w:r>
        <w:rPr>
          <w:b/>
          <w:bCs/>
          <w:color w:val="000000"/>
          <w:sz w:val="28"/>
          <w:szCs w:val="28"/>
        </w:rPr>
        <w:t>Заключение</w:t>
      </w:r>
    </w:p>
    <w:p w:rsidR="008A72CE" w:rsidRDefault="008A72CE">
      <w:pPr>
        <w:widowControl w:val="0"/>
        <w:spacing w:before="120"/>
        <w:ind w:firstLine="567"/>
        <w:jc w:val="both"/>
        <w:rPr>
          <w:color w:val="000000"/>
          <w:sz w:val="24"/>
          <w:szCs w:val="24"/>
        </w:rPr>
      </w:pPr>
      <w:r>
        <w:rPr>
          <w:color w:val="000000"/>
          <w:sz w:val="24"/>
          <w:szCs w:val="24"/>
        </w:rPr>
        <w:t>Для того чтобы подвести черту в разговоре о понятии и сущности юридического лица необходимо несколько слов сказать о тех структурах, которые, будучи очень похожими организационно на юридические лица, тем не менее, не являются (не признаются) таковыми и соответственно не являются самостоятельными субъектами права. Речь пойдет в первую очередь о филиалах и представительствах юридических лиц. Анализ черт сходства и различия филиалов и представительств от юридических лиц поможет поставить некоторые точки над "i" в вопросе о сущности юридического лица.</w:t>
      </w:r>
    </w:p>
    <w:p w:rsidR="008A72CE" w:rsidRDefault="008A72CE">
      <w:pPr>
        <w:widowControl w:val="0"/>
        <w:spacing w:before="120"/>
        <w:ind w:firstLine="567"/>
        <w:jc w:val="both"/>
        <w:rPr>
          <w:color w:val="000000"/>
          <w:sz w:val="24"/>
          <w:szCs w:val="24"/>
        </w:rPr>
      </w:pPr>
      <w:r>
        <w:rPr>
          <w:color w:val="000000"/>
          <w:sz w:val="24"/>
          <w:szCs w:val="24"/>
        </w:rPr>
        <w:t>Филиалы и представительства - это территориально обособленные структурные подразделения юридических лиц, предназначенные для расширения сферы деятельности создавших их организаций.</w:t>
      </w:r>
    </w:p>
    <w:p w:rsidR="008A72CE" w:rsidRDefault="008A72CE">
      <w:pPr>
        <w:widowControl w:val="0"/>
        <w:spacing w:before="120"/>
        <w:ind w:firstLine="567"/>
        <w:jc w:val="both"/>
        <w:rPr>
          <w:color w:val="000000"/>
          <w:sz w:val="24"/>
          <w:szCs w:val="24"/>
        </w:rPr>
      </w:pPr>
      <w:r>
        <w:rPr>
          <w:color w:val="000000"/>
          <w:sz w:val="24"/>
          <w:szCs w:val="24"/>
        </w:rPr>
        <w:t>В принципе и филиалы и представительства можно охарактеризовать как организации. Они действительно, как правило, имеют строгую внутреннюю структуру, которая обеспечивает выполнение ими возложенных на них функций, и даже имеют свой документ, в котором эта структура находит свое закрепление (Положение о филиале (представительстве)). Однако признак организационного единства юридического лица, предполагающий ко всему прочему и внешнюю автономию не позволяет филиалам и представительствам быть отнесенными к юридическим лицам как раз из-за отсутствия последнего. Филиалы и представительства, будучи созданными юридическими лицами, сами являются элементами организационной структуры юридического лица. Именно этим объясняется требование п. 3 ст. 55 ГК о том, что филиалы и представительства должны быть указаны в учредительных документах создавшего их юридического лица. Кстати и Положение о данном филиале или представительстве разрабатывается и утверждается юридическим лицом.</w:t>
      </w:r>
    </w:p>
    <w:p w:rsidR="008A72CE" w:rsidRDefault="008A72CE">
      <w:pPr>
        <w:widowControl w:val="0"/>
        <w:spacing w:before="120"/>
        <w:ind w:firstLine="567"/>
        <w:jc w:val="both"/>
        <w:rPr>
          <w:color w:val="000000"/>
          <w:sz w:val="24"/>
          <w:szCs w:val="24"/>
        </w:rPr>
      </w:pPr>
      <w:r>
        <w:rPr>
          <w:color w:val="000000"/>
          <w:sz w:val="24"/>
          <w:szCs w:val="24"/>
        </w:rPr>
        <w:t>Филиалы и представительства действуют не на пустом месте. Им принадлежит определенное количество имущества, составляющее их материальную базу, и это имущество, как правило, отражается в их самостоятельном балансе. Однако если присмотреться повнимательнее, то можно заметить, что имущество это, не смотря на то, что находится далеко от места нахождения юридического лица и обособлено в пространственном отношении от основного имущества юридического лица, тем не менее, является собственностью этого юридического лица и, следовательно, в правовом отношении не может быть названо обособленным. А баланс филиала или представительства обязательно входит в сводный баланс всего юридического лица и соответственно имущество, закрепленное за филиалом, обособлено только внешне. Свои права владения, пользования и распоряжения этим имуществом руководитель филиала осуществляет от имени юридического лица, в которое входит филиал, назначается на должность, освобождается от должности приказами руководителя юридического лица и действует от имени юридического лица как его представитель на основании выдаваемой ему доверенности.</w:t>
      </w:r>
    </w:p>
    <w:p w:rsidR="008A72CE" w:rsidRDefault="008A72CE">
      <w:pPr>
        <w:widowControl w:val="0"/>
        <w:spacing w:before="120"/>
        <w:ind w:firstLine="567"/>
        <w:jc w:val="both"/>
        <w:rPr>
          <w:color w:val="000000"/>
          <w:sz w:val="24"/>
          <w:szCs w:val="24"/>
        </w:rPr>
      </w:pPr>
      <w:r>
        <w:rPr>
          <w:color w:val="000000"/>
          <w:sz w:val="24"/>
          <w:szCs w:val="24"/>
        </w:rPr>
        <w:t>При таком раскладе не может быть и речи о самостоятельной имущественной ответственности филиала (представительства), так как отвечать в случае чего приходится имуществом, которое является собственностью юридического лица. По данной причине взыскание по долгам юридического лица может быть обращено на имущество, выделенное филиалу (представительству), независимо от того, связаны долги юридического лица с деятельностью филиала (представительства) или нет. Точно также по долгам, связанным с деятельностью филиала (представительства), юридическое лицо несет ответственность всем принадлежащим ему имуществом.</w:t>
      </w:r>
    </w:p>
    <w:p w:rsidR="008A72CE" w:rsidRDefault="008A72CE">
      <w:pPr>
        <w:widowControl w:val="0"/>
        <w:spacing w:before="120"/>
        <w:ind w:firstLine="567"/>
        <w:jc w:val="both"/>
        <w:rPr>
          <w:color w:val="000000"/>
          <w:sz w:val="24"/>
          <w:szCs w:val="24"/>
        </w:rPr>
      </w:pPr>
      <w:r>
        <w:rPr>
          <w:color w:val="000000"/>
          <w:sz w:val="24"/>
          <w:szCs w:val="24"/>
        </w:rPr>
        <w:t>Исходя из вышеизложенного можно сделать вывод, что ни филиалы, ни представительства "не тянут" на статус юридического лица и соответственно они не вправе выступать в гражданском обороте от своего имени, а наоборот, как уже отмечалось, руководитель филиала (представительства) действует от имени юридического лица на основании доверенности.</w:t>
      </w:r>
    </w:p>
    <w:p w:rsidR="008A72CE" w:rsidRDefault="008A72CE">
      <w:pPr>
        <w:widowControl w:val="0"/>
        <w:spacing w:before="120"/>
        <w:ind w:firstLine="567"/>
        <w:jc w:val="both"/>
        <w:rPr>
          <w:color w:val="000000"/>
          <w:sz w:val="24"/>
          <w:szCs w:val="24"/>
        </w:rPr>
      </w:pPr>
      <w:r>
        <w:rPr>
          <w:color w:val="000000"/>
          <w:sz w:val="24"/>
          <w:szCs w:val="24"/>
        </w:rPr>
        <w:t>Сказанное еще раз подтверждает вывод о том, что сущность юридического лица можно понять только через анализ его признаков.</w:t>
      </w:r>
    </w:p>
    <w:p w:rsidR="008A72CE" w:rsidRDefault="008A72CE">
      <w:pPr>
        <w:widowControl w:val="0"/>
        <w:spacing w:before="120"/>
        <w:jc w:val="center"/>
        <w:rPr>
          <w:b/>
          <w:bCs/>
          <w:color w:val="000000"/>
          <w:sz w:val="28"/>
          <w:szCs w:val="28"/>
        </w:rPr>
      </w:pPr>
      <w:r>
        <w:rPr>
          <w:b/>
          <w:bCs/>
          <w:color w:val="000000"/>
          <w:sz w:val="28"/>
          <w:szCs w:val="28"/>
        </w:rPr>
        <w:t>Список литературы:</w:t>
      </w:r>
    </w:p>
    <w:p w:rsidR="008A72CE" w:rsidRDefault="008A72CE">
      <w:pPr>
        <w:widowControl w:val="0"/>
        <w:spacing w:before="120"/>
        <w:ind w:firstLine="567"/>
        <w:jc w:val="both"/>
        <w:rPr>
          <w:color w:val="000000"/>
          <w:sz w:val="24"/>
          <w:szCs w:val="24"/>
        </w:rPr>
      </w:pPr>
      <w:r>
        <w:rPr>
          <w:color w:val="000000"/>
          <w:sz w:val="24"/>
          <w:szCs w:val="24"/>
        </w:rPr>
        <w:t xml:space="preserve">1) Комментарий части первой Гражданского кодекса Российской Федерации // М.,1995. </w:t>
      </w:r>
    </w:p>
    <w:p w:rsidR="008A72CE" w:rsidRDefault="008A72CE">
      <w:pPr>
        <w:widowControl w:val="0"/>
        <w:spacing w:before="120"/>
        <w:ind w:firstLine="567"/>
        <w:jc w:val="both"/>
        <w:rPr>
          <w:color w:val="000000"/>
          <w:sz w:val="24"/>
          <w:szCs w:val="24"/>
        </w:rPr>
      </w:pPr>
      <w:r>
        <w:rPr>
          <w:color w:val="000000"/>
          <w:sz w:val="24"/>
          <w:szCs w:val="24"/>
        </w:rPr>
        <w:t xml:space="preserve">2) Комментарий к Гражданскому кодексу Российской Федерации, части первой // Отв. редактор О.Н.Садиков. -М.,1995. </w:t>
      </w:r>
    </w:p>
    <w:p w:rsidR="008A72CE" w:rsidRDefault="008A72CE">
      <w:pPr>
        <w:widowControl w:val="0"/>
        <w:spacing w:before="120"/>
        <w:ind w:firstLine="567"/>
        <w:jc w:val="both"/>
        <w:rPr>
          <w:color w:val="000000"/>
          <w:sz w:val="24"/>
          <w:szCs w:val="24"/>
        </w:rPr>
      </w:pPr>
      <w:r>
        <w:rPr>
          <w:color w:val="000000"/>
          <w:sz w:val="24"/>
          <w:szCs w:val="24"/>
        </w:rPr>
        <w:t xml:space="preserve">3) Гражданское право. В 2-х томах. Том 1. Учебник // Под редакцией Е.А.Суханова. -М.,1993 </w:t>
      </w:r>
    </w:p>
    <w:p w:rsidR="008A72CE" w:rsidRDefault="008A72CE">
      <w:pPr>
        <w:widowControl w:val="0"/>
        <w:spacing w:before="120"/>
        <w:ind w:firstLine="567"/>
        <w:jc w:val="both"/>
        <w:rPr>
          <w:color w:val="000000"/>
          <w:sz w:val="24"/>
          <w:szCs w:val="24"/>
        </w:rPr>
      </w:pPr>
      <w:r>
        <w:rPr>
          <w:color w:val="000000"/>
          <w:sz w:val="24"/>
          <w:szCs w:val="24"/>
        </w:rPr>
        <w:t xml:space="preserve">4) Гражданское право. В 2-х томах. Том 1. Учебник // Под редакцией Ю.К.Толстого, А.П.Сергеева. -М., 1995. </w:t>
      </w:r>
    </w:p>
    <w:p w:rsidR="008A72CE" w:rsidRDefault="008A72CE">
      <w:pPr>
        <w:widowControl w:val="0"/>
        <w:spacing w:before="120"/>
        <w:ind w:firstLine="567"/>
        <w:jc w:val="both"/>
        <w:rPr>
          <w:color w:val="000000"/>
          <w:sz w:val="24"/>
          <w:szCs w:val="24"/>
        </w:rPr>
      </w:pPr>
      <w:r>
        <w:rPr>
          <w:color w:val="000000"/>
          <w:sz w:val="24"/>
          <w:szCs w:val="24"/>
        </w:rPr>
        <w:t>5) Римское государственное право. Учебник // Под редакцией И.Б.Новицкого, И.С.Перетерского. -М., 1994.</w:t>
      </w:r>
    </w:p>
    <w:p w:rsidR="008A72CE" w:rsidRDefault="008A72CE">
      <w:pPr>
        <w:widowControl w:val="0"/>
        <w:spacing w:before="120"/>
        <w:ind w:firstLine="567"/>
        <w:jc w:val="both"/>
        <w:rPr>
          <w:color w:val="000000"/>
          <w:sz w:val="24"/>
          <w:szCs w:val="24"/>
        </w:rPr>
      </w:pPr>
      <w:r>
        <w:rPr>
          <w:color w:val="000000"/>
          <w:sz w:val="24"/>
          <w:szCs w:val="24"/>
        </w:rPr>
        <w:t>6) Богуславский М.М. Международное частное право. Учебник // М., 1994.</w:t>
      </w:r>
    </w:p>
    <w:p w:rsidR="008A72CE" w:rsidRDefault="008A72CE">
      <w:pPr>
        <w:widowControl w:val="0"/>
        <w:spacing w:before="120"/>
        <w:ind w:firstLine="567"/>
        <w:jc w:val="both"/>
        <w:rPr>
          <w:color w:val="000000"/>
          <w:sz w:val="24"/>
          <w:szCs w:val="24"/>
        </w:rPr>
      </w:pPr>
      <w:r>
        <w:rPr>
          <w:color w:val="000000"/>
          <w:sz w:val="24"/>
          <w:szCs w:val="24"/>
        </w:rPr>
        <w:t xml:space="preserve">7) В.С.Мартемьянов. Хозяйственное право. Курс лекций. В 2-х томах. Том 1 // М., 1994. </w:t>
      </w:r>
    </w:p>
    <w:p w:rsidR="008A72CE" w:rsidRDefault="008A72CE">
      <w:pPr>
        <w:widowControl w:val="0"/>
        <w:spacing w:before="120"/>
        <w:ind w:firstLine="567"/>
        <w:jc w:val="both"/>
        <w:rPr>
          <w:color w:val="000000"/>
          <w:sz w:val="24"/>
          <w:szCs w:val="24"/>
        </w:rPr>
      </w:pPr>
      <w:r>
        <w:rPr>
          <w:color w:val="000000"/>
          <w:sz w:val="24"/>
          <w:szCs w:val="24"/>
        </w:rPr>
        <w:t>8) Попондопуло В.Ф. Правовой режим предпринимательства // СПб., 1994</w:t>
      </w:r>
    </w:p>
    <w:p w:rsidR="008A72CE" w:rsidRDefault="008A72CE">
      <w:pPr>
        <w:widowControl w:val="0"/>
        <w:spacing w:before="120"/>
        <w:ind w:firstLine="567"/>
        <w:jc w:val="both"/>
        <w:rPr>
          <w:color w:val="000000"/>
          <w:sz w:val="24"/>
          <w:szCs w:val="24"/>
        </w:rPr>
      </w:pPr>
      <w:r>
        <w:rPr>
          <w:color w:val="000000"/>
          <w:sz w:val="24"/>
          <w:szCs w:val="24"/>
        </w:rPr>
        <w:t>9) В.П. Грибанов. Юридические лица // М. – 1961г.</w:t>
      </w:r>
    </w:p>
    <w:p w:rsidR="008A72CE" w:rsidRDefault="008A72CE">
      <w:pPr>
        <w:widowControl w:val="0"/>
        <w:spacing w:before="120"/>
        <w:ind w:firstLine="567"/>
        <w:jc w:val="both"/>
        <w:rPr>
          <w:color w:val="000000"/>
          <w:sz w:val="24"/>
          <w:szCs w:val="24"/>
        </w:rPr>
      </w:pPr>
      <w:r>
        <w:rPr>
          <w:color w:val="000000"/>
          <w:sz w:val="24"/>
          <w:szCs w:val="24"/>
        </w:rPr>
        <w:t>10) Конституция Российской Федерации</w:t>
      </w:r>
    </w:p>
    <w:p w:rsidR="008A72CE" w:rsidRDefault="008A72CE">
      <w:pPr>
        <w:widowControl w:val="0"/>
        <w:spacing w:before="120"/>
        <w:ind w:firstLine="567"/>
        <w:jc w:val="both"/>
        <w:rPr>
          <w:color w:val="000000"/>
          <w:sz w:val="24"/>
          <w:szCs w:val="24"/>
        </w:rPr>
      </w:pPr>
      <w:r>
        <w:rPr>
          <w:color w:val="000000"/>
          <w:sz w:val="24"/>
          <w:szCs w:val="24"/>
        </w:rPr>
        <w:t>11) Сборник законов Российской Федерации // Издательство Инфра-М, 2002г.</w:t>
      </w:r>
    </w:p>
    <w:p w:rsidR="008A72CE" w:rsidRDefault="008A72CE">
      <w:pPr>
        <w:widowControl w:val="0"/>
        <w:spacing w:before="120"/>
        <w:ind w:firstLine="567"/>
        <w:jc w:val="both"/>
        <w:rPr>
          <w:color w:val="000000"/>
          <w:sz w:val="24"/>
          <w:szCs w:val="24"/>
        </w:rPr>
      </w:pPr>
      <w:bookmarkStart w:id="0" w:name="_GoBack"/>
      <w:bookmarkEnd w:id="0"/>
    </w:p>
    <w:sectPr w:rsidR="008A72C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778"/>
    <w:rsid w:val="00304778"/>
    <w:rsid w:val="007B55F2"/>
    <w:rsid w:val="008A72CE"/>
    <w:rsid w:val="00E72D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1AFCAA-0083-460D-A73F-5F05A978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keepNext/>
      <w:spacing w:line="360" w:lineRule="auto"/>
      <w:ind w:firstLine="567"/>
      <w:jc w:val="center"/>
      <w:outlineLvl w:val="0"/>
    </w:pPr>
    <w:rPr>
      <w:color w:val="000000"/>
      <w:kern w:val="36"/>
      <w:sz w:val="28"/>
      <w:szCs w:val="28"/>
    </w:rPr>
  </w:style>
  <w:style w:type="paragraph" w:styleId="2">
    <w:name w:val="heading 2"/>
    <w:basedOn w:val="a"/>
    <w:link w:val="20"/>
    <w:uiPriority w:val="99"/>
    <w:qFormat/>
    <w:pPr>
      <w:keepNext/>
      <w:spacing w:before="240" w:after="60"/>
      <w:outlineLvl w:val="1"/>
    </w:pPr>
    <w:rPr>
      <w:rFonts w:ascii="Arial" w:hAnsi="Arial" w:cs="Arial"/>
      <w:b/>
      <w:bCs/>
      <w:i/>
      <w:iCs/>
      <w:color w:val="000000"/>
      <w:sz w:val="28"/>
      <w:szCs w:val="28"/>
    </w:rPr>
  </w:style>
  <w:style w:type="paragraph" w:styleId="3">
    <w:name w:val="heading 3"/>
    <w:basedOn w:val="a"/>
    <w:link w:val="30"/>
    <w:uiPriority w:val="99"/>
    <w:qFormat/>
    <w:pPr>
      <w:keepNext/>
      <w:spacing w:line="360" w:lineRule="auto"/>
      <w:ind w:firstLine="567"/>
      <w:jc w:val="center"/>
      <w:outlineLvl w:val="2"/>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FF"/>
      <w:u w:val="single"/>
    </w:rPr>
  </w:style>
  <w:style w:type="paragraph" w:styleId="11">
    <w:name w:val="toc 1"/>
    <w:basedOn w:val="a"/>
    <w:uiPriority w:val="99"/>
    <w:pPr>
      <w:tabs>
        <w:tab w:val="right" w:leader="dot" w:pos="9457"/>
      </w:tabs>
      <w:spacing w:line="360" w:lineRule="auto"/>
    </w:pPr>
    <w:rPr>
      <w:b/>
      <w:bCs/>
      <w:color w:val="000000"/>
      <w:sz w:val="36"/>
      <w:szCs w:val="36"/>
    </w:rPr>
  </w:style>
  <w:style w:type="paragraph" w:styleId="21">
    <w:name w:val="toc 2"/>
    <w:basedOn w:val="a"/>
    <w:uiPriority w:val="99"/>
    <w:pPr>
      <w:tabs>
        <w:tab w:val="right" w:leader="dot" w:pos="9457"/>
      </w:tabs>
      <w:ind w:left="200"/>
    </w:pPr>
    <w:rPr>
      <w:color w:val="000000"/>
      <w:sz w:val="28"/>
      <w:szCs w:val="28"/>
    </w:rPr>
  </w:style>
  <w:style w:type="paragraph" w:styleId="31">
    <w:name w:val="toc 3"/>
    <w:basedOn w:val="a"/>
    <w:uiPriority w:val="99"/>
    <w:pPr>
      <w:ind w:left="400"/>
    </w:pPr>
    <w:rPr>
      <w:color w:val="000000"/>
    </w:rPr>
  </w:style>
  <w:style w:type="paragraph" w:styleId="22">
    <w:name w:val="Body Text 2"/>
    <w:basedOn w:val="a"/>
    <w:link w:val="23"/>
    <w:uiPriority w:val="99"/>
    <w:pPr>
      <w:spacing w:line="360" w:lineRule="auto"/>
      <w:jc w:val="both"/>
    </w:pPr>
    <w:rPr>
      <w:color w:val="000000"/>
      <w:sz w:val="28"/>
      <w:szCs w:val="28"/>
    </w:rPr>
  </w:style>
  <w:style w:type="character" w:customStyle="1" w:styleId="23">
    <w:name w:val="Основной текст 2 Знак"/>
    <w:link w:val="2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28921</Words>
  <Characters>16485</Characters>
  <Application>Microsoft Office Word</Application>
  <DocSecurity>0</DocSecurity>
  <Lines>137</Lines>
  <Paragraphs>90</Paragraphs>
  <ScaleCrop>false</ScaleCrop>
  <HeadingPairs>
    <vt:vector size="2" baseType="variant">
      <vt:variant>
        <vt:lpstr>Название</vt:lpstr>
      </vt:variant>
      <vt:variant>
        <vt:i4>1</vt:i4>
      </vt:variant>
    </vt:vector>
  </HeadingPairs>
  <TitlesOfParts>
    <vt:vector size="1" baseType="lpstr">
      <vt:lpstr>Понятие, содержание и виды юридических лиц коммерческих организаций </vt:lpstr>
    </vt:vector>
  </TitlesOfParts>
  <Company>PERSONAL COMPUTERS</Company>
  <LinksUpToDate>false</LinksUpToDate>
  <CharactersWithSpaces>45316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содержание и виды юридических лиц коммерческих организаций </dc:title>
  <dc:subject/>
  <dc:creator>USER</dc:creator>
  <cp:keywords/>
  <dc:description/>
  <cp:lastModifiedBy>admin</cp:lastModifiedBy>
  <cp:revision>2</cp:revision>
  <dcterms:created xsi:type="dcterms:W3CDTF">2014-01-27T03:41:00Z</dcterms:created>
  <dcterms:modified xsi:type="dcterms:W3CDTF">2014-01-27T03:41:00Z</dcterms:modified>
</cp:coreProperties>
</file>