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1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СОДЕРЖАНИЕ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FF7F1F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ВВЕДЕНИЕ</w:t>
      </w:r>
    </w:p>
    <w:p w:rsidR="00FF7F1F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1. ПОНЯТИЕ, ЗАДАЧИ И ПРИНЦИПЫ ПЛАНИРОВАНИЯ</w:t>
      </w:r>
    </w:p>
    <w:p w:rsidR="001A2E55" w:rsidRPr="005443FF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1.1 Понятие и значение планирования</w:t>
      </w:r>
    </w:p>
    <w:p w:rsidR="001A2E55" w:rsidRPr="005443FF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1.2 Задачи и принц</w:t>
      </w:r>
      <w:r w:rsidR="005B4331" w:rsidRPr="005443FF">
        <w:rPr>
          <w:sz w:val="28"/>
          <w:szCs w:val="28"/>
        </w:rPr>
        <w:t>ипы планирования на предприятии</w:t>
      </w:r>
    </w:p>
    <w:p w:rsidR="00FF7F1F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1.3. Процесс планирования на предприятии</w:t>
      </w:r>
    </w:p>
    <w:p w:rsidR="00FF7F1F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2. МЕТОДЫ ПЛАНИРОВАНИЯ ДЕЯТЕЛЬНОСТИ ТОРГОВОГО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ПРЕДПРИЯТИЯ</w:t>
      </w:r>
    </w:p>
    <w:p w:rsidR="001A2E55" w:rsidRPr="005443FF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3. АНАЛИЗ ПРОЦЕССА ПЛАНИРОВАНИЯ НА ПРЕДПРИЯТИИ</w:t>
      </w:r>
    </w:p>
    <w:p w:rsidR="001A2E55" w:rsidRPr="005443FF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3.1 Краткая характеристика предприятия</w:t>
      </w:r>
    </w:p>
    <w:p w:rsidR="001A2E55" w:rsidRPr="005443FF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3.2 Анализ системы планирования на предприятии</w:t>
      </w:r>
    </w:p>
    <w:p w:rsidR="002F357B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3.3 Рекомендации по совершенствованию процесса планирования на предприятии</w:t>
      </w:r>
    </w:p>
    <w:p w:rsidR="001A2E55" w:rsidRPr="005443FF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ЗАКЛЮЧЕНИЕ</w:t>
      </w:r>
    </w:p>
    <w:p w:rsidR="002F357B" w:rsidRDefault="001A2E55" w:rsidP="002F357B">
      <w:pPr>
        <w:keepNext/>
        <w:widowControl w:val="0"/>
        <w:spacing w:line="360" w:lineRule="auto"/>
        <w:ind w:firstLine="0"/>
        <w:jc w:val="left"/>
        <w:rPr>
          <w:sz w:val="28"/>
          <w:szCs w:val="28"/>
        </w:rPr>
      </w:pPr>
      <w:r w:rsidRPr="005443FF">
        <w:rPr>
          <w:sz w:val="28"/>
          <w:szCs w:val="28"/>
        </w:rPr>
        <w:t>СПИСОК ИСПОЛЬЗОВАННОЙ ЛИТЕРАТУРЫ</w:t>
      </w:r>
    </w:p>
    <w:p w:rsidR="002F357B" w:rsidRDefault="002F357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br w:type="page"/>
      </w:r>
      <w:r w:rsidRPr="005443FF">
        <w:rPr>
          <w:sz w:val="28"/>
          <w:szCs w:val="28"/>
        </w:rPr>
        <w:lastRenderedPageBreak/>
        <w:t>ВВЕДЕНИЕ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1A2E55" w:rsidRPr="005443FF" w:rsidRDefault="008D088E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Важнейшим системообразующим элементом системы управления является планирование.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Планирование как специфический вид управленческой деятельности направлено на выбор оптимальной альтернативы развития объекта управления, рассчитанной на определенный период времени. Его результатом является план мероприятий (заданий) – многоцелевая и сбалансированная программа развития объекта управления в целом, направленная на достижение эффективного использования всех видов ресурсов в определенный период времени. Другими словами, план дает описание будущего (желаемого) состояния и (или) тенденций развития объекта управления, разрабатывающего этот план, то есть план всегда включает систему целей и схему действий по их реализации (мероприятия, задания, ресурсы).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Планирование имеет следующие особенности: 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предварительное принятие решений, нацеленное на достижение определенных результатов в перспективе;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достижение планируемого результата определяется действием большой совокупности взаимосвязанных условий и факторов</w:t>
      </w:r>
      <w:r w:rsidR="002F357B" w:rsidRPr="005443FF">
        <w:rPr>
          <w:sz w:val="28"/>
          <w:szCs w:val="28"/>
        </w:rPr>
        <w:t>,</w:t>
      </w:r>
      <w:r w:rsidRPr="005443FF">
        <w:rPr>
          <w:sz w:val="28"/>
          <w:szCs w:val="28"/>
        </w:rPr>
        <w:t xml:space="preserve"> что приводит к постоянным изменениям как в объекте планирования, так и во внешней среде</w:t>
      </w:r>
      <w:r w:rsidR="002F357B" w:rsidRPr="005443FF">
        <w:rPr>
          <w:sz w:val="28"/>
          <w:szCs w:val="28"/>
        </w:rPr>
        <w:t>,</w:t>
      </w:r>
      <w:r w:rsidRPr="005443FF">
        <w:rPr>
          <w:sz w:val="28"/>
          <w:szCs w:val="28"/>
        </w:rPr>
        <w:t xml:space="preserve"> следовательно, система планирования должна быть гибкой, способной адаптироваться к постоянным изменениям среды, т.е. любой план нуждается в постоянной корректировке;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планирование всегда связано как с предотвращением ошибочных действий</w:t>
      </w:r>
      <w:r w:rsidR="002F357B" w:rsidRPr="005443FF">
        <w:rPr>
          <w:sz w:val="28"/>
          <w:szCs w:val="28"/>
        </w:rPr>
        <w:t>,</w:t>
      </w:r>
      <w:r w:rsidRPr="005443FF">
        <w:rPr>
          <w:sz w:val="28"/>
          <w:szCs w:val="28"/>
        </w:rPr>
        <w:t xml:space="preserve"> так и с сокращением числа неиспользованных возможностей.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Как отечественный, так и зарубежный опыт показывает, что недооценка планирования предпринимательской деятельности в рыночных условиях, сведение его к минимуму, игнорирование или некомпетентное осуществление зачастую приводят к большим, ничем не оправданным </w:t>
      </w:r>
      <w:r w:rsidRPr="005443FF">
        <w:rPr>
          <w:sz w:val="28"/>
          <w:szCs w:val="28"/>
        </w:rPr>
        <w:lastRenderedPageBreak/>
        <w:t>экономическим потерям и, в конечном счете, к банкротству предприятий. Поэтому грамотная экономическая политика состоит не в отрицании планирования, а в его использовании.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Это касается планирования и на государственном уровне, и на отраслевом (корпоративном), и на уровне отдельного предприятия. Заметим, что планирование на государственном и отраслевом уровнях в условиях рыночной экономики носит большей частью рекомендательный характер, в то время как план, разработанный предприятием, - это обязательство, подлежащее выполнению. Поэтому тема курсовой работы является актуальной.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Целью курсовой работы является изучение понятия, задач, основных принципов и методов планирования.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7C1B3E" w:rsidRPr="005443FF">
        <w:rPr>
          <w:sz w:val="28"/>
          <w:szCs w:val="28"/>
        </w:rPr>
        <w:t xml:space="preserve">изучить понятие </w:t>
      </w:r>
      <w:r w:rsidRPr="005443FF">
        <w:rPr>
          <w:sz w:val="28"/>
          <w:szCs w:val="28"/>
        </w:rPr>
        <w:t>и значение планирования</w:t>
      </w:r>
      <w:r w:rsidR="007C1B3E" w:rsidRPr="005443FF">
        <w:rPr>
          <w:sz w:val="28"/>
          <w:szCs w:val="28"/>
        </w:rPr>
        <w:t>;</w:t>
      </w:r>
    </w:p>
    <w:p w:rsidR="00B85DE2" w:rsidRPr="005443FF" w:rsidRDefault="007C1B3E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исследовать задачи </w:t>
      </w:r>
      <w:r w:rsidR="00B85DE2" w:rsidRPr="005443FF">
        <w:rPr>
          <w:sz w:val="28"/>
          <w:szCs w:val="28"/>
        </w:rPr>
        <w:t>и принципы планирования на предприятии торговли</w:t>
      </w:r>
      <w:r w:rsidRPr="005443FF">
        <w:rPr>
          <w:sz w:val="28"/>
          <w:szCs w:val="28"/>
        </w:rPr>
        <w:t>;</w:t>
      </w:r>
    </w:p>
    <w:p w:rsidR="00B85DE2" w:rsidRPr="005443FF" w:rsidRDefault="007C1B3E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рассмотреть процесс </w:t>
      </w:r>
      <w:r w:rsidR="00B85DE2" w:rsidRPr="005443FF">
        <w:rPr>
          <w:sz w:val="28"/>
          <w:szCs w:val="28"/>
        </w:rPr>
        <w:t>планирования на предприятии</w:t>
      </w:r>
      <w:r w:rsidRPr="005443FF">
        <w:rPr>
          <w:sz w:val="28"/>
          <w:szCs w:val="28"/>
        </w:rPr>
        <w:t>;</w:t>
      </w:r>
    </w:p>
    <w:p w:rsidR="00B85DE2" w:rsidRPr="005443FF" w:rsidRDefault="007C1B3E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изучить основные методы планирования деятельности торгового предприятия;</w:t>
      </w:r>
    </w:p>
    <w:p w:rsidR="00B85DE2" w:rsidRPr="005443FF" w:rsidRDefault="007C1B3E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проанализировать процесс планирования на предприятии и выработать рекомендации по его совершенствованию.</w:t>
      </w:r>
    </w:p>
    <w:p w:rsidR="00B85DE2" w:rsidRPr="005443FF" w:rsidRDefault="00B85DE2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br w:type="page"/>
      </w:r>
      <w:r w:rsidRPr="005443FF">
        <w:rPr>
          <w:sz w:val="28"/>
          <w:szCs w:val="28"/>
        </w:rPr>
        <w:lastRenderedPageBreak/>
        <w:t>1. ПОНЯТИЕ, ЗАДАЧИ И ПРИНЦИПЫ ПЛАНИРОВАНИЯ</w:t>
      </w:r>
    </w:p>
    <w:p w:rsidR="00001800" w:rsidRPr="005443FF" w:rsidRDefault="00001800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1.1 Понятие и значение планирования</w:t>
      </w:r>
    </w:p>
    <w:p w:rsidR="00F41718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040BC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Спланировать деятельность предприятия </w:t>
      </w:r>
      <w:r w:rsidR="00040BC1" w:rsidRPr="005443FF">
        <w:rPr>
          <w:sz w:val="28"/>
          <w:szCs w:val="28"/>
        </w:rPr>
        <w:t>-</w:t>
      </w:r>
      <w:r w:rsidRPr="005443FF">
        <w:rPr>
          <w:sz w:val="28"/>
          <w:szCs w:val="28"/>
        </w:rPr>
        <w:t xml:space="preserve"> значит составить план его функционирования и развития и в дальнейшем контролировать выполнение этого плана. Планирование деятельности предприятия заключается в обработке информации по обоснованию предстоящих действий и в определении наилучших способов достижения намеченных предприятием целей. Назначение планирования можно выразить словами Огюста Конта: «Знать, чтобы предвидеть; предвидеть, чтобы управлять».</w:t>
      </w:r>
    </w:p>
    <w:p w:rsidR="00040BC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Виднейший представитель русской экономической школы Николай Дмитриевич Кондратьев определял план как систему перспектив, реализация которых достигается органами регулирования производства.</w:t>
      </w:r>
    </w:p>
    <w:p w:rsidR="00040BC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Известный современный специалист в области планирования предпринимательской деятельности Дитгер Хан различает планирование в широком и узком смысле. В широком смысле планирование представляет собой принятие управленческих решений, связанных с будущими событиями. С этой точки зрения планирование охватывает процесс составления и принятия планов. В узком смысле планирование есть выявление будущих событий. На этой основе разрабатывается стратегия предприятия. Планирование означает систематическую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подготовку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к формированию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будущего</w:t>
      </w:r>
      <w:r w:rsidR="00040BC1" w:rsidRP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предприятия.</w:t>
      </w:r>
    </w:p>
    <w:p w:rsidR="00040BC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Д. Хан определяет планирование как предвосхищение будущих событий путем целенаправленного поиска, оценки и отбора альтернатив, которое основывается на определенных гипотезах о состоянии внешней среды.</w:t>
      </w:r>
    </w:p>
    <w:p w:rsidR="00F41718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В современных экономических условиях планирование деятельности предприятия непосредственно связано с маркетингом. Можно сказать, что планирование предпринимательской деятельности </w:t>
      </w:r>
      <w:r w:rsidR="00040BC1" w:rsidRPr="005443FF">
        <w:rPr>
          <w:sz w:val="28"/>
          <w:szCs w:val="28"/>
        </w:rPr>
        <w:t>-</w:t>
      </w:r>
      <w:r w:rsidRPr="005443FF">
        <w:rPr>
          <w:sz w:val="28"/>
          <w:szCs w:val="28"/>
        </w:rPr>
        <w:t xml:space="preserve"> это техническая сторона </w:t>
      </w:r>
      <w:r w:rsidRPr="005443FF">
        <w:rPr>
          <w:sz w:val="28"/>
          <w:szCs w:val="28"/>
        </w:rPr>
        <w:lastRenderedPageBreak/>
        <w:t>маркетинга (или же маркетинг представляет собой содержательную сторону планирования).</w:t>
      </w:r>
    </w:p>
    <w:p w:rsidR="00040BC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На небольших предприятиях функции планирования и маркетинга часто совмещаются. В этом есть закономерность, поскольку исследование рынка, будучи функцией маркетинга, является отправной точкой плановой деятельности. Если прежде плановая система рассматривалась в качестве альтернативы рынку, то сегодня она </w:t>
      </w:r>
      <w:r w:rsidR="00040BC1" w:rsidRPr="005443FF">
        <w:rPr>
          <w:sz w:val="28"/>
          <w:szCs w:val="28"/>
        </w:rPr>
        <w:t>-</w:t>
      </w:r>
      <w:r w:rsidRPr="005443FF">
        <w:rPr>
          <w:sz w:val="28"/>
          <w:szCs w:val="28"/>
        </w:rPr>
        <w:t xml:space="preserve"> составная часть рыночной экономики.</w:t>
      </w:r>
    </w:p>
    <w:p w:rsidR="00040BC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План предприятия как продукт плановой работы представляет собой заранее разработанную систему мероприятий, предусматривающую их цели и содержание, сбалансированное взаимодействие ресурсов, объем, методы, последовательность и сроки выполнения работ по производству и реализации продукции и услуг. Плановые задания предполагают постановку целей и обеспечение их дости</w:t>
      </w:r>
      <w:r w:rsidR="00040BC1" w:rsidRPr="005443FF">
        <w:rPr>
          <w:sz w:val="28"/>
          <w:szCs w:val="28"/>
        </w:rPr>
        <w:t>жен</w:t>
      </w:r>
      <w:r w:rsidRPr="005443FF">
        <w:rPr>
          <w:sz w:val="28"/>
          <w:szCs w:val="28"/>
        </w:rPr>
        <w:t>ия необходимыми средствами, однако в них не регламентируются конкретные технические способы достижения этих целей. Вместе с тем план должен обеспечивать необходимые и желаемые темпы и пропорции развития производства.</w:t>
      </w:r>
    </w:p>
    <w:p w:rsidR="00040BC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План для сотрудников предприятия является руководством к действию. Поскольку современное предприятие представляет собой сложную управленческую систему, достижение плановых целей невозможно без согласованной работы всех подразделений предприятия, всего персонала </w:t>
      </w:r>
      <w:r w:rsidR="00040BC1" w:rsidRPr="005443FF">
        <w:rPr>
          <w:sz w:val="28"/>
          <w:szCs w:val="28"/>
        </w:rPr>
        <w:t>-</w:t>
      </w:r>
      <w:r w:rsidRPr="005443FF">
        <w:rPr>
          <w:sz w:val="28"/>
          <w:szCs w:val="28"/>
        </w:rPr>
        <w:t xml:space="preserve"> от директора до рядовых сотрудников. План используется для обоснования предпринимательских идей, а также для управления предприятием в процессе достижения установленных целей.</w:t>
      </w:r>
    </w:p>
    <w:p w:rsidR="00040BC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Разрабатывая план предприятия, предприниматель должен получить ответы на ряд вопросов:</w:t>
      </w:r>
    </w:p>
    <w:p w:rsidR="00040BC1" w:rsidRPr="005443FF" w:rsidRDefault="00040BC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Какую продукцию (товары или услуги) следует производить на предприятии?</w:t>
      </w:r>
    </w:p>
    <w:p w:rsidR="00040BC1" w:rsidRPr="005443FF" w:rsidRDefault="00040BC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Сколько продукции выгодно произвести и какие ресурсы при этом использовать?</w:t>
      </w:r>
    </w:p>
    <w:p w:rsidR="00040BC1" w:rsidRPr="005443FF" w:rsidRDefault="00040BC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Каким образом наладит</w:t>
      </w:r>
      <w:r w:rsidRPr="005443FF">
        <w:rPr>
          <w:sz w:val="28"/>
          <w:szCs w:val="28"/>
        </w:rPr>
        <w:t xml:space="preserve">ь поставку полуфабрикатов и </w:t>
      </w:r>
      <w:r w:rsidRPr="005443FF">
        <w:rPr>
          <w:sz w:val="28"/>
          <w:szCs w:val="28"/>
        </w:rPr>
        <w:lastRenderedPageBreak/>
        <w:t>ком</w:t>
      </w:r>
      <w:r w:rsidR="00F41718" w:rsidRPr="005443FF">
        <w:rPr>
          <w:sz w:val="28"/>
          <w:szCs w:val="28"/>
        </w:rPr>
        <w:t>плектующих?</w:t>
      </w:r>
    </w:p>
    <w:p w:rsidR="00040BC1" w:rsidRPr="005443FF" w:rsidRDefault="00040BC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Какую технологию производства необходимо использовать?</w:t>
      </w:r>
    </w:p>
    <w:p w:rsidR="00040BC1" w:rsidRPr="005443FF" w:rsidRDefault="00040BC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Каковы требования к организации сбыта продукции?</w:t>
      </w:r>
    </w:p>
    <w:p w:rsidR="00040BC1" w:rsidRPr="005443FF" w:rsidRDefault="00040BC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Кто будет потреблять произведенную продукцию, по каким ценам ее можно продавать?</w:t>
      </w:r>
    </w:p>
    <w:p w:rsidR="00040BC1" w:rsidRPr="005443FF" w:rsidRDefault="00040BC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Какие методы продвижения продукции применять?</w:t>
      </w:r>
    </w:p>
    <w:p w:rsidR="00040BC1" w:rsidRPr="005443FF" w:rsidRDefault="00040BC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Как предприятие может приспособиться к рынку и каким образом оно будет реагировать на изменения рыночной ситуации?</w:t>
      </w:r>
    </w:p>
    <w:p w:rsidR="00040BC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Прежде в отечественном опыте плановая система, будучи тотальной, директивной, централизованной, довлела над производственной деятельностью предприятия, сковывала инициативу его работников. Планы разрабатывались при непосредственном участии государственных органов и далеко не всегда совпадали с интересами самого предприятия.</w:t>
      </w:r>
    </w:p>
    <w:p w:rsidR="00F41718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Сейчас система планирования приспосабливает деятельность предприятия к условиям рынка, к динамически формирующимся потребностям рыночных клиентов. В плановой деятельности заинтересовано прежде всего само предприятие, предприниматель. Предприятие разрабатывает свои планы самостоятельно, руководствуясь при этом чаще всего собственными методическими разработками, которые составляют важный предмет собственности.</w:t>
      </w:r>
    </w:p>
    <w:p w:rsidR="00F41718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План предприятия имеет различные формы. Так, если для небольшого предприятия вполне достаточно составить простейший план с ограниченным кругом задач и показателей, то чем крупнее предприятие, чем сложнее стоящие перед ним задачи и выше ответственность руководителей, тем сложнее должна быть система его планов, различных по времени и функциональной принадлежности.</w:t>
      </w:r>
    </w:p>
    <w:p w:rsidR="00F41718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1.2 Задачи и принципы планирования на предприятии </w:t>
      </w:r>
    </w:p>
    <w:p w:rsidR="00EB3E3E" w:rsidRPr="005443FF" w:rsidRDefault="00EB3E3E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Основная задача планирования </w:t>
      </w:r>
      <w:r w:rsidR="00FA0594" w:rsidRPr="005443FF">
        <w:rPr>
          <w:sz w:val="28"/>
          <w:szCs w:val="28"/>
        </w:rPr>
        <w:t>-</w:t>
      </w:r>
      <w:r w:rsidRPr="005443FF">
        <w:rPr>
          <w:sz w:val="28"/>
          <w:szCs w:val="28"/>
        </w:rPr>
        <w:t xml:space="preserve"> разработать программу действий для </w:t>
      </w:r>
      <w:r w:rsidRPr="005443FF">
        <w:rPr>
          <w:sz w:val="28"/>
          <w:szCs w:val="28"/>
        </w:rPr>
        <w:lastRenderedPageBreak/>
        <w:t>получения предприятием максимально возможной прибыли как результата согласованного осуществления его важнейших функций: производственной, инновационной, технологической, организационной, социальной и др. Кроме того, многие предприятия видят в планировании средство для преодоления возникающих диспропорций, для эффективного и рационального использования ресурсов, для обеспечения ритмичности производственного процесса, устранения неопределенности, а также рассматривают планирование как возможность воздействия на нежелательные с точки зрения интересов предприятия факторы.</w:t>
      </w: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Решение указанных задач может быть обеспечено следующим образом: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предвидение вероятных рыночных тенденций и соответствующая им корректировка производственной программы предприятия;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целенаправленное повышение контролируемой предприятием доли рынка;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исследование требований потребителей, формирование производственной программы, ориентированной на их запросы;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выпуск продукции более высокого качества;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согласование с контрагентами действий, их направленность на достижение взаимовыгодных результатов;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точный учет условий конкуренции, выпуск конкурентоспособной продукции;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применение более эффективных (экономичных) технологий и оборудования;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поддержание высокой репутации фирмы у потребителей;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материальное и моральное стимулирование трудового коллектива, повышение его заинтересованности в коммерческом результате.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Для обеспечения максимальной прибыльности предприятие планирует конкретные направления работы:</w:t>
      </w:r>
    </w:p>
    <w:p w:rsidR="005B4331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улучшения конечных показателей деятельности (прежде всего финансовых);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lastRenderedPageBreak/>
        <w:t xml:space="preserve">- </w:t>
      </w:r>
      <w:r w:rsidR="00F41718" w:rsidRPr="005443FF">
        <w:rPr>
          <w:sz w:val="28"/>
          <w:szCs w:val="28"/>
        </w:rPr>
        <w:t>уменьшение издержек;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расширение производства и увеличение объемов продаж по ассортиментным группам продукции;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технологическое</w:t>
      </w:r>
      <w:r w:rsidR="005443FF">
        <w:rPr>
          <w:sz w:val="28"/>
          <w:szCs w:val="28"/>
        </w:rPr>
        <w:t xml:space="preserve"> </w:t>
      </w:r>
      <w:r w:rsidR="00F41718" w:rsidRPr="005443FF">
        <w:rPr>
          <w:sz w:val="28"/>
          <w:szCs w:val="28"/>
        </w:rPr>
        <w:t>развитие</w:t>
      </w:r>
      <w:r w:rsidR="005443FF">
        <w:rPr>
          <w:sz w:val="28"/>
          <w:szCs w:val="28"/>
        </w:rPr>
        <w:t xml:space="preserve"> </w:t>
      </w:r>
      <w:r w:rsidR="00F41718" w:rsidRPr="005443FF">
        <w:rPr>
          <w:sz w:val="28"/>
          <w:szCs w:val="28"/>
        </w:rPr>
        <w:t>(повышение производительности труда);</w:t>
      </w:r>
    </w:p>
    <w:p w:rsidR="00EB3E3E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социальное развитие.</w:t>
      </w: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На предприятии разрабатывается программа действий по достижению желаемых производстве</w:t>
      </w:r>
      <w:r w:rsidR="005B4331" w:rsidRPr="005443FF">
        <w:rPr>
          <w:sz w:val="28"/>
          <w:szCs w:val="28"/>
        </w:rPr>
        <w:t>нных показателей. Для этого сна</w:t>
      </w:r>
      <w:r w:rsidRPr="005443FF">
        <w:rPr>
          <w:sz w:val="28"/>
          <w:szCs w:val="28"/>
        </w:rPr>
        <w:t>чала устанавливаются: временные шаги (горизонт планирования), конкретные показатели, которые необходимо достигнуть в плановое время, ответственность под</w:t>
      </w:r>
      <w:r w:rsidR="005B4331" w:rsidRPr="005443FF">
        <w:rPr>
          <w:sz w:val="28"/>
          <w:szCs w:val="28"/>
        </w:rPr>
        <w:t>разделений предприятия за выпол</w:t>
      </w:r>
      <w:r w:rsidRPr="005443FF">
        <w:rPr>
          <w:sz w:val="28"/>
          <w:szCs w:val="28"/>
        </w:rPr>
        <w:t>нение плана. Затем следует определить, какие важнейшие действия необходимо предпринять, чтоб</w:t>
      </w:r>
      <w:r w:rsidR="005B4331" w:rsidRPr="005443FF">
        <w:rPr>
          <w:sz w:val="28"/>
          <w:szCs w:val="28"/>
        </w:rPr>
        <w:t>ы поставленные цели были достиг</w:t>
      </w:r>
      <w:r w:rsidRPr="005443FF">
        <w:rPr>
          <w:sz w:val="28"/>
          <w:szCs w:val="28"/>
        </w:rPr>
        <w:t>нуты.</w:t>
      </w: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Планирование </w:t>
      </w:r>
      <w:r w:rsidR="005B4331" w:rsidRPr="005443FF">
        <w:rPr>
          <w:sz w:val="28"/>
          <w:szCs w:val="28"/>
        </w:rPr>
        <w:t xml:space="preserve">деятельности </w:t>
      </w:r>
      <w:r w:rsidRPr="005443FF">
        <w:rPr>
          <w:sz w:val="28"/>
          <w:szCs w:val="28"/>
        </w:rPr>
        <w:t xml:space="preserve">предприятия должно </w:t>
      </w:r>
      <w:r w:rsidR="005B4331" w:rsidRPr="005443FF">
        <w:rPr>
          <w:sz w:val="28"/>
          <w:szCs w:val="28"/>
        </w:rPr>
        <w:t>осуществ</w:t>
      </w:r>
      <w:r w:rsidRPr="005443FF">
        <w:rPr>
          <w:sz w:val="28"/>
          <w:szCs w:val="28"/>
        </w:rPr>
        <w:t>ляться согласно следующим принципам:</w:t>
      </w: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1) конкретность и измеримо</w:t>
      </w:r>
      <w:r w:rsidR="005B4331" w:rsidRPr="005443FF">
        <w:rPr>
          <w:sz w:val="28"/>
          <w:szCs w:val="28"/>
        </w:rPr>
        <w:t>сть планов предприятия. Предпри</w:t>
      </w:r>
      <w:r w:rsidRPr="005443FF">
        <w:rPr>
          <w:sz w:val="28"/>
          <w:szCs w:val="28"/>
        </w:rPr>
        <w:t>ятие в целом и каждое его подразделение должно иметь четкие ориентиры для своей хозяйственной деятельности. Это позволяет контролировать ход выполнения планов и судить о том, в какой степени решены поставленные задачи;</w:t>
      </w: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2) принцип маржинальности (предельных величин). План должен быть рассчитан на достижение максимально возможных результатов;</w:t>
      </w: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3) ориентированность во времени. Каждый план должен иметь свои строго определенные границы времени. Отсутствие временных границ не позволяет предприятию контролировать выполнение своих планов.</w:t>
      </w: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4) достижимость показател</w:t>
      </w:r>
      <w:r w:rsidR="005B4331" w:rsidRPr="005443FF">
        <w:rPr>
          <w:sz w:val="28"/>
          <w:szCs w:val="28"/>
        </w:rPr>
        <w:t>ей плана предприятия, реалистичч</w:t>
      </w:r>
      <w:r w:rsidRPr="005443FF">
        <w:rPr>
          <w:sz w:val="28"/>
          <w:szCs w:val="28"/>
        </w:rPr>
        <w:t>ость плана. Если предприятие принимает заведомо невыполнимые планы, происходит сбой работы всех его подразделений, так что невозможно определить виновника нарушения плановой дисциплины. Реалистичность плана позволяет наладить четкий контроль его выполнения;</w:t>
      </w: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5) гибкость </w:t>
      </w:r>
      <w:r w:rsidR="005B4331" w:rsidRPr="005443FF">
        <w:rPr>
          <w:sz w:val="28"/>
          <w:szCs w:val="28"/>
        </w:rPr>
        <w:t>-</w:t>
      </w:r>
      <w:r w:rsidRPr="005443FF">
        <w:rPr>
          <w:sz w:val="28"/>
          <w:szCs w:val="28"/>
        </w:rPr>
        <w:t xml:space="preserve"> возможность приспосабливаться к изменениям </w:t>
      </w:r>
      <w:r w:rsidRPr="005443FF">
        <w:rPr>
          <w:sz w:val="28"/>
          <w:szCs w:val="28"/>
        </w:rPr>
        <w:lastRenderedPageBreak/>
        <w:t>внутренней и внешней среды предприятия. Предполагает разр</w:t>
      </w:r>
      <w:r w:rsidR="005B4331" w:rsidRPr="005443FF">
        <w:rPr>
          <w:sz w:val="28"/>
          <w:szCs w:val="28"/>
        </w:rPr>
        <w:t>а</w:t>
      </w:r>
      <w:r w:rsidRPr="005443FF">
        <w:rPr>
          <w:sz w:val="28"/>
          <w:szCs w:val="28"/>
        </w:rPr>
        <w:t>ботку альтернативных планов при высокой вероятности наступления того или иного события;</w:t>
      </w: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6) комплексность. Планирование должно охватывать все стороны деятельности предприятия: производство и сбыт продукции, материально-техническое обеспечение, использование производственных </w:t>
      </w:r>
      <w:r w:rsidR="005B4331" w:rsidRPr="005443FF">
        <w:rPr>
          <w:sz w:val="28"/>
          <w:szCs w:val="28"/>
        </w:rPr>
        <w:t xml:space="preserve">фондов, наем </w:t>
      </w:r>
      <w:r w:rsidRPr="005443FF">
        <w:rPr>
          <w:sz w:val="28"/>
          <w:szCs w:val="28"/>
        </w:rPr>
        <w:t xml:space="preserve">персонала </w:t>
      </w:r>
      <w:r w:rsidR="005B4331" w:rsidRPr="005443FF">
        <w:rPr>
          <w:sz w:val="28"/>
          <w:szCs w:val="28"/>
        </w:rPr>
        <w:t xml:space="preserve">и </w:t>
      </w:r>
      <w:r w:rsidRPr="005443FF">
        <w:rPr>
          <w:sz w:val="28"/>
          <w:szCs w:val="28"/>
        </w:rPr>
        <w:t>оплата труда, деятельность вспомогательных служб и подразделений, социальные процессы в коллективе. В каждой из этих сфер устанавливаются объем планируемых работ и сроки их выполнения, выделяются необходимые ресурсы;</w:t>
      </w:r>
    </w:p>
    <w:p w:rsidR="00EB3E3E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7) непротиворечивость (согласованность) различных видов планов предприятия. Планы предприятия должны быть взаимо-поддерживающими. Выполнение плана работы одного подразделения не должно нарушать ход работы других подразделений и предприятия в целом. Напротив, выполнение плана работы всего предприятия зависит от выполнения частных планов отдельных его подразделений. Согласованность планов достигается тогда, когда обеспечено единство (централизованность) планирующих органов предприятия;</w:t>
      </w:r>
    </w:p>
    <w:p w:rsidR="00F41718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8) обязательность исполнения плана. Принятый к выполнению план предприятия (подразделения) становится обязательным для выполнения сотрудниками предприятия. При изменении обстоятельств или по мере ре</w:t>
      </w:r>
      <w:r w:rsidR="005B4331" w:rsidRPr="005443FF">
        <w:rPr>
          <w:sz w:val="28"/>
          <w:szCs w:val="28"/>
        </w:rPr>
        <w:t>ализации плана руководство предп</w:t>
      </w:r>
      <w:r w:rsidRPr="005443FF">
        <w:rPr>
          <w:sz w:val="28"/>
          <w:szCs w:val="28"/>
        </w:rPr>
        <w:t>риятия или его плановые органы могут в пределах своей компетенции уточнять или корректиро</w:t>
      </w:r>
      <w:r w:rsidR="005B4331" w:rsidRPr="005443FF">
        <w:rPr>
          <w:sz w:val="28"/>
          <w:szCs w:val="28"/>
        </w:rPr>
        <w:t>вать план путем внесения измене</w:t>
      </w:r>
      <w:r w:rsidRPr="005443FF">
        <w:rPr>
          <w:sz w:val="28"/>
          <w:szCs w:val="28"/>
        </w:rPr>
        <w:t>ний (дополнений) в соответствующие показатели.</w:t>
      </w:r>
    </w:p>
    <w:p w:rsidR="002F357B" w:rsidRDefault="002F357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1.3 Процесс планирования на предприятии</w:t>
      </w:r>
    </w:p>
    <w:p w:rsidR="005B4331" w:rsidRPr="005443FF" w:rsidRDefault="005B4331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F41718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Для создания и успешного функционирования системы планирования должны быть созданы следующие предпосылки: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1) кадровые, которые включа</w:t>
      </w:r>
      <w:r w:rsidR="00CE16F6" w:rsidRPr="005443FF">
        <w:rPr>
          <w:sz w:val="28"/>
          <w:szCs w:val="28"/>
        </w:rPr>
        <w:t>ют готовность руководства управ</w:t>
      </w:r>
      <w:r w:rsidRPr="005443FF">
        <w:rPr>
          <w:sz w:val="28"/>
          <w:szCs w:val="28"/>
        </w:rPr>
        <w:t xml:space="preserve">лять </w:t>
      </w:r>
      <w:r w:rsidRPr="005443FF">
        <w:rPr>
          <w:sz w:val="28"/>
          <w:szCs w:val="28"/>
        </w:rPr>
        <w:lastRenderedPageBreak/>
        <w:t>предприятием в рамках сис</w:t>
      </w:r>
      <w:r w:rsidR="00CE16F6" w:rsidRPr="005443FF">
        <w:rPr>
          <w:sz w:val="28"/>
          <w:szCs w:val="28"/>
        </w:rPr>
        <w:t>темы планирования на основе чет</w:t>
      </w:r>
      <w:r w:rsidRPr="005443FF">
        <w:rPr>
          <w:sz w:val="28"/>
          <w:szCs w:val="28"/>
        </w:rPr>
        <w:t>ко сформулированн</w:t>
      </w:r>
      <w:r w:rsidR="005B4331" w:rsidRPr="005443FF">
        <w:rPr>
          <w:sz w:val="28"/>
          <w:szCs w:val="28"/>
        </w:rPr>
        <w:t>ых целей и принципов управления;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2) организационные, т.е. д</w:t>
      </w:r>
      <w:r w:rsidR="00CE16F6" w:rsidRPr="005443FF">
        <w:rPr>
          <w:sz w:val="28"/>
          <w:szCs w:val="28"/>
        </w:rPr>
        <w:t>ееспособная организация предпри</w:t>
      </w:r>
      <w:r w:rsidRPr="005443FF">
        <w:rPr>
          <w:sz w:val="28"/>
          <w:szCs w:val="28"/>
        </w:rPr>
        <w:t>ятия;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3) методические, т.е. разработанная на предприятии система планов, установившаяся методика их разработки, опыт их применения;</w:t>
      </w:r>
    </w:p>
    <w:p w:rsidR="00F41718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4) информационные, т.е. наличие эффективного инструментария для сбора, переработки и передачи планово-контрольной информации.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Существуют особые правила планирования деятельности предприятия, которые касаются порядка организации плановых работ, особых приемов (методов) и схем планирования. Различают четыре основных этапа плановой работы на предприятии:</w:t>
      </w:r>
    </w:p>
    <w:p w:rsidR="005B4331" w:rsidRPr="005443FF" w:rsidRDefault="00CE16F6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1) </w:t>
      </w:r>
      <w:r w:rsidR="00F41718" w:rsidRPr="005443FF">
        <w:rPr>
          <w:sz w:val="28"/>
          <w:szCs w:val="28"/>
        </w:rPr>
        <w:t>анализ ситуации на рынке (в регионе, отрасли, сфере деятельности);</w:t>
      </w:r>
    </w:p>
    <w:p w:rsidR="00E50F59" w:rsidRPr="005443FF" w:rsidRDefault="00E50F5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2) анализ текущей и перспективной позиции предприятия (подразделения);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3) собственно планирование; 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4) контроль за выполнением плана. 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Как </w:t>
      </w:r>
      <w:r w:rsidR="005B4331" w:rsidRPr="005443FF">
        <w:rPr>
          <w:sz w:val="28"/>
          <w:szCs w:val="28"/>
        </w:rPr>
        <w:t>отмечал в своих работах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 xml:space="preserve">Н.Д. Кондратьев, важнейший элемент плановой работы </w:t>
      </w:r>
      <w:r w:rsidR="005B4331" w:rsidRPr="005443FF">
        <w:rPr>
          <w:sz w:val="28"/>
          <w:szCs w:val="28"/>
        </w:rPr>
        <w:t>-</w:t>
      </w:r>
      <w:r w:rsidRPr="005443FF">
        <w:rPr>
          <w:sz w:val="28"/>
          <w:szCs w:val="28"/>
        </w:rPr>
        <w:t xml:space="preserve"> анализ ситуации на рынке. Он проводитс</w:t>
      </w:r>
      <w:r w:rsidR="00CE16F6" w:rsidRPr="005443FF">
        <w:rPr>
          <w:sz w:val="28"/>
          <w:szCs w:val="28"/>
        </w:rPr>
        <w:t xml:space="preserve">я на основе экспертных оценок, </w:t>
      </w:r>
      <w:r w:rsidRPr="005443FF">
        <w:rPr>
          <w:sz w:val="28"/>
          <w:szCs w:val="28"/>
        </w:rPr>
        <w:t xml:space="preserve">подтвержденных кратким статистическим анализом, цель которого </w:t>
      </w:r>
      <w:r w:rsidR="00CE16F6" w:rsidRPr="005443FF">
        <w:rPr>
          <w:sz w:val="28"/>
          <w:szCs w:val="28"/>
        </w:rPr>
        <w:t>-</w:t>
      </w:r>
      <w:r w:rsidRPr="005443FF">
        <w:rPr>
          <w:sz w:val="28"/>
          <w:szCs w:val="28"/>
        </w:rPr>
        <w:t xml:space="preserve"> выявить основные рыночные тенденции за время, предшествующее планируемому. Исследуемый период должен превышать планируемое время или, как минимум, соответствовать ему.</w:t>
      </w:r>
      <w:r w:rsidR="005443FF">
        <w:rPr>
          <w:sz w:val="28"/>
          <w:szCs w:val="28"/>
        </w:rPr>
        <w:t xml:space="preserve"> 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В результате аналитической работы составляются прогнозы, касающиеся положения предприятия на рынке, а именно:</w:t>
      </w:r>
    </w:p>
    <w:p w:rsidR="005B4331" w:rsidRPr="005443FF" w:rsidRDefault="00CE16F6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экономические прогнозы;</w:t>
      </w:r>
    </w:p>
    <w:p w:rsidR="005B4331" w:rsidRPr="005443FF" w:rsidRDefault="00CE16F6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прогнозы развития конкуренции;</w:t>
      </w:r>
    </w:p>
    <w:p w:rsidR="005B4331" w:rsidRPr="005443FF" w:rsidRDefault="00CE16F6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прогнозы развития технологии;</w:t>
      </w:r>
    </w:p>
    <w:p w:rsidR="005B4331" w:rsidRPr="005443FF" w:rsidRDefault="00CE16F6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>прогнозы состояния рынка;</w:t>
      </w:r>
    </w:p>
    <w:p w:rsidR="005B4331" w:rsidRPr="005443FF" w:rsidRDefault="00CE16F6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F41718" w:rsidRPr="005443FF">
        <w:rPr>
          <w:sz w:val="28"/>
          <w:szCs w:val="28"/>
        </w:rPr>
        <w:t xml:space="preserve">социальные прогнозы </w:t>
      </w:r>
      <w:r w:rsidRPr="005443FF">
        <w:rPr>
          <w:sz w:val="28"/>
          <w:szCs w:val="28"/>
        </w:rPr>
        <w:t>-</w:t>
      </w:r>
      <w:r w:rsidR="00F41718" w:rsidRPr="005443FF">
        <w:rPr>
          <w:sz w:val="28"/>
          <w:szCs w:val="28"/>
        </w:rPr>
        <w:t xml:space="preserve"> исследуют отношение людей к тем или иным общественным явлениям.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lastRenderedPageBreak/>
        <w:t xml:space="preserve">Анализ </w:t>
      </w:r>
      <w:r w:rsidR="00CE16F6" w:rsidRPr="005443FF">
        <w:rPr>
          <w:iCs/>
          <w:sz w:val="28"/>
          <w:szCs w:val="28"/>
        </w:rPr>
        <w:t>позиции предприятия</w:t>
      </w:r>
      <w:r w:rsidR="00CE16F6" w:rsidRP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предполагает оценку:</w:t>
      </w:r>
      <w:r w:rsidR="00CE16F6" w:rsidRP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положения предприятия на местном рынке;</w:t>
      </w:r>
      <w:r w:rsidR="00CE16F6" w:rsidRP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технической обеспеченности;</w:t>
      </w:r>
      <w:r w:rsidR="00CE16F6" w:rsidRP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развития сети учреждений предприятия;</w:t>
      </w:r>
      <w:r w:rsidR="00CE16F6" w:rsidRP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инфраструктуры предприятия;</w:t>
      </w:r>
      <w:r w:rsidR="00CE16F6" w:rsidRP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кадровых ресурсов.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На основе проведенного анализа ситуации в регионе, изучения места предприятия на рынке, анализа технического и кадрового потенциала формулируются рыночные (внешние) и внутренние задачи (цели) предприятия на предстоящий плановый период.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Постановка целей предприятия неразрывно связана с планированием его деятельности. Без четких, реально достижимых целей предприятие обречено на провал, так как незнание направления движения фирмы, невозможность контроля за промежуточными результатами, отсутствие плана действий не позволяют предприятию развиваться. 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К рыночным задачам относятся: усиление или сохранение позиций на местном рынке, достижение к концу планового периода конкретных объемов производства, формирование универсального конкурентного спектра продукции и услуг, создание имиджа лидера и пр.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К внутренним целям относятся: достижение контрольных показателей деятельности предприятия (финансовых, структурных, качественных), поддержание определенного уровня ликвидности (оптимальные уровни доходности и риска), реструктуризация активов и пассивов, развитие внутренних ресурсов предприятия (персонал, материально-техническое и программно-информационное обеспечение, совершенствование сети филиалов и пр.).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Пл</w:t>
      </w:r>
      <w:r w:rsidR="00CE16F6" w:rsidRPr="005443FF">
        <w:rPr>
          <w:sz w:val="28"/>
          <w:szCs w:val="28"/>
        </w:rPr>
        <w:t>анирование деятельности предпри</w:t>
      </w:r>
      <w:r w:rsidRPr="005443FF">
        <w:rPr>
          <w:sz w:val="28"/>
          <w:szCs w:val="28"/>
        </w:rPr>
        <w:t xml:space="preserve">ятия должно осуществляться по принципу </w:t>
      </w:r>
      <w:r w:rsidR="00CE16F6" w:rsidRPr="005443FF">
        <w:rPr>
          <w:iCs/>
          <w:sz w:val="28"/>
          <w:szCs w:val="28"/>
        </w:rPr>
        <w:t>оптимального использо</w:t>
      </w:r>
      <w:r w:rsidRPr="005443FF">
        <w:rPr>
          <w:iCs/>
          <w:sz w:val="28"/>
          <w:szCs w:val="28"/>
        </w:rPr>
        <w:t>вания ресурсов.</w:t>
      </w:r>
      <w:r w:rsidRPr="005443FF">
        <w:rPr>
          <w:i/>
          <w:iCs/>
          <w:sz w:val="28"/>
          <w:szCs w:val="28"/>
        </w:rPr>
        <w:t xml:space="preserve"> </w:t>
      </w:r>
      <w:r w:rsidRPr="005443FF">
        <w:rPr>
          <w:sz w:val="28"/>
          <w:szCs w:val="28"/>
        </w:rPr>
        <w:t>В случае перевыполнения или недовыполнения плана решение о привлечении и использовании ресурсов следует</w:t>
      </w:r>
      <w:r w:rsidR="00CE16F6" w:rsidRP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принимать в соответствии с у</w:t>
      </w:r>
      <w:r w:rsidR="00CE16F6" w:rsidRPr="005443FF">
        <w:rPr>
          <w:sz w:val="28"/>
          <w:szCs w:val="28"/>
        </w:rPr>
        <w:t>твержденными руководством струк</w:t>
      </w:r>
      <w:r w:rsidRPr="005443FF">
        <w:rPr>
          <w:sz w:val="28"/>
          <w:szCs w:val="28"/>
        </w:rPr>
        <w:t>турными показателями деятельности предприятия.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Порядок планирования, перече</w:t>
      </w:r>
      <w:r w:rsidR="00CE16F6" w:rsidRPr="005443FF">
        <w:rPr>
          <w:sz w:val="28"/>
          <w:szCs w:val="28"/>
        </w:rPr>
        <w:t>нь видов планов в целом по пред</w:t>
      </w:r>
      <w:r w:rsidRPr="005443FF">
        <w:rPr>
          <w:sz w:val="28"/>
          <w:szCs w:val="28"/>
        </w:rPr>
        <w:t>приятию и их структура устан</w:t>
      </w:r>
      <w:r w:rsidR="00CE16F6" w:rsidRPr="005443FF">
        <w:rPr>
          <w:sz w:val="28"/>
          <w:szCs w:val="28"/>
        </w:rPr>
        <w:t>авливаются руководством предпри</w:t>
      </w:r>
      <w:r w:rsidRPr="005443FF">
        <w:rPr>
          <w:sz w:val="28"/>
          <w:szCs w:val="28"/>
        </w:rPr>
        <w:t xml:space="preserve">ятия в </w:t>
      </w:r>
      <w:r w:rsidRPr="005443FF">
        <w:rPr>
          <w:sz w:val="28"/>
          <w:szCs w:val="28"/>
        </w:rPr>
        <w:lastRenderedPageBreak/>
        <w:t>обязательных для выполнения нормативных актах. Порядок планирования деятельности отдельных подразделений предприятия определяется непосредственно плановым отделом предприятия.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Планы, разработанные пла</w:t>
      </w:r>
      <w:r w:rsidR="00CE16F6" w:rsidRPr="005443FF">
        <w:rPr>
          <w:sz w:val="28"/>
          <w:szCs w:val="28"/>
        </w:rPr>
        <w:t>новым отделом, становятся обяза</w:t>
      </w:r>
      <w:r w:rsidRPr="005443FF">
        <w:rPr>
          <w:sz w:val="28"/>
          <w:szCs w:val="28"/>
        </w:rPr>
        <w:t>тельными для выполнения всеми</w:t>
      </w:r>
      <w:r w:rsidR="00CE16F6" w:rsidRPr="005443FF">
        <w:rPr>
          <w:sz w:val="28"/>
          <w:szCs w:val="28"/>
        </w:rPr>
        <w:t xml:space="preserve"> подразделениями предприятия по</w:t>
      </w:r>
      <w:r w:rsidRPr="005443FF">
        <w:rPr>
          <w:sz w:val="28"/>
          <w:szCs w:val="28"/>
        </w:rPr>
        <w:t>сле утверждения их руководством</w:t>
      </w:r>
      <w:r w:rsidR="00CE16F6" w:rsidRPr="005443FF">
        <w:rPr>
          <w:sz w:val="28"/>
          <w:szCs w:val="28"/>
        </w:rPr>
        <w:t xml:space="preserve"> (дирекцией) предприятия, за ис</w:t>
      </w:r>
      <w:r w:rsidRPr="005443FF">
        <w:rPr>
          <w:sz w:val="28"/>
          <w:szCs w:val="28"/>
        </w:rPr>
        <w:t>ключением планов, отнесенных к компетенции его плановых служб.</w:t>
      </w:r>
    </w:p>
    <w:p w:rsidR="005B4331" w:rsidRPr="005443FF" w:rsidRDefault="00CE16F6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Контроль, являясь продолжени</w:t>
      </w:r>
      <w:r w:rsidR="00F41718" w:rsidRPr="005443FF">
        <w:rPr>
          <w:sz w:val="28"/>
          <w:szCs w:val="28"/>
        </w:rPr>
        <w:t>ем планирования, сопровождает процесс выполнения планов. Контроль предполагает учет фактических показателей (результатов выполнения решений) и сравнение их с плановыми показателями для определения результатов деятельности, проверку исходных предпосылок, а также методической и содержательной согласованности планового процесса.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Контроль включает также ан</w:t>
      </w:r>
      <w:r w:rsidR="00CE16F6" w:rsidRPr="005443FF">
        <w:rPr>
          <w:sz w:val="28"/>
          <w:szCs w:val="28"/>
        </w:rPr>
        <w:t>ализ возможных отклонений от за</w:t>
      </w:r>
      <w:r w:rsidRPr="005443FF">
        <w:rPr>
          <w:sz w:val="28"/>
          <w:szCs w:val="28"/>
        </w:rPr>
        <w:t>планированных показателей. Сравнение и анализ стимулируют принятие новых решений, которые, в свою очередь, инициируют проведение корректирующих мероприятий. Таким образом обеспечивается долгосрочный обучающий эффект.</w:t>
      </w:r>
    </w:p>
    <w:p w:rsidR="005B4331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Главный смысл контроля </w:t>
      </w:r>
      <w:r w:rsidR="00CE16F6" w:rsidRPr="005443FF">
        <w:rPr>
          <w:sz w:val="28"/>
          <w:szCs w:val="28"/>
        </w:rPr>
        <w:t>-</w:t>
      </w:r>
      <w:r w:rsidRPr="005443FF">
        <w:rPr>
          <w:sz w:val="28"/>
          <w:szCs w:val="28"/>
        </w:rPr>
        <w:t xml:space="preserve"> создать гарантии для выполнения планов и повысить эффективность управления.</w:t>
      </w:r>
    </w:p>
    <w:p w:rsidR="00F41718" w:rsidRPr="005443FF" w:rsidRDefault="00F41718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Контроль неразрывно связан с материальной и административной ответственностью руководителей подразделений за выполнение установленных плановых заданий.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br w:type="page"/>
      </w:r>
      <w:r w:rsidRPr="005443FF">
        <w:rPr>
          <w:sz w:val="28"/>
          <w:szCs w:val="28"/>
        </w:rPr>
        <w:lastRenderedPageBreak/>
        <w:t>2. МЕТОДЫ ПЛАНИРОВАНИЯ ДЕЯТЕЛЬНОСТИ ТОРГОВОГО</w:t>
      </w:r>
      <w:r w:rsidR="00AC07B1" w:rsidRP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ПРЕДПРИЯТИЯ</w:t>
      </w:r>
    </w:p>
    <w:p w:rsidR="00AC07B1" w:rsidRPr="005443FF" w:rsidRDefault="00AC07B1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</w:rPr>
      </w:pPr>
      <w:r w:rsidRPr="005443FF">
        <w:rPr>
          <w:sz w:val="28"/>
        </w:rPr>
        <w:t>Отличительной особенностью производственной деятельности предприятий торговли на современном этапе является функционирование их в условиях развивающихся рыночных отношений. Это в равной степени относится и к деятельности предприятий в области продовольственного и материально-технического снабжения. Снабжение и завоз сырья и товаров в торговую сеть являются важными этапами коммерческой работы, так как от их правильной организации зависит размер товарных запасов, скорость оборота товаров, получение прибыли.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</w:rPr>
      </w:pPr>
      <w:r w:rsidRPr="005443FF">
        <w:rPr>
          <w:sz w:val="28"/>
        </w:rPr>
        <w:tab/>
        <w:t>В рациональной организации товароснабжения на предприятии большую роль играют проблемы, связанные с транспортировкой грузов. Они обусловлены удаленностью источников сырья от пунктов производства, пунктов производства от пунктов потребления, затратами на транспортировку сырья и товаров; постоянным расширением ассортимента и, как следствие, увеличением числа поставщиков каждому потребителю. В связи с этим, естественно, возникает вопрос о наиболее рациональном прикреплении производителей к потребителям (и наоборот), о правильном направлении перевозок груза, при котором потребности удовлетворяются, а затраты на транспортировку минимальны.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</w:rPr>
      </w:pPr>
      <w:r w:rsidRPr="005443FF">
        <w:rPr>
          <w:sz w:val="28"/>
        </w:rPr>
        <w:tab/>
        <w:t>Особую важность в связи с этим приобретают вопросы научно-обоснованного поиска оптимальных решений, повышающих эффективность товароснабжения.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В процессе разработки планов торгового предприятия используются специфические методы, которые соответствуют задачам, целям и особенностям планирования данного хозяйствующего субъекта. Методы планирования представляют собой конкретные способы и приемы экономических расчетов, применяемые при разработке отдельных разделов и показателей плана, их координации и увязке.</w:t>
      </w:r>
    </w:p>
    <w:p w:rsidR="0059692F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lastRenderedPageBreak/>
        <w:t xml:space="preserve">При выборе конкретных методов планирования учитываются следующие факторы: 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- </w:t>
      </w:r>
      <w:r w:rsidR="001A2E55" w:rsidRPr="005443FF">
        <w:rPr>
          <w:sz w:val="28"/>
          <w:szCs w:val="28"/>
          <w:lang w:eastAsia="uk-UA"/>
        </w:rPr>
        <w:t xml:space="preserve">длительность планового периода; 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- </w:t>
      </w:r>
      <w:r w:rsidR="001A2E55" w:rsidRPr="005443FF">
        <w:rPr>
          <w:sz w:val="28"/>
          <w:szCs w:val="28"/>
          <w:lang w:eastAsia="uk-UA"/>
        </w:rPr>
        <w:t xml:space="preserve">особенности расчетов планового показателя; 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- </w:t>
      </w:r>
      <w:r w:rsidR="001A2E55" w:rsidRPr="005443FF">
        <w:rPr>
          <w:sz w:val="28"/>
          <w:szCs w:val="28"/>
          <w:lang w:eastAsia="uk-UA"/>
        </w:rPr>
        <w:t xml:space="preserve">обеспеченность исходной информацией и возможность ее использования; 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- </w:t>
      </w:r>
      <w:r w:rsidR="001A2E55" w:rsidRPr="005443FF">
        <w:rPr>
          <w:sz w:val="28"/>
          <w:szCs w:val="28"/>
          <w:lang w:eastAsia="uk-UA"/>
        </w:rPr>
        <w:t xml:space="preserve">наличие соответствующей технической базы обработки информации и проведения расчетов; </w:t>
      </w:r>
    </w:p>
    <w:p w:rsidR="001A2E55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- </w:t>
      </w:r>
      <w:r w:rsidR="001A2E55" w:rsidRPr="005443FF">
        <w:rPr>
          <w:sz w:val="28"/>
          <w:szCs w:val="28"/>
          <w:lang w:eastAsia="uk-UA"/>
        </w:rPr>
        <w:t>уровень квалификации работников.</w:t>
      </w:r>
    </w:p>
    <w:p w:rsidR="0059692F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При планировании деятельности предприятий торговли применяют следующие основные методы: 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- </w:t>
      </w:r>
      <w:r w:rsidR="001A2E55" w:rsidRPr="005443FF">
        <w:rPr>
          <w:sz w:val="28"/>
          <w:szCs w:val="28"/>
          <w:lang w:eastAsia="uk-UA"/>
        </w:rPr>
        <w:t>нормативный</w:t>
      </w:r>
      <w:r w:rsidRPr="005443FF">
        <w:rPr>
          <w:sz w:val="28"/>
          <w:szCs w:val="28"/>
          <w:lang w:eastAsia="uk-UA"/>
        </w:rPr>
        <w:t>;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- </w:t>
      </w:r>
      <w:r w:rsidR="001A2E55" w:rsidRPr="005443FF">
        <w:rPr>
          <w:sz w:val="28"/>
          <w:szCs w:val="28"/>
          <w:lang w:eastAsia="uk-UA"/>
        </w:rPr>
        <w:t>расчетно-аналитический</w:t>
      </w:r>
      <w:r w:rsidRPr="005443FF">
        <w:rPr>
          <w:sz w:val="28"/>
          <w:szCs w:val="28"/>
          <w:lang w:eastAsia="uk-UA"/>
        </w:rPr>
        <w:t>;</w:t>
      </w:r>
      <w:r w:rsidR="001A2E55" w:rsidRPr="005443FF">
        <w:rPr>
          <w:sz w:val="28"/>
          <w:szCs w:val="28"/>
          <w:lang w:eastAsia="uk-UA"/>
        </w:rPr>
        <w:t xml:space="preserve"> 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- </w:t>
      </w:r>
      <w:r w:rsidR="001A2E55" w:rsidRPr="005443FF">
        <w:rPr>
          <w:sz w:val="28"/>
          <w:szCs w:val="28"/>
          <w:lang w:eastAsia="uk-UA"/>
        </w:rPr>
        <w:t>балансовый</w:t>
      </w:r>
      <w:r w:rsidRPr="005443FF">
        <w:rPr>
          <w:sz w:val="28"/>
          <w:szCs w:val="28"/>
          <w:lang w:eastAsia="uk-UA"/>
        </w:rPr>
        <w:t>;</w:t>
      </w:r>
    </w:p>
    <w:p w:rsidR="001A2E55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- </w:t>
      </w:r>
      <w:r w:rsidR="001A2E55" w:rsidRPr="005443FF">
        <w:rPr>
          <w:sz w:val="28"/>
          <w:szCs w:val="28"/>
          <w:lang w:eastAsia="uk-UA"/>
        </w:rPr>
        <w:t>экономико-математические.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Сущность нормативного метода состоит в том, что для расчета того или иного планового показателя применяются нормы и технико-экономические нормативы, характеризующие рациональную величину этого показателя для конкретных условий работы предприятия. Используемые нормативы бывают трех видов: единые, отраслевые и специальные, применяемые для отдельных предприятий.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Расчетно-аналитический метод планирования используется в том случае, когда отсутствуют технико-экономические нормативы, а взаимосвязь между отдельными показателями или экономическими явлениями может быть установлена лишь косвенным путем на основе анализа и сопоставления отчетных данных. Сущность этого метода заключается в том, что расчеты плановых показателей производятся на основе анализа достигнутого уровня, их развития, принимаемого за исходную базу, и индексов их изменения в плановом периоде.</w:t>
      </w:r>
    </w:p>
    <w:p w:rsidR="001A2E55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Алгоритм планового решения на основе расчетно-аналитического </w:t>
      </w:r>
      <w:r w:rsidRPr="005443FF">
        <w:rPr>
          <w:sz w:val="28"/>
          <w:szCs w:val="28"/>
          <w:lang w:eastAsia="uk-UA"/>
        </w:rPr>
        <w:lastRenderedPageBreak/>
        <w:t xml:space="preserve">метода изображен на рис. </w:t>
      </w:r>
      <w:r w:rsidR="0059692F" w:rsidRPr="005443FF">
        <w:rPr>
          <w:sz w:val="28"/>
          <w:szCs w:val="28"/>
          <w:lang w:eastAsia="uk-UA"/>
        </w:rPr>
        <w:t>2.</w:t>
      </w:r>
      <w:r w:rsidRPr="005443FF">
        <w:rPr>
          <w:sz w:val="28"/>
          <w:szCs w:val="28"/>
          <w:lang w:eastAsia="uk-UA"/>
        </w:rPr>
        <w:t>1.</w:t>
      </w:r>
    </w:p>
    <w:p w:rsidR="002F357B" w:rsidRPr="005443FF" w:rsidRDefault="002F357B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</w:p>
    <w:p w:rsidR="001A2E55" w:rsidRPr="005443FF" w:rsidRDefault="00401360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  <w:r>
        <w:rPr>
          <w:sz w:val="28"/>
          <w:szCs w:val="28"/>
          <w:lang w:eastAsia="uk-UA"/>
        </w:rPr>
        <w:pict>
          <v:group id="_x0000_s1026" style="width:425.95pt;height:161.95pt;mso-position-horizontal-relative:char;mso-position-vertical-relative:line" coordorigin="1418,2407" coordsize="9540,3239">
            <v:roundrect id="_x0000_s1027" style="position:absolute;left:1418;top:2587;width:2700;height:1080" arcsize="10923f">
              <v:shadow on="t" offset="6pt,6pt"/>
              <v:textbox style="mso-next-textbox:#_x0000_s102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33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>
                          <w:pPr>
                            <w:pStyle w:val="21"/>
                          </w:pPr>
                          <w:r>
                            <w:t>Отчетные данные за базовый период времени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roundrect>
            <v:roundrect id="_x0000_s1028" style="position:absolute;left:4658;top:4206;width:3060;height:1440" arcsize="10923f">
              <v:shadow on="t" offset="6pt,6pt"/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20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>
                          <w:pPr>
                            <w:pStyle w:val="a8"/>
                            <w:spacing w:line="240" w:lineRule="auto"/>
                            <w:rPr>
                              <w:caps w:val="0"/>
                              <w:sz w:val="24"/>
                            </w:rPr>
                          </w:pPr>
                          <w:r>
                            <w:rPr>
                              <w:caps w:val="0"/>
                              <w:sz w:val="24"/>
                            </w:rPr>
                            <w:t>Экспертная оценка перспектив изменения показателей в планируемом периоде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roundrect>
            <v:roundrect id="_x0000_s1029" style="position:absolute;left:4658;top:2407;width:2700;height:1440" arcsize="10923f">
              <v:shadow on="t" offset="6pt,6pt"/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998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>
                          <w:pPr>
                            <w:pStyle w:val="21"/>
                          </w:pPr>
                          <w:r>
                            <w:t>Экспертная оценка достигнутого уровня на основе анализа показателей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roundrect>
            <v:roundrect id="_x0000_s1030" style="position:absolute;left:8258;top:4387;width:2700;height:900" arcsize="10923f">
              <v:shadow on="t" offset="6pt,6pt"/>
              <v:textbox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51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>
                          <w:pPr>
                            <w:pStyle w:val="a8"/>
                            <w:spacing w:line="240" w:lineRule="auto"/>
                            <w:rPr>
                              <w:caps w:val="0"/>
                              <w:sz w:val="24"/>
                            </w:rPr>
                          </w:pPr>
                          <w:r>
                            <w:rPr>
                              <w:caps w:val="0"/>
                              <w:sz w:val="24"/>
                            </w:rPr>
                            <w:t>Расчет плановых показателей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roundrect>
            <v:line id="_x0000_s1031" style="position:absolute" from="4118,3127" to="4658,3127">
              <v:stroke endarrow="block"/>
              <v:shadow on="t" offset="6pt,6pt"/>
            </v:line>
            <v:line id="_x0000_s1032" style="position:absolute" from="5918,3847" to="5918,4207">
              <v:stroke endarrow="block"/>
              <v:shadow on="t" offset="6pt,6pt"/>
            </v:line>
            <v:line id="_x0000_s1033" style="position:absolute" from="7718,4927" to="8258,4927">
              <v:stroke endarrow="block"/>
              <v:shadow on="t" offset="6pt,6pt"/>
            </v:line>
            <w10:wrap type="none" side="right"/>
            <w10:anchorlock/>
          </v:group>
        </w:pic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Рис.</w:t>
      </w:r>
      <w:r w:rsidR="0059692F" w:rsidRPr="005443FF">
        <w:rPr>
          <w:sz w:val="28"/>
          <w:szCs w:val="28"/>
          <w:lang w:eastAsia="uk-UA"/>
        </w:rPr>
        <w:t xml:space="preserve"> 2.</w:t>
      </w:r>
      <w:r w:rsidRPr="005443FF">
        <w:rPr>
          <w:sz w:val="28"/>
          <w:szCs w:val="28"/>
          <w:lang w:eastAsia="uk-UA"/>
        </w:rPr>
        <w:t>1. Схема расчетно-аналитического метода планирования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16"/>
          <w:lang w:eastAsia="uk-UA"/>
        </w:rPr>
      </w:pP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Балансовый метод предусматривает использование в планировании балансов, назначение которых состоит в увязке имеющихся в наличии у предприятия материальных и финансовых ресурсов с фактической потребностью в них. Балансовые расчеты должны быть произведены таким образом, чтобы использование или распределение ресурсов не превышало их реального объема.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Балансовые расчеты используются при планировании поступления товаров на предприятие исходя из прогнозируемого товарооборота и величины начальных и конечных товарных запасов, при определении потребности предприятий в оборудовании, предметах материально-технического оснащения, топлива для производственных нужд на предприятиях общественного питания. Особое значение имеют балансовые расчеты финансовых показателей, например, платежного баланса, который обеспечивает соответствие между источниками формирования доходов хозяйствующего субъекта и направлениями их использования.</w:t>
      </w:r>
    </w:p>
    <w:p w:rsidR="0059692F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Отличительной особенностью большинства экономических процессов на уровне торгового предприятия является их неопределенность, а также одновременное воздействие многих, часто взаимозависимых, факторов. В этом случае плановые расчеты целесообразно производить с помощью </w:t>
      </w:r>
      <w:r w:rsidRPr="005443FF">
        <w:rPr>
          <w:sz w:val="28"/>
          <w:szCs w:val="28"/>
          <w:lang w:eastAsia="uk-UA"/>
        </w:rPr>
        <w:lastRenderedPageBreak/>
        <w:t xml:space="preserve">экономико-математических методов, из которых наиболее широкое применение в торговле нашли стохастические (корреляционные) модели. Сущность корреляционных экономико-математических моделей состоит в нахождении количественного выражения взаимосвязей между показателями и факторами, их определяющими, и последующем экстраполировании этих зависимостей на определенный плановый период. 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При использовании таких моделей в плановом процессе необходимо соблюдать следующие требования:</w:t>
      </w:r>
    </w:p>
    <w:p w:rsidR="001A2E55" w:rsidRPr="005443FF" w:rsidRDefault="001A2E55" w:rsidP="005443FF">
      <w:pPr>
        <w:keepNext/>
        <w:widowControl w:val="0"/>
        <w:tabs>
          <w:tab w:val="num" w:pos="900"/>
        </w:tabs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-</w:t>
      </w:r>
      <w:r w:rsidR="005443FF">
        <w:rPr>
          <w:sz w:val="28"/>
          <w:szCs w:val="14"/>
          <w:lang w:eastAsia="uk-UA"/>
        </w:rPr>
        <w:t xml:space="preserve"> </w:t>
      </w:r>
      <w:r w:rsidRPr="005443FF">
        <w:rPr>
          <w:sz w:val="28"/>
          <w:szCs w:val="28"/>
          <w:lang w:eastAsia="uk-UA"/>
        </w:rPr>
        <w:t>модель в качественном отношении должна быть адекватна экономической задаче, т.е. отражать сущность исследуемого объекта или явления;</w:t>
      </w:r>
    </w:p>
    <w:p w:rsidR="001A2E55" w:rsidRPr="005443FF" w:rsidRDefault="001A2E55" w:rsidP="005443FF">
      <w:pPr>
        <w:keepNext/>
        <w:widowControl w:val="0"/>
        <w:tabs>
          <w:tab w:val="num" w:pos="900"/>
        </w:tabs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-</w:t>
      </w:r>
      <w:r w:rsidR="005443FF">
        <w:rPr>
          <w:sz w:val="28"/>
          <w:szCs w:val="14"/>
          <w:lang w:eastAsia="uk-UA"/>
        </w:rPr>
        <w:t xml:space="preserve"> </w:t>
      </w:r>
      <w:r w:rsidRPr="005443FF">
        <w:rPr>
          <w:sz w:val="28"/>
          <w:szCs w:val="28"/>
          <w:lang w:eastAsia="uk-UA"/>
        </w:rPr>
        <w:t>выбранная математическая форма описания экономических взаимосвязей (уравнение регрессии) должна в наибольшей степени соответствовать закономерностям развития планируемого показателя;</w:t>
      </w:r>
    </w:p>
    <w:p w:rsidR="001A2E55" w:rsidRPr="005443FF" w:rsidRDefault="001A2E55" w:rsidP="005443FF">
      <w:pPr>
        <w:keepNext/>
        <w:widowControl w:val="0"/>
        <w:tabs>
          <w:tab w:val="num" w:pos="900"/>
        </w:tabs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-</w:t>
      </w:r>
      <w:r w:rsidR="005443FF">
        <w:rPr>
          <w:sz w:val="28"/>
          <w:szCs w:val="14"/>
          <w:lang w:eastAsia="uk-UA"/>
        </w:rPr>
        <w:t xml:space="preserve"> </w:t>
      </w:r>
      <w:r w:rsidRPr="005443FF">
        <w:rPr>
          <w:sz w:val="28"/>
          <w:szCs w:val="28"/>
          <w:lang w:eastAsia="uk-UA"/>
        </w:rPr>
        <w:t>исходная база данных, включаемых в модель, должна быть однородна, сопоставима и достаточна как по объему информации, так и по длительности исследуемого периода;</w:t>
      </w:r>
    </w:p>
    <w:p w:rsidR="001A2E55" w:rsidRPr="005443FF" w:rsidRDefault="001A2E55" w:rsidP="005443FF">
      <w:pPr>
        <w:keepNext/>
        <w:widowControl w:val="0"/>
        <w:tabs>
          <w:tab w:val="num" w:pos="900"/>
        </w:tabs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-</w:t>
      </w:r>
      <w:r w:rsidR="005443FF">
        <w:rPr>
          <w:sz w:val="28"/>
          <w:szCs w:val="14"/>
          <w:lang w:eastAsia="uk-UA"/>
        </w:rPr>
        <w:t xml:space="preserve"> </w:t>
      </w:r>
      <w:r w:rsidRPr="005443FF">
        <w:rPr>
          <w:sz w:val="28"/>
          <w:szCs w:val="28"/>
          <w:lang w:eastAsia="uk-UA"/>
        </w:rPr>
        <w:t>в модель должны включаться не все, а наиболее существенные факторы для решения данной задачи, при этом факторы должны быть количественно измеримы;</w:t>
      </w:r>
    </w:p>
    <w:p w:rsidR="001A2E55" w:rsidRPr="005443FF" w:rsidRDefault="001A2E55" w:rsidP="005443FF">
      <w:pPr>
        <w:keepNext/>
        <w:widowControl w:val="0"/>
        <w:tabs>
          <w:tab w:val="num" w:pos="900"/>
        </w:tabs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-</w:t>
      </w:r>
      <w:r w:rsidR="005443FF">
        <w:rPr>
          <w:sz w:val="28"/>
          <w:szCs w:val="14"/>
          <w:lang w:eastAsia="uk-UA"/>
        </w:rPr>
        <w:t xml:space="preserve"> </w:t>
      </w:r>
      <w:r w:rsidRPr="005443FF">
        <w:rPr>
          <w:sz w:val="28"/>
          <w:szCs w:val="28"/>
          <w:lang w:eastAsia="uk-UA"/>
        </w:rPr>
        <w:t>параметры, рассчитанные по экономико-математической модели, должны иметь четкую экономическую интерпретацию.</w:t>
      </w:r>
    </w:p>
    <w:p w:rsidR="0059692F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Планирование показателей на основе расчета экономико-математических моделей в общем виде складывается из нескольких этапов, представленных на рис. </w:t>
      </w:r>
      <w:r w:rsidR="0059692F" w:rsidRPr="005443FF">
        <w:rPr>
          <w:sz w:val="28"/>
          <w:szCs w:val="28"/>
          <w:lang w:eastAsia="uk-UA"/>
        </w:rPr>
        <w:t>2.</w:t>
      </w:r>
      <w:r w:rsidRPr="005443FF">
        <w:rPr>
          <w:sz w:val="28"/>
          <w:szCs w:val="28"/>
          <w:lang w:eastAsia="uk-UA"/>
        </w:rPr>
        <w:t>2.</w:t>
      </w:r>
    </w:p>
    <w:p w:rsidR="0059692F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Экономико-математические модели применяются не только для описания экономического явления, но и для формализации экономических задач, поэтому возникает необходимость в критерии оптимальности решения задач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в показателе, использование которого при сравнении различных вариантов решения торговых задач позволяет выбрать наилучший вариант.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lastRenderedPageBreak/>
        <w:t xml:space="preserve">Наряду с выбором критерия оптимальности важное значение при постановке планово-управленческой задачи имеет вопрос об ограничениях, отражающих условия осуществления торгового процесса, исходя из заданных товарных, трудовых ресурсов, торговых мощностей, объема и структуры спроса и т. п. Например, при планировании объема розничного товарооборота ограничения должны учитывать объем спроса, товарное предложение, торговые мощности. 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</w:p>
    <w:p w:rsidR="001A2E55" w:rsidRPr="005443FF" w:rsidRDefault="00401360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  <w:r>
        <w:rPr>
          <w:sz w:val="28"/>
          <w:szCs w:val="28"/>
          <w:lang w:eastAsia="uk-UA"/>
        </w:rPr>
        <w:pict>
          <v:group id="_x0000_s1034" style="width:422.95pt;height:270pt;mso-position-horizontal-relative:char;mso-position-vertical-relative:line" coordorigin="1134,1134" coordsize="9540,5400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35" type="#_x0000_t10" style="position:absolute;left:1134;top:1134;width:2880;height:2160">
              <v:shadow on="t" offset="6pt,6pt"/>
              <v:textbox style="mso-next-textbox:#_x0000_s1035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20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 w:rsidP="0059692F">
                          <w:pPr>
                            <w:ind w:firstLine="0"/>
                            <w:jc w:val="center"/>
                          </w:pPr>
                          <w:r>
                            <w:t>1. Анализ соответствующей информации за предшествующие периоды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shape>
            <v:shape id="_x0000_s1036" type="#_x0000_t10" style="position:absolute;left:4554;top:1134;width:3060;height:1980">
              <v:shadow on="t" offset="6pt,6pt"/>
              <v:textbox style="mso-next-textbox:#_x0000_s1036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893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 w:rsidP="0059692F">
                          <w:pPr>
                            <w:ind w:firstLine="0"/>
                            <w:jc w:val="center"/>
                          </w:pPr>
                          <w:r>
                            <w:t>2. Выявление основных факторов, определяющих плановые показатели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shape>
            <v:shape id="_x0000_s1037" type="#_x0000_t10" style="position:absolute;left:1134;top:5094;width:3060;height:1440">
              <v:shadow on="t" offset="6pt,6pt"/>
              <v:textbox style="mso-next-textbox:#_x0000_s103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50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 w:rsidP="0059692F">
                          <w:pPr>
                            <w:ind w:firstLine="0"/>
                            <w:jc w:val="center"/>
                          </w:pPr>
                          <w:r>
                            <w:t>7. Выбор одного из вариантов и принятие планового решения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shape>
            <v:shape id="_x0000_s1038" type="#_x0000_t10" style="position:absolute;left:7794;top:3474;width:2880;height:2340">
              <v:shadow on="t" offset="6pt,6pt"/>
              <v:textbox style="mso-next-textbox:#_x0000_s103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627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 w:rsidP="0059692F">
                          <w:pPr>
                            <w:ind w:firstLine="0"/>
                            <w:jc w:val="center"/>
                          </w:pPr>
                          <w:r>
                            <w:t>4. Расчет параметров ЭММ, их интерпретация  и оценка степени надежности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shape>
            <v:shape id="_x0000_s1039" type="#_x0000_t10" style="position:absolute;left:7974;top:1134;width:2700;height:1800">
              <v:shadow on="t" offset="6pt,6pt"/>
              <v:textbox style="mso-next-textbox:#_x0000_s103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661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 w:rsidP="0059692F">
                          <w:pPr>
                            <w:ind w:firstLine="0"/>
                            <w:jc w:val="center"/>
                          </w:pPr>
                          <w:r>
                            <w:t>3. Построение экономико-математических моделей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shape>
            <v:shape id="_x0000_s1040" type="#_x0000_t10" style="position:absolute;left:4374;top:3474;width:3060;height:1800">
              <v:shadow on="t" offset="6pt,6pt"/>
              <v:textbox style="mso-next-textbox:#_x0000_s104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944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 w:rsidP="0059692F">
                          <w:pPr>
                            <w:ind w:firstLine="0"/>
                            <w:jc w:val="center"/>
                          </w:pPr>
                          <w:r>
                            <w:t>5.Прогноз показателей на плановый период на основе ЭММ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shape>
            <v:shape id="_x0000_s1041" type="#_x0000_t10" style="position:absolute;left:1134;top:3654;width:2880;height:1080">
              <v:shadow on="t" offset="6pt,6pt"/>
              <v:textbox style="mso-next-textbox:#_x0000_s1041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996"/>
                    </w:tblGrid>
                    <w:tr w:rsidR="005B433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5B4331" w:rsidRDefault="005B4331" w:rsidP="0059692F">
                          <w:pPr>
                            <w:ind w:firstLine="0"/>
                            <w:jc w:val="center"/>
                          </w:pPr>
                          <w:r>
                            <w:t>6. Экспертная оценка результатов расчета</w:t>
                          </w:r>
                        </w:p>
                      </w:tc>
                    </w:tr>
                  </w:tbl>
                  <w:p w:rsidR="005B4331" w:rsidRDefault="005B4331" w:rsidP="001A2E55"/>
                </w:txbxContent>
              </v:textbox>
            </v:shape>
            <v:line id="_x0000_s1042" style="position:absolute" from="4014,2034" to="4554,2034">
              <v:stroke endarrow="block"/>
            </v:line>
            <v:line id="_x0000_s1043" style="position:absolute" from="7614,2034" to="7974,2034">
              <v:stroke endarrow="block"/>
            </v:line>
            <v:line id="_x0000_s1044" style="position:absolute" from="9234,2934" to="9234,3474">
              <v:stroke endarrow="block"/>
            </v:line>
            <v:line id="_x0000_s1045" style="position:absolute;flip:x" from="7434,4374" to="7794,4374">
              <v:stroke endarrow="block"/>
            </v:line>
            <v:line id="_x0000_s1046" style="position:absolute;flip:x" from="4014,4374" to="4374,4374">
              <v:stroke endarrow="block"/>
            </v:line>
            <v:line id="_x0000_s1047" style="position:absolute" from="2574,4734" to="2574,5094">
              <v:stroke endarrow="block"/>
            </v:line>
            <w10:wrap type="none"/>
            <w10:anchorlock/>
          </v:group>
        </w:pic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Рис. </w:t>
      </w:r>
      <w:r w:rsidR="0059692F" w:rsidRPr="005443FF">
        <w:rPr>
          <w:sz w:val="28"/>
          <w:szCs w:val="28"/>
          <w:lang w:eastAsia="uk-UA"/>
        </w:rPr>
        <w:t>2.</w:t>
      </w:r>
      <w:r w:rsidRPr="005443FF">
        <w:rPr>
          <w:sz w:val="28"/>
          <w:szCs w:val="28"/>
          <w:lang w:eastAsia="uk-UA"/>
        </w:rPr>
        <w:t>2. Этапы планирования показателей при использовании экономико-математических моделей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16"/>
          <w:lang w:eastAsia="uk-UA"/>
        </w:rPr>
      </w:pPr>
    </w:p>
    <w:p w:rsidR="0059692F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Планирование торговли не может ограничиваться изучением хозяйственной деятельности и возможностей только самих торговых организаций. Необходимо также изучать экономику района деятельности торговой организации, без чего невозможно обоснованно планировать товарооборот, торговую сеть и другие показатели торговой деятельности. Для этого используются такие социально-экономические показатели, как производственный профиль района, численность и состав населения, </w:t>
      </w:r>
      <w:r w:rsidRPr="005443FF">
        <w:rPr>
          <w:sz w:val="28"/>
          <w:szCs w:val="28"/>
        </w:rPr>
        <w:lastRenderedPageBreak/>
        <w:t>транспортная доступность и т. д.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</w:rPr>
      </w:pPr>
      <w:r w:rsidRPr="005443FF">
        <w:rPr>
          <w:sz w:val="28"/>
          <w:szCs w:val="28"/>
        </w:rPr>
        <w:t>Комплексный характер планирования в торговле выражается в охвате всех сторон хозяйственной деятельности, максимального количества воздействующих на нее факторов, в отражении социально-экономической эффективности торговли.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br w:type="page"/>
      </w:r>
      <w:r w:rsidRPr="005443FF">
        <w:rPr>
          <w:sz w:val="28"/>
          <w:szCs w:val="28"/>
        </w:rPr>
        <w:lastRenderedPageBreak/>
        <w:t>3. АНАЛИЗ ПРОЦЕССА ПЛАНИРОВАНИЯ НА ПРЕДПРИЯТИИ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3.1 Краткая характеристика предприятия</w:t>
      </w:r>
    </w:p>
    <w:p w:rsidR="0059692F" w:rsidRPr="005443FF" w:rsidRDefault="0059692F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18139B" w:rsidRPr="005443FF" w:rsidRDefault="0018139B" w:rsidP="005443FF">
      <w:pPr>
        <w:pStyle w:val="ab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Закрытое акционерное общество "Артель старателей "Амур" </w:t>
      </w:r>
      <w:r w:rsidRPr="005443FF">
        <w:rPr>
          <w:sz w:val="28"/>
          <w:szCs w:val="28"/>
        </w:rPr>
        <w:br/>
        <w:t xml:space="preserve">(ЗАО "Артель старателей "Амур") зарегистрировано в Хабаровском крае, Аяно-Майском районе, п. Аян постановлением Главы администрации Аяно-Майского района №121 от 23.07.1993г. Центральный офис расположен в </w:t>
      </w:r>
      <w:r w:rsidRPr="005443FF">
        <w:rPr>
          <w:sz w:val="28"/>
          <w:szCs w:val="28"/>
        </w:rPr>
        <w:br/>
        <w:t>г. Хабаровске, Восточное шоссе, 10.</w:t>
      </w:r>
    </w:p>
    <w:p w:rsidR="0018139B" w:rsidRPr="005443FF" w:rsidRDefault="00D730CA" w:rsidP="005443FF">
      <w:pPr>
        <w:pStyle w:val="a8"/>
        <w:keepNext/>
        <w:widowControl w:val="0"/>
        <w:ind w:firstLine="709"/>
        <w:jc w:val="both"/>
        <w:rPr>
          <w:iCs/>
          <w:szCs w:val="28"/>
        </w:rPr>
      </w:pPr>
      <w:r w:rsidRPr="005443FF">
        <w:rPr>
          <w:iCs/>
          <w:caps w:val="0"/>
          <w:szCs w:val="28"/>
        </w:rPr>
        <w:t xml:space="preserve">Продмаркет "Тамара" является структурным подразделением </w:t>
      </w:r>
      <w:r w:rsidRPr="005443FF">
        <w:rPr>
          <w:iCs/>
          <w:caps w:val="0"/>
          <w:szCs w:val="28"/>
        </w:rPr>
        <w:br/>
        <w:t>Зао "Артель старателей "Амур" и занимается, согласно устава общества, розничной торговлей</w:t>
      </w:r>
      <w:r w:rsidR="0018139B" w:rsidRPr="005443FF">
        <w:rPr>
          <w:iCs/>
          <w:szCs w:val="28"/>
        </w:rPr>
        <w:t>.</w:t>
      </w:r>
    </w:p>
    <w:p w:rsidR="0018139B" w:rsidRPr="005443FF" w:rsidRDefault="0018139B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На предприятии применяется линейно-функциональная (комбинированная) структура управления. Она построена на основе сочетания и взаимодействия линейной и функциональной структур. По данному принципу построены практически все организационные структуры управления в торговле и общественном питании.</w:t>
      </w:r>
    </w:p>
    <w:p w:rsidR="0018139B" w:rsidRPr="005443FF" w:rsidRDefault="0018139B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Производственно-организационную структуру управления продмаркета "Тамара" изобразим в виде схемы (рис. 3.1).</w:t>
      </w:r>
    </w:p>
    <w:p w:rsidR="0018139B" w:rsidRPr="005443FF" w:rsidRDefault="0018139B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Генеральный директор предприятия осуществляет общее руководство и разрабатывает стратегию развития ЗАО. </w:t>
      </w:r>
    </w:p>
    <w:p w:rsidR="0018139B" w:rsidRPr="005443FF" w:rsidRDefault="0018139B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Коммерческий директор предприятия осуществляет общее руководство отделом оптово-розничной торговли и подчиняется непосредственно генеральному директору предприятия.</w:t>
      </w:r>
    </w:p>
    <w:p w:rsidR="0018139B" w:rsidRPr="005443FF" w:rsidRDefault="0018139B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Заместитель коммерческого директора осуществляет общее руководство отделом оптово-розничной торговли в отсутствие коммерческого директора, заключает договора с поставщиками, контролирует работу продмаркета "Тамара".</w:t>
      </w:r>
    </w:p>
    <w:p w:rsidR="0018139B" w:rsidRPr="005443FF" w:rsidRDefault="0018139B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Директор продмаркета "Тамара" осуществляет общее руководство магазином, ведет табельный учет рабочего времени работников магазина.</w:t>
      </w:r>
    </w:p>
    <w:p w:rsidR="0018139B" w:rsidRDefault="0018139B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lastRenderedPageBreak/>
        <w:t>Бухгалтер осуществляет учет реализованных товаров, ежемесячно готовит товарный отчет для центральной бухгалтерии.</w:t>
      </w:r>
    </w:p>
    <w:p w:rsidR="002F357B" w:rsidRPr="005443FF" w:rsidRDefault="002F357B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</w:p>
    <w:p w:rsidR="0018139B" w:rsidRPr="005443FF" w:rsidRDefault="00401360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group id="_x0000_s1048" style="position:absolute;left:0;text-align:left;margin-left:0;margin-top:8.55pt;width:477pt;height:378.45pt;z-index:251658752" coordorigin="1588,1305" coordsize="9540,7569">
            <v:rect id="_x0000_s1049" style="position:absolute;left:1588;top:1305;width:9540;height:540">
              <v:textbox style="mso-next-textbox:#_x0000_s1049">
                <w:txbxContent>
                  <w:p w:rsidR="0018139B" w:rsidRPr="00FA420C" w:rsidRDefault="0018139B" w:rsidP="0018139B">
                    <w:pPr>
                      <w:pStyle w:val="2"/>
                      <w:spacing w:line="360" w:lineRule="auto"/>
                      <w:ind w:firstLine="0"/>
                      <w:jc w:val="center"/>
                      <w:rPr>
                        <w:b w:val="0"/>
                        <w:bCs w:val="0"/>
                        <w:i w:val="0"/>
                        <w:sz w:val="20"/>
                        <w:szCs w:val="20"/>
                      </w:rPr>
                    </w:pPr>
                    <w:r w:rsidRPr="00FA420C">
                      <w:rPr>
                        <w:b w:val="0"/>
                        <w:bCs w:val="0"/>
                        <w:i w:val="0"/>
                        <w:sz w:val="20"/>
                        <w:szCs w:val="20"/>
                      </w:rPr>
                      <w:t>Генеральный директор ЗАО «Артель старателей «Амур»</w:t>
                    </w:r>
                  </w:p>
                </w:txbxContent>
              </v:textbox>
            </v:rect>
            <v:line id="_x0000_s1050" style="position:absolute" from="6088,1857" to="6088,2217">
              <v:stroke endarrow="block"/>
            </v:line>
            <v:rect id="_x0000_s1051" style="position:absolute;left:1588;top:2187;width:9540;height:540">
              <v:textbox style="mso-next-textbox:#_x0000_s1051">
                <w:txbxContent>
                  <w:p w:rsidR="0018139B" w:rsidRPr="00FA420C" w:rsidRDefault="0018139B" w:rsidP="0018139B">
                    <w:pPr>
                      <w:pStyle w:val="2"/>
                      <w:spacing w:line="360" w:lineRule="auto"/>
                      <w:ind w:firstLine="0"/>
                      <w:jc w:val="center"/>
                      <w:rPr>
                        <w:b w:val="0"/>
                        <w:bCs w:val="0"/>
                        <w:i w:val="0"/>
                        <w:sz w:val="20"/>
                        <w:szCs w:val="20"/>
                      </w:rPr>
                    </w:pPr>
                    <w:r w:rsidRPr="00FA420C">
                      <w:rPr>
                        <w:b w:val="0"/>
                        <w:bCs w:val="0"/>
                        <w:i w:val="0"/>
                        <w:sz w:val="20"/>
                        <w:szCs w:val="20"/>
                      </w:rPr>
                      <w:t>Коммерческий директор ЗАО «Артель старателей «Амур»</w:t>
                    </w:r>
                  </w:p>
                </w:txbxContent>
              </v:textbox>
            </v:rect>
            <v:line id="_x0000_s1052" style="position:absolute" from="6088,2754" to="6088,3114">
              <v:stroke endarrow="block"/>
            </v:line>
            <v:rect id="_x0000_s1053" style="position:absolute;left:1588;top:3115;width:9540;height:540">
              <v:textbox style="mso-next-textbox:#_x0000_s1053">
                <w:txbxContent>
                  <w:p w:rsidR="0018139B" w:rsidRPr="00FA420C" w:rsidRDefault="0018139B" w:rsidP="0018139B">
                    <w:pPr>
                      <w:pStyle w:val="2"/>
                      <w:spacing w:line="360" w:lineRule="auto"/>
                      <w:ind w:firstLine="0"/>
                      <w:jc w:val="center"/>
                      <w:rPr>
                        <w:i w:val="0"/>
                        <w:sz w:val="20"/>
                        <w:szCs w:val="20"/>
                      </w:rPr>
                    </w:pPr>
                    <w:r w:rsidRPr="00FA420C">
                      <w:rPr>
                        <w:b w:val="0"/>
                        <w:bCs w:val="0"/>
                        <w:i w:val="0"/>
                        <w:sz w:val="20"/>
                        <w:szCs w:val="20"/>
                      </w:rPr>
                      <w:t>Заместитель коммерческого директора ЗАО «Артель старателей</w:t>
                    </w:r>
                    <w:r w:rsidRPr="00FA420C">
                      <w:rPr>
                        <w:i w:val="0"/>
                        <w:sz w:val="20"/>
                        <w:szCs w:val="20"/>
                      </w:rPr>
                      <w:t xml:space="preserve"> </w:t>
                    </w:r>
                    <w:r w:rsidRPr="00FA420C">
                      <w:rPr>
                        <w:b w:val="0"/>
                        <w:bCs w:val="0"/>
                        <w:i w:val="0"/>
                        <w:sz w:val="20"/>
                        <w:szCs w:val="20"/>
                      </w:rPr>
                      <w:t>«Амур»</w:t>
                    </w:r>
                  </w:p>
                </w:txbxContent>
              </v:textbox>
            </v:rect>
            <v:rect id="_x0000_s1054" style="position:absolute;left:1588;top:4015;width:4500;height:540">
              <v:textbox style="mso-next-textbox:#_x0000_s1054">
                <w:txbxContent>
                  <w:p w:rsidR="0018139B" w:rsidRPr="00FA420C" w:rsidRDefault="0018139B" w:rsidP="0018139B">
                    <w:pPr>
                      <w:pStyle w:val="2"/>
                      <w:spacing w:line="360" w:lineRule="auto"/>
                      <w:ind w:firstLine="0"/>
                      <w:jc w:val="center"/>
                      <w:rPr>
                        <w:i w:val="0"/>
                        <w:sz w:val="20"/>
                        <w:szCs w:val="20"/>
                      </w:rPr>
                    </w:pPr>
                    <w:r w:rsidRPr="00FA420C">
                      <w:rPr>
                        <w:b w:val="0"/>
                        <w:bCs w:val="0"/>
                        <w:i w:val="0"/>
                        <w:sz w:val="20"/>
                        <w:szCs w:val="20"/>
                      </w:rPr>
                      <w:t>Директор продмаркета «Тамара»</w:t>
                    </w:r>
                  </w:p>
                </w:txbxContent>
              </v:textbox>
            </v:rect>
            <v:rect id="_x0000_s1055" style="position:absolute;left:6448;top:4015;width:4680;height:540">
              <v:textbox style="mso-next-textbox:#_x0000_s1055">
                <w:txbxContent>
                  <w:p w:rsidR="0018139B" w:rsidRPr="00FA420C" w:rsidRDefault="0018139B" w:rsidP="0018139B">
                    <w:pPr>
                      <w:pStyle w:val="2"/>
                      <w:spacing w:line="360" w:lineRule="auto"/>
                      <w:ind w:firstLine="0"/>
                      <w:jc w:val="center"/>
                      <w:rPr>
                        <w:i w:val="0"/>
                        <w:sz w:val="20"/>
                        <w:szCs w:val="20"/>
                      </w:rPr>
                    </w:pPr>
                    <w:r w:rsidRPr="00FA420C">
                      <w:rPr>
                        <w:b w:val="0"/>
                        <w:bCs w:val="0"/>
                        <w:i w:val="0"/>
                        <w:sz w:val="20"/>
                        <w:szCs w:val="20"/>
                      </w:rPr>
                      <w:t>Бухгалтерия продмаркета «Тамара»</w:t>
                    </w:r>
                  </w:p>
                </w:txbxContent>
              </v:textbox>
            </v:rect>
            <v:line id="_x0000_s1056" style="position:absolute" from="3748,3655" to="3748,4015">
              <v:stroke endarrow="block"/>
            </v:line>
            <v:line id="_x0000_s1057" style="position:absolute" from="8608,3655" to="8608,4015">
              <v:stroke endarrow="block"/>
            </v:line>
            <v:rect id="_x0000_s1058" style="position:absolute;left:1708;top:4914;width:1440;height:540">
              <v:textbox style="mso-next-textbox:#_x0000_s1058">
                <w:txbxContent>
                  <w:p w:rsidR="0018139B" w:rsidRPr="00FA420C" w:rsidRDefault="0018139B" w:rsidP="0018139B">
                    <w:pPr>
                      <w:pStyle w:val="a8"/>
                      <w:rPr>
                        <w:iCs/>
                        <w:sz w:val="20"/>
                        <w:szCs w:val="20"/>
                      </w:rPr>
                    </w:pPr>
                    <w:r w:rsidRPr="00FA420C">
                      <w:rPr>
                        <w:iCs/>
                        <w:sz w:val="20"/>
                        <w:szCs w:val="20"/>
                      </w:rPr>
                      <w:t>грузчики</w:t>
                    </w:r>
                  </w:p>
                </w:txbxContent>
              </v:textbox>
            </v:rect>
            <v:rect id="_x0000_s1059" style="position:absolute;left:3568;top:5075;width:1800;height:900">
              <v:textbox style="mso-next-textbox:#_x0000_s1059">
                <w:txbxContent>
                  <w:p w:rsidR="0018139B" w:rsidRPr="00FA420C" w:rsidRDefault="0018139B" w:rsidP="0018139B">
                    <w:pPr>
                      <w:pStyle w:val="a8"/>
                      <w:rPr>
                        <w:iCs/>
                        <w:sz w:val="20"/>
                        <w:szCs w:val="20"/>
                      </w:rPr>
                    </w:pPr>
                    <w:r w:rsidRPr="00FA420C">
                      <w:rPr>
                        <w:iCs/>
                        <w:sz w:val="20"/>
                        <w:szCs w:val="20"/>
                      </w:rPr>
                      <w:t>старшие</w:t>
                    </w:r>
                  </w:p>
                  <w:p w:rsidR="0018139B" w:rsidRPr="00FA420C" w:rsidRDefault="0018139B" w:rsidP="0018139B">
                    <w:pPr>
                      <w:pStyle w:val="a8"/>
                      <w:rPr>
                        <w:sz w:val="20"/>
                        <w:szCs w:val="20"/>
                      </w:rPr>
                    </w:pPr>
                    <w:r w:rsidRPr="00FA420C">
                      <w:rPr>
                        <w:iCs/>
                        <w:sz w:val="20"/>
                        <w:szCs w:val="20"/>
                      </w:rPr>
                      <w:t>продавцы</w:t>
                    </w:r>
                  </w:p>
                  <w:p w:rsidR="0018139B" w:rsidRDefault="0018139B" w:rsidP="0018139B">
                    <w:pPr>
                      <w:spacing w:line="36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ect>
            <v:rect id="_x0000_s1060" style="position:absolute;left:5728;top:5094;width:1800;height:540">
              <v:textbox style="mso-next-textbox:#_x0000_s1060">
                <w:txbxContent>
                  <w:p w:rsidR="0018139B" w:rsidRPr="00FA420C" w:rsidRDefault="0018139B" w:rsidP="0018139B">
                    <w:pPr>
                      <w:pStyle w:val="a8"/>
                      <w:rPr>
                        <w:iCs/>
                        <w:sz w:val="20"/>
                        <w:szCs w:val="20"/>
                      </w:rPr>
                    </w:pPr>
                    <w:r w:rsidRPr="00FA420C">
                      <w:rPr>
                        <w:iCs/>
                        <w:sz w:val="20"/>
                        <w:szCs w:val="20"/>
                      </w:rPr>
                      <w:t>товароведы</w:t>
                    </w:r>
                  </w:p>
                </w:txbxContent>
              </v:textbox>
            </v:rect>
            <v:rect id="_x0000_s1061" style="position:absolute;left:3568;top:6638;width:1800;height:1080">
              <v:textbox style="mso-next-textbox:#_x0000_s1061">
                <w:txbxContent>
                  <w:p w:rsidR="0018139B" w:rsidRPr="00FA420C" w:rsidRDefault="0018139B" w:rsidP="0018139B">
                    <w:pPr>
                      <w:pStyle w:val="a8"/>
                      <w:rPr>
                        <w:iCs/>
                        <w:sz w:val="20"/>
                        <w:szCs w:val="20"/>
                      </w:rPr>
                    </w:pPr>
                    <w:r w:rsidRPr="00FA420C">
                      <w:rPr>
                        <w:iCs/>
                        <w:sz w:val="20"/>
                        <w:szCs w:val="20"/>
                      </w:rPr>
                      <w:t>фасовщики</w:t>
                    </w:r>
                  </w:p>
                  <w:p w:rsidR="0018139B" w:rsidRPr="00FA420C" w:rsidRDefault="0018139B" w:rsidP="0018139B">
                    <w:pPr>
                      <w:spacing w:line="36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FA420C">
                      <w:rPr>
                        <w:iCs/>
                        <w:sz w:val="20"/>
                        <w:szCs w:val="20"/>
                      </w:rPr>
                      <w:t>продукции</w:t>
                    </w:r>
                  </w:p>
                </w:txbxContent>
              </v:textbox>
            </v:rect>
            <v:rect id="_x0000_s1062" style="position:absolute;left:3568;top:7974;width:1800;height:900">
              <v:textbox style="mso-next-textbox:#_x0000_s1062">
                <w:txbxContent>
                  <w:p w:rsidR="0018139B" w:rsidRPr="00FA420C" w:rsidRDefault="0018139B" w:rsidP="0018139B">
                    <w:pPr>
                      <w:spacing w:line="36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FA420C">
                      <w:rPr>
                        <w:sz w:val="20"/>
                        <w:szCs w:val="20"/>
                      </w:rPr>
                      <w:t>продавцы-</w:t>
                    </w:r>
                  </w:p>
                  <w:p w:rsidR="0018139B" w:rsidRPr="00FA420C" w:rsidRDefault="0018139B" w:rsidP="0018139B">
                    <w:pPr>
                      <w:spacing w:line="36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FA420C">
                      <w:rPr>
                        <w:sz w:val="20"/>
                        <w:szCs w:val="20"/>
                      </w:rPr>
                      <w:t>кассиры</w:t>
                    </w:r>
                  </w:p>
                </w:txbxContent>
              </v:textbox>
            </v:rect>
            <v:line id="_x0000_s1063" style="position:absolute" from="2308,4554" to="2308,4914">
              <v:stroke endarrow="block"/>
            </v:line>
            <v:line id="_x0000_s1064" style="position:absolute" from="3388,4554" to="3388,8514"/>
            <v:line id="_x0000_s1065" style="position:absolute" from="3388,5776" to="3568,5776">
              <v:stroke endarrow="block"/>
            </v:line>
            <v:line id="_x0000_s1066" style="position:absolute" from="3388,7434" to="3568,7434">
              <v:stroke endarrow="block"/>
            </v:line>
            <v:line id="_x0000_s1067" style="position:absolute" from="3388,8495" to="3568,8495">
              <v:stroke endarrow="block"/>
            </v:line>
            <v:line id="_x0000_s1068" style="position:absolute" from="5908,4554" to="5908,5094">
              <v:stroke endarrow="block"/>
            </v:line>
            <v:line id="_x0000_s1069" style="position:absolute;flip:x" from="5368,5435" to="5728,5435">
              <v:stroke dashstyle="1 1" endarrow="block"/>
            </v:line>
            <v:line id="_x0000_s1070" style="position:absolute" from="6748,5698" to="6748,8514">
              <v:stroke dashstyle="1 1"/>
            </v:line>
            <v:line id="_x0000_s1071" style="position:absolute;flip:x" from="5308,7074" to="6748,7074">
              <v:stroke dashstyle="1 1" endarrow="block"/>
            </v:line>
            <v:line id="_x0000_s1072" style="position:absolute;flip:x" from="5368,8495" to="6808,8495">
              <v:stroke dashstyle="1 1" endarrow="block"/>
            </v:line>
            <v:line id="_x0000_s1073" style="position:absolute" from="7168,4554" to="7228,5094">
              <v:stroke dashstyle="1 1" endarrow="block"/>
            </v:line>
            <v:line id="_x0000_s1074" style="position:absolute" from="6088,4195" to="6448,4195">
              <v:stroke dashstyle="1 1" endarrow="block" endcap="round"/>
            </v:line>
          </v:group>
        </w:pict>
      </w:r>
    </w:p>
    <w:p w:rsidR="0018139B" w:rsidRPr="005443FF" w:rsidRDefault="0018139B" w:rsidP="005443FF">
      <w:pPr>
        <w:pStyle w:val="1"/>
        <w:widowControl w:val="0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8139B" w:rsidRPr="005443FF" w:rsidRDefault="0018139B" w:rsidP="005443FF">
      <w:pPr>
        <w:pStyle w:val="1"/>
        <w:widowControl w:val="0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8139B" w:rsidRPr="005443FF" w:rsidRDefault="0018139B" w:rsidP="005443FF">
      <w:pPr>
        <w:pStyle w:val="1"/>
        <w:widowControl w:val="0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8139B" w:rsidRPr="005443FF" w:rsidRDefault="0018139B" w:rsidP="005443FF">
      <w:pPr>
        <w:pStyle w:val="1"/>
        <w:widowControl w:val="0"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8139B" w:rsidRPr="005443FF" w:rsidRDefault="005443FF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Рис. 3.1. Производственно-организационная структура управления продмаркета "Тамара"</w:t>
      </w: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18139B" w:rsidRPr="005443FF" w:rsidRDefault="0018139B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Товароведы осуществляют составление заявок на товар, производят приемку товара, отслеживают правильность оформления получаемых продуктов, соблюдение сроков и условия хранения скоропортящихся продуктов, достоверность сертификации товаров.</w:t>
      </w:r>
    </w:p>
    <w:p w:rsidR="0059692F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Продавцы участвуют в процессе розничной продажи продовольственных товаров.</w:t>
      </w:r>
    </w:p>
    <w:p w:rsidR="00604849" w:rsidRPr="005443FF" w:rsidRDefault="00604849" w:rsidP="005443FF">
      <w:pPr>
        <w:keepNext/>
        <w:widowControl w:val="0"/>
        <w:tabs>
          <w:tab w:val="left" w:pos="8988"/>
        </w:tabs>
        <w:spacing w:line="360" w:lineRule="auto"/>
        <w:ind w:firstLine="709"/>
        <w:rPr>
          <w:bCs/>
          <w:sz w:val="28"/>
          <w:szCs w:val="28"/>
        </w:rPr>
      </w:pPr>
      <w:r w:rsidRPr="005443FF">
        <w:rPr>
          <w:bCs/>
          <w:sz w:val="28"/>
          <w:szCs w:val="28"/>
        </w:rPr>
        <w:t xml:space="preserve">Магазин обслуживает городских жителей, расположен в жилой зоне </w:t>
      </w:r>
      <w:r w:rsidRPr="005443FF">
        <w:rPr>
          <w:bCs/>
          <w:sz w:val="28"/>
          <w:szCs w:val="28"/>
        </w:rPr>
        <w:br/>
        <w:t xml:space="preserve">(в "спальном" районе), поэтому он призван удовлетворять наиболее массовые </w:t>
      </w:r>
      <w:r w:rsidRPr="005443FF">
        <w:rPr>
          <w:bCs/>
          <w:sz w:val="28"/>
          <w:szCs w:val="28"/>
        </w:rPr>
        <w:lastRenderedPageBreak/>
        <w:t>и постоянные потребности в товарах по основным группам продовольственных и некоторых непродовольственных товарах повседневного спроса. По форме товарной специализации это неспециализированный магазин, а по методу продажи товаров – магазин самообслуживания.</w:t>
      </w:r>
    </w:p>
    <w:p w:rsidR="00604849" w:rsidRPr="005443FF" w:rsidRDefault="00604849" w:rsidP="005443FF">
      <w:pPr>
        <w:keepNext/>
        <w:widowControl w:val="0"/>
        <w:tabs>
          <w:tab w:val="left" w:pos="8988"/>
        </w:tabs>
        <w:spacing w:line="360" w:lineRule="auto"/>
        <w:ind w:firstLine="709"/>
        <w:rPr>
          <w:bCs/>
          <w:sz w:val="28"/>
          <w:szCs w:val="28"/>
        </w:rPr>
      </w:pPr>
      <w:r w:rsidRPr="005443FF">
        <w:rPr>
          <w:bCs/>
          <w:sz w:val="28"/>
          <w:szCs w:val="28"/>
        </w:rPr>
        <w:t>По ценовому уровню реализуемых товаров он относится к магазинам среднего уровня цен.</w:t>
      </w:r>
    </w:p>
    <w:p w:rsidR="00604849" w:rsidRPr="005443FF" w:rsidRDefault="00604849" w:rsidP="005443FF">
      <w:pPr>
        <w:pStyle w:val="23"/>
        <w:keepNext/>
        <w:widowControl w:val="0"/>
        <w:tabs>
          <w:tab w:val="left" w:pos="8988"/>
        </w:tabs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Товары в магазине размещены по следующим принципам: покупателям предоставлена возможность быстро ориентироваться в ассортименте товаров; созданы условия комфортности пребывания в магазине: имеются столики для укладывания товаров покупателем; предоставляется информация о новых товарах; торговые площади используются достаточно оптимально; обеспечивается сохранность материальных ценностей.</w:t>
      </w:r>
    </w:p>
    <w:p w:rsidR="00604849" w:rsidRPr="005443FF" w:rsidRDefault="0060484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3.2 Анализ системы планирования на предприятии</w:t>
      </w:r>
    </w:p>
    <w:p w:rsidR="0018139B" w:rsidRPr="005443FF" w:rsidRDefault="0018139B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604849" w:rsidRPr="005443FF" w:rsidRDefault="0060484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Планирование сбыта продукции сети магазинов "Тамара" проводится на основании работы отдела сбыта. Основными задачами отделами сбыта является определение:</w:t>
      </w:r>
    </w:p>
    <w:p w:rsidR="00604849" w:rsidRPr="005443FF" w:rsidRDefault="0060484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количества продукции к реализации;</w:t>
      </w:r>
    </w:p>
    <w:p w:rsidR="00604849" w:rsidRPr="005443FF" w:rsidRDefault="0060484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потребителей продукции;</w:t>
      </w:r>
    </w:p>
    <w:p w:rsidR="00604849" w:rsidRPr="005443FF" w:rsidRDefault="0060484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способов сбыта;</w:t>
      </w:r>
    </w:p>
    <w:p w:rsidR="00604849" w:rsidRPr="005443FF" w:rsidRDefault="0060484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способов продвижения продукции на рынке.</w:t>
      </w:r>
    </w:p>
    <w:p w:rsidR="002E0F63" w:rsidRPr="005443FF" w:rsidRDefault="00604849" w:rsidP="005443F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Первым шагом для составления плана сбыта является сбор исходной информации, которая дает наиболее полное представление о положении на рынке. </w:t>
      </w:r>
    </w:p>
    <w:p w:rsidR="002E0F63" w:rsidRPr="005443FF" w:rsidRDefault="00604849" w:rsidP="005443F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Исходя из имеющихся оценок продаж руководство отдела сбыта определяет максимально возможную емкость рынка для продукции, а также возможности организации распределения продукции на рынках. </w:t>
      </w:r>
    </w:p>
    <w:p w:rsidR="002E0F63" w:rsidRPr="005443FF" w:rsidRDefault="00604849" w:rsidP="005443F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На основании оптимальной продуктовой программы, дифференцированной по видам и ценам на продукцию, в отделе сбыта разрабатывают детальный план сбыта. Он содержит целевые натуральные и стоимостные показатели по отдельным группам продуктов, рынкам, группам потребителей и каналам сбыта на весь планируемый период и его отдельные временные отрезки. </w:t>
      </w:r>
    </w:p>
    <w:p w:rsidR="00604849" w:rsidRPr="005443FF" w:rsidRDefault="00604849" w:rsidP="005443F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Одновременно с разработкой сбытовой программы, планируется и складской запас продукции (его оптимальные размеры).</w:t>
      </w:r>
    </w:p>
    <w:p w:rsidR="002E0F63" w:rsidRPr="005443FF" w:rsidRDefault="00604849" w:rsidP="005443F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В процессе планирования осуществляется разбивка показателей сбыта по группам покупателей, что позволяет определить наиболее перспективные сегменты рынка, приспособить в целях увеличения сбыта потребительские характеристики продукции к запросам покупателей. </w:t>
      </w:r>
    </w:p>
    <w:p w:rsidR="002E0F63" w:rsidRPr="005443FF" w:rsidRDefault="00604849" w:rsidP="005443F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Данные по количеству и частоте заказов являются ориентирами для ценообразования и применения рекламных средств. </w:t>
      </w:r>
    </w:p>
    <w:p w:rsidR="00604849" w:rsidRPr="005443FF" w:rsidRDefault="00604849" w:rsidP="005443FF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Также проводится оценка каналов сбыта, которая необходима для того, чтобы достичь оптимальных возможностей распределения продукции и продвижения ее потребителю. </w:t>
      </w:r>
    </w:p>
    <w:p w:rsidR="00604849" w:rsidRPr="005443FF" w:rsidRDefault="0060484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Если поставщик не способен осуществить поставку товара к назначенному сроку, покупатель может без каких-либо штрафных санкций отказаться от приема товара в более поздний срок. </w:t>
      </w:r>
    </w:p>
    <w:p w:rsidR="002E0F63" w:rsidRPr="005443FF" w:rsidRDefault="0060484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Расчетной базой оперативно-сбытового планирования служат календарно-плановые нормативы: размеры партий, длительность реализации партии и др. </w:t>
      </w:r>
    </w:p>
    <w:p w:rsidR="002E0F63" w:rsidRPr="005443FF" w:rsidRDefault="0060484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На основании применяемой системы планирования и рассчитанных календарно-плановых нормативов сбытовые подразделения разрабатывают для отдельных подразделений предприятия программы по реализации продукции на квартал с разбивкой по месяцам. </w:t>
      </w:r>
    </w:p>
    <w:p w:rsidR="00604849" w:rsidRPr="005443FF" w:rsidRDefault="00604849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В соответствии с выбранной планово-учетной единицей устанавливается количественное задание по реализации продукции отдельным подразделением, которое может конкретизироваться по участкам с доведением до каждого рабочего места.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План экономического и социального развития рассматриваемого торгового предприятия состоит в из пяти разделов: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розничный и оптовый товарооборот и товарное обеспечение;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финансовый план;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развитие материально-технической базы;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социально развитие коллективов;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план по труду.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Планы разрабатываются в виде долгосрочных – до 10 лет, среднесрочных – от трех до пяти лет, текущих – до одного месяца.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В основе планирования – товарооборот по каждой ассортиментной группе товаров.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Оптовый и розничный товарооборот прогнозируется в следующей последовательности:</w:t>
      </w:r>
    </w:p>
    <w:p w:rsidR="002E0F63" w:rsidRPr="005443FF" w:rsidRDefault="002E0F63" w:rsidP="005443FF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оценивают ожидаемое выполнение плана за текущий год;</w:t>
      </w:r>
    </w:p>
    <w:p w:rsidR="002E0F63" w:rsidRPr="005443FF" w:rsidRDefault="002E0F63" w:rsidP="005443FF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исчисляют среднегодовые темпы товарооборота за два-три года, предшествовавших периоду прогноза;</w:t>
      </w:r>
    </w:p>
    <w:p w:rsidR="002E0F63" w:rsidRPr="005443FF" w:rsidRDefault="002E0F63" w:rsidP="005443FF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на основании анализа первых двух позиций экспертным методом устанавливают в процентах темпы роста (снижения) продажи отдельных товаров (товарных групп на прогнозируемый период).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Умножением объема ожидаемого товарооборота за текущий год на прогнозируемый темп роста продажи рассчитывают возможный товарооборот в прогнозируемом периоде.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Необходимые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 xml:space="preserve">товарные ресурсы состоят из ожидаемого товарооборота и товарных запасов.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Товарные запасы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могут измеряться в натуральном и денежном выражении или в днях оборота.</w:t>
      </w:r>
      <w:r w:rsidR="005443FF">
        <w:rPr>
          <w:sz w:val="28"/>
          <w:szCs w:val="28"/>
        </w:rPr>
        <w:t xml:space="preserve">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Товарные запасы планируют на основе экстраполяции данных по четвертому кварталу за ряд лет.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Товарное обеспечение определяют путем сравнения потребности в необходимых товарных ресурсах и их источников.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Необходимые товарные ресурсы рассчитывают как сумму товарооборота, вероятного прироста товарных запасов за минусом естественной убыли товаров и их уценки.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Финансовый план рассматриваемого торгового предприятия включает кассовый план, кредитный план и сметы доходов и расходов.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Кассовый план составляю по квартально, в кредитном плане определяют потребность в различных видах кредита, в смете доходов и расходов – по статьям доходы и поступления денежных средств, расходы и отчисления средств.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Объектами планирования материально-технической базы является торговая сеть, техническое оснащение, складское хозяйство, то есть планируются общая потребность в торговой площади, торговых предприятиях, их размещение и специализация, потребность в механизмах и оборудовании, необходимые складские емкости.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Показатели социального развития коллектива включают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разработку планов повышения квалификации, улучшения условий труда и охраны здоровья работников, жилищных и культурно-бытовых условий, развития общественной активности.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Достаточно сложным разделом является план по труду.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Необходимо подчеркнуть, что в торговле результатом труда выступает не продукт, а услуга, здесь преобладают затраты живого труда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в связи с затруднением механизации большинства трудоемких процессов.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Производительность труда в торговле измеряется показателями среднего товарооборота, приходящегося на одного работника за определенный период времени, то есть сумма товарооборота делится на среднесписочную численность работников.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В связи с тем что реализация различных товаров по своей трудоемкости не одинакова, при планировании следует учитывать изменения в товарообороте, индексы цен, ассортиментный состав товаров.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План экономического и социального развития рассматриваемого предприятия включает следующие разделы: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исходные данные;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основные экономические показатели работы предприятия;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техническое и организационное развитие предприятия;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план закладки продукции на длительное хранение;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план реализации продукции;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план розничного товарооборота;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распределение издержек по завозу, хранению и оптовой реализации по группам товаров;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издержки обращения розничной реализации продукции;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затраты на производства продукции, ее переработку и реализацию;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численность работников и фонд заработной планы;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прибыль от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оптовой реализации продукции;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план прибыли от всех видов деятельности;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распределение дохода;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распределение прибыли; социальное развитие коллектива;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финансовый план. 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3.3 Рекомендации по совершенствованию процесса планирования </w:t>
      </w:r>
      <w:r w:rsidR="002E0F63" w:rsidRPr="005443FF">
        <w:rPr>
          <w:sz w:val="28"/>
          <w:szCs w:val="28"/>
        </w:rPr>
        <w:t>н</w:t>
      </w:r>
      <w:r w:rsidRPr="005443FF">
        <w:rPr>
          <w:sz w:val="28"/>
          <w:szCs w:val="28"/>
        </w:rPr>
        <w:t>а предприятии</w:t>
      </w:r>
    </w:p>
    <w:p w:rsidR="002E0F63" w:rsidRPr="005443FF" w:rsidRDefault="002E0F63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Сбыт продукции сейчас должен рассматриваться под принципиально иным углом зрения - через призму рыночного спроса и предложения.</w:t>
      </w:r>
      <w:r w:rsidR="005443FF">
        <w:rPr>
          <w:sz w:val="28"/>
          <w:szCs w:val="28"/>
        </w:rPr>
        <w:t xml:space="preserve"> 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В условиях рыночной системы хозяйствования под сбытом (сбытовой деятельностью) следует понимать комплекс процедур продвижения готовой продукции на рынок (формирование спроса, получение и обработка заказов, комплектация и подготовка продукции к отправке покупателям, отгрузка продукции на транспортное средство и транспортировка к месту продажи или назначения) и организацию расчетов за нее (установление условий и осуществление процедур расчетов с покупателями за отгруженную продукцию).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Главная цель сбыта - получение предпринимательской прибыли на основе удовлетворения платежеспособного спроса потребителей.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Для совершенствования сбытовой деятельности в организации следует выполнить следующие условия: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всемирное привлечение внешних и внутренних инвестиций в целях обновления основных фондов и модернизации и оборудования;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создания механизма интеграции технологических комплексов и организации оптовых грузопотоков;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поиск стабильных каналов сбыта на внутреннем рынке;</w:t>
      </w:r>
      <w:r w:rsidR="005443FF">
        <w:rPr>
          <w:sz w:val="28"/>
          <w:szCs w:val="28"/>
        </w:rPr>
        <w:t xml:space="preserve"> 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максимальное удовлетворение платежеспособного спроса потребителей;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 создание положительного имиджа на рынке и признание со стороны общественности.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Все организационные решения по сбытовой политике фирмы должны быть приняты лишь только после глубокого анализа существующей ситуации и должны быть нацелены на выполнение конкретных задач предприятия, как то получение максимальной прибыли или завоевание наибольшей доли рынка.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Показатели сбыта являются важными характеристиками факторной среды формирования прибыли предприятий. 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Поэтому они обязательны при проведении сравнительного анализа и оценке финансового состояния предприятия. При анализе производства показатели сбыта используются как инструмент инвестиционной политики и ценообразования.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Таким образом, применяя на практике теоретические знания, изложенные в данной работе, можно получать высокие экономические результаты.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В заключение следует отметить, что неумение управлять сбытом в современных условиях хозяйствования рождает цепочку: переполненные склады, неплатежи, отсутствие оборотных средств на закупку продукции.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 Детально проработанная и документально закрепленная логистика сбыта становится эффективным инструментом предварительного, текущего и последующего контроля за сбытовой деятельностью организации и ее положением на рынке. 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Обоснованное формирование и эффективный подход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к сбытовой логистике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руководством организации обеспечивает конкурентоспособность организации (предприятия) и, следовательно, само ее существование в современных жестких условиях конкурентной борьбы.</w:t>
      </w:r>
      <w:r w:rsidR="005443FF">
        <w:rPr>
          <w:sz w:val="28"/>
          <w:szCs w:val="28"/>
        </w:rPr>
        <w:t xml:space="preserve"> 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br w:type="page"/>
        <w:t>ЗАКЛЮЧЕНИЕ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Спланировать деятельность предприятия - значит составить план его функционирования и развития и в дальнейшем контролировать выполнение этого плана. Планирование деятельности предприятия заключается в обработке информации по обоснованию предстоящих действий и в определении наилучших способов достижения намеченных предприятием целей.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В современных экономических условиях планирование деятельности предприятия непосредственно связано с маркетингом. Можно сказать, что планирование предпринимательской деятельности - это техническая сторона маркетинга (или же маркетинг представляет собой содержательную сторону планирования).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Основная задача планирования - разработать программу действий для получения предприятием максимально возможной прибыли как результата согласованного осуществления его важнейших функций: производственной, инновационной, технологической, организационной, социальной и др.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Планирование деятельности предприятия должно осуществляться согласно следующим принципам: конкретность и измеримость планов предприятия; принцип маржинальности; ориентированность во времени; достижимость показателей плана предприятия, реалистиччость плана; гибкость; комплексность; непротиворечивость; обязательность исполнения плана.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Различают четыре основных этапа плановой работы на предприятии: 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1) анализ ситуации на рынке (в регионе, отрасли, сфере деятельности);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2) анализ текущей и перспективной позиции предприятия (подразделения);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3) собственно планирование; 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4) контроль за выполнением плана. 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При планировании деятельности предприятий торговли применяют следующие основные методы: 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- нормативный;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 xml:space="preserve">- расчетно-аналитический; 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- балансовый;</w:t>
      </w:r>
    </w:p>
    <w:p w:rsidR="0034617C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  <w:lang w:eastAsia="uk-UA"/>
        </w:rPr>
      </w:pPr>
      <w:r w:rsidRPr="005443FF">
        <w:rPr>
          <w:sz w:val="28"/>
          <w:szCs w:val="28"/>
          <w:lang w:eastAsia="uk-UA"/>
        </w:rPr>
        <w:t>- экономико-математические.</w:t>
      </w:r>
    </w:p>
    <w:p w:rsidR="0034617C" w:rsidRPr="005443FF" w:rsidRDefault="0034617C" w:rsidP="005443FF">
      <w:pPr>
        <w:pStyle w:val="23"/>
        <w:keepNext/>
        <w:widowControl w:val="0"/>
        <w:spacing w:after="0" w:line="360" w:lineRule="auto"/>
        <w:ind w:left="0" w:firstLine="709"/>
        <w:rPr>
          <w:sz w:val="28"/>
          <w:szCs w:val="28"/>
        </w:rPr>
      </w:pPr>
      <w:r w:rsidRPr="005443FF">
        <w:rPr>
          <w:sz w:val="28"/>
          <w:szCs w:val="28"/>
        </w:rPr>
        <w:t>На предприятии применяется линейно-функциональная (комбинированная) структура управления. Она построена на основе сочетания и взаимодействия линейной и функциональной структур. По данному принципу построены практически все организационные структуры управления в торговле и общественном питании.</w:t>
      </w:r>
    </w:p>
    <w:p w:rsidR="00FA161A" w:rsidRPr="005443FF" w:rsidRDefault="0034617C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План экономического и социального развития рассматриваемого торгового предприятия состоит в из пяти разделов: 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34617C" w:rsidRPr="005443FF">
        <w:rPr>
          <w:sz w:val="28"/>
          <w:szCs w:val="28"/>
        </w:rPr>
        <w:t xml:space="preserve">розничный и оптовый товарооборот и товарное обеспечение; 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34617C" w:rsidRPr="005443FF">
        <w:rPr>
          <w:sz w:val="28"/>
          <w:szCs w:val="28"/>
        </w:rPr>
        <w:t>финансовый план;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>-</w:t>
      </w:r>
      <w:r w:rsidR="0034617C" w:rsidRPr="005443FF">
        <w:rPr>
          <w:sz w:val="28"/>
          <w:szCs w:val="28"/>
        </w:rPr>
        <w:t xml:space="preserve"> развитие материально-технической базы; </w:t>
      </w:r>
    </w:p>
    <w:p w:rsidR="0034617C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t xml:space="preserve">- </w:t>
      </w:r>
      <w:r w:rsidR="0034617C" w:rsidRPr="005443FF">
        <w:rPr>
          <w:sz w:val="28"/>
          <w:szCs w:val="28"/>
        </w:rPr>
        <w:t>социально развитие коллективов; план по труду.</w:t>
      </w:r>
    </w:p>
    <w:p w:rsidR="001A2E55" w:rsidRPr="005443FF" w:rsidRDefault="001A2E55" w:rsidP="005443FF">
      <w:pPr>
        <w:keepNext/>
        <w:widowControl w:val="0"/>
        <w:spacing w:line="360" w:lineRule="auto"/>
        <w:ind w:firstLine="709"/>
        <w:rPr>
          <w:sz w:val="28"/>
          <w:szCs w:val="28"/>
        </w:rPr>
      </w:pPr>
      <w:r w:rsidRPr="005443FF">
        <w:rPr>
          <w:sz w:val="28"/>
          <w:szCs w:val="28"/>
        </w:rPr>
        <w:br w:type="page"/>
        <w:t>СПИСОК ИСПОЛЬЗОВАННОЙ ЛИТЕРАТУРЫ</w:t>
      </w:r>
    </w:p>
    <w:p w:rsidR="00FA161A" w:rsidRPr="005443FF" w:rsidRDefault="00FA161A" w:rsidP="005443FF">
      <w:pPr>
        <w:keepNext/>
        <w:widowControl w:val="0"/>
        <w:spacing w:line="360" w:lineRule="auto"/>
        <w:ind w:firstLine="709"/>
        <w:rPr>
          <w:sz w:val="28"/>
          <w:szCs w:val="16"/>
        </w:rPr>
      </w:pP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Абрютина М.С. Экономический анализ торговой деятельности. – М.: Дело и сервис, 2000. – 512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Афитов Э.А. Планирование на предприятии. – М.: Вышэйшая школа, 2006. – 302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Бабич Т.Н., Кузьбожев Э.Н. Планирование на предприятии. – М.: КноРус, 2005. – 336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Бланк И.А. Торговый менеджмент. – М.: Эльга, Ника-Центр, Экслибрис,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2004. – 784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Брагин Л.А. Экономика торгового предприятия: Торговое дело. – М.: ИНФРА-М, 2006. – 314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Брагин Л.А., Данько Т.П. Организация и управление торговым предприятием. – М.: ИНФРА-М, 2005. – 303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Бухалков М.И. Планирование на предприятии. – М.: ИНФРА-М, 2005. – 416 с.</w:t>
      </w:r>
    </w:p>
    <w:p w:rsidR="00FA161A" w:rsidRPr="005443FF" w:rsidRDefault="00FA161A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Егоров Ю. Н., Варакута С. А. Планирование на предприятии. – М.: ИНФРА-М, 2001. – 176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Горемыкин В.А. Планирование на предприятии. – М.: Академ. Проект, Трикста, 2006. – 528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Греховодова М. Н. Экономика торгового предприятия. – Ростов н/Д: Феникс, 2001. – 192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Иванов Г.Г. Экономика торговли. – М.: ИЦ Академия, 2004. –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144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Ильин А.И. Планирование на предприятии. – М.: Новое знание, 2005. – 656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Кантор Е.Л., Маховикова Г.А., Дрогомирецкий И.И. Планирование на предприятии. –</w:t>
      </w:r>
      <w:r w:rsidR="005443FF">
        <w:rPr>
          <w:sz w:val="28"/>
          <w:szCs w:val="28"/>
        </w:rPr>
        <w:t xml:space="preserve"> </w:t>
      </w:r>
      <w:r w:rsidRPr="005443FF">
        <w:rPr>
          <w:sz w:val="28"/>
          <w:szCs w:val="28"/>
        </w:rPr>
        <w:t>М.: Вектор, 2006. – 160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Лебедева С.Н., Казиначикова Н.А., Гавриков А.В. Экономика торгового предприятия. – М.: Новое Знание, 2005. – 240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Либерман И.А. Планирование на предприятии. – М.: РИОР, 2005. – 127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Пивоваров К.В. Планирование на предприятии. – М.: Дашков и К, 2005. – 232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Сорокина М.В. Менеджмент торгового предприятия. – СПб.: Питер, 2003. – 528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Стратегическое планирование / Под ред. А. Н. Петрова. – СПб.: Знание, 2003. – 200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Экономика предприятия торговли и сферы услуг / Под ред. А.Ю. Аванесова– М.: МИИП ТОО "Люкс-арт", 1999. – 296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Экономика предприятий торговли и общественного питания / По ред. Николаевой Т.И., Егоровой Н.Р. – Екатеринбург: Урал. Гос. экон., 2001. – 498 с.</w:t>
      </w:r>
    </w:p>
    <w:p w:rsidR="008D088E" w:rsidRPr="005443FF" w:rsidRDefault="008D088E" w:rsidP="002F357B">
      <w:pPr>
        <w:keepNext/>
        <w:widowControl w:val="0"/>
        <w:numPr>
          <w:ilvl w:val="1"/>
          <w:numId w:val="1"/>
        </w:numPr>
        <w:tabs>
          <w:tab w:val="clear" w:pos="144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5443FF">
        <w:rPr>
          <w:sz w:val="28"/>
          <w:szCs w:val="28"/>
        </w:rPr>
        <w:t>Экономика и организация деятельности торгового предприятия / Под ред. Соломатина А.Н. – М.: ИНФРА-М , 2000. – 295 с.</w:t>
      </w:r>
      <w:bookmarkStart w:id="0" w:name="_GoBack"/>
      <w:bookmarkEnd w:id="0"/>
    </w:p>
    <w:sectPr w:rsidR="008D088E" w:rsidRPr="005443FF" w:rsidSect="005443FF">
      <w:headerReference w:type="even" r:id="rId7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7B" w:rsidRDefault="002F357B">
      <w:r>
        <w:separator/>
      </w:r>
    </w:p>
  </w:endnote>
  <w:endnote w:type="continuationSeparator" w:id="0">
    <w:p w:rsidR="002F357B" w:rsidRDefault="002F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7B" w:rsidRDefault="002F357B">
      <w:r>
        <w:separator/>
      </w:r>
    </w:p>
  </w:footnote>
  <w:footnote w:type="continuationSeparator" w:id="0">
    <w:p w:rsidR="002F357B" w:rsidRDefault="002F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31" w:rsidRDefault="005B4331" w:rsidP="005B433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68BF">
      <w:rPr>
        <w:rStyle w:val="a7"/>
        <w:noProof/>
      </w:rPr>
      <w:t>31</w:t>
    </w:r>
    <w:r>
      <w:rPr>
        <w:rStyle w:val="a7"/>
      </w:rPr>
      <w:fldChar w:fldCharType="end"/>
    </w:r>
  </w:p>
  <w:p w:rsidR="005B4331" w:rsidRDefault="005B4331" w:rsidP="001A2E5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004"/>
    <w:multiLevelType w:val="hybridMultilevel"/>
    <w:tmpl w:val="A1ACB6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C22BC4"/>
    <w:multiLevelType w:val="multilevel"/>
    <w:tmpl w:val="31AA9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01800"/>
    <w:rsid w:val="00040775"/>
    <w:rsid w:val="00040BC1"/>
    <w:rsid w:val="0009165F"/>
    <w:rsid w:val="000C7495"/>
    <w:rsid w:val="0018139B"/>
    <w:rsid w:val="0018358E"/>
    <w:rsid w:val="001A2E55"/>
    <w:rsid w:val="001B2687"/>
    <w:rsid w:val="001B72AE"/>
    <w:rsid w:val="001D3BAB"/>
    <w:rsid w:val="00254822"/>
    <w:rsid w:val="002E0F63"/>
    <w:rsid w:val="002F2354"/>
    <w:rsid w:val="002F357B"/>
    <w:rsid w:val="00324FC8"/>
    <w:rsid w:val="0034617C"/>
    <w:rsid w:val="003E4081"/>
    <w:rsid w:val="00401360"/>
    <w:rsid w:val="004F0C45"/>
    <w:rsid w:val="00512A19"/>
    <w:rsid w:val="00531059"/>
    <w:rsid w:val="00532B78"/>
    <w:rsid w:val="005443FF"/>
    <w:rsid w:val="00553FC9"/>
    <w:rsid w:val="0059692F"/>
    <w:rsid w:val="005B4331"/>
    <w:rsid w:val="005F5119"/>
    <w:rsid w:val="005F7104"/>
    <w:rsid w:val="00604849"/>
    <w:rsid w:val="006334EC"/>
    <w:rsid w:val="006C541B"/>
    <w:rsid w:val="00726255"/>
    <w:rsid w:val="007841F6"/>
    <w:rsid w:val="007C1B3E"/>
    <w:rsid w:val="008D088E"/>
    <w:rsid w:val="00954A16"/>
    <w:rsid w:val="009A0F42"/>
    <w:rsid w:val="009F7593"/>
    <w:rsid w:val="00AC07B1"/>
    <w:rsid w:val="00B85DE2"/>
    <w:rsid w:val="00C71C9B"/>
    <w:rsid w:val="00CB1227"/>
    <w:rsid w:val="00CE16F6"/>
    <w:rsid w:val="00D730CA"/>
    <w:rsid w:val="00D83AD2"/>
    <w:rsid w:val="00DF156B"/>
    <w:rsid w:val="00DF588A"/>
    <w:rsid w:val="00E4550A"/>
    <w:rsid w:val="00E50F59"/>
    <w:rsid w:val="00EB3E3E"/>
    <w:rsid w:val="00F21F05"/>
    <w:rsid w:val="00F41718"/>
    <w:rsid w:val="00FA0594"/>
    <w:rsid w:val="00FA09BB"/>
    <w:rsid w:val="00FA161A"/>
    <w:rsid w:val="00FA420C"/>
    <w:rsid w:val="00FD18FD"/>
    <w:rsid w:val="00FE68B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docId w15:val="{349998E4-A7F7-405D-BD13-B71374D7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1A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1A2E55"/>
    <w:rPr>
      <w:rFonts w:cs="Times New Roman"/>
    </w:rPr>
  </w:style>
  <w:style w:type="paragraph" w:styleId="a8">
    <w:name w:val="Body Text"/>
    <w:basedOn w:val="a"/>
    <w:link w:val="a9"/>
    <w:uiPriority w:val="99"/>
    <w:rsid w:val="001A2E55"/>
    <w:pPr>
      <w:spacing w:line="360" w:lineRule="auto"/>
      <w:ind w:firstLine="0"/>
      <w:jc w:val="center"/>
    </w:pPr>
    <w:rPr>
      <w:caps/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1A2E55"/>
    <w:pPr>
      <w:ind w:firstLine="0"/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1A2E55"/>
    <w:pPr>
      <w:spacing w:after="120"/>
      <w:ind w:firstLine="0"/>
      <w:jc w:val="left"/>
    </w:pPr>
    <w:rPr>
      <w:sz w:val="16"/>
      <w:szCs w:val="16"/>
      <w:lang w:eastAsia="uk-UA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customStyle="1" w:styleId="aa">
    <w:name w:val="Без отступа"/>
    <w:basedOn w:val="a"/>
    <w:rsid w:val="001A2E55"/>
    <w:pPr>
      <w:spacing w:line="360" w:lineRule="auto"/>
      <w:ind w:firstLine="0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18139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1813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E68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FF7F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FF7F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6212</Words>
  <Characters>35414</Characters>
  <Application>Microsoft Office Word</Application>
  <DocSecurity>0</DocSecurity>
  <Lines>295</Lines>
  <Paragraphs>83</Paragraphs>
  <ScaleCrop>false</ScaleCrop>
  <Company>Home</Company>
  <LinksUpToDate>false</LinksUpToDate>
  <CharactersWithSpaces>41543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admin</cp:lastModifiedBy>
  <cp:revision>2</cp:revision>
  <cp:lastPrinted>2006-10-23T18:07:00Z</cp:lastPrinted>
  <dcterms:created xsi:type="dcterms:W3CDTF">2014-04-06T03:23:00Z</dcterms:created>
  <dcterms:modified xsi:type="dcterms:W3CDTF">2014-04-06T03:23:00Z</dcterms:modified>
</cp:coreProperties>
</file>