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DD" w:rsidRPr="00DF43DD" w:rsidRDefault="00DF43DD" w:rsidP="00B134BB">
      <w:pPr>
        <w:pStyle w:val="af9"/>
      </w:pPr>
      <w:r>
        <w:t>Оглавление</w:t>
      </w:r>
    </w:p>
    <w:p w:rsidR="00DF43DD" w:rsidRDefault="00DF43DD" w:rsidP="00DF43DD">
      <w:pPr>
        <w:ind w:firstLine="709"/>
      </w:pPr>
    </w:p>
    <w:p w:rsidR="009E46D0" w:rsidRDefault="009E46D0">
      <w:pPr>
        <w:pStyle w:val="22"/>
        <w:rPr>
          <w:smallCaps w:val="0"/>
          <w:noProof/>
          <w:sz w:val="24"/>
          <w:szCs w:val="24"/>
        </w:rPr>
      </w:pPr>
      <w:r w:rsidRPr="00103A53">
        <w:rPr>
          <w:rStyle w:val="af"/>
          <w:noProof/>
        </w:rPr>
        <w:t>1. Введение</w:t>
      </w:r>
    </w:p>
    <w:p w:rsidR="009E46D0" w:rsidRDefault="009E46D0">
      <w:pPr>
        <w:pStyle w:val="22"/>
        <w:rPr>
          <w:smallCaps w:val="0"/>
          <w:noProof/>
          <w:sz w:val="24"/>
          <w:szCs w:val="24"/>
        </w:rPr>
      </w:pPr>
      <w:r w:rsidRPr="00103A53">
        <w:rPr>
          <w:rStyle w:val="af"/>
          <w:noProof/>
        </w:rPr>
        <w:t>2. Общие понятия Библиотечно-информационной среды</w:t>
      </w:r>
    </w:p>
    <w:p w:rsidR="009E46D0" w:rsidRDefault="009E46D0">
      <w:pPr>
        <w:pStyle w:val="22"/>
        <w:rPr>
          <w:smallCaps w:val="0"/>
          <w:noProof/>
          <w:sz w:val="24"/>
          <w:szCs w:val="24"/>
        </w:rPr>
      </w:pPr>
      <w:r w:rsidRPr="00103A53">
        <w:rPr>
          <w:rStyle w:val="af"/>
          <w:noProof/>
        </w:rPr>
        <w:t>3. Роль среды в формировании ребёнка-читателя</w:t>
      </w:r>
    </w:p>
    <w:p w:rsidR="009E46D0" w:rsidRDefault="009E46D0">
      <w:pPr>
        <w:pStyle w:val="22"/>
        <w:rPr>
          <w:smallCaps w:val="0"/>
          <w:noProof/>
          <w:sz w:val="24"/>
          <w:szCs w:val="24"/>
        </w:rPr>
      </w:pPr>
      <w:r w:rsidRPr="00103A53">
        <w:rPr>
          <w:rStyle w:val="af"/>
          <w:noProof/>
        </w:rPr>
        <w:t>4. Изучение читателя-ребенка в библиотеке</w:t>
      </w:r>
    </w:p>
    <w:p w:rsidR="009E46D0" w:rsidRDefault="009E46D0">
      <w:pPr>
        <w:pStyle w:val="22"/>
        <w:rPr>
          <w:smallCaps w:val="0"/>
          <w:noProof/>
          <w:sz w:val="24"/>
          <w:szCs w:val="24"/>
        </w:rPr>
      </w:pPr>
      <w:r w:rsidRPr="00103A53">
        <w:rPr>
          <w:rStyle w:val="af"/>
          <w:noProof/>
        </w:rPr>
        <w:t>5. Взгляды педагогов, теоретические основы формирования читателя</w:t>
      </w:r>
    </w:p>
    <w:p w:rsidR="009E46D0" w:rsidRDefault="009E46D0">
      <w:pPr>
        <w:pStyle w:val="22"/>
        <w:rPr>
          <w:smallCaps w:val="0"/>
          <w:noProof/>
          <w:sz w:val="24"/>
          <w:szCs w:val="24"/>
        </w:rPr>
      </w:pPr>
      <w:r w:rsidRPr="00103A53">
        <w:rPr>
          <w:rStyle w:val="af"/>
          <w:noProof/>
        </w:rPr>
        <w:t>Заключение</w:t>
      </w:r>
    </w:p>
    <w:p w:rsidR="009E46D0" w:rsidRDefault="009E46D0">
      <w:pPr>
        <w:pStyle w:val="22"/>
        <w:rPr>
          <w:smallCaps w:val="0"/>
          <w:noProof/>
          <w:sz w:val="24"/>
          <w:szCs w:val="24"/>
        </w:rPr>
      </w:pPr>
      <w:r w:rsidRPr="00103A53">
        <w:rPr>
          <w:rStyle w:val="af"/>
          <w:noProof/>
        </w:rPr>
        <w:t>Список литературы</w:t>
      </w:r>
    </w:p>
    <w:p w:rsidR="00DF43DD" w:rsidRDefault="00DF43DD" w:rsidP="00DF43DD">
      <w:pPr>
        <w:ind w:firstLine="709"/>
      </w:pPr>
    </w:p>
    <w:p w:rsidR="00DF43DD" w:rsidRPr="00DF43DD" w:rsidRDefault="00B134BB" w:rsidP="00B134BB">
      <w:pPr>
        <w:pStyle w:val="2"/>
      </w:pPr>
      <w:r>
        <w:br w:type="page"/>
      </w:r>
      <w:bookmarkStart w:id="0" w:name="_Toc255213135"/>
      <w:r w:rsidR="00FD38AC" w:rsidRPr="00DF43DD">
        <w:t>1</w:t>
      </w:r>
      <w:r w:rsidR="00DF43DD" w:rsidRPr="00DF43DD">
        <w:t xml:space="preserve">. </w:t>
      </w:r>
      <w:r w:rsidR="00DF43DD">
        <w:t>Введение</w:t>
      </w:r>
      <w:bookmarkEnd w:id="0"/>
    </w:p>
    <w:p w:rsidR="00B134BB" w:rsidRDefault="00B134BB" w:rsidP="00DF43DD">
      <w:pPr>
        <w:ind w:firstLine="709"/>
      </w:pPr>
    </w:p>
    <w:p w:rsidR="00DF43DD" w:rsidRDefault="007542CA" w:rsidP="00DF43DD">
      <w:pPr>
        <w:ind w:firstLine="709"/>
      </w:pPr>
      <w:r w:rsidRPr="00DF43DD">
        <w:t xml:space="preserve">Современный человек с детства погружен в информационную среду, он живет среди телевидения, видео, книг, журналов, компьютерных игр и </w:t>
      </w:r>
      <w:r w:rsidR="00DF43DD">
        <w:t>т.п.</w:t>
      </w:r>
      <w:r w:rsidR="00DF43DD" w:rsidRPr="00DF43DD">
        <w:t xml:space="preserve"> </w:t>
      </w:r>
      <w:r w:rsidRPr="00DF43DD">
        <w:t>Он обращается к информационным каналам не только при обучении и выполнении профессиональных обязанностей, но и при вызове врача, воспитании детей</w:t>
      </w:r>
      <w:r w:rsidR="00DF43DD">
        <w:t xml:space="preserve"> (</w:t>
      </w:r>
      <w:r w:rsidRPr="00DF43DD">
        <w:t>чтение соответствующей литературы</w:t>
      </w:r>
      <w:r w:rsidR="00DF43DD" w:rsidRPr="00DF43DD">
        <w:t>).</w:t>
      </w:r>
    </w:p>
    <w:p w:rsidR="00DF43DD" w:rsidRDefault="007542CA" w:rsidP="00DF43DD">
      <w:pPr>
        <w:ind w:firstLine="709"/>
      </w:pPr>
      <w:r w:rsidRPr="00DF43DD">
        <w:t>Большое значение приобретает информационная культура личности при выборе профессии, трудовой деятельности, отдыха, и после ухода на пенсию человек часто становится еще более активным потребителем информации</w:t>
      </w:r>
      <w:r w:rsidR="00DF43DD">
        <w:t xml:space="preserve"> (</w:t>
      </w:r>
      <w:r w:rsidRPr="00DF43DD">
        <w:t>телесериалы, книги, газеты</w:t>
      </w:r>
      <w:r w:rsidR="00DF43DD" w:rsidRPr="00DF43DD">
        <w:t>).</w:t>
      </w:r>
    </w:p>
    <w:p w:rsidR="00DF43DD" w:rsidRDefault="007542CA" w:rsidP="00DF43DD">
      <w:pPr>
        <w:ind w:firstLine="709"/>
      </w:pPr>
      <w:r w:rsidRPr="00DF43DD">
        <w:t>Таким образом, информация играет все большую роль в жизненном цикле человека, пронизывает всю его деятельность</w:t>
      </w:r>
      <w:r w:rsidR="00DF43DD" w:rsidRPr="00DF43DD">
        <w:t xml:space="preserve">. </w:t>
      </w:r>
      <w:r w:rsidRPr="00DF43DD">
        <w:t>Формируется информационный образ жизни</w:t>
      </w:r>
      <w:r w:rsidR="00DF43DD" w:rsidRPr="00DF43DD">
        <w:t xml:space="preserve">. </w:t>
      </w:r>
      <w:r w:rsidRPr="00DF43DD">
        <w:t>Складывается представление об информационной инфраструктуре, информационной среде</w:t>
      </w:r>
      <w:r w:rsidR="00DF43DD" w:rsidRPr="00DF43DD">
        <w:t>.</w:t>
      </w:r>
    </w:p>
    <w:p w:rsidR="00DF43DD" w:rsidRDefault="007542CA" w:rsidP="00DF43DD">
      <w:pPr>
        <w:ind w:firstLine="709"/>
      </w:pPr>
      <w:r w:rsidRPr="00DF43DD">
        <w:t>Впервые в российской науке проблемы информационной среды стали разрабатываться Ю</w:t>
      </w:r>
      <w:r w:rsidR="00DF43DD">
        <w:t xml:space="preserve">.А. </w:t>
      </w:r>
      <w:r w:rsidRPr="00DF43DD">
        <w:t>Шрейдером в 70-х годах XX в</w:t>
      </w:r>
      <w:r w:rsidR="00DF43DD" w:rsidRPr="00DF43DD">
        <w:t>.</w:t>
      </w:r>
      <w:r w:rsidR="00DF43DD">
        <w:t xml:space="preserve"> (</w:t>
      </w:r>
      <w:r w:rsidRPr="00DF43DD">
        <w:t>71</w:t>
      </w:r>
      <w:r w:rsidR="00DF43DD" w:rsidRPr="00DF43DD">
        <w:t>).</w:t>
      </w:r>
    </w:p>
    <w:p w:rsidR="00DF43DD" w:rsidRDefault="00DA46F8" w:rsidP="00DF43DD">
      <w:pPr>
        <w:ind w:firstLine="709"/>
      </w:pPr>
      <w:r w:rsidRPr="00DF43DD">
        <w:t>Информационная среда сегодня меняется быстрее, чем все остальное</w:t>
      </w:r>
      <w:r w:rsidR="00DF43DD" w:rsidRPr="00DF43DD">
        <w:t xml:space="preserve">. </w:t>
      </w:r>
      <w:r w:rsidRPr="00DF43DD">
        <w:t>Несмотря на это</w:t>
      </w:r>
      <w:r w:rsidR="00DF43DD" w:rsidRPr="00DF43DD">
        <w:t xml:space="preserve"> </w:t>
      </w:r>
      <w:r w:rsidRPr="00DF43DD">
        <w:t>библиотека была, есть и будет</w:t>
      </w:r>
      <w:r w:rsidR="00DF43DD" w:rsidRPr="00DF43DD">
        <w:t xml:space="preserve"> </w:t>
      </w:r>
      <w:r w:rsidRPr="00DF43DD">
        <w:t>информационным социальным институтом, обеспечивающим право доступа пользователей к информации, влияющим на формирование нравственных идеалов</w:t>
      </w:r>
      <w:r w:rsidR="00DF43DD" w:rsidRPr="00DF43DD">
        <w:t xml:space="preserve">, </w:t>
      </w:r>
      <w:r w:rsidRPr="00DF43DD">
        <w:t>ценностей</w:t>
      </w:r>
      <w:r w:rsidR="00DF43DD" w:rsidRPr="00DF43DD">
        <w:t>.</w:t>
      </w:r>
    </w:p>
    <w:p w:rsidR="00DF43DD" w:rsidRDefault="002A660D" w:rsidP="00DF43DD">
      <w:pPr>
        <w:ind w:firstLine="709"/>
      </w:pPr>
      <w:r w:rsidRPr="00DF43DD">
        <w:t>Читая книгу, не только узнаешь, как жить, но и получаешь от этого удовольствие</w:t>
      </w:r>
      <w:r w:rsidR="00DF43DD" w:rsidRPr="00DF43DD">
        <w:t xml:space="preserve">. </w:t>
      </w:r>
      <w:r w:rsidRPr="00DF43DD">
        <w:t>А библиотека</w:t>
      </w:r>
      <w:r w:rsidR="00DF43DD" w:rsidRPr="00DF43DD">
        <w:t xml:space="preserve"> - </w:t>
      </w:r>
      <w:r w:rsidRPr="00DF43DD">
        <w:t>огромный мир знаний</w:t>
      </w:r>
      <w:r w:rsidR="00DF43DD" w:rsidRPr="00DF43DD">
        <w:t xml:space="preserve">. </w:t>
      </w:r>
      <w:r w:rsidRPr="00DF43DD">
        <w:t>Здесь заложено само сердце книги</w:t>
      </w:r>
      <w:r w:rsidR="00DF43DD">
        <w:t xml:space="preserve">". </w:t>
      </w:r>
      <w:r w:rsidRPr="00DF43DD">
        <w:t>Возможно, эта девочка до конца еще не понимает, какой важный смысл она вложила в эти слова</w:t>
      </w:r>
      <w:r w:rsidR="00DF43DD" w:rsidRPr="00DF43DD">
        <w:t xml:space="preserve">. </w:t>
      </w:r>
      <w:r w:rsidRPr="00DF43DD">
        <w:t>Ибо, по выводам социологов и психологов, именно чтение формирует образованную, социально ценную личность, именно чтение формирует интеллект</w:t>
      </w:r>
      <w:r w:rsidR="00DF43DD" w:rsidRPr="00DF43DD">
        <w:t>.</w:t>
      </w:r>
    </w:p>
    <w:p w:rsidR="00DF43DD" w:rsidRPr="00DF43DD" w:rsidRDefault="00B134BB" w:rsidP="00B134BB">
      <w:pPr>
        <w:pStyle w:val="2"/>
      </w:pPr>
      <w:r>
        <w:br w:type="page"/>
      </w:r>
      <w:bookmarkStart w:id="1" w:name="_Toc255213136"/>
      <w:r w:rsidR="00FD38AC" w:rsidRPr="00DF43DD">
        <w:t>2</w:t>
      </w:r>
      <w:r w:rsidR="00DF43DD" w:rsidRPr="00DF43DD">
        <w:t xml:space="preserve">. </w:t>
      </w:r>
      <w:r w:rsidR="008C5BEC" w:rsidRPr="00DF43DD">
        <w:t>Общие понятия Библиотечно-информационной среды</w:t>
      </w:r>
      <w:bookmarkEnd w:id="1"/>
    </w:p>
    <w:p w:rsidR="00B134BB" w:rsidRDefault="00B134BB" w:rsidP="00DF43DD">
      <w:pPr>
        <w:ind w:firstLine="709"/>
      </w:pPr>
    </w:p>
    <w:p w:rsidR="00DF43DD" w:rsidRDefault="008C5BEC" w:rsidP="00DF43DD">
      <w:pPr>
        <w:ind w:firstLine="709"/>
      </w:pPr>
      <w:r w:rsidRPr="00DF43DD">
        <w:t>Понятие библиотечной среды не является общепризнанным, официально утвержденным стандартизованным термином</w:t>
      </w:r>
      <w:r w:rsidR="00DF43DD" w:rsidRPr="00DF43DD">
        <w:t>.</w:t>
      </w:r>
    </w:p>
    <w:p w:rsidR="00DF43DD" w:rsidRDefault="008C5BEC" w:rsidP="00DF43DD">
      <w:pPr>
        <w:ind w:firstLine="709"/>
      </w:pPr>
      <w:r w:rsidRPr="00DF43DD">
        <w:t>Однако существу</w:t>
      </w:r>
      <w:r w:rsidR="007542CA" w:rsidRPr="00DF43DD">
        <w:t>ет авторская трактовка термина</w:t>
      </w:r>
      <w:r w:rsidR="00DF43DD" w:rsidRPr="00DF43DD">
        <w:t xml:space="preserve">: </w:t>
      </w:r>
      <w:r w:rsidRPr="00DF43DD">
        <w:t>известный библиотековед М</w:t>
      </w:r>
      <w:r w:rsidR="00DF43DD">
        <w:t xml:space="preserve">.Я. </w:t>
      </w:r>
      <w:r w:rsidRPr="00DF43DD">
        <w:t xml:space="preserve">Дворкина предложила под библиотечной средой понимать совокупность определенных составляющих внутренней среды библиотеки </w:t>
      </w:r>
      <w:r w:rsidR="00DF43DD">
        <w:t>-</w:t>
      </w:r>
      <w:r w:rsidRPr="00DF43DD">
        <w:t xml:space="preserve"> информационную, материальную, эмоционально-психологическую, культурную, экологическую</w:t>
      </w:r>
      <w:r w:rsidR="00DF43DD" w:rsidRPr="00DF43DD">
        <w:t>.</w:t>
      </w:r>
      <w:r w:rsidR="00DF43DD">
        <w:t xml:space="preserve"> "</w:t>
      </w:r>
      <w:r w:rsidRPr="00DF43DD">
        <w:t>Библиотечная среда есть всё окружение работника и пользователя в библиотеке</w:t>
      </w:r>
      <w:r w:rsidR="00DF43DD">
        <w:t>".</w:t>
      </w:r>
    </w:p>
    <w:p w:rsidR="00DF43DD" w:rsidRDefault="00DA46F8" w:rsidP="00DF43DD">
      <w:pPr>
        <w:ind w:firstLine="709"/>
      </w:pPr>
      <w:r w:rsidRPr="00DF43DD">
        <w:t>Цель</w:t>
      </w:r>
      <w:r w:rsidR="00DF43DD" w:rsidRPr="00DF43DD">
        <w:t xml:space="preserve">: </w:t>
      </w:r>
      <w:r w:rsidRPr="00DF43DD">
        <w:t>формирование познавательной и информационной культуры учащихся помощью новых информационно-коммуникационных технологий</w:t>
      </w:r>
      <w:r w:rsidR="00DF43DD" w:rsidRPr="00DF43DD">
        <w:t>.</w:t>
      </w:r>
    </w:p>
    <w:p w:rsidR="00DF43DD" w:rsidRDefault="00DA46F8" w:rsidP="00DF43DD">
      <w:pPr>
        <w:ind w:firstLine="709"/>
      </w:pPr>
      <w:r w:rsidRPr="00DF43DD">
        <w:t xml:space="preserve">Учащиеся </w:t>
      </w:r>
      <w:r w:rsidR="00DF43DD">
        <w:t>-</w:t>
      </w:r>
      <w:r w:rsidRPr="00DF43DD">
        <w:t xml:space="preserve"> это главная целевая группа пользователей школьной библиотеки</w:t>
      </w:r>
      <w:r w:rsidR="00DF43DD" w:rsidRPr="00DF43DD">
        <w:t xml:space="preserve">. </w:t>
      </w:r>
      <w:r w:rsidRPr="00DF43DD">
        <w:t>Учащиеся пользуются библиотекой для самых разных целей</w:t>
      </w:r>
      <w:r w:rsidR="00DF43DD" w:rsidRPr="00DF43DD">
        <w:t xml:space="preserve">. </w:t>
      </w:r>
      <w:r w:rsidRPr="00DF43DD">
        <w:t>Они ощущают ее как открытую, свободную среду, где они работают над всевозможными заданиями как индивидуально, так и в группах</w:t>
      </w:r>
      <w:r w:rsidR="00DF43DD" w:rsidRPr="00DF43DD">
        <w:t>.</w:t>
      </w:r>
      <w:r w:rsidR="00861475">
        <w:t xml:space="preserve"> </w:t>
      </w:r>
      <w:r w:rsidRPr="00DF43DD">
        <w:t>Роль библиотеки заключается в том, чтобы консультировать и обучать учащихся этим видам работы и создавать в библиотеке такую обстановку, которая обеспечивает ученику необходимую поддержку</w:t>
      </w:r>
      <w:r w:rsidR="00DF43DD" w:rsidRPr="00DF43DD">
        <w:t xml:space="preserve">. </w:t>
      </w:r>
      <w:r w:rsidRPr="00DF43DD">
        <w:t>Обычно работа школьников в библиотеке заключается в следующем</w:t>
      </w:r>
      <w:r w:rsidR="00DF43DD" w:rsidRPr="00DF43DD">
        <w:t>:</w:t>
      </w:r>
    </w:p>
    <w:p w:rsidR="00DF43DD" w:rsidRDefault="00DA46F8" w:rsidP="00DF43DD">
      <w:pPr>
        <w:ind w:firstLine="709"/>
      </w:pPr>
      <w:r w:rsidRPr="00DF43DD">
        <w:t>• выполнение традиционных домашних заданий</w:t>
      </w:r>
      <w:r w:rsidR="00DF43DD" w:rsidRPr="00DF43DD">
        <w:t>;</w:t>
      </w:r>
    </w:p>
    <w:p w:rsidR="00DF43DD" w:rsidRDefault="00DA46F8" w:rsidP="00DF43DD">
      <w:pPr>
        <w:ind w:firstLine="709"/>
      </w:pPr>
      <w:r w:rsidRPr="00DF43DD">
        <w:t>• работа над проектами, презентациями</w:t>
      </w:r>
      <w:r w:rsidR="00DF43DD" w:rsidRPr="00DF43DD">
        <w:t>;</w:t>
      </w:r>
    </w:p>
    <w:p w:rsidR="00DF43DD" w:rsidRDefault="00DA46F8" w:rsidP="00DF43DD">
      <w:pPr>
        <w:ind w:firstLine="709"/>
      </w:pPr>
      <w:r w:rsidRPr="00DF43DD">
        <w:t>• поиск нужной информации и её правильное использование</w:t>
      </w:r>
      <w:r w:rsidR="00DF43DD" w:rsidRPr="00DF43DD">
        <w:t>;</w:t>
      </w:r>
    </w:p>
    <w:p w:rsidR="00DF43DD" w:rsidRDefault="00DA46F8" w:rsidP="00DF43DD">
      <w:pPr>
        <w:ind w:firstLine="709"/>
      </w:pPr>
      <w:r w:rsidRPr="00DF43DD">
        <w:t>• просветительская деятельность</w:t>
      </w:r>
      <w:r w:rsidR="00DF43DD">
        <w:t xml:space="preserve"> (</w:t>
      </w:r>
      <w:r w:rsidRPr="00DF43DD">
        <w:t>организация выставок, проведение интеллектуальных, познавательных игр, библиотечных уроков, консультирование</w:t>
      </w:r>
      <w:r w:rsidR="00DF43DD" w:rsidRPr="00DF43DD">
        <w:t>);</w:t>
      </w:r>
    </w:p>
    <w:p w:rsidR="00DF43DD" w:rsidRDefault="00DA46F8" w:rsidP="00DF43DD">
      <w:pPr>
        <w:ind w:firstLine="709"/>
      </w:pPr>
      <w:r w:rsidRPr="00DF43DD">
        <w:t>• информационная деятельность</w:t>
      </w:r>
      <w:r w:rsidR="00DF43DD">
        <w:t xml:space="preserve"> (</w:t>
      </w:r>
      <w:r w:rsidRPr="00DF43DD">
        <w:t>подбор материалов, необходимых для рабо</w:t>
      </w:r>
      <w:r w:rsidR="00501F18" w:rsidRPr="00DF43DD">
        <w:t>ты ученику, учителю, родителям</w:t>
      </w:r>
      <w:r w:rsidR="00DF43DD" w:rsidRPr="00DF43DD">
        <w:t>);</w:t>
      </w:r>
    </w:p>
    <w:p w:rsidR="00DF43DD" w:rsidRDefault="00DA46F8" w:rsidP="00DF43DD">
      <w:pPr>
        <w:ind w:firstLine="709"/>
      </w:pPr>
      <w:r w:rsidRPr="00DF43DD">
        <w:t>• организация конкурсов проведение библиотечных мероприятий с использованием ИКТ</w:t>
      </w:r>
      <w:r w:rsidR="00DF43DD" w:rsidRPr="00DF43DD">
        <w:t>;</w:t>
      </w:r>
    </w:p>
    <w:p w:rsidR="00DF43DD" w:rsidRDefault="00DA46F8" w:rsidP="00DF43DD">
      <w:pPr>
        <w:ind w:firstLine="709"/>
      </w:pPr>
      <w:r w:rsidRPr="00DF43DD">
        <w:t>• сотрудничество с детскими библиотеками города</w:t>
      </w:r>
      <w:r w:rsidR="00DF43DD" w:rsidRPr="00DF43DD">
        <w:t>;</w:t>
      </w:r>
    </w:p>
    <w:p w:rsidR="00DF43DD" w:rsidRDefault="008C5BEC" w:rsidP="00DF43DD">
      <w:pPr>
        <w:ind w:firstLine="709"/>
      </w:pPr>
      <w:r w:rsidRPr="00DF43DD">
        <w:t>Как видим, структура внутренней библиотечной среды представлена достаточно конкретно, чего нельзя сказать о внешней библиотечной среде</w:t>
      </w:r>
      <w:r w:rsidR="00DF43DD" w:rsidRPr="00DF43DD">
        <w:t xml:space="preserve">. </w:t>
      </w:r>
      <w:r w:rsidRPr="00DF43DD">
        <w:t>М</w:t>
      </w:r>
      <w:r w:rsidR="00DF43DD">
        <w:t xml:space="preserve">.Я. </w:t>
      </w:r>
      <w:r w:rsidRPr="00DF43DD">
        <w:t>Дворкина выделила внешнюю среду</w:t>
      </w:r>
      <w:r w:rsidR="00DF43DD">
        <w:t xml:space="preserve"> (</w:t>
      </w:r>
      <w:r w:rsidRPr="00DF43DD">
        <w:t>макросреду</w:t>
      </w:r>
      <w:r w:rsidR="00DF43DD" w:rsidRPr="00DF43DD">
        <w:t xml:space="preserve">) </w:t>
      </w:r>
      <w:r w:rsidRPr="00DF43DD">
        <w:t>библиотеки</w:t>
      </w:r>
      <w:r w:rsidR="00DF43DD" w:rsidRPr="00DF43DD">
        <w:t xml:space="preserve">. </w:t>
      </w:r>
      <w:r w:rsidRPr="00DF43DD">
        <w:t>Возникает вопрос</w:t>
      </w:r>
      <w:r w:rsidR="00DF43DD" w:rsidRPr="00DF43DD">
        <w:t xml:space="preserve">: </w:t>
      </w:r>
      <w:r w:rsidRPr="00DF43DD">
        <w:t>каковы границы этой внешней макросреды</w:t>
      </w:r>
      <w:r w:rsidR="00DF43DD" w:rsidRPr="00DF43DD">
        <w:t xml:space="preserve">? </w:t>
      </w:r>
      <w:r w:rsidRPr="00DF43DD">
        <w:t>Можно ли считать внешней библиотечной средой конкретного библиотечного учреждения всю культурно-социальную среду общества</w:t>
      </w:r>
      <w:r w:rsidR="00DF43DD" w:rsidRPr="00DF43DD">
        <w:t xml:space="preserve">? </w:t>
      </w:r>
      <w:r w:rsidRPr="00DF43DD">
        <w:t>Видимо, нет, но это требует отдельного изучения и подтверждения</w:t>
      </w:r>
      <w:r w:rsidR="00DF43DD" w:rsidRPr="00DF43DD">
        <w:t>.</w:t>
      </w:r>
    </w:p>
    <w:p w:rsidR="00DF43DD" w:rsidRDefault="008C5BEC" w:rsidP="00DF43DD">
      <w:pPr>
        <w:ind w:firstLine="709"/>
      </w:pPr>
      <w:r w:rsidRPr="00DF43DD">
        <w:t>В этой статье рассматривается только внутренняя библиотечная среда</w:t>
      </w:r>
      <w:r w:rsidR="00DF43DD" w:rsidRPr="00DF43DD">
        <w:t xml:space="preserve">. </w:t>
      </w:r>
      <w:r w:rsidRPr="00DF43DD">
        <w:t>Итак, согласно определению М</w:t>
      </w:r>
      <w:r w:rsidR="00DF43DD">
        <w:t xml:space="preserve">.Я. </w:t>
      </w:r>
      <w:r w:rsidRPr="00DF43DD">
        <w:t>Дворкиной, содержание этого понятия охватывает библиотеку в целом</w:t>
      </w:r>
      <w:r w:rsidR="00DF43DD" w:rsidRPr="00DF43DD">
        <w:t xml:space="preserve">. </w:t>
      </w:r>
      <w:r w:rsidRPr="00DF43DD">
        <w:t xml:space="preserve">Однако оно неоднородно </w:t>
      </w:r>
      <w:r w:rsidR="00DF43DD">
        <w:t>-</w:t>
      </w:r>
      <w:r w:rsidRPr="00DF43DD">
        <w:t xml:space="preserve"> наряду с прочими в нем есть культурная составляющая</w:t>
      </w:r>
      <w:r w:rsidR="00DF43DD" w:rsidRPr="00DF43DD">
        <w:t xml:space="preserve">. </w:t>
      </w:r>
      <w:r w:rsidRPr="00DF43DD">
        <w:t>Уточняя понятие этой составляющей, предлагаю назвать ее культурной средой библиотеки и попытаюсь определить ее содержание</w:t>
      </w:r>
      <w:r w:rsidR="00DF43DD" w:rsidRPr="00DF43DD">
        <w:t>.</w:t>
      </w:r>
    </w:p>
    <w:p w:rsidR="00DF43DD" w:rsidRDefault="008C5BEC" w:rsidP="00DF43DD">
      <w:pPr>
        <w:ind w:firstLine="709"/>
      </w:pPr>
      <w:r w:rsidRPr="00DF43DD">
        <w:t>Учитывая сущностный смысл термина культура как сферы творчества, мира созданных человеком материальных и духовных ценностей, ценностного отношения человека к окружающему миру, на мой взгляд, под культурной средой библиотеки следует понимать особый гуманистический стиль и интеллигентный характер взаимоотношений библиотекарей и пользователей, духовно-нравственную, творческую атмосферу и культурные</w:t>
      </w:r>
      <w:r w:rsidR="00DF43DD">
        <w:t xml:space="preserve"> (</w:t>
      </w:r>
      <w:r w:rsidRPr="00DF43DD">
        <w:t>комфортные</w:t>
      </w:r>
      <w:r w:rsidR="00DF43DD" w:rsidRPr="00DF43DD">
        <w:t xml:space="preserve">) </w:t>
      </w:r>
      <w:r w:rsidRPr="00DF43DD">
        <w:t>условия общения</w:t>
      </w:r>
      <w:r w:rsidR="00DF43DD" w:rsidRPr="00DF43DD">
        <w:t>.</w:t>
      </w:r>
    </w:p>
    <w:p w:rsidR="00DF43DD" w:rsidRDefault="008C5BEC" w:rsidP="00DF43DD">
      <w:pPr>
        <w:ind w:firstLine="709"/>
      </w:pPr>
      <w:r w:rsidRPr="00DF43DD">
        <w:t>Для аргументации этого определения сошлюсь на мнение М</w:t>
      </w:r>
      <w:r w:rsidR="00DF43DD">
        <w:t xml:space="preserve">.Я. </w:t>
      </w:r>
      <w:r w:rsidRPr="00DF43DD">
        <w:t xml:space="preserve">Дворкиной </w:t>
      </w:r>
      <w:r w:rsidR="00DF43DD">
        <w:t>- "</w:t>
      </w:r>
      <w:r w:rsidRPr="00DF43DD">
        <w:t>характер общения отражает степень культуры, ду</w:t>
      </w:r>
      <w:r w:rsidR="007542CA" w:rsidRPr="00DF43DD">
        <w:t>ховности библиотечной среды</w:t>
      </w:r>
      <w:r w:rsidR="00DF43DD">
        <w:t xml:space="preserve">", </w:t>
      </w:r>
      <w:r w:rsidRPr="00DF43DD">
        <w:t>а также на предложенную А</w:t>
      </w:r>
      <w:r w:rsidR="00DF43DD">
        <w:t xml:space="preserve">.В. </w:t>
      </w:r>
      <w:r w:rsidRPr="00DF43DD">
        <w:t>Соколовым формулу интеллигентности, включающую образованность, креативность, гуманизм, альтруизм, толерантность, служение культуре, которой должен соответствовать библи</w:t>
      </w:r>
      <w:r w:rsidR="007542CA" w:rsidRPr="00DF43DD">
        <w:t>отекарь как субъект культуры</w:t>
      </w:r>
      <w:r w:rsidR="00DF43DD" w:rsidRPr="00DF43DD">
        <w:t>.</w:t>
      </w:r>
    </w:p>
    <w:p w:rsidR="00DF43DD" w:rsidRDefault="008C5BEC" w:rsidP="00DF43DD">
      <w:pPr>
        <w:ind w:firstLine="709"/>
      </w:pPr>
      <w:r w:rsidRPr="00DF43DD">
        <w:t>Возможно, подобное представление о культурной среде выглядит идеалистичным и не каждая библиотека ему полностью соответствует</w:t>
      </w:r>
      <w:r w:rsidR="00DF43DD" w:rsidRPr="00DF43DD">
        <w:t xml:space="preserve">. </w:t>
      </w:r>
      <w:r w:rsidRPr="00DF43DD">
        <w:t>Однако речь идет о формировании именно такой среды библиотеки, которая способна притягивать людей, предлагать им то, что они, безусловно, оценят</w:t>
      </w:r>
      <w:r w:rsidR="00DF43DD" w:rsidRPr="00DF43DD">
        <w:t>.</w:t>
      </w:r>
    </w:p>
    <w:p w:rsidR="00DF43DD" w:rsidRDefault="00501F18" w:rsidP="00DF43DD">
      <w:pPr>
        <w:ind w:firstLine="709"/>
      </w:pPr>
      <w:r w:rsidRPr="00DF43DD">
        <w:t>С</w:t>
      </w:r>
      <w:r w:rsidR="008C5BEC" w:rsidRPr="00DF43DD">
        <w:t xml:space="preserve">реда библиотеки, кроме плоскости межличностных контактов, будет проявлять себя и в традиционных формах, идентифицируемых как культурно-досуговые, </w:t>
      </w:r>
      <w:r w:rsidR="00DF43DD">
        <w:t>-</w:t>
      </w:r>
      <w:r w:rsidR="008C5BEC" w:rsidRPr="00DF43DD">
        <w:t xml:space="preserve"> музыкальных вечерах, кинопросмотрах, художественных выставках и </w:t>
      </w:r>
      <w:r w:rsidR="00DF43DD">
        <w:t>т.п.,</w:t>
      </w:r>
      <w:r w:rsidR="008C5BEC" w:rsidRPr="00DF43DD">
        <w:t xml:space="preserve"> а также через предметное пространство</w:t>
      </w:r>
      <w:r w:rsidR="00DF43DD">
        <w:t xml:space="preserve"> (</w:t>
      </w:r>
      <w:r w:rsidR="008C5BEC" w:rsidRPr="00DF43DD">
        <w:t>комфортный, функциональный интерьер</w:t>
      </w:r>
      <w:r w:rsidR="00DF43DD" w:rsidRPr="00DF43DD">
        <w:t>).</w:t>
      </w:r>
    </w:p>
    <w:p w:rsidR="00DF43DD" w:rsidRDefault="008C5BEC" w:rsidP="00DF43DD">
      <w:pPr>
        <w:ind w:firstLine="709"/>
      </w:pPr>
      <w:r w:rsidRPr="00DF43DD">
        <w:t xml:space="preserve">Таким образом, культурная среда </w:t>
      </w:r>
      <w:r w:rsidR="00DF43DD">
        <w:t>-</w:t>
      </w:r>
      <w:r w:rsidRPr="00DF43DD">
        <w:t xml:space="preserve"> это сочетание определенных объективных и субъективных элементов, ядро библиотечной среды, являющееся показателем степени развития материальной, эмоционально-психологической и других ее составляющих</w:t>
      </w:r>
      <w:r w:rsidR="00DF43DD" w:rsidRPr="00DF43DD">
        <w:t>.</w:t>
      </w:r>
    </w:p>
    <w:p w:rsidR="00DF43DD" w:rsidRDefault="008C5BEC" w:rsidP="00DF43DD">
      <w:pPr>
        <w:ind w:firstLine="709"/>
      </w:pPr>
      <w:r w:rsidRPr="00DF43DD">
        <w:t>Исходя из сложившегося в библиотековедении представления о библиотечной среде соотношение всех рассмотренных понятий можно представить графически</w:t>
      </w:r>
      <w:r w:rsidR="00DF43DD">
        <w:t xml:space="preserve"> (</w:t>
      </w:r>
      <w:r w:rsidRPr="00DF43DD">
        <w:t>рис</w:t>
      </w:r>
      <w:r w:rsidR="00DF43DD" w:rsidRPr="00DF43DD">
        <w:t xml:space="preserve">). </w:t>
      </w:r>
      <w:r w:rsidRPr="00DF43DD">
        <w:t>Подчеркну, что предлагаемую схему не следует считать исчерпывающей и бесспорной, она отражает попытку дальнейшего развития идеи библиотечной среды</w:t>
      </w:r>
      <w:r w:rsidR="00DF43DD" w:rsidRPr="00DF43DD">
        <w:t>.</w:t>
      </w:r>
    </w:p>
    <w:p w:rsidR="00DF43DD" w:rsidRDefault="007F7272" w:rsidP="00DF43DD">
      <w:pPr>
        <w:ind w:firstLine="709"/>
      </w:pPr>
      <w:r w:rsidRPr="00DF43DD">
        <w:t>В настоящее время создана и совершенствуется информационно-образовательная среда детской библиотеки для различных категорий наших читателей</w:t>
      </w:r>
      <w:r w:rsidR="00DF43DD" w:rsidRPr="00DF43DD">
        <w:t xml:space="preserve">. </w:t>
      </w:r>
      <w:r w:rsidRPr="00DF43DD">
        <w:t>С внедрением новых информационных технологий, комплексной информатизации информационное пространство библиотеки значительно расширилось, изменились алгоритмы поиска образовательной информации, информационное поведение читателей, их личностные интересы</w:t>
      </w:r>
      <w:r w:rsidR="00DF43DD" w:rsidRPr="00DF43DD">
        <w:t>.</w:t>
      </w:r>
    </w:p>
    <w:p w:rsidR="00DF43DD" w:rsidRDefault="007F7272" w:rsidP="00DF43DD">
      <w:pPr>
        <w:ind w:firstLine="709"/>
      </w:pPr>
      <w:r w:rsidRPr="00DF43DD">
        <w:t>Перед учащимися и учителями с помощью современных технических средств и телекоммуникаций открывается в библиотеке огромный мир информации</w:t>
      </w:r>
      <w:r w:rsidR="00DF43DD" w:rsidRPr="00DF43DD">
        <w:t xml:space="preserve">. </w:t>
      </w:r>
      <w:r w:rsidRPr="00DF43DD">
        <w:t xml:space="preserve">Сегодня педагог имеет возможность самостоятельно искать ее через информационные банки данных различных научных, образовательных и информационных центров, обсуждать свои проблемы как со сверстниками, так и учеными из разных стран, обмениваться опытом, наблюдениями, осуществлять различные проекты и </w:t>
      </w:r>
      <w:r w:rsidR="00DF43DD">
        <w:t>т.д.,</w:t>
      </w:r>
      <w:r w:rsidRPr="00DF43DD">
        <w:t xml:space="preserve"> самостоятельно находить интересующую его литературу и методики, делать выводы и принимать решения</w:t>
      </w:r>
      <w:r w:rsidR="00DF43DD" w:rsidRPr="00DF43DD">
        <w:t>.</w:t>
      </w:r>
    </w:p>
    <w:p w:rsidR="00DF43DD" w:rsidRDefault="007F7272" w:rsidP="00DF43DD">
      <w:pPr>
        <w:ind w:firstLine="709"/>
      </w:pPr>
      <w:r w:rsidRPr="00DF43DD">
        <w:t>В связи с этим решение проблемы информационного обеспечения системы образования, накопление и распространение педагогической информации самого различного назначения, создание единого информационного пространства стало для нашей библиотеки насущной необходимостью</w:t>
      </w:r>
      <w:r w:rsidR="00DF43DD" w:rsidRPr="00DF43DD">
        <w:t xml:space="preserve">. </w:t>
      </w:r>
      <w:r w:rsidRPr="00DF43DD">
        <w:t>Попробуем смоделировать информационное поведение читателей различных категорий в образовательном пространстве нашей библиотечной системы</w:t>
      </w:r>
      <w:r w:rsidR="00DF43DD" w:rsidRPr="00DF43DD">
        <w:t>.</w:t>
      </w:r>
    </w:p>
    <w:p w:rsidR="00B134BB" w:rsidRDefault="00B134BB" w:rsidP="00DF43DD">
      <w:pPr>
        <w:ind w:firstLine="709"/>
      </w:pPr>
    </w:p>
    <w:p w:rsidR="007F7272" w:rsidRPr="00DF43DD" w:rsidRDefault="000973A8" w:rsidP="00DF43DD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99pt">
            <v:imagedata r:id="rId7" o:title=""/>
          </v:shape>
        </w:pict>
      </w:r>
    </w:p>
    <w:p w:rsidR="00B134BB" w:rsidRDefault="00B134BB" w:rsidP="00DF43DD">
      <w:pPr>
        <w:ind w:firstLine="709"/>
      </w:pPr>
    </w:p>
    <w:p w:rsidR="00DF43DD" w:rsidRDefault="007F7272" w:rsidP="00DF43DD">
      <w:pPr>
        <w:ind w:firstLine="709"/>
      </w:pPr>
      <w:r w:rsidRPr="00DF43DD">
        <w:t>Потребность в образовательных ресурсах начинает возникать уже в дошкольном возрасте</w:t>
      </w:r>
      <w:r w:rsidR="00DF43DD" w:rsidRPr="00DF43DD">
        <w:t xml:space="preserve">. </w:t>
      </w:r>
      <w:r w:rsidRPr="00DF43DD">
        <w:t>Дошкольник, естественно, вместе с заинтересованным родителем имеет возможность обратиться в отделы обслуживания</w:t>
      </w:r>
      <w:r w:rsidR="00DF43DD" w:rsidRPr="00DF43DD">
        <w:t>.</w:t>
      </w:r>
    </w:p>
    <w:p w:rsidR="00B134BB" w:rsidRDefault="00B134BB" w:rsidP="00DF43DD">
      <w:pPr>
        <w:ind w:firstLine="709"/>
      </w:pPr>
    </w:p>
    <w:p w:rsidR="00DF43DD" w:rsidRPr="00DF43DD" w:rsidRDefault="000973A8" w:rsidP="00DF43DD">
      <w:pPr>
        <w:ind w:firstLine="709"/>
      </w:pPr>
      <w:r>
        <w:pict>
          <v:shape id="_x0000_i1026" type="#_x0000_t75" style="width:403.5pt;height:72.75pt">
            <v:imagedata r:id="rId8" o:title=""/>
          </v:shape>
        </w:pict>
      </w:r>
    </w:p>
    <w:p w:rsidR="00B134BB" w:rsidRDefault="00B134BB" w:rsidP="00DF43DD">
      <w:pPr>
        <w:ind w:firstLine="709"/>
      </w:pPr>
    </w:p>
    <w:p w:rsidR="00DF43DD" w:rsidRDefault="007F7272" w:rsidP="00DF43DD">
      <w:pPr>
        <w:ind w:firstLine="709"/>
      </w:pPr>
      <w:r w:rsidRPr="00DF43DD">
        <w:t>Наибольшую потребность в образовательной информации испытывает самая многочисленная категория наших читателей</w:t>
      </w:r>
      <w:r w:rsidR="00DF43DD" w:rsidRPr="00DF43DD">
        <w:t xml:space="preserve"> - </w:t>
      </w:r>
      <w:r w:rsidRPr="00DF43DD">
        <w:t>школьники средней и старшей школы</w:t>
      </w:r>
      <w:r w:rsidR="00DF43DD" w:rsidRPr="00DF43DD">
        <w:t xml:space="preserve">. </w:t>
      </w:r>
      <w:r w:rsidRPr="00DF43DD">
        <w:t>Это, прежде всего, дополнительная информация по предметам школьного цикла, реже</w:t>
      </w:r>
      <w:r w:rsidR="00DF43DD" w:rsidRPr="00DF43DD">
        <w:t xml:space="preserve"> - </w:t>
      </w:r>
      <w:r w:rsidRPr="00DF43DD">
        <w:t>информация по проблемам самообразования и досуга</w:t>
      </w:r>
      <w:r w:rsidR="00DF43DD" w:rsidRPr="00DF43DD">
        <w:t xml:space="preserve">. </w:t>
      </w:r>
      <w:r w:rsidRPr="00DF43DD">
        <w:t>Очень часто в детскую библиотеку обращаются педагоги-практики, работники административно-управленческого аппарата учебных заведений</w:t>
      </w:r>
      <w:r w:rsidR="00DF43DD" w:rsidRPr="00DF43DD">
        <w:t xml:space="preserve">. </w:t>
      </w:r>
      <w:r w:rsidRPr="00DF43DD">
        <w:t>Сфера их образовательных интересов</w:t>
      </w:r>
      <w:r w:rsidR="00DF43DD" w:rsidRPr="00DF43DD">
        <w:t xml:space="preserve"> - </w:t>
      </w:r>
      <w:r w:rsidRPr="00DF43DD">
        <w:t>профессиональная деятельность, инновационные поиски в области образования и воспитания детей, вопросы самообразования и повышения квалификации</w:t>
      </w:r>
      <w:r w:rsidR="00DF43DD" w:rsidRPr="00DF43DD">
        <w:t>.</w:t>
      </w:r>
    </w:p>
    <w:p w:rsidR="00B134BB" w:rsidRDefault="00B134BB" w:rsidP="00DF43DD">
      <w:pPr>
        <w:ind w:firstLine="709"/>
      </w:pPr>
    </w:p>
    <w:p w:rsidR="00DF43DD" w:rsidRPr="00DF43DD" w:rsidRDefault="000973A8" w:rsidP="00DF43DD">
      <w:pPr>
        <w:ind w:firstLine="709"/>
      </w:pPr>
      <w:r>
        <w:pict>
          <v:shape id="_x0000_i1027" type="#_x0000_t75" style="width:399pt;height:75.75pt">
            <v:imagedata r:id="rId9" o:title=""/>
          </v:shape>
        </w:pict>
      </w:r>
    </w:p>
    <w:p w:rsidR="00B134BB" w:rsidRDefault="00B134BB" w:rsidP="00DF43DD">
      <w:pPr>
        <w:ind w:firstLine="709"/>
      </w:pPr>
    </w:p>
    <w:p w:rsidR="00DF43DD" w:rsidRDefault="007F7272" w:rsidP="00DF43DD">
      <w:pPr>
        <w:ind w:firstLine="709"/>
      </w:pPr>
      <w:r w:rsidRPr="00DF43DD">
        <w:t>Традиционно в получении образовательной информации заинтересованы родители, воспитатели и библиотекари</w:t>
      </w:r>
      <w:r w:rsidR="00DF43DD" w:rsidRPr="00DF43DD">
        <w:t xml:space="preserve"> - </w:t>
      </w:r>
      <w:r w:rsidRPr="00DF43DD">
        <w:t>это категория руководителей детского чтения в терминологии детских библиотек</w:t>
      </w:r>
      <w:r w:rsidR="00DF43DD" w:rsidRPr="00DF43DD">
        <w:t>.</w:t>
      </w:r>
    </w:p>
    <w:p w:rsidR="00B134BB" w:rsidRDefault="00B134BB" w:rsidP="00DF43DD">
      <w:pPr>
        <w:ind w:firstLine="709"/>
      </w:pPr>
    </w:p>
    <w:p w:rsidR="00DF43DD" w:rsidRPr="00DF43DD" w:rsidRDefault="000973A8" w:rsidP="00DF43DD">
      <w:pPr>
        <w:ind w:firstLine="709"/>
      </w:pPr>
      <w:r>
        <w:pict>
          <v:shape id="_x0000_i1028" type="#_x0000_t75" style="width:400.5pt;height:76.5pt">
            <v:imagedata r:id="rId10" o:title=""/>
          </v:shape>
        </w:pict>
      </w:r>
    </w:p>
    <w:p w:rsidR="00B134BB" w:rsidRDefault="00B134BB" w:rsidP="00DF43DD">
      <w:pPr>
        <w:ind w:firstLine="709"/>
      </w:pPr>
    </w:p>
    <w:p w:rsidR="00DF43DD" w:rsidRDefault="007F7272" w:rsidP="00DF43DD">
      <w:pPr>
        <w:ind w:firstLine="709"/>
      </w:pPr>
      <w:r w:rsidRPr="00DF43DD">
        <w:t>Во всех отделах библиотеки применяются новые информационные технологии, позволяющие обслуживать читателей на современном уровне, предоставлять образовательную информацию и услуги в соответствии с Уставом и планом работы библиотеки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Не случайно во всех этих схемах на первом месте стоит школьная библиотека</w:t>
      </w:r>
      <w:r w:rsidR="00DF43DD" w:rsidRPr="00DF43DD">
        <w:t xml:space="preserve">. </w:t>
      </w:r>
      <w:r w:rsidRPr="00DF43DD">
        <w:t>Именно в эти подразделения централизованной системы, находящиеся в микрорайонах города, обращаются читатели с самого раннего возраста, именно они в первую очередь обеспечивают образовательные потребности школьников и руководителей детского чтения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В соответствии с проектом “Подключение к Интернет организаций образования, культуры и здравоохранения</w:t>
      </w:r>
      <w:r w:rsidR="00DF43DD">
        <w:t xml:space="preserve">" </w:t>
      </w:r>
      <w:r w:rsidRPr="00DF43DD">
        <w:t>во многих школьных библиотеках уже установлены компьютеры, в скором времени школьные филиалы будут подключены к сети Интернет</w:t>
      </w:r>
      <w:r w:rsidR="00DF43DD" w:rsidRPr="00DF43DD">
        <w:t xml:space="preserve">. </w:t>
      </w:r>
      <w:r w:rsidRPr="00DF43DD">
        <w:t>А пока электронные ресурсы центральной библиотеки дублируются в школьных филиалах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В игровой комнате</w:t>
      </w:r>
      <w:r w:rsidR="00DF43DD" w:rsidRPr="00DF43DD">
        <w:t xml:space="preserve"> - </w:t>
      </w:r>
      <w:r w:rsidRPr="00DF43DD">
        <w:t>сектор абонемента 1-4 классов</w:t>
      </w:r>
      <w:r w:rsidR="00DF43DD" w:rsidRPr="00DF43DD">
        <w:t xml:space="preserve"> - </w:t>
      </w:r>
      <w:r w:rsidRPr="00DF43DD">
        <w:t>дошкольник может познакомиться с электронными энциклопедиями и обучающими и развивающими программами для младшего возраста</w:t>
      </w:r>
      <w:r w:rsidR="00DF43DD" w:rsidRPr="00DF43DD">
        <w:t xml:space="preserve">. </w:t>
      </w:r>
      <w:r w:rsidR="00501F18" w:rsidRPr="00DF43DD">
        <w:t>На абонементе 1-4 классов дошкольник и его родитель, младшие школьники могут познакомиться с электронными рекомендательными списками и каталогами</w:t>
      </w:r>
      <w:r w:rsidR="00DF43DD" w:rsidRPr="00DF43DD">
        <w:t xml:space="preserve">, </w:t>
      </w:r>
      <w:r w:rsidR="00501F18" w:rsidRPr="00DF43DD">
        <w:t>а также другими библиотеками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Ребята имеют возможность подобрать себе книги из электронного каталога и оставить свои отзывы о понравившихся книгах, которые пополнят этот каталог с помощью сотрудников библиотеки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Читальный зал предоставляет читателям всех категорий</w:t>
      </w:r>
      <w:r w:rsidR="00DF43DD" w:rsidRPr="00DF43DD">
        <w:t xml:space="preserve"> - </w:t>
      </w:r>
      <w:r w:rsidRPr="00DF43DD">
        <w:t>от дошкольников до взрослых читателей, электронные каталоги и картотеки, доступ в Интернет, копировальные услуги</w:t>
      </w:r>
      <w:r w:rsidR="00DF43DD" w:rsidRPr="00DF43DD">
        <w:t xml:space="preserve">. </w:t>
      </w:r>
      <w:r w:rsidRPr="00DF43DD">
        <w:t>Читатели имеют возможность получить комплексную образовательную информацию</w:t>
      </w:r>
      <w:r w:rsidR="00DF43DD" w:rsidRPr="00DF43DD">
        <w:t xml:space="preserve">: </w:t>
      </w:r>
      <w:r w:rsidRPr="00DF43DD">
        <w:t>в традиционной форме и воспользоваться мультимедийными справочниками и образовательными программами, получить информацию из Интернет-страниц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Отдел педагогической информации</w:t>
      </w:r>
      <w:r w:rsidR="00DF43DD" w:rsidRPr="00DF43DD">
        <w:t xml:space="preserve"> - </w:t>
      </w:r>
      <w:r w:rsidRPr="00DF43DD">
        <w:t>основной отдел, предоставляющий образовательную информацию для взрослых читателей</w:t>
      </w:r>
      <w:r w:rsidR="00DF43DD" w:rsidRPr="00DF43DD">
        <w:t xml:space="preserve">. </w:t>
      </w:r>
      <w:r w:rsidRPr="00DF43DD">
        <w:t>В отделе педагогической руководитель детского чтения</w:t>
      </w:r>
      <w:r w:rsidR="00DF43DD" w:rsidRPr="00DF43DD">
        <w:t xml:space="preserve">: </w:t>
      </w:r>
      <w:r w:rsidRPr="00DF43DD">
        <w:t>родитель, педагог, администратор может не только познакомиться со специализированной литературой, но и получить информацию, подобранную специалистом отдела с использованием электронных каталогов и картотек нашей библиотеки, сети Интернет, ксерокопировать необходимый объем информации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Медиацентр</w:t>
      </w:r>
      <w:r w:rsidR="00DF43DD" w:rsidRPr="00DF43DD">
        <w:t xml:space="preserve"> - </w:t>
      </w:r>
      <w:r w:rsidRPr="00DF43DD">
        <w:t>отдел некнижных материалов, основное направление комплектования которого</w:t>
      </w:r>
      <w:r w:rsidR="00DF43DD" w:rsidRPr="00DF43DD">
        <w:t xml:space="preserve"> - </w:t>
      </w:r>
      <w:r w:rsidRPr="00DF43DD">
        <w:t>аудиовизуальные и электронные носители образовательного, культурно-просветительского характера</w:t>
      </w:r>
      <w:r w:rsidR="00DF43DD" w:rsidRPr="00DF43DD">
        <w:t xml:space="preserve">. </w:t>
      </w:r>
      <w:r w:rsidRPr="00DF43DD">
        <w:t>Медиацентр имеет три пользовательских компьютера, которые предоставляются читателям для работы с электронными справочными изданиями и обучающими программами на CD-rom</w:t>
      </w:r>
      <w:r w:rsidR="00DF43DD">
        <w:t xml:space="preserve"> (</w:t>
      </w:r>
      <w:r w:rsidRPr="00DF43DD">
        <w:t>около 200 единиц</w:t>
      </w:r>
      <w:r w:rsidR="00DF43DD" w:rsidRPr="00DF43DD">
        <w:t xml:space="preserve">). </w:t>
      </w:r>
      <w:r w:rsidRPr="00DF43DD">
        <w:t>Проводятся занятия и консультации по обучению новым информационным технологиям для младших школьников вместе с родителями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Интернет-класс на 9 рабочих мест</w:t>
      </w:r>
      <w:r w:rsidR="00DF43DD" w:rsidRPr="00DF43DD">
        <w:t xml:space="preserve"> - </w:t>
      </w:r>
      <w:r w:rsidRPr="00DF43DD">
        <w:t>сектор отдела автоматизации, прежде всего, предоставляет свободный доступ к сети Интернет, проводит занятия и консультации по программе</w:t>
      </w:r>
      <w:r w:rsidR="00DF43DD">
        <w:t xml:space="preserve"> "</w:t>
      </w:r>
      <w:r w:rsidRPr="00DF43DD">
        <w:t>Информационные технологии</w:t>
      </w:r>
      <w:r w:rsidR="00DF43DD">
        <w:t>", "</w:t>
      </w:r>
      <w:r w:rsidRPr="00DF43DD">
        <w:t>Информационная культура школьника</w:t>
      </w:r>
      <w:r w:rsidR="00DF43DD">
        <w:t xml:space="preserve">", </w:t>
      </w:r>
      <w:r w:rsidRPr="00DF43DD">
        <w:t>просветительские мероприятия, методическую учебу для библиотекарей</w:t>
      </w:r>
      <w:r w:rsidR="00DF43DD" w:rsidRPr="00DF43DD">
        <w:t xml:space="preserve">. </w:t>
      </w:r>
      <w:r w:rsidRPr="00DF43DD">
        <w:t>Организует участие в сетевых проектах и конкурсах, выставляет информацию об их проведении на сайте библиотеки, предоставляет сведения о конкурсах в отдел педагогической информации</w:t>
      </w:r>
      <w:r w:rsidR="00DF43DD" w:rsidRPr="00DF43DD">
        <w:t xml:space="preserve">. </w:t>
      </w:r>
      <w:r w:rsidRPr="00DF43DD">
        <w:t>Интернет-класс предоставляет всем пользователям возможности дистанционного образования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Информационно-библиографический отдел</w:t>
      </w:r>
      <w:r w:rsidR="00DF43DD" w:rsidRPr="00DF43DD">
        <w:t xml:space="preserve"> - </w:t>
      </w:r>
      <w:r w:rsidRPr="00DF43DD">
        <w:t>основное подразделение библиотеки, управляющее и координирующее создание электронных картотек, их лингвистического обеспечения, ведущее основную программу библиотеки</w:t>
      </w:r>
      <w:r w:rsidR="00DF43DD" w:rsidRPr="00DF43DD">
        <w:t xml:space="preserve"> - </w:t>
      </w:r>
      <w:r w:rsidRPr="00DF43DD">
        <w:t>“Основы информационной культуры школьника”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Инновационно-методический отдел выполняет функцию координатора программ дополнительного образования и просветительских мероприятий библиотеки</w:t>
      </w:r>
      <w:r w:rsidR="00DF43DD" w:rsidRPr="00DF43DD">
        <w:t xml:space="preserve">. </w:t>
      </w:r>
      <w:r w:rsidRPr="00DF43DD">
        <w:t>Все эти мероприятия проходят с применением новых информационных технологий</w:t>
      </w:r>
      <w:r w:rsidR="00DF43DD" w:rsidRPr="00DF43DD">
        <w:t>.</w:t>
      </w:r>
    </w:p>
    <w:p w:rsidR="00DF43DD" w:rsidRPr="00DF43DD" w:rsidRDefault="00DF43DD" w:rsidP="00DF43DD">
      <w:pPr>
        <w:ind w:firstLine="709"/>
      </w:pPr>
    </w:p>
    <w:p w:rsidR="00DF43DD" w:rsidRPr="00DF43DD" w:rsidRDefault="00FD38AC" w:rsidP="00B134BB">
      <w:pPr>
        <w:pStyle w:val="2"/>
      </w:pPr>
      <w:bookmarkStart w:id="2" w:name="_Toc255213137"/>
      <w:r w:rsidRPr="00DF43DD">
        <w:t>3</w:t>
      </w:r>
      <w:r w:rsidR="00DF43DD" w:rsidRPr="00DF43DD">
        <w:t xml:space="preserve">. </w:t>
      </w:r>
      <w:r w:rsidR="001E14D3" w:rsidRPr="00DF43DD">
        <w:t>Роль среды в формировании ребёнка-читателя</w:t>
      </w:r>
      <w:bookmarkEnd w:id="2"/>
    </w:p>
    <w:p w:rsidR="00B134BB" w:rsidRDefault="00B134BB" w:rsidP="00DF43DD">
      <w:pPr>
        <w:ind w:firstLine="709"/>
      </w:pPr>
    </w:p>
    <w:p w:rsidR="00DF43DD" w:rsidRDefault="001E14D3" w:rsidP="00DF43DD">
      <w:pPr>
        <w:ind w:firstLine="709"/>
      </w:pPr>
      <w:r w:rsidRPr="00DF43DD">
        <w:t xml:space="preserve">Детские библиотеки России </w:t>
      </w:r>
      <w:r w:rsidR="00DF43DD">
        <w:t>-</w:t>
      </w:r>
      <w:r w:rsidRPr="00DF43DD">
        <w:t xml:space="preserve"> специализированные библиотеки, обслуживающие детей до 14 лет</w:t>
      </w:r>
      <w:r w:rsidR="00DF43DD">
        <w:t xml:space="preserve"> (</w:t>
      </w:r>
      <w:r w:rsidRPr="00DF43DD">
        <w:t>включительно</w:t>
      </w:r>
      <w:r w:rsidR="00DF43DD" w:rsidRPr="00DF43DD">
        <w:t>),</w:t>
      </w:r>
      <w:r w:rsidRPr="00DF43DD">
        <w:t xml:space="preserve"> их родителей, учителей, воспитателей и других пользователей, профессионально занимающихся вопросами детского чтения и детской литературы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 xml:space="preserve">Специализированность детских библиотек состоит в том, что вся деятельность детской библиотеки направлена на приоритетное отношение к определенной категории населения </w:t>
      </w:r>
      <w:r w:rsidR="00DF43DD">
        <w:t>-</w:t>
      </w:r>
      <w:r w:rsidRPr="00DF43DD">
        <w:t xml:space="preserve"> детям</w:t>
      </w:r>
      <w:r w:rsidR="00DF43DD" w:rsidRPr="00DF43DD">
        <w:t xml:space="preserve">. </w:t>
      </w:r>
      <w:r w:rsidRPr="00DF43DD">
        <w:t xml:space="preserve">Именно этим детские библиотеки отличаются от публичных библиотек, которые должны предоставлять равные условия всем гражданам, независимо от возраста, пола, образования и </w:t>
      </w:r>
      <w:r w:rsidR="00DF43DD">
        <w:t>т.д.</w:t>
      </w:r>
    </w:p>
    <w:p w:rsidR="00DF43DD" w:rsidRDefault="001E14D3" w:rsidP="00DF43DD">
      <w:pPr>
        <w:ind w:firstLine="709"/>
      </w:pPr>
      <w:r w:rsidRPr="00DF43DD">
        <w:t xml:space="preserve">Специализированность находит свое выражение в определении основного контингента пользователей, принципах формирования фонда документов, информационно-библиографического аппарата, организации библиотечной среды, специальной подготовке кадров и </w:t>
      </w:r>
      <w:r w:rsidR="00DF43DD">
        <w:t>т.д.</w:t>
      </w:r>
    </w:p>
    <w:p w:rsidR="00DF43DD" w:rsidRDefault="001E14D3" w:rsidP="00DF43DD">
      <w:pPr>
        <w:ind w:firstLine="709"/>
      </w:pPr>
      <w:r w:rsidRPr="00DF43DD">
        <w:t>Миссия детских библиотек состоит в том, чтобы, используя все имеющиеся ресурсы, предоставить детям оптимальные условия для культурного развития, формирования и удовлетворения их образовательных, коммуникативных и иных потребностей, иными словами, создать среду развития ребенка через чтение, книгу и иные виды материалов, отвечающих его половозрастным, социокультурным и индивидуальным особенностям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 xml:space="preserve">Основная цель детских библиотек </w:t>
      </w:r>
      <w:r w:rsidR="00DF43DD">
        <w:t>-</w:t>
      </w:r>
      <w:r w:rsidRPr="00DF43DD">
        <w:t xml:space="preserve"> формирование и удовлетворение потребностей детей в интеллектуальном и духовном росте, самопознании и самообразовании</w:t>
      </w:r>
      <w:r w:rsidR="00DF43DD" w:rsidRPr="00DF43DD">
        <w:t xml:space="preserve">; </w:t>
      </w:r>
      <w:r w:rsidRPr="00DF43DD">
        <w:t>приобщение детей к чтению, к мировой и национальной культуре</w:t>
      </w:r>
      <w:r w:rsidR="00DF43DD" w:rsidRPr="00DF43DD">
        <w:t xml:space="preserve">; </w:t>
      </w:r>
      <w:r w:rsidRPr="00DF43DD">
        <w:t>пропаганда ценности чтения и книги</w:t>
      </w:r>
      <w:r w:rsidR="00DF43DD" w:rsidRPr="00DF43DD">
        <w:t xml:space="preserve">; </w:t>
      </w:r>
      <w:r w:rsidRPr="00DF43DD">
        <w:t>интеграция детей в социокультурную среду общества через чтение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Основные задачи детских библиотек</w:t>
      </w:r>
      <w:r w:rsidR="00DF43DD" w:rsidRPr="00DF43DD">
        <w:t>:</w:t>
      </w:r>
    </w:p>
    <w:p w:rsidR="00DF43DD" w:rsidRDefault="001E14D3" w:rsidP="00DF43DD">
      <w:pPr>
        <w:ind w:firstLine="709"/>
      </w:pPr>
      <w:r w:rsidRPr="00DF43DD">
        <w:t>развитие и саморазвитие ребенка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гармоническое сочетание социализации</w:t>
      </w:r>
      <w:r w:rsidR="00DF43DD">
        <w:t xml:space="preserve"> (</w:t>
      </w:r>
      <w:r w:rsidRPr="00DF43DD">
        <w:t>освоения ребенком норм и ценностей общества</w:t>
      </w:r>
      <w:r w:rsidR="00DF43DD" w:rsidRPr="00DF43DD">
        <w:t xml:space="preserve">) </w:t>
      </w:r>
      <w:r w:rsidRPr="00DF43DD">
        <w:t>и субъективации</w:t>
      </w:r>
      <w:r w:rsidR="00DF43DD">
        <w:t xml:space="preserve"> (</w:t>
      </w:r>
      <w:r w:rsidRPr="00DF43DD">
        <w:t>развитие уникального внутреннего мира каждого ребенка</w:t>
      </w:r>
      <w:r w:rsidR="00DF43DD" w:rsidRPr="00DF43DD">
        <w:t>);</w:t>
      </w:r>
    </w:p>
    <w:p w:rsidR="00DF43DD" w:rsidRDefault="001E14D3" w:rsidP="00DF43DD">
      <w:pPr>
        <w:ind w:firstLine="709"/>
      </w:pPr>
      <w:r w:rsidRPr="00DF43DD">
        <w:t>воспитание творческих способностей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пропаганда ценности детства и детской субкультуры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достижение</w:t>
      </w:r>
      <w:r w:rsidR="00DF43DD">
        <w:t xml:space="preserve"> "</w:t>
      </w:r>
      <w:r w:rsidRPr="00DF43DD">
        <w:t>стандарта чтения</w:t>
      </w:r>
      <w:r w:rsidR="00DF43DD">
        <w:t xml:space="preserve">", </w:t>
      </w:r>
      <w:r w:rsidRPr="00DF43DD">
        <w:t>то есть того уровня читательской компетенции и читательского развития, который необходим для здоровья нации, для обеспечения ее интеллектуального, нравственного и эстетического развития</w:t>
      </w:r>
      <w:r w:rsidR="00DF43DD" w:rsidRPr="00DF43DD">
        <w:t xml:space="preserve">; </w:t>
      </w:r>
      <w:r w:rsidRPr="00DF43DD">
        <w:t>формирование информационной культуры личности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обеспечение открытости библиотеки для всех детей, создание равных прав и возможностей для детей всех социальных слоев общества, обладающими разными интеллектуальными и физическими возможностями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обеспечение доступа пользователя-ребенка к объективной и всесторонней информации о мире в доступной и безопасной для него форме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взаимообогащение традиционной книжной культуры и новой</w:t>
      </w:r>
      <w:r w:rsidR="00DF43DD">
        <w:t xml:space="preserve"> "</w:t>
      </w:r>
      <w:r w:rsidRPr="00DF43DD">
        <w:t>электронной</w:t>
      </w:r>
      <w:r w:rsidR="00DF43DD">
        <w:t>"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осуществление требования информационной безопасности и гуманистической направленности электронных продуктов, доступных детям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развитие содержательного общения между пользователями, воспитание культуры общения</w:t>
      </w:r>
      <w:r w:rsidR="00DF43DD" w:rsidRPr="00DF43DD">
        <w:t>;</w:t>
      </w:r>
    </w:p>
    <w:p w:rsidR="00DF43DD" w:rsidRDefault="001E14D3" w:rsidP="00DF43DD">
      <w:pPr>
        <w:ind w:firstLine="709"/>
      </w:pPr>
      <w:r w:rsidRPr="00DF43DD">
        <w:t>развитие рекреационного и реабилитационного потенциала библиотеки, возможностей библио</w:t>
      </w:r>
      <w:r w:rsidR="00DF43DD">
        <w:t>-</w:t>
      </w:r>
      <w:r w:rsidRPr="00DF43DD">
        <w:t xml:space="preserve"> и арттерапии, терапии творчеством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Детским библиотекам также необходимо решить задачу своей интеграции в библиотечное и информационное общество ХХ1 века, найти свое место в культурном, информационном и образовательном ареале подрастающего поколения и взрослых, имеющих отношение к проблемам детства</w:t>
      </w:r>
      <w:r w:rsidR="00DF43DD">
        <w:t xml:space="preserve"> (</w:t>
      </w:r>
      <w:r w:rsidRPr="00DF43DD">
        <w:t xml:space="preserve">учителя, воспитатели, библиотекари, родители, книгоиздатели, работники искусства и </w:t>
      </w:r>
      <w:r w:rsidR="00DF43DD">
        <w:t>т.д.)</w:t>
      </w:r>
      <w:r w:rsidR="00DF43DD" w:rsidRPr="00DF43DD">
        <w:t>,</w:t>
      </w:r>
      <w:r w:rsidRPr="00DF43DD">
        <w:t xml:space="preserve"> принимать активное участие в исследовании влияния чтения на формирование личности ребенка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Библиотечное обслуживание детей является составной частью библиотечного обслуживания населения, оно опирается на сочетание традиционных и новейших информационных технологий в предоставлении услуг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Функционирование детских библиотек должно обеспечиваться гарантированным финансированием из федерального бюджета, бюджетов, субъектов Российской Федерации, муниципальных бюджетов, привлекаемыми внебюджетными средствами, доходами от собственной разрешенной предпринимательской деятельности</w:t>
      </w:r>
      <w:r w:rsidR="00DF43DD" w:rsidRPr="00DF43DD">
        <w:t>.</w:t>
      </w:r>
    </w:p>
    <w:p w:rsidR="00DF43DD" w:rsidRDefault="001E14D3" w:rsidP="00DF43DD">
      <w:pPr>
        <w:ind w:firstLine="709"/>
      </w:pPr>
      <w:r w:rsidRPr="00DF43DD">
        <w:t>Детские библиотеки активно сотрудничают с библиотеками всех видов и типов, особенно со школьными, учреждениями и другими</w:t>
      </w:r>
      <w:r w:rsidR="00DF43DD" w:rsidRPr="00DF43DD">
        <w:t xml:space="preserve"> </w:t>
      </w:r>
      <w:r w:rsidRPr="00DF43DD">
        <w:t>организациями в деле защиты прав детей на свободный доступ к информации и приобщения к ценностям мировой и отечественной культуры</w:t>
      </w:r>
      <w:r w:rsidR="00DF43DD" w:rsidRPr="00DF43DD">
        <w:t xml:space="preserve">. </w:t>
      </w:r>
      <w:r w:rsidR="00A107B4" w:rsidRPr="00DF43DD">
        <w:t>Деятельность библиотек для детей в условиях информатизации приводит к освоению таких областей, как теория и практика в сферах информационной экологии, правовой культуры, защиты авторских прав и интеллектуальной собственности</w:t>
      </w:r>
      <w:r w:rsidR="00DF43DD" w:rsidRPr="00DF43DD">
        <w:t>.</w:t>
      </w:r>
    </w:p>
    <w:p w:rsidR="00DF43DD" w:rsidRDefault="00A107B4" w:rsidP="00DF43DD">
      <w:pPr>
        <w:ind w:firstLine="709"/>
      </w:pPr>
      <w:r w:rsidRPr="00DF43DD">
        <w:t>Фонды этих библиотек формируются и для решения педагогических задач, поэтому работа по раскрытию их содержания служит гуманизации электронных ресурсов библиотек и киберпространства в целом</w:t>
      </w:r>
      <w:r w:rsidR="00DF43DD" w:rsidRPr="00DF43DD">
        <w:t>.</w:t>
      </w:r>
    </w:p>
    <w:p w:rsidR="00DF43DD" w:rsidRDefault="00B10176" w:rsidP="00DF43DD">
      <w:pPr>
        <w:ind w:firstLine="709"/>
      </w:pPr>
      <w:r w:rsidRPr="00DF43DD">
        <w:t>Формирование духовной культуры личности</w:t>
      </w:r>
      <w:r w:rsidR="00DF43DD" w:rsidRPr="00DF43DD">
        <w:t xml:space="preserve"> </w:t>
      </w:r>
      <w:r w:rsidRPr="00DF43DD">
        <w:t>всегда осуществляется через чтение</w:t>
      </w:r>
      <w:r w:rsidR="00DF43DD" w:rsidRPr="00DF43DD">
        <w:t xml:space="preserve">. </w:t>
      </w:r>
      <w:r w:rsidRPr="00DF43DD">
        <w:t>Книга служит</w:t>
      </w:r>
      <w:r w:rsidR="00DF43DD" w:rsidRPr="00DF43DD">
        <w:t xml:space="preserve"> </w:t>
      </w:r>
      <w:r w:rsidRPr="00DF43DD">
        <w:t>не только источником информации, но и пищей для души, сердца, средством общения с миром, с близкими людьми</w:t>
      </w:r>
      <w:r w:rsidR="00DF43DD" w:rsidRPr="00DF43DD">
        <w:t xml:space="preserve">. </w:t>
      </w:r>
      <w:r w:rsidRPr="00DF43DD">
        <w:t>Но чтение все больше утрачивает свою культурную, образовательную роль в обществе, превращаясь в источник получения информации и средство развлечения</w:t>
      </w:r>
      <w:r w:rsidR="00DF43DD" w:rsidRPr="00DF43DD">
        <w:t>.</w:t>
      </w:r>
    </w:p>
    <w:p w:rsidR="00DF43DD" w:rsidRDefault="00B10176" w:rsidP="00DF43DD">
      <w:pPr>
        <w:ind w:firstLine="709"/>
      </w:pPr>
      <w:r w:rsidRPr="00DF43DD">
        <w:t>В наше непростое время детское чтение как никогда нуждается в поддержке</w:t>
      </w:r>
      <w:r w:rsidR="00DF43DD" w:rsidRPr="00DF43DD">
        <w:t xml:space="preserve">. </w:t>
      </w:r>
      <w:r w:rsidRPr="00DF43DD">
        <w:t>Проблема падения интереса к чтению глубоко волнует всех и библиотекарей в том числе</w:t>
      </w:r>
      <w:r w:rsidR="00DF43DD" w:rsidRPr="00DF43DD">
        <w:t xml:space="preserve">. </w:t>
      </w:r>
      <w:r w:rsidRPr="00DF43DD">
        <w:t>Наша библиотека уделяет большое внимание в работе с семьей, семейному чтению</w:t>
      </w:r>
      <w:r w:rsidR="00DF43DD" w:rsidRPr="00DF43DD">
        <w:t>.</w:t>
      </w:r>
    </w:p>
    <w:p w:rsidR="00DF43DD" w:rsidRDefault="00B10176" w:rsidP="00DF43DD">
      <w:pPr>
        <w:ind w:firstLine="709"/>
      </w:pPr>
      <w:r w:rsidRPr="00DF43DD">
        <w:t>Потому, что именно родители читают ребенку его первые книжки, рассматривают вместе с ним картинки, переживают его радость узнавания и удивления, его счастье и горе, связанные с приключениями и судьбами первых любимых литературных героев</w:t>
      </w:r>
      <w:r w:rsidR="00DF43DD" w:rsidRPr="00DF43DD">
        <w:t xml:space="preserve">. </w:t>
      </w:r>
      <w:r w:rsidRPr="00DF43DD">
        <w:t>Именно родители выбирают и покупают детские издания, советуют ребенку, что лучше почитать</w:t>
      </w:r>
      <w:r w:rsidR="00DF43DD" w:rsidRPr="00DF43DD">
        <w:t>.</w:t>
      </w:r>
    </w:p>
    <w:p w:rsidR="00DF43DD" w:rsidRDefault="00B10176" w:rsidP="00DF43DD">
      <w:pPr>
        <w:ind w:firstLine="709"/>
      </w:pPr>
      <w:r w:rsidRPr="00DF43DD">
        <w:t>Таким образом, родители, се6мья оказывают во многом решающее влияние на формирование круга чтения, вкусов и предпочтений детей</w:t>
      </w:r>
      <w:r w:rsidR="00DF43DD" w:rsidRPr="00DF43DD">
        <w:t xml:space="preserve">. </w:t>
      </w:r>
      <w:r w:rsidRPr="00DF43DD">
        <w:t>Но, к сожалению, поговорить о прочитанной книге, узнать родительское отношение к ней ребенок может далеко не всегда</w:t>
      </w:r>
      <w:r w:rsidR="00DF43DD" w:rsidRPr="00DF43DD">
        <w:t xml:space="preserve">. </w:t>
      </w:r>
      <w:r w:rsidR="001C7949" w:rsidRPr="00DF43DD">
        <w:t>Так как, увы, не в каждой семье реализуется благодатная возможность содействовать с помощью совместного чтения целостному развитию личности ребенка</w:t>
      </w:r>
      <w:r w:rsidR="00DF43DD" w:rsidRPr="00DF43DD">
        <w:t>.</w:t>
      </w:r>
    </w:p>
    <w:p w:rsidR="00DF43DD" w:rsidRDefault="00B10176" w:rsidP="00DF43DD">
      <w:pPr>
        <w:ind w:firstLine="709"/>
      </w:pPr>
      <w:r w:rsidRPr="00DF43DD">
        <w:t>Естественно, такое отношение к чтению взрослых формирует соответствующее отношение и у детей</w:t>
      </w:r>
      <w:r w:rsidR="00DF43DD" w:rsidRPr="00DF43DD">
        <w:t xml:space="preserve">. </w:t>
      </w:r>
      <w:r w:rsidRPr="00DF43DD">
        <w:t>Исследователи отмечают, что за последнее десятилетие в России</w:t>
      </w:r>
      <w:r w:rsidR="00DF43DD" w:rsidRPr="00DF43DD">
        <w:t>:</w:t>
      </w:r>
    </w:p>
    <w:p w:rsidR="00DF43DD" w:rsidRDefault="00B10176" w:rsidP="00DF43DD">
      <w:pPr>
        <w:ind w:firstLine="709"/>
      </w:pPr>
      <w:r w:rsidRPr="00DF43DD">
        <w:t>● возросло число детей, читающих только по школьной программе</w:t>
      </w:r>
      <w:r w:rsidR="00DF43DD" w:rsidRPr="00DF43DD">
        <w:t>;</w:t>
      </w:r>
    </w:p>
    <w:p w:rsidR="00DF43DD" w:rsidRDefault="00B10176" w:rsidP="00DF43DD">
      <w:pPr>
        <w:ind w:firstLine="709"/>
      </w:pPr>
      <w:r w:rsidRPr="00DF43DD">
        <w:t>● все меньше детей и подростков стало проводить свое свободное время за чтением</w:t>
      </w:r>
      <w:r w:rsidR="00DF43DD" w:rsidRPr="00DF43DD">
        <w:t>;</w:t>
      </w:r>
    </w:p>
    <w:p w:rsidR="00DF43DD" w:rsidRDefault="00B10176" w:rsidP="00DF43DD">
      <w:pPr>
        <w:ind w:firstLine="709"/>
      </w:pPr>
      <w:r w:rsidRPr="00DF43DD">
        <w:t>● замедляется вхождение ребенка-дошкольника в книжную культуру</w:t>
      </w:r>
      <w:r w:rsidR="00DF43DD" w:rsidRPr="00DF43DD">
        <w:t>;</w:t>
      </w:r>
    </w:p>
    <w:p w:rsidR="00DF43DD" w:rsidRDefault="00B10176" w:rsidP="00DF43DD">
      <w:pPr>
        <w:ind w:firstLine="709"/>
      </w:pPr>
      <w:r w:rsidRPr="00DF43DD">
        <w:t>● по мере взросления интерес к чтению у ребенка ослабевает</w:t>
      </w:r>
      <w:r w:rsidR="00DF43DD" w:rsidRPr="00DF43DD">
        <w:t>;</w:t>
      </w:r>
    </w:p>
    <w:p w:rsidR="00DF43DD" w:rsidRDefault="00B10176" w:rsidP="00DF43DD">
      <w:pPr>
        <w:ind w:firstLine="709"/>
      </w:pPr>
      <w:r w:rsidRPr="00DF43DD">
        <w:t>● усиливается воздействие массовой культуры на круг чтения детей и подростков</w:t>
      </w:r>
      <w:r w:rsidR="00DF43DD">
        <w:t xml:space="preserve"> (</w:t>
      </w:r>
      <w:r w:rsidRPr="00DF43DD">
        <w:t>растет популярность детективов, страшилок, книг по мотивам телесериалов</w:t>
      </w:r>
      <w:r w:rsidR="00DF43DD" w:rsidRPr="00DF43DD">
        <w:t>);</w:t>
      </w:r>
    </w:p>
    <w:p w:rsidR="00DF43DD" w:rsidRDefault="00B10176" w:rsidP="00DF43DD">
      <w:pPr>
        <w:ind w:firstLine="709"/>
      </w:pPr>
      <w:r w:rsidRPr="00DF43DD">
        <w:t>● большинство детей и подростков относятся к чтению только как к средству развлечения</w:t>
      </w:r>
      <w:r w:rsidR="00DF43DD" w:rsidRPr="00DF43DD">
        <w:t>.</w:t>
      </w:r>
    </w:p>
    <w:p w:rsidR="00DF43DD" w:rsidRDefault="00B10176" w:rsidP="00DF43DD">
      <w:pPr>
        <w:ind w:firstLine="709"/>
      </w:pPr>
      <w:r w:rsidRPr="00DF43DD">
        <w:t>Чтение играет важную роль в формировании и нравственном воспитании личности, обогащении человека знаниями</w:t>
      </w:r>
      <w:r w:rsidR="00DF43DD" w:rsidRPr="00DF43DD">
        <w:t xml:space="preserve">. </w:t>
      </w:r>
      <w:r w:rsidRPr="00DF43DD">
        <w:t>Благодаря чтению развиваются смысловое восприятие, внимание, память, мышление и воображение ребенка</w:t>
      </w:r>
      <w:r w:rsidR="00DF43DD" w:rsidRPr="00DF43DD">
        <w:t xml:space="preserve">. </w:t>
      </w:r>
      <w:r w:rsidR="001C7949" w:rsidRPr="00DF43DD">
        <w:t>И поэтому тревога педагогов, психологов, библиотекарей и родителей весьма обоснованна</w:t>
      </w:r>
      <w:r w:rsidR="00DF43DD" w:rsidRPr="00DF43DD">
        <w:t xml:space="preserve">: </w:t>
      </w:r>
      <w:r w:rsidR="001C7949" w:rsidRPr="00DF43DD">
        <w:t>мало и плохо читающие дети отстают в своем интеллектуальном и социальном развитии от сверстников, испытывают трудности в общении</w:t>
      </w:r>
      <w:r w:rsidR="00DF43DD" w:rsidRPr="00DF43DD">
        <w:t>.</w:t>
      </w:r>
    </w:p>
    <w:p w:rsidR="00B134BB" w:rsidRDefault="00B134BB" w:rsidP="00DF43DD">
      <w:pPr>
        <w:ind w:firstLine="709"/>
      </w:pPr>
    </w:p>
    <w:p w:rsidR="00EF189A" w:rsidRPr="00DF43DD" w:rsidRDefault="00FD38AC" w:rsidP="00B134BB">
      <w:pPr>
        <w:pStyle w:val="2"/>
      </w:pPr>
      <w:bookmarkStart w:id="3" w:name="_Toc255213138"/>
      <w:r w:rsidRPr="00DF43DD">
        <w:t>4</w:t>
      </w:r>
      <w:r w:rsidR="00DF43DD" w:rsidRPr="00DF43DD">
        <w:t xml:space="preserve">. </w:t>
      </w:r>
      <w:r w:rsidR="00EF189A" w:rsidRPr="00DF43DD">
        <w:t>Изучение читателя-ребенка в библиотеке</w:t>
      </w:r>
      <w:bookmarkEnd w:id="3"/>
    </w:p>
    <w:p w:rsidR="00B134BB" w:rsidRDefault="00B134BB" w:rsidP="00DF43DD">
      <w:pPr>
        <w:ind w:firstLine="709"/>
      </w:pPr>
    </w:p>
    <w:p w:rsidR="00DF43DD" w:rsidRDefault="00EF189A" w:rsidP="00DF43DD">
      <w:pPr>
        <w:ind w:firstLine="709"/>
      </w:pPr>
      <w:r w:rsidRPr="00DF43DD">
        <w:t>Неотъемлемую часть работы библиотекаря составляет изучение читателей-детей, которое обеспечивает выбор наиболее действенных методов и форм руководства чтением, гармоничного воспитания детей и подростков средствами литературы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Изучение читателя осуществляется в повседневной работе на основе единых принципов и преследует конкретные практические цели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Первый принцип</w:t>
      </w:r>
      <w:r w:rsidR="00DF43DD" w:rsidRPr="00DF43DD">
        <w:t xml:space="preserve">: </w:t>
      </w:r>
      <w:r w:rsidRPr="00DF43DD">
        <w:t>изучать ребенка-читателя нужно в тесной связи с изучением его как личности</w:t>
      </w:r>
      <w:r w:rsidR="00DF43DD" w:rsidRPr="00DF43DD">
        <w:t xml:space="preserve">. </w:t>
      </w:r>
      <w:r w:rsidRPr="00DF43DD">
        <w:t>Это не значит, что библиотекарь должен заняться разносторонним целенаправленным изучением личности ребенка</w:t>
      </w:r>
      <w:r w:rsidR="00DF43DD" w:rsidRPr="00DF43DD">
        <w:t xml:space="preserve">. </w:t>
      </w:r>
      <w:r w:rsidRPr="00DF43DD">
        <w:t>Он общается с читателем в лучшем случае несколько раз в месяц и не имеет такой возможности</w:t>
      </w:r>
      <w:r w:rsidR="00DF43DD" w:rsidRPr="00DF43DD">
        <w:t xml:space="preserve">. </w:t>
      </w:r>
      <w:r w:rsidRPr="00DF43DD">
        <w:t>Но он наблюдает, изучает читателя как личность не прямо, а косвенно</w:t>
      </w:r>
      <w:r w:rsidR="00DF43DD" w:rsidRPr="00DF43DD">
        <w:t xml:space="preserve">. </w:t>
      </w:r>
      <w:r w:rsidRPr="00DF43DD">
        <w:t>Все методы изучения</w:t>
      </w:r>
      <w:r w:rsidR="00DF43DD" w:rsidRPr="00DF43DD">
        <w:t xml:space="preserve"> - </w:t>
      </w:r>
      <w:r w:rsidRPr="00DF43DD">
        <w:t>беседа, наблюдение, анализ читательских формуляров,</w:t>
      </w:r>
      <w:r w:rsidR="00DF43DD" w:rsidRPr="00DF43DD">
        <w:t xml:space="preserve"> - </w:t>
      </w:r>
      <w:r w:rsidRPr="00DF43DD">
        <w:t>не теряя своей библиотечной направленности, одновременно более глубоко раскрывают библиотекарю личность ребенка</w:t>
      </w:r>
      <w:r w:rsidR="00DF43DD" w:rsidRPr="00DF43DD">
        <w:t xml:space="preserve">. </w:t>
      </w:r>
      <w:r w:rsidRPr="00DF43DD">
        <w:t>Его характеристику как читателя можно составить, зная его интересы и увлечения, взаимоотношения с товарищами, семьей и школой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Тогда будут понятны индивидуальные различия в чтении, в отношении к книге у ребят одного и того же возраста, и библиотекарь сможет формировать и направлять читательские интересы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Второй принцип, вытекающий из положений советской педагогики и психологии</w:t>
      </w:r>
      <w:r w:rsidR="00DF43DD" w:rsidRPr="00DF43DD">
        <w:t xml:space="preserve">: </w:t>
      </w:r>
      <w:r w:rsidRPr="00DF43DD">
        <w:t>изучая читателя-ребенка, одновременно развивать и направлять его интересы</w:t>
      </w:r>
      <w:r w:rsidR="00DF43DD" w:rsidRPr="00DF43DD">
        <w:t xml:space="preserve">. </w:t>
      </w:r>
      <w:r w:rsidRPr="00DF43DD">
        <w:t>Библиотекарь изучает ребенка в процессе руководства его чтением, одновременно воспитывая его как читателя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Третий принцип</w:t>
      </w:r>
      <w:r w:rsidR="00DF43DD" w:rsidRPr="00DF43DD">
        <w:t xml:space="preserve">: </w:t>
      </w:r>
      <w:r w:rsidRPr="00DF43DD">
        <w:t>изучение читателя в детской библиотеке тесно связано с изучением книги</w:t>
      </w:r>
      <w:r w:rsidR="00DF43DD" w:rsidRPr="00DF43DD">
        <w:t xml:space="preserve">. </w:t>
      </w:r>
      <w:r w:rsidRPr="00DF43DD">
        <w:t>В самой книге, ее видовой и жанровой специфике необходимо выявлять потенциальные возможности и способы воздействия на читателя</w:t>
      </w:r>
      <w:r w:rsidR="00DF43DD" w:rsidRPr="00DF43DD">
        <w:t xml:space="preserve">. </w:t>
      </w:r>
      <w:r w:rsidRPr="00DF43DD">
        <w:t>Общего представления о книге и ее содержании библиотекарю недостаточно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Ему важно понимать, на какие читательские качества рассчитаны произведения разных видов и жанров, чего они требуют от читателя, как функционируют в его сознании</w:t>
      </w:r>
      <w:r w:rsidR="00DF43DD" w:rsidRPr="00DF43DD">
        <w:t xml:space="preserve">. </w:t>
      </w:r>
      <w:r w:rsidRPr="00DF43DD">
        <w:t>Чтобы осуществлять дифференцированное руководство чтением детьми этих произведений, библиотекарю нужно знать и особенности читателя, и особенности книги</w:t>
      </w:r>
      <w:r w:rsidR="00DF43DD" w:rsidRPr="00DF43DD">
        <w:t xml:space="preserve">; </w:t>
      </w:r>
      <w:r w:rsidRPr="00DF43DD">
        <w:t>уметь верно, соотнести их друг с другом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В изучении читателей-детей важная роль принадлежит анализу читательского формуляра</w:t>
      </w:r>
      <w:r w:rsidR="00DF43DD" w:rsidRPr="00DF43DD">
        <w:t xml:space="preserve">. </w:t>
      </w:r>
      <w:r w:rsidRPr="00DF43DD">
        <w:t>Это основной документ, раскрывающий общее и особенное в чтении отдельного читателя или конкретной группы</w:t>
      </w:r>
      <w:r w:rsidR="00DF43DD" w:rsidRPr="00DF43DD">
        <w:t xml:space="preserve">. </w:t>
      </w:r>
      <w:r w:rsidRPr="00DF43DD">
        <w:t>Однако формальное ведение формуляра ничего не дает ни для изучения читателя, ни для руководства чтением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Для изучения юного читателя ценны такие сведения, как дословно записанный спрос читателя, причина спроса и отношение к прочитанной книге, хотя таких специальных граф в формуляре нет</w:t>
      </w:r>
      <w:r w:rsidR="00DF43DD" w:rsidRPr="00DF43DD">
        <w:t xml:space="preserve">. </w:t>
      </w:r>
      <w:r w:rsidRPr="00DF43DD">
        <w:t>Библиотекари должны вести записи в формуляре регулярно, каждый раз, когда ребенок берет или возвращает книгу</w:t>
      </w:r>
      <w:r w:rsidR="00DF43DD" w:rsidRPr="00DF43DD">
        <w:t xml:space="preserve">. </w:t>
      </w:r>
      <w:r w:rsidRPr="00DF43DD">
        <w:t>Анализ данных позволяет проследить эффективность работы библиотеки, формирование и углубление интересов читателя к литературе различных видов и жанров, изменения в читательском восприятии по мере</w:t>
      </w:r>
      <w:r w:rsidR="00DF43DD" w:rsidRPr="00DF43DD">
        <w:t xml:space="preserve"> </w:t>
      </w:r>
      <w:r w:rsidRPr="00DF43DD">
        <w:t>социально-возрастного развития ребенка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Нужно периодически анализировать характер спроса, его причины</w:t>
      </w:r>
      <w:r w:rsidR="00DF43DD" w:rsidRPr="00DF43DD">
        <w:t xml:space="preserve">. </w:t>
      </w:r>
      <w:r w:rsidRPr="00DF43DD">
        <w:t>Определенность спроса на книгу, когда дети не только знают, о чем, но и что они хотят читать, и называют конкретные книги, конкретных авторов, может свидетельствовать о значительной роли библиотеки</w:t>
      </w:r>
      <w:r w:rsidR="00DF43DD" w:rsidRPr="00DF43DD">
        <w:t xml:space="preserve"> </w:t>
      </w:r>
      <w:r w:rsidRPr="00DF43DD">
        <w:t>в</w:t>
      </w:r>
      <w:r w:rsidR="00DF43DD" w:rsidRPr="00DF43DD">
        <w:t xml:space="preserve"> </w:t>
      </w:r>
      <w:r w:rsidRPr="00DF43DD">
        <w:t>формировании</w:t>
      </w:r>
      <w:r w:rsidR="00DF43DD" w:rsidRPr="00DF43DD">
        <w:t xml:space="preserve"> </w:t>
      </w:r>
      <w:r w:rsidRPr="00DF43DD">
        <w:t>читателя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Преобладание неопределенного или тематического спроса детей</w:t>
      </w:r>
      <w:r w:rsidR="00DF43DD">
        <w:t xml:space="preserve"> ("</w:t>
      </w:r>
      <w:r w:rsidRPr="00DF43DD">
        <w:t>что-нибудь интересное, не знаю что</w:t>
      </w:r>
      <w:r w:rsidR="00DF43DD">
        <w:t>"</w:t>
      </w:r>
      <w:r w:rsidR="00DF43DD" w:rsidRPr="00DF43DD">
        <w:t xml:space="preserve">) - </w:t>
      </w:r>
      <w:r w:rsidRPr="00DF43DD">
        <w:t>свидетельство того, что библиотека недостаточно работает со своими читателями, их чтение пущено на самотек, ребята плохо знают книгу, библиотечные формы пропаганды книги не оказывают воздействия на читательский спрос и культуру чтения детей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Записи библиотекаря о причинах спроса позволяют получить данные и проанализировать</w:t>
      </w:r>
      <w:r w:rsidR="00DF43DD" w:rsidRPr="00DF43DD">
        <w:t>:</w:t>
      </w:r>
    </w:p>
    <w:p w:rsidR="00DF43DD" w:rsidRDefault="00EF189A" w:rsidP="00DF43DD">
      <w:pPr>
        <w:ind w:firstLine="709"/>
      </w:pPr>
      <w:r w:rsidRPr="00DF43DD">
        <w:t>Эффективность различных форм</w:t>
      </w:r>
      <w:r w:rsidR="00DF43DD" w:rsidRPr="00DF43DD">
        <w:t xml:space="preserve"> </w:t>
      </w:r>
      <w:r w:rsidRPr="00DF43DD">
        <w:t>индивидуальной и массовой воспитательной работы библиотеки</w:t>
      </w:r>
      <w:r w:rsidR="00DF43DD">
        <w:t xml:space="preserve"> (</w:t>
      </w:r>
      <w:r w:rsidRPr="00DF43DD">
        <w:t xml:space="preserve">обсуждений, бесед, библиографических обзоров и </w:t>
      </w:r>
      <w:r w:rsidR="00DF43DD">
        <w:t>др.)</w:t>
      </w:r>
      <w:r w:rsidR="00DF43DD" w:rsidRPr="00DF43DD">
        <w:t>,</w:t>
      </w:r>
      <w:r w:rsidRPr="00DF43DD">
        <w:t xml:space="preserve"> наглядной библиотечной пропаганды</w:t>
      </w:r>
      <w:r w:rsidR="00DF43DD" w:rsidRPr="00DF43DD">
        <w:t>;</w:t>
      </w:r>
    </w:p>
    <w:p w:rsidR="00DF43DD" w:rsidRDefault="00EF189A" w:rsidP="00DF43DD">
      <w:pPr>
        <w:ind w:firstLine="709"/>
      </w:pPr>
      <w:r w:rsidRPr="00DF43DD">
        <w:t>роль справочно-библиографического аппарата библиотеки в читательском выборе</w:t>
      </w:r>
      <w:r w:rsidR="00DF43DD" w:rsidRPr="00DF43DD">
        <w:t>;</w:t>
      </w:r>
    </w:p>
    <w:p w:rsidR="00DF43DD" w:rsidRDefault="00EF189A" w:rsidP="00DF43DD">
      <w:pPr>
        <w:ind w:firstLine="709"/>
      </w:pPr>
      <w:r w:rsidRPr="00DF43DD">
        <w:t>влияние конкретной социальной среды на чтение детей и подростков</w:t>
      </w:r>
      <w:r w:rsidR="00DF43DD" w:rsidRPr="00DF43DD">
        <w:t>;</w:t>
      </w:r>
    </w:p>
    <w:p w:rsidR="00DF43DD" w:rsidRDefault="00EF189A" w:rsidP="00DF43DD">
      <w:pPr>
        <w:ind w:firstLine="709"/>
      </w:pPr>
      <w:r w:rsidRPr="00DF43DD">
        <w:t xml:space="preserve">степень развития мотивов выбора и обращениям литературе из различных разделов библиотечного фонда и </w:t>
      </w:r>
      <w:r w:rsidR="00DF43DD">
        <w:t>т.д.</w:t>
      </w:r>
    </w:p>
    <w:p w:rsidR="00DF43DD" w:rsidRDefault="00EF189A" w:rsidP="00DF43DD">
      <w:pPr>
        <w:ind w:firstLine="709"/>
      </w:pPr>
      <w:r w:rsidRPr="00DF43DD">
        <w:t>Для сокращения времени на запись о причинах спроса библиотекарь может пользоваться системой условных сокращений</w:t>
      </w:r>
      <w:r w:rsidR="00DF43DD" w:rsidRPr="00DF43DD">
        <w:t>:</w:t>
      </w:r>
      <w:r w:rsidR="00DF43DD">
        <w:t xml:space="preserve"> "</w:t>
      </w:r>
      <w:r w:rsidRPr="00DF43DD">
        <w:t>ТВ</w:t>
      </w:r>
      <w:r w:rsidR="00DF43DD">
        <w:t>", "</w:t>
      </w:r>
      <w:r w:rsidRPr="00DF43DD">
        <w:t>Р</w:t>
      </w:r>
      <w:r w:rsidR="00DF43DD">
        <w:t xml:space="preserve">" </w:t>
      </w:r>
      <w:r w:rsidR="00DF43DD" w:rsidRPr="00DF43DD">
        <w:t xml:space="preserve">- </w:t>
      </w:r>
      <w:r w:rsidRPr="00DF43DD">
        <w:t>телевидение, радио</w:t>
      </w:r>
      <w:r w:rsidR="00DF43DD" w:rsidRPr="00DF43DD">
        <w:t>;</w:t>
      </w:r>
      <w:r w:rsidR="00DF43DD">
        <w:t xml:space="preserve"> "</w:t>
      </w:r>
      <w:r w:rsidRPr="00DF43DD">
        <w:t>б</w:t>
      </w:r>
      <w:r w:rsidR="00DF43DD">
        <w:t xml:space="preserve">" </w:t>
      </w:r>
      <w:r w:rsidR="00DF43DD" w:rsidRPr="00DF43DD">
        <w:t xml:space="preserve">- </w:t>
      </w:r>
      <w:r w:rsidRPr="00DF43DD">
        <w:t>рекомендация библиотекаря</w:t>
      </w:r>
      <w:r w:rsidR="00DF43DD" w:rsidRPr="00DF43DD">
        <w:t>;</w:t>
      </w:r>
      <w:r w:rsidR="00DF43DD">
        <w:t xml:space="preserve"> "</w:t>
      </w:r>
      <w:r w:rsidRPr="00DF43DD">
        <w:t>о</w:t>
      </w:r>
      <w:r w:rsidR="00DF43DD" w:rsidRPr="00DF43DD">
        <w:t xml:space="preserve">. </w:t>
      </w:r>
      <w:r w:rsidRPr="00DF43DD">
        <w:t>д</w:t>
      </w:r>
      <w:r w:rsidR="00DF43DD">
        <w:t xml:space="preserve">." </w:t>
      </w:r>
      <w:r w:rsidR="00DF43DD" w:rsidRPr="00DF43DD">
        <w:t xml:space="preserve">- </w:t>
      </w:r>
      <w:r w:rsidRPr="00DF43DD">
        <w:t>открытый доступ</w:t>
      </w:r>
      <w:r w:rsidR="00DF43DD" w:rsidRPr="00DF43DD">
        <w:t>;</w:t>
      </w:r>
      <w:r w:rsidR="00DF43DD">
        <w:t xml:space="preserve"> "</w:t>
      </w:r>
      <w:r w:rsidRPr="00DF43DD">
        <w:t>р</w:t>
      </w:r>
      <w:r w:rsidR="00DF43DD" w:rsidRPr="00DF43DD">
        <w:t xml:space="preserve">. </w:t>
      </w:r>
      <w:r w:rsidRPr="00DF43DD">
        <w:t>у</w:t>
      </w:r>
      <w:r w:rsidR="00DF43DD">
        <w:t xml:space="preserve">." </w:t>
      </w:r>
      <w:r w:rsidR="00DF43DD" w:rsidRPr="00DF43DD">
        <w:t xml:space="preserve">- </w:t>
      </w:r>
      <w:r w:rsidRPr="00DF43DD">
        <w:t>рекомендательный библиографический указатель</w:t>
      </w:r>
      <w:r w:rsidR="00DF43DD" w:rsidRPr="00DF43DD">
        <w:t>;</w:t>
      </w:r>
      <w:r w:rsidR="00DF43DD">
        <w:t xml:space="preserve"> "</w:t>
      </w:r>
      <w:r w:rsidRPr="00DF43DD">
        <w:t>в</w:t>
      </w:r>
      <w:r w:rsidR="00DF43DD">
        <w:t xml:space="preserve">." </w:t>
      </w:r>
      <w:r w:rsidR="00DF43DD" w:rsidRPr="00DF43DD">
        <w:t xml:space="preserve">- </w:t>
      </w:r>
      <w:r w:rsidRPr="00DF43DD">
        <w:t>выставка</w:t>
      </w:r>
      <w:r w:rsidR="00DF43DD" w:rsidRPr="00DF43DD">
        <w:t>;</w:t>
      </w:r>
      <w:r w:rsidR="00DF43DD">
        <w:t xml:space="preserve"> "</w:t>
      </w:r>
      <w:r w:rsidRPr="00DF43DD">
        <w:t>э</w:t>
      </w:r>
      <w:r w:rsidR="00DF43DD">
        <w:t xml:space="preserve">." </w:t>
      </w:r>
      <w:r w:rsidR="00DF43DD" w:rsidRPr="00DF43DD">
        <w:t xml:space="preserve">- </w:t>
      </w:r>
      <w:r w:rsidRPr="00DF43DD">
        <w:t>энциклопедии, словари, справочники</w:t>
      </w:r>
      <w:r w:rsidR="00DF43DD" w:rsidRPr="00DF43DD">
        <w:t>;</w:t>
      </w:r>
      <w:r w:rsidR="00DF43DD">
        <w:t xml:space="preserve"> "</w:t>
      </w:r>
      <w:r w:rsidRPr="00DF43DD">
        <w:t>д</w:t>
      </w:r>
      <w:r w:rsidR="00DF43DD" w:rsidRPr="00DF43DD">
        <w:t>.</w:t>
      </w:r>
      <w:r w:rsidR="00DF43DD">
        <w:t xml:space="preserve"> "</w:t>
      </w:r>
      <w:r w:rsidR="00DF43DD" w:rsidRPr="00DF43DD">
        <w:t>-</w:t>
      </w:r>
      <w:r w:rsidRPr="00DF43DD">
        <w:t>диспут</w:t>
      </w:r>
      <w:r w:rsidR="00DF43DD" w:rsidRPr="00DF43DD">
        <w:t>;</w:t>
      </w:r>
      <w:r w:rsidR="00DF43DD">
        <w:t xml:space="preserve"> "</w:t>
      </w:r>
      <w:r w:rsidRPr="00DF43DD">
        <w:t>к</w:t>
      </w:r>
      <w:r w:rsidR="00DF43DD" w:rsidRPr="00DF43DD">
        <w:t xml:space="preserve">. </w:t>
      </w:r>
      <w:r w:rsidRPr="00DF43DD">
        <w:t>р</w:t>
      </w:r>
      <w:r w:rsidR="00DF43DD">
        <w:t xml:space="preserve">." </w:t>
      </w:r>
      <w:r w:rsidR="00DF43DD" w:rsidRPr="00DF43DD">
        <w:t xml:space="preserve">- </w:t>
      </w:r>
      <w:r w:rsidRPr="00DF43DD">
        <w:t xml:space="preserve">рекомендация классного руководителя и </w:t>
      </w:r>
      <w:r w:rsidR="00DF43DD">
        <w:t>т.д.</w:t>
      </w:r>
    </w:p>
    <w:p w:rsidR="00DF43DD" w:rsidRDefault="00EF189A" w:rsidP="00DF43DD">
      <w:pPr>
        <w:ind w:firstLine="709"/>
      </w:pPr>
      <w:r w:rsidRPr="00DF43DD">
        <w:t>В то же время записи библиотекаря об отношении читателя к книге, о характере читательского спроса должны фиксировать дословно читательские высказывания</w:t>
      </w:r>
      <w:r w:rsidR="00DF43DD">
        <w:t xml:space="preserve"> ("</w:t>
      </w:r>
      <w:r w:rsidRPr="00DF43DD">
        <w:t>Коваля мне что-нибудь новое</w:t>
      </w:r>
      <w:r w:rsidR="00DF43DD">
        <w:t>"</w:t>
      </w:r>
      <w:r w:rsidR="00DF43DD" w:rsidRPr="00DF43DD">
        <w:t xml:space="preserve">). </w:t>
      </w:r>
      <w:r w:rsidRPr="00DF43DD">
        <w:t>Дословная запись многое раскрывает библиотекарю</w:t>
      </w:r>
      <w:r w:rsidR="00DF43DD" w:rsidRPr="00DF43DD">
        <w:t xml:space="preserve">: </w:t>
      </w:r>
      <w:r w:rsidRPr="00DF43DD">
        <w:t>и результаты его работы</w:t>
      </w:r>
      <w:r w:rsidR="00DF43DD">
        <w:t xml:space="preserve"> ("</w:t>
      </w:r>
      <w:r w:rsidRPr="00DF43DD">
        <w:t>Помните, Вы нам говорили</w:t>
      </w:r>
      <w:r w:rsidR="00DF43DD">
        <w:t>"</w:t>
      </w:r>
      <w:r w:rsidR="00DF43DD" w:rsidRPr="00DF43DD">
        <w:t>),</w:t>
      </w:r>
      <w:r w:rsidRPr="00DF43DD">
        <w:t xml:space="preserve"> и читательскую атмосферу в семье</w:t>
      </w:r>
      <w:r w:rsidR="00DF43DD">
        <w:t xml:space="preserve"> ("</w:t>
      </w:r>
      <w:r w:rsidRPr="00DF43DD">
        <w:t>У мамы спрашивала</w:t>
      </w:r>
      <w:r w:rsidR="00DF43DD">
        <w:t>"; "</w:t>
      </w:r>
      <w:r w:rsidRPr="00DF43DD">
        <w:t>Мама очень-очень любила ее раньше</w:t>
      </w:r>
      <w:r w:rsidR="00DF43DD">
        <w:t>"</w:t>
      </w:r>
      <w:r w:rsidR="00DF43DD" w:rsidRPr="00DF43DD">
        <w:t>),</w:t>
      </w:r>
      <w:r w:rsidRPr="00DF43DD">
        <w:t xml:space="preserve"> и особенности восприятия, манеру ребенка говорить о книге и </w:t>
      </w:r>
      <w:r w:rsidR="00DF43DD">
        <w:t>т.д.</w:t>
      </w:r>
    </w:p>
    <w:p w:rsidR="00DF43DD" w:rsidRDefault="00EF189A" w:rsidP="00DF43DD">
      <w:pPr>
        <w:ind w:firstLine="709"/>
      </w:pPr>
      <w:r w:rsidRPr="00DF43DD">
        <w:t>Недопустимы сокращения, формализация ответов, когда записывается высказывание ребенка о прочитанной книге</w:t>
      </w:r>
      <w:r w:rsidR="00DF43DD" w:rsidRPr="00DF43DD">
        <w:t xml:space="preserve">. </w:t>
      </w:r>
      <w:r w:rsidRPr="00DF43DD">
        <w:t>Конечно, невозможно в повседневной работе фиксировать в формуляре отношение читателя к каждой библиотечной книге</w:t>
      </w:r>
      <w:r w:rsidR="00DF43DD" w:rsidRPr="00DF43DD">
        <w:t xml:space="preserve">. </w:t>
      </w:r>
      <w:r w:rsidRPr="00DF43DD">
        <w:t>Но если библиотекарь замечает что-то особенное, характеризующее отношение ребенка к конкретной книге, эту реакцию следует отметить на отдельной карточке, которая будет храниться в кармашке, приклеенном на внутренней стороне обложки формуляра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Более глубокому изучению личности читателя, его отношения к книге и чтению способствуют и такие сведения</w:t>
      </w:r>
      <w:r w:rsidR="00DF43DD" w:rsidRPr="00DF43DD">
        <w:t>:</w:t>
      </w:r>
      <w:r w:rsidR="00DF43DD">
        <w:t xml:space="preserve"> "</w:t>
      </w:r>
      <w:r w:rsidRPr="00DF43DD">
        <w:t>О чем любит читать</w:t>
      </w:r>
      <w:r w:rsidR="00DF43DD">
        <w:t>", "</w:t>
      </w:r>
      <w:r w:rsidRPr="00DF43DD">
        <w:t>Какие предметы в школе считает наиболее интересными</w:t>
      </w:r>
      <w:r w:rsidR="00DF43DD">
        <w:t>", "</w:t>
      </w:r>
      <w:r w:rsidRPr="00DF43DD">
        <w:t>Любимое занятие</w:t>
      </w:r>
      <w:r w:rsidR="00DF43DD">
        <w:t>", "</w:t>
      </w:r>
      <w:r w:rsidRPr="00DF43DD">
        <w:t>Какими еще библиотеками пользуется</w:t>
      </w:r>
      <w:r w:rsidR="00DF43DD">
        <w:t>".</w:t>
      </w:r>
    </w:p>
    <w:p w:rsidR="00DF43DD" w:rsidRDefault="00EF189A" w:rsidP="00DF43DD">
      <w:pPr>
        <w:ind w:firstLine="709"/>
      </w:pPr>
      <w:r w:rsidRPr="00DF43DD">
        <w:t>Анализ записей в этих графах формуляра дает представление об общей направленности личности читателя, шире раскрывает интересы и увлечения ребят, позволяет проследить возрастные изменения в их интересах</w:t>
      </w:r>
      <w:r w:rsidR="00DF43DD">
        <w:t xml:space="preserve"> (</w:t>
      </w:r>
      <w:r w:rsidRPr="00DF43DD">
        <w:t>ведь читательский формуляр рассчитан на 5 лет, а все записи в графах должны датироваться</w:t>
      </w:r>
      <w:r w:rsidR="00DF43DD" w:rsidRPr="00DF43DD">
        <w:t>),</w:t>
      </w:r>
      <w:r w:rsidRPr="00DF43DD">
        <w:t xml:space="preserve"> увидеть реальное место детской библиотеки среди других источников получения книг читателем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Графа</w:t>
      </w:r>
      <w:r w:rsidR="00DF43DD">
        <w:t xml:space="preserve"> "</w:t>
      </w:r>
      <w:r w:rsidRPr="00DF43DD">
        <w:t>Заметки библиотекаря</w:t>
      </w:r>
      <w:r w:rsidR="00DF43DD">
        <w:t xml:space="preserve">" </w:t>
      </w:r>
      <w:r w:rsidR="00DF43DD" w:rsidRPr="00DF43DD">
        <w:t xml:space="preserve">- </w:t>
      </w:r>
      <w:r w:rsidRPr="00DF43DD">
        <w:t>это, по существу, определенный итог руководства чтением отдельного читателя за конкретный отрезок времени и размышления, выводы о направлениях дальнейшей работы</w:t>
      </w:r>
      <w:r w:rsidR="00DF43DD" w:rsidRPr="00DF43DD">
        <w:t>. -</w:t>
      </w:r>
      <w:r w:rsidR="00DF43DD">
        <w:t xml:space="preserve"> </w:t>
      </w:r>
      <w:r w:rsidRPr="00DF43DD">
        <w:t>Записи в эту графу формуляра каждого читателя необходимо производить, предварительно проанализировав общие сведения о читателе, соотнеся их с данными о мотивах выбора литературы</w:t>
      </w:r>
      <w:r w:rsidR="00DF43DD">
        <w:t xml:space="preserve"> ("</w:t>
      </w:r>
      <w:r w:rsidRPr="00DF43DD">
        <w:t>Спрос</w:t>
      </w:r>
      <w:r w:rsidR="00DF43DD">
        <w:t>", "</w:t>
      </w:r>
      <w:r w:rsidRPr="00DF43DD">
        <w:t>Причина спроса</w:t>
      </w:r>
      <w:r w:rsidR="00DF43DD">
        <w:t>"</w:t>
      </w:r>
      <w:r w:rsidR="00DF43DD" w:rsidRPr="00DF43DD">
        <w:t>),</w:t>
      </w:r>
      <w:r w:rsidRPr="00DF43DD">
        <w:t xml:space="preserve"> о содержании и разносторонности чтения</w:t>
      </w:r>
      <w:r w:rsidR="00DF43DD">
        <w:t xml:space="preserve"> (</w:t>
      </w:r>
      <w:r w:rsidRPr="00DF43DD">
        <w:t>выдача за определенный отрезок времени</w:t>
      </w:r>
      <w:r w:rsidR="00DF43DD" w:rsidRPr="00DF43DD">
        <w:t>),</w:t>
      </w:r>
      <w:r w:rsidRPr="00DF43DD">
        <w:t xml:space="preserve"> о критериях оценки различных видов и жанров литературы</w:t>
      </w:r>
      <w:r w:rsidR="00DF43DD">
        <w:t xml:space="preserve"> ("</w:t>
      </w:r>
      <w:r w:rsidRPr="00DF43DD">
        <w:t>Отношение к прочитанному</w:t>
      </w:r>
      <w:r w:rsidR="00DF43DD">
        <w:t>"</w:t>
      </w:r>
      <w:r w:rsidR="00DF43DD" w:rsidRPr="00DF43DD">
        <w:t xml:space="preserve">). </w:t>
      </w:r>
      <w:r w:rsidRPr="00DF43DD">
        <w:t>Сюда же нужно записывать сведения о влиянии</w:t>
      </w:r>
      <w:r w:rsidR="00DF43DD">
        <w:t xml:space="preserve"> (</w:t>
      </w:r>
      <w:r w:rsidRPr="00DF43DD">
        <w:t>или его отсутствии</w:t>
      </w:r>
      <w:r w:rsidR="00DF43DD" w:rsidRPr="00DF43DD">
        <w:t xml:space="preserve">) </w:t>
      </w:r>
      <w:r w:rsidRPr="00DF43DD">
        <w:t>семьи, школы, сверстников на чтение данного читателя, об его участии</w:t>
      </w:r>
      <w:r w:rsidR="00DF43DD">
        <w:t xml:space="preserve"> (</w:t>
      </w:r>
      <w:r w:rsidRPr="00DF43DD">
        <w:t>или неучастии</w:t>
      </w:r>
      <w:r w:rsidR="00DF43DD" w:rsidRPr="00DF43DD">
        <w:t xml:space="preserve">) </w:t>
      </w:r>
      <w:r w:rsidRPr="00DF43DD">
        <w:t>в различных массовых мероприятиях библиотеки, о содержании выбора литературы из других источников</w:t>
      </w:r>
      <w:r w:rsidR="00DF43DD">
        <w:t xml:space="preserve"> (</w:t>
      </w:r>
      <w:r w:rsidRPr="00DF43DD">
        <w:t xml:space="preserve">домашняя библиотека, школьная, библиотеки друзей, сверстников и </w:t>
      </w:r>
      <w:r w:rsidR="00DF43DD">
        <w:t>др.)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Такая развернутая характеристика чтения, составленная по итогам анализа читательского формуляра, а также на основе наблюдений, бесед с читателем, поможет библиотекарю успешно вести индивидуальную работу, повысит качество руководства чтением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Наблюдение</w:t>
      </w:r>
      <w:r w:rsidR="00DF43DD" w:rsidRPr="00DF43DD">
        <w:t xml:space="preserve"> - </w:t>
      </w:r>
      <w:r w:rsidRPr="00DF43DD">
        <w:t>важный метод изучения читателя-ребенка в библиотеке</w:t>
      </w:r>
      <w:r w:rsidR="00DF43DD" w:rsidRPr="00DF43DD">
        <w:t xml:space="preserve">. </w:t>
      </w:r>
      <w:r w:rsidRPr="00DF43DD">
        <w:t>Значимость его многократно подчеркивала Н</w:t>
      </w:r>
      <w:r w:rsidR="00DF43DD">
        <w:t xml:space="preserve">.К. </w:t>
      </w:r>
      <w:r w:rsidRPr="00DF43DD">
        <w:t>Крупская</w:t>
      </w:r>
      <w:r w:rsidR="00DF43DD" w:rsidRPr="00DF43DD">
        <w:t>:</w:t>
      </w:r>
      <w:r w:rsidR="00DF43DD">
        <w:t xml:space="preserve"> "</w:t>
      </w:r>
      <w:r w:rsidRPr="00DF43DD">
        <w:t>Часто одно замечание ребенка, одна мимика ребенка</w:t>
      </w:r>
      <w:r w:rsidR="00DF43DD">
        <w:t>...</w:t>
      </w:r>
      <w:r w:rsidR="00DF43DD" w:rsidRPr="00DF43DD">
        <w:t xml:space="preserve"> </w:t>
      </w:r>
      <w:r w:rsidRPr="00DF43DD">
        <w:t>вскрывает направленность интересов ребенка, его подготовку</w:t>
      </w:r>
      <w:r w:rsidR="00DF43DD" w:rsidRPr="00DF43DD">
        <w:t xml:space="preserve">. </w:t>
      </w:r>
      <w:r w:rsidRPr="00DF43DD">
        <w:t>Не надо длинных„разведочных</w:t>
      </w:r>
      <w:r w:rsidR="00DF43DD">
        <w:t xml:space="preserve">" </w:t>
      </w:r>
      <w:r w:rsidRPr="00DF43DD">
        <w:t>бесед, которые ребенка утомят, нужно учиться наблюдать ребят</w:t>
      </w:r>
      <w:r w:rsidR="00DF43DD">
        <w:t>"</w:t>
      </w:r>
      <w:r w:rsidRPr="00DF43DD">
        <w:rPr>
          <w:vertAlign w:val="superscript"/>
        </w:rPr>
        <w:t>1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Метод наблюдения следует использовать и для проверки действенности библиотечных мероприятий, проявляющейся в практическом поведении юных читателей</w:t>
      </w:r>
      <w:r w:rsidR="00DF43DD" w:rsidRPr="00DF43DD">
        <w:t xml:space="preserve">. </w:t>
      </w:r>
      <w:r w:rsidRPr="00DF43DD">
        <w:t>Библиотекарь чаще всего ведет наблюдение незаметно для читателя</w:t>
      </w:r>
      <w:r w:rsidR="00DF43DD" w:rsidRPr="00DF43DD">
        <w:t xml:space="preserve">. </w:t>
      </w:r>
      <w:r w:rsidRPr="00DF43DD">
        <w:t>Но порой это нельзя скрыть от детей</w:t>
      </w:r>
      <w:r w:rsidR="00DF43DD" w:rsidRPr="00DF43DD">
        <w:t xml:space="preserve"> - </w:t>
      </w:r>
      <w:r w:rsidRPr="00DF43DD">
        <w:t>например, когда библиотекарь наблюдает за группой ребят, знакомящихся с книжной выставкой или обратившихся к систематическому каталогу, и ребята видят, что библиотекарь ведет записи</w:t>
      </w:r>
      <w:r w:rsidR="00DF43DD" w:rsidRPr="00DF43DD">
        <w:t xml:space="preserve">. </w:t>
      </w:r>
      <w:r w:rsidRPr="00DF43DD">
        <w:t>В таких случаях он должен корректно разъяснить цели и задачи наблюдения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Хорошо поставленное наблюдение за читателями-детьми расширяет знания библиотекаря об их читательском поведении и в комплексе с другими методами изучения читателя служит укреплению научных основ руководства чтением детей и подростков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Библиотекарь в своей повседневной работе с читателями-детьми может изучать их интересы и в условиях специально создаваемых экспериментальных ситуаций</w:t>
      </w:r>
      <w:r w:rsidR="00DF43DD" w:rsidRPr="00DF43DD">
        <w:t xml:space="preserve">. </w:t>
      </w:r>
      <w:r w:rsidRPr="00DF43DD">
        <w:t>С их помощью он стремится не только определить и зафиксировать, например, содержание чтения, его разносторонность, круг предпочитаемых изданий, ведущие мотивы обращения к литературе и критерии читательских оценок, но ставит своей целью помочь каждому ребенку продвинуться с данной</w:t>
      </w:r>
      <w:r w:rsidR="00DF43DD">
        <w:t xml:space="preserve"> (</w:t>
      </w:r>
      <w:r w:rsidRPr="00DF43DD">
        <w:t>зафиксированной</w:t>
      </w:r>
      <w:r w:rsidR="00DF43DD" w:rsidRPr="00DF43DD">
        <w:t xml:space="preserve">) </w:t>
      </w:r>
      <w:r w:rsidRPr="00DF43DD">
        <w:t xml:space="preserve">на следующую, более высокую стадию, пробуя разные приемы при рекомендациях книг, в беседах о прочитанном, во время громких чтений и </w:t>
      </w:r>
      <w:r w:rsidR="00DF43DD">
        <w:t>т.п.</w:t>
      </w:r>
    </w:p>
    <w:p w:rsidR="00DF43DD" w:rsidRDefault="00501F18" w:rsidP="00DF43DD">
      <w:pPr>
        <w:ind w:firstLine="709"/>
      </w:pPr>
      <w:r w:rsidRPr="00DF43DD">
        <w:t>В современных условиях актуальной задачей библиотекарей является развитие у читателей потребности в самообразовательном чтении научно-познавательной литературы по различным отраслям знания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Формированию и развитию интереса к ней способствуют такие приемы, как</w:t>
      </w:r>
      <w:r w:rsidR="00DF43DD">
        <w:t xml:space="preserve"> "</w:t>
      </w:r>
      <w:r w:rsidRPr="00DF43DD">
        <w:t>книга для тебя</w:t>
      </w:r>
      <w:r w:rsidR="00DF43DD">
        <w:t>", "</w:t>
      </w:r>
      <w:r w:rsidRPr="00DF43DD">
        <w:t>книга-сюрприз</w:t>
      </w:r>
      <w:r w:rsidR="00DF43DD">
        <w:t>" (</w:t>
      </w:r>
      <w:r w:rsidRPr="00DF43DD">
        <w:t>их необходимо испытать во всех возрастных читательских группах</w:t>
      </w:r>
      <w:r w:rsidR="00DF43DD" w:rsidRPr="00DF43DD">
        <w:t>).</w:t>
      </w:r>
    </w:p>
    <w:p w:rsidR="00DF43DD" w:rsidRDefault="00EF189A" w:rsidP="00DF43DD">
      <w:pPr>
        <w:ind w:firstLine="709"/>
      </w:pPr>
      <w:r w:rsidRPr="00DF43DD">
        <w:t>Для читателя среди новинок или ранее изданной литературы отбирают наиболее подходящую книгу и при встрече сообщают ему, что она отложена специально для него</w:t>
      </w:r>
      <w:r w:rsidR="00DF43DD" w:rsidRPr="00DF43DD">
        <w:t xml:space="preserve">. </w:t>
      </w:r>
      <w:r w:rsidRPr="00DF43DD">
        <w:t>Если библиотекарь знает, чем интересуется читатель, и что читал раньше, то читатель живо откликается на рекомендацию и редко отказывается от предлагаемой ему книги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Наряду с книгами, связанными между собой по проблематике, ребенку можно посоветовать книгу из незнакомой ему области, но, по мнению библиотекаря, заслуживающую его внимания</w:t>
      </w:r>
      <w:r w:rsidR="00DF43DD" w:rsidRPr="00DF43DD">
        <w:t xml:space="preserve">. </w:t>
      </w:r>
      <w:r w:rsidRPr="00DF43DD">
        <w:t>Для этого используется прием</w:t>
      </w:r>
      <w:r w:rsidR="00DF43DD">
        <w:t xml:space="preserve"> "</w:t>
      </w:r>
      <w:r w:rsidRPr="00DF43DD">
        <w:t>книга-сюрприз</w:t>
      </w:r>
      <w:r w:rsidR="00DF43DD">
        <w:t xml:space="preserve">". </w:t>
      </w:r>
      <w:r w:rsidRPr="00DF43DD">
        <w:t>Важно, чтобы</w:t>
      </w:r>
      <w:r w:rsidR="00DF43DD">
        <w:t xml:space="preserve"> "</w:t>
      </w:r>
      <w:r w:rsidRPr="00DF43DD">
        <w:t>книга-сюрприз</w:t>
      </w:r>
      <w:r w:rsidR="00DF43DD">
        <w:t xml:space="preserve">" </w:t>
      </w:r>
      <w:r w:rsidRPr="00DF43DD">
        <w:t>была интересна по оформлению, обладала бесспорными идейно-эстетическими достоинствами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Анализ данных такой экспериментальной работы позволит выяснить, можно ли</w:t>
      </w:r>
      <w:r w:rsidR="00DF43DD">
        <w:t xml:space="preserve"> "</w:t>
      </w:r>
      <w:r w:rsidRPr="00DF43DD">
        <w:t>книгу-сюрприз</w:t>
      </w:r>
      <w:r w:rsidR="00DF43DD">
        <w:t xml:space="preserve">" </w:t>
      </w:r>
      <w:r w:rsidRPr="00DF43DD">
        <w:t>предлагать тем, кто читает научно-познавательную литературу не систематически, или же этот прием действует только по отношению к тем ребятам, у которых сформирован интерес к чтению научно-познавательной литературы, правда, из иной, нежели</w:t>
      </w:r>
      <w:r w:rsidR="00DF43DD">
        <w:t xml:space="preserve"> "</w:t>
      </w:r>
      <w:r w:rsidRPr="00DF43DD">
        <w:t>книга-сюрприз</w:t>
      </w:r>
      <w:r w:rsidR="00DF43DD">
        <w:t xml:space="preserve">", </w:t>
      </w:r>
      <w:r w:rsidRPr="00DF43DD">
        <w:t>области знания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Во время экспериментального изучения важно выяснить, можно ли с помощью приема</w:t>
      </w:r>
      <w:r w:rsidR="00DF43DD">
        <w:t xml:space="preserve"> "</w:t>
      </w:r>
      <w:r w:rsidRPr="00DF43DD">
        <w:t>книга-сюрприз</w:t>
      </w:r>
      <w:r w:rsidR="00DF43DD">
        <w:t xml:space="preserve">" </w:t>
      </w:r>
      <w:r w:rsidRPr="00DF43DD">
        <w:t>вызвать у детей устойчивый интерес к ранее незнакомой им теме, виду литературы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В своей каждодневной работе с читателями библиотекарь не может</w:t>
      </w:r>
      <w:r w:rsidR="00DF43DD">
        <w:t xml:space="preserve"> (</w:t>
      </w:r>
      <w:r w:rsidRPr="00DF43DD">
        <w:t>да и не должен</w:t>
      </w:r>
      <w:r w:rsidR="00DF43DD" w:rsidRPr="00DF43DD">
        <w:t xml:space="preserve">) </w:t>
      </w:r>
      <w:r w:rsidRPr="00DF43DD">
        <w:t>применять метод эксперимента в чистом виде</w:t>
      </w:r>
      <w:r w:rsidR="00DF43DD" w:rsidRPr="00DF43DD">
        <w:t xml:space="preserve"> - </w:t>
      </w:r>
      <w:r w:rsidRPr="00DF43DD">
        <w:t>как его используют в научных исследованиях</w:t>
      </w:r>
      <w:r w:rsidR="00DF43DD" w:rsidRPr="00DF43DD">
        <w:t xml:space="preserve">. </w:t>
      </w:r>
      <w:r w:rsidR="00501F18" w:rsidRPr="00DF43DD">
        <w:t>Чаще всего он создает для юных читателей ситуации, которые можно охарактеризовать как естественный психолого-педагогический эксперимент, позволяющий сочетать изучение читателей с их воспитанием и развитием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Например, чтобы выяснить, чем воздействует книга на ребенка</w:t>
      </w:r>
      <w:r w:rsidR="00DF43DD" w:rsidRPr="00DF43DD">
        <w:t xml:space="preserve"> - </w:t>
      </w:r>
      <w:r w:rsidRPr="00DF43DD">
        <w:t xml:space="preserve">какие события и каких героев он выделяет, слушая выразительное чтение взрослого, какие настроения и чувства она вызвала, понравилась или нет и </w:t>
      </w:r>
      <w:r w:rsidR="00DF43DD">
        <w:t>т.д.,</w:t>
      </w:r>
      <w:r w:rsidR="00DF43DD" w:rsidRPr="00DF43DD">
        <w:t xml:space="preserve"> - </w:t>
      </w:r>
      <w:r w:rsidRPr="00DF43DD">
        <w:t>можно организовать экспериментальное чтение и предложить его участникам сделать иллюстрации к книге</w:t>
      </w:r>
      <w:r w:rsidR="00DF43DD">
        <w:t xml:space="preserve"> (</w:t>
      </w:r>
      <w:r w:rsidRPr="00DF43DD">
        <w:t>темы рисунков библиотекарь придумывает заранее в соответствии с целями эксперимента</w:t>
      </w:r>
      <w:r w:rsidR="00DF43DD" w:rsidRPr="00DF43DD">
        <w:t>).</w:t>
      </w:r>
    </w:p>
    <w:p w:rsidR="00DF43DD" w:rsidRDefault="00EF189A" w:rsidP="00DF43DD">
      <w:pPr>
        <w:ind w:firstLine="709"/>
      </w:pPr>
      <w:r w:rsidRPr="00DF43DD">
        <w:t>При анализе рисунков разных читателей на одни и те же темы библиотекарь получит сопоставимые Данные об индивидуальных и типологических особенностях восприятия литературы конкретного жанра и вида той или другой группой читателей</w:t>
      </w:r>
      <w:r w:rsidR="00DF43DD" w:rsidRPr="00DF43DD">
        <w:t>.</w:t>
      </w:r>
    </w:p>
    <w:p w:rsidR="00DF43DD" w:rsidRDefault="00EF189A" w:rsidP="00DF43DD">
      <w:pPr>
        <w:ind w:firstLine="709"/>
      </w:pPr>
      <w:r w:rsidRPr="00DF43DD">
        <w:t>Охарактеризованные методы изучения читателя-ребенка применяются библиотекарем в различных сочетаниях, обусловленных необходимостью решения конкретных задач воспитания</w:t>
      </w:r>
      <w:r w:rsidR="00DF43DD" w:rsidRPr="00DF43DD">
        <w:t>.</w:t>
      </w:r>
    </w:p>
    <w:p w:rsidR="00DF43DD" w:rsidRDefault="00DF43DD" w:rsidP="00DF43DD">
      <w:pPr>
        <w:ind w:firstLine="709"/>
      </w:pPr>
    </w:p>
    <w:p w:rsidR="00DF43DD" w:rsidRDefault="00FD38AC" w:rsidP="009E46D0">
      <w:pPr>
        <w:pStyle w:val="2"/>
      </w:pPr>
      <w:bookmarkStart w:id="4" w:name="_Toc255213139"/>
      <w:r w:rsidRPr="00DF43DD">
        <w:t>5</w:t>
      </w:r>
      <w:r w:rsidR="00DF43DD" w:rsidRPr="00DF43DD">
        <w:t xml:space="preserve">. </w:t>
      </w:r>
      <w:r w:rsidR="00E2417C" w:rsidRPr="00DF43DD">
        <w:t>Взгляды педагогов, теоретические основы формирования читателя</w:t>
      </w:r>
      <w:bookmarkEnd w:id="4"/>
    </w:p>
    <w:p w:rsidR="009E46D0" w:rsidRDefault="009E46D0" w:rsidP="00DF43DD">
      <w:pPr>
        <w:ind w:firstLine="709"/>
      </w:pPr>
    </w:p>
    <w:p w:rsidR="00DF43DD" w:rsidRDefault="00050743" w:rsidP="00DF43DD">
      <w:pPr>
        <w:ind w:firstLine="709"/>
        <w:rPr>
          <w:kern w:val="24"/>
        </w:rPr>
      </w:pPr>
      <w:r w:rsidRPr="00DF43DD">
        <w:rPr>
          <w:kern w:val="24"/>
        </w:rPr>
        <w:t>Хорошая книга и воспитатель, и учитель, и друг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Недаром во все времена великие люди призывали к чтению</w:t>
      </w:r>
      <w:r w:rsidR="00DF43DD" w:rsidRPr="00DF43DD">
        <w:rPr>
          <w:kern w:val="24"/>
        </w:rPr>
        <w:t>:</w:t>
      </w:r>
      <w:r w:rsidR="00DF43DD">
        <w:rPr>
          <w:kern w:val="24"/>
        </w:rPr>
        <w:t xml:space="preserve"> "</w:t>
      </w:r>
      <w:r w:rsidRPr="00DF43DD">
        <w:rPr>
          <w:kern w:val="24"/>
        </w:rPr>
        <w:t>Чтобы воспитать, тут нужен беспрерывный дневной и ночной труд, вечное чтение</w:t>
      </w:r>
      <w:r w:rsidR="00DF43DD">
        <w:rPr>
          <w:kern w:val="24"/>
        </w:rPr>
        <w:t>". (</w:t>
      </w:r>
      <w:r w:rsidRPr="00DF43DD">
        <w:rPr>
          <w:kern w:val="24"/>
        </w:rPr>
        <w:t>А</w:t>
      </w:r>
      <w:r w:rsidR="00DF43DD">
        <w:rPr>
          <w:kern w:val="24"/>
        </w:rPr>
        <w:t xml:space="preserve">.П. </w:t>
      </w:r>
      <w:r w:rsidRPr="00DF43DD">
        <w:rPr>
          <w:kern w:val="24"/>
        </w:rPr>
        <w:t>Чехов</w:t>
      </w:r>
      <w:r w:rsidR="00DF43DD" w:rsidRPr="00DF43DD">
        <w:rPr>
          <w:kern w:val="24"/>
        </w:rPr>
        <w:t xml:space="preserve">). </w:t>
      </w:r>
      <w:r w:rsidRPr="00DF43DD">
        <w:rPr>
          <w:kern w:val="24"/>
        </w:rPr>
        <w:t>Интересы нынешних маленьких детей часто сводятся к телевизору, электронным игрушкам, компьютерным</w:t>
      </w:r>
      <w:r w:rsidR="00DF43DD">
        <w:rPr>
          <w:kern w:val="24"/>
        </w:rPr>
        <w:t xml:space="preserve"> "</w:t>
      </w:r>
      <w:r w:rsidRPr="00DF43DD">
        <w:rPr>
          <w:kern w:val="24"/>
        </w:rPr>
        <w:t>стрелкам</w:t>
      </w:r>
      <w:r w:rsidR="00DF43DD">
        <w:rPr>
          <w:kern w:val="24"/>
        </w:rPr>
        <w:t xml:space="preserve">", </w:t>
      </w:r>
      <w:r w:rsidRPr="00DF43DD">
        <w:rPr>
          <w:kern w:val="24"/>
        </w:rPr>
        <w:t>и</w:t>
      </w:r>
      <w:r w:rsidR="00DF43DD">
        <w:rPr>
          <w:kern w:val="24"/>
        </w:rPr>
        <w:t xml:space="preserve"> "</w:t>
      </w:r>
      <w:r w:rsidRPr="00DF43DD">
        <w:rPr>
          <w:kern w:val="24"/>
        </w:rPr>
        <w:t>ужастикам</w:t>
      </w:r>
      <w:r w:rsidR="00DF43DD">
        <w:rPr>
          <w:kern w:val="24"/>
        </w:rPr>
        <w:t xml:space="preserve">". </w:t>
      </w:r>
      <w:r w:rsidRPr="00DF43DD">
        <w:rPr>
          <w:kern w:val="24"/>
        </w:rPr>
        <w:t>Поэтому книги уходят на задний план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А родители бьются над тем, чтобы научить и заставить ребенка читать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Но как, когда вокруг столько соблазнов</w:t>
      </w:r>
      <w:r w:rsidR="00DF43DD">
        <w:rPr>
          <w:kern w:val="24"/>
        </w:rPr>
        <w:t xml:space="preserve">? </w:t>
      </w:r>
      <w:r w:rsidRPr="00DF43DD">
        <w:rPr>
          <w:kern w:val="24"/>
        </w:rPr>
        <w:t>После обследования 100 тысяч 15-летних подростков в 32 европейских стран немецкие ученые пришли к выводу, что чем больше ученики пользуются компьютерами в школе и дома, тем хуже их результат в изучении языков и математики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В то же время наличие дома у учащихся большой библиотеки положительно влияет на успехи в школе</w:t>
      </w:r>
      <w:r w:rsidR="00DF43DD" w:rsidRPr="00DF43DD">
        <w:rPr>
          <w:kern w:val="24"/>
        </w:rPr>
        <w:t>.</w:t>
      </w:r>
    </w:p>
    <w:p w:rsidR="00DF43DD" w:rsidRDefault="00050743" w:rsidP="00DF43DD">
      <w:pPr>
        <w:ind w:firstLine="709"/>
        <w:rPr>
          <w:kern w:val="24"/>
        </w:rPr>
      </w:pPr>
      <w:r w:rsidRPr="00DF43DD">
        <w:rPr>
          <w:kern w:val="24"/>
        </w:rPr>
        <w:t>Дома компьютеры очень часто отвлекают детей от домашнего задания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И в школах, где занятия проходят на компьютерах, ученики показывают худшие результаты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Чтобы книга помогла дать ребенку заряд добра и светлого взгляда на мир, родители должны придерживаться двух правил в отношении ребенка</w:t>
      </w:r>
      <w:r w:rsidR="00DF43DD" w:rsidRPr="00DF43DD">
        <w:rPr>
          <w:kern w:val="24"/>
        </w:rPr>
        <w:t xml:space="preserve">: - </w:t>
      </w:r>
      <w:r w:rsidRPr="00DF43DD">
        <w:rPr>
          <w:kern w:val="24"/>
        </w:rPr>
        <w:t>во-первых, воспитывать маленького читателя личным примером</w:t>
      </w:r>
      <w:r w:rsidR="00DF43DD" w:rsidRPr="00DF43DD">
        <w:rPr>
          <w:kern w:val="24"/>
        </w:rPr>
        <w:t>;</w:t>
      </w:r>
    </w:p>
    <w:p w:rsidR="00DF43DD" w:rsidRDefault="00050743" w:rsidP="00DF43DD">
      <w:pPr>
        <w:ind w:firstLine="709"/>
        <w:rPr>
          <w:kern w:val="24"/>
        </w:rPr>
      </w:pPr>
      <w:r w:rsidRPr="00DF43DD">
        <w:rPr>
          <w:kern w:val="24"/>
        </w:rPr>
        <w:t>во</w:t>
      </w:r>
      <w:r w:rsidR="00DF43DD">
        <w:rPr>
          <w:kern w:val="24"/>
        </w:rPr>
        <w:t>-</w:t>
      </w:r>
      <w:r w:rsidRPr="00DF43DD">
        <w:rPr>
          <w:kern w:val="24"/>
        </w:rPr>
        <w:t>вторых, ничего не делать за ребенка, если он все умеет делать сам</w:t>
      </w:r>
      <w:r w:rsidR="00DF43DD">
        <w:rPr>
          <w:kern w:val="24"/>
        </w:rPr>
        <w:t>.</w:t>
      </w:r>
    </w:p>
    <w:p w:rsidR="00DF43DD" w:rsidRDefault="00050743" w:rsidP="00DF43DD">
      <w:pPr>
        <w:ind w:firstLine="709"/>
        <w:rPr>
          <w:kern w:val="24"/>
        </w:rPr>
      </w:pPr>
      <w:r w:rsidRPr="00DF43DD">
        <w:rPr>
          <w:kern w:val="24"/>
        </w:rPr>
        <w:t xml:space="preserve">Основное условие успешного формирования ребенка </w:t>
      </w:r>
      <w:r w:rsidR="00DF43DD">
        <w:rPr>
          <w:kern w:val="24"/>
        </w:rPr>
        <w:t>-</w:t>
      </w:r>
      <w:r w:rsidRPr="00DF43DD">
        <w:rPr>
          <w:kern w:val="24"/>
        </w:rPr>
        <w:t xml:space="preserve"> читателя в семье </w:t>
      </w:r>
      <w:r w:rsidR="00DF43DD">
        <w:rPr>
          <w:kern w:val="24"/>
        </w:rPr>
        <w:t>-</w:t>
      </w:r>
      <w:r w:rsidRPr="00DF43DD">
        <w:rPr>
          <w:kern w:val="24"/>
        </w:rPr>
        <w:t xml:space="preserve"> это единство книжного окружения и книжных интересов детей и родителей</w:t>
      </w:r>
      <w:r w:rsidR="00DF43DD" w:rsidRPr="00DF43DD">
        <w:rPr>
          <w:kern w:val="24"/>
        </w:rPr>
        <w:t>.</w:t>
      </w:r>
    </w:p>
    <w:p w:rsidR="00DF43DD" w:rsidRDefault="00050743" w:rsidP="00DF43DD">
      <w:pPr>
        <w:ind w:firstLine="709"/>
        <w:rPr>
          <w:kern w:val="24"/>
        </w:rPr>
      </w:pPr>
      <w:r w:rsidRPr="00DF43DD">
        <w:rPr>
          <w:kern w:val="24"/>
        </w:rPr>
        <w:t xml:space="preserve">В доме должны быть книги </w:t>
      </w:r>
      <w:r w:rsidR="00DF43DD">
        <w:rPr>
          <w:kern w:val="24"/>
        </w:rPr>
        <w:t>-</w:t>
      </w:r>
      <w:r w:rsidRPr="00DF43DD">
        <w:rPr>
          <w:kern w:val="24"/>
        </w:rPr>
        <w:t xml:space="preserve"> и у взрослых, и у детей, </w:t>
      </w:r>
      <w:r w:rsidR="00DF43DD">
        <w:rPr>
          <w:kern w:val="24"/>
        </w:rPr>
        <w:t>т.к "</w:t>
      </w:r>
      <w:r w:rsidRPr="00DF43DD">
        <w:rPr>
          <w:kern w:val="24"/>
        </w:rPr>
        <w:t>дом без книг, подобен телу, лишенному души</w:t>
      </w:r>
      <w:r w:rsidR="00DF43DD">
        <w:rPr>
          <w:kern w:val="24"/>
        </w:rPr>
        <w:t xml:space="preserve">". </w:t>
      </w:r>
      <w:r w:rsidRPr="00DF43DD">
        <w:rPr>
          <w:kern w:val="24"/>
        </w:rPr>
        <w:t>Истина, которая была известна древним римлянам</w:t>
      </w:r>
      <w:r w:rsidR="00DF43DD" w:rsidRPr="00DF43DD">
        <w:rPr>
          <w:kern w:val="24"/>
        </w:rPr>
        <w:t>.</w:t>
      </w:r>
    </w:p>
    <w:p w:rsidR="00DF43DD" w:rsidRDefault="00050743" w:rsidP="00DF43DD">
      <w:pPr>
        <w:ind w:firstLine="709"/>
      </w:pPr>
      <w:r w:rsidRPr="00DF43DD">
        <w:rPr>
          <w:kern w:val="24"/>
        </w:rPr>
        <w:t>Книги должны быть разнообразными и необходимыми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На полках необходимо разместить</w:t>
      </w:r>
      <w:r w:rsidR="00DF43DD" w:rsidRPr="00DF43DD">
        <w:rPr>
          <w:kern w:val="24"/>
        </w:rPr>
        <w:t xml:space="preserve">: </w:t>
      </w:r>
      <w:r w:rsidRPr="00DF43DD">
        <w:rPr>
          <w:kern w:val="24"/>
        </w:rPr>
        <w:t>книги-справочники, научно-популярную литературу, любимые в семье книги для взрослых и детей</w:t>
      </w:r>
      <w:r w:rsidR="00DF43DD" w:rsidRPr="00DF43DD">
        <w:rPr>
          <w:kern w:val="24"/>
        </w:rPr>
        <w:t xml:space="preserve">. </w:t>
      </w:r>
      <w:r w:rsidR="00D86666" w:rsidRPr="00DF43DD">
        <w:t>Многие учителя, да и родители тоже недовольны тем, что дети не любят читать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Заставить учи</w:t>
      </w:r>
      <w:r w:rsidR="00D86666" w:rsidRPr="00DF43DD">
        <w:t>ться нельзя, учёбой надо увлечь</w:t>
      </w:r>
      <w:r w:rsidR="00DF43DD" w:rsidRPr="00DF43DD">
        <w:t xml:space="preserve">. </w:t>
      </w:r>
      <w:r w:rsidRPr="00DF43DD">
        <w:t>И это совершенно справедливо</w:t>
      </w:r>
      <w:r w:rsidR="00DF43DD" w:rsidRPr="00DF43DD">
        <w:t xml:space="preserve">. </w:t>
      </w:r>
      <w:r w:rsidRPr="00DF43DD">
        <w:t>Как учить чтению, чтобы дети полюбили книгу, ведь книга, прочитанная в детстве, остаётся в памяти на всю жизнь и влияет на последующее развитие человека</w:t>
      </w:r>
      <w:r w:rsidR="00DF43DD" w:rsidRPr="00DF43DD">
        <w:t xml:space="preserve">? </w:t>
      </w:r>
      <w:r w:rsidRPr="00DF43DD">
        <w:t>Особую актуальность приобретает эта проблема в начальной школе</w:t>
      </w:r>
      <w:r w:rsidR="00DF43DD" w:rsidRPr="00DF43DD">
        <w:t xml:space="preserve">. </w:t>
      </w:r>
      <w:r w:rsidRPr="00DF43DD">
        <w:t>А ведь каждая книга должна прийти к ребёнку в определённом возрасте, иначе дружба с ней может и не состояться</w:t>
      </w:r>
      <w:r w:rsidR="00DF43DD" w:rsidRPr="00DF43DD">
        <w:t xml:space="preserve">. </w:t>
      </w:r>
      <w:r w:rsidR="00D86666" w:rsidRPr="00DF43DD">
        <w:t>Меняется отношение к чтению у детей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Для чтения детей характерно</w:t>
      </w:r>
      <w:r w:rsidR="00DF43DD" w:rsidRPr="00DF43DD">
        <w:t>:</w:t>
      </w:r>
    </w:p>
    <w:p w:rsidR="00DF43DD" w:rsidRDefault="00E2417C" w:rsidP="00DF43DD">
      <w:pPr>
        <w:ind w:firstLine="709"/>
      </w:pPr>
      <w:r w:rsidRPr="00DF43DD">
        <w:t>постепенное снижение интереса к печатному слову, падение престижа чтения</w:t>
      </w:r>
      <w:r w:rsidR="00DF43DD" w:rsidRPr="00DF43DD">
        <w:t>;</w:t>
      </w:r>
    </w:p>
    <w:p w:rsidR="00DF43DD" w:rsidRDefault="00E2417C" w:rsidP="00DF43DD">
      <w:pPr>
        <w:ind w:firstLine="709"/>
      </w:pPr>
      <w:r w:rsidRPr="00DF43DD">
        <w:t>сокращение чтения в свободное время</w:t>
      </w:r>
      <w:r w:rsidR="00DF43DD" w:rsidRPr="00DF43DD">
        <w:t>;</w:t>
      </w:r>
    </w:p>
    <w:p w:rsidR="00DF43DD" w:rsidRDefault="00E2417C" w:rsidP="00DF43DD">
      <w:pPr>
        <w:ind w:firstLine="709"/>
      </w:pPr>
      <w:r w:rsidRPr="00DF43DD">
        <w:t>изменение характера чтения</w:t>
      </w:r>
      <w:r w:rsidR="00DF43DD" w:rsidRPr="00DF43DD">
        <w:t>;</w:t>
      </w:r>
    </w:p>
    <w:p w:rsidR="00DF43DD" w:rsidRDefault="00E2417C" w:rsidP="00DF43DD">
      <w:pPr>
        <w:ind w:firstLine="709"/>
      </w:pPr>
      <w:r w:rsidRPr="00DF43DD">
        <w:t>преобладание</w:t>
      </w:r>
      <w:r w:rsidR="00DF43DD">
        <w:t xml:space="preserve"> "</w:t>
      </w:r>
      <w:r w:rsidRPr="00DF43DD">
        <w:t>делового</w:t>
      </w:r>
      <w:r w:rsidR="00DF43DD">
        <w:t xml:space="preserve">" </w:t>
      </w:r>
      <w:r w:rsidRPr="00DF43DD">
        <w:t>чтения над</w:t>
      </w:r>
      <w:r w:rsidR="00DF43DD">
        <w:t xml:space="preserve"> "</w:t>
      </w:r>
      <w:r w:rsidRPr="00DF43DD">
        <w:t>свободным</w:t>
      </w:r>
      <w:r w:rsidR="00DF43DD">
        <w:t>"</w:t>
      </w:r>
      <w:r w:rsidR="00DF43DD" w:rsidRPr="00DF43DD">
        <w:t>;</w:t>
      </w:r>
    </w:p>
    <w:p w:rsidR="00DF43DD" w:rsidRDefault="00E2417C" w:rsidP="00DF43DD">
      <w:pPr>
        <w:ind w:firstLine="709"/>
      </w:pPr>
      <w:r w:rsidRPr="00DF43DD">
        <w:t>возрастание числа учащихся, ограничивающихся чтением литературы только по школьной программе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Педагоги всерьёз озабочены проблемой детского чтения</w:t>
      </w:r>
      <w:r w:rsidR="00DF43DD" w:rsidRPr="00DF43DD">
        <w:t xml:space="preserve">. </w:t>
      </w:r>
      <w:r w:rsidRPr="00DF43DD">
        <w:t>Многие родители не знают, что читают их дети и не интересуются, какими книгами они увлекаются</w:t>
      </w:r>
      <w:r w:rsidR="00DF43DD" w:rsidRPr="00DF43DD">
        <w:t xml:space="preserve">. </w:t>
      </w:r>
      <w:r w:rsidRPr="00DF43DD">
        <w:t>Родители в подавляющем большинстве не выписывают своим детям периодические издания</w:t>
      </w:r>
      <w:r w:rsidR="00DF43DD" w:rsidRPr="00DF43DD">
        <w:t xml:space="preserve">. </w:t>
      </w:r>
      <w:r w:rsidRPr="00DF43DD">
        <w:t>Сами же школьники предпочитают покупать сканворды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При таком положении школа, а не сам ребёнок, определяет необходимость чтения и его репертуар</w:t>
      </w:r>
      <w:r w:rsidR="00DF43DD" w:rsidRPr="00DF43DD">
        <w:t xml:space="preserve">. </w:t>
      </w:r>
      <w:r w:rsidRPr="00DF43DD">
        <w:t>Ученик идёт в библиотеку, чтобы выполнить задание учителя</w:t>
      </w:r>
      <w:r w:rsidR="00DF43DD" w:rsidRPr="00DF43DD">
        <w:t xml:space="preserve">. </w:t>
      </w:r>
      <w:r w:rsidRPr="00DF43DD">
        <w:t>Общение с книгой дома или в библиотеке он воспринимает как продолжение урока за рамками класса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 xml:space="preserve">Это так называемое “изучающее чтение” по мотивации </w:t>
      </w:r>
      <w:r w:rsidR="00DF43DD">
        <w:t>-</w:t>
      </w:r>
      <w:r w:rsidRPr="00DF43DD">
        <w:t xml:space="preserve"> вынужденное чтение</w:t>
      </w:r>
      <w:r w:rsidR="00DF43DD" w:rsidRPr="00DF43DD">
        <w:t xml:space="preserve">. </w:t>
      </w:r>
      <w:r w:rsidRPr="00DF43DD">
        <w:t>Принудительное чтение отрицательно сказывается на его качестве</w:t>
      </w:r>
      <w:r w:rsidR="00DF43DD" w:rsidRPr="00DF43DD">
        <w:t xml:space="preserve">. </w:t>
      </w:r>
      <w:r w:rsidRPr="00DF43DD">
        <w:t>Отсюда спрос на книги с готовыми домашними заданиями и сочинениями, на свёрнутую энциклопедическую информацию, на скачивание рефератов из компьютера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Если мотив идёт не от личности школьника, то результат чтения её не касается</w:t>
      </w:r>
      <w:r w:rsidR="00DF43DD" w:rsidRPr="00DF43DD">
        <w:t xml:space="preserve">. </w:t>
      </w:r>
      <w:r w:rsidRPr="00DF43DD">
        <w:t>А между тем привитие детям интереса к чтению на 90% зависит от родителей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Искусство и литература развивают память, мышление, фантазию, воображение и способность к творчеству</w:t>
      </w:r>
      <w:r w:rsidR="00DF43DD" w:rsidRPr="00DF43DD">
        <w:t xml:space="preserve">. </w:t>
      </w:r>
      <w:r w:rsidRPr="00DF43DD">
        <w:t>В своё время Дидро справедливо утверждал</w:t>
      </w:r>
      <w:r w:rsidR="00DF43DD" w:rsidRPr="00DF43DD">
        <w:t>:</w:t>
      </w:r>
      <w:r w:rsidR="00DF43DD">
        <w:t xml:space="preserve"> "</w:t>
      </w:r>
      <w:r w:rsidRPr="00DF43DD">
        <w:t>Люди перестают думать, когда перестают читать</w:t>
      </w:r>
      <w:r w:rsidR="00DF43DD" w:rsidRPr="00DF43DD">
        <w:t xml:space="preserve">. </w:t>
      </w:r>
      <w:r w:rsidRPr="00DF43DD">
        <w:t>Они теряют способность сострадать, сочувствовать, если не приобрели или потеряли интерес к чтению</w:t>
      </w:r>
      <w:r w:rsidR="00DF43DD">
        <w:t xml:space="preserve">". </w:t>
      </w:r>
      <w:r w:rsidRPr="00DF43DD">
        <w:t>От того, какие книги читает ребёнок, во многом зависит, каким человеком он станет</w:t>
      </w:r>
      <w:r w:rsidR="00DF43DD" w:rsidRPr="00DF43DD">
        <w:t xml:space="preserve">. </w:t>
      </w:r>
      <w:r w:rsidRPr="00DF43DD">
        <w:t>Книга воспитывает и формирует нравственные качества личности, духовный мир школьника, так как через неё происходит передача нравственных ценностей и норм от одного поколения к другому поколению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С</w:t>
      </w:r>
      <w:r w:rsidR="00DF43DD">
        <w:t xml:space="preserve">.Я. </w:t>
      </w:r>
      <w:r w:rsidRPr="00DF43DD">
        <w:t>Маршак писал</w:t>
      </w:r>
      <w:r w:rsidR="00DF43DD" w:rsidRPr="00DF43DD">
        <w:t>:</w:t>
      </w:r>
      <w:r w:rsidR="00DF43DD">
        <w:t xml:space="preserve"> "</w:t>
      </w:r>
      <w:r w:rsidRPr="00DF43DD">
        <w:t>Литературе так же нужны талантливые читатели, как и писатели</w:t>
      </w:r>
      <w:r w:rsidR="00DF43DD" w:rsidRPr="00DF43DD">
        <w:t xml:space="preserve">. </w:t>
      </w:r>
      <w:r w:rsidRPr="00DF43DD">
        <w:t>Именно на них и рассчитывает автор, когда напрягает свои душевные силы</w:t>
      </w:r>
      <w:r w:rsidR="00DF43DD" w:rsidRPr="00DF43DD">
        <w:t xml:space="preserve">. </w:t>
      </w:r>
      <w:r w:rsidRPr="00DF43DD">
        <w:t>Художник</w:t>
      </w:r>
      <w:r w:rsidR="00DF43DD" w:rsidRPr="00DF43DD">
        <w:t xml:space="preserve"> - </w:t>
      </w:r>
      <w:r w:rsidRPr="00DF43DD">
        <w:t>автор берёт на себя только часть работы</w:t>
      </w:r>
      <w:r w:rsidR="00DF43DD" w:rsidRPr="00DF43DD">
        <w:t xml:space="preserve">. </w:t>
      </w:r>
      <w:r w:rsidRPr="00DF43DD">
        <w:t>Остальное должен дополнить своим воображением художник</w:t>
      </w:r>
      <w:r w:rsidR="00DF43DD" w:rsidRPr="00DF43DD">
        <w:t xml:space="preserve"> - </w:t>
      </w:r>
      <w:r w:rsidRPr="00DF43DD">
        <w:t>читатель</w:t>
      </w:r>
      <w:r w:rsidR="00DF43DD">
        <w:t>".</w:t>
      </w:r>
    </w:p>
    <w:p w:rsidR="00DF43DD" w:rsidRDefault="00E2417C" w:rsidP="00DF43DD">
      <w:pPr>
        <w:ind w:firstLine="709"/>
      </w:pPr>
      <w:r w:rsidRPr="00DF43DD">
        <w:t>Таким образом, чтение</w:t>
      </w:r>
      <w:r w:rsidR="00DF43DD" w:rsidRPr="00DF43DD">
        <w:t xml:space="preserve"> - </w:t>
      </w:r>
      <w:r w:rsidRPr="00DF43DD">
        <w:t>это своеобразный диалог между человеком и книгой, требующий усердия, работы ума и сердца</w:t>
      </w:r>
      <w:r w:rsidR="00DF43DD" w:rsidRPr="00DF43DD">
        <w:t xml:space="preserve">. </w:t>
      </w:r>
      <w:r w:rsidRPr="00DF43DD">
        <w:t>Но зато он даёт незабываемые впечатления и знания</w:t>
      </w:r>
      <w:r w:rsidR="00DF43DD" w:rsidRPr="00DF43DD">
        <w:t xml:space="preserve">. </w:t>
      </w:r>
      <w:r w:rsidRPr="00DF43DD">
        <w:t>Книги делают человека лучше, а это одно из основных условий, чуть ли не единственная цель искусства</w:t>
      </w:r>
      <w:r w:rsidR="00DF43DD" w:rsidRPr="00DF43DD">
        <w:t xml:space="preserve">. </w:t>
      </w:r>
      <w:r w:rsidRPr="00DF43DD">
        <w:t>Все вышесказанное обусловило необходимость целенаправленной работы по привитию интереса к книге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Понятие грамотности претерпело ряд изменений и воспринимается иначе, чем 10 лет назад</w:t>
      </w:r>
      <w:r w:rsidR="00DF43DD" w:rsidRPr="00DF43DD">
        <w:t xml:space="preserve">: </w:t>
      </w:r>
      <w:r w:rsidRPr="00DF43DD">
        <w:t>это не только умение читать, писать, считать, владеть основами работы с компьютером и умение работать с информацией</w:t>
      </w:r>
      <w:r w:rsidR="00DF43DD" w:rsidRPr="00DF43DD">
        <w:t xml:space="preserve">. </w:t>
      </w:r>
      <w:r w:rsidRPr="00DF43DD">
        <w:t>Однако и сегодня в основе грамотности лежит читательская деятельность, от умения и навыков чтения зависит, насколько успешно читатель сможет жить в информационном обществе</w:t>
      </w:r>
      <w:r w:rsidR="00DF43DD" w:rsidRPr="00DF43DD">
        <w:t xml:space="preserve">. </w:t>
      </w:r>
      <w:r w:rsidR="00D86666" w:rsidRPr="00DF43DD">
        <w:t>Осознание важности поддержки чтения стало предметом заботы государства и общества во многих странах мира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В настоящее время и российские школьники перестали читать, на досуге играют в компьютерные игры, эта тема стала предметом обсуждения в средствах массовой информации</w:t>
      </w:r>
      <w:r w:rsidR="00DF43DD" w:rsidRPr="00DF43DD">
        <w:t xml:space="preserve">. </w:t>
      </w:r>
      <w:r w:rsidRPr="00DF43DD">
        <w:t>В России в 2007 году впервые был проведён Всероссийский урок чтения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Однако создать полную и достоверную картину чтения детей сегодня очень сложно, это связано с тем, что государство недостаточно озабочено проблемами детского чтения</w:t>
      </w:r>
      <w:r w:rsidR="00DF43DD" w:rsidRPr="00DF43DD">
        <w:t xml:space="preserve">. </w:t>
      </w:r>
      <w:r w:rsidRPr="00DF43DD">
        <w:t>Не было проведено ни одного всероссийского исследования детского чтения</w:t>
      </w:r>
      <w:r w:rsidR="00DF43DD" w:rsidRPr="00DF43DD">
        <w:t xml:space="preserve">. </w:t>
      </w:r>
      <w:r w:rsidRPr="00DF43DD">
        <w:t>В грядущем обществе</w:t>
      </w:r>
      <w:r w:rsidR="00DF43DD">
        <w:t xml:space="preserve"> "</w:t>
      </w:r>
      <w:r w:rsidRPr="00DF43DD">
        <w:t>экономики знаний</w:t>
      </w:r>
      <w:r w:rsidR="00DF43DD">
        <w:t xml:space="preserve">" </w:t>
      </w:r>
      <w:r w:rsidRPr="00DF43DD">
        <w:t>чтение и</w:t>
      </w:r>
      <w:r w:rsidR="00DF43DD">
        <w:t xml:space="preserve"> "</w:t>
      </w:r>
      <w:r w:rsidRPr="00DF43DD">
        <w:t>человек читающий</w:t>
      </w:r>
      <w:r w:rsidR="00DF43DD">
        <w:t xml:space="preserve">" </w:t>
      </w:r>
      <w:r w:rsidRPr="00DF43DD">
        <w:t>всё больше осознаётся как национальная ценность</w:t>
      </w:r>
      <w:r w:rsidR="00DF43DD" w:rsidRPr="00DF43DD">
        <w:t xml:space="preserve">. </w:t>
      </w:r>
      <w:r w:rsidRPr="00DF43DD">
        <w:t>Читающие нации создаются из читающих детей</w:t>
      </w:r>
      <w:r w:rsidR="00DF43DD" w:rsidRPr="00DF43DD">
        <w:t xml:space="preserve">. </w:t>
      </w:r>
      <w:r w:rsidRPr="00DF43DD">
        <w:t>Сегодня в России необходимо осознание проблемы чтения детей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Педагоги, которые работают с младшими школьниками, знают, как нелегко обучить детей технике чтения, но ещё труднее воспитать увлечённого читателя</w:t>
      </w:r>
      <w:r w:rsidR="00DF43DD" w:rsidRPr="00DF43DD">
        <w:t xml:space="preserve">. </w:t>
      </w:r>
      <w:r w:rsidRPr="00DF43DD">
        <w:t>Ведь складывать из букв слова и овладеть техникой чтения ещё не значит стать читателем</w:t>
      </w:r>
      <w:r w:rsidR="00DF43DD" w:rsidRPr="00DF43DD">
        <w:t xml:space="preserve">. </w:t>
      </w:r>
      <w:r w:rsidRPr="00DF43DD">
        <w:t>Главное, организовать процесс так, чтобы чтение способствовало развитию личности, а развитая личность испытывает потребность в чтении, как в источнике дальнейшего развития</w:t>
      </w:r>
      <w:r w:rsidR="00DF43DD" w:rsidRPr="00DF43DD">
        <w:t xml:space="preserve">. </w:t>
      </w:r>
      <w:r w:rsidRPr="00DF43DD">
        <w:t>Чтение и рассказывание книг организуется во все моменты жизни в гимназии, его связывают с играми и прогулками, с бытовой деятельностью и трудом</w:t>
      </w:r>
      <w:r w:rsidR="00DF43DD" w:rsidRPr="00DF43DD">
        <w:t xml:space="preserve">. </w:t>
      </w:r>
      <w:r w:rsidRPr="00DF43DD">
        <w:t>Формы работы с книгой разнообразны и определяются творчеством педагога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В гимназии работа по формированию читательского интереса осуществляется через уроки литературного чтения, внеклассное чтение, а также через внеурочную деятельность</w:t>
      </w:r>
      <w:r w:rsidR="00DF43DD" w:rsidRPr="00DF43DD">
        <w:t xml:space="preserve">. </w:t>
      </w:r>
      <w:r w:rsidRPr="00DF43DD">
        <w:t>Группы продлённого дня, которые существуют в каждом классе начальной школы, предоставляют широкие возможности для познавательного развития учащихся, для воспитания интереса к книгам и стремления к чтению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Изучив литературу по данной теме, обобщив собственный опыт и опыт коллег по теме</w:t>
      </w:r>
      <w:r w:rsidR="00DF43DD">
        <w:t xml:space="preserve"> "</w:t>
      </w:r>
      <w:r w:rsidRPr="00DF43DD">
        <w:t>Воспитание интереса к книге</w:t>
      </w:r>
      <w:r w:rsidR="00DF43DD">
        <w:t xml:space="preserve">", </w:t>
      </w:r>
      <w:r w:rsidRPr="00DF43DD">
        <w:t>выстроили систему внеклассных занятий и внеурочной деятельности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Внеклассные занятия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Часы общения с книгой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Библиотечные часы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Экскурсии в музеи</w:t>
      </w:r>
      <w:r w:rsidR="00DF43DD" w:rsidRPr="00DF43DD">
        <w:t>.</w:t>
      </w:r>
    </w:p>
    <w:p w:rsidR="00DF43DD" w:rsidRDefault="00501F18" w:rsidP="00DF43DD">
      <w:pPr>
        <w:ind w:firstLine="709"/>
      </w:pPr>
      <w:r w:rsidRPr="00DF43DD">
        <w:t>Клуб</w:t>
      </w:r>
      <w:r w:rsidR="00DF43DD">
        <w:t xml:space="preserve"> "</w:t>
      </w:r>
      <w:r w:rsidRPr="00DF43DD">
        <w:t>Наследие</w:t>
      </w:r>
      <w:r w:rsidR="00DF43DD">
        <w:t>".</w:t>
      </w:r>
    </w:p>
    <w:p w:rsidR="00DF43DD" w:rsidRDefault="00E2417C" w:rsidP="00DF43DD">
      <w:pPr>
        <w:ind w:firstLine="709"/>
      </w:pPr>
      <w:r w:rsidRPr="00DF43DD">
        <w:t>Конкурсы сочинений и рисунков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Конкурсы чтецов стихотворений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Дидактические игры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Работа с родителями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Данная система работы позволяет осуществить внедрение новых технологий, нестандартных форм работы во внеурочной деятельности</w:t>
      </w:r>
      <w:r w:rsidR="00DF43DD" w:rsidRPr="00DF43DD">
        <w:t xml:space="preserve">. </w:t>
      </w:r>
      <w:r w:rsidRPr="00DF43DD">
        <w:t>Также позволяет развить речь учащихся, повышает учебную мотивацию детей и, главное, воспитывает грамотного читателя</w:t>
      </w:r>
      <w:r w:rsidR="00DF43DD" w:rsidRPr="00DF43DD">
        <w:t xml:space="preserve">. </w:t>
      </w:r>
      <w:r w:rsidRPr="00DF43DD">
        <w:t>Использование компьютерных технологий в учебной и внеклассной работе позволяет значительно повысить эффективность работы по воспитанию интереса к книге, к чтению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 xml:space="preserve">Можно проводить интересные, познавательные игры, викторины, различные диспуты, знакомить детей с писателями и их произведениями и </w:t>
      </w:r>
      <w:r w:rsidR="00DF43DD">
        <w:t>т.д.</w:t>
      </w:r>
      <w:r w:rsidR="00DF43DD" w:rsidRPr="00DF43DD">
        <w:t xml:space="preserve"> </w:t>
      </w:r>
      <w:r w:rsidRPr="00DF43DD">
        <w:t>С использованием мультимедийных технологий на основе телевизионных игр</w:t>
      </w:r>
      <w:r w:rsidR="00DF43DD">
        <w:t xml:space="preserve"> "</w:t>
      </w:r>
      <w:r w:rsidRPr="00DF43DD">
        <w:t>Звёздный час</w:t>
      </w:r>
      <w:r w:rsidR="00DF43DD">
        <w:t>", "</w:t>
      </w:r>
      <w:r w:rsidRPr="00DF43DD">
        <w:t>Своя игра</w:t>
      </w:r>
      <w:r w:rsidR="00DF43DD">
        <w:t>", "</w:t>
      </w:r>
      <w:r w:rsidRPr="00DF43DD">
        <w:t>Счастливый случай</w:t>
      </w:r>
      <w:r w:rsidR="00DF43DD">
        <w:t>", "</w:t>
      </w:r>
      <w:r w:rsidRPr="00DF43DD">
        <w:t>Большие буквы</w:t>
      </w:r>
      <w:r w:rsidR="00DF43DD">
        <w:t>", "</w:t>
      </w:r>
      <w:r w:rsidRPr="00DF43DD">
        <w:t>Что</w:t>
      </w:r>
      <w:r w:rsidR="00DF43DD" w:rsidRPr="00DF43DD">
        <w:t xml:space="preserve">? </w:t>
      </w:r>
      <w:r w:rsidRPr="00DF43DD">
        <w:t>Где</w:t>
      </w:r>
      <w:r w:rsidR="00DF43DD" w:rsidRPr="00DF43DD">
        <w:t xml:space="preserve">? </w:t>
      </w:r>
      <w:r w:rsidRPr="00DF43DD">
        <w:t>Когда</w:t>
      </w:r>
      <w:r w:rsidR="00DF43DD">
        <w:t xml:space="preserve">?", </w:t>
      </w:r>
      <w:r w:rsidRPr="00DF43DD">
        <w:t>созданы игры-занятия, которые способствуют развитию познавательного интереса, развивают мышление, воспитывают интерес к книге</w:t>
      </w:r>
      <w:r w:rsidR="00DF43DD" w:rsidRPr="00DF43DD">
        <w:t xml:space="preserve">. </w:t>
      </w:r>
      <w:r w:rsidRPr="00DF43DD">
        <w:t>Они могут быть использованы на уроках и во внеурочное время</w:t>
      </w:r>
      <w:r w:rsidR="00DF43DD" w:rsidRPr="00DF43DD">
        <w:t xml:space="preserve">. </w:t>
      </w:r>
      <w:r w:rsidRPr="00DF43DD">
        <w:t>Внеклассные занятия предоставляют широкие возможности для творчества детей, их познавательного роста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Для формирования интереса к чтению в нашем арсенале есть разнообразные формы внеклассных занятий</w:t>
      </w:r>
      <w:r w:rsidR="00DF43DD" w:rsidRPr="00DF43DD">
        <w:t xml:space="preserve">: </w:t>
      </w:r>
      <w:r w:rsidRPr="00DF43DD">
        <w:t>занятие</w:t>
      </w:r>
      <w:r w:rsidR="00DF43DD">
        <w:t>-</w:t>
      </w:r>
      <w:r w:rsidRPr="00DF43DD">
        <w:t>диспут, занятие</w:t>
      </w:r>
      <w:r w:rsidR="00DF43DD">
        <w:t>-</w:t>
      </w:r>
      <w:r w:rsidRPr="00DF43DD">
        <w:t>спектакль, занятие</w:t>
      </w:r>
      <w:r w:rsidR="00DF43DD">
        <w:t>-</w:t>
      </w:r>
      <w:r w:rsidRPr="00DF43DD">
        <w:t>праздник, занятие</w:t>
      </w:r>
      <w:r w:rsidR="00DF43DD">
        <w:t>-</w:t>
      </w:r>
      <w:r w:rsidRPr="00DF43DD">
        <w:t>интервью, интегрированное занятие, конференция, устный журнал, конкурсы, литературные встречи, литературная гостиная</w:t>
      </w:r>
      <w:r w:rsidR="00DF43DD" w:rsidRPr="00DF43DD">
        <w:t xml:space="preserve">; </w:t>
      </w:r>
      <w:r w:rsidRPr="00DF43DD">
        <w:t xml:space="preserve">литературный ринг и </w:t>
      </w:r>
      <w:r w:rsidR="00DF43DD">
        <w:t>т.д.</w:t>
      </w:r>
      <w:r w:rsidR="00DF43DD" w:rsidRPr="00DF43DD">
        <w:t xml:space="preserve"> </w:t>
      </w:r>
      <w:r w:rsidRPr="00DF43DD">
        <w:t>Они проходят интересно, несут в себе большой эмоциональный заряд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Велика помощь библиотеки в воспитании читателя</w:t>
      </w:r>
      <w:r w:rsidR="00DF43DD" w:rsidRPr="00DF43DD">
        <w:t xml:space="preserve">. </w:t>
      </w:r>
      <w:r w:rsidRPr="00DF43DD">
        <w:t>Очевидно, что пробудить интерес детей к творческому чтению способны только творческие люди, сами испытывающие радость от общения с книгой, способные вести диалог с автором</w:t>
      </w:r>
      <w:r w:rsidR="00DF43DD" w:rsidRPr="00DF43DD">
        <w:t xml:space="preserve">. </w:t>
      </w:r>
      <w:r w:rsidRPr="00DF43DD">
        <w:t xml:space="preserve">Когда воспитатель и библиотекарь </w:t>
      </w:r>
      <w:r w:rsidR="00DF43DD">
        <w:t>-</w:t>
      </w:r>
      <w:r w:rsidRPr="00DF43DD">
        <w:t xml:space="preserve"> единомышленники и работают вместе, это приносит положительные результаты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Заботясь о качестве обучения младших школьников</w:t>
      </w:r>
      <w:r w:rsidR="00DF43DD">
        <w:t>-</w:t>
      </w:r>
      <w:r w:rsidRPr="00DF43DD">
        <w:t>читателей, о воспитании интереса к книге не стоит забывать о среде, которая существенно влияет на весь процесс формирования личности учащегося, и в первую очередь, о семье, в которой ребенок растет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Своевременный и тесный контакт с родителями учащихся позволяет педагогу обрести в их лице необходимых и надежных помощников, углубляющих у детей любовь к книгам и самостоятельному чтению</w:t>
      </w:r>
      <w:r w:rsidR="00DF43DD" w:rsidRPr="00DF43DD">
        <w:t xml:space="preserve">. </w:t>
      </w:r>
      <w:r w:rsidRPr="00DF43DD">
        <w:t xml:space="preserve">Ведь единство книжного окружения и книжных интересов детей и родителей </w:t>
      </w:r>
      <w:r w:rsidR="00DF43DD">
        <w:t>-</w:t>
      </w:r>
      <w:r w:rsidRPr="00DF43DD">
        <w:t xml:space="preserve"> основное условие успешного формирования ребенка</w:t>
      </w:r>
      <w:r w:rsidR="00DF43DD">
        <w:t>-</w:t>
      </w:r>
      <w:r w:rsidRPr="00DF43DD">
        <w:t>читателя в семье, поэтому необходимо использовать воспитательный потенциал семьи, устанавливать контакты с родителями, оказывать им необходимую помощь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Как же воспитывать и поддерживать интерес к книге в семье</w:t>
      </w:r>
      <w:r w:rsidR="00DF43DD" w:rsidRPr="00DF43DD">
        <w:t xml:space="preserve">? </w:t>
      </w:r>
      <w:r w:rsidRPr="00DF43DD">
        <w:t>Чтобы разобраться в этом вопросе, нужно проанализировать читательские умения, запросы учеников, результаты проверки техники чтения</w:t>
      </w:r>
      <w:r w:rsidR="00DF43DD" w:rsidRPr="00DF43DD">
        <w:t xml:space="preserve">. </w:t>
      </w:r>
      <w:r w:rsidRPr="00DF43DD">
        <w:t>Для родителей проведены консультации на тему</w:t>
      </w:r>
      <w:r w:rsidR="00DF43DD" w:rsidRPr="00DF43DD">
        <w:t>:</w:t>
      </w:r>
      <w:r w:rsidR="00DF43DD">
        <w:t xml:space="preserve"> "</w:t>
      </w:r>
      <w:r w:rsidRPr="00DF43DD">
        <w:t>Книга в нашей семье</w:t>
      </w:r>
      <w:r w:rsidR="00DF43DD">
        <w:t>", "</w:t>
      </w:r>
      <w:r w:rsidRPr="00DF43DD">
        <w:t>Моя настольная книга</w:t>
      </w:r>
      <w:r w:rsidR="00DF43DD">
        <w:t>", "</w:t>
      </w:r>
      <w:r w:rsidRPr="00DF43DD">
        <w:t>Книга моего детства</w:t>
      </w:r>
      <w:r w:rsidR="00DF43DD">
        <w:t xml:space="preserve">" </w:t>
      </w:r>
      <w:r w:rsidRPr="00DF43DD">
        <w:t>и др</w:t>
      </w:r>
      <w:r w:rsidR="00DF43DD">
        <w:t>.,</w:t>
      </w:r>
      <w:r w:rsidRPr="00DF43DD">
        <w:t xml:space="preserve"> что позволило выявить уровень развития читательской самостоятельности учащихся, читаемость семьи</w:t>
      </w:r>
      <w:r w:rsidR="00DF43DD" w:rsidRPr="00DF43DD">
        <w:t xml:space="preserve">. </w:t>
      </w:r>
      <w:r w:rsidRPr="00DF43DD">
        <w:t>Все это помогло нам при планировании работы с родителями в данном направлении</w:t>
      </w:r>
      <w:r w:rsidR="00DF43DD" w:rsidRPr="00DF43DD">
        <w:t>.</w:t>
      </w:r>
    </w:p>
    <w:p w:rsidR="00DF43DD" w:rsidRDefault="00E2417C" w:rsidP="00DF43DD">
      <w:pPr>
        <w:ind w:firstLine="709"/>
      </w:pPr>
      <w:r w:rsidRPr="00DF43DD">
        <w:t>Воспитать любовь к книге и чтению помогают родительские собрания</w:t>
      </w:r>
      <w:r w:rsidR="00DF43DD" w:rsidRPr="00DF43DD">
        <w:t>:</w:t>
      </w:r>
      <w:r w:rsidR="00DF43DD">
        <w:t xml:space="preserve"> "</w:t>
      </w:r>
      <w:r w:rsidRPr="00DF43DD">
        <w:t>Роль чтения в жизни ребенка</w:t>
      </w:r>
      <w:r w:rsidR="00DF43DD">
        <w:t>", "</w:t>
      </w:r>
      <w:r w:rsidRPr="00DF43DD">
        <w:t xml:space="preserve">Правильное чтение </w:t>
      </w:r>
      <w:r w:rsidR="00DF43DD">
        <w:t>-</w:t>
      </w:r>
      <w:r w:rsidRPr="00DF43DD">
        <w:t xml:space="preserve"> залог успешного обучения учащегося</w:t>
      </w:r>
      <w:r w:rsidR="00DF43DD">
        <w:t xml:space="preserve">", </w:t>
      </w:r>
      <w:r w:rsidRPr="00DF43DD">
        <w:t xml:space="preserve">собрание </w:t>
      </w:r>
      <w:r w:rsidR="00DF43DD">
        <w:t>-</w:t>
      </w:r>
      <w:r w:rsidRPr="00DF43DD">
        <w:t xml:space="preserve"> практикум</w:t>
      </w:r>
      <w:r w:rsidR="00DF43DD">
        <w:t xml:space="preserve"> "</w:t>
      </w:r>
      <w:r w:rsidRPr="00DF43DD">
        <w:t>Как помочь ребенку овладеть связной речью</w:t>
      </w:r>
      <w:r w:rsidR="00DF43DD">
        <w:t xml:space="preserve">", </w:t>
      </w:r>
      <w:r w:rsidRPr="00DF43DD">
        <w:t>праздник</w:t>
      </w:r>
      <w:r w:rsidR="00DF43DD">
        <w:t xml:space="preserve"> "</w:t>
      </w:r>
      <w:r w:rsidRPr="00DF43DD">
        <w:t xml:space="preserve">Папа, мама, я </w:t>
      </w:r>
      <w:r w:rsidR="00DF43DD">
        <w:t>-</w:t>
      </w:r>
      <w:r w:rsidRPr="00DF43DD">
        <w:t xml:space="preserve"> читающая семья</w:t>
      </w:r>
      <w:r w:rsidR="00DF43DD">
        <w:t xml:space="preserve">", </w:t>
      </w:r>
      <w:r w:rsidRPr="00DF43DD">
        <w:t>индивидуальные консультации и информационные уголки для родителей, где помещена</w:t>
      </w:r>
      <w:r w:rsidR="00DF43DD">
        <w:t xml:space="preserve"> "</w:t>
      </w:r>
      <w:r w:rsidRPr="00DF43DD">
        <w:t>Памятка для родителей по воспитанию интереса к книге</w:t>
      </w:r>
      <w:r w:rsidR="00DF43DD">
        <w:t>".</w:t>
      </w:r>
    </w:p>
    <w:p w:rsidR="00DF43DD" w:rsidRDefault="00451D5A" w:rsidP="00DF43DD">
      <w:pPr>
        <w:ind w:firstLine="709"/>
      </w:pPr>
      <w:r w:rsidRPr="00DF43DD">
        <w:t>Работа с книгой богата и разнообразна как по форме, так и его содержанию</w:t>
      </w:r>
      <w:r w:rsidR="00DF43DD" w:rsidRPr="00DF43DD">
        <w:t xml:space="preserve">. </w:t>
      </w:r>
      <w:r w:rsidRPr="00DF43DD">
        <w:t>Долг каждого педагога</w:t>
      </w:r>
      <w:r w:rsidR="00DF43DD" w:rsidRPr="00DF43DD">
        <w:t xml:space="preserve"> - </w:t>
      </w:r>
      <w:r w:rsidRPr="00DF43DD">
        <w:t>научить детей любить книгу, ощущать потребность в ней, понимать её</w:t>
      </w:r>
      <w:r w:rsidR="00DF43DD" w:rsidRPr="00DF43DD">
        <w:t xml:space="preserve">. </w:t>
      </w:r>
      <w:r w:rsidRPr="00DF43DD">
        <w:t>В обучении, воспитании и развитии ребенка огромную роль играет книга</w:t>
      </w:r>
      <w:r w:rsidR="00DF43DD" w:rsidRPr="00DF43DD">
        <w:t xml:space="preserve">. </w:t>
      </w:r>
      <w:r w:rsidRPr="00DF43DD">
        <w:t xml:space="preserve">Но книга учит только тогда, когда ребенок умеет с ней работать, умеет читать в истинном смысле этого слова, </w:t>
      </w:r>
      <w:r w:rsidR="00DF43DD">
        <w:t>т.е.</w:t>
      </w:r>
      <w:r w:rsidR="00DF43DD" w:rsidRPr="00DF43DD">
        <w:t xml:space="preserve"> </w:t>
      </w:r>
      <w:r w:rsidRPr="00DF43DD">
        <w:t>понимает прочитанное, от этого во многом зависит и его воспитанность, и умственное развитие</w:t>
      </w:r>
      <w:r w:rsidR="00DF43DD" w:rsidRPr="00DF43DD">
        <w:t>.</w:t>
      </w:r>
    </w:p>
    <w:p w:rsidR="00DF43DD" w:rsidRDefault="00451D5A" w:rsidP="00DF43DD">
      <w:pPr>
        <w:ind w:firstLine="709"/>
      </w:pPr>
      <w:r w:rsidRPr="00DF43DD">
        <w:t>Нужно помнить, что работа эта очень важная и её нужно проводить систематически</w:t>
      </w:r>
      <w:r w:rsidR="00DF43DD" w:rsidRPr="00DF43DD">
        <w:t xml:space="preserve">. </w:t>
      </w:r>
      <w:r w:rsidRPr="00DF43DD">
        <w:t>Оттого, насколько дружно мы будем ей заниматься, зависит будущее наших детей</w:t>
      </w:r>
      <w:r w:rsidR="00DF43DD" w:rsidRPr="00DF43DD">
        <w:t xml:space="preserve">: </w:t>
      </w:r>
      <w:r w:rsidRPr="00DF43DD">
        <w:t>какими они вырастут взрослыми читателями и какими людьми</w:t>
      </w:r>
      <w:r w:rsidR="00DF43DD" w:rsidRPr="00DF43DD">
        <w:t xml:space="preserve">. </w:t>
      </w:r>
      <w:r w:rsidRPr="00DF43DD">
        <w:t>Подтверждением сказанного могут служить слова С</w:t>
      </w:r>
      <w:r w:rsidR="00DF43DD" w:rsidRPr="00DF43DD">
        <w:t xml:space="preserve">. </w:t>
      </w:r>
      <w:r w:rsidRPr="00DF43DD">
        <w:t>Лупана</w:t>
      </w:r>
      <w:r w:rsidR="00DF43DD" w:rsidRPr="00DF43DD">
        <w:t>:</w:t>
      </w:r>
      <w:r w:rsidR="00DF43DD">
        <w:t xml:space="preserve"> "</w:t>
      </w:r>
      <w:r w:rsidRPr="00DF43DD">
        <w:t>Привить ребёнку вкус к чтению</w:t>
      </w:r>
      <w:r w:rsidR="00DF43DD" w:rsidRPr="00DF43DD">
        <w:t xml:space="preserve"> - </w:t>
      </w:r>
      <w:r w:rsidRPr="00DF43DD">
        <w:t>лучший подарок, который мы можем ему сделать</w:t>
      </w:r>
      <w:r w:rsidR="00DF43DD">
        <w:t>".</w:t>
      </w:r>
    </w:p>
    <w:p w:rsidR="00DF43DD" w:rsidRPr="00DF43DD" w:rsidRDefault="009E46D0" w:rsidP="009E46D0">
      <w:pPr>
        <w:pStyle w:val="2"/>
      </w:pPr>
      <w:r>
        <w:br w:type="page"/>
      </w:r>
      <w:bookmarkStart w:id="5" w:name="_Toc255213140"/>
      <w:r w:rsidR="00DF43DD">
        <w:t>Заключение</w:t>
      </w:r>
      <w:bookmarkEnd w:id="5"/>
    </w:p>
    <w:p w:rsidR="009E46D0" w:rsidRDefault="009E46D0" w:rsidP="00DF43DD">
      <w:pPr>
        <w:ind w:firstLine="709"/>
      </w:pPr>
    </w:p>
    <w:p w:rsidR="00DF43DD" w:rsidRDefault="00AC0CCF" w:rsidP="00DF43DD">
      <w:pPr>
        <w:ind w:firstLine="709"/>
      </w:pPr>
      <w:r w:rsidRPr="00DF43DD">
        <w:t>Если раньше дети читали много художественной литературы для собственного удовольствия, то сейчас, когда программы в школах поменялись</w:t>
      </w:r>
      <w:r w:rsidR="00DF43DD">
        <w:t xml:space="preserve"> (</w:t>
      </w:r>
      <w:r w:rsidRPr="00DF43DD">
        <w:t>их стало много</w:t>
      </w:r>
      <w:r w:rsidR="00DF43DD" w:rsidRPr="00DF43DD">
        <w:t>),</w:t>
      </w:r>
      <w:r w:rsidRPr="00DF43DD">
        <w:t xml:space="preserve"> читатели больше уделяют внимания литературе познавательной, дающей им какую-то полезную информацию,</w:t>
      </w:r>
      <w:r w:rsidR="00DF43DD" w:rsidRPr="00DF43DD">
        <w:t xml:space="preserve"> - </w:t>
      </w:r>
      <w:r w:rsidRPr="00DF43DD">
        <w:t>объясняет она</w:t>
      </w:r>
      <w:r w:rsidR="00DF43DD" w:rsidRPr="00DF43DD">
        <w:t xml:space="preserve">. </w:t>
      </w:r>
      <w:r w:rsidRPr="00DF43DD">
        <w:t>Но мы не должны занимать нишу школьной библиотеки, наша задача вырастить читателя как такового, который будет понимать, что через книгу можно получить не только информацию, но и новые чувства, эмоции</w:t>
      </w:r>
      <w:r w:rsidR="00DF43DD" w:rsidRPr="00DF43DD">
        <w:t>.</w:t>
      </w:r>
    </w:p>
    <w:p w:rsidR="00DF43DD" w:rsidRDefault="00AC0CCF" w:rsidP="00DF43DD">
      <w:pPr>
        <w:ind w:firstLine="709"/>
      </w:pPr>
      <w:r w:rsidRPr="00DF43DD">
        <w:t>Первая проблема, с которой я и мои коллеги столкнулись при подготовке проекта состояла в том, что уровень развития детского чтения в стране, увы, снижается</w:t>
      </w:r>
      <w:r w:rsidR="00DF43DD" w:rsidRPr="00DF43DD">
        <w:t xml:space="preserve">. </w:t>
      </w:r>
      <w:r w:rsidRPr="00DF43DD">
        <w:t>Детское чтение как культура досуга, описано во многих исследованиях и статьях</w:t>
      </w:r>
      <w:r w:rsidR="00DF43DD" w:rsidRPr="00DF43DD">
        <w:t xml:space="preserve">. </w:t>
      </w:r>
      <w:r w:rsidRPr="00DF43DD">
        <w:t>Результаты свидетельствует о том, что наши дети довольно много читают до 10 лет, а к 15 годам уровень чтения и понимания текста резко снижается</w:t>
      </w:r>
      <w:r w:rsidR="00DF43DD" w:rsidRPr="00DF43DD">
        <w:t>.</w:t>
      </w:r>
    </w:p>
    <w:p w:rsidR="00DF43DD" w:rsidRDefault="00A107B4" w:rsidP="00DF43DD">
      <w:pPr>
        <w:ind w:firstLine="709"/>
      </w:pPr>
      <w:r w:rsidRPr="00DF43DD">
        <w:t xml:space="preserve">Школьная библиотека </w:t>
      </w:r>
      <w:r w:rsidR="00DF43DD">
        <w:t>-</w:t>
      </w:r>
      <w:r w:rsidRPr="00DF43DD">
        <w:t xml:space="preserve"> уникальная по своему положению структура в системе образования и воспитания, обязанная чутко реагировать на все перемены в обществе и в то же время призванная сберегать и приумножать опыт и наследие поколений</w:t>
      </w:r>
      <w:r w:rsidR="00DF43DD" w:rsidRPr="00DF43DD">
        <w:t xml:space="preserve">. </w:t>
      </w:r>
      <w:r w:rsidRPr="00DF43DD">
        <w:t>Большая часть сообщества школьных библиотекарей не просто осознаёт миссию школьной библиотеки, но мыслит себя только</w:t>
      </w:r>
      <w:r w:rsidR="00DF43DD">
        <w:t xml:space="preserve"> "</w:t>
      </w:r>
      <w:r w:rsidRPr="00DF43DD">
        <w:t>в библиотечных координатах</w:t>
      </w:r>
      <w:r w:rsidR="00DF43DD">
        <w:t>".</w:t>
      </w:r>
    </w:p>
    <w:p w:rsidR="00DF43DD" w:rsidRDefault="00A107B4" w:rsidP="00DF43DD">
      <w:pPr>
        <w:ind w:firstLine="709"/>
      </w:pPr>
      <w:r w:rsidRPr="00DF43DD">
        <w:t>И очень хочется надеяться, что самоотверженная работа наших школьных библиотекарей будет замечена и поощрена не только речами и аплодисментами по случаю профессиональных праздников и конференций, но и путём выработки целостной, долгосрочной, непротиворечивой политики, направленной на поддержку всех аспектов деятельности школьных библиотек резко снижается</w:t>
      </w:r>
      <w:r w:rsidR="00DF43DD" w:rsidRPr="00DF43DD">
        <w:t>.</w:t>
      </w:r>
    </w:p>
    <w:p w:rsidR="00DF43DD" w:rsidRPr="00DF43DD" w:rsidRDefault="009E46D0" w:rsidP="009E46D0">
      <w:pPr>
        <w:pStyle w:val="2"/>
      </w:pPr>
      <w:r>
        <w:br w:type="page"/>
      </w:r>
      <w:bookmarkStart w:id="6" w:name="_Toc255213141"/>
      <w:r w:rsidR="00DF43DD">
        <w:t>Список литературы</w:t>
      </w:r>
      <w:bookmarkEnd w:id="6"/>
    </w:p>
    <w:p w:rsidR="009E46D0" w:rsidRDefault="009E46D0" w:rsidP="00DF43DD">
      <w:pPr>
        <w:ind w:firstLine="709"/>
        <w:rPr>
          <w:kern w:val="24"/>
        </w:rPr>
      </w:pPr>
    </w:p>
    <w:p w:rsidR="00DF43DD" w:rsidRDefault="00A82B16" w:rsidP="009E46D0">
      <w:pPr>
        <w:pStyle w:val="a1"/>
        <w:tabs>
          <w:tab w:val="left" w:pos="420"/>
        </w:tabs>
        <w:rPr>
          <w:kern w:val="24"/>
        </w:rPr>
      </w:pPr>
      <w:r w:rsidRPr="00DF43DD">
        <w:rPr>
          <w:kern w:val="24"/>
        </w:rPr>
        <w:t>Хрестоматия по возрастной психологии</w:t>
      </w:r>
      <w:r w:rsidR="00DF43DD">
        <w:rPr>
          <w:kern w:val="24"/>
        </w:rPr>
        <w:t>.</w:t>
      </w:r>
      <w:r w:rsidR="009E46D0">
        <w:rPr>
          <w:kern w:val="24"/>
        </w:rPr>
        <w:t xml:space="preserve"> </w:t>
      </w:r>
      <w:r w:rsidR="00DF43DD">
        <w:rPr>
          <w:kern w:val="24"/>
        </w:rPr>
        <w:t xml:space="preserve">Д.И. </w:t>
      </w:r>
      <w:r w:rsidRPr="00DF43DD">
        <w:rPr>
          <w:kern w:val="24"/>
        </w:rPr>
        <w:t>Фельдштейна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Под ред</w:t>
      </w:r>
      <w:r w:rsidR="00DF43DD">
        <w:rPr>
          <w:kern w:val="24"/>
        </w:rPr>
        <w:t>.</w:t>
      </w:r>
      <w:r w:rsidR="009E46D0">
        <w:rPr>
          <w:kern w:val="24"/>
        </w:rPr>
        <w:t xml:space="preserve"> </w:t>
      </w:r>
      <w:r w:rsidR="00DF43DD">
        <w:rPr>
          <w:kern w:val="24"/>
        </w:rPr>
        <w:t xml:space="preserve">М., </w:t>
      </w:r>
      <w:r w:rsidR="00DF43DD" w:rsidRPr="00DF43DD">
        <w:rPr>
          <w:kern w:val="24"/>
        </w:rPr>
        <w:t>19</w:t>
      </w:r>
      <w:r w:rsidRPr="00DF43DD">
        <w:rPr>
          <w:kern w:val="24"/>
        </w:rPr>
        <w:t>94</w:t>
      </w:r>
      <w:r w:rsidR="00DF43DD" w:rsidRPr="00DF43DD">
        <w:rPr>
          <w:kern w:val="24"/>
        </w:rPr>
        <w:t>.</w:t>
      </w:r>
    </w:p>
    <w:p w:rsidR="00DF43DD" w:rsidRDefault="00A82B16" w:rsidP="009E46D0">
      <w:pPr>
        <w:pStyle w:val="a1"/>
        <w:tabs>
          <w:tab w:val="left" w:pos="420"/>
        </w:tabs>
        <w:rPr>
          <w:kern w:val="24"/>
        </w:rPr>
      </w:pPr>
      <w:r w:rsidRPr="00DF43DD">
        <w:rPr>
          <w:kern w:val="24"/>
        </w:rPr>
        <w:t>Дворкина М</w:t>
      </w:r>
      <w:r w:rsidR="00DF43DD">
        <w:rPr>
          <w:kern w:val="24"/>
        </w:rPr>
        <w:t xml:space="preserve">.Я. </w:t>
      </w:r>
      <w:r w:rsidRPr="00DF43DD">
        <w:rPr>
          <w:kern w:val="24"/>
        </w:rPr>
        <w:t>Библиотечное обслуживание</w:t>
      </w:r>
      <w:r w:rsidR="00DF43DD" w:rsidRPr="00DF43DD">
        <w:rPr>
          <w:kern w:val="24"/>
        </w:rPr>
        <w:t xml:space="preserve">: </w:t>
      </w:r>
      <w:r w:rsidRPr="00DF43DD">
        <w:rPr>
          <w:kern w:val="24"/>
        </w:rPr>
        <w:t>новая реальность</w:t>
      </w:r>
      <w:r w:rsidR="00DF43DD" w:rsidRPr="00DF43DD">
        <w:rPr>
          <w:kern w:val="24"/>
        </w:rPr>
        <w:t xml:space="preserve">: </w:t>
      </w:r>
      <w:r w:rsidR="004E2660" w:rsidRPr="00DF43DD">
        <w:rPr>
          <w:kern w:val="24"/>
        </w:rPr>
        <w:t>лекции</w:t>
      </w:r>
      <w:r w:rsidR="00DF43DD" w:rsidRPr="00DF43DD">
        <w:rPr>
          <w:kern w:val="24"/>
        </w:rPr>
        <w:t xml:space="preserve">. </w:t>
      </w:r>
      <w:r w:rsidRPr="00DF43DD">
        <w:rPr>
          <w:kern w:val="24"/>
        </w:rPr>
        <w:t>Москва, 2003</w:t>
      </w:r>
      <w:r w:rsidR="00DF43DD" w:rsidRPr="00DF43DD">
        <w:rPr>
          <w:kern w:val="24"/>
        </w:rPr>
        <w:t>.</w:t>
      </w:r>
    </w:p>
    <w:p w:rsidR="00DF43DD" w:rsidRDefault="00A82B16" w:rsidP="009E46D0">
      <w:pPr>
        <w:pStyle w:val="a1"/>
        <w:tabs>
          <w:tab w:val="left" w:pos="420"/>
        </w:tabs>
        <w:rPr>
          <w:kern w:val="24"/>
        </w:rPr>
      </w:pPr>
      <w:r w:rsidRPr="00DF43DD">
        <w:rPr>
          <w:kern w:val="24"/>
        </w:rPr>
        <w:t>Тихомирова И</w:t>
      </w:r>
      <w:r w:rsidR="00DF43DD">
        <w:rPr>
          <w:kern w:val="24"/>
        </w:rPr>
        <w:t xml:space="preserve">.И. </w:t>
      </w:r>
      <w:r w:rsidRPr="00DF43DD">
        <w:rPr>
          <w:kern w:val="24"/>
        </w:rPr>
        <w:t>Методический словарь-справочник для библиотекарей</w:t>
      </w:r>
      <w:r w:rsidR="00DF43DD">
        <w:rPr>
          <w:kern w:val="24"/>
        </w:rPr>
        <w:t>.</w:t>
      </w:r>
      <w:r w:rsidR="009E46D0">
        <w:rPr>
          <w:kern w:val="24"/>
        </w:rPr>
        <w:t xml:space="preserve"> </w:t>
      </w:r>
      <w:r w:rsidR="00DF43DD">
        <w:rPr>
          <w:kern w:val="24"/>
        </w:rPr>
        <w:t>М. 20</w:t>
      </w:r>
      <w:r w:rsidRPr="00DF43DD">
        <w:rPr>
          <w:kern w:val="24"/>
        </w:rPr>
        <w:t>04</w:t>
      </w:r>
      <w:r w:rsidR="009E46D0">
        <w:rPr>
          <w:kern w:val="24"/>
        </w:rPr>
        <w:t xml:space="preserve"> </w:t>
      </w:r>
      <w:r w:rsidRPr="00DF43DD">
        <w:rPr>
          <w:kern w:val="24"/>
        </w:rPr>
        <w:t>г</w:t>
      </w:r>
      <w:r w:rsidR="00DF43DD" w:rsidRPr="00DF43DD">
        <w:rPr>
          <w:kern w:val="24"/>
        </w:rPr>
        <w:t>.</w:t>
      </w:r>
    </w:p>
    <w:p w:rsidR="00DF43DD" w:rsidRDefault="00DF43DD" w:rsidP="009E46D0">
      <w:pPr>
        <w:pStyle w:val="a1"/>
        <w:tabs>
          <w:tab w:val="left" w:pos="420"/>
        </w:tabs>
      </w:pPr>
      <w:r>
        <w:rPr>
          <w:kern w:val="24"/>
        </w:rPr>
        <w:t>"</w:t>
      </w:r>
      <w:r w:rsidR="00A82B16" w:rsidRPr="00DF43DD">
        <w:t>Библиотека и юный читатель</w:t>
      </w:r>
      <w:r>
        <w:t xml:space="preserve">", </w:t>
      </w:r>
      <w:r w:rsidR="00A82B16" w:rsidRPr="00DF43DD">
        <w:t>практическое пособие, М</w:t>
      </w:r>
      <w:r>
        <w:t>.,</w:t>
      </w:r>
      <w:r w:rsidR="00A82B16" w:rsidRPr="00DF43DD">
        <w:t xml:space="preserve"> издательство</w:t>
      </w:r>
      <w:r>
        <w:t xml:space="preserve"> "</w:t>
      </w:r>
      <w:r w:rsidR="00A82B16" w:rsidRPr="00DF43DD">
        <w:t>книжная палата</w:t>
      </w:r>
      <w:r>
        <w:t xml:space="preserve">", </w:t>
      </w:r>
      <w:r w:rsidR="00A82B16" w:rsidRPr="00DF43DD">
        <w:t>1987</w:t>
      </w:r>
      <w:r w:rsidR="009E46D0">
        <w:t xml:space="preserve"> </w:t>
      </w:r>
      <w:r w:rsidR="00A82B16" w:rsidRPr="00DF43DD">
        <w:t>г</w:t>
      </w:r>
      <w:r w:rsidRPr="00DF43DD">
        <w:t>.</w:t>
      </w:r>
    </w:p>
    <w:p w:rsidR="00DF43DD" w:rsidRDefault="004E2660" w:rsidP="009E46D0">
      <w:pPr>
        <w:pStyle w:val="a1"/>
        <w:tabs>
          <w:tab w:val="left" w:pos="420"/>
        </w:tabs>
      </w:pPr>
      <w:r w:rsidRPr="00DF43DD">
        <w:rPr>
          <w:kern w:val="24"/>
        </w:rPr>
        <w:t>Афанасьев В</w:t>
      </w:r>
      <w:r w:rsidR="00DF43DD">
        <w:rPr>
          <w:kern w:val="24"/>
        </w:rPr>
        <w:t xml:space="preserve">.Д. </w:t>
      </w:r>
      <w:r w:rsidRPr="00DF43DD">
        <w:t>Библиотека и юный читатель</w:t>
      </w:r>
      <w:r w:rsidR="00DF43DD">
        <w:t xml:space="preserve">", </w:t>
      </w:r>
      <w:r w:rsidRPr="00DF43DD">
        <w:t>практическое пособие, М</w:t>
      </w:r>
      <w:r w:rsidR="00DF43DD">
        <w:t>.,</w:t>
      </w:r>
      <w:r w:rsidRPr="00DF43DD">
        <w:t xml:space="preserve"> издательство</w:t>
      </w:r>
      <w:r w:rsidR="00DF43DD">
        <w:t xml:space="preserve"> "</w:t>
      </w:r>
      <w:r w:rsidRPr="00DF43DD">
        <w:t>книжная палата</w:t>
      </w:r>
      <w:r w:rsidR="00DF43DD">
        <w:t xml:space="preserve">", </w:t>
      </w:r>
      <w:r w:rsidRPr="00DF43DD">
        <w:t>1987</w:t>
      </w:r>
      <w:r w:rsidR="009E46D0">
        <w:t xml:space="preserve"> </w:t>
      </w:r>
      <w:r w:rsidRPr="00DF43DD">
        <w:t>г</w:t>
      </w:r>
      <w:r w:rsidR="00DF43DD" w:rsidRPr="00DF43DD">
        <w:t>.</w:t>
      </w:r>
    </w:p>
    <w:p w:rsidR="00DF43DD" w:rsidRDefault="007664C8" w:rsidP="009E46D0">
      <w:pPr>
        <w:pStyle w:val="a1"/>
        <w:tabs>
          <w:tab w:val="left" w:pos="420"/>
        </w:tabs>
      </w:pPr>
      <w:r w:rsidRPr="00DF43DD">
        <w:t>Коршунова О</w:t>
      </w:r>
      <w:r w:rsidR="00DF43DD">
        <w:t xml:space="preserve">.П. </w:t>
      </w:r>
      <w:r w:rsidR="004E2660" w:rsidRPr="00DF43DD">
        <w:t>Библиография / под ред</w:t>
      </w:r>
      <w:r w:rsidR="00DF43DD" w:rsidRPr="00DF43DD">
        <w:t>. -</w:t>
      </w:r>
      <w:r w:rsidR="00DF43DD">
        <w:t xml:space="preserve"> </w:t>
      </w:r>
      <w:r w:rsidR="004E2660" w:rsidRPr="00DF43DD">
        <w:t>М</w:t>
      </w:r>
      <w:r w:rsidR="00DF43DD">
        <w:t>.:</w:t>
      </w:r>
      <w:r w:rsidR="00DF43DD" w:rsidRPr="00DF43DD">
        <w:t xml:space="preserve"> </w:t>
      </w:r>
      <w:r w:rsidR="004E2660" w:rsidRPr="00DF43DD">
        <w:t>Книга, 2004</w:t>
      </w:r>
      <w:r w:rsidR="00DF43DD" w:rsidRPr="00DF43DD">
        <w:t>.</w:t>
      </w:r>
    </w:p>
    <w:p w:rsidR="00DF43DD" w:rsidRDefault="007664C8" w:rsidP="009E46D0">
      <w:pPr>
        <w:pStyle w:val="a1"/>
        <w:tabs>
          <w:tab w:val="left" w:pos="420"/>
        </w:tabs>
      </w:pPr>
      <w:r w:rsidRPr="00DF43DD">
        <w:t>Чернышев Л</w:t>
      </w:r>
      <w:r w:rsidR="00DF43DD">
        <w:t xml:space="preserve">.Г. // </w:t>
      </w:r>
      <w:r w:rsidRPr="00DF43DD">
        <w:t>Библиотечное дело</w:t>
      </w:r>
      <w:r w:rsidR="00DF43DD" w:rsidRPr="00DF43DD">
        <w:t xml:space="preserve">. - </w:t>
      </w:r>
      <w:r w:rsidRPr="00DF43DD">
        <w:t>2004</w:t>
      </w:r>
      <w:r w:rsidR="00DF43DD" w:rsidRPr="00DF43DD">
        <w:t>.</w:t>
      </w:r>
      <w:bookmarkStart w:id="7" w:name="_GoBack"/>
      <w:bookmarkEnd w:id="7"/>
    </w:p>
    <w:sectPr w:rsidR="00DF43DD" w:rsidSect="00DF43DD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BA" w:rsidRDefault="00CB56BA">
      <w:pPr>
        <w:ind w:firstLine="709"/>
      </w:pPr>
      <w:r>
        <w:separator/>
      </w:r>
    </w:p>
  </w:endnote>
  <w:endnote w:type="continuationSeparator" w:id="0">
    <w:p w:rsidR="00CB56BA" w:rsidRDefault="00CB56B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B9" w:rsidRDefault="009B39B9" w:rsidP="00B134BB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BA" w:rsidRDefault="00CB56BA">
      <w:pPr>
        <w:ind w:firstLine="709"/>
      </w:pPr>
      <w:r>
        <w:separator/>
      </w:r>
    </w:p>
  </w:footnote>
  <w:footnote w:type="continuationSeparator" w:id="0">
    <w:p w:rsidR="00CB56BA" w:rsidRDefault="00CB56B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B9" w:rsidRDefault="00103A53" w:rsidP="00DF43D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B39B9" w:rsidRDefault="009B39B9" w:rsidP="00DF43D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14EBBE"/>
    <w:lvl w:ilvl="0">
      <w:numFmt w:val="bullet"/>
      <w:lvlText w:val="*"/>
      <w:lvlJc w:val="left"/>
    </w:lvl>
  </w:abstractNum>
  <w:abstractNum w:abstractNumId="1">
    <w:nsid w:val="03A502AB"/>
    <w:multiLevelType w:val="hybridMultilevel"/>
    <w:tmpl w:val="143CB2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42C1A"/>
    <w:multiLevelType w:val="hybridMultilevel"/>
    <w:tmpl w:val="410E3C6C"/>
    <w:lvl w:ilvl="0" w:tplc="0419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4">
    <w:nsid w:val="1EA009AC"/>
    <w:multiLevelType w:val="hybridMultilevel"/>
    <w:tmpl w:val="65FCF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8207AE"/>
    <w:multiLevelType w:val="hybridMultilevel"/>
    <w:tmpl w:val="92682FD0"/>
    <w:lvl w:ilvl="0" w:tplc="0419000F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543164"/>
    <w:multiLevelType w:val="hybridMultilevel"/>
    <w:tmpl w:val="2938C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0F2140"/>
    <w:multiLevelType w:val="hybridMultilevel"/>
    <w:tmpl w:val="9626B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—"/>
        <w:legacy w:legacy="1" w:legacySpace="0" w:legacyIndent="265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Courier New" w:hAnsi="Courier New" w:hint="default"/>
        </w:rPr>
      </w:lvl>
    </w:lvlOverride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BEC"/>
    <w:rsid w:val="00050743"/>
    <w:rsid w:val="000973A8"/>
    <w:rsid w:val="00103A53"/>
    <w:rsid w:val="001C0346"/>
    <w:rsid w:val="001C7949"/>
    <w:rsid w:val="001E14D3"/>
    <w:rsid w:val="002A660D"/>
    <w:rsid w:val="00330643"/>
    <w:rsid w:val="00451D5A"/>
    <w:rsid w:val="004670E3"/>
    <w:rsid w:val="004E2660"/>
    <w:rsid w:val="00501F18"/>
    <w:rsid w:val="00503A83"/>
    <w:rsid w:val="00615FF6"/>
    <w:rsid w:val="00627039"/>
    <w:rsid w:val="007542CA"/>
    <w:rsid w:val="007664C8"/>
    <w:rsid w:val="007F7272"/>
    <w:rsid w:val="00847645"/>
    <w:rsid w:val="00861475"/>
    <w:rsid w:val="008B1BAF"/>
    <w:rsid w:val="008C5BEC"/>
    <w:rsid w:val="008F77D0"/>
    <w:rsid w:val="00935DDC"/>
    <w:rsid w:val="0099254C"/>
    <w:rsid w:val="009B24E0"/>
    <w:rsid w:val="009B39B9"/>
    <w:rsid w:val="009E46D0"/>
    <w:rsid w:val="00A107B4"/>
    <w:rsid w:val="00A82B16"/>
    <w:rsid w:val="00A8724D"/>
    <w:rsid w:val="00AC0CCF"/>
    <w:rsid w:val="00B07E8F"/>
    <w:rsid w:val="00B10176"/>
    <w:rsid w:val="00B134BB"/>
    <w:rsid w:val="00B46009"/>
    <w:rsid w:val="00CA2017"/>
    <w:rsid w:val="00CB2AC4"/>
    <w:rsid w:val="00CB56BA"/>
    <w:rsid w:val="00D86666"/>
    <w:rsid w:val="00DA46F8"/>
    <w:rsid w:val="00DF43DD"/>
    <w:rsid w:val="00E2417C"/>
    <w:rsid w:val="00E8794A"/>
    <w:rsid w:val="00EF189A"/>
    <w:rsid w:val="00F02899"/>
    <w:rsid w:val="00F04E09"/>
    <w:rsid w:val="00F5748F"/>
    <w:rsid w:val="00FD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E810AAB-F595-4909-9C47-877B50FC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43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43D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43D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F43D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F43D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F43D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F43D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43D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43D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F43DD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DF43DD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DF43DD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F43DD"/>
    <w:rPr>
      <w:rFonts w:cs="Times New Roman"/>
    </w:rPr>
  </w:style>
  <w:style w:type="table" w:styleId="-1">
    <w:name w:val="Table Web 1"/>
    <w:basedOn w:val="a4"/>
    <w:uiPriority w:val="99"/>
    <w:rsid w:val="00DF43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DF43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DF43DD"/>
    <w:rPr>
      <w:rFonts w:cs="Times New Roman"/>
      <w:vertAlign w:val="superscript"/>
    </w:rPr>
  </w:style>
  <w:style w:type="paragraph" w:styleId="ab">
    <w:name w:val="Body Text"/>
    <w:basedOn w:val="a2"/>
    <w:link w:val="ad"/>
    <w:uiPriority w:val="99"/>
    <w:rsid w:val="00DF43DD"/>
    <w:pPr>
      <w:ind w:firstLine="0"/>
    </w:pPr>
  </w:style>
  <w:style w:type="character" w:customStyle="1" w:styleId="ad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DF43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F43D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DF43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F43D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DF43DD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DF43D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F43DD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F43DD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DF43D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DF43D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F43D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F43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F43D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F43D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F43D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F43D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F43D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DF43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F43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F43DD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43DD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F43D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F43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F43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43DD"/>
    <w:rPr>
      <w:i/>
      <w:iCs/>
    </w:rPr>
  </w:style>
  <w:style w:type="paragraph" w:customStyle="1" w:styleId="afa">
    <w:name w:val="ТАБЛИЦА"/>
    <w:next w:val="a2"/>
    <w:autoRedefine/>
    <w:uiPriority w:val="99"/>
    <w:rsid w:val="00DF43DD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F43D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F43DD"/>
  </w:style>
  <w:style w:type="table" w:customStyle="1" w:styleId="15">
    <w:name w:val="Стиль таблицы1"/>
    <w:basedOn w:val="a4"/>
    <w:uiPriority w:val="99"/>
    <w:rsid w:val="00DF43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F43D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F43DD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F43DD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F43DD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DF43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6616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ПОНЯТИЯ БИБЛИОТЕЧНО-ИНФОРМАЦИОННОЙ СРЕДЫ</vt:lpstr>
    </vt:vector>
  </TitlesOfParts>
  <Company>SamForum.ws</Company>
  <LinksUpToDate>false</LinksUpToDate>
  <CharactersWithSpaces>44245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ПОНЯТИЯ БИБЛИОТЕЧНО-ИНФОРМАЦИОННОЙ СРЕДЫ</dc:title>
  <dc:subject/>
  <dc:creator>SamLab.ws</dc:creator>
  <cp:keywords/>
  <dc:description/>
  <cp:lastModifiedBy>admin</cp:lastModifiedBy>
  <cp:revision>2</cp:revision>
  <dcterms:created xsi:type="dcterms:W3CDTF">2014-03-01T23:23:00Z</dcterms:created>
  <dcterms:modified xsi:type="dcterms:W3CDTF">2014-03-01T23:23:00Z</dcterms:modified>
</cp:coreProperties>
</file>