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04A5" w:rsidRPr="00EF0E66" w:rsidRDefault="000E09FB" w:rsidP="00827AE5">
      <w:pPr>
        <w:ind w:firstLine="709"/>
        <w:rPr>
          <w:b/>
          <w:bCs/>
          <w:color w:val="auto"/>
          <w:sz w:val="28"/>
          <w:szCs w:val="28"/>
        </w:rPr>
      </w:pPr>
      <w:r w:rsidRPr="00EF0E66">
        <w:rPr>
          <w:b/>
          <w:bCs/>
          <w:color w:val="auto"/>
          <w:sz w:val="28"/>
          <w:szCs w:val="28"/>
        </w:rPr>
        <w:t>Оглавление</w:t>
      </w:r>
    </w:p>
    <w:p w:rsidR="002E046E" w:rsidRPr="00EF0E66" w:rsidRDefault="002E046E" w:rsidP="00827AE5">
      <w:pPr>
        <w:ind w:firstLine="709"/>
        <w:rPr>
          <w:b/>
          <w:bCs/>
          <w:color w:val="auto"/>
          <w:sz w:val="28"/>
          <w:szCs w:val="28"/>
        </w:rPr>
      </w:pPr>
    </w:p>
    <w:p w:rsidR="002E046E" w:rsidRPr="00EF0E66" w:rsidRDefault="0025183C" w:rsidP="00827AE5">
      <w:pPr>
        <w:rPr>
          <w:color w:val="auto"/>
          <w:sz w:val="28"/>
          <w:szCs w:val="28"/>
        </w:rPr>
      </w:pPr>
      <w:r w:rsidRPr="00EF0E66">
        <w:rPr>
          <w:color w:val="auto"/>
          <w:sz w:val="28"/>
          <w:szCs w:val="28"/>
        </w:rPr>
        <w:t>Введение</w:t>
      </w:r>
    </w:p>
    <w:p w:rsidR="000E09FB" w:rsidRPr="00EF0E66" w:rsidRDefault="000E09FB" w:rsidP="00827AE5">
      <w:pPr>
        <w:rPr>
          <w:color w:val="auto"/>
          <w:sz w:val="28"/>
          <w:szCs w:val="28"/>
        </w:rPr>
      </w:pPr>
      <w:r w:rsidRPr="00EF0E66">
        <w:rPr>
          <w:color w:val="auto"/>
          <w:sz w:val="28"/>
          <w:szCs w:val="28"/>
        </w:rPr>
        <w:t>Глава 1. Правовые основы пересмотра и изменения Конституции в Российской Федерации</w:t>
      </w:r>
    </w:p>
    <w:p w:rsidR="005E4B35" w:rsidRPr="00EF0E66" w:rsidRDefault="00827AE5" w:rsidP="00827AE5">
      <w:pPr>
        <w:rPr>
          <w:color w:val="auto"/>
          <w:sz w:val="28"/>
          <w:szCs w:val="28"/>
        </w:rPr>
      </w:pPr>
      <w:r w:rsidRPr="00EF0E66">
        <w:rPr>
          <w:color w:val="auto"/>
          <w:sz w:val="28"/>
          <w:szCs w:val="28"/>
        </w:rPr>
        <w:t xml:space="preserve">1.1 </w:t>
      </w:r>
      <w:r w:rsidR="005E4B35" w:rsidRPr="00EF0E66">
        <w:rPr>
          <w:color w:val="auto"/>
          <w:sz w:val="28"/>
          <w:szCs w:val="28"/>
        </w:rPr>
        <w:t>История развития института конституционных поправок и пересмотра Конституции на примере Конституции РСФСР 1978 года и Конституции РФ 1993 года</w:t>
      </w:r>
    </w:p>
    <w:p w:rsidR="005E4B35" w:rsidRPr="00EF0E66" w:rsidRDefault="00827AE5" w:rsidP="00827AE5">
      <w:pPr>
        <w:rPr>
          <w:color w:val="auto"/>
          <w:sz w:val="28"/>
          <w:szCs w:val="28"/>
        </w:rPr>
      </w:pPr>
      <w:r w:rsidRPr="00EF0E66">
        <w:rPr>
          <w:color w:val="auto"/>
          <w:sz w:val="28"/>
          <w:szCs w:val="28"/>
        </w:rPr>
        <w:t xml:space="preserve">1.2 </w:t>
      </w:r>
      <w:r w:rsidR="000E09FB" w:rsidRPr="00EF0E66">
        <w:rPr>
          <w:color w:val="auto"/>
          <w:sz w:val="28"/>
          <w:szCs w:val="28"/>
        </w:rPr>
        <w:t>Конституционно-правовое регулирование изменения Консти</w:t>
      </w:r>
      <w:r w:rsidR="0025183C" w:rsidRPr="00EF0E66">
        <w:rPr>
          <w:color w:val="auto"/>
          <w:sz w:val="28"/>
          <w:szCs w:val="28"/>
        </w:rPr>
        <w:t>туции и принятия поправок к ней</w:t>
      </w:r>
    </w:p>
    <w:p w:rsidR="000E09FB" w:rsidRPr="00EF0E66" w:rsidRDefault="000E09FB" w:rsidP="00827AE5">
      <w:pPr>
        <w:rPr>
          <w:color w:val="auto"/>
          <w:sz w:val="28"/>
          <w:szCs w:val="28"/>
        </w:rPr>
      </w:pPr>
      <w:r w:rsidRPr="00EF0E66">
        <w:rPr>
          <w:color w:val="auto"/>
          <w:sz w:val="28"/>
          <w:szCs w:val="28"/>
        </w:rPr>
        <w:t xml:space="preserve">Глава 2. Порядок принятие поправок к Конституции Российской </w:t>
      </w:r>
      <w:r w:rsidR="002E046E" w:rsidRPr="00EF0E66">
        <w:rPr>
          <w:color w:val="auto"/>
          <w:sz w:val="28"/>
          <w:szCs w:val="28"/>
        </w:rPr>
        <w:t>Федерации. Порядок</w:t>
      </w:r>
      <w:r w:rsidRPr="00EF0E66">
        <w:rPr>
          <w:color w:val="auto"/>
          <w:sz w:val="28"/>
          <w:szCs w:val="28"/>
        </w:rPr>
        <w:t xml:space="preserve"> изменения</w:t>
      </w:r>
      <w:r w:rsidR="002E046E" w:rsidRPr="00EF0E66">
        <w:rPr>
          <w:color w:val="auto"/>
          <w:sz w:val="28"/>
          <w:szCs w:val="28"/>
        </w:rPr>
        <w:t xml:space="preserve"> Конституции Российской Федерации</w:t>
      </w:r>
    </w:p>
    <w:p w:rsidR="000E09FB" w:rsidRPr="00EF0E66" w:rsidRDefault="002E046E" w:rsidP="00827AE5">
      <w:pPr>
        <w:rPr>
          <w:color w:val="auto"/>
          <w:sz w:val="28"/>
          <w:szCs w:val="28"/>
        </w:rPr>
      </w:pPr>
      <w:r w:rsidRPr="00EF0E66">
        <w:rPr>
          <w:color w:val="auto"/>
          <w:sz w:val="28"/>
          <w:szCs w:val="28"/>
        </w:rPr>
        <w:t>2.1 Понятие и п</w:t>
      </w:r>
      <w:r w:rsidR="000E09FB" w:rsidRPr="00EF0E66">
        <w:rPr>
          <w:color w:val="auto"/>
          <w:sz w:val="28"/>
          <w:szCs w:val="28"/>
        </w:rPr>
        <w:t>орядок принятия поправок к Конституции</w:t>
      </w:r>
      <w:r w:rsidR="00FF4960" w:rsidRPr="00EF0E66">
        <w:rPr>
          <w:color w:val="auto"/>
          <w:sz w:val="28"/>
          <w:szCs w:val="28"/>
        </w:rPr>
        <w:t xml:space="preserve"> Российской Федерации</w:t>
      </w:r>
    </w:p>
    <w:p w:rsidR="000E09FB" w:rsidRPr="00EF0E66" w:rsidRDefault="002E046E" w:rsidP="00827AE5">
      <w:pPr>
        <w:rPr>
          <w:color w:val="auto"/>
          <w:sz w:val="28"/>
          <w:szCs w:val="28"/>
        </w:rPr>
      </w:pPr>
      <w:r w:rsidRPr="00EF0E66">
        <w:rPr>
          <w:color w:val="auto"/>
          <w:sz w:val="28"/>
          <w:szCs w:val="28"/>
        </w:rPr>
        <w:t xml:space="preserve">2.2 </w:t>
      </w:r>
      <w:r w:rsidR="000E09FB" w:rsidRPr="00EF0E66">
        <w:rPr>
          <w:color w:val="auto"/>
          <w:sz w:val="28"/>
          <w:szCs w:val="28"/>
        </w:rPr>
        <w:t>Понятие и порядок пересмотра Конституции</w:t>
      </w:r>
      <w:r w:rsidR="00FF4960" w:rsidRPr="00EF0E66">
        <w:rPr>
          <w:color w:val="auto"/>
          <w:sz w:val="28"/>
          <w:szCs w:val="28"/>
        </w:rPr>
        <w:t xml:space="preserve"> Российской Федерации</w:t>
      </w:r>
    </w:p>
    <w:p w:rsidR="002E046E" w:rsidRPr="00EF0E66" w:rsidRDefault="002E046E" w:rsidP="00827AE5">
      <w:pPr>
        <w:rPr>
          <w:color w:val="auto"/>
          <w:sz w:val="28"/>
          <w:szCs w:val="28"/>
        </w:rPr>
      </w:pPr>
      <w:r w:rsidRPr="00EF0E66">
        <w:rPr>
          <w:color w:val="auto"/>
          <w:sz w:val="28"/>
          <w:szCs w:val="28"/>
        </w:rPr>
        <w:t xml:space="preserve">Заключение </w:t>
      </w:r>
    </w:p>
    <w:p w:rsidR="002E046E" w:rsidRPr="00EF0E66" w:rsidRDefault="002E046E" w:rsidP="00827AE5">
      <w:pPr>
        <w:rPr>
          <w:color w:val="auto"/>
          <w:sz w:val="28"/>
          <w:szCs w:val="28"/>
        </w:rPr>
      </w:pPr>
      <w:r w:rsidRPr="00EF0E66">
        <w:rPr>
          <w:color w:val="auto"/>
          <w:sz w:val="28"/>
          <w:szCs w:val="28"/>
        </w:rPr>
        <w:t>Список нормативно-правовых актов и литературы</w:t>
      </w:r>
    </w:p>
    <w:p w:rsidR="00E226D7" w:rsidRPr="00EF0E66" w:rsidRDefault="00827AE5" w:rsidP="00827AE5">
      <w:pPr>
        <w:ind w:firstLine="709"/>
        <w:rPr>
          <w:b/>
          <w:bCs/>
          <w:color w:val="auto"/>
          <w:sz w:val="28"/>
          <w:szCs w:val="28"/>
        </w:rPr>
      </w:pPr>
      <w:r w:rsidRPr="00EF0E66">
        <w:rPr>
          <w:color w:val="auto"/>
          <w:sz w:val="28"/>
          <w:szCs w:val="28"/>
        </w:rPr>
        <w:br w:type="page"/>
      </w:r>
      <w:r w:rsidR="00E226D7" w:rsidRPr="00EF0E66">
        <w:rPr>
          <w:b/>
          <w:bCs/>
          <w:color w:val="auto"/>
          <w:sz w:val="28"/>
          <w:szCs w:val="28"/>
        </w:rPr>
        <w:t>Введение</w:t>
      </w:r>
    </w:p>
    <w:p w:rsidR="00827AE5" w:rsidRPr="00EF0E66" w:rsidRDefault="00827AE5" w:rsidP="00827AE5">
      <w:pPr>
        <w:ind w:firstLine="709"/>
        <w:rPr>
          <w:b/>
          <w:bCs/>
          <w:color w:val="auto"/>
          <w:sz w:val="28"/>
          <w:szCs w:val="28"/>
        </w:rPr>
      </w:pPr>
    </w:p>
    <w:p w:rsidR="00CB093E" w:rsidRPr="00EF0E66" w:rsidRDefault="00CB093E" w:rsidP="00827AE5">
      <w:pPr>
        <w:ind w:firstLine="709"/>
        <w:rPr>
          <w:color w:val="auto"/>
          <w:sz w:val="28"/>
          <w:szCs w:val="28"/>
        </w:rPr>
      </w:pPr>
      <w:r w:rsidRPr="00EF0E66">
        <w:rPr>
          <w:b/>
          <w:bCs/>
          <w:color w:val="auto"/>
          <w:sz w:val="28"/>
          <w:szCs w:val="28"/>
        </w:rPr>
        <w:t>Актуальность</w:t>
      </w:r>
      <w:r w:rsidRPr="00EF0E66">
        <w:rPr>
          <w:color w:val="auto"/>
          <w:sz w:val="28"/>
          <w:szCs w:val="28"/>
        </w:rPr>
        <w:t xml:space="preserve"> темы исследования определяется тем, что в настоящее время существует множество проблем, вызывающих дискуссии. В частности, многие ученые ведут споры относительно того, какие недостатки существуют в действующей Конституции Российской Федерации, каким образом их можно исправить, а также насколько полно в Конституции освещен вопрос внесения поправок и пересмотра Конституции Российской Федерации и нужно ли изменять Конституцию, или же целесообразно будет принять новую. Также тема интересна и с научной точки зрения тем, что ее рассмотрение позволяет выявить механизм изменения того, что является базой и основой всей системы нашего законодательства, имеет прямое действие на всей территории Российской Федерации (т.е. механизм изменения Конституции), то насколько она гибка или жестка в данном плане.</w:t>
      </w:r>
    </w:p>
    <w:p w:rsidR="005E4B35" w:rsidRPr="00EF0E66" w:rsidRDefault="005E4B35" w:rsidP="00827AE5">
      <w:pPr>
        <w:ind w:firstLine="709"/>
        <w:rPr>
          <w:color w:val="auto"/>
          <w:sz w:val="28"/>
          <w:szCs w:val="28"/>
        </w:rPr>
      </w:pPr>
      <w:r w:rsidRPr="00EF0E66">
        <w:rPr>
          <w:b/>
          <w:bCs/>
          <w:color w:val="auto"/>
          <w:sz w:val="28"/>
          <w:szCs w:val="28"/>
        </w:rPr>
        <w:t>Объект исследования</w:t>
      </w:r>
      <w:r w:rsidRPr="00EF0E66">
        <w:rPr>
          <w:color w:val="auto"/>
          <w:sz w:val="28"/>
          <w:szCs w:val="28"/>
        </w:rPr>
        <w:t xml:space="preserve"> - общественные отношения в сфере конституционного права, складывающиеся по поводу принятия поправок в Конституцию Российской Федерации, а также ее пересмотра</w:t>
      </w:r>
      <w:r w:rsidR="00697F16" w:rsidRPr="00EF0E66">
        <w:rPr>
          <w:color w:val="auto"/>
          <w:sz w:val="28"/>
          <w:szCs w:val="28"/>
        </w:rPr>
        <w:t>.</w:t>
      </w:r>
    </w:p>
    <w:p w:rsidR="005E4B35" w:rsidRPr="00EF0E66" w:rsidRDefault="005E4B35" w:rsidP="00827AE5">
      <w:pPr>
        <w:ind w:firstLine="709"/>
        <w:rPr>
          <w:color w:val="auto"/>
          <w:sz w:val="28"/>
          <w:szCs w:val="28"/>
        </w:rPr>
      </w:pPr>
      <w:r w:rsidRPr="00EF0E66">
        <w:rPr>
          <w:b/>
          <w:bCs/>
          <w:color w:val="auto"/>
          <w:sz w:val="28"/>
          <w:szCs w:val="28"/>
        </w:rPr>
        <w:t>Предмет исследования</w:t>
      </w:r>
      <w:r w:rsidRPr="00EF0E66">
        <w:rPr>
          <w:color w:val="auto"/>
          <w:sz w:val="28"/>
          <w:szCs w:val="28"/>
        </w:rPr>
        <w:t xml:space="preserve"> - Конституция и иное законодательство Российской Федерации, регулирующее порядок и особенности принятия поправок в Конституцию и ее изменение.</w:t>
      </w:r>
    </w:p>
    <w:p w:rsidR="00E97FD0" w:rsidRPr="00EF0E66" w:rsidRDefault="005E4B35" w:rsidP="00827AE5">
      <w:pPr>
        <w:ind w:firstLine="709"/>
        <w:rPr>
          <w:color w:val="auto"/>
          <w:sz w:val="28"/>
          <w:szCs w:val="28"/>
        </w:rPr>
      </w:pPr>
      <w:r w:rsidRPr="00EF0E66">
        <w:rPr>
          <w:b/>
          <w:bCs/>
          <w:color w:val="auto"/>
          <w:sz w:val="28"/>
          <w:szCs w:val="28"/>
        </w:rPr>
        <w:t>Цель работы</w:t>
      </w:r>
      <w:r w:rsidRPr="00EF0E66">
        <w:rPr>
          <w:color w:val="auto"/>
          <w:sz w:val="28"/>
          <w:szCs w:val="28"/>
        </w:rPr>
        <w:t xml:space="preserve"> – рассмотреть порядок и особенности </w:t>
      </w:r>
      <w:r w:rsidR="00E97FD0" w:rsidRPr="00EF0E66">
        <w:rPr>
          <w:color w:val="auto"/>
          <w:sz w:val="28"/>
          <w:szCs w:val="28"/>
        </w:rPr>
        <w:t xml:space="preserve">внесения поправок в Конституцию Российской Федерации, а также порядок ее пересмотра. Чтобы достигнуть цели, предлагаю решить следующие исследовательские </w:t>
      </w:r>
      <w:r w:rsidR="00E97FD0" w:rsidRPr="00EF0E66">
        <w:rPr>
          <w:b/>
          <w:bCs/>
          <w:color w:val="auto"/>
          <w:sz w:val="28"/>
          <w:szCs w:val="28"/>
        </w:rPr>
        <w:t>задачи</w:t>
      </w:r>
      <w:r w:rsidR="00E97FD0" w:rsidRPr="00EF0E66">
        <w:rPr>
          <w:color w:val="auto"/>
          <w:sz w:val="28"/>
          <w:szCs w:val="28"/>
        </w:rPr>
        <w:t>:</w:t>
      </w:r>
    </w:p>
    <w:p w:rsidR="00E97FD0" w:rsidRPr="00EF0E66" w:rsidRDefault="00E97FD0" w:rsidP="00827AE5">
      <w:pPr>
        <w:numPr>
          <w:ilvl w:val="0"/>
          <w:numId w:val="2"/>
        </w:numPr>
        <w:ind w:left="0" w:firstLine="709"/>
        <w:rPr>
          <w:color w:val="auto"/>
          <w:sz w:val="28"/>
          <w:szCs w:val="28"/>
        </w:rPr>
      </w:pPr>
      <w:r w:rsidRPr="00EF0E66">
        <w:rPr>
          <w:color w:val="auto"/>
          <w:sz w:val="28"/>
          <w:szCs w:val="28"/>
        </w:rPr>
        <w:t>Проанализировать историю развития института конституционных поправок и пересмотра Конституции на примере Конституции РСФСР 1978 года и Конституции РФ 1993 года</w:t>
      </w:r>
    </w:p>
    <w:p w:rsidR="00E97FD0" w:rsidRPr="00EF0E66" w:rsidRDefault="00E97FD0" w:rsidP="00827AE5">
      <w:pPr>
        <w:numPr>
          <w:ilvl w:val="0"/>
          <w:numId w:val="2"/>
        </w:numPr>
        <w:ind w:left="0" w:firstLine="709"/>
        <w:rPr>
          <w:color w:val="auto"/>
          <w:sz w:val="28"/>
          <w:szCs w:val="28"/>
        </w:rPr>
      </w:pPr>
      <w:r w:rsidRPr="00EF0E66">
        <w:rPr>
          <w:color w:val="auto"/>
          <w:sz w:val="28"/>
          <w:szCs w:val="28"/>
        </w:rPr>
        <w:t>Раскрыть конституционно-правовое регулирование изменения Конституции и принятия поправок к ней в Российской Федерации.</w:t>
      </w:r>
    </w:p>
    <w:p w:rsidR="00E97FD0" w:rsidRPr="00EF0E66" w:rsidRDefault="00E97FD0" w:rsidP="00827AE5">
      <w:pPr>
        <w:numPr>
          <w:ilvl w:val="0"/>
          <w:numId w:val="2"/>
        </w:numPr>
        <w:ind w:left="0" w:firstLine="709"/>
        <w:rPr>
          <w:color w:val="auto"/>
          <w:sz w:val="28"/>
          <w:szCs w:val="28"/>
        </w:rPr>
      </w:pPr>
      <w:r w:rsidRPr="00EF0E66">
        <w:rPr>
          <w:color w:val="auto"/>
          <w:sz w:val="28"/>
          <w:szCs w:val="28"/>
        </w:rPr>
        <w:t>Дать</w:t>
      </w:r>
      <w:r w:rsidR="00827AE5" w:rsidRPr="00EF0E66">
        <w:rPr>
          <w:color w:val="auto"/>
          <w:sz w:val="28"/>
          <w:szCs w:val="28"/>
        </w:rPr>
        <w:t xml:space="preserve"> </w:t>
      </w:r>
      <w:r w:rsidRPr="00EF0E66">
        <w:rPr>
          <w:color w:val="auto"/>
          <w:sz w:val="28"/>
          <w:szCs w:val="28"/>
        </w:rPr>
        <w:t>понятие и выяснить</w:t>
      </w:r>
      <w:r w:rsidR="00827AE5" w:rsidRPr="00EF0E66">
        <w:rPr>
          <w:color w:val="auto"/>
          <w:sz w:val="28"/>
          <w:szCs w:val="28"/>
        </w:rPr>
        <w:t xml:space="preserve"> </w:t>
      </w:r>
      <w:r w:rsidRPr="00EF0E66">
        <w:rPr>
          <w:color w:val="auto"/>
          <w:sz w:val="28"/>
          <w:szCs w:val="28"/>
        </w:rPr>
        <w:t>порядок принятия поправок к Конституции, рассмотреть особенности присущие данному процессу</w:t>
      </w:r>
    </w:p>
    <w:p w:rsidR="00E97FD0" w:rsidRPr="00EF0E66" w:rsidRDefault="00E97FD0" w:rsidP="00827AE5">
      <w:pPr>
        <w:numPr>
          <w:ilvl w:val="0"/>
          <w:numId w:val="2"/>
        </w:numPr>
        <w:ind w:left="0" w:firstLine="709"/>
        <w:rPr>
          <w:color w:val="auto"/>
          <w:sz w:val="28"/>
          <w:szCs w:val="28"/>
        </w:rPr>
      </w:pPr>
      <w:r w:rsidRPr="00EF0E66">
        <w:rPr>
          <w:color w:val="auto"/>
          <w:sz w:val="28"/>
          <w:szCs w:val="28"/>
        </w:rPr>
        <w:t>Дать</w:t>
      </w:r>
      <w:r w:rsidR="00827AE5" w:rsidRPr="00EF0E66">
        <w:rPr>
          <w:color w:val="auto"/>
          <w:sz w:val="28"/>
          <w:szCs w:val="28"/>
        </w:rPr>
        <w:t xml:space="preserve"> </w:t>
      </w:r>
      <w:r w:rsidRPr="00EF0E66">
        <w:rPr>
          <w:color w:val="auto"/>
          <w:sz w:val="28"/>
          <w:szCs w:val="28"/>
        </w:rPr>
        <w:t>понятие и выяснить</w:t>
      </w:r>
      <w:r w:rsidR="00827AE5" w:rsidRPr="00EF0E66">
        <w:rPr>
          <w:color w:val="auto"/>
          <w:sz w:val="28"/>
          <w:szCs w:val="28"/>
        </w:rPr>
        <w:t xml:space="preserve"> </w:t>
      </w:r>
      <w:r w:rsidRPr="00EF0E66">
        <w:rPr>
          <w:color w:val="auto"/>
          <w:sz w:val="28"/>
          <w:szCs w:val="28"/>
        </w:rPr>
        <w:t>порядок пересмотра Конституции, рассмотреть</w:t>
      </w:r>
      <w:r w:rsidR="00827AE5" w:rsidRPr="00EF0E66">
        <w:rPr>
          <w:color w:val="auto"/>
          <w:sz w:val="28"/>
          <w:szCs w:val="28"/>
        </w:rPr>
        <w:t xml:space="preserve"> </w:t>
      </w:r>
      <w:r w:rsidRPr="00EF0E66">
        <w:rPr>
          <w:color w:val="auto"/>
          <w:sz w:val="28"/>
          <w:szCs w:val="28"/>
        </w:rPr>
        <w:t>особенности присущие данному процессу</w:t>
      </w:r>
    </w:p>
    <w:p w:rsidR="00CB093E" w:rsidRPr="00EF0E66" w:rsidRDefault="00CB093E" w:rsidP="00827AE5">
      <w:pPr>
        <w:ind w:firstLine="709"/>
        <w:rPr>
          <w:b/>
          <w:bCs/>
          <w:color w:val="auto"/>
          <w:sz w:val="28"/>
          <w:szCs w:val="28"/>
        </w:rPr>
      </w:pPr>
      <w:r w:rsidRPr="00EF0E66">
        <w:rPr>
          <w:b/>
          <w:bCs/>
          <w:color w:val="auto"/>
          <w:sz w:val="28"/>
          <w:szCs w:val="28"/>
        </w:rPr>
        <w:t>Степень разработанности темы.</w:t>
      </w:r>
      <w:r w:rsidRPr="00EF0E66">
        <w:rPr>
          <w:color w:val="auto"/>
          <w:sz w:val="28"/>
          <w:szCs w:val="28"/>
        </w:rPr>
        <w:t xml:space="preserve"> Однако после принятия Основного закона снова появились разногласия по поводу реформирования Конституции. В частности, по этому вопросу в своих статьях высказывали мнен</w:t>
      </w:r>
      <w:r w:rsidR="00153D72" w:rsidRPr="00EF0E66">
        <w:rPr>
          <w:color w:val="auto"/>
          <w:sz w:val="28"/>
          <w:szCs w:val="28"/>
        </w:rPr>
        <w:t xml:space="preserve">ие такие юристы как А.А. </w:t>
      </w:r>
      <w:r w:rsidR="00E97FD0" w:rsidRPr="00EF0E66">
        <w:rPr>
          <w:color w:val="auto"/>
          <w:sz w:val="28"/>
          <w:szCs w:val="28"/>
        </w:rPr>
        <w:t>Белкин</w:t>
      </w:r>
      <w:r w:rsidR="00153D72" w:rsidRPr="00EF0E66">
        <w:rPr>
          <w:color w:val="auto"/>
          <w:sz w:val="28"/>
          <w:szCs w:val="28"/>
        </w:rPr>
        <w:t xml:space="preserve">, Е.А. </w:t>
      </w:r>
      <w:r w:rsidRPr="00EF0E66">
        <w:rPr>
          <w:color w:val="auto"/>
          <w:sz w:val="28"/>
          <w:szCs w:val="28"/>
        </w:rPr>
        <w:t>Лукьянова,</w:t>
      </w:r>
      <w:r w:rsidR="00827AE5" w:rsidRPr="00EF0E66">
        <w:rPr>
          <w:color w:val="auto"/>
          <w:sz w:val="28"/>
          <w:szCs w:val="28"/>
        </w:rPr>
        <w:t xml:space="preserve"> </w:t>
      </w:r>
      <w:r w:rsidRPr="00EF0E66">
        <w:rPr>
          <w:color w:val="auto"/>
          <w:sz w:val="28"/>
          <w:szCs w:val="28"/>
        </w:rPr>
        <w:t>Т.</w:t>
      </w:r>
      <w:r w:rsidR="00153D72" w:rsidRPr="00EF0E66">
        <w:rPr>
          <w:color w:val="auto"/>
          <w:sz w:val="28"/>
          <w:szCs w:val="28"/>
        </w:rPr>
        <w:t xml:space="preserve">Я. </w:t>
      </w:r>
      <w:r w:rsidRPr="00EF0E66">
        <w:rPr>
          <w:color w:val="auto"/>
          <w:sz w:val="28"/>
          <w:szCs w:val="28"/>
        </w:rPr>
        <w:t>Хабриева, Осейчук В.И. и другие. Мнения данных правоведов можно найти в различных правовых журналах.</w:t>
      </w:r>
    </w:p>
    <w:p w:rsidR="00CB093E" w:rsidRPr="00EF0E66" w:rsidRDefault="00E97FD0" w:rsidP="00827AE5">
      <w:pPr>
        <w:ind w:firstLine="709"/>
        <w:rPr>
          <w:color w:val="auto"/>
          <w:sz w:val="28"/>
          <w:szCs w:val="28"/>
        </w:rPr>
      </w:pPr>
      <w:r w:rsidRPr="00EF0E66">
        <w:rPr>
          <w:b/>
          <w:bCs/>
          <w:color w:val="auto"/>
          <w:sz w:val="28"/>
          <w:szCs w:val="28"/>
        </w:rPr>
        <w:t xml:space="preserve">Структура работы. </w:t>
      </w:r>
      <w:r w:rsidRPr="00EF0E66">
        <w:rPr>
          <w:color w:val="auto"/>
          <w:sz w:val="28"/>
          <w:szCs w:val="28"/>
        </w:rPr>
        <w:t>Работа в структурном плане состоит из четырех параграфов, семантически объединенных в две главы, введения и заключения. Приведен список используемых нормативно-правовых актов и литературы.</w:t>
      </w:r>
    </w:p>
    <w:p w:rsidR="00E97FD0" w:rsidRPr="00EF0E66" w:rsidRDefault="00153D72" w:rsidP="00827AE5">
      <w:pPr>
        <w:ind w:firstLine="709"/>
        <w:rPr>
          <w:b/>
          <w:bCs/>
          <w:color w:val="auto"/>
          <w:sz w:val="28"/>
          <w:szCs w:val="28"/>
        </w:rPr>
      </w:pPr>
      <w:r w:rsidRPr="00EF0E66">
        <w:rPr>
          <w:color w:val="auto"/>
          <w:sz w:val="28"/>
          <w:szCs w:val="28"/>
        </w:rPr>
        <w:br w:type="page"/>
      </w:r>
      <w:r w:rsidR="00E97FD0" w:rsidRPr="00EF0E66">
        <w:rPr>
          <w:b/>
          <w:bCs/>
          <w:color w:val="auto"/>
          <w:sz w:val="28"/>
          <w:szCs w:val="28"/>
        </w:rPr>
        <w:t>Глава 1. Правовые основы пересмотра и изменения Конституции в Российской Федерации</w:t>
      </w:r>
    </w:p>
    <w:p w:rsidR="00153D72" w:rsidRPr="00EF0E66" w:rsidRDefault="00153D72" w:rsidP="00827AE5">
      <w:pPr>
        <w:ind w:firstLine="709"/>
        <w:rPr>
          <w:b/>
          <w:bCs/>
          <w:color w:val="auto"/>
          <w:sz w:val="28"/>
          <w:szCs w:val="28"/>
        </w:rPr>
      </w:pPr>
    </w:p>
    <w:p w:rsidR="00E97FD0" w:rsidRPr="00EF0E66" w:rsidRDefault="00153D72" w:rsidP="00153D72">
      <w:pPr>
        <w:ind w:firstLine="720"/>
        <w:rPr>
          <w:b/>
          <w:bCs/>
          <w:color w:val="auto"/>
          <w:sz w:val="28"/>
          <w:szCs w:val="28"/>
        </w:rPr>
      </w:pPr>
      <w:r w:rsidRPr="00EF0E66">
        <w:rPr>
          <w:b/>
          <w:bCs/>
          <w:color w:val="auto"/>
          <w:sz w:val="28"/>
          <w:szCs w:val="28"/>
        </w:rPr>
        <w:t xml:space="preserve">1.1 </w:t>
      </w:r>
      <w:r w:rsidR="00E97FD0" w:rsidRPr="00EF0E66">
        <w:rPr>
          <w:b/>
          <w:bCs/>
          <w:color w:val="auto"/>
          <w:sz w:val="28"/>
          <w:szCs w:val="28"/>
        </w:rPr>
        <w:t>История развития института конституционных поправок и пересмотра Конституции на примере Конституции РСФСР 1978 года и Конституции РФ 1993 года</w:t>
      </w:r>
    </w:p>
    <w:p w:rsidR="00153D72" w:rsidRPr="00EF0E66" w:rsidRDefault="00153D72" w:rsidP="00827AE5">
      <w:pPr>
        <w:pStyle w:val="a4"/>
        <w:spacing w:before="0" w:beforeAutospacing="0" w:after="0" w:afterAutospacing="0" w:line="360" w:lineRule="auto"/>
        <w:ind w:firstLine="709"/>
        <w:jc w:val="both"/>
        <w:rPr>
          <w:sz w:val="28"/>
          <w:szCs w:val="28"/>
        </w:rPr>
      </w:pPr>
    </w:p>
    <w:p w:rsidR="00E97FD0" w:rsidRPr="00EF0E66" w:rsidRDefault="001C52EF" w:rsidP="00827AE5">
      <w:pPr>
        <w:pStyle w:val="a4"/>
        <w:spacing w:before="0" w:beforeAutospacing="0" w:after="0" w:afterAutospacing="0" w:line="360" w:lineRule="auto"/>
        <w:ind w:firstLine="709"/>
        <w:jc w:val="both"/>
        <w:rPr>
          <w:sz w:val="28"/>
          <w:szCs w:val="28"/>
        </w:rPr>
      </w:pPr>
      <w:r w:rsidRPr="00EF0E66">
        <w:rPr>
          <w:sz w:val="28"/>
          <w:szCs w:val="28"/>
        </w:rPr>
        <w:t xml:space="preserve">Прежде чем рассматривать процесс принятия поправок и пересмотра в современном законодательстве, хотелось бы сделать небольшой исторический экскурс, и выяснить, используя сравнение с Конституцией 1978 г., то, как изменился данный правовой институт. </w:t>
      </w:r>
      <w:r w:rsidR="00E97FD0" w:rsidRPr="00EF0E66">
        <w:rPr>
          <w:sz w:val="28"/>
          <w:szCs w:val="28"/>
        </w:rPr>
        <w:t xml:space="preserve">В Конституции (Основном законе) Российской Советской Федеративной Социалистической Республики от 12 апреля 1978 г. (в первоначальной редакции) в статье 185 главы XI закреплено, что изменение Конституции РСФСР производится решением Верховного Совета РСФСР, принятым большинством не менее двух третей от общего числа депутатов Верховного Совета РСФСР Конституция (Основной закон) РСФСР (принята на внеочередной седьмой сессии Верховного Совета РСФСР девятого созыва 12 апреля 1978 г.) в первоначальной редакции </w:t>
      </w:r>
    </w:p>
    <w:p w:rsidR="00E97FD0" w:rsidRPr="00EF0E66" w:rsidRDefault="00E97FD0" w:rsidP="00827AE5">
      <w:pPr>
        <w:pStyle w:val="a4"/>
        <w:spacing w:before="0" w:beforeAutospacing="0" w:after="0" w:afterAutospacing="0" w:line="360" w:lineRule="auto"/>
        <w:ind w:firstLine="709"/>
        <w:jc w:val="both"/>
        <w:rPr>
          <w:sz w:val="28"/>
          <w:szCs w:val="28"/>
        </w:rPr>
      </w:pPr>
      <w:r w:rsidRPr="00EF0E66">
        <w:rPr>
          <w:sz w:val="28"/>
          <w:szCs w:val="28"/>
        </w:rPr>
        <w:t>Конституция Российской Федерации значительно более жёсткая и, следовательно, более стабильная, чем Конституция - Основной закон РСФСР</w:t>
      </w:r>
      <w:r w:rsidR="00827AE5" w:rsidRPr="00EF0E66">
        <w:rPr>
          <w:sz w:val="28"/>
          <w:szCs w:val="28"/>
        </w:rPr>
        <w:t xml:space="preserve"> </w:t>
      </w:r>
      <w:r w:rsidRPr="00EF0E66">
        <w:rPr>
          <w:sz w:val="28"/>
          <w:szCs w:val="28"/>
        </w:rPr>
        <w:t>1978 года. Право принятия новой Конституции и поправок к прежней</w:t>
      </w:r>
      <w:r w:rsidR="00827AE5" w:rsidRPr="00EF0E66">
        <w:rPr>
          <w:sz w:val="28"/>
          <w:szCs w:val="28"/>
        </w:rPr>
        <w:t xml:space="preserve"> </w:t>
      </w:r>
      <w:r w:rsidRPr="00EF0E66">
        <w:rPr>
          <w:sz w:val="28"/>
          <w:szCs w:val="28"/>
        </w:rPr>
        <w:t>Конституции было предоставлено высшим представительным органам - Верховному Совету, Съезду народных депутатов, что отражало полновластие Советов.</w:t>
      </w:r>
    </w:p>
    <w:p w:rsidR="00E97FD0" w:rsidRPr="00EF0E66" w:rsidRDefault="00E97FD0" w:rsidP="00827AE5">
      <w:pPr>
        <w:pStyle w:val="a4"/>
        <w:spacing w:before="0" w:beforeAutospacing="0" w:after="0" w:afterAutospacing="0" w:line="360" w:lineRule="auto"/>
        <w:ind w:firstLine="709"/>
        <w:jc w:val="both"/>
        <w:rPr>
          <w:sz w:val="28"/>
          <w:szCs w:val="28"/>
        </w:rPr>
      </w:pPr>
      <w:r w:rsidRPr="00EF0E66">
        <w:rPr>
          <w:sz w:val="28"/>
          <w:szCs w:val="28"/>
        </w:rPr>
        <w:t>В последние годы существования Конституции 1978 года, в период широкомасштабных реформ во всех сферах государственной и общественной жизни, в том числе и в конституционно-правовой сфере, в неё часто вносились многочисленные изменения. Конституционные нормы стали противоречить друг другу. Например, в Конституции Российской Федерации - России, принятой на внеочередной седьмой сессии Верховного Совета РСФСР девятого созыва 12 апреля 1978 г. (в редакции от 10 декабря 1992 г.) в статье 3 было закреплено разделение властей, а также разграничение предметов ведения и полномочий между Российской Федерацией, составляющими ее республиками, краями, областями, Москвой и Санкт-Петербургом, автономными областями, автономными округами и местным самоуправлением. Однако в статье 185 Конституции оставалось положение о том, что изменение и дополнение Конституции (Основного Закона) Российской Федерации - России производит Съезд народных депутатов Российской Федерации законом, принятым большинством не менее двух третей от общего числа избранных народных депутатов Российской Федерации. В таком же порядке производится временное приостановление действия отдельных статей Конституции, а также делегирование полномочий Съезда народных депутатов Российской Федерации Верховному Совету Российской Федерации.</w:t>
      </w:r>
    </w:p>
    <w:p w:rsidR="00E97FD0" w:rsidRPr="00EF0E66" w:rsidRDefault="00E97FD0" w:rsidP="00827AE5">
      <w:pPr>
        <w:pStyle w:val="a4"/>
        <w:spacing w:before="0" w:beforeAutospacing="0" w:after="0" w:afterAutospacing="0" w:line="360" w:lineRule="auto"/>
        <w:ind w:firstLine="709"/>
        <w:jc w:val="both"/>
        <w:rPr>
          <w:sz w:val="28"/>
          <w:szCs w:val="28"/>
        </w:rPr>
      </w:pPr>
      <w:r w:rsidRPr="00EF0E66">
        <w:rPr>
          <w:sz w:val="28"/>
          <w:szCs w:val="28"/>
        </w:rPr>
        <w:t>Изменения и дополнения статей Конституции Российской Федерации - России, касающиеся федеративного устройства Российской Федерации, не могут быть осуществлены в одностороннем порядке и производятся по согласованию с республиками в составе Российской Федерации, краями, областями, автономной областью, автономными округами, городами Москвой и Санкт-Петербургом в лице их Советов народных депутатов</w:t>
      </w:r>
      <w:r w:rsidR="00D16D11" w:rsidRPr="00EF0E66">
        <w:rPr>
          <w:sz w:val="28"/>
          <w:szCs w:val="28"/>
        </w:rPr>
        <w:t>.</w:t>
      </w:r>
      <w:r w:rsidRPr="00EF0E66">
        <w:rPr>
          <w:sz w:val="28"/>
          <w:szCs w:val="28"/>
        </w:rPr>
        <w:t xml:space="preserve"> Таким образом, Конституция превратилась в юридический лабиринт. Кроме того, она стала орудием политической борьбы. Нестабильность Конституции, которая была следствием её чрезмерной «гибкости», явилась одной из причин конституционного кризиса 1992-1993 годов. В новой Конституции этот недостаток был устранён</w:t>
      </w:r>
      <w:r w:rsidR="00D16D11" w:rsidRPr="00EF0E66">
        <w:rPr>
          <w:sz w:val="28"/>
          <w:szCs w:val="28"/>
        </w:rPr>
        <w:t>.</w:t>
      </w:r>
      <w:r w:rsidRPr="00EF0E66">
        <w:rPr>
          <w:sz w:val="28"/>
          <w:szCs w:val="28"/>
        </w:rPr>
        <w:t xml:space="preserve"> </w:t>
      </w:r>
    </w:p>
    <w:p w:rsidR="00D54B36" w:rsidRPr="00EF0E66" w:rsidRDefault="00E97FD0" w:rsidP="00827AE5">
      <w:pPr>
        <w:pStyle w:val="a4"/>
        <w:spacing w:before="0" w:beforeAutospacing="0" w:after="0" w:afterAutospacing="0" w:line="360" w:lineRule="auto"/>
        <w:ind w:firstLine="709"/>
        <w:jc w:val="both"/>
        <w:rPr>
          <w:sz w:val="28"/>
          <w:szCs w:val="28"/>
        </w:rPr>
      </w:pPr>
      <w:r w:rsidRPr="00EF0E66">
        <w:rPr>
          <w:sz w:val="28"/>
          <w:szCs w:val="28"/>
        </w:rPr>
        <w:t xml:space="preserve">Конституция Российской Федерации принципиально отличается от прежних актов конституционного законодательства СССР и России. Она несет в себе новые ценности и ориентиры политического и социально-экономического развития, в центре которых стоят основные права и свободы человека. Конституция России создана с учетом современных идей конституционализма, таких, как свобода, гуманизм, права личности, разделение властей, представительная форма правления. Действующая российская Конституция - подлинный источник права и применяется непосредственно не только Конституционным Судом, но и всеми иными судами. На основе Конституции выстроена новая система организации публичной власти, конституционные механизмы, препятствующие возрождению тоталитарного общества и государства и способствующие защите прав граждан от произвола со стороны государства. Теперь Конституция служит одним из важнейших инструментов проведения политических и экономических реформ, создания гражданского общества, рыночной экономики. Более того, конституционная реформа 1993 г. открыла путь экономическим, политическим, социальным и иным преобразованиям. В 1994 году была предпринята первая попытка внесения изменений в новую Конституцию. Совет Федерации внес в Государственную Думу проект федерального конституционного закона «О поправках к частям 3 и 4 статьи 105 Конституции Российской Федерации». Большинство же имеющихся проектов поправок не преследовало цели добиться улучшения конституционного текста. Требования об изменении Конституции во многом были вызваны политическими причинами. В основном корректировке предлагалось подвергнуть главы об органах власти. Рассмотренные Государственной Думой поправки к Конституции предусматривали: усиление полномочий Федерального Собрания в сфере парламентского контроля, расширение перечня членов Правительства Российской Федерации, назначение на должность и освобождение от должности которых требует получения согласия Государственной Думы, новый порядок формирования Совета Федерации, изменения субъектного состава Российской Федерации и др. </w:t>
      </w:r>
    </w:p>
    <w:p w:rsidR="00E97FD0" w:rsidRPr="00EF0E66" w:rsidRDefault="00E97FD0" w:rsidP="00827AE5">
      <w:pPr>
        <w:pStyle w:val="a4"/>
        <w:spacing w:before="0" w:beforeAutospacing="0" w:after="0" w:afterAutospacing="0" w:line="360" w:lineRule="auto"/>
        <w:ind w:firstLine="709"/>
        <w:jc w:val="both"/>
        <w:rPr>
          <w:sz w:val="28"/>
          <w:szCs w:val="28"/>
        </w:rPr>
      </w:pPr>
      <w:r w:rsidRPr="00EF0E66">
        <w:rPr>
          <w:sz w:val="28"/>
          <w:szCs w:val="28"/>
        </w:rPr>
        <w:t>Сегодня дебаты по этим вопросам утихли, хотя неудовлетворенность конституционным текстом все же осталась. Таким образом, принятие новой Конституции в 1993 году было обусловлено необходимостью создать новую основу законодательства нового государства. В настоящее время институт конституционных поправок и пересмотра Конституции более развит, чем в предшествующей Конституции, в которой закреплялось полновластие Съезда народных депутатов, и направлен на защиту основных прав и свобод человека и развитие гражданского общества и правового государства.</w:t>
      </w:r>
    </w:p>
    <w:p w:rsidR="006D3A3F" w:rsidRPr="00EF0E66" w:rsidRDefault="006D3A3F" w:rsidP="00827AE5">
      <w:pPr>
        <w:pStyle w:val="a4"/>
        <w:spacing w:before="0" w:beforeAutospacing="0" w:after="0" w:afterAutospacing="0" w:line="360" w:lineRule="auto"/>
        <w:ind w:firstLine="709"/>
        <w:jc w:val="both"/>
        <w:rPr>
          <w:sz w:val="28"/>
          <w:szCs w:val="28"/>
        </w:rPr>
      </w:pPr>
      <w:r w:rsidRPr="00EF0E66">
        <w:rPr>
          <w:sz w:val="28"/>
          <w:szCs w:val="28"/>
        </w:rPr>
        <w:t>Таким образом, подводя итог вышесказанному, отметим, что внести поправки и (или) изменить современную российскую Конституцию</w:t>
      </w:r>
      <w:r w:rsidR="00827AE5" w:rsidRPr="00EF0E66">
        <w:rPr>
          <w:sz w:val="28"/>
          <w:szCs w:val="28"/>
        </w:rPr>
        <w:t xml:space="preserve"> </w:t>
      </w:r>
      <w:r w:rsidRPr="00EF0E66">
        <w:rPr>
          <w:sz w:val="28"/>
          <w:szCs w:val="28"/>
        </w:rPr>
        <w:t>сложнее, чем Конституцию 1978г. Новая Конституция - жесткая Конституция,</w:t>
      </w:r>
      <w:r w:rsidR="00827AE5" w:rsidRPr="00EF0E66">
        <w:rPr>
          <w:sz w:val="28"/>
          <w:szCs w:val="28"/>
        </w:rPr>
        <w:t xml:space="preserve"> </w:t>
      </w:r>
      <w:r w:rsidRPr="00EF0E66">
        <w:rPr>
          <w:sz w:val="28"/>
          <w:szCs w:val="28"/>
        </w:rPr>
        <w:t>которая требовалась в то непростое время ее принятия, время кризиса государственной власти, неразберихи полномочий.</w:t>
      </w:r>
    </w:p>
    <w:p w:rsidR="00153D72" w:rsidRPr="00EF0E66" w:rsidRDefault="00153D72" w:rsidP="00827AE5">
      <w:pPr>
        <w:pStyle w:val="a4"/>
        <w:spacing w:before="0" w:beforeAutospacing="0" w:after="0" w:afterAutospacing="0" w:line="360" w:lineRule="auto"/>
        <w:ind w:firstLine="709"/>
        <w:jc w:val="both"/>
        <w:rPr>
          <w:sz w:val="28"/>
          <w:szCs w:val="28"/>
        </w:rPr>
      </w:pPr>
    </w:p>
    <w:p w:rsidR="006D3A3F" w:rsidRPr="00EF0E66" w:rsidRDefault="00153D72" w:rsidP="00153D72">
      <w:pPr>
        <w:ind w:firstLine="720"/>
        <w:rPr>
          <w:b/>
          <w:bCs/>
          <w:color w:val="auto"/>
          <w:sz w:val="28"/>
          <w:szCs w:val="28"/>
        </w:rPr>
      </w:pPr>
      <w:r w:rsidRPr="00EF0E66">
        <w:rPr>
          <w:b/>
          <w:bCs/>
          <w:color w:val="auto"/>
          <w:sz w:val="28"/>
          <w:szCs w:val="28"/>
        </w:rPr>
        <w:t xml:space="preserve">1.2 </w:t>
      </w:r>
      <w:r w:rsidR="006D3A3F" w:rsidRPr="00EF0E66">
        <w:rPr>
          <w:b/>
          <w:bCs/>
          <w:color w:val="auto"/>
          <w:sz w:val="28"/>
          <w:szCs w:val="28"/>
        </w:rPr>
        <w:t>Конституционно-правовое регулирование изменения Конституции и пр</w:t>
      </w:r>
      <w:r w:rsidRPr="00EF0E66">
        <w:rPr>
          <w:b/>
          <w:bCs/>
          <w:color w:val="auto"/>
          <w:sz w:val="28"/>
          <w:szCs w:val="28"/>
        </w:rPr>
        <w:t>инятия поправок к ней</w:t>
      </w:r>
    </w:p>
    <w:p w:rsidR="00153D72" w:rsidRPr="00EF0E66" w:rsidRDefault="00153D72" w:rsidP="00827AE5">
      <w:pPr>
        <w:pStyle w:val="a8"/>
        <w:spacing w:line="360" w:lineRule="auto"/>
        <w:ind w:firstLine="709"/>
        <w:rPr>
          <w:sz w:val="28"/>
          <w:szCs w:val="28"/>
        </w:rPr>
      </w:pPr>
    </w:p>
    <w:p w:rsidR="00492FC3" w:rsidRPr="00EF0E66" w:rsidRDefault="00492FC3" w:rsidP="00827AE5">
      <w:pPr>
        <w:pStyle w:val="a8"/>
        <w:spacing w:line="360" w:lineRule="auto"/>
        <w:ind w:firstLine="709"/>
        <w:rPr>
          <w:sz w:val="28"/>
          <w:szCs w:val="28"/>
        </w:rPr>
      </w:pPr>
      <w:r w:rsidRPr="00EF0E66">
        <w:rPr>
          <w:sz w:val="28"/>
          <w:szCs w:val="28"/>
        </w:rPr>
        <w:t>Прежде всего, естественно</w:t>
      </w:r>
      <w:r w:rsidR="00D54B36" w:rsidRPr="00EF0E66">
        <w:rPr>
          <w:sz w:val="28"/>
          <w:szCs w:val="28"/>
        </w:rPr>
        <w:t>,</w:t>
      </w:r>
      <w:r w:rsidRPr="00EF0E66">
        <w:rPr>
          <w:sz w:val="28"/>
          <w:szCs w:val="28"/>
        </w:rPr>
        <w:t xml:space="preserve"> вопросы правового регулирования внесения поправок в Конституцию Российской Федерации и ее пересмотр</w:t>
      </w:r>
      <w:r w:rsidR="00D54B36" w:rsidRPr="00EF0E66">
        <w:rPr>
          <w:sz w:val="28"/>
          <w:szCs w:val="28"/>
        </w:rPr>
        <w:t>а,</w:t>
      </w:r>
      <w:r w:rsidRPr="00EF0E66">
        <w:rPr>
          <w:sz w:val="28"/>
          <w:szCs w:val="28"/>
        </w:rPr>
        <w:t xml:space="preserve"> находят свое отражение</w:t>
      </w:r>
      <w:r w:rsidR="00D54B36" w:rsidRPr="00EF0E66">
        <w:rPr>
          <w:sz w:val="28"/>
          <w:szCs w:val="28"/>
        </w:rPr>
        <w:t xml:space="preserve"> в</w:t>
      </w:r>
      <w:r w:rsidRPr="00EF0E66">
        <w:rPr>
          <w:sz w:val="28"/>
          <w:szCs w:val="28"/>
        </w:rPr>
        <w:t xml:space="preserve"> самой Конституции. Причем это не разбросанные и дифференцированные положения, а совокупность норм, сведенных в главу, конструктивно составляющую Конституцию.</w:t>
      </w:r>
      <w:r w:rsidR="00827AE5" w:rsidRPr="00EF0E66">
        <w:rPr>
          <w:sz w:val="28"/>
          <w:szCs w:val="28"/>
        </w:rPr>
        <w:t xml:space="preserve"> </w:t>
      </w:r>
      <w:r w:rsidR="006D3A3F" w:rsidRPr="00EF0E66">
        <w:rPr>
          <w:sz w:val="28"/>
          <w:szCs w:val="28"/>
        </w:rPr>
        <w:t>Эти вопросы регулируются в главе 9 «Конституционные поправки и пересмотр Конституции».</w:t>
      </w:r>
      <w:r w:rsidRPr="00EF0E66">
        <w:rPr>
          <w:sz w:val="28"/>
          <w:szCs w:val="28"/>
        </w:rPr>
        <w:t xml:space="preserve"> Тут,</w:t>
      </w:r>
      <w:r w:rsidR="006D3A3F" w:rsidRPr="00EF0E66">
        <w:rPr>
          <w:sz w:val="28"/>
          <w:szCs w:val="28"/>
        </w:rPr>
        <w:t xml:space="preserve"> следует обратить внимание на то, что Конституция РФ различает такие понятия, как «конституционные поправки» и «пересмотр Конституции», ибо изменения изменениям рознь.</w:t>
      </w:r>
      <w:r w:rsidRPr="00EF0E66">
        <w:rPr>
          <w:sz w:val="28"/>
          <w:szCs w:val="28"/>
        </w:rPr>
        <w:t xml:space="preserve"> Под первым понимается частичное изменение Конституции, не затрагивающее ее фундаментальных основ, и связанное с внесением поправок к главам 3</w:t>
      </w:r>
      <w:r w:rsidR="00827AE5" w:rsidRPr="00EF0E66">
        <w:rPr>
          <w:sz w:val="28"/>
          <w:szCs w:val="28"/>
        </w:rPr>
        <w:t>-</w:t>
      </w:r>
      <w:r w:rsidRPr="00EF0E66">
        <w:rPr>
          <w:sz w:val="28"/>
          <w:szCs w:val="28"/>
        </w:rPr>
        <w:t xml:space="preserve">8 Конституции. А под вторым </w:t>
      </w:r>
      <w:r w:rsidR="00827AE5" w:rsidRPr="00EF0E66">
        <w:rPr>
          <w:sz w:val="28"/>
          <w:szCs w:val="28"/>
        </w:rPr>
        <w:t>-</w:t>
      </w:r>
      <w:r w:rsidRPr="00EF0E66">
        <w:rPr>
          <w:sz w:val="28"/>
          <w:szCs w:val="28"/>
        </w:rPr>
        <w:t xml:space="preserve"> изменение Конституции, связанное с пересмотром положений ее глав 1,2 и 9, что, по существу, равнозначно полному, концептуальному пересмотру Конституции в связи с основополагающим характером содержания этих глав, т.е. принятию новой конституции. В связи с этим в Конституции РФ устанавливается и существенно различная процедура изменения содержания этих двух групп глав и различие связанных с этим правовых актов. Конституцией РФ устанавливаются субъекты внесения предложений о поправках и изменении (ст. 134), порядок внесения поправок и изменений в отдельные главы (ст. 135, 136, 137). Подробнее данные положения будут рассмотрены во второй главе моей работы.</w:t>
      </w:r>
    </w:p>
    <w:p w:rsidR="00492FC3" w:rsidRPr="00EF0E66" w:rsidRDefault="00492FC3" w:rsidP="00827AE5">
      <w:pPr>
        <w:autoSpaceDE w:val="0"/>
        <w:autoSpaceDN w:val="0"/>
        <w:adjustRightInd w:val="0"/>
        <w:ind w:firstLine="709"/>
        <w:rPr>
          <w:color w:val="auto"/>
          <w:sz w:val="28"/>
          <w:szCs w:val="28"/>
        </w:rPr>
      </w:pPr>
      <w:r w:rsidRPr="00EF0E66">
        <w:rPr>
          <w:color w:val="auto"/>
          <w:sz w:val="28"/>
          <w:szCs w:val="28"/>
        </w:rPr>
        <w:t>Согласно ч.1 ст. 137 Конституции РФ изменения в статью 65 Конституции Российской Федерации, определяющую состав Российской Федерации, вносятся на основании федерального конституционного закона о принятии в Российскую Федерацию и образовании в ее составе нового субъекта Российской Федерации, об изменении конституционно-правового статуса субъекта Российской Федерации.</w:t>
      </w:r>
    </w:p>
    <w:p w:rsidR="00492FC3" w:rsidRPr="00EF0E66" w:rsidRDefault="00492FC3" w:rsidP="00827AE5">
      <w:pPr>
        <w:autoSpaceDE w:val="0"/>
        <w:autoSpaceDN w:val="0"/>
        <w:adjustRightInd w:val="0"/>
        <w:ind w:firstLine="709"/>
        <w:rPr>
          <w:color w:val="auto"/>
          <w:sz w:val="28"/>
          <w:szCs w:val="28"/>
        </w:rPr>
      </w:pPr>
      <w:r w:rsidRPr="00EF0E66">
        <w:rPr>
          <w:color w:val="auto"/>
          <w:sz w:val="28"/>
          <w:szCs w:val="28"/>
        </w:rPr>
        <w:t>Это Федеральный конституционный закон от 17 декабря 2001 г. N 6-ФКЗ "О порядке принятия в Российскую Федерацию и образования в ее составе нового субъекта Российской Федерации"</w:t>
      </w:r>
    </w:p>
    <w:p w:rsidR="00652CF9" w:rsidRPr="00EF0E66" w:rsidRDefault="00652CF9" w:rsidP="00827AE5">
      <w:pPr>
        <w:autoSpaceDE w:val="0"/>
        <w:autoSpaceDN w:val="0"/>
        <w:adjustRightInd w:val="0"/>
        <w:ind w:firstLine="709"/>
        <w:rPr>
          <w:color w:val="auto"/>
          <w:sz w:val="28"/>
          <w:szCs w:val="28"/>
        </w:rPr>
      </w:pPr>
      <w:r w:rsidRPr="00EF0E66">
        <w:rPr>
          <w:color w:val="auto"/>
          <w:sz w:val="28"/>
          <w:szCs w:val="28"/>
        </w:rPr>
        <w:t xml:space="preserve">В.ч.3 ст. 5 </w:t>
      </w:r>
      <w:r w:rsidR="00D54B36" w:rsidRPr="00EF0E66">
        <w:rPr>
          <w:color w:val="auto"/>
          <w:sz w:val="28"/>
          <w:szCs w:val="28"/>
        </w:rPr>
        <w:t>данного нормативно-правового акта</w:t>
      </w:r>
      <w:r w:rsidRPr="00EF0E66">
        <w:rPr>
          <w:color w:val="auto"/>
          <w:sz w:val="28"/>
          <w:szCs w:val="28"/>
        </w:rPr>
        <w:t xml:space="preserve"> сказано: «Изменение наименования субъекта Российской Федерации, предусмотренное частью 2 статьи 137 Конституции Российской Федерации, не влечет за собой образование в составе Российской Федерации нового субъекта. Новое наименование субъекта Российской Федерации включается в текст статьи 65 Конституции Российской Федерации и учитывается при переиздании текста Конституции Российской Федерации»</w:t>
      </w:r>
      <w:r w:rsidR="007C2E3A" w:rsidRPr="00EF0E66">
        <w:rPr>
          <w:color w:val="auto"/>
          <w:sz w:val="28"/>
          <w:szCs w:val="28"/>
        </w:rPr>
        <w:t>.</w:t>
      </w:r>
      <w:r w:rsidR="00827AE5" w:rsidRPr="00EF0E66">
        <w:rPr>
          <w:color w:val="auto"/>
          <w:sz w:val="28"/>
          <w:szCs w:val="28"/>
        </w:rPr>
        <w:t xml:space="preserve"> </w:t>
      </w:r>
      <w:r w:rsidRPr="00EF0E66">
        <w:rPr>
          <w:color w:val="auto"/>
          <w:sz w:val="28"/>
          <w:szCs w:val="28"/>
        </w:rPr>
        <w:t>Данное положение говорит об органической связи данного</w:t>
      </w:r>
      <w:r w:rsidR="00D54B36" w:rsidRPr="00EF0E66">
        <w:rPr>
          <w:color w:val="auto"/>
          <w:sz w:val="28"/>
          <w:szCs w:val="28"/>
        </w:rPr>
        <w:t xml:space="preserve"> федерального конституционного</w:t>
      </w:r>
      <w:r w:rsidRPr="00EF0E66">
        <w:rPr>
          <w:color w:val="auto"/>
          <w:sz w:val="28"/>
          <w:szCs w:val="28"/>
        </w:rPr>
        <w:t xml:space="preserve"> закона с Конституцией Российской Федерации.</w:t>
      </w:r>
    </w:p>
    <w:p w:rsidR="0027643A" w:rsidRPr="00EF0E66" w:rsidRDefault="00652CF9" w:rsidP="00827AE5">
      <w:pPr>
        <w:pStyle w:val="a9"/>
        <w:spacing w:line="360" w:lineRule="auto"/>
        <w:ind w:firstLine="709"/>
        <w:jc w:val="both"/>
        <w:rPr>
          <w:rFonts w:ascii="Times New Roman" w:hAnsi="Times New Roman" w:cs="Times New Roman"/>
          <w:sz w:val="28"/>
          <w:szCs w:val="28"/>
        </w:rPr>
      </w:pPr>
      <w:r w:rsidRPr="00EF0E66">
        <w:rPr>
          <w:rFonts w:ascii="Times New Roman" w:hAnsi="Times New Roman" w:cs="Times New Roman"/>
          <w:sz w:val="28"/>
          <w:szCs w:val="28"/>
        </w:rPr>
        <w:t>Тут же следует подчеркнуть, что д</w:t>
      </w:r>
      <w:r w:rsidR="0027643A" w:rsidRPr="00EF0E66">
        <w:rPr>
          <w:rFonts w:ascii="Times New Roman" w:hAnsi="Times New Roman" w:cs="Times New Roman"/>
          <w:sz w:val="28"/>
          <w:szCs w:val="28"/>
        </w:rPr>
        <w:t>анный акт</w:t>
      </w:r>
      <w:r w:rsidRPr="00EF0E66">
        <w:rPr>
          <w:rFonts w:ascii="Times New Roman" w:hAnsi="Times New Roman" w:cs="Times New Roman"/>
          <w:sz w:val="28"/>
          <w:szCs w:val="28"/>
        </w:rPr>
        <w:t xml:space="preserve"> является нормативно-правовым актом общего плана. При образовании нового субъекта, принимается конкретный федеральный конституционный закон.</w:t>
      </w:r>
      <w:r w:rsidR="0027643A" w:rsidRPr="00EF0E66">
        <w:rPr>
          <w:rFonts w:ascii="Times New Roman" w:hAnsi="Times New Roman" w:cs="Times New Roman"/>
          <w:sz w:val="28"/>
          <w:szCs w:val="28"/>
        </w:rPr>
        <w:t xml:space="preserve"> Например, Федеральный конституционный закон от 12 июля 2006 г. N 2-ФКЗ "Об образовании в составе Российской Федерации нового субъекта Российской Федерации в результате объединения Камчатской области и Корякского автономного округа".</w:t>
      </w:r>
    </w:p>
    <w:p w:rsidR="0027643A" w:rsidRPr="00EF0E66" w:rsidRDefault="0027643A" w:rsidP="00827AE5">
      <w:pPr>
        <w:autoSpaceDE w:val="0"/>
        <w:autoSpaceDN w:val="0"/>
        <w:adjustRightInd w:val="0"/>
        <w:ind w:firstLine="709"/>
        <w:rPr>
          <w:color w:val="auto"/>
          <w:sz w:val="28"/>
          <w:szCs w:val="28"/>
        </w:rPr>
      </w:pPr>
      <w:r w:rsidRPr="00EF0E66">
        <w:rPr>
          <w:color w:val="auto"/>
          <w:sz w:val="28"/>
          <w:szCs w:val="28"/>
        </w:rPr>
        <w:t>Вопросы внесения поправок и вступления их в силу к тому же, урегулированы федеральным законодательством. Это Федеральный закон от 4 марта 1998 г. N 33-ФЗ "О порядке принятия и вступления в силу поправок к Конституции Российской Федерации"</w:t>
      </w:r>
    </w:p>
    <w:p w:rsidR="0027643A" w:rsidRPr="00EF0E66" w:rsidRDefault="0027643A" w:rsidP="00827AE5">
      <w:pPr>
        <w:autoSpaceDE w:val="0"/>
        <w:autoSpaceDN w:val="0"/>
        <w:adjustRightInd w:val="0"/>
        <w:ind w:firstLine="709"/>
        <w:rPr>
          <w:color w:val="auto"/>
          <w:sz w:val="28"/>
          <w:szCs w:val="28"/>
        </w:rPr>
      </w:pPr>
      <w:r w:rsidRPr="00EF0E66">
        <w:rPr>
          <w:color w:val="auto"/>
          <w:sz w:val="28"/>
          <w:szCs w:val="28"/>
        </w:rPr>
        <w:t>В комментарии к данному закону отмечается сфера его применения</w:t>
      </w:r>
      <w:r w:rsidR="00E33358" w:rsidRPr="00EF0E66">
        <w:rPr>
          <w:color w:val="auto"/>
          <w:sz w:val="28"/>
          <w:szCs w:val="28"/>
        </w:rPr>
        <w:t>и порядок внесения поправок:</w:t>
      </w:r>
      <w:r w:rsidRPr="00EF0E66">
        <w:rPr>
          <w:color w:val="auto"/>
          <w:sz w:val="28"/>
          <w:szCs w:val="28"/>
        </w:rPr>
        <w:t xml:space="preserve"> </w:t>
      </w:r>
      <w:r w:rsidR="00E33358" w:rsidRPr="00EF0E66">
        <w:rPr>
          <w:color w:val="auto"/>
          <w:sz w:val="28"/>
          <w:szCs w:val="28"/>
        </w:rPr>
        <w:t>«</w:t>
      </w:r>
      <w:r w:rsidRPr="00EF0E66">
        <w:rPr>
          <w:color w:val="auto"/>
          <w:sz w:val="28"/>
          <w:szCs w:val="28"/>
        </w:rPr>
        <w:t>Настоящий Федеральный закон устанавливает в соответствии со статьями 108, 134, 136 Конституции Российской Федерации порядок и условия внесения, принятия, одобрения и вступления в силу поправок к главам 3 - 8 Конституции Российской Федерации</w:t>
      </w:r>
      <w:r w:rsidR="00E33358" w:rsidRPr="00EF0E66">
        <w:rPr>
          <w:color w:val="auto"/>
          <w:sz w:val="28"/>
          <w:szCs w:val="28"/>
        </w:rPr>
        <w:t xml:space="preserve">. 2. </w:t>
      </w:r>
      <w:r w:rsidRPr="00EF0E66">
        <w:rPr>
          <w:color w:val="auto"/>
          <w:sz w:val="28"/>
          <w:szCs w:val="28"/>
        </w:rPr>
        <w:t>Порядок внесения и принятия предложений о пересмотре положений глав 1, 2, 9 Конституции Российской Федерации устанавливается в соответствии со статьей 135 Конституции Российской Федерации федеральным конституционным законом о Конституционном Собрании и федеральным конституционным законом о референдуме Российской Федерации.</w:t>
      </w:r>
      <w:r w:rsidR="00E33358" w:rsidRPr="00EF0E66">
        <w:rPr>
          <w:color w:val="auto"/>
          <w:sz w:val="28"/>
          <w:szCs w:val="28"/>
        </w:rPr>
        <w:t xml:space="preserve"> </w:t>
      </w:r>
      <w:r w:rsidRPr="00EF0E66">
        <w:rPr>
          <w:color w:val="auto"/>
          <w:sz w:val="28"/>
          <w:szCs w:val="28"/>
        </w:rPr>
        <w:t>Порядок внесения изменений в статью 65 Конституции Российской Федерации устанавливается статьей 137 Конституции Российской Федерации и настоящим Федеральным законом. Федеральный конституционный закон о принятии в Российскую Федерацию и образовании в ее составе нового субъекта Российской Федерации, об изменении конституционно-правового статуса субъекта Российской Федерации должен содержать указание о включении соответствующих изменений или дополнений в статью 65 Конституции Российской Федерации</w:t>
      </w:r>
      <w:r w:rsidR="00E33358" w:rsidRPr="00EF0E66">
        <w:rPr>
          <w:color w:val="auto"/>
          <w:sz w:val="28"/>
          <w:szCs w:val="28"/>
        </w:rPr>
        <w:t>»</w:t>
      </w:r>
      <w:r w:rsidR="00D54B36" w:rsidRPr="00EF0E66">
        <w:rPr>
          <w:color w:val="auto"/>
          <w:sz w:val="28"/>
          <w:szCs w:val="28"/>
        </w:rPr>
        <w:t>.</w:t>
      </w:r>
    </w:p>
    <w:p w:rsidR="00174811" w:rsidRPr="00EF0E66" w:rsidRDefault="00E33358" w:rsidP="00827AE5">
      <w:pPr>
        <w:ind w:firstLine="709"/>
        <w:rPr>
          <w:color w:val="auto"/>
          <w:sz w:val="28"/>
          <w:szCs w:val="28"/>
        </w:rPr>
      </w:pPr>
      <w:r w:rsidRPr="00EF0E66">
        <w:rPr>
          <w:color w:val="auto"/>
          <w:sz w:val="28"/>
          <w:szCs w:val="28"/>
        </w:rPr>
        <w:t>Это основные нормативно-правовые акты, регулирующие правоотношения в данной сфере. Однако, можно выделить и другие, регулирующие косвенно указанные правоотношения. К примеру, Постановление Совета Федерации Федерального Собрания РФ от 30 января 2002 г. N 33-СФ "О Регламенте Совета Федерации Федерального Собрания Российской Федерации" и иные нормативно-правовые акты. Важное место занимает и судебная практика. В качестве примера приведу Постановление Конституционного Суда РФ от 31 октября 1995 г. N 12-П по делу о толковании статьи 136 Конституции РФ</w:t>
      </w:r>
      <w:r w:rsidR="00174811" w:rsidRPr="00EF0E66">
        <w:rPr>
          <w:color w:val="auto"/>
          <w:sz w:val="28"/>
          <w:szCs w:val="28"/>
        </w:rPr>
        <w:t>.Данный нормативно-правовой акт вносит пояснения в те моменты,</w:t>
      </w:r>
      <w:r w:rsidR="00827AE5" w:rsidRPr="00EF0E66">
        <w:rPr>
          <w:color w:val="auto"/>
          <w:sz w:val="28"/>
          <w:szCs w:val="28"/>
        </w:rPr>
        <w:t xml:space="preserve"> </w:t>
      </w:r>
      <w:r w:rsidR="00174811" w:rsidRPr="00EF0E66">
        <w:rPr>
          <w:color w:val="auto"/>
          <w:sz w:val="28"/>
          <w:szCs w:val="28"/>
        </w:rPr>
        <w:t xml:space="preserve">которые остаются непонятными из положений Конституции. </w:t>
      </w:r>
    </w:p>
    <w:p w:rsidR="00174811" w:rsidRPr="00EF0E66" w:rsidRDefault="00174811" w:rsidP="00827AE5">
      <w:pPr>
        <w:ind w:firstLine="709"/>
        <w:rPr>
          <w:color w:val="auto"/>
          <w:sz w:val="28"/>
          <w:szCs w:val="28"/>
        </w:rPr>
      </w:pPr>
      <w:r w:rsidRPr="00EF0E66">
        <w:rPr>
          <w:color w:val="auto"/>
          <w:sz w:val="28"/>
          <w:szCs w:val="28"/>
        </w:rPr>
        <w:t>Таким образом, внесение поправок в Конституцию Российской Федерации и ее пересмотр регулируются в главе 9 Конституции «Заключительные и переходные положения». Также,</w:t>
      </w:r>
      <w:r w:rsidR="00827AE5" w:rsidRPr="00EF0E66">
        <w:rPr>
          <w:color w:val="auto"/>
          <w:sz w:val="28"/>
          <w:szCs w:val="28"/>
        </w:rPr>
        <w:t xml:space="preserve"> </w:t>
      </w:r>
      <w:r w:rsidRPr="00EF0E66">
        <w:rPr>
          <w:color w:val="auto"/>
          <w:sz w:val="28"/>
          <w:szCs w:val="28"/>
        </w:rPr>
        <w:t>правовое регулирование осуществляется Федеральным законом от 4 марта 1998 г. N 33-ФЗ "О порядке принятия и вступления в силу поправок к Конституции Российской Федерации</w:t>
      </w:r>
      <w:r w:rsidR="001E51BE" w:rsidRPr="00EF0E66">
        <w:rPr>
          <w:color w:val="auto"/>
          <w:sz w:val="28"/>
          <w:szCs w:val="28"/>
        </w:rPr>
        <w:t>» и</w:t>
      </w:r>
      <w:r w:rsidRPr="00EF0E66">
        <w:rPr>
          <w:color w:val="auto"/>
          <w:sz w:val="28"/>
          <w:szCs w:val="28"/>
        </w:rPr>
        <w:t xml:space="preserve"> Федеральным конституционный закон от 17 декабря 2001 г. N 6-ФКЗ "О порядке принятия в Российскую Федерацию и образования в ее составе нового субъекта Российской Федерации</w:t>
      </w:r>
      <w:r w:rsidR="001E51BE" w:rsidRPr="00EF0E66">
        <w:rPr>
          <w:color w:val="auto"/>
          <w:sz w:val="28"/>
          <w:szCs w:val="28"/>
        </w:rPr>
        <w:t>». К данным нормативно-правовым актам отсылают положения Конституции Российской Федерации.</w:t>
      </w:r>
    </w:p>
    <w:p w:rsidR="001E51BE" w:rsidRPr="00EF0E66" w:rsidRDefault="007C2E3A" w:rsidP="00827AE5">
      <w:pPr>
        <w:ind w:firstLine="709"/>
        <w:rPr>
          <w:color w:val="auto"/>
          <w:sz w:val="28"/>
          <w:szCs w:val="28"/>
        </w:rPr>
      </w:pPr>
      <w:r w:rsidRPr="00EF0E66">
        <w:rPr>
          <w:color w:val="auto"/>
          <w:sz w:val="28"/>
          <w:szCs w:val="28"/>
        </w:rPr>
        <w:br w:type="page"/>
      </w:r>
      <w:r w:rsidR="001E51BE" w:rsidRPr="00EF0E66">
        <w:rPr>
          <w:b/>
          <w:bCs/>
          <w:color w:val="auto"/>
          <w:sz w:val="28"/>
          <w:szCs w:val="28"/>
        </w:rPr>
        <w:t>Глава 2. Порядок принятие поправок к Конституции Российской Федерации. Порядок изменения Конституции Российской Федерации</w:t>
      </w:r>
    </w:p>
    <w:p w:rsidR="007C2E3A" w:rsidRPr="00EF0E66" w:rsidRDefault="007C2E3A" w:rsidP="00827AE5">
      <w:pPr>
        <w:ind w:firstLine="709"/>
        <w:rPr>
          <w:color w:val="auto"/>
          <w:sz w:val="28"/>
          <w:szCs w:val="28"/>
        </w:rPr>
      </w:pPr>
    </w:p>
    <w:p w:rsidR="00617743" w:rsidRPr="00EF0E66" w:rsidRDefault="001E51BE" w:rsidP="00827AE5">
      <w:pPr>
        <w:ind w:firstLine="709"/>
        <w:rPr>
          <w:b/>
          <w:bCs/>
          <w:color w:val="auto"/>
          <w:sz w:val="28"/>
          <w:szCs w:val="28"/>
        </w:rPr>
      </w:pPr>
      <w:r w:rsidRPr="00EF0E66">
        <w:rPr>
          <w:b/>
          <w:bCs/>
          <w:color w:val="auto"/>
          <w:sz w:val="28"/>
          <w:szCs w:val="28"/>
        </w:rPr>
        <w:t>2.1 Понятие и порядок</w:t>
      </w:r>
      <w:r w:rsidR="00617743" w:rsidRPr="00EF0E66">
        <w:rPr>
          <w:b/>
          <w:bCs/>
          <w:color w:val="auto"/>
          <w:sz w:val="28"/>
          <w:szCs w:val="28"/>
        </w:rPr>
        <w:t xml:space="preserve"> принятия поправок к Конституции Российской Федерации</w:t>
      </w:r>
      <w:r w:rsidR="00B37CB8" w:rsidRPr="00EF0E66">
        <w:rPr>
          <w:b/>
          <w:bCs/>
          <w:color w:val="auto"/>
          <w:sz w:val="28"/>
          <w:szCs w:val="28"/>
        </w:rPr>
        <w:t xml:space="preserve">, порядок внесения изменений в ст. 65 </w:t>
      </w:r>
      <w:r w:rsidR="007C2E3A" w:rsidRPr="00EF0E66">
        <w:rPr>
          <w:b/>
          <w:bCs/>
          <w:color w:val="auto"/>
          <w:sz w:val="28"/>
          <w:szCs w:val="28"/>
        </w:rPr>
        <w:t>Конституции</w:t>
      </w:r>
    </w:p>
    <w:p w:rsidR="007C2E3A" w:rsidRPr="00EF0E66" w:rsidRDefault="007C2E3A" w:rsidP="00827AE5">
      <w:pPr>
        <w:ind w:firstLine="709"/>
        <w:rPr>
          <w:color w:val="auto"/>
          <w:sz w:val="28"/>
          <w:szCs w:val="28"/>
        </w:rPr>
      </w:pPr>
    </w:p>
    <w:p w:rsidR="00617743" w:rsidRPr="00EF0E66" w:rsidRDefault="00617743" w:rsidP="00827AE5">
      <w:pPr>
        <w:ind w:firstLine="709"/>
        <w:rPr>
          <w:color w:val="auto"/>
          <w:sz w:val="28"/>
          <w:szCs w:val="28"/>
        </w:rPr>
      </w:pPr>
      <w:r w:rsidRPr="00EF0E66">
        <w:rPr>
          <w:color w:val="auto"/>
          <w:sz w:val="28"/>
          <w:szCs w:val="28"/>
        </w:rPr>
        <w:t>Под поправкой к Конституции Российской Федерации понимается исключение, дополнение, новая редакция какого-либо из положений глав 3 - 8 Конституции Российской Федерации.</w:t>
      </w:r>
    </w:p>
    <w:p w:rsidR="00F5215D" w:rsidRPr="00EF0E66" w:rsidRDefault="00617743" w:rsidP="00827AE5">
      <w:pPr>
        <w:pStyle w:val="a4"/>
        <w:spacing w:before="0" w:beforeAutospacing="0" w:after="0" w:afterAutospacing="0" w:line="360" w:lineRule="auto"/>
        <w:ind w:firstLine="709"/>
        <w:jc w:val="both"/>
        <w:rPr>
          <w:sz w:val="28"/>
          <w:szCs w:val="28"/>
        </w:rPr>
      </w:pPr>
      <w:r w:rsidRPr="00EF0E66">
        <w:rPr>
          <w:sz w:val="28"/>
          <w:szCs w:val="28"/>
        </w:rPr>
        <w:t>Порядок принятия и вступления в силу поправок к главам 3-8</w:t>
      </w:r>
      <w:r w:rsidR="00827AE5" w:rsidRPr="00EF0E66">
        <w:rPr>
          <w:sz w:val="28"/>
          <w:szCs w:val="28"/>
        </w:rPr>
        <w:t xml:space="preserve"> </w:t>
      </w:r>
      <w:r w:rsidRPr="00EF0E66">
        <w:rPr>
          <w:sz w:val="28"/>
          <w:szCs w:val="28"/>
        </w:rPr>
        <w:t>Конституции Российской Федерации определяется статьями 108, 134, 136 Конституции Российской Федерации, Федеральным законом «О порядке принятия и вступления в силу поправок к Конституции Российской Федерации». Субъекты инициативы предложения о принятии поправки к Конституции РФ установлены статьей 134 Конституции РФ</w:t>
      </w:r>
      <w:r w:rsidR="00F5215D" w:rsidRPr="00EF0E66">
        <w:rPr>
          <w:sz w:val="28"/>
          <w:szCs w:val="28"/>
        </w:rPr>
        <w:t>. Согласно данной</w:t>
      </w:r>
      <w:r w:rsidR="00827AE5" w:rsidRPr="00EF0E66">
        <w:rPr>
          <w:sz w:val="28"/>
          <w:szCs w:val="28"/>
        </w:rPr>
        <w:t xml:space="preserve"> </w:t>
      </w:r>
      <w:r w:rsidR="00F5215D" w:rsidRPr="00EF0E66">
        <w:rPr>
          <w:sz w:val="28"/>
          <w:szCs w:val="28"/>
        </w:rPr>
        <w:t>статье</w:t>
      </w:r>
      <w:r w:rsidR="00827AE5" w:rsidRPr="00EF0E66">
        <w:rPr>
          <w:sz w:val="28"/>
          <w:szCs w:val="28"/>
        </w:rPr>
        <w:t xml:space="preserve"> </w:t>
      </w:r>
      <w:r w:rsidR="00F5215D" w:rsidRPr="00EF0E66">
        <w:rPr>
          <w:sz w:val="28"/>
          <w:szCs w:val="28"/>
        </w:rPr>
        <w:t>Конституции Российской Федерации, субъектами права на внесение предложений о поправках и пересмотре положений Конституции Российской Федерации могут быть:</w:t>
      </w:r>
    </w:p>
    <w:p w:rsidR="00F5215D" w:rsidRPr="00EF0E66" w:rsidRDefault="00F5215D" w:rsidP="00827AE5">
      <w:pPr>
        <w:pStyle w:val="a4"/>
        <w:spacing w:before="0" w:beforeAutospacing="0" w:after="0" w:afterAutospacing="0" w:line="360" w:lineRule="auto"/>
        <w:ind w:firstLine="709"/>
        <w:jc w:val="both"/>
        <w:rPr>
          <w:sz w:val="28"/>
          <w:szCs w:val="28"/>
        </w:rPr>
      </w:pPr>
      <w:r w:rsidRPr="00EF0E66">
        <w:rPr>
          <w:sz w:val="28"/>
          <w:szCs w:val="28"/>
        </w:rPr>
        <w:t>- Президент Российской Федерации;</w:t>
      </w:r>
    </w:p>
    <w:p w:rsidR="00F5215D" w:rsidRPr="00EF0E66" w:rsidRDefault="00F5215D" w:rsidP="00827AE5">
      <w:pPr>
        <w:pStyle w:val="a4"/>
        <w:spacing w:before="0" w:beforeAutospacing="0" w:after="0" w:afterAutospacing="0" w:line="360" w:lineRule="auto"/>
        <w:ind w:firstLine="709"/>
        <w:jc w:val="both"/>
        <w:rPr>
          <w:sz w:val="28"/>
          <w:szCs w:val="28"/>
        </w:rPr>
      </w:pPr>
      <w:r w:rsidRPr="00EF0E66">
        <w:rPr>
          <w:sz w:val="28"/>
          <w:szCs w:val="28"/>
        </w:rPr>
        <w:t>- Совет Федерации Федерального Собрания Российской Федерации;</w:t>
      </w:r>
    </w:p>
    <w:p w:rsidR="00F5215D" w:rsidRPr="00EF0E66" w:rsidRDefault="00F5215D" w:rsidP="00827AE5">
      <w:pPr>
        <w:pStyle w:val="a4"/>
        <w:spacing w:before="0" w:beforeAutospacing="0" w:after="0" w:afterAutospacing="0" w:line="360" w:lineRule="auto"/>
        <w:ind w:firstLine="709"/>
        <w:jc w:val="both"/>
        <w:rPr>
          <w:sz w:val="28"/>
          <w:szCs w:val="28"/>
        </w:rPr>
      </w:pPr>
      <w:r w:rsidRPr="00EF0E66">
        <w:rPr>
          <w:sz w:val="28"/>
          <w:szCs w:val="28"/>
        </w:rPr>
        <w:t>- Государственная Дума Федерального Собрания Российской Федерации;</w:t>
      </w:r>
    </w:p>
    <w:p w:rsidR="00F5215D" w:rsidRPr="00EF0E66" w:rsidRDefault="00F5215D" w:rsidP="00827AE5">
      <w:pPr>
        <w:pStyle w:val="a4"/>
        <w:spacing w:before="0" w:beforeAutospacing="0" w:after="0" w:afterAutospacing="0" w:line="360" w:lineRule="auto"/>
        <w:ind w:firstLine="709"/>
        <w:jc w:val="both"/>
        <w:rPr>
          <w:sz w:val="28"/>
          <w:szCs w:val="28"/>
        </w:rPr>
      </w:pPr>
      <w:r w:rsidRPr="00EF0E66">
        <w:rPr>
          <w:sz w:val="28"/>
          <w:szCs w:val="28"/>
        </w:rPr>
        <w:t>- Правительство Российской Федерации;</w:t>
      </w:r>
    </w:p>
    <w:p w:rsidR="00F5215D" w:rsidRPr="00EF0E66" w:rsidRDefault="00F5215D" w:rsidP="00827AE5">
      <w:pPr>
        <w:pStyle w:val="a4"/>
        <w:spacing w:before="0" w:beforeAutospacing="0" w:after="0" w:afterAutospacing="0" w:line="360" w:lineRule="auto"/>
        <w:ind w:firstLine="709"/>
        <w:jc w:val="both"/>
        <w:rPr>
          <w:sz w:val="28"/>
          <w:szCs w:val="28"/>
        </w:rPr>
      </w:pPr>
      <w:r w:rsidRPr="00EF0E66">
        <w:rPr>
          <w:sz w:val="28"/>
          <w:szCs w:val="28"/>
        </w:rPr>
        <w:t>- законодательные (представительные) органы субъектов Российской Федерации;</w:t>
      </w:r>
    </w:p>
    <w:p w:rsidR="00617743" w:rsidRPr="00EF0E66" w:rsidRDefault="00F5215D" w:rsidP="00827AE5">
      <w:pPr>
        <w:ind w:firstLine="709"/>
        <w:rPr>
          <w:color w:val="auto"/>
          <w:sz w:val="28"/>
          <w:szCs w:val="28"/>
        </w:rPr>
      </w:pPr>
      <w:r w:rsidRPr="00EF0E66">
        <w:rPr>
          <w:color w:val="auto"/>
          <w:sz w:val="28"/>
          <w:szCs w:val="28"/>
        </w:rPr>
        <w:t>- группа численностью не менее одной пятой членов Совета Федерации или депутатов Государственной Думы.</w:t>
      </w:r>
    </w:p>
    <w:p w:rsidR="00617743" w:rsidRPr="00EF0E66" w:rsidRDefault="00617743" w:rsidP="00827AE5">
      <w:pPr>
        <w:autoSpaceDE w:val="0"/>
        <w:autoSpaceDN w:val="0"/>
        <w:adjustRightInd w:val="0"/>
        <w:ind w:firstLine="709"/>
        <w:rPr>
          <w:color w:val="auto"/>
          <w:sz w:val="28"/>
          <w:szCs w:val="28"/>
        </w:rPr>
      </w:pPr>
      <w:r w:rsidRPr="00EF0E66">
        <w:rPr>
          <w:color w:val="auto"/>
          <w:sz w:val="28"/>
          <w:szCs w:val="28"/>
        </w:rPr>
        <w:t>Конституционные поправки, не требующие пересмотра Конституции, относятся к гл. 3-8. Поскольку в общей форме многие предписания этих глав основаны на статьях гл. 1 или вытекают из содержания статей гл. 2 и 9, изменение таких положений гл. 3-8 может потребовать соответствующих поправок в гл. 1, 2 и 9. Это требует, в соответствии со ст. 135, разработки и принятия в установленном ею порядке новой Конституции. Поэтому установленный в ст. 136 порядок внесения поправок в гл. 3-8 Конституции относится только к таким поправкам, которые не затрагивают текст гл. 1, 2 и 9.</w:t>
      </w:r>
    </w:p>
    <w:p w:rsidR="00617743" w:rsidRPr="00EF0E66" w:rsidRDefault="00617743" w:rsidP="00827AE5">
      <w:pPr>
        <w:autoSpaceDE w:val="0"/>
        <w:autoSpaceDN w:val="0"/>
        <w:adjustRightInd w:val="0"/>
        <w:ind w:firstLine="709"/>
        <w:rPr>
          <w:color w:val="auto"/>
          <w:sz w:val="28"/>
          <w:szCs w:val="28"/>
        </w:rPr>
      </w:pPr>
      <w:r w:rsidRPr="00EF0E66">
        <w:rPr>
          <w:color w:val="auto"/>
          <w:sz w:val="28"/>
          <w:szCs w:val="28"/>
        </w:rPr>
        <w:t>Государственная Дума, обнаружив неопределенность в понимании ст. 136, обратилась в Конституционный Суд с запросом о ее толковании относительно наименования и правовой формы закона о поправках к гл. 3-8 Конституции.</w:t>
      </w:r>
    </w:p>
    <w:p w:rsidR="00B37CB8" w:rsidRPr="00EF0E66" w:rsidRDefault="00617743" w:rsidP="00827AE5">
      <w:pPr>
        <w:pStyle w:val="a4"/>
        <w:spacing w:before="0" w:beforeAutospacing="0" w:after="0" w:afterAutospacing="0" w:line="360" w:lineRule="auto"/>
        <w:ind w:firstLine="709"/>
        <w:jc w:val="both"/>
        <w:rPr>
          <w:sz w:val="28"/>
          <w:szCs w:val="28"/>
        </w:rPr>
      </w:pPr>
      <w:r w:rsidRPr="00EF0E66">
        <w:rPr>
          <w:sz w:val="28"/>
          <w:szCs w:val="28"/>
        </w:rPr>
        <w:t>Конституционный Суд в Постановлении от 31 октября 1995 г. N 12-П установил, что в соответствии с рядом статей Конституции поправки к гл. 3-8 принимаются законом РФ о поправках к Конституции РФ, принимаемым в особом порядке, который отчасти совпадает с процедурой принятия ФКЗ. Право законодательной инициативы принадлежит в этом случае ограниченному кругу субъектов согласно ст. 134</w:t>
      </w:r>
      <w:r w:rsidR="00B37CB8" w:rsidRPr="00EF0E66">
        <w:rPr>
          <w:sz w:val="28"/>
          <w:szCs w:val="28"/>
        </w:rPr>
        <w:t xml:space="preserve"> </w:t>
      </w:r>
    </w:p>
    <w:p w:rsidR="00617743" w:rsidRPr="00EF0E66" w:rsidRDefault="00617743" w:rsidP="00827AE5">
      <w:pPr>
        <w:autoSpaceDE w:val="0"/>
        <w:autoSpaceDN w:val="0"/>
        <w:adjustRightInd w:val="0"/>
        <w:ind w:firstLine="709"/>
        <w:rPr>
          <w:color w:val="auto"/>
          <w:sz w:val="28"/>
          <w:szCs w:val="28"/>
        </w:rPr>
      </w:pPr>
      <w:r w:rsidRPr="00EF0E66">
        <w:rPr>
          <w:color w:val="auto"/>
          <w:sz w:val="28"/>
          <w:szCs w:val="28"/>
        </w:rPr>
        <w:t xml:space="preserve">Порядок принятия этого закона в Федеральном Собрании тот же, что и порядок принятия ФКЗ, установленный в ч. 2 ст. 108 Конституции, </w:t>
      </w:r>
      <w:r w:rsidR="00F5215D" w:rsidRPr="00EF0E66">
        <w:rPr>
          <w:color w:val="auto"/>
          <w:sz w:val="28"/>
          <w:szCs w:val="28"/>
        </w:rPr>
        <w:t>то есть</w:t>
      </w:r>
      <w:r w:rsidRPr="00EF0E66">
        <w:rPr>
          <w:color w:val="auto"/>
          <w:sz w:val="28"/>
          <w:szCs w:val="28"/>
        </w:rPr>
        <w:t xml:space="preserve"> большинством не менее чем в три четверти голосов общего числа членов Совета Федерации и 2/3 от общего числа депутатов Государственной Думы. Особым условием для вступления в силу этого закона и предусмотренных им поправок является их одобрение органами законодательной власти не менее чем двух третей субъектов РФ. После этого закон о поправках к Конституции вступает в силу и подлежит обнародованию, ибо он, как и ФКЗ, не может быть отклонен Президентом. Конституционный Суд также постановил, что законодатель вправе урегулировать: порядок направления принятых Федеральным Собранием поправок к гл. 3-8 Конституции для их рассмотрения органами законодательной власти субъектов РФ; порядок проверки соблюдения необходимых процедур одобрения этих поправок; вопрос о том, каким способом одобренная поправка учитывается в конституционном тексте.</w:t>
      </w:r>
    </w:p>
    <w:p w:rsidR="00F5215D" w:rsidRPr="00EF0E66" w:rsidRDefault="00617743" w:rsidP="00827AE5">
      <w:pPr>
        <w:autoSpaceDE w:val="0"/>
        <w:autoSpaceDN w:val="0"/>
        <w:adjustRightInd w:val="0"/>
        <w:ind w:firstLine="709"/>
        <w:rPr>
          <w:color w:val="auto"/>
          <w:sz w:val="28"/>
          <w:szCs w:val="28"/>
        </w:rPr>
      </w:pPr>
      <w:r w:rsidRPr="00EF0E66">
        <w:rPr>
          <w:color w:val="auto"/>
          <w:sz w:val="28"/>
          <w:szCs w:val="28"/>
        </w:rPr>
        <w:t>ФЗ "О порядке принятия и вступления в силу поправок к Конституции РФ" был принят 4 марта 1998 г. В нем соблюдены относящиеся к его предмету предписания Конституции (напр., ст. 108, 134 и 136) и Постановления Конституционного Суда от 31 октября 1995 г. N 12-П. Закон определил, что такие предложения должны содержать предлагаемый новый или измененный текст статьи, ее части или пункта либо положение об их исключении из Конституции.</w:t>
      </w:r>
      <w:r w:rsidR="00F5215D" w:rsidRPr="00EF0E66">
        <w:rPr>
          <w:color w:val="auto"/>
          <w:sz w:val="28"/>
          <w:szCs w:val="28"/>
        </w:rPr>
        <w:t xml:space="preserve"> Процесс принятия поправки выглядит следующим образом:</w:t>
      </w:r>
    </w:p>
    <w:p w:rsidR="00F5215D" w:rsidRPr="00EF0E66" w:rsidRDefault="00F5215D" w:rsidP="00827AE5">
      <w:pPr>
        <w:numPr>
          <w:ilvl w:val="0"/>
          <w:numId w:val="7"/>
        </w:numPr>
        <w:tabs>
          <w:tab w:val="clear" w:pos="1622"/>
          <w:tab w:val="num" w:pos="0"/>
        </w:tabs>
        <w:autoSpaceDE w:val="0"/>
        <w:autoSpaceDN w:val="0"/>
        <w:adjustRightInd w:val="0"/>
        <w:ind w:left="0" w:firstLine="709"/>
        <w:rPr>
          <w:color w:val="auto"/>
          <w:sz w:val="28"/>
          <w:szCs w:val="28"/>
        </w:rPr>
      </w:pPr>
      <w:r w:rsidRPr="00EF0E66">
        <w:rPr>
          <w:color w:val="auto"/>
          <w:sz w:val="28"/>
          <w:szCs w:val="28"/>
        </w:rPr>
        <w:t>Поступление</w:t>
      </w:r>
      <w:r w:rsidR="00827AE5" w:rsidRPr="00EF0E66">
        <w:rPr>
          <w:color w:val="auto"/>
          <w:sz w:val="28"/>
          <w:szCs w:val="28"/>
        </w:rPr>
        <w:t xml:space="preserve"> </w:t>
      </w:r>
      <w:r w:rsidR="00617743" w:rsidRPr="00EF0E66">
        <w:rPr>
          <w:color w:val="auto"/>
          <w:sz w:val="28"/>
          <w:szCs w:val="28"/>
        </w:rPr>
        <w:t>в Государственную Думу предложение</w:t>
      </w:r>
      <w:r w:rsidRPr="00EF0E66">
        <w:rPr>
          <w:color w:val="auto"/>
          <w:sz w:val="28"/>
          <w:szCs w:val="28"/>
        </w:rPr>
        <w:t xml:space="preserve"> о внесении поправок</w:t>
      </w:r>
    </w:p>
    <w:p w:rsidR="00F5215D" w:rsidRPr="00EF0E66" w:rsidRDefault="00F5215D" w:rsidP="00827AE5">
      <w:pPr>
        <w:numPr>
          <w:ilvl w:val="0"/>
          <w:numId w:val="7"/>
        </w:numPr>
        <w:tabs>
          <w:tab w:val="clear" w:pos="1622"/>
          <w:tab w:val="num" w:pos="0"/>
        </w:tabs>
        <w:autoSpaceDE w:val="0"/>
        <w:autoSpaceDN w:val="0"/>
        <w:adjustRightInd w:val="0"/>
        <w:ind w:left="0" w:firstLine="709"/>
        <w:rPr>
          <w:color w:val="auto"/>
          <w:sz w:val="28"/>
          <w:szCs w:val="28"/>
        </w:rPr>
      </w:pPr>
      <w:r w:rsidRPr="00EF0E66">
        <w:rPr>
          <w:color w:val="auto"/>
          <w:sz w:val="28"/>
          <w:szCs w:val="28"/>
        </w:rPr>
        <w:t>Направление предложения в</w:t>
      </w:r>
      <w:r w:rsidR="00827AE5" w:rsidRPr="00EF0E66">
        <w:rPr>
          <w:color w:val="auto"/>
          <w:sz w:val="28"/>
          <w:szCs w:val="28"/>
        </w:rPr>
        <w:t xml:space="preserve"> </w:t>
      </w:r>
      <w:r w:rsidR="00617743" w:rsidRPr="00EF0E66">
        <w:rPr>
          <w:color w:val="auto"/>
          <w:sz w:val="28"/>
          <w:szCs w:val="28"/>
        </w:rPr>
        <w:t>комитет, ведающий вопросами конституционного законодательства, для проверки соответствия этого предл</w:t>
      </w:r>
      <w:r w:rsidRPr="00EF0E66">
        <w:rPr>
          <w:color w:val="auto"/>
          <w:sz w:val="28"/>
          <w:szCs w:val="28"/>
        </w:rPr>
        <w:t>ожения Конституции и</w:t>
      </w:r>
      <w:r w:rsidR="00827AE5" w:rsidRPr="00EF0E66">
        <w:rPr>
          <w:color w:val="auto"/>
          <w:sz w:val="28"/>
          <w:szCs w:val="28"/>
        </w:rPr>
        <w:t xml:space="preserve"> </w:t>
      </w:r>
      <w:r w:rsidRPr="00EF0E66">
        <w:rPr>
          <w:color w:val="auto"/>
          <w:sz w:val="28"/>
          <w:szCs w:val="28"/>
        </w:rPr>
        <w:t>федеральному закону "О порядке принятия и вступления в силу поправок к Конституции РФ"</w:t>
      </w:r>
      <w:r w:rsidR="00617743" w:rsidRPr="00EF0E66">
        <w:rPr>
          <w:color w:val="auto"/>
          <w:sz w:val="28"/>
          <w:szCs w:val="28"/>
        </w:rPr>
        <w:t>.</w:t>
      </w:r>
    </w:p>
    <w:p w:rsidR="00F5215D" w:rsidRPr="00EF0E66" w:rsidRDefault="00F5215D" w:rsidP="00827AE5">
      <w:pPr>
        <w:numPr>
          <w:ilvl w:val="0"/>
          <w:numId w:val="7"/>
        </w:numPr>
        <w:tabs>
          <w:tab w:val="clear" w:pos="1622"/>
          <w:tab w:val="num" w:pos="0"/>
        </w:tabs>
        <w:autoSpaceDE w:val="0"/>
        <w:autoSpaceDN w:val="0"/>
        <w:adjustRightInd w:val="0"/>
        <w:ind w:left="0" w:firstLine="709"/>
        <w:rPr>
          <w:color w:val="auto"/>
          <w:sz w:val="28"/>
          <w:szCs w:val="28"/>
        </w:rPr>
      </w:pPr>
      <w:r w:rsidRPr="00EF0E66">
        <w:rPr>
          <w:color w:val="auto"/>
          <w:sz w:val="28"/>
          <w:szCs w:val="28"/>
        </w:rPr>
        <w:t>Рассматривается Государственной Думой в трех чтениях п</w:t>
      </w:r>
      <w:r w:rsidR="00617743" w:rsidRPr="00EF0E66">
        <w:rPr>
          <w:color w:val="auto"/>
          <w:sz w:val="28"/>
          <w:szCs w:val="28"/>
        </w:rPr>
        <w:t>роект</w:t>
      </w:r>
      <w:r w:rsidRPr="00EF0E66">
        <w:rPr>
          <w:color w:val="auto"/>
          <w:sz w:val="28"/>
          <w:szCs w:val="28"/>
        </w:rPr>
        <w:t>а</w:t>
      </w:r>
      <w:r w:rsidR="00617743" w:rsidRPr="00EF0E66">
        <w:rPr>
          <w:color w:val="auto"/>
          <w:sz w:val="28"/>
          <w:szCs w:val="28"/>
        </w:rPr>
        <w:t xml:space="preserve"> закона РФ о поправке к Конституции</w:t>
      </w:r>
      <w:r w:rsidRPr="00EF0E66">
        <w:rPr>
          <w:color w:val="auto"/>
          <w:sz w:val="28"/>
          <w:szCs w:val="28"/>
        </w:rPr>
        <w:t>. Закон</w:t>
      </w:r>
      <w:r w:rsidR="00827AE5" w:rsidRPr="00EF0E66">
        <w:rPr>
          <w:color w:val="auto"/>
          <w:sz w:val="28"/>
          <w:szCs w:val="28"/>
        </w:rPr>
        <w:t xml:space="preserve"> </w:t>
      </w:r>
      <w:r w:rsidR="00617743" w:rsidRPr="00EF0E66">
        <w:rPr>
          <w:color w:val="auto"/>
          <w:sz w:val="28"/>
          <w:szCs w:val="28"/>
        </w:rPr>
        <w:t xml:space="preserve">считается одобренным, если "за" проголосовало не менее двух третей общего состава Думы. </w:t>
      </w:r>
    </w:p>
    <w:p w:rsidR="00F5215D" w:rsidRPr="00EF0E66" w:rsidRDefault="00F5215D" w:rsidP="00827AE5">
      <w:pPr>
        <w:numPr>
          <w:ilvl w:val="0"/>
          <w:numId w:val="7"/>
        </w:numPr>
        <w:tabs>
          <w:tab w:val="clear" w:pos="1622"/>
          <w:tab w:val="num" w:pos="0"/>
        </w:tabs>
        <w:autoSpaceDE w:val="0"/>
        <w:autoSpaceDN w:val="0"/>
        <w:adjustRightInd w:val="0"/>
        <w:ind w:left="0" w:firstLine="709"/>
        <w:rPr>
          <w:color w:val="auto"/>
          <w:sz w:val="28"/>
          <w:szCs w:val="28"/>
        </w:rPr>
      </w:pPr>
      <w:r w:rsidRPr="00EF0E66">
        <w:rPr>
          <w:color w:val="auto"/>
          <w:sz w:val="28"/>
          <w:szCs w:val="28"/>
        </w:rPr>
        <w:t>Направление</w:t>
      </w:r>
      <w:r w:rsidR="00617743" w:rsidRPr="00EF0E66">
        <w:rPr>
          <w:color w:val="auto"/>
          <w:sz w:val="28"/>
          <w:szCs w:val="28"/>
        </w:rPr>
        <w:t xml:space="preserve"> на обязательное рассмотрение в Совет Федерации, где он может быть одобрен голосами не менее трех четвертей общего состава членов Совета.</w:t>
      </w:r>
    </w:p>
    <w:p w:rsidR="00F5215D" w:rsidRPr="00EF0E66" w:rsidRDefault="00F5215D" w:rsidP="00827AE5">
      <w:pPr>
        <w:numPr>
          <w:ilvl w:val="0"/>
          <w:numId w:val="7"/>
        </w:numPr>
        <w:tabs>
          <w:tab w:val="clear" w:pos="1622"/>
          <w:tab w:val="num" w:pos="0"/>
        </w:tabs>
        <w:autoSpaceDE w:val="0"/>
        <w:autoSpaceDN w:val="0"/>
        <w:adjustRightInd w:val="0"/>
        <w:ind w:left="0" w:firstLine="709"/>
        <w:rPr>
          <w:color w:val="auto"/>
          <w:sz w:val="28"/>
          <w:szCs w:val="28"/>
        </w:rPr>
      </w:pPr>
      <w:r w:rsidRPr="00EF0E66">
        <w:rPr>
          <w:color w:val="auto"/>
          <w:sz w:val="28"/>
          <w:szCs w:val="28"/>
        </w:rPr>
        <w:t>В</w:t>
      </w:r>
      <w:r w:rsidR="00617743" w:rsidRPr="00EF0E66">
        <w:rPr>
          <w:color w:val="auto"/>
          <w:sz w:val="28"/>
          <w:szCs w:val="28"/>
        </w:rPr>
        <w:t xml:space="preserve"> случае отклонения п</w:t>
      </w:r>
      <w:r w:rsidRPr="00EF0E66">
        <w:rPr>
          <w:color w:val="auto"/>
          <w:sz w:val="28"/>
          <w:szCs w:val="28"/>
        </w:rPr>
        <w:t>роекта Советом Федерации создание согласительной комиссии</w:t>
      </w:r>
      <w:r w:rsidR="00617743" w:rsidRPr="00EF0E66">
        <w:rPr>
          <w:color w:val="auto"/>
          <w:sz w:val="28"/>
          <w:szCs w:val="28"/>
        </w:rPr>
        <w:t xml:space="preserve"> палат Федерального Собрания. </w:t>
      </w:r>
    </w:p>
    <w:p w:rsidR="00617743" w:rsidRPr="00EF0E66" w:rsidRDefault="00617743" w:rsidP="00827AE5">
      <w:pPr>
        <w:autoSpaceDE w:val="0"/>
        <w:autoSpaceDN w:val="0"/>
        <w:adjustRightInd w:val="0"/>
        <w:ind w:firstLine="709"/>
        <w:rPr>
          <w:color w:val="auto"/>
          <w:sz w:val="28"/>
          <w:szCs w:val="28"/>
        </w:rPr>
      </w:pPr>
      <w:r w:rsidRPr="00EF0E66">
        <w:rPr>
          <w:color w:val="auto"/>
          <w:sz w:val="28"/>
          <w:szCs w:val="28"/>
        </w:rPr>
        <w:t>Урегулирована и процедура опубликования принятого проекта Председателем Совета Федерации и рассмотрения проекта в законодательных органах субъектов РФ. Одобренный такими органами не менее чем двух третей субъектов РФ закон о поправке направляется Президенту и не позднее чем через 14 дней подписывается им, официально публикуется и вносится в текст Конституции.</w:t>
      </w:r>
    </w:p>
    <w:p w:rsidR="001E51BE" w:rsidRPr="00EF0E66" w:rsidRDefault="00617743" w:rsidP="00827AE5">
      <w:pPr>
        <w:pStyle w:val="a4"/>
        <w:spacing w:before="0" w:beforeAutospacing="0" w:after="0" w:afterAutospacing="0" w:line="360" w:lineRule="auto"/>
        <w:ind w:firstLine="709"/>
        <w:jc w:val="both"/>
        <w:rPr>
          <w:sz w:val="28"/>
          <w:szCs w:val="28"/>
        </w:rPr>
      </w:pPr>
      <w:r w:rsidRPr="00EF0E66">
        <w:rPr>
          <w:sz w:val="28"/>
          <w:szCs w:val="28"/>
        </w:rPr>
        <w:t>Итак, можно сделать вывод, что поправки к главам 3 - 8 Конституции Российской Федерации принимаются в порядке, предусмотренном для принятия федерального конституционного закона, и вступают в силу после их одобрения органами законодательной власти не менее чем двух третей субъектов Российской Федерации.</w:t>
      </w:r>
    </w:p>
    <w:p w:rsidR="00FF4960" w:rsidRPr="00EF0E66" w:rsidRDefault="00B37CB8" w:rsidP="00827AE5">
      <w:pPr>
        <w:autoSpaceDE w:val="0"/>
        <w:autoSpaceDN w:val="0"/>
        <w:adjustRightInd w:val="0"/>
        <w:ind w:firstLine="709"/>
        <w:rPr>
          <w:color w:val="auto"/>
          <w:sz w:val="28"/>
          <w:szCs w:val="28"/>
        </w:rPr>
      </w:pPr>
      <w:r w:rsidRPr="00EF0E66">
        <w:rPr>
          <w:color w:val="auto"/>
          <w:sz w:val="28"/>
          <w:szCs w:val="28"/>
        </w:rPr>
        <w:t>По мнению ряда правоведов</w:t>
      </w:r>
      <w:r w:rsidR="00FF4960" w:rsidRPr="00EF0E66">
        <w:rPr>
          <w:color w:val="auto"/>
          <w:sz w:val="28"/>
          <w:szCs w:val="28"/>
        </w:rPr>
        <w:t>, что установленное в ст. 76 деление законов РФ на две группы - ФКЗ и ФЗ - могло бы быть дополнено третьей, промежуточной группой - законами о поправках к гл. 3-8 Конституции. Впрочем, она могла бы быть включена в качестве особой подгруппы в группу конституционных законов. В этом случае, не меняя указанное деление законов России на две группы, эти особые законы назывались бы ФКЗ, а не ФЗ о поправках к гл. 3-8 Конституции. Это согласовалось бы с содержанием ст. 1 упомянутого ФЗ о порядке принятия и вступления в силу поправок к Конституции. Ограничив в ч. 1 предмет его регулирования поправками к гл. 3-8, этот ФЗ в ч. 2 и 3 установил ряд требований к ФКЗ о пересмотре положений гл. 1, 2 и 9 и к ФКЗ о внесении изменений в ст. 65; но, согласно ст. 76 (ч. 3) Конституции (см. комм. к ней), ФЗ не может противоречить ФКЗ. А не наоборот.</w:t>
      </w:r>
    </w:p>
    <w:p w:rsidR="00415F85" w:rsidRPr="00EF0E66" w:rsidRDefault="00B37CB8" w:rsidP="00827AE5">
      <w:pPr>
        <w:ind w:firstLine="709"/>
        <w:rPr>
          <w:color w:val="auto"/>
          <w:sz w:val="28"/>
          <w:szCs w:val="28"/>
        </w:rPr>
      </w:pPr>
      <w:r w:rsidRPr="00EF0E66">
        <w:rPr>
          <w:color w:val="auto"/>
          <w:sz w:val="28"/>
          <w:szCs w:val="28"/>
        </w:rPr>
        <w:t xml:space="preserve">Свои особенности имеет порядок внесения изменений в ст.65 Конституции Российской Федерации. </w:t>
      </w:r>
      <w:r w:rsidR="00415F85" w:rsidRPr="00EF0E66">
        <w:rPr>
          <w:color w:val="auto"/>
          <w:sz w:val="28"/>
          <w:szCs w:val="28"/>
        </w:rPr>
        <w:t>Рассмотрим его в данном параграфе, поскольку по смыслу порядок данных изменений ближе к поправкам, нежели пересмотру Конституции. Основанием для внесения изменений в ч. 1 ст. 65, определяющую состав РФ и конституционно-правовой статус каждого субъекта РФ, является, согласно ст. 137 (ч. 1) Конституции, ФКЗ о принятии в состав РФ и образовании в ее составе нового субъекта РФ, а также об изменении конституционно-правового статуса субъекта Федерации. Принятие ФКЗ по такому вопросу происходит не в общем законодательном процессе, а в специальном порядке. Круг субъектов законодательной инициативы для данного случая общий.</w:t>
      </w:r>
      <w:r w:rsidR="00827AE5" w:rsidRPr="00EF0E66">
        <w:rPr>
          <w:color w:val="auto"/>
          <w:sz w:val="28"/>
          <w:szCs w:val="28"/>
        </w:rPr>
        <w:t xml:space="preserve"> </w:t>
      </w:r>
      <w:r w:rsidR="00415F85" w:rsidRPr="00EF0E66">
        <w:rPr>
          <w:color w:val="auto"/>
          <w:sz w:val="28"/>
          <w:szCs w:val="28"/>
        </w:rPr>
        <w:t>Согласно ч. 1 ст. 104 право</w:t>
      </w:r>
      <w:r w:rsidR="00827AE5" w:rsidRPr="00EF0E66">
        <w:rPr>
          <w:color w:val="auto"/>
          <w:sz w:val="28"/>
          <w:szCs w:val="28"/>
        </w:rPr>
        <w:t xml:space="preserve"> </w:t>
      </w:r>
      <w:r w:rsidR="00415F85" w:rsidRPr="00EF0E66">
        <w:rPr>
          <w:color w:val="auto"/>
          <w:sz w:val="28"/>
          <w:szCs w:val="28"/>
        </w:rPr>
        <w:t xml:space="preserve">законодательной инициативы предоставлено Президенту Российской Федерации, Совету Федерации, членам Совета Федерации, депутатам Государственной Думы, Правительству Российской Федерации, законодательным (представительным) органам субъектов Российской Федерации. Право законодательной инициативы принадлежит также Конституционному Суду Российской Федерации, Верховному Суду Российской Федерации и Высшему Арбитражному Суду Российской Федерации. </w:t>
      </w:r>
    </w:p>
    <w:p w:rsidR="00415F85" w:rsidRPr="00EF0E66" w:rsidRDefault="00415F85" w:rsidP="00827AE5">
      <w:pPr>
        <w:autoSpaceDE w:val="0"/>
        <w:autoSpaceDN w:val="0"/>
        <w:adjustRightInd w:val="0"/>
        <w:ind w:firstLine="709"/>
        <w:rPr>
          <w:color w:val="auto"/>
          <w:sz w:val="28"/>
          <w:szCs w:val="28"/>
        </w:rPr>
      </w:pPr>
      <w:r w:rsidRPr="00EF0E66">
        <w:rPr>
          <w:color w:val="auto"/>
          <w:sz w:val="28"/>
          <w:szCs w:val="28"/>
        </w:rPr>
        <w:t>Часть 2 ст. 137 устанавливает еще более упрощенный порядок внесения поправок в ч. 1 ст. 65 в случае изменения официального наименования субъекта РФ. Согласно ст. 71-73 Конституции, изменение наименования субъекта РФ относится к исключительной компетенции законодательной власти данного субъекта РФ. Включение нового наименования субъекта РФ рассматривалось как техническая операция, в связи с чем ее порядок не был никем точно определен.</w:t>
      </w:r>
    </w:p>
    <w:p w:rsidR="00415F85" w:rsidRPr="00EF0E66" w:rsidRDefault="00415F85" w:rsidP="00827AE5">
      <w:pPr>
        <w:autoSpaceDE w:val="0"/>
        <w:autoSpaceDN w:val="0"/>
        <w:adjustRightInd w:val="0"/>
        <w:ind w:firstLine="709"/>
        <w:rPr>
          <w:color w:val="auto"/>
          <w:sz w:val="28"/>
          <w:szCs w:val="28"/>
        </w:rPr>
      </w:pPr>
      <w:r w:rsidRPr="00EF0E66">
        <w:rPr>
          <w:color w:val="auto"/>
          <w:sz w:val="28"/>
          <w:szCs w:val="28"/>
        </w:rPr>
        <w:t>В связи с этим, по мнению Государственной Думы, обнаружилась неопределенность в том, какой орган и каким правовым актом уполномочен решить вопрос о включении в ч. 1 ст. 65 нового наименования субъекта РФ. Дума обратилась по этому поводу в Конституционный Суд с запросом о толковании ч. 2 ст. 137 Конституции.</w:t>
      </w:r>
    </w:p>
    <w:p w:rsidR="00415F85" w:rsidRPr="00EF0E66" w:rsidRDefault="00415F85" w:rsidP="00827AE5">
      <w:pPr>
        <w:autoSpaceDE w:val="0"/>
        <w:autoSpaceDN w:val="0"/>
        <w:adjustRightInd w:val="0"/>
        <w:ind w:firstLine="709"/>
        <w:rPr>
          <w:color w:val="auto"/>
          <w:sz w:val="28"/>
          <w:szCs w:val="28"/>
        </w:rPr>
      </w:pPr>
      <w:r w:rsidRPr="00EF0E66">
        <w:rPr>
          <w:color w:val="auto"/>
          <w:sz w:val="28"/>
          <w:szCs w:val="28"/>
        </w:rPr>
        <w:t>Конституционный Суд Постановлением от 28 ноября 1995 г. N 15-П</w:t>
      </w:r>
      <w:r w:rsidR="00827AE5" w:rsidRPr="00EF0E66">
        <w:rPr>
          <w:color w:val="auto"/>
          <w:sz w:val="28"/>
          <w:szCs w:val="28"/>
        </w:rPr>
        <w:t xml:space="preserve"> </w:t>
      </w:r>
      <w:r w:rsidRPr="00EF0E66">
        <w:rPr>
          <w:color w:val="auto"/>
          <w:sz w:val="28"/>
          <w:szCs w:val="28"/>
        </w:rPr>
        <w:t>определил, что изменения наименования субъектов РФ включаются в текст ст. 65 Конституции указом Президента на основании решения субъекта Федерации, принятого в установленном им порядке. В спорных случаях Президент использует полномочия, предоставленные ему частью 1 ст. 85 Конституции (согласительные процедуры и т.п.). Не является изменением наименования субъекта РФ в указанном смысле и, следовательно, не может быть произведено в указанном порядке такое переименование, которое затрагивает основы конституционного строя, права и свободы человека и гражданина, интересы других субъектов РФ, Р</w:t>
      </w:r>
      <w:r w:rsidR="00B61A00" w:rsidRPr="00EF0E66">
        <w:rPr>
          <w:color w:val="auto"/>
          <w:sz w:val="28"/>
          <w:szCs w:val="28"/>
        </w:rPr>
        <w:t xml:space="preserve">оссийской </w:t>
      </w:r>
      <w:r w:rsidRPr="00EF0E66">
        <w:rPr>
          <w:color w:val="auto"/>
          <w:sz w:val="28"/>
          <w:szCs w:val="28"/>
        </w:rPr>
        <w:t>Ф</w:t>
      </w:r>
      <w:r w:rsidR="00B61A00" w:rsidRPr="00EF0E66">
        <w:rPr>
          <w:color w:val="auto"/>
          <w:sz w:val="28"/>
          <w:szCs w:val="28"/>
        </w:rPr>
        <w:t xml:space="preserve">едерации в целом, </w:t>
      </w:r>
      <w:r w:rsidRPr="00EF0E66">
        <w:rPr>
          <w:color w:val="auto"/>
          <w:sz w:val="28"/>
          <w:szCs w:val="28"/>
        </w:rPr>
        <w:t>либо интересы других государств, а также п</w:t>
      </w:r>
      <w:r w:rsidR="00B61A00" w:rsidRPr="00EF0E66">
        <w:rPr>
          <w:color w:val="auto"/>
          <w:sz w:val="28"/>
          <w:szCs w:val="28"/>
        </w:rPr>
        <w:t>редполагает изменение состава</w:t>
      </w:r>
      <w:r w:rsidR="00827AE5" w:rsidRPr="00EF0E66">
        <w:rPr>
          <w:color w:val="auto"/>
          <w:sz w:val="28"/>
          <w:szCs w:val="28"/>
        </w:rPr>
        <w:t xml:space="preserve"> </w:t>
      </w:r>
      <w:r w:rsidR="00B61A00" w:rsidRPr="00EF0E66">
        <w:rPr>
          <w:color w:val="auto"/>
          <w:sz w:val="28"/>
          <w:szCs w:val="28"/>
        </w:rPr>
        <w:t xml:space="preserve">Российской Федерации </w:t>
      </w:r>
      <w:r w:rsidRPr="00EF0E66">
        <w:rPr>
          <w:color w:val="auto"/>
          <w:sz w:val="28"/>
          <w:szCs w:val="28"/>
        </w:rPr>
        <w:t>или конституционно-правового статуса ее субъекта.</w:t>
      </w:r>
    </w:p>
    <w:p w:rsidR="006921E7" w:rsidRPr="00EF0E66" w:rsidRDefault="006921E7" w:rsidP="00827AE5">
      <w:pPr>
        <w:ind w:firstLine="709"/>
        <w:rPr>
          <w:color w:val="auto"/>
          <w:sz w:val="28"/>
          <w:szCs w:val="28"/>
        </w:rPr>
      </w:pPr>
      <w:r w:rsidRPr="00EF0E66">
        <w:rPr>
          <w:color w:val="auto"/>
          <w:sz w:val="28"/>
          <w:szCs w:val="28"/>
        </w:rPr>
        <w:t>Таким образом, под поправкой к Конституции Российской Федерации понимается исключение, дополнение, новая редакция какого-либо из положений глав 3 - 8 Конституции Российской Федерации. Предложения о поправках вносят установленные Конституцией субъекты права на внесение предложений о поправках. Поправки к Конституции принимаются в форме закона РФ о поправках к Конституции РФ, однако процедура принятия данного закона имеет</w:t>
      </w:r>
      <w:r w:rsidR="00827AE5" w:rsidRPr="00EF0E66">
        <w:rPr>
          <w:color w:val="auto"/>
          <w:sz w:val="28"/>
          <w:szCs w:val="28"/>
        </w:rPr>
        <w:t xml:space="preserve"> </w:t>
      </w:r>
      <w:r w:rsidRPr="00EF0E66">
        <w:rPr>
          <w:color w:val="auto"/>
          <w:sz w:val="28"/>
          <w:szCs w:val="28"/>
        </w:rPr>
        <w:t>особый порядок, который отчасти совпадает с процедурой принятия федерального конституционного закона.</w:t>
      </w:r>
    </w:p>
    <w:p w:rsidR="00652CF9" w:rsidRPr="00EF0E66" w:rsidRDefault="00652CF9" w:rsidP="00827AE5">
      <w:pPr>
        <w:autoSpaceDE w:val="0"/>
        <w:autoSpaceDN w:val="0"/>
        <w:adjustRightInd w:val="0"/>
        <w:ind w:firstLine="709"/>
        <w:rPr>
          <w:color w:val="auto"/>
          <w:sz w:val="28"/>
          <w:szCs w:val="28"/>
        </w:rPr>
      </w:pPr>
    </w:p>
    <w:p w:rsidR="00492FC3" w:rsidRPr="00EF0E66" w:rsidRDefault="00066435" w:rsidP="00827AE5">
      <w:pPr>
        <w:ind w:firstLine="709"/>
        <w:rPr>
          <w:b/>
          <w:bCs/>
          <w:color w:val="auto"/>
          <w:sz w:val="28"/>
          <w:szCs w:val="28"/>
        </w:rPr>
      </w:pPr>
      <w:r w:rsidRPr="00EF0E66">
        <w:rPr>
          <w:b/>
          <w:bCs/>
          <w:color w:val="auto"/>
          <w:sz w:val="28"/>
          <w:szCs w:val="28"/>
        </w:rPr>
        <w:t>2.2</w:t>
      </w:r>
      <w:r w:rsidR="00FF4960" w:rsidRPr="00EF0E66">
        <w:rPr>
          <w:b/>
          <w:bCs/>
          <w:color w:val="auto"/>
          <w:sz w:val="28"/>
          <w:szCs w:val="28"/>
        </w:rPr>
        <w:t xml:space="preserve"> Понятие и порядок пересмотра Конституции Российской Федерации</w:t>
      </w:r>
    </w:p>
    <w:p w:rsidR="00066435" w:rsidRPr="00EF0E66" w:rsidRDefault="00A52625" w:rsidP="00827AE5">
      <w:pPr>
        <w:autoSpaceDE w:val="0"/>
        <w:autoSpaceDN w:val="0"/>
        <w:adjustRightInd w:val="0"/>
        <w:ind w:firstLine="709"/>
        <w:rPr>
          <w:color w:val="FFFFFF"/>
          <w:sz w:val="28"/>
          <w:szCs w:val="28"/>
        </w:rPr>
      </w:pPr>
      <w:r w:rsidRPr="00EF0E66">
        <w:rPr>
          <w:color w:val="FFFFFF"/>
          <w:sz w:val="28"/>
          <w:szCs w:val="28"/>
        </w:rPr>
        <w:t>конституция пересмотр поправка</w:t>
      </w:r>
    </w:p>
    <w:p w:rsidR="00FF4960" w:rsidRPr="00EF0E66" w:rsidRDefault="006921E7" w:rsidP="00827AE5">
      <w:pPr>
        <w:autoSpaceDE w:val="0"/>
        <w:autoSpaceDN w:val="0"/>
        <w:adjustRightInd w:val="0"/>
        <w:ind w:firstLine="709"/>
        <w:rPr>
          <w:color w:val="auto"/>
          <w:sz w:val="28"/>
          <w:szCs w:val="28"/>
        </w:rPr>
      </w:pPr>
      <w:r w:rsidRPr="00EF0E66">
        <w:rPr>
          <w:color w:val="auto"/>
          <w:sz w:val="28"/>
          <w:szCs w:val="28"/>
        </w:rPr>
        <w:t xml:space="preserve">Под пересмотром Конституции </w:t>
      </w:r>
      <w:r w:rsidR="005818F1" w:rsidRPr="00EF0E66">
        <w:rPr>
          <w:color w:val="auto"/>
          <w:sz w:val="28"/>
          <w:szCs w:val="28"/>
        </w:rPr>
        <w:t>понимается внесение изменений</w:t>
      </w:r>
      <w:r w:rsidRPr="00EF0E66">
        <w:rPr>
          <w:color w:val="auto"/>
          <w:sz w:val="28"/>
          <w:szCs w:val="28"/>
        </w:rPr>
        <w:t xml:space="preserve">, дополнений, новой редакции в главы 1,2 и 9 Конституции Российской Федерации. </w:t>
      </w:r>
      <w:r w:rsidR="00FF4960" w:rsidRPr="00EF0E66">
        <w:rPr>
          <w:color w:val="auto"/>
          <w:sz w:val="28"/>
          <w:szCs w:val="28"/>
        </w:rPr>
        <w:t>Фундаментальное значение положений гл. 1, 2 и 9 для всего содержания Конституции предопределило особый порядок изменения положений этих ее глав. Статья 135 (ч. 1) запрещает Федеральному Собранию пересматривать их положения. Роль Федерального Собрания и его палат ограничена некоторыми важными действиями по подготовке к пересмотру положений гл. 1, 2 и 9.</w:t>
      </w:r>
    </w:p>
    <w:p w:rsidR="00FF4960" w:rsidRPr="00EF0E66" w:rsidRDefault="00FF4960" w:rsidP="00827AE5">
      <w:pPr>
        <w:autoSpaceDE w:val="0"/>
        <w:autoSpaceDN w:val="0"/>
        <w:adjustRightInd w:val="0"/>
        <w:ind w:firstLine="709"/>
        <w:rPr>
          <w:color w:val="auto"/>
          <w:sz w:val="28"/>
          <w:szCs w:val="28"/>
        </w:rPr>
      </w:pPr>
      <w:r w:rsidRPr="00EF0E66">
        <w:rPr>
          <w:color w:val="auto"/>
          <w:sz w:val="28"/>
          <w:szCs w:val="28"/>
        </w:rPr>
        <w:t>Субъекты права на внесение таких предложений, перечисленные в ст. 134</w:t>
      </w:r>
      <w:r w:rsidR="005818F1" w:rsidRPr="00EF0E66">
        <w:rPr>
          <w:color w:val="auto"/>
          <w:sz w:val="28"/>
          <w:szCs w:val="28"/>
        </w:rPr>
        <w:t xml:space="preserve"> (см предыдущий параграф)</w:t>
      </w:r>
      <w:r w:rsidRPr="00EF0E66">
        <w:rPr>
          <w:color w:val="auto"/>
          <w:sz w:val="28"/>
          <w:szCs w:val="28"/>
        </w:rPr>
        <w:t>, могут их выдвигать, но обе палаты Федерального Собрания могут только официально поддержать такие предложения, обеспечивая продолжение их рассмотрения на следующем этапе конституционного (учредительного) процесса.</w:t>
      </w:r>
    </w:p>
    <w:p w:rsidR="00FF4960" w:rsidRPr="00EF0E66" w:rsidRDefault="00FF4960" w:rsidP="00827AE5">
      <w:pPr>
        <w:autoSpaceDE w:val="0"/>
        <w:autoSpaceDN w:val="0"/>
        <w:adjustRightInd w:val="0"/>
        <w:ind w:firstLine="709"/>
        <w:rPr>
          <w:color w:val="auto"/>
          <w:sz w:val="28"/>
          <w:szCs w:val="28"/>
        </w:rPr>
      </w:pPr>
      <w:r w:rsidRPr="00EF0E66">
        <w:rPr>
          <w:color w:val="auto"/>
          <w:sz w:val="28"/>
          <w:szCs w:val="28"/>
        </w:rPr>
        <w:t>Согласно Регламенту Государственной Думы (в ред. от 10 марта 2006 г.), предложения о пересмотре положений глав 1, 2 и 9 Конституции, внесенные в эту палату, должны содержать новую редакцию этих глав или их частей с обоснованием. Совет Думы направляет эти предложения в Комитет по конституционному законодательству и государственному строительству для подготовки заключения, после чего включает их в календарь рассмотрения вопросов Думой. Предложения и заключение рассматриваются на ее заседании, по итогам которого палата принимает постановление об одобрении или отклонении этих предложений. Если они одобрены, то постановление об этом с законопроектом направляются Совету Федерации для рассмотрения.</w:t>
      </w:r>
    </w:p>
    <w:p w:rsidR="00FF4960" w:rsidRPr="00EF0E66" w:rsidRDefault="00FF4960" w:rsidP="00827AE5">
      <w:pPr>
        <w:autoSpaceDE w:val="0"/>
        <w:autoSpaceDN w:val="0"/>
        <w:adjustRightInd w:val="0"/>
        <w:ind w:firstLine="709"/>
        <w:rPr>
          <w:color w:val="auto"/>
          <w:sz w:val="28"/>
          <w:szCs w:val="28"/>
        </w:rPr>
      </w:pPr>
      <w:r w:rsidRPr="00EF0E66">
        <w:rPr>
          <w:color w:val="auto"/>
          <w:sz w:val="28"/>
          <w:szCs w:val="28"/>
        </w:rPr>
        <w:t>Регламент Совета Федерации от 30 января 2002 г. (в ред. от 2 марта 2007 г.) относит такие предложения к ведению его Комитета по конституционному законодательству. Они подлежат первоочередному рассмотрению на заседании Совета Федерации в определенном порядке.</w:t>
      </w:r>
    </w:p>
    <w:p w:rsidR="00B95FC6" w:rsidRPr="00EF0E66" w:rsidRDefault="00B95FC6" w:rsidP="00827AE5">
      <w:pPr>
        <w:autoSpaceDE w:val="0"/>
        <w:autoSpaceDN w:val="0"/>
        <w:adjustRightInd w:val="0"/>
        <w:ind w:firstLine="709"/>
        <w:rPr>
          <w:color w:val="auto"/>
          <w:sz w:val="28"/>
          <w:szCs w:val="28"/>
        </w:rPr>
      </w:pPr>
      <w:r w:rsidRPr="00EF0E66">
        <w:rPr>
          <w:color w:val="auto"/>
          <w:sz w:val="28"/>
          <w:szCs w:val="28"/>
        </w:rPr>
        <w:t>Предложение о пересмотре положений глав 1, 2 и 9 Конституции может быть поддержано, согласно ч. 2 ст. 135, квалифицированным большинством, как минимум, в три пятых голосов общего числа членов Совета Федерации и депутатов Государственной Думы. Конституционный Суд в своем Постановлении от 12 апреля 1995 г. N 2-П дал толкование понятиям общего числа депутатов Государственной Думы и общего числа членов Совета Федерации согласно численности каждой палаты, установленной в ст. 95 (ч. 2 и 3) Конституции. Общее число депутатов Государственной Думы составляет 450 депутатов. Общее число членов Совета Федерации и депутатов Государственной Думы предусмотрено для раздельного по палатам голосования и определения его результатов. Это значит, что необходимо 60 процентов голосов полного состава каждой из этих палат, то есть от 172 членов Совета Федерации и от 450 депутатов Государственной Думы, соответственно, 104 и 270 голосов.</w:t>
      </w:r>
    </w:p>
    <w:p w:rsidR="00B95FC6" w:rsidRPr="00EF0E66" w:rsidRDefault="00B95FC6" w:rsidP="00827AE5">
      <w:pPr>
        <w:autoSpaceDE w:val="0"/>
        <w:autoSpaceDN w:val="0"/>
        <w:adjustRightInd w:val="0"/>
        <w:ind w:firstLine="709"/>
        <w:rPr>
          <w:color w:val="auto"/>
          <w:sz w:val="28"/>
          <w:szCs w:val="28"/>
        </w:rPr>
      </w:pPr>
      <w:r w:rsidRPr="00EF0E66">
        <w:rPr>
          <w:color w:val="auto"/>
          <w:sz w:val="28"/>
          <w:szCs w:val="28"/>
        </w:rPr>
        <w:t>Если такое решение будет принято требуемым большинством голосов, то в соответствии с ФКЗ созывается Конституционное Собрание. ФКЗ о Конституционном Собрании пока нет. Этот закон должен определить: кем созывается Конституционное Собрание? как оно образуется и каков его состав? должно ли оно быть однопалатным или двухпалатным? должно ли оно на время своей работы заменить Федеральное Собрание, взяв на себя и его работу, или может действовать наряду с ним? Как оно должно быть организовано и в каком порядке действовать? Мировой опыт в этом отношении богат и разнообразен, как и предложения, уже высказанные в России.</w:t>
      </w:r>
    </w:p>
    <w:p w:rsidR="00B95FC6" w:rsidRPr="00EF0E66" w:rsidRDefault="00B95FC6" w:rsidP="00827AE5">
      <w:pPr>
        <w:autoSpaceDE w:val="0"/>
        <w:autoSpaceDN w:val="0"/>
        <w:adjustRightInd w:val="0"/>
        <w:ind w:firstLine="709"/>
        <w:rPr>
          <w:color w:val="auto"/>
          <w:sz w:val="28"/>
          <w:szCs w:val="28"/>
        </w:rPr>
      </w:pPr>
      <w:r w:rsidRPr="00EF0E66">
        <w:rPr>
          <w:color w:val="auto"/>
          <w:sz w:val="28"/>
          <w:szCs w:val="28"/>
        </w:rPr>
        <w:t>В ряде проектов ФКЗ о Конституционном Собрании предлагалось вопреки Конституции сформировать Конституционное Собрание, так чтобы большинство его членов составляли члены палат Федерального Собрания, чтобы работой Конституционного Собрания руководили председатели и иные должностные лица палат Федерального Собрания и т.п.</w:t>
      </w:r>
    </w:p>
    <w:p w:rsidR="00B95FC6" w:rsidRPr="00EF0E66" w:rsidRDefault="00B95FC6" w:rsidP="00827AE5">
      <w:pPr>
        <w:autoSpaceDE w:val="0"/>
        <w:autoSpaceDN w:val="0"/>
        <w:adjustRightInd w:val="0"/>
        <w:ind w:firstLine="709"/>
        <w:rPr>
          <w:color w:val="auto"/>
          <w:sz w:val="28"/>
          <w:szCs w:val="28"/>
        </w:rPr>
      </w:pPr>
      <w:r w:rsidRPr="00EF0E66">
        <w:rPr>
          <w:color w:val="auto"/>
          <w:sz w:val="28"/>
          <w:szCs w:val="28"/>
        </w:rPr>
        <w:t>Ряд органов государственной власти РФ, которые, согласно Конституции, не имеют права на пересмотр Конституции и образованы для иных целей, предлагалось в полном составе включить в состав Конституционного Собрания (Совет Федерации, Государственную Думу, Конституционный Суд, не имеющий права даже вносить предложения о поправках к Конституции, и др.). Были предложения, предусматривавшие ускоренный темп работы Собрания, сокращение прений и т.п., как и предложения о всенародных выборах Конституционного Собрания, что, по-видимому, в большей степени соответствует действующей Конституции, в частности ее ст. 3.</w:t>
      </w:r>
    </w:p>
    <w:p w:rsidR="00B37CB8" w:rsidRPr="00EF0E66" w:rsidRDefault="00B37CB8" w:rsidP="00827AE5">
      <w:pPr>
        <w:autoSpaceDE w:val="0"/>
        <w:autoSpaceDN w:val="0"/>
        <w:adjustRightInd w:val="0"/>
        <w:ind w:firstLine="709"/>
        <w:rPr>
          <w:color w:val="auto"/>
          <w:sz w:val="28"/>
          <w:szCs w:val="28"/>
        </w:rPr>
      </w:pPr>
      <w:r w:rsidRPr="00EF0E66">
        <w:rPr>
          <w:color w:val="auto"/>
          <w:sz w:val="28"/>
          <w:szCs w:val="28"/>
        </w:rPr>
        <w:t>Конституционное Собрание, на первом этапе своей работы рассмотрев вопрос о пересмотре положений глав 1, 2 и 9, должно принять одно из двух решений. Оно или не соглашается с рассмотренными предложениями и, отклоняя их, подтверждает неизменность Конституции РФ, на чем и прекращается его деятельность, или, согласившись с определенными предложениями, разрабатывает проект новой Конституции. Таким образом, любое изменение в тексте глав 1, 2 и 9, если этот проект будет принят, может означать замену прежней Конституции новой, даже если новая Конституция будет во многом совпадать с прежней.</w:t>
      </w:r>
    </w:p>
    <w:p w:rsidR="00B37CB8" w:rsidRPr="00EF0E66" w:rsidRDefault="00B37CB8" w:rsidP="00827AE5">
      <w:pPr>
        <w:autoSpaceDE w:val="0"/>
        <w:autoSpaceDN w:val="0"/>
        <w:adjustRightInd w:val="0"/>
        <w:ind w:firstLine="709"/>
        <w:rPr>
          <w:color w:val="auto"/>
          <w:sz w:val="28"/>
          <w:szCs w:val="28"/>
        </w:rPr>
      </w:pPr>
      <w:r w:rsidRPr="00EF0E66">
        <w:rPr>
          <w:color w:val="auto"/>
          <w:sz w:val="28"/>
          <w:szCs w:val="28"/>
        </w:rPr>
        <w:t>Проект новой Конституции России должен быть рассмотрен Конституционным Собранием. В соответствии со ст. 135 дальнейшая процедура может иметь три варианта.</w:t>
      </w:r>
    </w:p>
    <w:p w:rsidR="00B37CB8" w:rsidRPr="00EF0E66" w:rsidRDefault="00B37CB8" w:rsidP="00827AE5">
      <w:pPr>
        <w:autoSpaceDE w:val="0"/>
        <w:autoSpaceDN w:val="0"/>
        <w:adjustRightInd w:val="0"/>
        <w:ind w:firstLine="709"/>
        <w:rPr>
          <w:color w:val="auto"/>
          <w:sz w:val="28"/>
          <w:szCs w:val="28"/>
        </w:rPr>
      </w:pPr>
      <w:r w:rsidRPr="00EF0E66">
        <w:rPr>
          <w:color w:val="auto"/>
          <w:sz w:val="28"/>
          <w:szCs w:val="28"/>
        </w:rPr>
        <w:t>В первом варианте Конституционное Собрание отклоняет проект и решает, продолжать ли работу над ним или подтвердить неизменность действующей Конституции.</w:t>
      </w:r>
    </w:p>
    <w:p w:rsidR="00B37CB8" w:rsidRPr="00EF0E66" w:rsidRDefault="00B37CB8" w:rsidP="00827AE5">
      <w:pPr>
        <w:autoSpaceDE w:val="0"/>
        <w:autoSpaceDN w:val="0"/>
        <w:adjustRightInd w:val="0"/>
        <w:ind w:firstLine="709"/>
        <w:rPr>
          <w:color w:val="auto"/>
          <w:sz w:val="28"/>
          <w:szCs w:val="28"/>
        </w:rPr>
      </w:pPr>
      <w:r w:rsidRPr="00EF0E66">
        <w:rPr>
          <w:color w:val="auto"/>
          <w:sz w:val="28"/>
          <w:szCs w:val="28"/>
        </w:rPr>
        <w:t>Во втором варианте Конституционное Собрание принимает новую Конституцию большинством в две трети голосов общего числа его членов, вводит ее в действие, и этим прекращается его деятельность.</w:t>
      </w:r>
    </w:p>
    <w:p w:rsidR="0095647D" w:rsidRPr="00EF0E66" w:rsidRDefault="00B37CB8" w:rsidP="00827AE5">
      <w:pPr>
        <w:autoSpaceDE w:val="0"/>
        <w:autoSpaceDN w:val="0"/>
        <w:adjustRightInd w:val="0"/>
        <w:ind w:firstLine="709"/>
        <w:rPr>
          <w:color w:val="auto"/>
          <w:sz w:val="28"/>
          <w:szCs w:val="28"/>
        </w:rPr>
      </w:pPr>
      <w:r w:rsidRPr="00EF0E66">
        <w:rPr>
          <w:color w:val="auto"/>
          <w:sz w:val="28"/>
          <w:szCs w:val="28"/>
        </w:rPr>
        <w:t xml:space="preserve">В третьем варианте, если за принятие этого проекта будет большинство Конституционного Собрания, но менее двух третей голосов, Конституционное Собрание выносит проект новой Конституции на всенародное голосование. Согласно ст. 6 (ч. 1) ФКЗ от 11 июня 2004 г. о референдуме РФ, Конституционное Собрание вправе вынести на всенародное голосование проект новой Конституции РФ. </w:t>
      </w:r>
    </w:p>
    <w:p w:rsidR="00B37CB8" w:rsidRPr="00EF0E66" w:rsidRDefault="00B37CB8" w:rsidP="00827AE5">
      <w:pPr>
        <w:autoSpaceDE w:val="0"/>
        <w:autoSpaceDN w:val="0"/>
        <w:adjustRightInd w:val="0"/>
        <w:ind w:firstLine="709"/>
        <w:rPr>
          <w:color w:val="auto"/>
          <w:sz w:val="28"/>
          <w:szCs w:val="28"/>
        </w:rPr>
      </w:pPr>
      <w:r w:rsidRPr="00EF0E66">
        <w:rPr>
          <w:color w:val="auto"/>
          <w:sz w:val="28"/>
          <w:szCs w:val="28"/>
        </w:rPr>
        <w:t>По-видимому, деятельность и полномочия Конституционного Собрания при этом также прекращаются, по крайней мере, до принятия новой Конституции всенародным голосованием. Проведение всенародного голосования о принятии или отклонении проекта может быть возложено на органы, проводящие референдумы, выборы и т.п. (избирательные комиссии всех уровней). Для принятия новой Конституции нужно участие в нем более половины общего числа избирателей, при условии что если более половины из них проголосуют за нее.</w:t>
      </w:r>
    </w:p>
    <w:p w:rsidR="00B37CB8" w:rsidRPr="00EF0E66" w:rsidRDefault="00B37CB8" w:rsidP="00827AE5">
      <w:pPr>
        <w:autoSpaceDE w:val="0"/>
        <w:autoSpaceDN w:val="0"/>
        <w:adjustRightInd w:val="0"/>
        <w:ind w:firstLine="709"/>
        <w:rPr>
          <w:color w:val="auto"/>
          <w:sz w:val="28"/>
          <w:szCs w:val="28"/>
        </w:rPr>
      </w:pPr>
      <w:r w:rsidRPr="00EF0E66">
        <w:rPr>
          <w:color w:val="auto"/>
          <w:sz w:val="28"/>
          <w:szCs w:val="28"/>
        </w:rPr>
        <w:t>Конституция ныне не содержит статей, вовсе не подлежащих изменению. Это отличает ее от конституций ряда других демократических правовых государств, устанавливающих недопустимость пересмотра республиканской формы правления (Франция, Италия), парламентарной формы государства, принципов уважения и защиты конституционных прав и свобод человека и гражданина, разделения властей (Греция). Не подлежат пересмотру многие положения Основного закона ФРГ (о защите достоинства и прав человека, о демократическом, социальном и федеративном государстве и др.). Следует ли такой подход применить и в России, может быть решено при возможном пересмотре Конституции.</w:t>
      </w:r>
    </w:p>
    <w:p w:rsidR="005818F1" w:rsidRPr="00EF0E66" w:rsidRDefault="005818F1" w:rsidP="00827AE5">
      <w:pPr>
        <w:ind w:firstLine="709"/>
        <w:rPr>
          <w:color w:val="auto"/>
          <w:sz w:val="28"/>
          <w:szCs w:val="28"/>
        </w:rPr>
      </w:pPr>
      <w:r w:rsidRPr="00EF0E66">
        <w:rPr>
          <w:color w:val="auto"/>
          <w:sz w:val="28"/>
          <w:szCs w:val="28"/>
        </w:rPr>
        <w:t>Итак, под</w:t>
      </w:r>
      <w:r w:rsidR="00827AE5" w:rsidRPr="00EF0E66">
        <w:rPr>
          <w:color w:val="auto"/>
          <w:sz w:val="28"/>
          <w:szCs w:val="28"/>
        </w:rPr>
        <w:t xml:space="preserve"> </w:t>
      </w:r>
      <w:r w:rsidRPr="00EF0E66">
        <w:rPr>
          <w:color w:val="auto"/>
          <w:sz w:val="28"/>
          <w:szCs w:val="28"/>
        </w:rPr>
        <w:t>пересмотром Конституции Российской Федерации, понимается такое внесение изменений в главы 1,2,9 в силу их значимости и фундаментальности. Субъекты права на внесение таких предложений те же самые что и при внесении поправок. Федеральное Собрание принимает решение по внесенному предложению квалифицированным большинством, как минимум, в три пятых голосов общего числа членов Совета Федерации и депутатов Государственной Думы, далее должно созывается Конституционное Собрание для принятия решения</w:t>
      </w:r>
      <w:r w:rsidR="0095647D" w:rsidRPr="00EF0E66">
        <w:rPr>
          <w:color w:val="auto"/>
          <w:sz w:val="28"/>
          <w:szCs w:val="28"/>
        </w:rPr>
        <w:t xml:space="preserve"> о дальнейшей судьбе внесенного проекта</w:t>
      </w:r>
      <w:r w:rsidRPr="00EF0E66">
        <w:rPr>
          <w:color w:val="auto"/>
          <w:sz w:val="28"/>
          <w:szCs w:val="28"/>
        </w:rPr>
        <w:t>.</w:t>
      </w:r>
      <w:r w:rsidR="0095647D" w:rsidRPr="00EF0E66">
        <w:rPr>
          <w:color w:val="auto"/>
          <w:sz w:val="28"/>
          <w:szCs w:val="28"/>
        </w:rPr>
        <w:t xml:space="preserve"> Окончательное решения принимает многонациональный народ Российской Федерации путем всеобщего голосования.</w:t>
      </w:r>
      <w:r w:rsidRPr="00EF0E66">
        <w:rPr>
          <w:color w:val="auto"/>
          <w:sz w:val="28"/>
          <w:szCs w:val="28"/>
        </w:rPr>
        <w:t xml:space="preserve"> Однако, федеральный конституционный закон, устанавливающие правовые основы и регулирующий деятельность Конституционного Собрания еще не принят.</w:t>
      </w:r>
    </w:p>
    <w:p w:rsidR="001E20E8" w:rsidRPr="00EF0E66" w:rsidRDefault="00066435" w:rsidP="00827AE5">
      <w:pPr>
        <w:ind w:firstLine="709"/>
        <w:rPr>
          <w:b/>
          <w:bCs/>
          <w:color w:val="auto"/>
          <w:sz w:val="28"/>
          <w:szCs w:val="28"/>
        </w:rPr>
      </w:pPr>
      <w:r w:rsidRPr="00EF0E66">
        <w:rPr>
          <w:color w:val="auto"/>
          <w:sz w:val="28"/>
          <w:szCs w:val="28"/>
        </w:rPr>
        <w:br w:type="page"/>
      </w:r>
      <w:r w:rsidR="001E20E8" w:rsidRPr="00EF0E66">
        <w:rPr>
          <w:b/>
          <w:bCs/>
          <w:color w:val="auto"/>
          <w:sz w:val="28"/>
          <w:szCs w:val="28"/>
        </w:rPr>
        <w:t>Заключение</w:t>
      </w:r>
    </w:p>
    <w:p w:rsidR="00066435" w:rsidRPr="00EF0E66" w:rsidRDefault="00066435" w:rsidP="00827AE5">
      <w:pPr>
        <w:ind w:firstLine="709"/>
        <w:rPr>
          <w:color w:val="auto"/>
          <w:sz w:val="28"/>
          <w:szCs w:val="28"/>
        </w:rPr>
      </w:pPr>
    </w:p>
    <w:p w:rsidR="001E20E8" w:rsidRPr="00EF0E66" w:rsidRDefault="001E20E8" w:rsidP="00827AE5">
      <w:pPr>
        <w:ind w:firstLine="709"/>
        <w:rPr>
          <w:color w:val="auto"/>
          <w:sz w:val="28"/>
          <w:szCs w:val="28"/>
        </w:rPr>
      </w:pPr>
      <w:r w:rsidRPr="00EF0E66">
        <w:rPr>
          <w:color w:val="auto"/>
          <w:sz w:val="28"/>
          <w:szCs w:val="28"/>
        </w:rPr>
        <w:t>Итак, проанализировав и изучив нормы Конституции Российской Федерации и российского законодательства, устанавливающие порядок принятия поправок и пересмотра Конституции Российской Федерации</w:t>
      </w:r>
      <w:r w:rsidR="00827AE5" w:rsidRPr="00EF0E66">
        <w:rPr>
          <w:color w:val="auto"/>
          <w:sz w:val="28"/>
          <w:szCs w:val="28"/>
        </w:rPr>
        <w:t xml:space="preserve"> </w:t>
      </w:r>
      <w:r w:rsidRPr="00EF0E66">
        <w:rPr>
          <w:color w:val="auto"/>
          <w:sz w:val="28"/>
          <w:szCs w:val="28"/>
        </w:rPr>
        <w:t>изучив иные нормативно-правовые акты по данному вопросу, рассмотрев учебную и научную литературу по данной</w:t>
      </w:r>
      <w:r w:rsidR="00827AE5" w:rsidRPr="00EF0E66">
        <w:rPr>
          <w:color w:val="auto"/>
          <w:sz w:val="28"/>
          <w:szCs w:val="28"/>
        </w:rPr>
        <w:t xml:space="preserve"> </w:t>
      </w:r>
      <w:r w:rsidRPr="00EF0E66">
        <w:rPr>
          <w:color w:val="auto"/>
          <w:sz w:val="28"/>
          <w:szCs w:val="28"/>
        </w:rPr>
        <w:t>теме, я могу</w:t>
      </w:r>
      <w:r w:rsidR="00827AE5" w:rsidRPr="00EF0E66">
        <w:rPr>
          <w:color w:val="auto"/>
          <w:sz w:val="28"/>
          <w:szCs w:val="28"/>
        </w:rPr>
        <w:t xml:space="preserve"> </w:t>
      </w:r>
      <w:r w:rsidRPr="00EF0E66">
        <w:rPr>
          <w:color w:val="auto"/>
          <w:sz w:val="28"/>
          <w:szCs w:val="28"/>
        </w:rPr>
        <w:t>сказать, что цели и задачи курсовой работы достигнуты в полном объеме. Полученный материал</w:t>
      </w:r>
      <w:r w:rsidR="00827AE5" w:rsidRPr="00EF0E66">
        <w:rPr>
          <w:color w:val="auto"/>
          <w:sz w:val="28"/>
          <w:szCs w:val="28"/>
        </w:rPr>
        <w:t xml:space="preserve"> </w:t>
      </w:r>
      <w:r w:rsidRPr="00EF0E66">
        <w:rPr>
          <w:color w:val="auto"/>
          <w:sz w:val="28"/>
          <w:szCs w:val="28"/>
        </w:rPr>
        <w:t>в заключении позволяет сделать следующие выводы:</w:t>
      </w:r>
    </w:p>
    <w:p w:rsidR="001E20E8" w:rsidRPr="00EF0E66" w:rsidRDefault="00916467" w:rsidP="00827AE5">
      <w:pPr>
        <w:pStyle w:val="a4"/>
        <w:numPr>
          <w:ilvl w:val="0"/>
          <w:numId w:val="9"/>
        </w:numPr>
        <w:tabs>
          <w:tab w:val="clear" w:pos="1800"/>
          <w:tab w:val="num" w:pos="0"/>
        </w:tabs>
        <w:spacing w:before="0" w:beforeAutospacing="0" w:after="0" w:afterAutospacing="0" w:line="360" w:lineRule="auto"/>
        <w:ind w:left="0" w:firstLine="709"/>
        <w:jc w:val="both"/>
        <w:rPr>
          <w:sz w:val="28"/>
          <w:szCs w:val="28"/>
        </w:rPr>
      </w:pPr>
      <w:r w:rsidRPr="00EF0E66">
        <w:rPr>
          <w:sz w:val="28"/>
          <w:szCs w:val="28"/>
        </w:rPr>
        <w:t>Современная Конституция Российской Федерации (от 12 декабря 1993г)</w:t>
      </w:r>
      <w:r w:rsidR="001E20E8" w:rsidRPr="00EF0E66">
        <w:rPr>
          <w:sz w:val="28"/>
          <w:szCs w:val="28"/>
        </w:rPr>
        <w:t xml:space="preserve">, </w:t>
      </w:r>
      <w:r w:rsidRPr="00EF0E66">
        <w:rPr>
          <w:sz w:val="28"/>
          <w:szCs w:val="28"/>
        </w:rPr>
        <w:t>существенно отличается от Конституции СССР 1978г в части</w:t>
      </w:r>
      <w:r w:rsidR="00827AE5" w:rsidRPr="00EF0E66">
        <w:rPr>
          <w:sz w:val="28"/>
          <w:szCs w:val="28"/>
        </w:rPr>
        <w:t xml:space="preserve"> </w:t>
      </w:r>
      <w:r w:rsidRPr="00EF0E66">
        <w:rPr>
          <w:sz w:val="28"/>
          <w:szCs w:val="28"/>
        </w:rPr>
        <w:t xml:space="preserve">внесения поправок и пересмотра. </w:t>
      </w:r>
      <w:r w:rsidR="001E20E8" w:rsidRPr="00EF0E66">
        <w:rPr>
          <w:sz w:val="28"/>
          <w:szCs w:val="28"/>
        </w:rPr>
        <w:t>Новая Конституция - жесткая Конституция,</w:t>
      </w:r>
      <w:r w:rsidR="00827AE5" w:rsidRPr="00EF0E66">
        <w:rPr>
          <w:sz w:val="28"/>
          <w:szCs w:val="28"/>
        </w:rPr>
        <w:t xml:space="preserve"> </w:t>
      </w:r>
      <w:r w:rsidR="001E20E8" w:rsidRPr="00EF0E66">
        <w:rPr>
          <w:sz w:val="28"/>
          <w:szCs w:val="28"/>
        </w:rPr>
        <w:t>которая требовалась в то непростое время ее принятия, время кризиса государственной власти, неразберихи полномочий.</w:t>
      </w:r>
      <w:r w:rsidRPr="00EF0E66">
        <w:rPr>
          <w:sz w:val="28"/>
          <w:szCs w:val="28"/>
        </w:rPr>
        <w:t xml:space="preserve"> Процедура внесения в нее поправок и ее пересмотра существенно сложнее, что служит гарантом стабильности и защищенности Основного закона от политических решений и противоборств, решаемых зачастую и с помощью механизма законодательства.</w:t>
      </w:r>
    </w:p>
    <w:p w:rsidR="00916467" w:rsidRPr="00EF0E66" w:rsidRDefault="00916467" w:rsidP="00827AE5">
      <w:pPr>
        <w:pStyle w:val="a4"/>
        <w:numPr>
          <w:ilvl w:val="0"/>
          <w:numId w:val="9"/>
        </w:numPr>
        <w:tabs>
          <w:tab w:val="clear" w:pos="1800"/>
          <w:tab w:val="num" w:pos="0"/>
        </w:tabs>
        <w:spacing w:before="0" w:beforeAutospacing="0" w:after="0" w:afterAutospacing="0" w:line="360" w:lineRule="auto"/>
        <w:ind w:left="0" w:firstLine="709"/>
        <w:jc w:val="both"/>
        <w:rPr>
          <w:sz w:val="28"/>
          <w:szCs w:val="28"/>
        </w:rPr>
      </w:pPr>
      <w:r w:rsidRPr="00EF0E66">
        <w:rPr>
          <w:sz w:val="28"/>
          <w:szCs w:val="28"/>
        </w:rPr>
        <w:t>Внесение поправок в Конституцию Российской Федерации и ее пересмотр регулируются в главе 9 Конституции «Заключительные и переходные положения». На федеральном уровне</w:t>
      </w:r>
      <w:r w:rsidR="00827AE5" w:rsidRPr="00EF0E66">
        <w:rPr>
          <w:sz w:val="28"/>
          <w:szCs w:val="28"/>
        </w:rPr>
        <w:t xml:space="preserve"> </w:t>
      </w:r>
      <w:r w:rsidRPr="00EF0E66">
        <w:rPr>
          <w:sz w:val="28"/>
          <w:szCs w:val="28"/>
        </w:rPr>
        <w:t>регулирование осуществляется Федеральным законом от 4 марта 1998 г. N 33-ФЗ "О порядке принятия и вступления в силу поправок к Конституции Российской Федерации» и Федеральным конституционный закон от 17 декабря 2001 г. N 6-ФКЗ "О порядке принятия в Российскую Федерацию и образования в ее составе нового субъекта Российской Федерации». К данным нормативно-правовым актам отсылают положения Конституции Российской Федерации. Также значения имеют постановления Конституционного Суда Российской Федерации, которые разъясняют</w:t>
      </w:r>
      <w:r w:rsidR="00827AE5" w:rsidRPr="00EF0E66">
        <w:rPr>
          <w:sz w:val="28"/>
          <w:szCs w:val="28"/>
        </w:rPr>
        <w:t xml:space="preserve"> </w:t>
      </w:r>
      <w:r w:rsidRPr="00EF0E66">
        <w:rPr>
          <w:sz w:val="28"/>
          <w:szCs w:val="28"/>
        </w:rPr>
        <w:t>положения Конституции РФ, регулирующие порядок внесения поправок или пересмотра</w:t>
      </w:r>
      <w:r w:rsidR="00B8304B" w:rsidRPr="00EF0E66">
        <w:rPr>
          <w:sz w:val="28"/>
          <w:szCs w:val="28"/>
        </w:rPr>
        <w:t xml:space="preserve"> Конституции</w:t>
      </w:r>
      <w:r w:rsidRPr="00EF0E66">
        <w:rPr>
          <w:sz w:val="28"/>
          <w:szCs w:val="28"/>
        </w:rPr>
        <w:t>, вносят унификацию и единое понимание данных положений</w:t>
      </w:r>
      <w:r w:rsidR="00B8304B" w:rsidRPr="00EF0E66">
        <w:rPr>
          <w:sz w:val="28"/>
          <w:szCs w:val="28"/>
        </w:rPr>
        <w:t>.</w:t>
      </w:r>
    </w:p>
    <w:p w:rsidR="00B8304B" w:rsidRPr="00EF0E66" w:rsidRDefault="00B8304B" w:rsidP="00827AE5">
      <w:pPr>
        <w:numPr>
          <w:ilvl w:val="0"/>
          <w:numId w:val="9"/>
        </w:numPr>
        <w:tabs>
          <w:tab w:val="clear" w:pos="1800"/>
          <w:tab w:val="num" w:pos="0"/>
        </w:tabs>
        <w:ind w:left="0" w:firstLine="709"/>
        <w:rPr>
          <w:color w:val="auto"/>
          <w:sz w:val="28"/>
          <w:szCs w:val="28"/>
        </w:rPr>
      </w:pPr>
      <w:r w:rsidRPr="00EF0E66">
        <w:rPr>
          <w:color w:val="auto"/>
          <w:sz w:val="28"/>
          <w:szCs w:val="28"/>
        </w:rPr>
        <w:t>П</w:t>
      </w:r>
      <w:r w:rsidR="00916467" w:rsidRPr="00EF0E66">
        <w:rPr>
          <w:color w:val="auto"/>
          <w:sz w:val="28"/>
          <w:szCs w:val="28"/>
        </w:rPr>
        <w:t>од поправкой к Конституции Российской Федерации понимается исключение, дополнение, новая редакция какого-либо из положений глав 3 - 8 Конституции Российской Федерации. Предложения о поправках вносят установленные Конституцией субъекты права на внесение предложений о поправках. Поправки к Конституции принимаются в форме закона РФ о поправках к Конституции РФ, однако процедура принятия данного закона имеет</w:t>
      </w:r>
      <w:r w:rsidR="00827AE5" w:rsidRPr="00EF0E66">
        <w:rPr>
          <w:color w:val="auto"/>
          <w:sz w:val="28"/>
          <w:szCs w:val="28"/>
        </w:rPr>
        <w:t xml:space="preserve"> </w:t>
      </w:r>
      <w:r w:rsidR="00916467" w:rsidRPr="00EF0E66">
        <w:rPr>
          <w:color w:val="auto"/>
          <w:sz w:val="28"/>
          <w:szCs w:val="28"/>
        </w:rPr>
        <w:t>особый порядок, который отчасти совпадает с процедурой принятия федерального конституционного закона.</w:t>
      </w:r>
    </w:p>
    <w:p w:rsidR="001E20E8" w:rsidRPr="00EF0E66" w:rsidRDefault="00B8304B" w:rsidP="00827AE5">
      <w:pPr>
        <w:numPr>
          <w:ilvl w:val="0"/>
          <w:numId w:val="9"/>
        </w:numPr>
        <w:tabs>
          <w:tab w:val="clear" w:pos="1800"/>
          <w:tab w:val="num" w:pos="0"/>
        </w:tabs>
        <w:ind w:left="0" w:firstLine="709"/>
        <w:rPr>
          <w:color w:val="auto"/>
          <w:sz w:val="28"/>
          <w:szCs w:val="28"/>
        </w:rPr>
      </w:pPr>
      <w:r w:rsidRPr="00EF0E66">
        <w:rPr>
          <w:color w:val="auto"/>
          <w:sz w:val="28"/>
          <w:szCs w:val="28"/>
        </w:rPr>
        <w:t>П</w:t>
      </w:r>
      <w:r w:rsidR="001E20E8" w:rsidRPr="00EF0E66">
        <w:rPr>
          <w:color w:val="auto"/>
          <w:sz w:val="28"/>
          <w:szCs w:val="28"/>
        </w:rPr>
        <w:t>од</w:t>
      </w:r>
      <w:r w:rsidR="00827AE5" w:rsidRPr="00EF0E66">
        <w:rPr>
          <w:color w:val="auto"/>
          <w:sz w:val="28"/>
          <w:szCs w:val="28"/>
        </w:rPr>
        <w:t xml:space="preserve"> </w:t>
      </w:r>
      <w:r w:rsidR="001E20E8" w:rsidRPr="00EF0E66">
        <w:rPr>
          <w:color w:val="auto"/>
          <w:sz w:val="28"/>
          <w:szCs w:val="28"/>
        </w:rPr>
        <w:t>пересмотром Конституции Российской Федерации, понимается такое внесение изменений в главы 1,2,9 в силу их значимости и фундаментальности. Субъекты права на внесение таких предложений те же самые что и при внесении поправок. Федеральное Собрание принимает решение по внесенному предложению квалифицированным большинством, как минимум, в три пятых голосов общего числа членов Совета Федерации и депутатов Государственной Думы, далее должно созывается Конституционное Собрание для принятия</w:t>
      </w:r>
      <w:r w:rsidR="0095647D" w:rsidRPr="00EF0E66">
        <w:rPr>
          <w:color w:val="auto"/>
          <w:sz w:val="28"/>
          <w:szCs w:val="28"/>
        </w:rPr>
        <w:t xml:space="preserve"> решения о дальнейшей судьбе внесенного предложения. Если Конституционное Собрание одобряет внесенное предложение (новый проект), то окончательное решение принимается всенародным голосованием (референдумом) на которое и выносится данные предложения (новый проект)</w:t>
      </w:r>
      <w:r w:rsidR="001E20E8" w:rsidRPr="00EF0E66">
        <w:rPr>
          <w:color w:val="auto"/>
          <w:sz w:val="28"/>
          <w:szCs w:val="28"/>
        </w:rPr>
        <w:t>. Однако, федеральный конституционный закон, устанавливающие правовые основы и регулирующий деятельность Конституционного Собрания еще не принят.</w:t>
      </w:r>
    </w:p>
    <w:p w:rsidR="00726626" w:rsidRPr="00EF0E66" w:rsidRDefault="00877188" w:rsidP="00827AE5">
      <w:pPr>
        <w:ind w:firstLine="709"/>
        <w:rPr>
          <w:b/>
          <w:bCs/>
          <w:color w:val="auto"/>
          <w:sz w:val="28"/>
          <w:szCs w:val="28"/>
        </w:rPr>
      </w:pPr>
      <w:r w:rsidRPr="00EF0E66">
        <w:rPr>
          <w:b/>
          <w:bCs/>
          <w:color w:val="auto"/>
          <w:sz w:val="28"/>
          <w:szCs w:val="28"/>
        </w:rPr>
        <w:br w:type="page"/>
      </w:r>
      <w:r w:rsidR="00B8304B" w:rsidRPr="00EF0E66">
        <w:rPr>
          <w:b/>
          <w:bCs/>
          <w:color w:val="auto"/>
          <w:sz w:val="28"/>
          <w:szCs w:val="28"/>
        </w:rPr>
        <w:t>Список нормативно-правовых актов и литературы</w:t>
      </w:r>
    </w:p>
    <w:p w:rsidR="00726626" w:rsidRPr="00EF0E66" w:rsidRDefault="00726626" w:rsidP="00827AE5">
      <w:pPr>
        <w:ind w:firstLine="709"/>
        <w:rPr>
          <w:b/>
          <w:bCs/>
          <w:color w:val="auto"/>
          <w:sz w:val="28"/>
          <w:szCs w:val="28"/>
        </w:rPr>
      </w:pPr>
    </w:p>
    <w:p w:rsidR="00B8304B" w:rsidRPr="00EF0E66" w:rsidRDefault="00B8304B" w:rsidP="00877188">
      <w:pPr>
        <w:numPr>
          <w:ilvl w:val="0"/>
          <w:numId w:val="15"/>
        </w:numPr>
        <w:tabs>
          <w:tab w:val="clear" w:pos="1429"/>
          <w:tab w:val="num" w:pos="0"/>
          <w:tab w:val="left" w:pos="540"/>
        </w:tabs>
        <w:ind w:left="0" w:firstLine="0"/>
        <w:rPr>
          <w:color w:val="auto"/>
          <w:sz w:val="28"/>
          <w:szCs w:val="28"/>
        </w:rPr>
      </w:pPr>
      <w:r w:rsidRPr="00EF0E66">
        <w:rPr>
          <w:color w:val="auto"/>
          <w:sz w:val="28"/>
          <w:szCs w:val="28"/>
        </w:rPr>
        <w:t xml:space="preserve">Конституция (Основной закон) РСФСР </w:t>
      </w:r>
      <w:r w:rsidR="00CE5715" w:rsidRPr="00EF0E66">
        <w:rPr>
          <w:color w:val="auto"/>
          <w:sz w:val="28"/>
          <w:szCs w:val="28"/>
        </w:rPr>
        <w:t>12 апреля 1978 г.// Ведомости ВС Р</w:t>
      </w:r>
      <w:r w:rsidR="00980A1A" w:rsidRPr="00EF0E66">
        <w:rPr>
          <w:color w:val="auto"/>
          <w:sz w:val="28"/>
          <w:szCs w:val="28"/>
        </w:rPr>
        <w:t>СФСР. - 1978. - № 15. - Ст.407.</w:t>
      </w:r>
    </w:p>
    <w:p w:rsidR="00CE5715" w:rsidRPr="00EF0E66" w:rsidRDefault="00CE5715" w:rsidP="00877188">
      <w:pPr>
        <w:pStyle w:val="a9"/>
        <w:numPr>
          <w:ilvl w:val="0"/>
          <w:numId w:val="15"/>
        </w:numPr>
        <w:tabs>
          <w:tab w:val="clear" w:pos="1429"/>
          <w:tab w:val="num" w:pos="0"/>
          <w:tab w:val="left" w:pos="540"/>
        </w:tabs>
        <w:spacing w:line="360" w:lineRule="auto"/>
        <w:ind w:left="0" w:firstLine="0"/>
        <w:jc w:val="both"/>
        <w:rPr>
          <w:rFonts w:ascii="Times New Roman" w:hAnsi="Times New Roman" w:cs="Times New Roman"/>
          <w:sz w:val="28"/>
          <w:szCs w:val="28"/>
        </w:rPr>
      </w:pPr>
      <w:r w:rsidRPr="00EF0E66">
        <w:rPr>
          <w:rFonts w:ascii="Times New Roman" w:hAnsi="Times New Roman" w:cs="Times New Roman"/>
          <w:sz w:val="28"/>
          <w:szCs w:val="28"/>
        </w:rPr>
        <w:t>Конституция Российской Федерации от 12 декабря 1993г.// "Российская газета" от 25 декабря 1993 г. N 237</w:t>
      </w:r>
      <w:r w:rsidR="00980A1A" w:rsidRPr="00EF0E66">
        <w:rPr>
          <w:rFonts w:ascii="Times New Roman" w:hAnsi="Times New Roman" w:cs="Times New Roman"/>
          <w:sz w:val="28"/>
          <w:szCs w:val="28"/>
        </w:rPr>
        <w:t>.</w:t>
      </w:r>
    </w:p>
    <w:p w:rsidR="00CE5715" w:rsidRPr="00EF0E66" w:rsidRDefault="00B8304B" w:rsidP="00877188">
      <w:pPr>
        <w:numPr>
          <w:ilvl w:val="0"/>
          <w:numId w:val="15"/>
        </w:numPr>
        <w:tabs>
          <w:tab w:val="clear" w:pos="1429"/>
          <w:tab w:val="num" w:pos="0"/>
          <w:tab w:val="left" w:pos="540"/>
        </w:tabs>
        <w:autoSpaceDE w:val="0"/>
        <w:autoSpaceDN w:val="0"/>
        <w:adjustRightInd w:val="0"/>
        <w:ind w:left="0" w:firstLine="0"/>
        <w:rPr>
          <w:color w:val="auto"/>
          <w:sz w:val="28"/>
          <w:szCs w:val="28"/>
        </w:rPr>
      </w:pPr>
      <w:r w:rsidRPr="00EF0E66">
        <w:rPr>
          <w:color w:val="auto"/>
          <w:sz w:val="28"/>
          <w:szCs w:val="28"/>
        </w:rPr>
        <w:t>Федеральный конституционный закон от 17 декабря 2001 г. N 6-ФКЗ "О порядке принятия в Российскую Федерацию и образования в ее составе нового субъекта Российской Федерации"</w:t>
      </w:r>
      <w:r w:rsidR="00CE5715" w:rsidRPr="00EF0E66">
        <w:rPr>
          <w:color w:val="auto"/>
          <w:sz w:val="28"/>
          <w:szCs w:val="28"/>
        </w:rPr>
        <w:t>// Собрание</w:t>
      </w:r>
      <w:r w:rsidR="00827AE5" w:rsidRPr="00EF0E66">
        <w:rPr>
          <w:color w:val="auto"/>
          <w:sz w:val="28"/>
          <w:szCs w:val="28"/>
        </w:rPr>
        <w:t xml:space="preserve"> </w:t>
      </w:r>
      <w:r w:rsidR="00CE5715" w:rsidRPr="00EF0E66">
        <w:rPr>
          <w:color w:val="auto"/>
          <w:sz w:val="28"/>
          <w:szCs w:val="28"/>
        </w:rPr>
        <w:t>законодательства Российской Федерации от 24 декабря 2001 г. N 52 (часть I) ст. 4916</w:t>
      </w:r>
      <w:r w:rsidR="00E563AC" w:rsidRPr="00EF0E66">
        <w:rPr>
          <w:color w:val="auto"/>
          <w:sz w:val="28"/>
          <w:szCs w:val="28"/>
        </w:rPr>
        <w:t>.</w:t>
      </w:r>
    </w:p>
    <w:p w:rsidR="00B8304B" w:rsidRPr="00EF0E66" w:rsidRDefault="00B8304B" w:rsidP="00877188">
      <w:pPr>
        <w:numPr>
          <w:ilvl w:val="0"/>
          <w:numId w:val="15"/>
        </w:numPr>
        <w:tabs>
          <w:tab w:val="clear" w:pos="1429"/>
          <w:tab w:val="num" w:pos="0"/>
          <w:tab w:val="left" w:pos="540"/>
        </w:tabs>
        <w:autoSpaceDE w:val="0"/>
        <w:autoSpaceDN w:val="0"/>
        <w:adjustRightInd w:val="0"/>
        <w:ind w:left="0" w:firstLine="0"/>
        <w:rPr>
          <w:color w:val="auto"/>
          <w:sz w:val="28"/>
          <w:szCs w:val="28"/>
        </w:rPr>
      </w:pPr>
      <w:r w:rsidRPr="00EF0E66">
        <w:rPr>
          <w:color w:val="auto"/>
          <w:sz w:val="28"/>
          <w:szCs w:val="28"/>
        </w:rPr>
        <w:t>Федеральный конституционный закон от 12 июля 2006 г. N 2-ФКЗ "Об образовании в составе Российской Федерации нового субъекта Российской Федерации в результате объединения Камчатской области и Корякского автономного округа"</w:t>
      </w:r>
      <w:r w:rsidR="00CE5715" w:rsidRPr="00EF0E66">
        <w:rPr>
          <w:color w:val="auto"/>
          <w:sz w:val="28"/>
          <w:szCs w:val="28"/>
        </w:rPr>
        <w:t>// Собрание законодательства Российской Федерации от 17 июля 2006 г. N 29 ст. 3119</w:t>
      </w:r>
      <w:r w:rsidR="00E563AC" w:rsidRPr="00EF0E66">
        <w:rPr>
          <w:color w:val="auto"/>
          <w:sz w:val="28"/>
          <w:szCs w:val="28"/>
        </w:rPr>
        <w:t>.</w:t>
      </w:r>
    </w:p>
    <w:p w:rsidR="00CE5715" w:rsidRPr="00EF0E66" w:rsidRDefault="00CE5715" w:rsidP="00877188">
      <w:pPr>
        <w:numPr>
          <w:ilvl w:val="0"/>
          <w:numId w:val="15"/>
        </w:numPr>
        <w:tabs>
          <w:tab w:val="clear" w:pos="1429"/>
          <w:tab w:val="num" w:pos="0"/>
          <w:tab w:val="left" w:pos="540"/>
        </w:tabs>
        <w:ind w:left="0" w:firstLine="0"/>
        <w:rPr>
          <w:color w:val="auto"/>
          <w:sz w:val="28"/>
          <w:szCs w:val="28"/>
        </w:rPr>
      </w:pPr>
      <w:r w:rsidRPr="00EF0E66">
        <w:rPr>
          <w:color w:val="auto"/>
          <w:sz w:val="28"/>
          <w:szCs w:val="28"/>
        </w:rPr>
        <w:t>Постановление Конституционного Суда РФ от 31 октября 1995 г. N 12-П по делу о толковании статьи 136 Конституции РФ // "Вестник Конституционного Суда Российской Федерации", 1995 г., N 6</w:t>
      </w:r>
      <w:r w:rsidR="00E563AC" w:rsidRPr="00EF0E66">
        <w:rPr>
          <w:color w:val="auto"/>
          <w:sz w:val="28"/>
          <w:szCs w:val="28"/>
        </w:rPr>
        <w:t>.</w:t>
      </w:r>
    </w:p>
    <w:p w:rsidR="00CE5715" w:rsidRPr="00EF0E66" w:rsidRDefault="00CE5715" w:rsidP="00877188">
      <w:pPr>
        <w:numPr>
          <w:ilvl w:val="0"/>
          <w:numId w:val="15"/>
        </w:numPr>
        <w:tabs>
          <w:tab w:val="clear" w:pos="1429"/>
          <w:tab w:val="num" w:pos="0"/>
          <w:tab w:val="left" w:pos="540"/>
        </w:tabs>
        <w:ind w:left="0" w:firstLine="0"/>
        <w:rPr>
          <w:color w:val="auto"/>
          <w:sz w:val="28"/>
          <w:szCs w:val="28"/>
        </w:rPr>
      </w:pPr>
      <w:r w:rsidRPr="00EF0E66">
        <w:rPr>
          <w:color w:val="auto"/>
          <w:sz w:val="28"/>
          <w:szCs w:val="28"/>
        </w:rPr>
        <w:t>Постановление Конституционного Суда от 12 апреля 1995 г. N 2-П// СЗ РФ. 1995. N 16. Ст. 1708</w:t>
      </w:r>
      <w:r w:rsidR="00E563AC" w:rsidRPr="00EF0E66">
        <w:rPr>
          <w:color w:val="auto"/>
          <w:sz w:val="28"/>
          <w:szCs w:val="28"/>
        </w:rPr>
        <w:t>.</w:t>
      </w:r>
    </w:p>
    <w:p w:rsidR="00B8304B" w:rsidRPr="00EF0E66" w:rsidRDefault="00B8304B" w:rsidP="00877188">
      <w:pPr>
        <w:numPr>
          <w:ilvl w:val="0"/>
          <w:numId w:val="15"/>
        </w:numPr>
        <w:tabs>
          <w:tab w:val="clear" w:pos="1429"/>
          <w:tab w:val="num" w:pos="0"/>
          <w:tab w:val="left" w:pos="540"/>
        </w:tabs>
        <w:ind w:left="0" w:firstLine="0"/>
        <w:rPr>
          <w:color w:val="auto"/>
          <w:sz w:val="28"/>
          <w:szCs w:val="28"/>
        </w:rPr>
      </w:pPr>
      <w:r w:rsidRPr="00EF0E66">
        <w:rPr>
          <w:color w:val="auto"/>
          <w:sz w:val="28"/>
          <w:szCs w:val="28"/>
        </w:rPr>
        <w:t xml:space="preserve">Постановление Совета Федерации Федерального Собрания РФ от 30 января 2002 г. N 33-СФ "О Регламенте Совета Федерации Федерального Собрания Российской Федерации" </w:t>
      </w:r>
      <w:r w:rsidR="00CE5715" w:rsidRPr="00EF0E66">
        <w:rPr>
          <w:color w:val="auto"/>
          <w:sz w:val="28"/>
          <w:szCs w:val="28"/>
        </w:rPr>
        <w:t>// Собрание законодательства Российской Федерации от 18 февраля 2002 г. N 7 ст. 635</w:t>
      </w:r>
      <w:r w:rsidR="00E563AC" w:rsidRPr="00EF0E66">
        <w:rPr>
          <w:color w:val="auto"/>
          <w:sz w:val="28"/>
          <w:szCs w:val="28"/>
        </w:rPr>
        <w:t>.</w:t>
      </w:r>
    </w:p>
    <w:p w:rsidR="00B8304B" w:rsidRPr="00EF0E66" w:rsidRDefault="00CE5715" w:rsidP="00877188">
      <w:pPr>
        <w:numPr>
          <w:ilvl w:val="0"/>
          <w:numId w:val="15"/>
        </w:numPr>
        <w:tabs>
          <w:tab w:val="clear" w:pos="1429"/>
          <w:tab w:val="num" w:pos="0"/>
          <w:tab w:val="left" w:pos="540"/>
        </w:tabs>
        <w:ind w:left="0" w:firstLine="0"/>
        <w:rPr>
          <w:color w:val="auto"/>
          <w:sz w:val="28"/>
          <w:szCs w:val="28"/>
        </w:rPr>
      </w:pPr>
      <w:r w:rsidRPr="00EF0E66">
        <w:rPr>
          <w:color w:val="auto"/>
          <w:sz w:val="28"/>
          <w:szCs w:val="28"/>
        </w:rPr>
        <w:t>Регламент</w:t>
      </w:r>
      <w:r w:rsidR="00B8304B" w:rsidRPr="00EF0E66">
        <w:rPr>
          <w:color w:val="auto"/>
          <w:sz w:val="28"/>
          <w:szCs w:val="28"/>
        </w:rPr>
        <w:t xml:space="preserve"> Государственной Думы (в ред. от 10 марта 2006 г.)</w:t>
      </w:r>
      <w:r w:rsidRPr="00EF0E66">
        <w:rPr>
          <w:color w:val="auto"/>
          <w:sz w:val="28"/>
          <w:szCs w:val="28"/>
        </w:rPr>
        <w:t>// Собрание законодательства Российской Федерации от 16 февраля 1998 г. N 7 ст. 801</w:t>
      </w:r>
      <w:r w:rsidR="00E563AC" w:rsidRPr="00EF0E66">
        <w:rPr>
          <w:color w:val="auto"/>
          <w:sz w:val="28"/>
          <w:szCs w:val="28"/>
        </w:rPr>
        <w:t>.</w:t>
      </w:r>
    </w:p>
    <w:p w:rsidR="00CE5715" w:rsidRPr="00EF0E66" w:rsidRDefault="00CE5715" w:rsidP="00877188">
      <w:pPr>
        <w:numPr>
          <w:ilvl w:val="0"/>
          <w:numId w:val="15"/>
        </w:numPr>
        <w:tabs>
          <w:tab w:val="clear" w:pos="1429"/>
          <w:tab w:val="num" w:pos="0"/>
          <w:tab w:val="left" w:pos="540"/>
        </w:tabs>
        <w:ind w:left="0" w:firstLine="0"/>
        <w:rPr>
          <w:b/>
          <w:bCs/>
          <w:color w:val="auto"/>
          <w:sz w:val="28"/>
          <w:szCs w:val="28"/>
        </w:rPr>
      </w:pPr>
      <w:r w:rsidRPr="00EF0E66">
        <w:rPr>
          <w:color w:val="auto"/>
          <w:sz w:val="28"/>
          <w:szCs w:val="28"/>
        </w:rPr>
        <w:t>Постатейный комментарий к Конституции Российской Федерации (под ред. Л.А. Окунькова) - "БЕК", 1994 г.</w:t>
      </w:r>
    </w:p>
    <w:p w:rsidR="00CE5715" w:rsidRPr="00EF0E66" w:rsidRDefault="00CE5715" w:rsidP="00877188">
      <w:pPr>
        <w:numPr>
          <w:ilvl w:val="0"/>
          <w:numId w:val="15"/>
        </w:numPr>
        <w:tabs>
          <w:tab w:val="clear" w:pos="1429"/>
          <w:tab w:val="num" w:pos="0"/>
          <w:tab w:val="left" w:pos="540"/>
        </w:tabs>
        <w:ind w:left="0" w:firstLine="0"/>
        <w:rPr>
          <w:color w:val="auto"/>
          <w:sz w:val="28"/>
          <w:szCs w:val="28"/>
        </w:rPr>
      </w:pPr>
      <w:r w:rsidRPr="00EF0E66">
        <w:rPr>
          <w:color w:val="auto"/>
          <w:sz w:val="28"/>
          <w:szCs w:val="28"/>
        </w:rPr>
        <w:t>Сальников И.В. «Комментарий к Федеральному закону от 4 марта 1998 г. N 33-ФЗ "О порядке принятия и вступления в силу поправок к Конституции Российской Федерации" - М., 2008 г.</w:t>
      </w:r>
    </w:p>
    <w:p w:rsidR="00CE5715" w:rsidRPr="00EF0E66" w:rsidRDefault="00B8304B" w:rsidP="00877188">
      <w:pPr>
        <w:numPr>
          <w:ilvl w:val="0"/>
          <w:numId w:val="15"/>
        </w:numPr>
        <w:tabs>
          <w:tab w:val="clear" w:pos="1429"/>
          <w:tab w:val="num" w:pos="0"/>
          <w:tab w:val="left" w:pos="540"/>
        </w:tabs>
        <w:ind w:left="0" w:firstLine="0"/>
        <w:rPr>
          <w:color w:val="auto"/>
          <w:sz w:val="28"/>
          <w:szCs w:val="28"/>
        </w:rPr>
      </w:pPr>
      <w:r w:rsidRPr="00EF0E66">
        <w:rPr>
          <w:color w:val="auto"/>
          <w:sz w:val="28"/>
          <w:szCs w:val="28"/>
        </w:rPr>
        <w:t>Баглай</w:t>
      </w:r>
      <w:r w:rsidR="00E563AC" w:rsidRPr="00EF0E66">
        <w:rPr>
          <w:color w:val="auto"/>
          <w:sz w:val="28"/>
          <w:szCs w:val="28"/>
        </w:rPr>
        <w:t xml:space="preserve"> М.В. </w:t>
      </w:r>
      <w:r w:rsidRPr="00EF0E66">
        <w:rPr>
          <w:color w:val="auto"/>
          <w:sz w:val="28"/>
          <w:szCs w:val="28"/>
        </w:rPr>
        <w:t>Конституционное пр</w:t>
      </w:r>
      <w:r w:rsidR="00E563AC" w:rsidRPr="00EF0E66">
        <w:rPr>
          <w:color w:val="auto"/>
          <w:sz w:val="28"/>
          <w:szCs w:val="28"/>
        </w:rPr>
        <w:t xml:space="preserve">аво Российской Федерации / М.В. </w:t>
      </w:r>
      <w:r w:rsidRPr="00EF0E66">
        <w:rPr>
          <w:color w:val="auto"/>
          <w:sz w:val="28"/>
          <w:szCs w:val="28"/>
        </w:rPr>
        <w:t>Баглай. - М.: НОРМА, 2005. - 802 с.</w:t>
      </w:r>
    </w:p>
    <w:p w:rsidR="00B8304B" w:rsidRPr="00EF0E66" w:rsidRDefault="00B8304B" w:rsidP="00877188">
      <w:pPr>
        <w:numPr>
          <w:ilvl w:val="0"/>
          <w:numId w:val="15"/>
        </w:numPr>
        <w:tabs>
          <w:tab w:val="clear" w:pos="1429"/>
          <w:tab w:val="num" w:pos="0"/>
          <w:tab w:val="left" w:pos="540"/>
        </w:tabs>
        <w:ind w:left="0" w:firstLine="0"/>
        <w:rPr>
          <w:color w:val="auto"/>
          <w:sz w:val="28"/>
          <w:szCs w:val="28"/>
        </w:rPr>
      </w:pPr>
      <w:r w:rsidRPr="00EF0E66">
        <w:rPr>
          <w:color w:val="auto"/>
          <w:sz w:val="28"/>
          <w:szCs w:val="28"/>
        </w:rPr>
        <w:t>Белкин</w:t>
      </w:r>
      <w:r w:rsidR="00E563AC" w:rsidRPr="00EF0E66">
        <w:rPr>
          <w:color w:val="auto"/>
          <w:sz w:val="28"/>
          <w:szCs w:val="28"/>
        </w:rPr>
        <w:t xml:space="preserve"> А.А. </w:t>
      </w:r>
      <w:r w:rsidRPr="00EF0E66">
        <w:rPr>
          <w:color w:val="auto"/>
          <w:sz w:val="28"/>
          <w:szCs w:val="28"/>
        </w:rPr>
        <w:t>Пересмотр Конст</w:t>
      </w:r>
      <w:r w:rsidR="00726626" w:rsidRPr="00EF0E66">
        <w:rPr>
          <w:color w:val="auto"/>
          <w:sz w:val="28"/>
          <w:szCs w:val="28"/>
        </w:rPr>
        <w:t xml:space="preserve">итуции (теоретические аспекты) </w:t>
      </w:r>
      <w:r w:rsidR="002D7A23" w:rsidRPr="00EF0E66">
        <w:rPr>
          <w:color w:val="auto"/>
          <w:sz w:val="28"/>
          <w:szCs w:val="28"/>
        </w:rPr>
        <w:t xml:space="preserve">/ А.А. </w:t>
      </w:r>
      <w:r w:rsidRPr="00EF0E66">
        <w:rPr>
          <w:color w:val="auto"/>
          <w:sz w:val="28"/>
          <w:szCs w:val="28"/>
        </w:rPr>
        <w:t>Белкин</w:t>
      </w:r>
      <w:r w:rsidR="002D7A23" w:rsidRPr="00EF0E66">
        <w:rPr>
          <w:color w:val="auto"/>
          <w:sz w:val="28"/>
          <w:szCs w:val="28"/>
        </w:rPr>
        <w:t xml:space="preserve"> </w:t>
      </w:r>
      <w:r w:rsidRPr="00EF0E66">
        <w:rPr>
          <w:color w:val="auto"/>
          <w:sz w:val="28"/>
          <w:szCs w:val="28"/>
        </w:rPr>
        <w:t>// Правоведение. - 1995. - №1. - 136 с.</w:t>
      </w:r>
    </w:p>
    <w:p w:rsidR="00726626" w:rsidRPr="00EF0E66" w:rsidRDefault="00726626" w:rsidP="00877188">
      <w:pPr>
        <w:pStyle w:val="a8"/>
        <w:numPr>
          <w:ilvl w:val="0"/>
          <w:numId w:val="15"/>
        </w:numPr>
        <w:tabs>
          <w:tab w:val="clear" w:pos="1429"/>
          <w:tab w:val="num" w:pos="0"/>
          <w:tab w:val="left" w:pos="540"/>
        </w:tabs>
        <w:spacing w:line="360" w:lineRule="auto"/>
        <w:ind w:left="0" w:firstLine="0"/>
        <w:rPr>
          <w:sz w:val="28"/>
          <w:szCs w:val="28"/>
        </w:rPr>
      </w:pPr>
      <w:r w:rsidRPr="00EF0E66">
        <w:rPr>
          <w:sz w:val="28"/>
          <w:szCs w:val="28"/>
        </w:rPr>
        <w:t>Р.В. Енгибарян,</w:t>
      </w:r>
      <w:r w:rsidR="00827AE5" w:rsidRPr="00EF0E66">
        <w:rPr>
          <w:sz w:val="28"/>
          <w:szCs w:val="28"/>
        </w:rPr>
        <w:t xml:space="preserve"> </w:t>
      </w:r>
      <w:r w:rsidRPr="00EF0E66">
        <w:rPr>
          <w:sz w:val="28"/>
          <w:szCs w:val="28"/>
        </w:rPr>
        <w:t>Э.В.Тадевосян «Конституционное право», М: ЮРИСТЪ</w:t>
      </w:r>
      <w:r w:rsidR="00827AE5" w:rsidRPr="00EF0E66">
        <w:rPr>
          <w:sz w:val="28"/>
          <w:szCs w:val="28"/>
        </w:rPr>
        <w:t xml:space="preserve"> </w:t>
      </w:r>
      <w:r w:rsidRPr="00EF0E66">
        <w:rPr>
          <w:sz w:val="28"/>
          <w:szCs w:val="28"/>
        </w:rPr>
        <w:t>2000, ст. 134</w:t>
      </w:r>
      <w:r w:rsidR="00E563AC" w:rsidRPr="00EF0E66">
        <w:rPr>
          <w:sz w:val="28"/>
          <w:szCs w:val="28"/>
        </w:rPr>
        <w:t>.</w:t>
      </w:r>
    </w:p>
    <w:p w:rsidR="00726626" w:rsidRPr="00EF0E66" w:rsidRDefault="00726626" w:rsidP="00877188">
      <w:pPr>
        <w:numPr>
          <w:ilvl w:val="0"/>
          <w:numId w:val="15"/>
        </w:numPr>
        <w:tabs>
          <w:tab w:val="clear" w:pos="1429"/>
          <w:tab w:val="num" w:pos="0"/>
          <w:tab w:val="left" w:pos="540"/>
        </w:tabs>
        <w:ind w:left="0" w:firstLine="0"/>
        <w:rPr>
          <w:color w:val="auto"/>
          <w:sz w:val="28"/>
          <w:szCs w:val="28"/>
        </w:rPr>
      </w:pPr>
      <w:r w:rsidRPr="00EF0E66">
        <w:rPr>
          <w:color w:val="auto"/>
          <w:sz w:val="28"/>
          <w:szCs w:val="28"/>
        </w:rPr>
        <w:t xml:space="preserve">Хабриева Т.Я. Реформирование Конституции Российской Федерации: возможность и необходимость // Журнал российского права. - 2003. - № 11. </w:t>
      </w:r>
    </w:p>
    <w:p w:rsidR="00B8304B" w:rsidRPr="00EF0E66" w:rsidRDefault="002D7A23" w:rsidP="00877188">
      <w:pPr>
        <w:pStyle w:val="a4"/>
        <w:numPr>
          <w:ilvl w:val="0"/>
          <w:numId w:val="15"/>
        </w:numPr>
        <w:tabs>
          <w:tab w:val="clear" w:pos="1429"/>
          <w:tab w:val="num" w:pos="0"/>
          <w:tab w:val="left" w:pos="540"/>
        </w:tabs>
        <w:spacing w:before="0" w:beforeAutospacing="0" w:after="0" w:afterAutospacing="0" w:line="360" w:lineRule="auto"/>
        <w:ind w:left="0" w:firstLine="0"/>
        <w:jc w:val="both"/>
        <w:rPr>
          <w:sz w:val="28"/>
          <w:szCs w:val="28"/>
        </w:rPr>
      </w:pPr>
      <w:r w:rsidRPr="00EF0E66">
        <w:rPr>
          <w:sz w:val="28"/>
          <w:szCs w:val="28"/>
        </w:rPr>
        <w:t xml:space="preserve">Лукьянова, Е.А. </w:t>
      </w:r>
      <w:r w:rsidR="00B8304B" w:rsidRPr="00EF0E66">
        <w:rPr>
          <w:sz w:val="28"/>
          <w:szCs w:val="28"/>
        </w:rPr>
        <w:t>Некоторые проблемы Конститу</w:t>
      </w:r>
      <w:r w:rsidR="00726626" w:rsidRPr="00EF0E66">
        <w:rPr>
          <w:sz w:val="28"/>
          <w:szCs w:val="28"/>
        </w:rPr>
        <w:t>ции Российской Федерации</w:t>
      </w:r>
      <w:r w:rsidR="00827AE5" w:rsidRPr="00EF0E66">
        <w:rPr>
          <w:sz w:val="28"/>
          <w:szCs w:val="28"/>
        </w:rPr>
        <w:t xml:space="preserve"> </w:t>
      </w:r>
      <w:r w:rsidRPr="00EF0E66">
        <w:rPr>
          <w:sz w:val="28"/>
          <w:szCs w:val="28"/>
        </w:rPr>
        <w:t xml:space="preserve">/ Е.А. </w:t>
      </w:r>
      <w:r w:rsidR="00B8304B" w:rsidRPr="00EF0E66">
        <w:rPr>
          <w:sz w:val="28"/>
          <w:szCs w:val="28"/>
        </w:rPr>
        <w:t>Лукьянова // Конституционное и муниципальн</w:t>
      </w:r>
      <w:r w:rsidR="00726626" w:rsidRPr="00EF0E66">
        <w:rPr>
          <w:sz w:val="28"/>
          <w:szCs w:val="28"/>
        </w:rPr>
        <w:t xml:space="preserve">ое право. - 2007. - №15. </w:t>
      </w:r>
    </w:p>
    <w:p w:rsidR="00B8304B" w:rsidRPr="00EF0E66" w:rsidRDefault="00B8304B" w:rsidP="00877188">
      <w:pPr>
        <w:pStyle w:val="a4"/>
        <w:numPr>
          <w:ilvl w:val="0"/>
          <w:numId w:val="15"/>
        </w:numPr>
        <w:tabs>
          <w:tab w:val="clear" w:pos="1429"/>
          <w:tab w:val="num" w:pos="0"/>
          <w:tab w:val="left" w:pos="540"/>
        </w:tabs>
        <w:spacing w:before="0" w:beforeAutospacing="0" w:after="0" w:afterAutospacing="0" w:line="360" w:lineRule="auto"/>
        <w:ind w:left="0" w:firstLine="0"/>
        <w:jc w:val="both"/>
        <w:rPr>
          <w:sz w:val="28"/>
          <w:szCs w:val="28"/>
        </w:rPr>
      </w:pPr>
      <w:r w:rsidRPr="00EF0E66">
        <w:rPr>
          <w:sz w:val="28"/>
          <w:szCs w:val="28"/>
        </w:rPr>
        <w:t>Осейчук, В.И. О необходимости нового этапа конститу</w:t>
      </w:r>
      <w:r w:rsidR="00CE5715" w:rsidRPr="00EF0E66">
        <w:rPr>
          <w:sz w:val="28"/>
          <w:szCs w:val="28"/>
        </w:rPr>
        <w:t>ционной реформы в России</w:t>
      </w:r>
      <w:r w:rsidR="00827AE5" w:rsidRPr="00EF0E66">
        <w:rPr>
          <w:sz w:val="28"/>
          <w:szCs w:val="28"/>
        </w:rPr>
        <w:t xml:space="preserve"> </w:t>
      </w:r>
      <w:r w:rsidRPr="00EF0E66">
        <w:rPr>
          <w:sz w:val="28"/>
          <w:szCs w:val="28"/>
        </w:rPr>
        <w:t>/ В.И.</w:t>
      </w:r>
      <w:r w:rsidR="002D7A23" w:rsidRPr="00EF0E66">
        <w:rPr>
          <w:sz w:val="28"/>
          <w:szCs w:val="28"/>
        </w:rPr>
        <w:t xml:space="preserve"> Осейчук </w:t>
      </w:r>
      <w:r w:rsidRPr="00EF0E66">
        <w:rPr>
          <w:sz w:val="28"/>
          <w:szCs w:val="28"/>
        </w:rPr>
        <w:t>// Конституционное и муниципаль</w:t>
      </w:r>
      <w:r w:rsidR="00726626" w:rsidRPr="00EF0E66">
        <w:rPr>
          <w:sz w:val="28"/>
          <w:szCs w:val="28"/>
        </w:rPr>
        <w:t xml:space="preserve">ное право. - 2006. - №5. </w:t>
      </w:r>
    </w:p>
    <w:p w:rsidR="00B8304B" w:rsidRPr="00EF0E66" w:rsidRDefault="002D7A23" w:rsidP="00877188">
      <w:pPr>
        <w:pStyle w:val="a4"/>
        <w:numPr>
          <w:ilvl w:val="0"/>
          <w:numId w:val="15"/>
        </w:numPr>
        <w:tabs>
          <w:tab w:val="clear" w:pos="1429"/>
          <w:tab w:val="num" w:pos="0"/>
          <w:tab w:val="left" w:pos="540"/>
        </w:tabs>
        <w:spacing w:before="0" w:beforeAutospacing="0" w:after="0" w:afterAutospacing="0" w:line="360" w:lineRule="auto"/>
        <w:ind w:left="0" w:firstLine="0"/>
        <w:jc w:val="both"/>
        <w:rPr>
          <w:sz w:val="28"/>
          <w:szCs w:val="28"/>
        </w:rPr>
      </w:pPr>
      <w:r w:rsidRPr="00EF0E66">
        <w:rPr>
          <w:sz w:val="28"/>
          <w:szCs w:val="28"/>
        </w:rPr>
        <w:t xml:space="preserve">Старилов Ю.Н. </w:t>
      </w:r>
      <w:r w:rsidR="00B8304B" w:rsidRPr="00EF0E66">
        <w:rPr>
          <w:sz w:val="28"/>
          <w:szCs w:val="28"/>
        </w:rPr>
        <w:t xml:space="preserve">Будущее Конституции Российской Федерации: реализация без изменений, преобразование или </w:t>
      </w:r>
      <w:r w:rsidR="00726626" w:rsidRPr="00EF0E66">
        <w:rPr>
          <w:sz w:val="28"/>
          <w:szCs w:val="28"/>
        </w:rPr>
        <w:t>неизбежность пересмотра?</w:t>
      </w:r>
      <w:r w:rsidR="00827AE5" w:rsidRPr="00EF0E66">
        <w:rPr>
          <w:sz w:val="28"/>
          <w:szCs w:val="28"/>
        </w:rPr>
        <w:t xml:space="preserve"> </w:t>
      </w:r>
      <w:r w:rsidRPr="00EF0E66">
        <w:rPr>
          <w:sz w:val="28"/>
          <w:szCs w:val="28"/>
        </w:rPr>
        <w:t xml:space="preserve">/ Ю.Н. </w:t>
      </w:r>
      <w:r w:rsidR="00B8304B" w:rsidRPr="00EF0E66">
        <w:rPr>
          <w:sz w:val="28"/>
          <w:szCs w:val="28"/>
        </w:rPr>
        <w:t xml:space="preserve">Старилов // Право и политика. </w:t>
      </w:r>
      <w:r w:rsidRPr="00EF0E66">
        <w:rPr>
          <w:sz w:val="28"/>
          <w:szCs w:val="28"/>
        </w:rPr>
        <w:t>- 2005. - №1.</w:t>
      </w:r>
    </w:p>
    <w:p w:rsidR="002D7A23" w:rsidRPr="00EF0E66" w:rsidRDefault="002D7A23" w:rsidP="002D7A23">
      <w:pPr>
        <w:pStyle w:val="a4"/>
        <w:tabs>
          <w:tab w:val="left" w:pos="540"/>
        </w:tabs>
        <w:spacing w:before="0" w:beforeAutospacing="0" w:after="0" w:afterAutospacing="0" w:line="360" w:lineRule="auto"/>
        <w:jc w:val="both"/>
        <w:rPr>
          <w:sz w:val="28"/>
          <w:szCs w:val="28"/>
        </w:rPr>
      </w:pPr>
    </w:p>
    <w:p w:rsidR="002D7A23" w:rsidRPr="00EF0E66" w:rsidRDefault="002D7A23" w:rsidP="002D7A23">
      <w:pPr>
        <w:pStyle w:val="a4"/>
        <w:tabs>
          <w:tab w:val="left" w:pos="540"/>
        </w:tabs>
        <w:spacing w:before="0" w:beforeAutospacing="0" w:after="0" w:afterAutospacing="0" w:line="360" w:lineRule="auto"/>
        <w:jc w:val="both"/>
        <w:rPr>
          <w:color w:val="FFFFFF"/>
          <w:sz w:val="28"/>
          <w:szCs w:val="28"/>
        </w:rPr>
      </w:pPr>
      <w:bookmarkStart w:id="0" w:name="_GoBack"/>
      <w:bookmarkEnd w:id="0"/>
    </w:p>
    <w:sectPr w:rsidR="002D7A23" w:rsidRPr="00EF0E66" w:rsidSect="00621FD7">
      <w:headerReference w:type="default" r:id="rId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00FA" w:rsidRDefault="004A00FA">
      <w:r>
        <w:separator/>
      </w:r>
    </w:p>
  </w:endnote>
  <w:endnote w:type="continuationSeparator" w:id="0">
    <w:p w:rsidR="004A00FA" w:rsidRDefault="004A00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00FA" w:rsidRDefault="004A00FA">
      <w:r>
        <w:separator/>
      </w:r>
    </w:p>
  </w:footnote>
  <w:footnote w:type="continuationSeparator" w:id="0">
    <w:p w:rsidR="004A00FA" w:rsidRDefault="004A00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3FA6" w:rsidRPr="00643FA6" w:rsidRDefault="00643FA6" w:rsidP="00643FA6">
    <w:pPr>
      <w:pStyle w:val="ad"/>
      <w:jc w:val="center"/>
      <w:rPr>
        <w:color w:val="auto"/>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3689E"/>
    <w:multiLevelType w:val="multilevel"/>
    <w:tmpl w:val="6AAE0E5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nsid w:val="071E2778"/>
    <w:multiLevelType w:val="hybridMultilevel"/>
    <w:tmpl w:val="E4D2DAC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0AD24BC5"/>
    <w:multiLevelType w:val="hybridMultilevel"/>
    <w:tmpl w:val="1DC223C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100D7864"/>
    <w:multiLevelType w:val="multilevel"/>
    <w:tmpl w:val="B0B2096E"/>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10136411"/>
    <w:multiLevelType w:val="multilevel"/>
    <w:tmpl w:val="0419000F"/>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nsid w:val="12CD7619"/>
    <w:multiLevelType w:val="multilevel"/>
    <w:tmpl w:val="EF3A0870"/>
    <w:lvl w:ilvl="0">
      <w:start w:val="1"/>
      <w:numFmt w:val="decimal"/>
      <w:lvlText w:val="%1."/>
      <w:lvlJc w:val="left"/>
      <w:pPr>
        <w:tabs>
          <w:tab w:val="num" w:pos="435"/>
        </w:tabs>
        <w:ind w:left="435" w:hanging="43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nsid w:val="227A5B7E"/>
    <w:multiLevelType w:val="multilevel"/>
    <w:tmpl w:val="6AAE0E5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nsid w:val="3632609D"/>
    <w:multiLevelType w:val="hybridMultilevel"/>
    <w:tmpl w:val="4EC6695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43C92BCB"/>
    <w:multiLevelType w:val="hybridMultilevel"/>
    <w:tmpl w:val="9C7E07B2"/>
    <w:lvl w:ilvl="0" w:tplc="04190001">
      <w:start w:val="1"/>
      <w:numFmt w:val="bullet"/>
      <w:lvlText w:val=""/>
      <w:lvlJc w:val="left"/>
      <w:pPr>
        <w:tabs>
          <w:tab w:val="num" w:pos="1622"/>
        </w:tabs>
        <w:ind w:left="1622" w:hanging="360"/>
      </w:pPr>
      <w:rPr>
        <w:rFonts w:ascii="Symbol" w:hAnsi="Symbol" w:cs="Symbol" w:hint="default"/>
      </w:rPr>
    </w:lvl>
    <w:lvl w:ilvl="1" w:tplc="04190003">
      <w:start w:val="1"/>
      <w:numFmt w:val="bullet"/>
      <w:lvlText w:val="o"/>
      <w:lvlJc w:val="left"/>
      <w:pPr>
        <w:tabs>
          <w:tab w:val="num" w:pos="2342"/>
        </w:tabs>
        <w:ind w:left="2342" w:hanging="360"/>
      </w:pPr>
      <w:rPr>
        <w:rFonts w:ascii="Courier New" w:hAnsi="Courier New" w:cs="Courier New" w:hint="default"/>
      </w:rPr>
    </w:lvl>
    <w:lvl w:ilvl="2" w:tplc="04190005">
      <w:start w:val="1"/>
      <w:numFmt w:val="bullet"/>
      <w:lvlText w:val=""/>
      <w:lvlJc w:val="left"/>
      <w:pPr>
        <w:tabs>
          <w:tab w:val="num" w:pos="3062"/>
        </w:tabs>
        <w:ind w:left="3062" w:hanging="360"/>
      </w:pPr>
      <w:rPr>
        <w:rFonts w:ascii="Wingdings" w:hAnsi="Wingdings" w:cs="Wingdings" w:hint="default"/>
      </w:rPr>
    </w:lvl>
    <w:lvl w:ilvl="3" w:tplc="04190001">
      <w:start w:val="1"/>
      <w:numFmt w:val="bullet"/>
      <w:lvlText w:val=""/>
      <w:lvlJc w:val="left"/>
      <w:pPr>
        <w:tabs>
          <w:tab w:val="num" w:pos="3782"/>
        </w:tabs>
        <w:ind w:left="3782" w:hanging="360"/>
      </w:pPr>
      <w:rPr>
        <w:rFonts w:ascii="Symbol" w:hAnsi="Symbol" w:cs="Symbol" w:hint="default"/>
      </w:rPr>
    </w:lvl>
    <w:lvl w:ilvl="4" w:tplc="04190003">
      <w:start w:val="1"/>
      <w:numFmt w:val="bullet"/>
      <w:lvlText w:val="o"/>
      <w:lvlJc w:val="left"/>
      <w:pPr>
        <w:tabs>
          <w:tab w:val="num" w:pos="4502"/>
        </w:tabs>
        <w:ind w:left="4502" w:hanging="360"/>
      </w:pPr>
      <w:rPr>
        <w:rFonts w:ascii="Courier New" w:hAnsi="Courier New" w:cs="Courier New" w:hint="default"/>
      </w:rPr>
    </w:lvl>
    <w:lvl w:ilvl="5" w:tplc="04190005">
      <w:start w:val="1"/>
      <w:numFmt w:val="bullet"/>
      <w:lvlText w:val=""/>
      <w:lvlJc w:val="left"/>
      <w:pPr>
        <w:tabs>
          <w:tab w:val="num" w:pos="5222"/>
        </w:tabs>
        <w:ind w:left="5222" w:hanging="360"/>
      </w:pPr>
      <w:rPr>
        <w:rFonts w:ascii="Wingdings" w:hAnsi="Wingdings" w:cs="Wingdings" w:hint="default"/>
      </w:rPr>
    </w:lvl>
    <w:lvl w:ilvl="6" w:tplc="04190001">
      <w:start w:val="1"/>
      <w:numFmt w:val="bullet"/>
      <w:lvlText w:val=""/>
      <w:lvlJc w:val="left"/>
      <w:pPr>
        <w:tabs>
          <w:tab w:val="num" w:pos="5942"/>
        </w:tabs>
        <w:ind w:left="5942" w:hanging="360"/>
      </w:pPr>
      <w:rPr>
        <w:rFonts w:ascii="Symbol" w:hAnsi="Symbol" w:cs="Symbol" w:hint="default"/>
      </w:rPr>
    </w:lvl>
    <w:lvl w:ilvl="7" w:tplc="04190003">
      <w:start w:val="1"/>
      <w:numFmt w:val="bullet"/>
      <w:lvlText w:val="o"/>
      <w:lvlJc w:val="left"/>
      <w:pPr>
        <w:tabs>
          <w:tab w:val="num" w:pos="6662"/>
        </w:tabs>
        <w:ind w:left="6662" w:hanging="360"/>
      </w:pPr>
      <w:rPr>
        <w:rFonts w:ascii="Courier New" w:hAnsi="Courier New" w:cs="Courier New" w:hint="default"/>
      </w:rPr>
    </w:lvl>
    <w:lvl w:ilvl="8" w:tplc="04190005">
      <w:start w:val="1"/>
      <w:numFmt w:val="bullet"/>
      <w:lvlText w:val=""/>
      <w:lvlJc w:val="left"/>
      <w:pPr>
        <w:tabs>
          <w:tab w:val="num" w:pos="7382"/>
        </w:tabs>
        <w:ind w:left="7382" w:hanging="360"/>
      </w:pPr>
      <w:rPr>
        <w:rFonts w:ascii="Wingdings" w:hAnsi="Wingdings" w:cs="Wingdings" w:hint="default"/>
      </w:rPr>
    </w:lvl>
  </w:abstractNum>
  <w:abstractNum w:abstractNumId="9">
    <w:nsid w:val="443611DA"/>
    <w:multiLevelType w:val="hybridMultilevel"/>
    <w:tmpl w:val="2C76007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45AB67F2"/>
    <w:multiLevelType w:val="hybridMultilevel"/>
    <w:tmpl w:val="13201C7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479904EA"/>
    <w:multiLevelType w:val="hybridMultilevel"/>
    <w:tmpl w:val="6F660D0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535823CB"/>
    <w:multiLevelType w:val="hybridMultilevel"/>
    <w:tmpl w:val="99CED90E"/>
    <w:lvl w:ilvl="0" w:tplc="9DBCE072">
      <w:start w:val="1"/>
      <w:numFmt w:val="decimal"/>
      <w:lvlText w:val="%1."/>
      <w:lvlJc w:val="left"/>
      <w:pPr>
        <w:tabs>
          <w:tab w:val="num" w:pos="1429"/>
        </w:tabs>
        <w:ind w:left="1429" w:hanging="360"/>
      </w:pPr>
      <w:rPr>
        <w:rFonts w:hint="default"/>
        <w:b w:val="0"/>
        <w:bCs w:val="0"/>
      </w:r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13">
    <w:nsid w:val="6D215607"/>
    <w:multiLevelType w:val="hybridMultilevel"/>
    <w:tmpl w:val="2AAEB0B0"/>
    <w:lvl w:ilvl="0" w:tplc="0419000F">
      <w:start w:val="1"/>
      <w:numFmt w:val="decimal"/>
      <w:lvlText w:val="%1."/>
      <w:lvlJc w:val="left"/>
      <w:pPr>
        <w:tabs>
          <w:tab w:val="num" w:pos="1800"/>
        </w:tabs>
        <w:ind w:left="1800" w:hanging="360"/>
      </w:pPr>
    </w:lvl>
    <w:lvl w:ilvl="1" w:tplc="04190019">
      <w:start w:val="1"/>
      <w:numFmt w:val="lowerLetter"/>
      <w:lvlText w:val="%2."/>
      <w:lvlJc w:val="left"/>
      <w:pPr>
        <w:tabs>
          <w:tab w:val="num" w:pos="2520"/>
        </w:tabs>
        <w:ind w:left="2520" w:hanging="360"/>
      </w:pPr>
    </w:lvl>
    <w:lvl w:ilvl="2" w:tplc="0419001B">
      <w:start w:val="1"/>
      <w:numFmt w:val="lowerRoman"/>
      <w:lvlText w:val="%3."/>
      <w:lvlJc w:val="right"/>
      <w:pPr>
        <w:tabs>
          <w:tab w:val="num" w:pos="3240"/>
        </w:tabs>
        <w:ind w:left="3240" w:hanging="180"/>
      </w:pPr>
    </w:lvl>
    <w:lvl w:ilvl="3" w:tplc="0419000F">
      <w:start w:val="1"/>
      <w:numFmt w:val="decimal"/>
      <w:lvlText w:val="%4."/>
      <w:lvlJc w:val="left"/>
      <w:pPr>
        <w:tabs>
          <w:tab w:val="num" w:pos="3960"/>
        </w:tabs>
        <w:ind w:left="3960" w:hanging="360"/>
      </w:pPr>
    </w:lvl>
    <w:lvl w:ilvl="4" w:tplc="04190019">
      <w:start w:val="1"/>
      <w:numFmt w:val="lowerLetter"/>
      <w:lvlText w:val="%5."/>
      <w:lvlJc w:val="left"/>
      <w:pPr>
        <w:tabs>
          <w:tab w:val="num" w:pos="4680"/>
        </w:tabs>
        <w:ind w:left="4680" w:hanging="360"/>
      </w:pPr>
    </w:lvl>
    <w:lvl w:ilvl="5" w:tplc="0419001B">
      <w:start w:val="1"/>
      <w:numFmt w:val="lowerRoman"/>
      <w:lvlText w:val="%6."/>
      <w:lvlJc w:val="right"/>
      <w:pPr>
        <w:tabs>
          <w:tab w:val="num" w:pos="5400"/>
        </w:tabs>
        <w:ind w:left="5400" w:hanging="180"/>
      </w:pPr>
    </w:lvl>
    <w:lvl w:ilvl="6" w:tplc="0419000F">
      <w:start w:val="1"/>
      <w:numFmt w:val="decimal"/>
      <w:lvlText w:val="%7."/>
      <w:lvlJc w:val="left"/>
      <w:pPr>
        <w:tabs>
          <w:tab w:val="num" w:pos="6120"/>
        </w:tabs>
        <w:ind w:left="6120" w:hanging="360"/>
      </w:pPr>
    </w:lvl>
    <w:lvl w:ilvl="7" w:tplc="04190019">
      <w:start w:val="1"/>
      <w:numFmt w:val="lowerLetter"/>
      <w:lvlText w:val="%8."/>
      <w:lvlJc w:val="left"/>
      <w:pPr>
        <w:tabs>
          <w:tab w:val="num" w:pos="6840"/>
        </w:tabs>
        <w:ind w:left="6840" w:hanging="360"/>
      </w:pPr>
    </w:lvl>
    <w:lvl w:ilvl="8" w:tplc="0419001B">
      <w:start w:val="1"/>
      <w:numFmt w:val="lowerRoman"/>
      <w:lvlText w:val="%9."/>
      <w:lvlJc w:val="right"/>
      <w:pPr>
        <w:tabs>
          <w:tab w:val="num" w:pos="7560"/>
        </w:tabs>
        <w:ind w:left="7560" w:hanging="180"/>
      </w:pPr>
    </w:lvl>
  </w:abstractNum>
  <w:abstractNum w:abstractNumId="14">
    <w:nsid w:val="77723474"/>
    <w:multiLevelType w:val="hybridMultilevel"/>
    <w:tmpl w:val="4ED23B6E"/>
    <w:lvl w:ilvl="0" w:tplc="7D9669FA">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rPr>
        <w:rFonts w:hint="default"/>
      </w:rPr>
    </w:lvl>
    <w:lvl w:ilvl="3" w:tplc="FFFFFFFF">
      <w:start w:val="1"/>
      <w:numFmt w:val="decimal"/>
      <w:lvlText w:val="%4."/>
      <w:lvlJc w:val="left"/>
      <w:pPr>
        <w:tabs>
          <w:tab w:val="num" w:pos="2880"/>
        </w:tabs>
        <w:ind w:left="2880" w:hanging="360"/>
      </w:pPr>
      <w:rPr>
        <w:rFonts w:hint="default"/>
      </w:rPr>
    </w:lvl>
    <w:lvl w:ilvl="4" w:tplc="FFFFFFFF">
      <w:start w:val="1"/>
      <w:numFmt w:val="lowerLetter"/>
      <w:lvlText w:val="%5."/>
      <w:lvlJc w:val="left"/>
      <w:pPr>
        <w:tabs>
          <w:tab w:val="num" w:pos="3600"/>
        </w:tabs>
        <w:ind w:left="3600" w:hanging="360"/>
      </w:pPr>
      <w:rPr>
        <w:rFonts w:hint="default"/>
      </w:rPr>
    </w:lvl>
    <w:lvl w:ilvl="5" w:tplc="FFFFFFFF">
      <w:start w:val="1"/>
      <w:numFmt w:val="lowerRoman"/>
      <w:lvlText w:val="%6."/>
      <w:lvlJc w:val="right"/>
      <w:pPr>
        <w:tabs>
          <w:tab w:val="num" w:pos="4320"/>
        </w:tabs>
        <w:ind w:left="4320" w:hanging="180"/>
      </w:pPr>
      <w:rPr>
        <w:rFonts w:hint="default"/>
      </w:rPr>
    </w:lvl>
    <w:lvl w:ilvl="6" w:tplc="FFFFFFFF">
      <w:start w:val="1"/>
      <w:numFmt w:val="decimal"/>
      <w:lvlText w:val="%7."/>
      <w:lvlJc w:val="left"/>
      <w:pPr>
        <w:tabs>
          <w:tab w:val="num" w:pos="5040"/>
        </w:tabs>
        <w:ind w:left="5040" w:hanging="360"/>
      </w:pPr>
      <w:rPr>
        <w:rFonts w:hint="default"/>
      </w:rPr>
    </w:lvl>
    <w:lvl w:ilvl="7" w:tplc="FFFFFFFF">
      <w:start w:val="1"/>
      <w:numFmt w:val="lowerLetter"/>
      <w:lvlText w:val="%8."/>
      <w:lvlJc w:val="left"/>
      <w:pPr>
        <w:tabs>
          <w:tab w:val="num" w:pos="5760"/>
        </w:tabs>
        <w:ind w:left="5760" w:hanging="360"/>
      </w:pPr>
      <w:rPr>
        <w:rFonts w:hint="default"/>
      </w:rPr>
    </w:lvl>
    <w:lvl w:ilvl="8" w:tplc="FFFFFFFF">
      <w:start w:val="1"/>
      <w:numFmt w:val="lowerRoman"/>
      <w:lvlText w:val="%9."/>
      <w:lvlJc w:val="right"/>
      <w:pPr>
        <w:tabs>
          <w:tab w:val="num" w:pos="6480"/>
        </w:tabs>
        <w:ind w:left="6480" w:hanging="180"/>
      </w:pPr>
      <w:rPr>
        <w:rFonts w:hint="default"/>
      </w:rPr>
    </w:lvl>
  </w:abstractNum>
  <w:num w:numId="1">
    <w:abstractNumId w:val="0"/>
  </w:num>
  <w:num w:numId="2">
    <w:abstractNumId w:val="14"/>
  </w:num>
  <w:num w:numId="3">
    <w:abstractNumId w:val="6"/>
  </w:num>
  <w:num w:numId="4">
    <w:abstractNumId w:val="4"/>
  </w:num>
  <w:num w:numId="5">
    <w:abstractNumId w:val="5"/>
  </w:num>
  <w:num w:numId="6">
    <w:abstractNumId w:val="3"/>
  </w:num>
  <w:num w:numId="7">
    <w:abstractNumId w:val="8"/>
  </w:num>
  <w:num w:numId="8">
    <w:abstractNumId w:val="11"/>
  </w:num>
  <w:num w:numId="9">
    <w:abstractNumId w:val="13"/>
  </w:num>
  <w:num w:numId="10">
    <w:abstractNumId w:val="1"/>
  </w:num>
  <w:num w:numId="11">
    <w:abstractNumId w:val="2"/>
  </w:num>
  <w:num w:numId="12">
    <w:abstractNumId w:val="10"/>
  </w:num>
  <w:num w:numId="13">
    <w:abstractNumId w:val="9"/>
  </w:num>
  <w:num w:numId="14">
    <w:abstractNumId w:val="7"/>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09FB"/>
    <w:rsid w:val="00066435"/>
    <w:rsid w:val="000D36DC"/>
    <w:rsid w:val="000E09FB"/>
    <w:rsid w:val="000F45C7"/>
    <w:rsid w:val="00153D72"/>
    <w:rsid w:val="00174811"/>
    <w:rsid w:val="001C52EF"/>
    <w:rsid w:val="001E20E8"/>
    <w:rsid w:val="001E51BE"/>
    <w:rsid w:val="0025183C"/>
    <w:rsid w:val="0027643A"/>
    <w:rsid w:val="002D7A23"/>
    <w:rsid w:val="002E046E"/>
    <w:rsid w:val="004004A5"/>
    <w:rsid w:val="00415F85"/>
    <w:rsid w:val="00492FC3"/>
    <w:rsid w:val="004A00FA"/>
    <w:rsid w:val="004C695F"/>
    <w:rsid w:val="005818F1"/>
    <w:rsid w:val="005E4B35"/>
    <w:rsid w:val="00614383"/>
    <w:rsid w:val="00617743"/>
    <w:rsid w:val="00621FD7"/>
    <w:rsid w:val="00643FA6"/>
    <w:rsid w:val="00652CF9"/>
    <w:rsid w:val="006921E7"/>
    <w:rsid w:val="00697F16"/>
    <w:rsid w:val="006D3A3F"/>
    <w:rsid w:val="00726626"/>
    <w:rsid w:val="007C2E3A"/>
    <w:rsid w:val="007D26B1"/>
    <w:rsid w:val="00827AE5"/>
    <w:rsid w:val="00877188"/>
    <w:rsid w:val="00914858"/>
    <w:rsid w:val="00916467"/>
    <w:rsid w:val="0095647D"/>
    <w:rsid w:val="00980A1A"/>
    <w:rsid w:val="009F0703"/>
    <w:rsid w:val="00A52625"/>
    <w:rsid w:val="00A93074"/>
    <w:rsid w:val="00B37CB8"/>
    <w:rsid w:val="00B61A00"/>
    <w:rsid w:val="00B8304B"/>
    <w:rsid w:val="00B95FC6"/>
    <w:rsid w:val="00BB6269"/>
    <w:rsid w:val="00C151B5"/>
    <w:rsid w:val="00C539C3"/>
    <w:rsid w:val="00CB093E"/>
    <w:rsid w:val="00CE5715"/>
    <w:rsid w:val="00D16D11"/>
    <w:rsid w:val="00D357EC"/>
    <w:rsid w:val="00D37244"/>
    <w:rsid w:val="00D54B36"/>
    <w:rsid w:val="00D83D53"/>
    <w:rsid w:val="00E226D7"/>
    <w:rsid w:val="00E33358"/>
    <w:rsid w:val="00E33F2E"/>
    <w:rsid w:val="00E563AC"/>
    <w:rsid w:val="00E97FD0"/>
    <w:rsid w:val="00EF0E66"/>
    <w:rsid w:val="00F17F09"/>
    <w:rsid w:val="00F5215D"/>
    <w:rsid w:val="00F64509"/>
    <w:rsid w:val="00FF49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ECAE100-D61B-4230-8C7D-F3FB98488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04A5"/>
    <w:pPr>
      <w:spacing w:line="360" w:lineRule="auto"/>
      <w:jc w:val="both"/>
    </w:pPr>
    <w:rPr>
      <w:color w:val="0000FF"/>
    </w:rPr>
  </w:style>
  <w:style w:type="paragraph" w:styleId="1">
    <w:name w:val="heading 1"/>
    <w:basedOn w:val="a"/>
    <w:next w:val="a"/>
    <w:link w:val="10"/>
    <w:uiPriority w:val="99"/>
    <w:qFormat/>
    <w:rsid w:val="00617743"/>
    <w:pPr>
      <w:autoSpaceDE w:val="0"/>
      <w:autoSpaceDN w:val="0"/>
      <w:adjustRightInd w:val="0"/>
      <w:spacing w:before="108" w:after="108" w:line="240" w:lineRule="auto"/>
      <w:jc w:val="center"/>
      <w:outlineLvl w:val="0"/>
    </w:pPr>
    <w:rPr>
      <w:rFonts w:ascii="Arial" w:hAnsi="Arial" w:cs="Arial"/>
      <w:b/>
      <w:bCs/>
      <w:color w:val="0000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color w:val="0000FF"/>
      <w:kern w:val="32"/>
      <w:sz w:val="32"/>
      <w:szCs w:val="32"/>
    </w:rPr>
  </w:style>
  <w:style w:type="paragraph" w:customStyle="1" w:styleId="a3">
    <w:name w:val="рабочий"/>
    <w:basedOn w:val="a"/>
    <w:uiPriority w:val="99"/>
    <w:rsid w:val="00D357EC"/>
    <w:pPr>
      <w:ind w:firstLine="851"/>
    </w:pPr>
    <w:rPr>
      <w:color w:val="auto"/>
      <w:sz w:val="28"/>
      <w:szCs w:val="28"/>
    </w:rPr>
  </w:style>
  <w:style w:type="paragraph" w:styleId="a4">
    <w:name w:val="Normal (Web)"/>
    <w:basedOn w:val="a"/>
    <w:uiPriority w:val="99"/>
    <w:rsid w:val="00E97FD0"/>
    <w:pPr>
      <w:spacing w:before="100" w:beforeAutospacing="1" w:after="100" w:afterAutospacing="1" w:line="240" w:lineRule="auto"/>
      <w:jc w:val="left"/>
    </w:pPr>
    <w:rPr>
      <w:color w:val="auto"/>
      <w:sz w:val="24"/>
      <w:szCs w:val="24"/>
    </w:rPr>
  </w:style>
  <w:style w:type="paragraph" w:styleId="a5">
    <w:name w:val="footnote text"/>
    <w:basedOn w:val="a"/>
    <w:link w:val="a6"/>
    <w:uiPriority w:val="99"/>
    <w:semiHidden/>
    <w:rsid w:val="00D16D11"/>
  </w:style>
  <w:style w:type="character" w:customStyle="1" w:styleId="a6">
    <w:name w:val="Текст сноски Знак"/>
    <w:link w:val="a5"/>
    <w:uiPriority w:val="99"/>
    <w:semiHidden/>
    <w:rPr>
      <w:color w:val="0000FF"/>
      <w:sz w:val="20"/>
      <w:szCs w:val="20"/>
    </w:rPr>
  </w:style>
  <w:style w:type="character" w:styleId="a7">
    <w:name w:val="footnote reference"/>
    <w:uiPriority w:val="99"/>
    <w:semiHidden/>
    <w:rsid w:val="00D16D11"/>
    <w:rPr>
      <w:vertAlign w:val="superscript"/>
    </w:rPr>
  </w:style>
  <w:style w:type="paragraph" w:customStyle="1" w:styleId="a8">
    <w:name w:val="Обычный текст"/>
    <w:basedOn w:val="a"/>
    <w:uiPriority w:val="99"/>
    <w:rsid w:val="00492FC3"/>
    <w:pPr>
      <w:spacing w:line="240" w:lineRule="auto"/>
      <w:ind w:firstLine="454"/>
    </w:pPr>
    <w:rPr>
      <w:color w:val="auto"/>
      <w:sz w:val="24"/>
      <w:szCs w:val="24"/>
    </w:rPr>
  </w:style>
  <w:style w:type="paragraph" w:customStyle="1" w:styleId="a9">
    <w:name w:val="Прижатый влево"/>
    <w:basedOn w:val="a"/>
    <w:next w:val="a"/>
    <w:uiPriority w:val="99"/>
    <w:rsid w:val="00492FC3"/>
    <w:pPr>
      <w:autoSpaceDE w:val="0"/>
      <w:autoSpaceDN w:val="0"/>
      <w:adjustRightInd w:val="0"/>
      <w:spacing w:line="240" w:lineRule="auto"/>
      <w:jc w:val="left"/>
    </w:pPr>
    <w:rPr>
      <w:rFonts w:ascii="Arial" w:hAnsi="Arial" w:cs="Arial"/>
      <w:color w:val="auto"/>
    </w:rPr>
  </w:style>
  <w:style w:type="character" w:customStyle="1" w:styleId="hlnormal">
    <w:name w:val="hlnormal"/>
    <w:uiPriority w:val="99"/>
    <w:rsid w:val="00B37CB8"/>
  </w:style>
  <w:style w:type="paragraph" w:styleId="aa">
    <w:name w:val="footer"/>
    <w:basedOn w:val="a"/>
    <w:link w:val="ab"/>
    <w:uiPriority w:val="99"/>
    <w:rsid w:val="00D54B36"/>
    <w:pPr>
      <w:tabs>
        <w:tab w:val="center" w:pos="4677"/>
        <w:tab w:val="right" w:pos="9355"/>
      </w:tabs>
    </w:pPr>
  </w:style>
  <w:style w:type="character" w:customStyle="1" w:styleId="ab">
    <w:name w:val="Нижний колонтитул Знак"/>
    <w:link w:val="aa"/>
    <w:uiPriority w:val="99"/>
    <w:semiHidden/>
    <w:rPr>
      <w:color w:val="0000FF"/>
      <w:sz w:val="20"/>
      <w:szCs w:val="20"/>
    </w:rPr>
  </w:style>
  <w:style w:type="character" w:styleId="ac">
    <w:name w:val="page number"/>
    <w:uiPriority w:val="99"/>
    <w:rsid w:val="00D54B36"/>
  </w:style>
  <w:style w:type="paragraph" w:styleId="ad">
    <w:name w:val="header"/>
    <w:basedOn w:val="a"/>
    <w:link w:val="ae"/>
    <w:uiPriority w:val="99"/>
    <w:rsid w:val="00643FA6"/>
    <w:pPr>
      <w:tabs>
        <w:tab w:val="center" w:pos="4677"/>
        <w:tab w:val="right" w:pos="9355"/>
      </w:tabs>
    </w:pPr>
  </w:style>
  <w:style w:type="character" w:customStyle="1" w:styleId="ae">
    <w:name w:val="Верхний колонтитул Знак"/>
    <w:link w:val="ad"/>
    <w:uiPriority w:val="99"/>
    <w:semiHidden/>
    <w:rPr>
      <w:color w:val="0000F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1670211">
      <w:marLeft w:val="0"/>
      <w:marRight w:val="0"/>
      <w:marTop w:val="0"/>
      <w:marBottom w:val="0"/>
      <w:divBdr>
        <w:top w:val="none" w:sz="0" w:space="0" w:color="auto"/>
        <w:left w:val="none" w:sz="0" w:space="0" w:color="auto"/>
        <w:bottom w:val="none" w:sz="0" w:space="0" w:color="auto"/>
        <w:right w:val="none" w:sz="0" w:space="0" w:color="auto"/>
      </w:divBdr>
    </w:div>
    <w:div w:id="341670212">
      <w:marLeft w:val="0"/>
      <w:marRight w:val="0"/>
      <w:marTop w:val="0"/>
      <w:marBottom w:val="0"/>
      <w:divBdr>
        <w:top w:val="none" w:sz="0" w:space="0" w:color="auto"/>
        <w:left w:val="none" w:sz="0" w:space="0" w:color="auto"/>
        <w:bottom w:val="none" w:sz="0" w:space="0" w:color="auto"/>
        <w:right w:val="none" w:sz="0" w:space="0" w:color="auto"/>
      </w:divBdr>
    </w:div>
    <w:div w:id="341670213">
      <w:marLeft w:val="0"/>
      <w:marRight w:val="0"/>
      <w:marTop w:val="0"/>
      <w:marBottom w:val="0"/>
      <w:divBdr>
        <w:top w:val="none" w:sz="0" w:space="0" w:color="auto"/>
        <w:left w:val="none" w:sz="0" w:space="0" w:color="auto"/>
        <w:bottom w:val="none" w:sz="0" w:space="0" w:color="auto"/>
        <w:right w:val="none" w:sz="0" w:space="0" w:color="auto"/>
      </w:divBdr>
    </w:div>
    <w:div w:id="341670214">
      <w:marLeft w:val="0"/>
      <w:marRight w:val="0"/>
      <w:marTop w:val="0"/>
      <w:marBottom w:val="0"/>
      <w:divBdr>
        <w:top w:val="none" w:sz="0" w:space="0" w:color="auto"/>
        <w:left w:val="none" w:sz="0" w:space="0" w:color="auto"/>
        <w:bottom w:val="none" w:sz="0" w:space="0" w:color="auto"/>
        <w:right w:val="none" w:sz="0" w:space="0" w:color="auto"/>
      </w:divBdr>
    </w:div>
    <w:div w:id="341670215">
      <w:marLeft w:val="0"/>
      <w:marRight w:val="0"/>
      <w:marTop w:val="0"/>
      <w:marBottom w:val="0"/>
      <w:divBdr>
        <w:top w:val="none" w:sz="0" w:space="0" w:color="auto"/>
        <w:left w:val="none" w:sz="0" w:space="0" w:color="auto"/>
        <w:bottom w:val="none" w:sz="0" w:space="0" w:color="auto"/>
        <w:right w:val="none" w:sz="0" w:space="0" w:color="auto"/>
      </w:divBdr>
    </w:div>
    <w:div w:id="34167021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5714</Words>
  <Characters>32571</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Microsoft</Company>
  <LinksUpToDate>false</LinksUpToDate>
  <CharactersWithSpaces>38209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Maximus</dc:creator>
  <cp:keywords/>
  <dc:description/>
  <cp:lastModifiedBy>admin</cp:lastModifiedBy>
  <cp:revision>2</cp:revision>
  <dcterms:created xsi:type="dcterms:W3CDTF">2014-03-24T08:39:00Z</dcterms:created>
  <dcterms:modified xsi:type="dcterms:W3CDTF">2014-03-24T08:39:00Z</dcterms:modified>
</cp:coreProperties>
</file>