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EE8" w:rsidRDefault="00ED1EE8" w:rsidP="00B10DAC">
      <w:pPr>
        <w:spacing w:line="360" w:lineRule="auto"/>
        <w:ind w:firstLine="709"/>
        <w:jc w:val="both"/>
        <w:rPr>
          <w:color w:val="000000"/>
          <w:sz w:val="28"/>
          <w:szCs w:val="28"/>
        </w:rPr>
      </w:pPr>
    </w:p>
    <w:p w:rsidR="00ED1EE8" w:rsidRDefault="00ED1EE8" w:rsidP="00B10DAC">
      <w:pPr>
        <w:spacing w:line="360" w:lineRule="auto"/>
        <w:ind w:firstLine="709"/>
        <w:jc w:val="both"/>
        <w:rPr>
          <w:color w:val="000000"/>
          <w:sz w:val="28"/>
          <w:szCs w:val="28"/>
        </w:rPr>
      </w:pPr>
    </w:p>
    <w:p w:rsidR="00ED1EE8" w:rsidRDefault="00ED1EE8" w:rsidP="00B10DAC">
      <w:pPr>
        <w:spacing w:line="360" w:lineRule="auto"/>
        <w:ind w:firstLine="709"/>
        <w:jc w:val="both"/>
        <w:rPr>
          <w:color w:val="000000"/>
          <w:sz w:val="28"/>
          <w:szCs w:val="28"/>
        </w:rPr>
      </w:pPr>
    </w:p>
    <w:p w:rsidR="00ED1EE8" w:rsidRDefault="00ED1EE8" w:rsidP="00B10DAC">
      <w:pPr>
        <w:spacing w:line="360" w:lineRule="auto"/>
        <w:ind w:firstLine="709"/>
        <w:jc w:val="both"/>
        <w:rPr>
          <w:color w:val="000000"/>
          <w:sz w:val="28"/>
          <w:szCs w:val="28"/>
        </w:rPr>
      </w:pPr>
    </w:p>
    <w:p w:rsidR="00ED1EE8" w:rsidRDefault="00ED1EE8" w:rsidP="00B10DAC">
      <w:pPr>
        <w:spacing w:line="360" w:lineRule="auto"/>
        <w:ind w:firstLine="709"/>
        <w:jc w:val="both"/>
        <w:rPr>
          <w:color w:val="000000"/>
          <w:sz w:val="28"/>
          <w:szCs w:val="28"/>
        </w:rPr>
      </w:pPr>
    </w:p>
    <w:p w:rsidR="00ED1EE8" w:rsidRDefault="00ED1EE8" w:rsidP="00B10DAC">
      <w:pPr>
        <w:spacing w:line="360" w:lineRule="auto"/>
        <w:ind w:firstLine="709"/>
        <w:jc w:val="both"/>
        <w:rPr>
          <w:color w:val="000000"/>
          <w:sz w:val="28"/>
          <w:szCs w:val="28"/>
        </w:rPr>
      </w:pPr>
    </w:p>
    <w:p w:rsidR="00ED1EE8" w:rsidRDefault="00ED1EE8" w:rsidP="00B10DAC">
      <w:pPr>
        <w:spacing w:line="360" w:lineRule="auto"/>
        <w:ind w:firstLine="709"/>
        <w:jc w:val="both"/>
        <w:rPr>
          <w:color w:val="000000"/>
          <w:sz w:val="28"/>
          <w:szCs w:val="28"/>
        </w:rPr>
      </w:pPr>
    </w:p>
    <w:p w:rsidR="00ED1EE8" w:rsidRDefault="00ED1EE8" w:rsidP="00B10DAC">
      <w:pPr>
        <w:spacing w:line="360" w:lineRule="auto"/>
        <w:ind w:firstLine="709"/>
        <w:jc w:val="both"/>
        <w:rPr>
          <w:color w:val="000000"/>
          <w:sz w:val="28"/>
          <w:szCs w:val="28"/>
        </w:rPr>
      </w:pPr>
    </w:p>
    <w:p w:rsidR="00ED1EE8" w:rsidRDefault="00ED1EE8" w:rsidP="00B10DAC">
      <w:pPr>
        <w:spacing w:line="360" w:lineRule="auto"/>
        <w:ind w:firstLine="709"/>
        <w:jc w:val="both"/>
        <w:rPr>
          <w:color w:val="000000"/>
          <w:sz w:val="28"/>
          <w:szCs w:val="28"/>
        </w:rPr>
      </w:pPr>
    </w:p>
    <w:p w:rsidR="00ED1EE8" w:rsidRDefault="00ED1EE8" w:rsidP="00B10DAC">
      <w:pPr>
        <w:spacing w:line="360" w:lineRule="auto"/>
        <w:ind w:firstLine="709"/>
        <w:jc w:val="both"/>
        <w:rPr>
          <w:color w:val="000000"/>
          <w:sz w:val="28"/>
          <w:szCs w:val="28"/>
        </w:rPr>
      </w:pPr>
    </w:p>
    <w:p w:rsidR="00ED1EE8" w:rsidRDefault="00ED1EE8" w:rsidP="00B10DAC">
      <w:pPr>
        <w:spacing w:line="360" w:lineRule="auto"/>
        <w:ind w:firstLine="709"/>
        <w:jc w:val="both"/>
        <w:rPr>
          <w:color w:val="000000"/>
          <w:sz w:val="28"/>
          <w:szCs w:val="28"/>
        </w:rPr>
      </w:pPr>
    </w:p>
    <w:p w:rsidR="00ED1EE8" w:rsidRDefault="00ED1EE8" w:rsidP="00B10DAC">
      <w:pPr>
        <w:spacing w:line="360" w:lineRule="auto"/>
        <w:ind w:firstLine="709"/>
        <w:jc w:val="both"/>
        <w:rPr>
          <w:color w:val="000000"/>
          <w:sz w:val="28"/>
          <w:szCs w:val="28"/>
        </w:rPr>
      </w:pPr>
    </w:p>
    <w:p w:rsidR="00FE3780" w:rsidRPr="00B10DAC" w:rsidRDefault="00946DA6" w:rsidP="00ED1EE8">
      <w:pPr>
        <w:spacing w:line="360" w:lineRule="auto"/>
        <w:jc w:val="center"/>
        <w:rPr>
          <w:color w:val="000000"/>
          <w:sz w:val="28"/>
          <w:szCs w:val="28"/>
        </w:rPr>
      </w:pPr>
      <w:r w:rsidRPr="00B10DAC">
        <w:rPr>
          <w:color w:val="000000"/>
          <w:sz w:val="28"/>
          <w:szCs w:val="28"/>
        </w:rPr>
        <w:t>Курсовая работа</w:t>
      </w:r>
    </w:p>
    <w:p w:rsidR="00946DA6" w:rsidRPr="00B10DAC" w:rsidRDefault="00946DA6" w:rsidP="00ED1EE8">
      <w:pPr>
        <w:spacing w:line="360" w:lineRule="auto"/>
        <w:jc w:val="center"/>
        <w:rPr>
          <w:color w:val="000000"/>
          <w:sz w:val="28"/>
          <w:szCs w:val="28"/>
        </w:rPr>
      </w:pPr>
      <w:r w:rsidRPr="00B10DAC">
        <w:rPr>
          <w:color w:val="000000"/>
          <w:sz w:val="28"/>
          <w:szCs w:val="28"/>
        </w:rPr>
        <w:t xml:space="preserve">Тема: </w:t>
      </w:r>
      <w:r w:rsidR="00ED1EE8">
        <w:rPr>
          <w:color w:val="000000"/>
          <w:sz w:val="28"/>
          <w:szCs w:val="28"/>
        </w:rPr>
        <w:t>"</w:t>
      </w:r>
      <w:r w:rsidRPr="00B10DAC">
        <w:rPr>
          <w:color w:val="000000"/>
          <w:sz w:val="28"/>
          <w:szCs w:val="28"/>
        </w:rPr>
        <w:t>Порядок выпуска Российским коммерческим банком собственных ценных бумаг (проблемы, перспективы)</w:t>
      </w:r>
      <w:r w:rsidR="00ED1EE8">
        <w:rPr>
          <w:color w:val="000000"/>
          <w:sz w:val="28"/>
          <w:szCs w:val="28"/>
        </w:rPr>
        <w:t>"</w:t>
      </w:r>
    </w:p>
    <w:p w:rsidR="00946DA6" w:rsidRPr="00B10DAC" w:rsidRDefault="00946DA6" w:rsidP="00B10DAC">
      <w:pPr>
        <w:spacing w:line="360" w:lineRule="auto"/>
        <w:ind w:firstLine="709"/>
        <w:jc w:val="both"/>
        <w:rPr>
          <w:color w:val="000000"/>
          <w:sz w:val="28"/>
          <w:szCs w:val="28"/>
        </w:rPr>
      </w:pPr>
    </w:p>
    <w:p w:rsidR="00946DA6" w:rsidRPr="00B10DAC" w:rsidRDefault="00946DA6" w:rsidP="00B10DAC">
      <w:pPr>
        <w:spacing w:line="360" w:lineRule="auto"/>
        <w:ind w:firstLine="709"/>
        <w:jc w:val="both"/>
        <w:rPr>
          <w:color w:val="000000"/>
          <w:sz w:val="28"/>
          <w:szCs w:val="28"/>
        </w:rPr>
      </w:pPr>
    </w:p>
    <w:p w:rsidR="00946DA6" w:rsidRPr="00B10DAC" w:rsidRDefault="00ED1EE8" w:rsidP="00B10DAC">
      <w:pPr>
        <w:spacing w:line="360" w:lineRule="auto"/>
        <w:ind w:firstLine="709"/>
        <w:jc w:val="both"/>
        <w:rPr>
          <w:b/>
          <w:color w:val="000000"/>
          <w:sz w:val="28"/>
          <w:szCs w:val="28"/>
        </w:rPr>
      </w:pPr>
      <w:r>
        <w:rPr>
          <w:color w:val="000000"/>
          <w:sz w:val="28"/>
          <w:szCs w:val="28"/>
        </w:rPr>
        <w:br w:type="page"/>
      </w:r>
      <w:r w:rsidR="003F6ACF" w:rsidRPr="00B10DAC">
        <w:rPr>
          <w:b/>
          <w:color w:val="000000"/>
          <w:sz w:val="28"/>
          <w:szCs w:val="28"/>
        </w:rPr>
        <w:t>Введение</w:t>
      </w:r>
    </w:p>
    <w:p w:rsidR="003F6ACF" w:rsidRPr="00B10DAC" w:rsidRDefault="003F6ACF" w:rsidP="00B10DAC">
      <w:pPr>
        <w:spacing w:line="360" w:lineRule="auto"/>
        <w:ind w:firstLine="709"/>
        <w:jc w:val="both"/>
        <w:rPr>
          <w:color w:val="000000"/>
          <w:sz w:val="28"/>
          <w:szCs w:val="28"/>
        </w:rPr>
      </w:pPr>
    </w:p>
    <w:p w:rsidR="00B350D5" w:rsidRPr="00B10DAC" w:rsidRDefault="00B350D5" w:rsidP="00B10DAC">
      <w:pPr>
        <w:spacing w:line="360" w:lineRule="auto"/>
        <w:ind w:firstLine="709"/>
        <w:jc w:val="both"/>
        <w:rPr>
          <w:color w:val="000000"/>
          <w:sz w:val="28"/>
          <w:szCs w:val="28"/>
        </w:rPr>
      </w:pPr>
      <w:r w:rsidRPr="00B10DAC">
        <w:rPr>
          <w:color w:val="000000"/>
          <w:sz w:val="28"/>
          <w:szCs w:val="28"/>
        </w:rPr>
        <w:t>Рынок ценных бумаг выступает составной частью финансовой</w:t>
      </w:r>
      <w:r w:rsidR="00B10DAC">
        <w:rPr>
          <w:color w:val="000000"/>
          <w:sz w:val="28"/>
          <w:szCs w:val="28"/>
        </w:rPr>
        <w:t xml:space="preserve"> </w:t>
      </w:r>
      <w:r w:rsidRPr="00B10DAC">
        <w:rPr>
          <w:color w:val="000000"/>
          <w:sz w:val="28"/>
          <w:szCs w:val="28"/>
        </w:rPr>
        <w:t>системы государства, характериз</w:t>
      </w:r>
      <w:r w:rsidR="00706703" w:rsidRPr="00B10DAC">
        <w:rPr>
          <w:color w:val="000000"/>
          <w:sz w:val="28"/>
          <w:szCs w:val="28"/>
        </w:rPr>
        <w:t xml:space="preserve">ующейся индустриальной и </w:t>
      </w:r>
      <w:r w:rsidRPr="00B10DAC">
        <w:rPr>
          <w:color w:val="000000"/>
          <w:sz w:val="28"/>
          <w:szCs w:val="28"/>
        </w:rPr>
        <w:t>организационно</w:t>
      </w:r>
      <w:r w:rsidR="00B10DAC">
        <w:rPr>
          <w:color w:val="000000"/>
          <w:sz w:val="28"/>
          <w:szCs w:val="28"/>
        </w:rPr>
        <w:t xml:space="preserve"> –</w:t>
      </w:r>
      <w:r w:rsidR="00B10DAC" w:rsidRPr="00B10DAC">
        <w:rPr>
          <w:color w:val="000000"/>
          <w:sz w:val="28"/>
          <w:szCs w:val="28"/>
        </w:rPr>
        <w:t xml:space="preserve"> фу</w:t>
      </w:r>
      <w:r w:rsidRPr="00B10DAC">
        <w:rPr>
          <w:color w:val="000000"/>
          <w:sz w:val="28"/>
          <w:szCs w:val="28"/>
        </w:rPr>
        <w:t>нкциональной спецификой. Такая система начала формироваться в России только в конце 80</w:t>
      </w:r>
      <w:r w:rsidR="00ED1EE8">
        <w:rPr>
          <w:color w:val="000000"/>
          <w:sz w:val="28"/>
          <w:szCs w:val="28"/>
        </w:rPr>
        <w:t>-</w:t>
      </w:r>
      <w:r w:rsidR="00B10DAC" w:rsidRPr="00B10DAC">
        <w:rPr>
          <w:color w:val="000000"/>
          <w:sz w:val="28"/>
          <w:szCs w:val="28"/>
        </w:rPr>
        <w:t>х</w:t>
      </w:r>
      <w:r w:rsidRPr="00B10DAC">
        <w:rPr>
          <w:color w:val="000000"/>
          <w:sz w:val="28"/>
          <w:szCs w:val="28"/>
        </w:rPr>
        <w:t xml:space="preserve"> годов, когда была признана необходимость восстановления рыночного хозяйства.</w:t>
      </w:r>
    </w:p>
    <w:p w:rsidR="00B350D5" w:rsidRPr="00B10DAC" w:rsidRDefault="00B350D5" w:rsidP="00B10DAC">
      <w:pPr>
        <w:spacing w:line="360" w:lineRule="auto"/>
        <w:ind w:firstLine="709"/>
        <w:jc w:val="both"/>
        <w:rPr>
          <w:color w:val="000000"/>
          <w:sz w:val="28"/>
          <w:szCs w:val="28"/>
        </w:rPr>
      </w:pPr>
      <w:r w:rsidRPr="00B10DAC">
        <w:rPr>
          <w:color w:val="000000"/>
          <w:sz w:val="28"/>
          <w:szCs w:val="28"/>
        </w:rPr>
        <w:t>Экономическая практика 90</w:t>
      </w:r>
      <w:r w:rsidR="00ED1EE8">
        <w:rPr>
          <w:color w:val="000000"/>
          <w:sz w:val="28"/>
          <w:szCs w:val="28"/>
        </w:rPr>
        <w:t>-</w:t>
      </w:r>
      <w:r w:rsidR="00B10DAC" w:rsidRPr="00B10DAC">
        <w:rPr>
          <w:color w:val="000000"/>
          <w:sz w:val="28"/>
          <w:szCs w:val="28"/>
        </w:rPr>
        <w:t>х</w:t>
      </w:r>
      <w:r w:rsidRPr="00B10DAC">
        <w:rPr>
          <w:color w:val="000000"/>
          <w:sz w:val="28"/>
          <w:szCs w:val="28"/>
        </w:rPr>
        <w:t xml:space="preserve"> гг. подтвердила, что одним из главных</w:t>
      </w:r>
      <w:r w:rsidR="00452C8C" w:rsidRPr="00B10DAC">
        <w:rPr>
          <w:color w:val="000000"/>
          <w:sz w:val="28"/>
          <w:szCs w:val="28"/>
        </w:rPr>
        <w:t xml:space="preserve"> </w:t>
      </w:r>
      <w:r w:rsidRPr="00B10DAC">
        <w:rPr>
          <w:color w:val="000000"/>
          <w:sz w:val="28"/>
          <w:szCs w:val="28"/>
        </w:rPr>
        <w:t>средств восстановления и развития рыночных методов хозяйствования</w:t>
      </w:r>
      <w:r w:rsidR="00B10DAC">
        <w:rPr>
          <w:color w:val="000000"/>
          <w:sz w:val="28"/>
          <w:szCs w:val="28"/>
        </w:rPr>
        <w:t xml:space="preserve"> </w:t>
      </w:r>
      <w:r w:rsidRPr="00B10DAC">
        <w:rPr>
          <w:color w:val="000000"/>
          <w:sz w:val="28"/>
          <w:szCs w:val="28"/>
        </w:rPr>
        <w:t>являются</w:t>
      </w:r>
      <w:r w:rsidR="00452C8C" w:rsidRPr="00B10DAC">
        <w:rPr>
          <w:color w:val="000000"/>
          <w:sz w:val="28"/>
          <w:szCs w:val="28"/>
        </w:rPr>
        <w:t xml:space="preserve"> </w:t>
      </w:r>
      <w:r w:rsidRPr="00B10DAC">
        <w:rPr>
          <w:color w:val="000000"/>
          <w:sz w:val="28"/>
          <w:szCs w:val="28"/>
        </w:rPr>
        <w:t>ценные бумаги, фиксирующие право собственности на капитал.</w:t>
      </w:r>
    </w:p>
    <w:p w:rsidR="00B350D5" w:rsidRPr="00B10DAC" w:rsidRDefault="00B350D5" w:rsidP="00B10DAC">
      <w:pPr>
        <w:spacing w:line="360" w:lineRule="auto"/>
        <w:ind w:firstLine="709"/>
        <w:jc w:val="both"/>
        <w:rPr>
          <w:color w:val="000000"/>
          <w:sz w:val="28"/>
          <w:szCs w:val="28"/>
        </w:rPr>
      </w:pPr>
      <w:r w:rsidRPr="00B10DAC">
        <w:rPr>
          <w:color w:val="000000"/>
          <w:sz w:val="28"/>
          <w:szCs w:val="28"/>
        </w:rPr>
        <w:t>Значимость банков на рынке ценных бумаг не подвергается</w:t>
      </w:r>
      <w:r w:rsidR="00B10DAC">
        <w:rPr>
          <w:color w:val="000000"/>
          <w:sz w:val="28"/>
          <w:szCs w:val="28"/>
        </w:rPr>
        <w:t xml:space="preserve"> </w:t>
      </w:r>
      <w:r w:rsidR="00F14724" w:rsidRPr="00B10DAC">
        <w:rPr>
          <w:color w:val="000000"/>
          <w:sz w:val="28"/>
          <w:szCs w:val="28"/>
        </w:rPr>
        <w:t>с</w:t>
      </w:r>
      <w:r w:rsidRPr="00B10DAC">
        <w:rPr>
          <w:color w:val="000000"/>
          <w:sz w:val="28"/>
          <w:szCs w:val="28"/>
        </w:rPr>
        <w:t>омнению. В</w:t>
      </w:r>
      <w:r w:rsidR="00452C8C" w:rsidRPr="00B10DAC">
        <w:rPr>
          <w:color w:val="000000"/>
          <w:sz w:val="28"/>
          <w:szCs w:val="28"/>
        </w:rPr>
        <w:t xml:space="preserve"> </w:t>
      </w:r>
      <w:r w:rsidRPr="00B10DAC">
        <w:rPr>
          <w:color w:val="000000"/>
          <w:sz w:val="28"/>
          <w:szCs w:val="28"/>
        </w:rPr>
        <w:t>большинстве стран банки играют на рынке ценных бумаг важнейшую, ключевую роль.</w:t>
      </w:r>
    </w:p>
    <w:p w:rsidR="00B350D5" w:rsidRPr="00B10DAC" w:rsidRDefault="00B350D5" w:rsidP="00B10DAC">
      <w:pPr>
        <w:spacing w:line="360" w:lineRule="auto"/>
        <w:ind w:firstLine="709"/>
        <w:jc w:val="both"/>
        <w:rPr>
          <w:color w:val="000000"/>
          <w:sz w:val="28"/>
          <w:szCs w:val="28"/>
        </w:rPr>
      </w:pPr>
      <w:r w:rsidRPr="00B10DAC">
        <w:rPr>
          <w:color w:val="000000"/>
          <w:sz w:val="28"/>
          <w:szCs w:val="28"/>
        </w:rPr>
        <w:t>Особый интерес представляет выпуск ценных бумаг коммерческими банками.</w:t>
      </w:r>
    </w:p>
    <w:p w:rsidR="00B350D5" w:rsidRPr="00B10DAC" w:rsidRDefault="00B350D5" w:rsidP="00B10DAC">
      <w:pPr>
        <w:spacing w:line="360" w:lineRule="auto"/>
        <w:ind w:firstLine="709"/>
        <w:jc w:val="both"/>
        <w:rPr>
          <w:color w:val="000000"/>
          <w:sz w:val="28"/>
          <w:szCs w:val="28"/>
        </w:rPr>
      </w:pPr>
      <w:r w:rsidRPr="00B10DAC">
        <w:rPr>
          <w:color w:val="000000"/>
          <w:sz w:val="28"/>
          <w:szCs w:val="28"/>
        </w:rPr>
        <w:t>В настоящее время продолжаются процессы создания новых акционерных банков, расширение капитала функционирующих и преобразование паевых банков в акционерные, сопровождающиеся эмиссией акций банков.</w:t>
      </w:r>
    </w:p>
    <w:p w:rsidR="00B350D5" w:rsidRPr="00B10DAC" w:rsidRDefault="00B350D5" w:rsidP="00B10DAC">
      <w:pPr>
        <w:spacing w:line="360" w:lineRule="auto"/>
        <w:ind w:firstLine="709"/>
        <w:jc w:val="both"/>
        <w:rPr>
          <w:color w:val="000000"/>
          <w:sz w:val="28"/>
          <w:szCs w:val="28"/>
        </w:rPr>
      </w:pPr>
      <w:r w:rsidRPr="00B10DAC">
        <w:rPr>
          <w:color w:val="000000"/>
          <w:sz w:val="28"/>
          <w:szCs w:val="28"/>
        </w:rPr>
        <w:t>Банковские облигации в России не пользуются большой популярностью, хотя в мировой практике они занимают значительное место на финансовом рынке.</w:t>
      </w:r>
    </w:p>
    <w:p w:rsidR="00B350D5" w:rsidRPr="00B10DAC" w:rsidRDefault="00B350D5" w:rsidP="00B10DAC">
      <w:pPr>
        <w:spacing w:line="360" w:lineRule="auto"/>
        <w:ind w:firstLine="709"/>
        <w:jc w:val="both"/>
        <w:rPr>
          <w:color w:val="000000"/>
          <w:sz w:val="28"/>
          <w:szCs w:val="28"/>
        </w:rPr>
      </w:pPr>
      <w:r w:rsidRPr="00B10DAC">
        <w:rPr>
          <w:color w:val="000000"/>
          <w:sz w:val="28"/>
          <w:szCs w:val="28"/>
        </w:rPr>
        <w:t>Внедрением новых и совершенствование существующих вексельных</w:t>
      </w:r>
      <w:r w:rsidR="00B10DAC">
        <w:rPr>
          <w:color w:val="000000"/>
          <w:sz w:val="28"/>
          <w:szCs w:val="28"/>
        </w:rPr>
        <w:t xml:space="preserve"> </w:t>
      </w:r>
      <w:r w:rsidRPr="00B10DAC">
        <w:rPr>
          <w:color w:val="000000"/>
          <w:sz w:val="28"/>
          <w:szCs w:val="28"/>
        </w:rPr>
        <w:t>программ занимается большинство коммерческих банков на современном этапе.</w:t>
      </w:r>
    </w:p>
    <w:p w:rsidR="00B350D5" w:rsidRPr="00B10DAC" w:rsidRDefault="00B350D5" w:rsidP="00B10DAC">
      <w:pPr>
        <w:spacing w:line="360" w:lineRule="auto"/>
        <w:ind w:firstLine="709"/>
        <w:jc w:val="both"/>
        <w:rPr>
          <w:color w:val="000000"/>
          <w:sz w:val="28"/>
          <w:szCs w:val="28"/>
        </w:rPr>
      </w:pPr>
      <w:r w:rsidRPr="00B10DAC">
        <w:rPr>
          <w:color w:val="000000"/>
          <w:sz w:val="28"/>
          <w:szCs w:val="28"/>
        </w:rPr>
        <w:t>Целью моей работы является рассмотрение и анализ условий выпуска ценных бумаг коммерческих банков.</w:t>
      </w:r>
    </w:p>
    <w:p w:rsidR="00B350D5" w:rsidRPr="00B10DAC" w:rsidRDefault="00B350D5" w:rsidP="00B10DAC">
      <w:pPr>
        <w:spacing w:line="360" w:lineRule="auto"/>
        <w:ind w:firstLine="709"/>
        <w:jc w:val="both"/>
        <w:rPr>
          <w:color w:val="000000"/>
          <w:sz w:val="28"/>
          <w:szCs w:val="28"/>
        </w:rPr>
      </w:pPr>
      <w:r w:rsidRPr="00B10DAC">
        <w:rPr>
          <w:color w:val="000000"/>
          <w:sz w:val="28"/>
          <w:szCs w:val="28"/>
        </w:rPr>
        <w:t>Для достижения данной цели я поставила следующие задачи:</w:t>
      </w:r>
    </w:p>
    <w:p w:rsidR="00B350D5" w:rsidRPr="00B10DAC" w:rsidRDefault="00B350D5" w:rsidP="00B10DAC">
      <w:pPr>
        <w:spacing w:line="360" w:lineRule="auto"/>
        <w:ind w:firstLine="709"/>
        <w:jc w:val="both"/>
        <w:rPr>
          <w:color w:val="000000"/>
          <w:sz w:val="28"/>
          <w:szCs w:val="28"/>
        </w:rPr>
      </w:pPr>
      <w:r w:rsidRPr="00B10DAC">
        <w:rPr>
          <w:color w:val="000000"/>
          <w:sz w:val="28"/>
          <w:szCs w:val="28"/>
        </w:rPr>
        <w:t>определить понятие ценных бумаг и их виды;</w:t>
      </w:r>
    </w:p>
    <w:p w:rsidR="00B350D5" w:rsidRPr="00B10DAC" w:rsidRDefault="00B350D5" w:rsidP="00B10DAC">
      <w:pPr>
        <w:spacing w:line="360" w:lineRule="auto"/>
        <w:ind w:firstLine="709"/>
        <w:jc w:val="both"/>
        <w:rPr>
          <w:color w:val="000000"/>
          <w:sz w:val="28"/>
          <w:szCs w:val="28"/>
        </w:rPr>
      </w:pPr>
      <w:r w:rsidRPr="00B10DAC">
        <w:rPr>
          <w:color w:val="000000"/>
          <w:sz w:val="28"/>
          <w:szCs w:val="28"/>
        </w:rPr>
        <w:t>рассмотреть структуру, задачи и участников рынка ценных бумаг;</w:t>
      </w:r>
    </w:p>
    <w:p w:rsidR="00B350D5" w:rsidRPr="00B10DAC" w:rsidRDefault="00B350D5" w:rsidP="00B10DAC">
      <w:pPr>
        <w:spacing w:line="360" w:lineRule="auto"/>
        <w:ind w:firstLine="709"/>
        <w:jc w:val="both"/>
        <w:rPr>
          <w:color w:val="000000"/>
          <w:sz w:val="28"/>
          <w:szCs w:val="28"/>
        </w:rPr>
      </w:pPr>
      <w:r w:rsidRPr="00B10DAC">
        <w:rPr>
          <w:color w:val="000000"/>
          <w:sz w:val="28"/>
          <w:szCs w:val="28"/>
        </w:rPr>
        <w:t>определить роль банка на рынке ценных бумаг;</w:t>
      </w:r>
    </w:p>
    <w:p w:rsidR="00B350D5" w:rsidRPr="00B10DAC" w:rsidRDefault="00B350D5" w:rsidP="00B10DAC">
      <w:pPr>
        <w:spacing w:line="360" w:lineRule="auto"/>
        <w:ind w:firstLine="709"/>
        <w:jc w:val="both"/>
        <w:rPr>
          <w:color w:val="000000"/>
          <w:sz w:val="28"/>
          <w:szCs w:val="28"/>
        </w:rPr>
      </w:pPr>
      <w:r w:rsidRPr="00B10DAC">
        <w:rPr>
          <w:color w:val="000000"/>
          <w:sz w:val="28"/>
          <w:szCs w:val="28"/>
        </w:rPr>
        <w:t>изучить условия выпуска ценных бумаг коммерческими банками.</w:t>
      </w:r>
    </w:p>
    <w:p w:rsidR="006707ED" w:rsidRPr="00B10DAC" w:rsidRDefault="006707ED" w:rsidP="00B10DAC">
      <w:pPr>
        <w:spacing w:line="360" w:lineRule="auto"/>
        <w:ind w:firstLine="709"/>
        <w:jc w:val="both"/>
        <w:rPr>
          <w:color w:val="000000"/>
          <w:sz w:val="28"/>
          <w:szCs w:val="28"/>
        </w:rPr>
      </w:pPr>
    </w:p>
    <w:p w:rsidR="00C4096A" w:rsidRPr="00B10DAC" w:rsidRDefault="00C4096A" w:rsidP="00B10DAC">
      <w:pPr>
        <w:spacing w:line="360" w:lineRule="auto"/>
        <w:ind w:firstLine="709"/>
        <w:jc w:val="both"/>
        <w:rPr>
          <w:color w:val="000000"/>
          <w:sz w:val="28"/>
          <w:szCs w:val="28"/>
        </w:rPr>
      </w:pPr>
    </w:p>
    <w:p w:rsidR="003F6ACF" w:rsidRPr="00B10DAC" w:rsidRDefault="00ED1EE8" w:rsidP="00B10DAC">
      <w:pPr>
        <w:spacing w:line="360" w:lineRule="auto"/>
        <w:ind w:firstLine="709"/>
        <w:jc w:val="both"/>
        <w:rPr>
          <w:b/>
          <w:color w:val="000000"/>
          <w:sz w:val="28"/>
          <w:szCs w:val="28"/>
        </w:rPr>
      </w:pPr>
      <w:r>
        <w:rPr>
          <w:color w:val="000000"/>
          <w:sz w:val="28"/>
          <w:szCs w:val="28"/>
        </w:rPr>
        <w:br w:type="page"/>
      </w:r>
      <w:r w:rsidR="003F6ACF" w:rsidRPr="00B10DAC">
        <w:rPr>
          <w:b/>
          <w:color w:val="000000"/>
          <w:sz w:val="28"/>
          <w:szCs w:val="28"/>
        </w:rPr>
        <w:t xml:space="preserve">1. </w:t>
      </w:r>
      <w:r w:rsidR="009753EB" w:rsidRPr="00B10DAC">
        <w:rPr>
          <w:b/>
          <w:color w:val="000000"/>
          <w:sz w:val="28"/>
          <w:szCs w:val="28"/>
        </w:rPr>
        <w:t>Коммерческий банк на рынке ценных бумаг</w:t>
      </w:r>
    </w:p>
    <w:p w:rsidR="00ED1EE8" w:rsidRDefault="00ED1EE8" w:rsidP="00B10DAC">
      <w:pPr>
        <w:spacing w:line="360" w:lineRule="auto"/>
        <w:ind w:firstLine="709"/>
        <w:jc w:val="both"/>
        <w:rPr>
          <w:b/>
          <w:color w:val="000000"/>
          <w:sz w:val="28"/>
          <w:szCs w:val="28"/>
        </w:rPr>
      </w:pPr>
    </w:p>
    <w:p w:rsidR="003F6ACF" w:rsidRPr="00B10DAC" w:rsidRDefault="00ED1EE8" w:rsidP="00B10DAC">
      <w:pPr>
        <w:spacing w:line="360" w:lineRule="auto"/>
        <w:ind w:firstLine="709"/>
        <w:jc w:val="both"/>
        <w:rPr>
          <w:b/>
          <w:color w:val="000000"/>
          <w:sz w:val="28"/>
          <w:szCs w:val="28"/>
        </w:rPr>
      </w:pPr>
      <w:r>
        <w:rPr>
          <w:b/>
          <w:color w:val="000000"/>
          <w:sz w:val="28"/>
          <w:szCs w:val="28"/>
        </w:rPr>
        <w:t>1.1</w:t>
      </w:r>
      <w:r w:rsidR="003F6ACF" w:rsidRPr="00B10DAC">
        <w:rPr>
          <w:b/>
          <w:color w:val="000000"/>
          <w:sz w:val="28"/>
          <w:szCs w:val="28"/>
        </w:rPr>
        <w:t xml:space="preserve"> </w:t>
      </w:r>
      <w:r w:rsidR="00FA0105" w:rsidRPr="00B10DAC">
        <w:rPr>
          <w:b/>
          <w:color w:val="000000"/>
          <w:sz w:val="28"/>
          <w:szCs w:val="28"/>
        </w:rPr>
        <w:t>Операции коммерческого банка России с ценными бумагами</w:t>
      </w:r>
    </w:p>
    <w:p w:rsidR="00ED1EE8" w:rsidRDefault="00ED1EE8" w:rsidP="00B10DAC">
      <w:pPr>
        <w:shd w:val="clear" w:color="auto" w:fill="FFFFFF"/>
        <w:spacing w:line="360" w:lineRule="auto"/>
        <w:ind w:firstLine="709"/>
        <w:jc w:val="both"/>
        <w:rPr>
          <w:color w:val="000000"/>
          <w:sz w:val="28"/>
          <w:szCs w:val="28"/>
        </w:rPr>
      </w:pPr>
    </w:p>
    <w:p w:rsidR="00946DA6" w:rsidRPr="00B10DAC" w:rsidRDefault="00946DA6" w:rsidP="00B10DAC">
      <w:pPr>
        <w:shd w:val="clear" w:color="auto" w:fill="FFFFFF"/>
        <w:spacing w:line="360" w:lineRule="auto"/>
        <w:ind w:firstLine="709"/>
        <w:jc w:val="both"/>
        <w:rPr>
          <w:color w:val="000000"/>
          <w:sz w:val="28"/>
          <w:szCs w:val="28"/>
        </w:rPr>
      </w:pPr>
      <w:r w:rsidRPr="00B10DAC">
        <w:rPr>
          <w:color w:val="000000"/>
          <w:sz w:val="28"/>
          <w:szCs w:val="28"/>
        </w:rPr>
        <w:t xml:space="preserve">Коммерческие банки </w:t>
      </w:r>
      <w:r w:rsidR="00B10DAC">
        <w:rPr>
          <w:color w:val="000000"/>
          <w:sz w:val="28"/>
          <w:szCs w:val="28"/>
        </w:rPr>
        <w:t>–</w:t>
      </w:r>
      <w:r w:rsidR="00B10DAC" w:rsidRPr="00B10DAC">
        <w:rPr>
          <w:color w:val="000000"/>
          <w:sz w:val="28"/>
          <w:szCs w:val="28"/>
        </w:rPr>
        <w:t xml:space="preserve"> </w:t>
      </w:r>
      <w:r w:rsidRPr="00B10DAC">
        <w:rPr>
          <w:color w:val="000000"/>
          <w:sz w:val="28"/>
          <w:szCs w:val="28"/>
        </w:rPr>
        <w:t xml:space="preserve">активные участники </w:t>
      </w:r>
      <w:r w:rsidRPr="00B10DAC">
        <w:rPr>
          <w:bCs/>
          <w:color w:val="000000"/>
          <w:sz w:val="28"/>
          <w:szCs w:val="28"/>
        </w:rPr>
        <w:t>рынка ценн</w:t>
      </w:r>
      <w:r w:rsidR="003F6ACF" w:rsidRPr="00B10DAC">
        <w:rPr>
          <w:bCs/>
          <w:color w:val="000000"/>
          <w:sz w:val="28"/>
          <w:szCs w:val="28"/>
        </w:rPr>
        <w:t>ых</w:t>
      </w:r>
      <w:r w:rsidRPr="00B10DAC">
        <w:rPr>
          <w:bCs/>
          <w:color w:val="000000"/>
          <w:sz w:val="28"/>
          <w:szCs w:val="28"/>
        </w:rPr>
        <w:t xml:space="preserve"> бумаг.</w:t>
      </w:r>
      <w:r w:rsidRPr="00B10DAC">
        <w:rPr>
          <w:b/>
          <w:bCs/>
          <w:color w:val="000000"/>
          <w:sz w:val="28"/>
          <w:szCs w:val="28"/>
        </w:rPr>
        <w:t xml:space="preserve"> </w:t>
      </w:r>
      <w:r w:rsidRPr="00B10DAC">
        <w:rPr>
          <w:color w:val="000000"/>
          <w:sz w:val="28"/>
          <w:szCs w:val="28"/>
        </w:rPr>
        <w:t>Место, занимаемое ими на рынке ценных бумаг, в р</w:t>
      </w:r>
      <w:r w:rsidR="00EC207D" w:rsidRPr="00B10DAC">
        <w:rPr>
          <w:color w:val="000000"/>
          <w:sz w:val="28"/>
          <w:szCs w:val="28"/>
        </w:rPr>
        <w:t>азных</w:t>
      </w:r>
      <w:r w:rsidRPr="00B10DAC">
        <w:rPr>
          <w:color w:val="000000"/>
          <w:sz w:val="28"/>
          <w:szCs w:val="28"/>
        </w:rPr>
        <w:t xml:space="preserve"> странах неодинаково и определяется законодательным</w:t>
      </w:r>
      <w:r w:rsidR="00BA58B4" w:rsidRPr="00B10DAC">
        <w:rPr>
          <w:color w:val="000000"/>
          <w:sz w:val="28"/>
          <w:szCs w:val="28"/>
        </w:rPr>
        <w:t>и</w:t>
      </w:r>
      <w:r w:rsidRPr="00B10DAC">
        <w:rPr>
          <w:color w:val="000000"/>
          <w:sz w:val="28"/>
          <w:szCs w:val="28"/>
        </w:rPr>
        <w:t xml:space="preserve"> актами. Общей тенденцией современного периода является активное проникновение коммерческих банков на рынок ценных бумаг и в прямой, и в опосредованной форме. В таких странах как Япония, США и Канада, место коммерческих банков на фондовых рынках законодательно регулируется. Банки этих стран используют косвенные пути участия в инвестиционной и посреднической деятельности через трастовые компании, сотрудничество с брокерскими фирмами, кредитование инвестиционных компаний и банков и др.</w:t>
      </w:r>
    </w:p>
    <w:p w:rsidR="00946DA6" w:rsidRPr="00B10DAC" w:rsidRDefault="00946DA6" w:rsidP="00B10DAC">
      <w:pPr>
        <w:shd w:val="clear" w:color="auto" w:fill="FFFFFF"/>
        <w:spacing w:line="360" w:lineRule="auto"/>
        <w:ind w:firstLine="709"/>
        <w:jc w:val="both"/>
        <w:rPr>
          <w:color w:val="000000"/>
          <w:sz w:val="28"/>
          <w:szCs w:val="28"/>
        </w:rPr>
      </w:pPr>
      <w:r w:rsidRPr="00B10DAC">
        <w:rPr>
          <w:color w:val="000000"/>
          <w:sz w:val="28"/>
          <w:szCs w:val="28"/>
        </w:rPr>
        <w:t xml:space="preserve">В тех странах, где законодательно разрешено осуществлять все виды </w:t>
      </w:r>
      <w:r w:rsidRPr="00B10DAC">
        <w:rPr>
          <w:bCs/>
          <w:color w:val="000000"/>
          <w:sz w:val="28"/>
          <w:szCs w:val="28"/>
        </w:rPr>
        <w:t>операций с ценными бумагами,</w:t>
      </w:r>
      <w:r w:rsidRPr="00B10DAC">
        <w:rPr>
          <w:b/>
          <w:bCs/>
          <w:color w:val="000000"/>
          <w:sz w:val="28"/>
          <w:szCs w:val="28"/>
        </w:rPr>
        <w:t xml:space="preserve"> </w:t>
      </w:r>
      <w:r w:rsidRPr="00B10DAC">
        <w:rPr>
          <w:color w:val="000000"/>
          <w:sz w:val="28"/>
          <w:szCs w:val="28"/>
        </w:rPr>
        <w:t>банки выступают эмитентами, посредниками и инвесторами.</w:t>
      </w:r>
    </w:p>
    <w:p w:rsidR="00946DA6" w:rsidRPr="00B10DAC" w:rsidRDefault="00946DA6" w:rsidP="00B10DAC">
      <w:pPr>
        <w:shd w:val="clear" w:color="auto" w:fill="FFFFFF"/>
        <w:spacing w:line="360" w:lineRule="auto"/>
        <w:ind w:firstLine="709"/>
        <w:jc w:val="both"/>
        <w:rPr>
          <w:color w:val="000000"/>
          <w:sz w:val="28"/>
          <w:szCs w:val="28"/>
        </w:rPr>
      </w:pPr>
      <w:r w:rsidRPr="00B10DAC">
        <w:rPr>
          <w:color w:val="000000"/>
          <w:sz w:val="28"/>
          <w:szCs w:val="28"/>
        </w:rPr>
        <w:t>Во всех странах в настоящее время доходы коммерческих банков от операций с ценными бумагами и инвестиционной деятельности занимают все большую долю, оказывая существенное влияние на формирование прибыли, что стимулирует расширение сферы и увеличение числа операций с ценными бумагами</w:t>
      </w:r>
      <w:r w:rsidR="008462BC" w:rsidRPr="00B10DAC">
        <w:rPr>
          <w:rStyle w:val="a9"/>
          <w:color w:val="000000"/>
          <w:sz w:val="28"/>
          <w:szCs w:val="28"/>
        </w:rPr>
        <w:footnoteReference w:id="1"/>
      </w:r>
      <w:r w:rsidRPr="00B10DAC">
        <w:rPr>
          <w:color w:val="000000"/>
          <w:sz w:val="28"/>
          <w:szCs w:val="28"/>
        </w:rPr>
        <w:t>.</w:t>
      </w:r>
    </w:p>
    <w:p w:rsidR="00946DA6" w:rsidRPr="00B10DAC" w:rsidRDefault="00946DA6" w:rsidP="00B10DAC">
      <w:pPr>
        <w:shd w:val="clear" w:color="auto" w:fill="FFFFFF"/>
        <w:spacing w:line="360" w:lineRule="auto"/>
        <w:ind w:firstLine="709"/>
        <w:jc w:val="both"/>
        <w:rPr>
          <w:color w:val="000000"/>
          <w:sz w:val="28"/>
          <w:szCs w:val="28"/>
        </w:rPr>
      </w:pPr>
      <w:r w:rsidRPr="00B10DAC">
        <w:rPr>
          <w:color w:val="000000"/>
          <w:sz w:val="28"/>
          <w:szCs w:val="28"/>
        </w:rPr>
        <w:t>Коммерческие банки активизируют деятельность на фондовом рынке путем создания дочерних финансовых компаний, а также путем непосредственного участия в деятельности брокерских фирм.</w:t>
      </w:r>
    </w:p>
    <w:p w:rsidR="00946DA6" w:rsidRPr="00B10DAC" w:rsidRDefault="00946DA6" w:rsidP="00B10DAC">
      <w:pPr>
        <w:shd w:val="clear" w:color="auto" w:fill="FFFFFF"/>
        <w:spacing w:line="360" w:lineRule="auto"/>
        <w:ind w:firstLine="709"/>
        <w:jc w:val="both"/>
        <w:rPr>
          <w:color w:val="000000"/>
          <w:sz w:val="28"/>
          <w:szCs w:val="28"/>
        </w:rPr>
      </w:pPr>
      <w:r w:rsidRPr="00B10DAC">
        <w:rPr>
          <w:color w:val="000000"/>
          <w:sz w:val="28"/>
          <w:szCs w:val="28"/>
        </w:rPr>
        <w:t>Интернационализация рынка ценных бумаг позволила национальным банкам расширить объем операций с иностранными ценными бумагами и повысить таким образом доходы, в том числе за счет игры на курсовых разницах.</w:t>
      </w:r>
    </w:p>
    <w:p w:rsidR="00D46ECB" w:rsidRPr="00B10DAC" w:rsidRDefault="00946DA6" w:rsidP="00B10DAC">
      <w:pPr>
        <w:shd w:val="clear" w:color="auto" w:fill="FFFFFF"/>
        <w:spacing w:line="360" w:lineRule="auto"/>
        <w:ind w:firstLine="709"/>
        <w:jc w:val="both"/>
        <w:rPr>
          <w:color w:val="000000"/>
          <w:sz w:val="28"/>
          <w:szCs w:val="28"/>
        </w:rPr>
      </w:pPr>
      <w:r w:rsidRPr="00B10DAC">
        <w:rPr>
          <w:color w:val="000000"/>
          <w:sz w:val="28"/>
          <w:szCs w:val="28"/>
        </w:rPr>
        <w:t>В российской практике была выбрана смешанная мо</w:t>
      </w:r>
      <w:r w:rsidR="00D46ECB" w:rsidRPr="00B10DAC">
        <w:rPr>
          <w:color w:val="000000"/>
          <w:sz w:val="28"/>
          <w:szCs w:val="28"/>
        </w:rPr>
        <w:t>да</w:t>
      </w:r>
      <w:r w:rsidRPr="00B10DAC">
        <w:rPr>
          <w:color w:val="000000"/>
          <w:sz w:val="28"/>
          <w:szCs w:val="28"/>
          <w:vertAlign w:val="superscript"/>
        </w:rPr>
        <w:t xml:space="preserve"> </w:t>
      </w:r>
      <w:r w:rsidRPr="00B10DAC">
        <w:rPr>
          <w:color w:val="000000"/>
          <w:sz w:val="28"/>
          <w:szCs w:val="28"/>
        </w:rPr>
        <w:t>рынка ценных бумаг, которая предполагает одновременное пр</w:t>
      </w:r>
      <w:r w:rsidR="00D46ECB" w:rsidRPr="00B10DAC">
        <w:rPr>
          <w:color w:val="000000"/>
          <w:sz w:val="28"/>
          <w:szCs w:val="28"/>
        </w:rPr>
        <w:t>и</w:t>
      </w:r>
      <w:r w:rsidRPr="00B10DAC">
        <w:rPr>
          <w:color w:val="000000"/>
          <w:sz w:val="28"/>
          <w:szCs w:val="28"/>
        </w:rPr>
        <w:t>сутствие на нем с равными правами и коммерческих банк</w:t>
      </w:r>
      <w:r w:rsidR="00185549" w:rsidRPr="00B10DAC">
        <w:rPr>
          <w:color w:val="000000"/>
          <w:sz w:val="28"/>
          <w:szCs w:val="28"/>
        </w:rPr>
        <w:t>ов</w:t>
      </w:r>
      <w:r w:rsidR="00B10DAC">
        <w:rPr>
          <w:color w:val="000000"/>
          <w:sz w:val="28"/>
          <w:szCs w:val="28"/>
        </w:rPr>
        <w:t xml:space="preserve"> </w:t>
      </w:r>
      <w:r w:rsidRPr="00B10DAC">
        <w:rPr>
          <w:color w:val="000000"/>
          <w:sz w:val="28"/>
          <w:szCs w:val="28"/>
        </w:rPr>
        <w:t>и небанковских инвестиционных институтов.</w:t>
      </w:r>
    </w:p>
    <w:p w:rsidR="00C42374" w:rsidRPr="00B10DAC" w:rsidRDefault="00946DA6" w:rsidP="00B10DAC">
      <w:pPr>
        <w:shd w:val="clear" w:color="auto" w:fill="FFFFFF"/>
        <w:spacing w:line="360" w:lineRule="auto"/>
        <w:ind w:firstLine="709"/>
        <w:jc w:val="both"/>
        <w:rPr>
          <w:color w:val="000000"/>
          <w:sz w:val="28"/>
          <w:szCs w:val="28"/>
        </w:rPr>
      </w:pPr>
      <w:r w:rsidRPr="00B10DAC">
        <w:rPr>
          <w:color w:val="000000"/>
          <w:sz w:val="28"/>
          <w:szCs w:val="28"/>
        </w:rPr>
        <w:t>В настоящее время в нашей стране кредитные организации на рынке ценных бумаг могут выступать в качестве эмитентов собственных эмиссионных и неэмиссионных бумаг, инвесторов, приобретая ценные бумаги за свой счет, а также в роли посредников, выполняя операции по размещению, депозитарному учету ценных бумаг, и управлению ими.</w:t>
      </w:r>
    </w:p>
    <w:p w:rsidR="00946DA6" w:rsidRPr="00B10DAC" w:rsidRDefault="00946DA6" w:rsidP="00B10DAC">
      <w:pPr>
        <w:shd w:val="clear" w:color="auto" w:fill="FFFFFF"/>
        <w:spacing w:line="360" w:lineRule="auto"/>
        <w:ind w:firstLine="709"/>
        <w:jc w:val="both"/>
        <w:rPr>
          <w:color w:val="000000"/>
          <w:sz w:val="28"/>
          <w:szCs w:val="28"/>
        </w:rPr>
      </w:pPr>
      <w:r w:rsidRPr="00B10DAC">
        <w:rPr>
          <w:color w:val="000000"/>
          <w:sz w:val="28"/>
          <w:szCs w:val="28"/>
        </w:rPr>
        <w:t>Коммерческие банки, выступая в качестве эмитентов, выпускают следующие ценные бумаги:</w:t>
      </w:r>
    </w:p>
    <w:p w:rsidR="00946DA6" w:rsidRPr="00B10DAC" w:rsidRDefault="00946DA6" w:rsidP="00B10DAC">
      <w:pPr>
        <w:numPr>
          <w:ilvl w:val="0"/>
          <w:numId w:val="2"/>
        </w:numPr>
        <w:shd w:val="clear" w:color="auto" w:fill="FFFFFF"/>
        <w:tabs>
          <w:tab w:val="left" w:pos="1483"/>
        </w:tabs>
        <w:autoSpaceDE w:val="0"/>
        <w:autoSpaceDN w:val="0"/>
        <w:adjustRightInd w:val="0"/>
        <w:spacing w:line="360" w:lineRule="auto"/>
        <w:ind w:firstLine="709"/>
        <w:jc w:val="both"/>
        <w:rPr>
          <w:color w:val="000000"/>
          <w:sz w:val="28"/>
          <w:szCs w:val="28"/>
        </w:rPr>
      </w:pPr>
      <w:r w:rsidRPr="00B10DAC">
        <w:rPr>
          <w:color w:val="000000"/>
          <w:sz w:val="28"/>
          <w:szCs w:val="28"/>
        </w:rPr>
        <w:t xml:space="preserve">эмиссионные </w:t>
      </w:r>
      <w:r w:rsidR="00B10DAC">
        <w:rPr>
          <w:color w:val="000000"/>
          <w:sz w:val="28"/>
          <w:szCs w:val="28"/>
        </w:rPr>
        <w:t>–</w:t>
      </w:r>
      <w:r w:rsidR="00B10DAC" w:rsidRPr="00B10DAC">
        <w:rPr>
          <w:color w:val="000000"/>
          <w:sz w:val="28"/>
          <w:szCs w:val="28"/>
        </w:rPr>
        <w:t xml:space="preserve"> </w:t>
      </w:r>
      <w:r w:rsidRPr="00B10DAC">
        <w:rPr>
          <w:color w:val="000000"/>
          <w:sz w:val="28"/>
          <w:szCs w:val="28"/>
        </w:rPr>
        <w:t>акции, облигации, опционы;</w:t>
      </w:r>
    </w:p>
    <w:p w:rsidR="00946DA6" w:rsidRPr="00B10DAC" w:rsidRDefault="00946DA6" w:rsidP="00B10DAC">
      <w:pPr>
        <w:numPr>
          <w:ilvl w:val="0"/>
          <w:numId w:val="2"/>
        </w:numPr>
        <w:shd w:val="clear" w:color="auto" w:fill="FFFFFF"/>
        <w:tabs>
          <w:tab w:val="left" w:pos="1483"/>
        </w:tabs>
        <w:autoSpaceDE w:val="0"/>
        <w:autoSpaceDN w:val="0"/>
        <w:adjustRightInd w:val="0"/>
        <w:spacing w:line="360" w:lineRule="auto"/>
        <w:ind w:firstLine="709"/>
        <w:jc w:val="both"/>
        <w:rPr>
          <w:color w:val="000000"/>
          <w:sz w:val="28"/>
          <w:szCs w:val="28"/>
        </w:rPr>
      </w:pPr>
      <w:r w:rsidRPr="00B10DAC">
        <w:rPr>
          <w:color w:val="000000"/>
          <w:sz w:val="28"/>
          <w:szCs w:val="28"/>
        </w:rPr>
        <w:t xml:space="preserve">неэмиссионные </w:t>
      </w:r>
      <w:r w:rsidR="00B10DAC">
        <w:rPr>
          <w:color w:val="000000"/>
          <w:sz w:val="28"/>
          <w:szCs w:val="28"/>
        </w:rPr>
        <w:t>–</w:t>
      </w:r>
      <w:r w:rsidR="00B10DAC" w:rsidRPr="00B10DAC">
        <w:rPr>
          <w:color w:val="000000"/>
          <w:sz w:val="28"/>
          <w:szCs w:val="28"/>
        </w:rPr>
        <w:t xml:space="preserve"> </w:t>
      </w:r>
      <w:r w:rsidRPr="00B10DAC">
        <w:rPr>
          <w:color w:val="000000"/>
          <w:sz w:val="28"/>
          <w:szCs w:val="28"/>
        </w:rPr>
        <w:t>сертификаты, векселя.</w:t>
      </w:r>
    </w:p>
    <w:p w:rsidR="00B10DAC" w:rsidRDefault="00946DA6" w:rsidP="00B10DAC">
      <w:pPr>
        <w:shd w:val="clear" w:color="auto" w:fill="FFFFFF"/>
        <w:spacing w:line="360" w:lineRule="auto"/>
        <w:ind w:firstLine="709"/>
        <w:jc w:val="both"/>
        <w:rPr>
          <w:color w:val="000000"/>
          <w:sz w:val="28"/>
          <w:szCs w:val="28"/>
        </w:rPr>
      </w:pPr>
      <w:r w:rsidRPr="00B10DAC">
        <w:rPr>
          <w:color w:val="000000"/>
          <w:sz w:val="28"/>
          <w:szCs w:val="28"/>
        </w:rPr>
        <w:t xml:space="preserve">Выпуская собственные акции, коммерческие банки выступают в качестве акционерных обществ. При выпуске облигаций, сертификатов и векселей коммерческие банки выполняют одно из своих основных предназначений </w:t>
      </w:r>
      <w:r w:rsidR="00B10DAC">
        <w:rPr>
          <w:color w:val="000000"/>
          <w:sz w:val="28"/>
          <w:szCs w:val="28"/>
        </w:rPr>
        <w:t>–</w:t>
      </w:r>
      <w:r w:rsidR="00B10DAC" w:rsidRPr="00B10DAC">
        <w:rPr>
          <w:color w:val="000000"/>
          <w:sz w:val="28"/>
          <w:szCs w:val="28"/>
        </w:rPr>
        <w:t xml:space="preserve"> </w:t>
      </w:r>
      <w:r w:rsidRPr="00B10DAC">
        <w:rPr>
          <w:color w:val="000000"/>
          <w:sz w:val="28"/>
          <w:szCs w:val="28"/>
        </w:rPr>
        <w:t>аккумулирование денежных и создание платежных средств.</w:t>
      </w:r>
    </w:p>
    <w:p w:rsidR="00946DA6" w:rsidRPr="00B10DAC" w:rsidRDefault="00946DA6" w:rsidP="00B10DAC">
      <w:pPr>
        <w:shd w:val="clear" w:color="auto" w:fill="FFFFFF"/>
        <w:spacing w:line="360" w:lineRule="auto"/>
        <w:ind w:firstLine="709"/>
        <w:jc w:val="both"/>
        <w:rPr>
          <w:color w:val="000000"/>
          <w:sz w:val="28"/>
          <w:szCs w:val="28"/>
        </w:rPr>
      </w:pPr>
      <w:r w:rsidRPr="00B10DAC">
        <w:rPr>
          <w:color w:val="000000"/>
          <w:sz w:val="28"/>
          <w:szCs w:val="28"/>
        </w:rPr>
        <w:t>В качестве посредников в операциях с ценными бумагами</w:t>
      </w:r>
      <w:r w:rsidR="005A7183" w:rsidRPr="00B10DAC">
        <w:rPr>
          <w:color w:val="000000"/>
          <w:sz w:val="28"/>
          <w:szCs w:val="28"/>
        </w:rPr>
        <w:t>,</w:t>
      </w:r>
      <w:r w:rsidRPr="00B10DAC">
        <w:rPr>
          <w:color w:val="000000"/>
          <w:sz w:val="28"/>
          <w:szCs w:val="28"/>
        </w:rPr>
        <w:t xml:space="preserve"> коммерческие банки по поручению клиента осуществляют их продажу, перепродажу, хранение и получение доходов (дивидендов, процентов), имея комиссионное вознаграждение. В последние годы широкое распространение получили доверительные операции по управлению ценными бумагами.</w:t>
      </w:r>
    </w:p>
    <w:p w:rsidR="00946DA6" w:rsidRPr="00B10DAC" w:rsidRDefault="00946DA6" w:rsidP="00B10DAC">
      <w:pPr>
        <w:shd w:val="clear" w:color="auto" w:fill="FFFFFF"/>
        <w:spacing w:line="360" w:lineRule="auto"/>
        <w:ind w:firstLine="709"/>
        <w:jc w:val="both"/>
        <w:rPr>
          <w:color w:val="000000"/>
          <w:sz w:val="28"/>
          <w:szCs w:val="28"/>
        </w:rPr>
      </w:pPr>
      <w:r w:rsidRPr="00B10DAC">
        <w:rPr>
          <w:color w:val="000000"/>
          <w:sz w:val="28"/>
          <w:szCs w:val="28"/>
        </w:rPr>
        <w:t>Банки могут принимать от заемщиков ценные бумаги в качестве залога по выданным ссудам. Порядок получения дохода по ценным бумагам в период действия залога</w:t>
      </w:r>
      <w:r w:rsidR="005A7183" w:rsidRPr="00B10DAC">
        <w:rPr>
          <w:color w:val="000000"/>
          <w:sz w:val="28"/>
          <w:szCs w:val="28"/>
        </w:rPr>
        <w:t>,</w:t>
      </w:r>
      <w:r w:rsidRPr="00B10DAC">
        <w:rPr>
          <w:color w:val="000000"/>
          <w:sz w:val="28"/>
          <w:szCs w:val="28"/>
        </w:rPr>
        <w:t xml:space="preserve"> определяется в кредитном договоре, заключаемом между с</w:t>
      </w:r>
      <w:r w:rsidR="00801FF3" w:rsidRPr="00B10DAC">
        <w:rPr>
          <w:color w:val="000000"/>
          <w:sz w:val="28"/>
          <w:szCs w:val="28"/>
        </w:rPr>
        <w:t>судозаё</w:t>
      </w:r>
      <w:r w:rsidRPr="00B10DAC">
        <w:rPr>
          <w:color w:val="000000"/>
          <w:sz w:val="28"/>
          <w:szCs w:val="28"/>
        </w:rPr>
        <w:t>мщиком и банком.</w:t>
      </w:r>
    </w:p>
    <w:p w:rsidR="00212DED" w:rsidRPr="00B10DAC" w:rsidRDefault="00946DA6" w:rsidP="00B10DAC">
      <w:pPr>
        <w:shd w:val="clear" w:color="auto" w:fill="FFFFFF"/>
        <w:spacing w:line="360" w:lineRule="auto"/>
        <w:ind w:firstLine="709"/>
        <w:jc w:val="both"/>
        <w:rPr>
          <w:color w:val="000000"/>
          <w:sz w:val="28"/>
          <w:szCs w:val="28"/>
        </w:rPr>
      </w:pPr>
      <w:r w:rsidRPr="00B10DAC">
        <w:rPr>
          <w:color w:val="000000"/>
          <w:sz w:val="28"/>
          <w:szCs w:val="28"/>
        </w:rPr>
        <w:t>Банки, выступающие гарантами при эмиссии ценных бумаг, берут на себя обязательство перед инвестиционной компанией, проводящей размещение ценных бумаг, что в случае неполного размещения акций или облигационного займа они примут их на свой счет по заранее согласованному курсу. При полном размещении акций или займа</w:t>
      </w:r>
      <w:r w:rsidR="005A7183" w:rsidRPr="00B10DAC">
        <w:rPr>
          <w:color w:val="000000"/>
          <w:sz w:val="28"/>
          <w:szCs w:val="28"/>
        </w:rPr>
        <w:t>,</w:t>
      </w:r>
      <w:r w:rsidRPr="00B10DAC">
        <w:rPr>
          <w:color w:val="000000"/>
          <w:sz w:val="28"/>
          <w:szCs w:val="28"/>
        </w:rPr>
        <w:t xml:space="preserve"> банки получают комиссию и вознаграждение за риск.</w:t>
      </w:r>
    </w:p>
    <w:p w:rsidR="00212DED" w:rsidRPr="00B10DAC" w:rsidRDefault="00946DA6" w:rsidP="00B10DAC">
      <w:pPr>
        <w:shd w:val="clear" w:color="auto" w:fill="FFFFFF"/>
        <w:spacing w:line="360" w:lineRule="auto"/>
        <w:ind w:firstLine="709"/>
        <w:jc w:val="both"/>
        <w:rPr>
          <w:color w:val="000000"/>
          <w:sz w:val="28"/>
          <w:szCs w:val="28"/>
        </w:rPr>
      </w:pPr>
      <w:r w:rsidRPr="00B10DAC">
        <w:rPr>
          <w:color w:val="000000"/>
          <w:sz w:val="28"/>
          <w:szCs w:val="28"/>
        </w:rPr>
        <w:t>С развитием рынка ценных бумаг</w:t>
      </w:r>
      <w:r w:rsidR="005A7183" w:rsidRPr="00B10DAC">
        <w:rPr>
          <w:color w:val="000000"/>
          <w:sz w:val="28"/>
          <w:szCs w:val="28"/>
        </w:rPr>
        <w:t>,</w:t>
      </w:r>
      <w:r w:rsidRPr="00B10DAC">
        <w:rPr>
          <w:color w:val="000000"/>
          <w:sz w:val="28"/>
          <w:szCs w:val="28"/>
        </w:rPr>
        <w:t xml:space="preserve"> получают все большее развитие доверительные операции. Крупные коммерческие банки открывают специальные управления по доверительным операциям. На основании права управления имуществом (глава 53 ГК РФ) коммерческий банк может управлять ценными бумагами и денежными средствами клиентов с помощью заключаемых договоров.</w:t>
      </w:r>
    </w:p>
    <w:p w:rsidR="00212DED" w:rsidRPr="00B10DAC" w:rsidRDefault="00946DA6" w:rsidP="00B10DAC">
      <w:pPr>
        <w:shd w:val="clear" w:color="auto" w:fill="FFFFFF"/>
        <w:spacing w:line="360" w:lineRule="auto"/>
        <w:ind w:firstLine="709"/>
        <w:jc w:val="both"/>
        <w:rPr>
          <w:color w:val="000000"/>
          <w:sz w:val="28"/>
          <w:szCs w:val="28"/>
        </w:rPr>
      </w:pPr>
      <w:r w:rsidRPr="00B10DAC">
        <w:rPr>
          <w:color w:val="000000"/>
          <w:sz w:val="28"/>
          <w:szCs w:val="28"/>
        </w:rPr>
        <w:t>Среди доверительных операций с ценными бумагами, совершаемых в настоящее время, можно назвать:</w:t>
      </w:r>
    </w:p>
    <w:p w:rsidR="00212DED" w:rsidRPr="00B10DAC" w:rsidRDefault="00B10DAC" w:rsidP="00B10DAC">
      <w:pPr>
        <w:shd w:val="clear" w:color="auto" w:fill="FFFFFF"/>
        <w:spacing w:line="360" w:lineRule="auto"/>
        <w:ind w:firstLine="709"/>
        <w:jc w:val="both"/>
        <w:rPr>
          <w:color w:val="000000"/>
          <w:sz w:val="28"/>
          <w:szCs w:val="28"/>
        </w:rPr>
      </w:pPr>
      <w:r>
        <w:rPr>
          <w:color w:val="000000"/>
          <w:sz w:val="28"/>
          <w:szCs w:val="28"/>
        </w:rPr>
        <w:t>– </w:t>
      </w:r>
      <w:r w:rsidR="00946DA6" w:rsidRPr="00B10DAC">
        <w:rPr>
          <w:color w:val="000000"/>
          <w:sz w:val="28"/>
          <w:szCs w:val="28"/>
        </w:rPr>
        <w:t xml:space="preserve">первичное размещение ценных бумаг (организация выпуска, первичное размещение ценных бумаг по поручению клиентов </w:t>
      </w:r>
      <w:r>
        <w:rPr>
          <w:color w:val="000000"/>
          <w:sz w:val="28"/>
          <w:szCs w:val="28"/>
        </w:rPr>
        <w:t>–</w:t>
      </w:r>
      <w:r w:rsidRPr="00B10DAC">
        <w:rPr>
          <w:color w:val="000000"/>
          <w:sz w:val="28"/>
          <w:szCs w:val="28"/>
        </w:rPr>
        <w:t xml:space="preserve"> </w:t>
      </w:r>
      <w:r w:rsidR="00946DA6" w:rsidRPr="00B10DAC">
        <w:rPr>
          <w:color w:val="000000"/>
          <w:sz w:val="28"/>
          <w:szCs w:val="28"/>
        </w:rPr>
        <w:t>андеррайтинг);</w:t>
      </w:r>
    </w:p>
    <w:p w:rsidR="00212DED" w:rsidRPr="00B10DAC" w:rsidRDefault="00B10DAC" w:rsidP="00B10DAC">
      <w:pPr>
        <w:shd w:val="clear" w:color="auto" w:fill="FFFFFF"/>
        <w:spacing w:line="360" w:lineRule="auto"/>
        <w:ind w:firstLine="709"/>
        <w:jc w:val="both"/>
        <w:rPr>
          <w:color w:val="000000"/>
          <w:sz w:val="28"/>
          <w:szCs w:val="28"/>
        </w:rPr>
      </w:pPr>
      <w:r>
        <w:rPr>
          <w:color w:val="000000"/>
          <w:sz w:val="28"/>
          <w:szCs w:val="28"/>
        </w:rPr>
        <w:t>– </w:t>
      </w:r>
      <w:r w:rsidR="00946DA6" w:rsidRPr="00B10DAC">
        <w:rPr>
          <w:color w:val="000000"/>
          <w:sz w:val="28"/>
          <w:szCs w:val="28"/>
        </w:rPr>
        <w:t>ведение реестра акционеров и регистрация сделок с ценными бумагами;</w:t>
      </w:r>
    </w:p>
    <w:p w:rsidR="00212DED" w:rsidRPr="00B10DAC" w:rsidRDefault="00B10DAC" w:rsidP="00B10DAC">
      <w:pPr>
        <w:shd w:val="clear" w:color="auto" w:fill="FFFFFF"/>
        <w:spacing w:line="360" w:lineRule="auto"/>
        <w:ind w:firstLine="709"/>
        <w:jc w:val="both"/>
        <w:rPr>
          <w:color w:val="000000"/>
          <w:sz w:val="28"/>
          <w:szCs w:val="28"/>
        </w:rPr>
      </w:pPr>
      <w:r>
        <w:rPr>
          <w:color w:val="000000"/>
          <w:sz w:val="28"/>
          <w:szCs w:val="28"/>
        </w:rPr>
        <w:t>– </w:t>
      </w:r>
      <w:r w:rsidR="00946DA6" w:rsidRPr="00B10DAC">
        <w:rPr>
          <w:color w:val="000000"/>
          <w:sz w:val="28"/>
          <w:szCs w:val="28"/>
        </w:rPr>
        <w:t>выплата ежегодного дохода акционерам (в наличной</w:t>
      </w:r>
      <w:r w:rsidR="00551959" w:rsidRPr="00B10DAC">
        <w:rPr>
          <w:color w:val="000000"/>
          <w:sz w:val="28"/>
          <w:szCs w:val="28"/>
        </w:rPr>
        <w:t xml:space="preserve"> </w:t>
      </w:r>
      <w:r w:rsidR="00946DA6" w:rsidRPr="00B10DAC">
        <w:rPr>
          <w:color w:val="000000"/>
          <w:sz w:val="28"/>
          <w:szCs w:val="28"/>
        </w:rPr>
        <w:t>или безналичной формах</w:t>
      </w:r>
      <w:r w:rsidR="005A7183" w:rsidRPr="00B10DAC">
        <w:rPr>
          <w:color w:val="000000"/>
          <w:sz w:val="28"/>
          <w:szCs w:val="28"/>
        </w:rPr>
        <w:t>,</w:t>
      </w:r>
      <w:r w:rsidR="00946DA6" w:rsidRPr="00B10DAC">
        <w:rPr>
          <w:color w:val="000000"/>
          <w:sz w:val="28"/>
          <w:szCs w:val="28"/>
        </w:rPr>
        <w:t xml:space="preserve"> либо путем реинвестирования доходов по ценным бумагам);</w:t>
      </w:r>
    </w:p>
    <w:p w:rsidR="00946DA6" w:rsidRPr="00B10DAC" w:rsidRDefault="00B10DAC" w:rsidP="00B10DAC">
      <w:pPr>
        <w:shd w:val="clear" w:color="auto" w:fill="FFFFFF"/>
        <w:spacing w:line="360" w:lineRule="auto"/>
        <w:ind w:firstLine="709"/>
        <w:jc w:val="both"/>
        <w:rPr>
          <w:color w:val="000000"/>
          <w:sz w:val="28"/>
          <w:szCs w:val="28"/>
        </w:rPr>
      </w:pPr>
      <w:r>
        <w:rPr>
          <w:color w:val="000000"/>
          <w:sz w:val="28"/>
          <w:szCs w:val="28"/>
        </w:rPr>
        <w:t>– </w:t>
      </w:r>
      <w:r w:rsidR="00946DA6" w:rsidRPr="00B10DAC">
        <w:rPr>
          <w:color w:val="000000"/>
          <w:sz w:val="28"/>
          <w:szCs w:val="28"/>
        </w:rPr>
        <w:t>управление активами по поручению клиентов (покупка по поручению клиента и за его счет ценных бумаг,</w:t>
      </w:r>
      <w:r w:rsidR="00212DED" w:rsidRPr="00B10DAC">
        <w:rPr>
          <w:color w:val="000000"/>
          <w:sz w:val="28"/>
          <w:szCs w:val="28"/>
        </w:rPr>
        <w:t xml:space="preserve"> </w:t>
      </w:r>
      <w:r w:rsidR="00946DA6" w:rsidRPr="00B10DAC">
        <w:rPr>
          <w:color w:val="000000"/>
          <w:sz w:val="28"/>
          <w:szCs w:val="28"/>
        </w:rPr>
        <w:t>с указанием клиента, продажа ценных бумаг по</w:t>
      </w:r>
      <w:r w:rsidR="00212DED" w:rsidRPr="00B10DAC">
        <w:rPr>
          <w:color w:val="000000"/>
          <w:sz w:val="28"/>
          <w:szCs w:val="28"/>
        </w:rPr>
        <w:t>лу</w:t>
      </w:r>
      <w:r w:rsidR="00946DA6" w:rsidRPr="00B10DAC">
        <w:rPr>
          <w:color w:val="000000"/>
          <w:sz w:val="28"/>
          <w:szCs w:val="28"/>
        </w:rPr>
        <w:t>чению клиента); депозитарное обслуживание (ведение счетов ДЕПо</w:t>
      </w:r>
      <w:r w:rsidR="00212DED" w:rsidRPr="00B10DAC">
        <w:rPr>
          <w:color w:val="000000"/>
          <w:sz w:val="28"/>
          <w:szCs w:val="28"/>
        </w:rPr>
        <w:t xml:space="preserve"> </w:t>
      </w:r>
      <w:r w:rsidR="00946DA6" w:rsidRPr="00B10DAC">
        <w:rPr>
          <w:color w:val="000000"/>
          <w:sz w:val="28"/>
          <w:szCs w:val="28"/>
        </w:rPr>
        <w:t xml:space="preserve">расчеты по операциям с ценными бумагами). Доверительные операции, с одной стороны, дают возможность владельцам денежных средств и ценных бумаг </w:t>
      </w:r>
      <w:r w:rsidR="00046F71" w:rsidRPr="00B10DAC">
        <w:rPr>
          <w:color w:val="000000"/>
          <w:sz w:val="28"/>
          <w:szCs w:val="28"/>
        </w:rPr>
        <w:t>преодолевать</w:t>
      </w:r>
      <w:r w:rsidR="00946DA6" w:rsidRPr="00B10DAC">
        <w:rPr>
          <w:color w:val="000000"/>
          <w:sz w:val="28"/>
          <w:szCs w:val="28"/>
        </w:rPr>
        <w:t xml:space="preserve"> инвестиционную неопределенность, снижать риск и</w:t>
      </w:r>
      <w:r w:rsidR="00046F71" w:rsidRPr="00B10DAC">
        <w:rPr>
          <w:color w:val="000000"/>
          <w:sz w:val="28"/>
          <w:szCs w:val="28"/>
        </w:rPr>
        <w:t>нвестиций</w:t>
      </w:r>
      <w:r w:rsidR="00946DA6" w:rsidRPr="00B10DAC">
        <w:rPr>
          <w:color w:val="000000"/>
          <w:sz w:val="28"/>
          <w:szCs w:val="28"/>
        </w:rPr>
        <w:t xml:space="preserve">; с другой стороны, являются менее рисковыми </w:t>
      </w:r>
      <w:r w:rsidR="00046F71" w:rsidRPr="00B10DAC">
        <w:rPr>
          <w:color w:val="000000"/>
          <w:sz w:val="28"/>
          <w:szCs w:val="28"/>
        </w:rPr>
        <w:t>для</w:t>
      </w:r>
      <w:r w:rsidR="00946DA6" w:rsidRPr="00B10DAC">
        <w:rPr>
          <w:color w:val="000000"/>
          <w:sz w:val="28"/>
          <w:szCs w:val="28"/>
        </w:rPr>
        <w:t xml:space="preserve"> банков, чем операции с ценными бумагами за собственный счет банков</w:t>
      </w:r>
      <w:r w:rsidR="00551959" w:rsidRPr="00B10DAC">
        <w:rPr>
          <w:rStyle w:val="a9"/>
          <w:color w:val="000000"/>
          <w:sz w:val="28"/>
          <w:szCs w:val="28"/>
        </w:rPr>
        <w:footnoteReference w:id="2"/>
      </w:r>
      <w:r w:rsidR="00946DA6" w:rsidRPr="00B10DAC">
        <w:rPr>
          <w:color w:val="000000"/>
          <w:sz w:val="28"/>
          <w:szCs w:val="28"/>
        </w:rPr>
        <w:t>.</w:t>
      </w:r>
    </w:p>
    <w:p w:rsidR="00B10DAC" w:rsidRDefault="00B10DAC" w:rsidP="00B10DAC">
      <w:pPr>
        <w:shd w:val="clear" w:color="auto" w:fill="FFFFFF"/>
        <w:spacing w:line="360" w:lineRule="auto"/>
        <w:ind w:firstLine="709"/>
        <w:jc w:val="both"/>
        <w:rPr>
          <w:color w:val="000000"/>
          <w:sz w:val="28"/>
          <w:szCs w:val="28"/>
        </w:rPr>
      </w:pPr>
    </w:p>
    <w:p w:rsidR="00A86B56" w:rsidRPr="00B10DAC" w:rsidRDefault="00ED1EE8" w:rsidP="00B10DAC">
      <w:pPr>
        <w:spacing w:line="360" w:lineRule="auto"/>
        <w:ind w:firstLine="709"/>
        <w:jc w:val="both"/>
        <w:rPr>
          <w:b/>
          <w:color w:val="000000"/>
          <w:sz w:val="28"/>
          <w:szCs w:val="28"/>
        </w:rPr>
      </w:pPr>
      <w:r>
        <w:rPr>
          <w:b/>
          <w:color w:val="000000"/>
          <w:sz w:val="28"/>
          <w:szCs w:val="28"/>
        </w:rPr>
        <w:br w:type="page"/>
        <w:t>1.2</w:t>
      </w:r>
      <w:r w:rsidR="00A86B56" w:rsidRPr="00B10DAC">
        <w:rPr>
          <w:b/>
          <w:color w:val="000000"/>
          <w:sz w:val="28"/>
          <w:szCs w:val="28"/>
        </w:rPr>
        <w:t xml:space="preserve"> Ро</w:t>
      </w:r>
      <w:r w:rsidR="000B5A45" w:rsidRPr="00B10DAC">
        <w:rPr>
          <w:b/>
          <w:color w:val="000000"/>
          <w:sz w:val="28"/>
          <w:szCs w:val="28"/>
        </w:rPr>
        <w:t>ль банков на рынке ценных бумаг</w:t>
      </w:r>
    </w:p>
    <w:p w:rsidR="00A86B56" w:rsidRPr="00B10DAC" w:rsidRDefault="00A86B56" w:rsidP="00B10DAC">
      <w:pPr>
        <w:spacing w:line="360" w:lineRule="auto"/>
        <w:ind w:firstLine="709"/>
        <w:jc w:val="both"/>
        <w:rPr>
          <w:color w:val="000000"/>
          <w:sz w:val="28"/>
          <w:szCs w:val="28"/>
        </w:rPr>
      </w:pPr>
    </w:p>
    <w:p w:rsidR="00A86B56" w:rsidRPr="00B10DAC" w:rsidRDefault="00A86B56" w:rsidP="00B10DAC">
      <w:pPr>
        <w:spacing w:line="360" w:lineRule="auto"/>
        <w:ind w:firstLine="709"/>
        <w:jc w:val="both"/>
        <w:rPr>
          <w:color w:val="000000"/>
          <w:sz w:val="28"/>
          <w:szCs w:val="28"/>
        </w:rPr>
      </w:pPr>
      <w:r w:rsidRPr="00B10DAC">
        <w:rPr>
          <w:color w:val="000000"/>
          <w:sz w:val="28"/>
          <w:szCs w:val="28"/>
        </w:rPr>
        <w:t>Коммерческие банки</w:t>
      </w:r>
      <w:r w:rsidR="00006817" w:rsidRPr="00B10DAC">
        <w:rPr>
          <w:color w:val="000000"/>
          <w:sz w:val="28"/>
          <w:szCs w:val="28"/>
        </w:rPr>
        <w:t>,</w:t>
      </w:r>
      <w:r w:rsidRPr="00B10DAC">
        <w:rPr>
          <w:color w:val="000000"/>
          <w:sz w:val="28"/>
          <w:szCs w:val="28"/>
        </w:rPr>
        <w:t xml:space="preserve"> как универсальные кредитно-финансовые институты</w:t>
      </w:r>
      <w:r w:rsidR="00006817" w:rsidRPr="00B10DAC">
        <w:rPr>
          <w:color w:val="000000"/>
          <w:sz w:val="28"/>
          <w:szCs w:val="28"/>
        </w:rPr>
        <w:t>,</w:t>
      </w:r>
      <w:r w:rsidR="005D127E" w:rsidRPr="00B10DAC">
        <w:rPr>
          <w:color w:val="000000"/>
          <w:sz w:val="28"/>
          <w:szCs w:val="28"/>
        </w:rPr>
        <w:t xml:space="preserve"> </w:t>
      </w:r>
      <w:r w:rsidRPr="00B10DAC">
        <w:rPr>
          <w:color w:val="000000"/>
          <w:sz w:val="28"/>
          <w:szCs w:val="28"/>
        </w:rPr>
        <w:t>являются участниками рынка ценных бумаг.</w:t>
      </w:r>
    </w:p>
    <w:p w:rsidR="00A86B56" w:rsidRPr="00B10DAC" w:rsidRDefault="00A86B56" w:rsidP="00B10DAC">
      <w:pPr>
        <w:spacing w:line="360" w:lineRule="auto"/>
        <w:ind w:firstLine="709"/>
        <w:jc w:val="both"/>
        <w:rPr>
          <w:color w:val="000000"/>
          <w:sz w:val="28"/>
          <w:szCs w:val="28"/>
        </w:rPr>
      </w:pPr>
      <w:r w:rsidRPr="00B10DAC">
        <w:rPr>
          <w:color w:val="000000"/>
          <w:sz w:val="28"/>
          <w:szCs w:val="28"/>
        </w:rPr>
        <w:t>Коммерческие банки</w:t>
      </w:r>
      <w:r w:rsidR="00006817" w:rsidRPr="00B10DAC">
        <w:rPr>
          <w:color w:val="000000"/>
          <w:sz w:val="28"/>
          <w:szCs w:val="28"/>
        </w:rPr>
        <w:t>,</w:t>
      </w:r>
      <w:r w:rsidRPr="00B10DAC">
        <w:rPr>
          <w:color w:val="000000"/>
          <w:sz w:val="28"/>
          <w:szCs w:val="28"/>
        </w:rPr>
        <w:t xml:space="preserve"> осуществляю</w:t>
      </w:r>
      <w:r w:rsidR="00AD36F8" w:rsidRPr="00B10DAC">
        <w:rPr>
          <w:color w:val="000000"/>
          <w:sz w:val="28"/>
          <w:szCs w:val="28"/>
        </w:rPr>
        <w:t>т</w:t>
      </w:r>
      <w:r w:rsidRPr="00B10DAC">
        <w:rPr>
          <w:color w:val="000000"/>
          <w:sz w:val="28"/>
          <w:szCs w:val="28"/>
        </w:rPr>
        <w:t xml:space="preserve"> на рынке ценных бумаг деятельность</w:t>
      </w:r>
      <w:r w:rsidR="00006817" w:rsidRPr="00B10DAC">
        <w:rPr>
          <w:color w:val="000000"/>
          <w:sz w:val="28"/>
          <w:szCs w:val="28"/>
        </w:rPr>
        <w:t>,</w:t>
      </w:r>
      <w:r w:rsidRPr="00B10DAC">
        <w:rPr>
          <w:color w:val="000000"/>
          <w:sz w:val="28"/>
          <w:szCs w:val="28"/>
        </w:rPr>
        <w:t xml:space="preserve"> в</w:t>
      </w:r>
      <w:r w:rsidR="005D127E" w:rsidRPr="00B10DAC">
        <w:rPr>
          <w:color w:val="000000"/>
          <w:sz w:val="28"/>
          <w:szCs w:val="28"/>
        </w:rPr>
        <w:t xml:space="preserve"> </w:t>
      </w:r>
      <w:r w:rsidRPr="00B10DAC">
        <w:rPr>
          <w:color w:val="000000"/>
          <w:sz w:val="28"/>
          <w:szCs w:val="28"/>
        </w:rPr>
        <w:t>качестве финансовых посредников и профессиональных участников.</w:t>
      </w:r>
    </w:p>
    <w:p w:rsidR="00A86B56" w:rsidRPr="00B10DAC" w:rsidRDefault="00A86B56" w:rsidP="00B10DAC">
      <w:pPr>
        <w:spacing w:line="360" w:lineRule="auto"/>
        <w:ind w:firstLine="709"/>
        <w:jc w:val="both"/>
        <w:rPr>
          <w:color w:val="000000"/>
          <w:sz w:val="28"/>
          <w:szCs w:val="28"/>
        </w:rPr>
      </w:pPr>
      <w:r w:rsidRPr="00B10DAC">
        <w:rPr>
          <w:color w:val="000000"/>
          <w:sz w:val="28"/>
          <w:szCs w:val="28"/>
        </w:rPr>
        <w:t>Как финансовые посредники</w:t>
      </w:r>
      <w:r w:rsidR="00006817" w:rsidRPr="00B10DAC">
        <w:rPr>
          <w:color w:val="000000"/>
          <w:sz w:val="28"/>
          <w:szCs w:val="28"/>
        </w:rPr>
        <w:t>,</w:t>
      </w:r>
      <w:r w:rsidRPr="00B10DAC">
        <w:rPr>
          <w:color w:val="000000"/>
          <w:sz w:val="28"/>
          <w:szCs w:val="28"/>
        </w:rPr>
        <w:t xml:space="preserve"> коммерческие банки приобретают ценные бумаги</w:t>
      </w:r>
      <w:r w:rsidR="00006817" w:rsidRPr="00B10DAC">
        <w:rPr>
          <w:color w:val="000000"/>
          <w:sz w:val="28"/>
          <w:szCs w:val="28"/>
        </w:rPr>
        <w:t>,</w:t>
      </w:r>
      <w:r w:rsidR="005D127E" w:rsidRPr="00B10DAC">
        <w:rPr>
          <w:color w:val="000000"/>
          <w:sz w:val="28"/>
          <w:szCs w:val="28"/>
        </w:rPr>
        <w:t xml:space="preserve"> </w:t>
      </w:r>
      <w:r w:rsidRPr="00B10DAC">
        <w:rPr>
          <w:color w:val="000000"/>
          <w:sz w:val="28"/>
          <w:szCs w:val="28"/>
        </w:rPr>
        <w:t>с целью извлечения доходов по ним</w:t>
      </w:r>
      <w:r w:rsidR="00B10DAC">
        <w:rPr>
          <w:color w:val="000000"/>
          <w:sz w:val="28"/>
          <w:szCs w:val="28"/>
        </w:rPr>
        <w:t xml:space="preserve"> </w:t>
      </w:r>
      <w:r w:rsidRPr="00B10DAC">
        <w:rPr>
          <w:color w:val="000000"/>
          <w:sz w:val="28"/>
          <w:szCs w:val="28"/>
        </w:rPr>
        <w:t>или управления другими компаниями</w:t>
      </w:r>
      <w:r w:rsidR="00006817" w:rsidRPr="00B10DAC">
        <w:rPr>
          <w:color w:val="000000"/>
          <w:sz w:val="28"/>
          <w:szCs w:val="28"/>
        </w:rPr>
        <w:t>,</w:t>
      </w:r>
      <w:r w:rsidRPr="00B10DAC">
        <w:rPr>
          <w:color w:val="000000"/>
          <w:sz w:val="28"/>
          <w:szCs w:val="28"/>
        </w:rPr>
        <w:t xml:space="preserve"> при</w:t>
      </w:r>
      <w:r w:rsidR="005D127E" w:rsidRPr="00B10DAC">
        <w:rPr>
          <w:color w:val="000000"/>
          <w:sz w:val="28"/>
          <w:szCs w:val="28"/>
        </w:rPr>
        <w:t xml:space="preserve"> </w:t>
      </w:r>
      <w:r w:rsidRPr="00B10DAC">
        <w:rPr>
          <w:color w:val="000000"/>
          <w:sz w:val="28"/>
          <w:szCs w:val="28"/>
        </w:rPr>
        <w:t>приобретении контрольного пакета акций этих компаний, а также осуществляют</w:t>
      </w:r>
      <w:r w:rsidR="005D127E" w:rsidRPr="00B10DAC">
        <w:rPr>
          <w:color w:val="000000"/>
          <w:sz w:val="28"/>
          <w:szCs w:val="28"/>
        </w:rPr>
        <w:t xml:space="preserve"> </w:t>
      </w:r>
      <w:r w:rsidRPr="00B10DAC">
        <w:rPr>
          <w:color w:val="000000"/>
          <w:sz w:val="28"/>
          <w:szCs w:val="28"/>
        </w:rPr>
        <w:t>собственные эмиссии ценных бумаг</w:t>
      </w:r>
      <w:r w:rsidR="00006817" w:rsidRPr="00B10DAC">
        <w:rPr>
          <w:color w:val="000000"/>
          <w:sz w:val="28"/>
          <w:szCs w:val="28"/>
        </w:rPr>
        <w:t>,</w:t>
      </w:r>
      <w:r w:rsidRPr="00B10DAC">
        <w:rPr>
          <w:color w:val="000000"/>
          <w:sz w:val="28"/>
          <w:szCs w:val="28"/>
        </w:rPr>
        <w:t xml:space="preserve"> с целью получения дополнительных</w:t>
      </w:r>
      <w:r w:rsidR="005D127E" w:rsidRPr="00B10DAC">
        <w:rPr>
          <w:color w:val="000000"/>
          <w:sz w:val="28"/>
          <w:szCs w:val="28"/>
        </w:rPr>
        <w:t xml:space="preserve"> </w:t>
      </w:r>
      <w:r w:rsidRPr="00B10DAC">
        <w:rPr>
          <w:color w:val="000000"/>
          <w:sz w:val="28"/>
          <w:szCs w:val="28"/>
        </w:rPr>
        <w:t>собственных и заемных средств.</w:t>
      </w:r>
    </w:p>
    <w:p w:rsidR="00A86B56" w:rsidRPr="00B10DAC" w:rsidRDefault="00A86B56" w:rsidP="00B10DAC">
      <w:pPr>
        <w:spacing w:line="360" w:lineRule="auto"/>
        <w:ind w:firstLine="709"/>
        <w:jc w:val="both"/>
        <w:rPr>
          <w:color w:val="000000"/>
          <w:sz w:val="28"/>
          <w:szCs w:val="28"/>
        </w:rPr>
      </w:pPr>
      <w:r w:rsidRPr="00B10DAC">
        <w:rPr>
          <w:color w:val="000000"/>
          <w:sz w:val="28"/>
          <w:szCs w:val="28"/>
        </w:rPr>
        <w:t>Как профессиональные участники</w:t>
      </w:r>
      <w:r w:rsidR="00AD36F8" w:rsidRPr="00B10DAC">
        <w:rPr>
          <w:color w:val="000000"/>
          <w:sz w:val="28"/>
          <w:szCs w:val="28"/>
        </w:rPr>
        <w:t>,</w:t>
      </w:r>
      <w:r w:rsidRPr="00B10DAC">
        <w:rPr>
          <w:color w:val="000000"/>
          <w:sz w:val="28"/>
          <w:szCs w:val="28"/>
        </w:rPr>
        <w:t xml:space="preserve"> комм</w:t>
      </w:r>
      <w:r w:rsidR="00AD36F8" w:rsidRPr="00B10DAC">
        <w:rPr>
          <w:color w:val="000000"/>
          <w:sz w:val="28"/>
          <w:szCs w:val="28"/>
        </w:rPr>
        <w:t>ерческие банки могут осуществля</w:t>
      </w:r>
      <w:r w:rsidRPr="00B10DAC">
        <w:rPr>
          <w:color w:val="000000"/>
          <w:sz w:val="28"/>
          <w:szCs w:val="28"/>
        </w:rPr>
        <w:t>т</w:t>
      </w:r>
      <w:r w:rsidR="00AD36F8" w:rsidRPr="00B10DAC">
        <w:rPr>
          <w:color w:val="000000"/>
          <w:sz w:val="28"/>
          <w:szCs w:val="28"/>
        </w:rPr>
        <w:t>ь</w:t>
      </w:r>
      <w:r w:rsidR="005D127E" w:rsidRPr="00B10DAC">
        <w:rPr>
          <w:color w:val="000000"/>
          <w:sz w:val="28"/>
          <w:szCs w:val="28"/>
        </w:rPr>
        <w:t xml:space="preserve"> </w:t>
      </w:r>
      <w:r w:rsidRPr="00B10DAC">
        <w:rPr>
          <w:color w:val="000000"/>
          <w:sz w:val="28"/>
          <w:szCs w:val="28"/>
        </w:rPr>
        <w:t>деятельность в качестве финансовых брокеров, дилеров, деятельность по</w:t>
      </w:r>
      <w:r w:rsidR="005D127E" w:rsidRPr="00B10DAC">
        <w:rPr>
          <w:color w:val="000000"/>
          <w:sz w:val="28"/>
          <w:szCs w:val="28"/>
        </w:rPr>
        <w:t xml:space="preserve"> </w:t>
      </w:r>
      <w:r w:rsidRPr="00B10DAC">
        <w:rPr>
          <w:color w:val="000000"/>
          <w:sz w:val="28"/>
          <w:szCs w:val="28"/>
        </w:rPr>
        <w:t>размещению ценных бумаг, деятельность по управлению ценными бумагами,</w:t>
      </w:r>
      <w:r w:rsidR="005D127E" w:rsidRPr="00B10DAC">
        <w:rPr>
          <w:color w:val="000000"/>
          <w:sz w:val="28"/>
          <w:szCs w:val="28"/>
        </w:rPr>
        <w:t xml:space="preserve"> </w:t>
      </w:r>
      <w:r w:rsidRPr="00B10DAC">
        <w:rPr>
          <w:color w:val="000000"/>
          <w:sz w:val="28"/>
          <w:szCs w:val="28"/>
        </w:rPr>
        <w:t>клиринговую деятельность, депозитарную деятельность.</w:t>
      </w:r>
    </w:p>
    <w:p w:rsidR="00A86B56" w:rsidRPr="00B10DAC" w:rsidRDefault="00A86B56" w:rsidP="00B10DAC">
      <w:pPr>
        <w:spacing w:line="360" w:lineRule="auto"/>
        <w:ind w:firstLine="709"/>
        <w:jc w:val="both"/>
        <w:rPr>
          <w:color w:val="000000"/>
          <w:sz w:val="28"/>
          <w:szCs w:val="28"/>
        </w:rPr>
      </w:pPr>
      <w:r w:rsidRPr="00B10DAC">
        <w:rPr>
          <w:color w:val="000000"/>
          <w:sz w:val="28"/>
          <w:szCs w:val="28"/>
        </w:rPr>
        <w:t>До 1 января 1998 года коммерческие банки могли выступать участниками</w:t>
      </w:r>
      <w:r w:rsidR="00FC7203" w:rsidRPr="00B10DAC">
        <w:rPr>
          <w:color w:val="000000"/>
          <w:sz w:val="28"/>
          <w:szCs w:val="28"/>
        </w:rPr>
        <w:t xml:space="preserve"> </w:t>
      </w:r>
      <w:r w:rsidRPr="00B10DAC">
        <w:rPr>
          <w:color w:val="000000"/>
          <w:sz w:val="28"/>
          <w:szCs w:val="28"/>
        </w:rPr>
        <w:t>рынка ценных бумаг (как финансовыми посредниками и как профессиональными</w:t>
      </w:r>
      <w:r w:rsidR="00FC7203" w:rsidRPr="00B10DAC">
        <w:rPr>
          <w:color w:val="000000"/>
          <w:sz w:val="28"/>
          <w:szCs w:val="28"/>
        </w:rPr>
        <w:t xml:space="preserve"> </w:t>
      </w:r>
      <w:r w:rsidRPr="00B10DAC">
        <w:rPr>
          <w:color w:val="000000"/>
          <w:sz w:val="28"/>
          <w:szCs w:val="28"/>
        </w:rPr>
        <w:t>участниками) без специальной лицензии. С 1 января 1998 года деятельность</w:t>
      </w:r>
      <w:r w:rsidR="00FC7203" w:rsidRPr="00B10DAC">
        <w:rPr>
          <w:color w:val="000000"/>
          <w:sz w:val="28"/>
          <w:szCs w:val="28"/>
        </w:rPr>
        <w:t xml:space="preserve"> </w:t>
      </w:r>
      <w:r w:rsidRPr="00B10DAC">
        <w:rPr>
          <w:color w:val="000000"/>
          <w:sz w:val="28"/>
          <w:szCs w:val="28"/>
        </w:rPr>
        <w:t>коммерческих банков в качестве профессиональных участников рынка ценных</w:t>
      </w:r>
      <w:r w:rsidR="00FC7203" w:rsidRPr="00B10DAC">
        <w:rPr>
          <w:color w:val="000000"/>
          <w:sz w:val="28"/>
          <w:szCs w:val="28"/>
        </w:rPr>
        <w:t xml:space="preserve"> </w:t>
      </w:r>
      <w:r w:rsidRPr="00B10DAC">
        <w:rPr>
          <w:color w:val="000000"/>
          <w:sz w:val="28"/>
          <w:szCs w:val="28"/>
        </w:rPr>
        <w:t>бумаг по приказу ЦБ РФ должна лицензироваться. Условия и порядок выдачи,</w:t>
      </w:r>
      <w:r w:rsidR="00FC7203" w:rsidRPr="00B10DAC">
        <w:rPr>
          <w:color w:val="000000"/>
          <w:sz w:val="28"/>
          <w:szCs w:val="28"/>
        </w:rPr>
        <w:t xml:space="preserve"> </w:t>
      </w:r>
      <w:r w:rsidRPr="00B10DAC">
        <w:rPr>
          <w:color w:val="000000"/>
          <w:sz w:val="28"/>
          <w:szCs w:val="28"/>
        </w:rPr>
        <w:t>приостановление действия и аннулирование лицензий</w:t>
      </w:r>
      <w:r w:rsidR="00006817" w:rsidRPr="00B10DAC">
        <w:rPr>
          <w:color w:val="000000"/>
          <w:sz w:val="28"/>
          <w:szCs w:val="28"/>
        </w:rPr>
        <w:t>,</w:t>
      </w:r>
      <w:r w:rsidRPr="00B10DAC">
        <w:rPr>
          <w:color w:val="000000"/>
          <w:sz w:val="28"/>
          <w:szCs w:val="28"/>
        </w:rPr>
        <w:t xml:space="preserve"> на осуществление</w:t>
      </w:r>
      <w:r w:rsidR="00FC7203" w:rsidRPr="00B10DAC">
        <w:rPr>
          <w:color w:val="000000"/>
          <w:sz w:val="28"/>
          <w:szCs w:val="28"/>
        </w:rPr>
        <w:t xml:space="preserve"> </w:t>
      </w:r>
      <w:r w:rsidRPr="00B10DAC">
        <w:rPr>
          <w:color w:val="000000"/>
          <w:sz w:val="28"/>
          <w:szCs w:val="28"/>
        </w:rPr>
        <w:t>профессиональной деятельности кредитных организаций на рынке ценных бумаг</w:t>
      </w:r>
      <w:r w:rsidR="00801FF3" w:rsidRPr="00B10DAC">
        <w:rPr>
          <w:color w:val="000000"/>
          <w:sz w:val="28"/>
          <w:szCs w:val="28"/>
        </w:rPr>
        <w:t xml:space="preserve">, </w:t>
      </w:r>
      <w:r w:rsidRPr="00B10DAC">
        <w:rPr>
          <w:color w:val="000000"/>
          <w:sz w:val="28"/>
          <w:szCs w:val="28"/>
        </w:rPr>
        <w:t>устанавливаются Положением «Об особенностях лицензирования профессиональной</w:t>
      </w:r>
      <w:r w:rsidR="002F5268" w:rsidRPr="00B10DAC">
        <w:rPr>
          <w:color w:val="000000"/>
          <w:sz w:val="28"/>
          <w:szCs w:val="28"/>
        </w:rPr>
        <w:t xml:space="preserve"> </w:t>
      </w:r>
      <w:r w:rsidRPr="00B10DAC">
        <w:rPr>
          <w:color w:val="000000"/>
          <w:sz w:val="28"/>
          <w:szCs w:val="28"/>
        </w:rPr>
        <w:t>деятельности кредитных организаций на рынке ценных бумаг Российской</w:t>
      </w:r>
      <w:r w:rsidR="002F5268" w:rsidRPr="00B10DAC">
        <w:rPr>
          <w:color w:val="000000"/>
          <w:sz w:val="28"/>
          <w:szCs w:val="28"/>
        </w:rPr>
        <w:t xml:space="preserve"> </w:t>
      </w:r>
      <w:r w:rsidRPr="00B10DAC">
        <w:rPr>
          <w:color w:val="000000"/>
          <w:sz w:val="28"/>
          <w:szCs w:val="28"/>
        </w:rPr>
        <w:t>Федерации» и указанием «О порядке лицензирования профессиональной</w:t>
      </w:r>
      <w:r w:rsidR="002F5268" w:rsidRPr="00B10DAC">
        <w:rPr>
          <w:color w:val="000000"/>
          <w:sz w:val="28"/>
          <w:szCs w:val="28"/>
        </w:rPr>
        <w:t xml:space="preserve"> </w:t>
      </w:r>
      <w:r w:rsidRPr="00B10DAC">
        <w:rPr>
          <w:color w:val="000000"/>
          <w:sz w:val="28"/>
          <w:szCs w:val="28"/>
        </w:rPr>
        <w:t>деятельности кредитных организаций на рынке ценных бумаг в Российской</w:t>
      </w:r>
      <w:r w:rsidR="002F5268" w:rsidRPr="00B10DAC">
        <w:rPr>
          <w:color w:val="000000"/>
          <w:sz w:val="28"/>
          <w:szCs w:val="28"/>
        </w:rPr>
        <w:t xml:space="preserve"> </w:t>
      </w:r>
      <w:r w:rsidRPr="00B10DAC">
        <w:rPr>
          <w:color w:val="000000"/>
          <w:sz w:val="28"/>
          <w:szCs w:val="28"/>
        </w:rPr>
        <w:t>Федерации», утвержденных приказом ЦБ РФ от 23.10 97 N02</w:t>
      </w:r>
      <w:r w:rsidR="00B10DAC">
        <w:rPr>
          <w:color w:val="000000"/>
          <w:sz w:val="28"/>
          <w:szCs w:val="28"/>
        </w:rPr>
        <w:t>–</w:t>
      </w:r>
      <w:r w:rsidR="00B10DAC" w:rsidRPr="00B10DAC">
        <w:rPr>
          <w:color w:val="000000"/>
          <w:sz w:val="28"/>
          <w:szCs w:val="28"/>
        </w:rPr>
        <w:t>4</w:t>
      </w:r>
      <w:r w:rsidRPr="00B10DAC">
        <w:rPr>
          <w:color w:val="000000"/>
          <w:sz w:val="28"/>
          <w:szCs w:val="28"/>
        </w:rPr>
        <w:t>62.</w:t>
      </w:r>
    </w:p>
    <w:p w:rsidR="00A86B56" w:rsidRPr="00B10DAC" w:rsidRDefault="00A86B56" w:rsidP="00B10DAC">
      <w:pPr>
        <w:spacing w:line="360" w:lineRule="auto"/>
        <w:ind w:firstLine="709"/>
        <w:jc w:val="both"/>
        <w:rPr>
          <w:color w:val="000000"/>
          <w:sz w:val="28"/>
          <w:szCs w:val="28"/>
        </w:rPr>
      </w:pPr>
      <w:r w:rsidRPr="00B10DAC">
        <w:rPr>
          <w:color w:val="000000"/>
          <w:sz w:val="28"/>
          <w:szCs w:val="28"/>
        </w:rPr>
        <w:t>Итак, коммерческие банки могут выступать в качестве эмитентов</w:t>
      </w:r>
      <w:r w:rsidR="002F5268" w:rsidRPr="00B10DAC">
        <w:rPr>
          <w:color w:val="000000"/>
          <w:sz w:val="28"/>
          <w:szCs w:val="28"/>
        </w:rPr>
        <w:t xml:space="preserve"> </w:t>
      </w:r>
      <w:r w:rsidRPr="00B10DAC">
        <w:rPr>
          <w:color w:val="000000"/>
          <w:sz w:val="28"/>
          <w:szCs w:val="28"/>
        </w:rPr>
        <w:t>собственных акций, облигаций, могут выпускать векселя, депозитные и</w:t>
      </w:r>
      <w:r w:rsidR="002F5268" w:rsidRPr="00B10DAC">
        <w:rPr>
          <w:color w:val="000000"/>
          <w:sz w:val="28"/>
          <w:szCs w:val="28"/>
        </w:rPr>
        <w:t xml:space="preserve"> </w:t>
      </w:r>
      <w:r w:rsidRPr="00B10DAC">
        <w:rPr>
          <w:color w:val="000000"/>
          <w:sz w:val="28"/>
          <w:szCs w:val="28"/>
        </w:rPr>
        <w:t>сберегательные сертификаты и другие ценные бумаги, в роли инвесторов,</w:t>
      </w:r>
      <w:r w:rsidR="002F5268" w:rsidRPr="00B10DAC">
        <w:rPr>
          <w:color w:val="000000"/>
          <w:sz w:val="28"/>
          <w:szCs w:val="28"/>
        </w:rPr>
        <w:t xml:space="preserve"> </w:t>
      </w:r>
      <w:r w:rsidRPr="00B10DAC">
        <w:rPr>
          <w:color w:val="000000"/>
          <w:sz w:val="28"/>
          <w:szCs w:val="28"/>
        </w:rPr>
        <w:t>приобретая ценные бумаги за свой счет, в роли профессиональных участников</w:t>
      </w:r>
      <w:r w:rsidR="002F5268" w:rsidRPr="00B10DAC">
        <w:rPr>
          <w:color w:val="000000"/>
          <w:sz w:val="28"/>
          <w:szCs w:val="28"/>
        </w:rPr>
        <w:t xml:space="preserve"> </w:t>
      </w:r>
      <w:r w:rsidR="00006817" w:rsidRPr="00B10DAC">
        <w:rPr>
          <w:color w:val="000000"/>
          <w:sz w:val="28"/>
          <w:szCs w:val="28"/>
        </w:rPr>
        <w:t>рынка ценных бумаг, и</w:t>
      </w:r>
      <w:r w:rsidRPr="00B10DAC">
        <w:rPr>
          <w:color w:val="000000"/>
          <w:sz w:val="28"/>
          <w:szCs w:val="28"/>
        </w:rPr>
        <w:t xml:space="preserve"> наконец, проводить посреднические операции с ценными</w:t>
      </w:r>
      <w:r w:rsidR="002F5268" w:rsidRPr="00B10DAC">
        <w:rPr>
          <w:color w:val="000000"/>
          <w:sz w:val="28"/>
          <w:szCs w:val="28"/>
        </w:rPr>
        <w:t xml:space="preserve"> </w:t>
      </w:r>
      <w:r w:rsidRPr="00B10DAC">
        <w:rPr>
          <w:color w:val="000000"/>
          <w:sz w:val="28"/>
          <w:szCs w:val="28"/>
        </w:rPr>
        <w:t xml:space="preserve">бумагами, получая за </w:t>
      </w:r>
      <w:r w:rsidR="00311CF9" w:rsidRPr="00B10DAC">
        <w:rPr>
          <w:color w:val="000000"/>
          <w:sz w:val="28"/>
          <w:szCs w:val="28"/>
        </w:rPr>
        <w:t>это комиссионное вознаграждение</w:t>
      </w:r>
      <w:r w:rsidRPr="00B10DAC">
        <w:rPr>
          <w:color w:val="000000"/>
          <w:sz w:val="28"/>
          <w:szCs w:val="28"/>
        </w:rPr>
        <w:t>.</w:t>
      </w:r>
    </w:p>
    <w:p w:rsidR="00A86B56" w:rsidRPr="00B10DAC" w:rsidRDefault="00A86B56" w:rsidP="00B10DAC">
      <w:pPr>
        <w:spacing w:line="360" w:lineRule="auto"/>
        <w:ind w:firstLine="709"/>
        <w:jc w:val="both"/>
        <w:rPr>
          <w:color w:val="000000"/>
          <w:sz w:val="28"/>
          <w:szCs w:val="28"/>
        </w:rPr>
      </w:pPr>
      <w:r w:rsidRPr="00B10DAC">
        <w:rPr>
          <w:color w:val="000000"/>
          <w:sz w:val="28"/>
          <w:szCs w:val="28"/>
        </w:rPr>
        <w:t>Собственные сделки банков с ценными бумагами осуществляются по</w:t>
      </w:r>
      <w:r w:rsidR="00311CF9" w:rsidRPr="00B10DAC">
        <w:rPr>
          <w:color w:val="000000"/>
          <w:sz w:val="28"/>
          <w:szCs w:val="28"/>
        </w:rPr>
        <w:t xml:space="preserve"> </w:t>
      </w:r>
      <w:r w:rsidRPr="00B10DAC">
        <w:rPr>
          <w:color w:val="000000"/>
          <w:sz w:val="28"/>
          <w:szCs w:val="28"/>
        </w:rPr>
        <w:t>инициативе банка и за его счет.</w:t>
      </w:r>
    </w:p>
    <w:p w:rsidR="00A86B56" w:rsidRPr="00B10DAC" w:rsidRDefault="00A86B56" w:rsidP="00B10DAC">
      <w:pPr>
        <w:spacing w:line="360" w:lineRule="auto"/>
        <w:ind w:firstLine="709"/>
        <w:jc w:val="both"/>
        <w:rPr>
          <w:color w:val="000000"/>
          <w:sz w:val="28"/>
          <w:szCs w:val="28"/>
        </w:rPr>
      </w:pPr>
      <w:r w:rsidRPr="00B10DAC">
        <w:rPr>
          <w:color w:val="000000"/>
          <w:sz w:val="28"/>
          <w:szCs w:val="28"/>
        </w:rPr>
        <w:t>Собственные сделки банков с ценными бумагами подразделяются на:</w:t>
      </w:r>
    </w:p>
    <w:p w:rsidR="00A86B56" w:rsidRPr="00B10DAC" w:rsidRDefault="00A86B56" w:rsidP="00B10DAC">
      <w:pPr>
        <w:spacing w:line="360" w:lineRule="auto"/>
        <w:ind w:firstLine="709"/>
        <w:jc w:val="both"/>
        <w:rPr>
          <w:color w:val="000000"/>
          <w:sz w:val="28"/>
          <w:szCs w:val="28"/>
        </w:rPr>
      </w:pPr>
      <w:r w:rsidRPr="00B10DAC">
        <w:rPr>
          <w:color w:val="000000"/>
          <w:sz w:val="28"/>
          <w:szCs w:val="28"/>
        </w:rPr>
        <w:t>инвестиции;</w:t>
      </w:r>
    </w:p>
    <w:p w:rsidR="00A86B56" w:rsidRPr="00B10DAC" w:rsidRDefault="00A86B56" w:rsidP="00B10DAC">
      <w:pPr>
        <w:spacing w:line="360" w:lineRule="auto"/>
        <w:ind w:firstLine="709"/>
        <w:jc w:val="both"/>
        <w:rPr>
          <w:color w:val="000000"/>
          <w:sz w:val="28"/>
          <w:szCs w:val="28"/>
        </w:rPr>
      </w:pPr>
      <w:r w:rsidRPr="00B10DAC">
        <w:rPr>
          <w:color w:val="000000"/>
          <w:sz w:val="28"/>
          <w:szCs w:val="28"/>
        </w:rPr>
        <w:t>торговые операции.</w:t>
      </w:r>
    </w:p>
    <w:p w:rsidR="00A86B56" w:rsidRPr="00B10DAC" w:rsidRDefault="00A86B56" w:rsidP="00B10DAC">
      <w:pPr>
        <w:spacing w:line="360" w:lineRule="auto"/>
        <w:ind w:firstLine="709"/>
        <w:jc w:val="both"/>
        <w:rPr>
          <w:color w:val="000000"/>
          <w:sz w:val="28"/>
          <w:szCs w:val="28"/>
        </w:rPr>
      </w:pPr>
      <w:r w:rsidRPr="00B10DAC">
        <w:rPr>
          <w:color w:val="000000"/>
          <w:sz w:val="28"/>
          <w:szCs w:val="28"/>
        </w:rPr>
        <w:t>Банки могут инвестировать средства в ценные бумаги с целью получения</w:t>
      </w:r>
      <w:r w:rsidR="00311CF9" w:rsidRPr="00B10DAC">
        <w:rPr>
          <w:color w:val="000000"/>
          <w:sz w:val="28"/>
          <w:szCs w:val="28"/>
        </w:rPr>
        <w:t xml:space="preserve"> </w:t>
      </w:r>
      <w:r w:rsidRPr="00B10DAC">
        <w:rPr>
          <w:color w:val="000000"/>
          <w:sz w:val="28"/>
          <w:szCs w:val="28"/>
        </w:rPr>
        <w:t>дохода. Такая деятельность является альтернативной по отношению к</w:t>
      </w:r>
      <w:r w:rsidR="00311CF9" w:rsidRPr="00B10DAC">
        <w:rPr>
          <w:color w:val="000000"/>
          <w:sz w:val="28"/>
          <w:szCs w:val="28"/>
        </w:rPr>
        <w:t xml:space="preserve"> </w:t>
      </w:r>
      <w:r w:rsidRPr="00B10DAC">
        <w:rPr>
          <w:color w:val="000000"/>
          <w:sz w:val="28"/>
          <w:szCs w:val="28"/>
        </w:rPr>
        <w:t>кредитованию. Как правило, основной областью инвестиций банков являются</w:t>
      </w:r>
      <w:r w:rsidR="00311CF9" w:rsidRPr="00B10DAC">
        <w:rPr>
          <w:color w:val="000000"/>
          <w:sz w:val="28"/>
          <w:szCs w:val="28"/>
        </w:rPr>
        <w:t xml:space="preserve"> </w:t>
      </w:r>
      <w:r w:rsidRPr="00B10DAC">
        <w:rPr>
          <w:color w:val="000000"/>
          <w:sz w:val="28"/>
          <w:szCs w:val="28"/>
        </w:rPr>
        <w:t>вложения в ценные бумаги с фиксированным доходом. Ценные бумаги</w:t>
      </w:r>
      <w:r w:rsidR="0026299C" w:rsidRPr="00B10DAC">
        <w:rPr>
          <w:color w:val="000000"/>
          <w:sz w:val="28"/>
          <w:szCs w:val="28"/>
        </w:rPr>
        <w:t xml:space="preserve"> представляют собой одну из</w:t>
      </w:r>
      <w:r w:rsidRPr="00B10DAC">
        <w:rPr>
          <w:color w:val="000000"/>
          <w:sz w:val="28"/>
          <w:szCs w:val="28"/>
        </w:rPr>
        <w:t xml:space="preserve"> форм ликвидных резервов банка, поэтом</w:t>
      </w:r>
      <w:r w:rsidR="00006817" w:rsidRPr="00B10DAC">
        <w:rPr>
          <w:color w:val="000000"/>
          <w:sz w:val="28"/>
          <w:szCs w:val="28"/>
        </w:rPr>
        <w:t>у</w:t>
      </w:r>
      <w:r w:rsidRPr="00B10DAC">
        <w:rPr>
          <w:color w:val="000000"/>
          <w:sz w:val="28"/>
          <w:szCs w:val="28"/>
        </w:rPr>
        <w:t xml:space="preserve"> при</w:t>
      </w:r>
      <w:r w:rsidR="0026299C" w:rsidRPr="00B10DAC">
        <w:rPr>
          <w:color w:val="000000"/>
          <w:sz w:val="28"/>
          <w:szCs w:val="28"/>
        </w:rPr>
        <w:t xml:space="preserve"> </w:t>
      </w:r>
      <w:r w:rsidRPr="00B10DAC">
        <w:rPr>
          <w:color w:val="000000"/>
          <w:sz w:val="28"/>
          <w:szCs w:val="28"/>
        </w:rPr>
        <w:t>выборе ценных бумаг для инвестиций</w:t>
      </w:r>
      <w:r w:rsidR="00006817" w:rsidRPr="00B10DAC">
        <w:rPr>
          <w:color w:val="000000"/>
          <w:sz w:val="28"/>
          <w:szCs w:val="28"/>
        </w:rPr>
        <w:t>,</w:t>
      </w:r>
      <w:r w:rsidRPr="00B10DAC">
        <w:rPr>
          <w:color w:val="000000"/>
          <w:sz w:val="28"/>
          <w:szCs w:val="28"/>
        </w:rPr>
        <w:t xml:space="preserve"> следует основное внимание уделять их</w:t>
      </w:r>
      <w:r w:rsidR="0026299C" w:rsidRPr="00B10DAC">
        <w:rPr>
          <w:color w:val="000000"/>
          <w:sz w:val="28"/>
          <w:szCs w:val="28"/>
        </w:rPr>
        <w:t xml:space="preserve"> </w:t>
      </w:r>
      <w:r w:rsidRPr="00B10DAC">
        <w:rPr>
          <w:color w:val="000000"/>
          <w:sz w:val="28"/>
          <w:szCs w:val="28"/>
        </w:rPr>
        <w:t>надежности в качестве средства обеспечения кредита</w:t>
      </w:r>
      <w:r w:rsidR="00551959" w:rsidRPr="00B10DAC">
        <w:rPr>
          <w:rStyle w:val="a9"/>
          <w:color w:val="000000"/>
          <w:sz w:val="28"/>
          <w:szCs w:val="28"/>
        </w:rPr>
        <w:footnoteReference w:id="3"/>
      </w:r>
      <w:r w:rsidRPr="00B10DAC">
        <w:rPr>
          <w:color w:val="000000"/>
          <w:sz w:val="28"/>
          <w:szCs w:val="28"/>
        </w:rPr>
        <w:t>.</w:t>
      </w:r>
    </w:p>
    <w:p w:rsidR="00A86B56" w:rsidRPr="00B10DAC" w:rsidRDefault="00A86B56" w:rsidP="00B10DAC">
      <w:pPr>
        <w:spacing w:line="360" w:lineRule="auto"/>
        <w:ind w:firstLine="709"/>
        <w:jc w:val="both"/>
        <w:rPr>
          <w:color w:val="000000"/>
          <w:sz w:val="28"/>
          <w:szCs w:val="28"/>
        </w:rPr>
      </w:pPr>
      <w:r w:rsidRPr="00B10DAC">
        <w:rPr>
          <w:color w:val="000000"/>
          <w:sz w:val="28"/>
          <w:szCs w:val="28"/>
        </w:rPr>
        <w:t>Интенсивность инвестиций банков в твердопроцентные ценные бумаги</w:t>
      </w:r>
      <w:r w:rsidR="0026299C" w:rsidRPr="00B10DAC">
        <w:rPr>
          <w:color w:val="000000"/>
          <w:sz w:val="28"/>
          <w:szCs w:val="28"/>
        </w:rPr>
        <w:t xml:space="preserve"> </w:t>
      </w:r>
      <w:r w:rsidRPr="00B10DAC">
        <w:rPr>
          <w:color w:val="000000"/>
          <w:sz w:val="28"/>
          <w:szCs w:val="28"/>
        </w:rPr>
        <w:t>зависит в основном от следующих факторов:</w:t>
      </w:r>
    </w:p>
    <w:p w:rsidR="00A86B56" w:rsidRPr="00B10DAC" w:rsidRDefault="00A86B56" w:rsidP="00B10DAC">
      <w:pPr>
        <w:spacing w:line="360" w:lineRule="auto"/>
        <w:ind w:firstLine="709"/>
        <w:jc w:val="both"/>
        <w:rPr>
          <w:color w:val="000000"/>
          <w:sz w:val="28"/>
          <w:szCs w:val="28"/>
        </w:rPr>
      </w:pPr>
      <w:r w:rsidRPr="00B10DAC">
        <w:rPr>
          <w:color w:val="000000"/>
          <w:sz w:val="28"/>
          <w:szCs w:val="28"/>
        </w:rPr>
        <w:t>1) потребность клиентов банка в кредитных ресурсах;</w:t>
      </w:r>
    </w:p>
    <w:p w:rsidR="00A86B56" w:rsidRPr="00B10DAC" w:rsidRDefault="00A86B56" w:rsidP="00B10DAC">
      <w:pPr>
        <w:spacing w:line="360" w:lineRule="auto"/>
        <w:ind w:firstLine="709"/>
        <w:jc w:val="both"/>
        <w:rPr>
          <w:color w:val="000000"/>
          <w:sz w:val="28"/>
          <w:szCs w:val="28"/>
        </w:rPr>
      </w:pPr>
      <w:r w:rsidRPr="00B10DAC">
        <w:rPr>
          <w:color w:val="000000"/>
          <w:sz w:val="28"/>
          <w:szCs w:val="28"/>
        </w:rPr>
        <w:t>2) прогноз динамики процентных ставок на рынке кредитов.</w:t>
      </w:r>
    </w:p>
    <w:p w:rsidR="00A86B56" w:rsidRPr="00B10DAC" w:rsidRDefault="00A86B56" w:rsidP="00B10DAC">
      <w:pPr>
        <w:spacing w:line="360" w:lineRule="auto"/>
        <w:ind w:firstLine="709"/>
        <w:jc w:val="both"/>
        <w:rPr>
          <w:color w:val="000000"/>
          <w:sz w:val="28"/>
          <w:szCs w:val="28"/>
        </w:rPr>
      </w:pPr>
      <w:r w:rsidRPr="00B10DAC">
        <w:rPr>
          <w:color w:val="000000"/>
          <w:sz w:val="28"/>
          <w:szCs w:val="28"/>
        </w:rPr>
        <w:t>Если есть основания ожидать снижения процентных ставок, то для банка</w:t>
      </w:r>
      <w:r w:rsidR="0026299C" w:rsidRPr="00B10DAC">
        <w:rPr>
          <w:color w:val="000000"/>
          <w:sz w:val="28"/>
          <w:szCs w:val="28"/>
        </w:rPr>
        <w:t xml:space="preserve"> </w:t>
      </w:r>
      <w:r w:rsidRPr="00B10DAC">
        <w:rPr>
          <w:color w:val="000000"/>
          <w:sz w:val="28"/>
          <w:szCs w:val="28"/>
        </w:rPr>
        <w:t>более рационально вложить средства в ценные бумаги. И наоборот, если есть</w:t>
      </w:r>
      <w:r w:rsidR="0026299C" w:rsidRPr="00B10DAC">
        <w:rPr>
          <w:color w:val="000000"/>
          <w:sz w:val="28"/>
          <w:szCs w:val="28"/>
        </w:rPr>
        <w:t xml:space="preserve"> </w:t>
      </w:r>
      <w:r w:rsidRPr="00B10DAC">
        <w:rPr>
          <w:color w:val="000000"/>
          <w:sz w:val="28"/>
          <w:szCs w:val="28"/>
        </w:rPr>
        <w:t>вероятность повышения процентных ставок, то банк должен воздержаться от</w:t>
      </w:r>
      <w:r w:rsidR="008D0310" w:rsidRPr="00B10DAC">
        <w:rPr>
          <w:color w:val="000000"/>
          <w:sz w:val="28"/>
          <w:szCs w:val="28"/>
        </w:rPr>
        <w:t xml:space="preserve"> </w:t>
      </w:r>
      <w:r w:rsidRPr="00B10DAC">
        <w:rPr>
          <w:color w:val="000000"/>
          <w:sz w:val="28"/>
          <w:szCs w:val="28"/>
        </w:rPr>
        <w:t>дальнейшей покупки</w:t>
      </w:r>
      <w:r w:rsidR="00913867" w:rsidRPr="00B10DAC">
        <w:rPr>
          <w:color w:val="000000"/>
          <w:sz w:val="28"/>
          <w:szCs w:val="28"/>
        </w:rPr>
        <w:t xml:space="preserve"> твердопроцентных ценных бумаг и </w:t>
      </w:r>
      <w:r w:rsidRPr="00B10DAC">
        <w:rPr>
          <w:color w:val="000000"/>
          <w:sz w:val="28"/>
          <w:szCs w:val="28"/>
        </w:rPr>
        <w:t>постараться продать</w:t>
      </w:r>
      <w:r w:rsidR="008D0310" w:rsidRPr="00B10DAC">
        <w:rPr>
          <w:color w:val="000000"/>
          <w:sz w:val="28"/>
          <w:szCs w:val="28"/>
        </w:rPr>
        <w:t xml:space="preserve"> </w:t>
      </w:r>
      <w:r w:rsidRPr="00B10DAC">
        <w:rPr>
          <w:color w:val="000000"/>
          <w:sz w:val="28"/>
          <w:szCs w:val="28"/>
        </w:rPr>
        <w:t>имеющиеся на балансе.</w:t>
      </w:r>
    </w:p>
    <w:p w:rsidR="00A86B56" w:rsidRPr="00B10DAC" w:rsidRDefault="00A86B56" w:rsidP="00B10DAC">
      <w:pPr>
        <w:spacing w:line="360" w:lineRule="auto"/>
        <w:ind w:firstLine="709"/>
        <w:jc w:val="both"/>
        <w:rPr>
          <w:color w:val="000000"/>
          <w:sz w:val="28"/>
          <w:szCs w:val="28"/>
        </w:rPr>
      </w:pPr>
      <w:r w:rsidRPr="00B10DAC">
        <w:rPr>
          <w:color w:val="000000"/>
          <w:sz w:val="28"/>
          <w:szCs w:val="28"/>
        </w:rPr>
        <w:t>Банк выступает в роли самостоятельного торговца, приобретая</w:t>
      </w:r>
      <w:r w:rsidR="008D0310" w:rsidRPr="00B10DAC">
        <w:rPr>
          <w:color w:val="000000"/>
          <w:sz w:val="28"/>
          <w:szCs w:val="28"/>
        </w:rPr>
        <w:t xml:space="preserve"> </w:t>
      </w:r>
      <w:r w:rsidRPr="00B10DAC">
        <w:rPr>
          <w:color w:val="000000"/>
          <w:sz w:val="28"/>
          <w:szCs w:val="28"/>
        </w:rPr>
        <w:t>ценные бумаги для собственного портфеля или продавая ценные бумаги из</w:t>
      </w:r>
      <w:r w:rsidR="008D0310" w:rsidRPr="00B10DAC">
        <w:rPr>
          <w:color w:val="000000"/>
          <w:sz w:val="28"/>
          <w:szCs w:val="28"/>
        </w:rPr>
        <w:t xml:space="preserve"> </w:t>
      </w:r>
      <w:r w:rsidRPr="00B10DAC">
        <w:rPr>
          <w:color w:val="000000"/>
          <w:sz w:val="28"/>
          <w:szCs w:val="28"/>
        </w:rPr>
        <w:t>собственного портфеля.</w:t>
      </w:r>
    </w:p>
    <w:p w:rsidR="00A86B56" w:rsidRPr="00B10DAC" w:rsidRDefault="00A86B56" w:rsidP="00B10DAC">
      <w:pPr>
        <w:spacing w:line="360" w:lineRule="auto"/>
        <w:ind w:firstLine="709"/>
        <w:jc w:val="both"/>
        <w:rPr>
          <w:color w:val="000000"/>
          <w:sz w:val="28"/>
          <w:szCs w:val="28"/>
        </w:rPr>
      </w:pPr>
      <w:r w:rsidRPr="00B10DAC">
        <w:rPr>
          <w:color w:val="000000"/>
          <w:sz w:val="28"/>
          <w:szCs w:val="28"/>
        </w:rPr>
        <w:t>Такие операции</w:t>
      </w:r>
      <w:r w:rsidR="00913867" w:rsidRPr="00B10DAC">
        <w:rPr>
          <w:color w:val="000000"/>
          <w:sz w:val="28"/>
          <w:szCs w:val="28"/>
        </w:rPr>
        <w:t>,</w:t>
      </w:r>
      <w:r w:rsidRPr="00B10DAC">
        <w:rPr>
          <w:color w:val="000000"/>
          <w:sz w:val="28"/>
          <w:szCs w:val="28"/>
        </w:rPr>
        <w:t xml:space="preserve"> банки осуществляют за собственный счет, и</w:t>
      </w:r>
      <w:r w:rsidR="00913867" w:rsidRPr="00B10DAC">
        <w:rPr>
          <w:color w:val="000000"/>
          <w:sz w:val="28"/>
          <w:szCs w:val="28"/>
        </w:rPr>
        <w:t xml:space="preserve"> основную</w:t>
      </w:r>
      <w:r w:rsidR="008D0310" w:rsidRPr="00B10DAC">
        <w:rPr>
          <w:color w:val="000000"/>
          <w:sz w:val="28"/>
          <w:szCs w:val="28"/>
        </w:rPr>
        <w:t xml:space="preserve"> </w:t>
      </w:r>
      <w:r w:rsidRPr="00B10DAC">
        <w:rPr>
          <w:color w:val="000000"/>
          <w:sz w:val="28"/>
          <w:szCs w:val="28"/>
        </w:rPr>
        <w:t>цель, которую</w:t>
      </w:r>
      <w:r w:rsidR="00913867" w:rsidRPr="00B10DAC">
        <w:rPr>
          <w:color w:val="000000"/>
          <w:sz w:val="28"/>
          <w:szCs w:val="28"/>
        </w:rPr>
        <w:t xml:space="preserve"> они могут при этом преследовать</w:t>
      </w:r>
      <w:r w:rsidRPr="00B10DAC">
        <w:rPr>
          <w:color w:val="000000"/>
          <w:sz w:val="28"/>
          <w:szCs w:val="28"/>
        </w:rPr>
        <w:t xml:space="preserve">, </w:t>
      </w:r>
      <w:r w:rsidR="00B10DAC">
        <w:rPr>
          <w:color w:val="000000"/>
          <w:sz w:val="28"/>
          <w:szCs w:val="28"/>
        </w:rPr>
        <w:t>–</w:t>
      </w:r>
      <w:r w:rsidR="00B10DAC" w:rsidRPr="00B10DAC">
        <w:rPr>
          <w:color w:val="000000"/>
          <w:sz w:val="28"/>
          <w:szCs w:val="28"/>
        </w:rPr>
        <w:t xml:space="preserve"> </w:t>
      </w:r>
      <w:r w:rsidRPr="00B10DAC">
        <w:rPr>
          <w:color w:val="000000"/>
          <w:sz w:val="28"/>
          <w:szCs w:val="28"/>
        </w:rPr>
        <w:t>извлечение дохода из</w:t>
      </w:r>
      <w:r w:rsidR="008D0310" w:rsidRPr="00B10DAC">
        <w:rPr>
          <w:color w:val="000000"/>
          <w:sz w:val="28"/>
          <w:szCs w:val="28"/>
        </w:rPr>
        <w:t xml:space="preserve"> </w:t>
      </w:r>
      <w:r w:rsidRPr="00B10DAC">
        <w:rPr>
          <w:color w:val="000000"/>
          <w:sz w:val="28"/>
          <w:szCs w:val="28"/>
        </w:rPr>
        <w:t>разности курсов на одни и те же ценные бумаги на различных биржах или иных</w:t>
      </w:r>
      <w:r w:rsidR="008D0310" w:rsidRPr="00B10DAC">
        <w:rPr>
          <w:color w:val="000000"/>
          <w:sz w:val="28"/>
          <w:szCs w:val="28"/>
        </w:rPr>
        <w:t xml:space="preserve"> </w:t>
      </w:r>
      <w:r w:rsidRPr="00B10DAC">
        <w:rPr>
          <w:color w:val="000000"/>
          <w:sz w:val="28"/>
          <w:szCs w:val="28"/>
        </w:rPr>
        <w:t>сегментах рынка. Эти операции требуют очень быстрого проведения сделок</w:t>
      </w:r>
      <w:r w:rsidR="00006817" w:rsidRPr="00B10DAC">
        <w:rPr>
          <w:color w:val="000000"/>
          <w:sz w:val="28"/>
          <w:szCs w:val="28"/>
        </w:rPr>
        <w:t>,</w:t>
      </w:r>
      <w:r w:rsidRPr="00B10DAC">
        <w:rPr>
          <w:color w:val="000000"/>
          <w:sz w:val="28"/>
          <w:szCs w:val="28"/>
        </w:rPr>
        <w:t xml:space="preserve"> и в</w:t>
      </w:r>
      <w:r w:rsidR="008D0310" w:rsidRPr="00B10DAC">
        <w:rPr>
          <w:color w:val="000000"/>
          <w:sz w:val="28"/>
          <w:szCs w:val="28"/>
        </w:rPr>
        <w:t xml:space="preserve"> </w:t>
      </w:r>
      <w:r w:rsidRPr="00B10DAC">
        <w:rPr>
          <w:color w:val="000000"/>
          <w:sz w:val="28"/>
          <w:szCs w:val="28"/>
        </w:rPr>
        <w:t>конечном итоге способствуют выравниванию курсов на ценные бумаги на</w:t>
      </w:r>
      <w:r w:rsidR="008D0310" w:rsidRPr="00B10DAC">
        <w:rPr>
          <w:color w:val="000000"/>
          <w:sz w:val="28"/>
          <w:szCs w:val="28"/>
        </w:rPr>
        <w:t xml:space="preserve"> </w:t>
      </w:r>
      <w:r w:rsidRPr="00B10DAC">
        <w:rPr>
          <w:color w:val="000000"/>
          <w:sz w:val="28"/>
          <w:szCs w:val="28"/>
        </w:rPr>
        <w:t>различных биржах и иных сегментах рынка.</w:t>
      </w:r>
    </w:p>
    <w:p w:rsidR="00A86B56" w:rsidRPr="00B10DAC" w:rsidRDefault="00A86B56" w:rsidP="00B10DAC">
      <w:pPr>
        <w:spacing w:line="360" w:lineRule="auto"/>
        <w:ind w:firstLine="709"/>
        <w:jc w:val="both"/>
        <w:rPr>
          <w:color w:val="000000"/>
          <w:sz w:val="28"/>
          <w:szCs w:val="28"/>
        </w:rPr>
      </w:pPr>
      <w:r w:rsidRPr="00B10DAC">
        <w:rPr>
          <w:color w:val="000000"/>
          <w:sz w:val="28"/>
          <w:szCs w:val="28"/>
        </w:rPr>
        <w:t>Соб</w:t>
      </w:r>
      <w:r w:rsidR="00913867" w:rsidRPr="00B10DAC">
        <w:rPr>
          <w:color w:val="000000"/>
          <w:sz w:val="28"/>
          <w:szCs w:val="28"/>
        </w:rPr>
        <w:t>ственные ценные бумаги – акции,</w:t>
      </w:r>
      <w:r w:rsidRPr="00B10DAC">
        <w:rPr>
          <w:color w:val="000000"/>
          <w:sz w:val="28"/>
          <w:szCs w:val="28"/>
        </w:rPr>
        <w:t xml:space="preserve"> банки выпускают с целью</w:t>
      </w:r>
      <w:r w:rsidR="008D0310" w:rsidRPr="00B10DAC">
        <w:rPr>
          <w:color w:val="000000"/>
          <w:sz w:val="28"/>
          <w:szCs w:val="28"/>
        </w:rPr>
        <w:t xml:space="preserve"> </w:t>
      </w:r>
      <w:r w:rsidRPr="00B10DAC">
        <w:rPr>
          <w:color w:val="000000"/>
          <w:sz w:val="28"/>
          <w:szCs w:val="28"/>
        </w:rPr>
        <w:t>формирования собственного уставного капитала и последующего его увеличения,</w:t>
      </w:r>
      <w:r w:rsidR="008D0310" w:rsidRPr="00B10DAC">
        <w:rPr>
          <w:color w:val="000000"/>
          <w:sz w:val="28"/>
          <w:szCs w:val="28"/>
        </w:rPr>
        <w:t xml:space="preserve"> </w:t>
      </w:r>
      <w:r w:rsidRPr="00B10DAC">
        <w:rPr>
          <w:color w:val="000000"/>
          <w:sz w:val="28"/>
          <w:szCs w:val="28"/>
        </w:rPr>
        <w:t>а при формировании дополнительных заемных средств банки выпускают</w:t>
      </w:r>
      <w:r w:rsidR="008D0310" w:rsidRPr="00B10DAC">
        <w:rPr>
          <w:color w:val="000000"/>
          <w:sz w:val="28"/>
          <w:szCs w:val="28"/>
        </w:rPr>
        <w:t xml:space="preserve"> </w:t>
      </w:r>
      <w:r w:rsidRPr="00B10DAC">
        <w:rPr>
          <w:color w:val="000000"/>
          <w:sz w:val="28"/>
          <w:szCs w:val="28"/>
        </w:rPr>
        <w:t xml:space="preserve">собственные долговые обязательства </w:t>
      </w:r>
      <w:r w:rsidR="00B10DAC">
        <w:rPr>
          <w:color w:val="000000"/>
          <w:sz w:val="28"/>
          <w:szCs w:val="28"/>
        </w:rPr>
        <w:t>–</w:t>
      </w:r>
      <w:r w:rsidR="00B10DAC" w:rsidRPr="00B10DAC">
        <w:rPr>
          <w:color w:val="000000"/>
          <w:sz w:val="28"/>
          <w:szCs w:val="28"/>
        </w:rPr>
        <w:t xml:space="preserve"> </w:t>
      </w:r>
      <w:r w:rsidRPr="00B10DAC">
        <w:rPr>
          <w:color w:val="000000"/>
          <w:sz w:val="28"/>
          <w:szCs w:val="28"/>
        </w:rPr>
        <w:t>облигации, депозитные и сберегательные</w:t>
      </w:r>
      <w:r w:rsidR="008D0310" w:rsidRPr="00B10DAC">
        <w:rPr>
          <w:color w:val="000000"/>
          <w:sz w:val="28"/>
          <w:szCs w:val="28"/>
        </w:rPr>
        <w:t xml:space="preserve"> </w:t>
      </w:r>
      <w:r w:rsidRPr="00B10DAC">
        <w:rPr>
          <w:color w:val="000000"/>
          <w:sz w:val="28"/>
          <w:szCs w:val="28"/>
        </w:rPr>
        <w:t>сертификаты, векселя.</w:t>
      </w:r>
    </w:p>
    <w:p w:rsidR="00A86B56" w:rsidRPr="00B10DAC" w:rsidRDefault="00A86B56" w:rsidP="00B10DAC">
      <w:pPr>
        <w:spacing w:line="360" w:lineRule="auto"/>
        <w:ind w:firstLine="709"/>
        <w:jc w:val="both"/>
        <w:rPr>
          <w:color w:val="000000"/>
          <w:sz w:val="28"/>
          <w:szCs w:val="28"/>
        </w:rPr>
      </w:pPr>
      <w:r w:rsidRPr="00B10DAC">
        <w:rPr>
          <w:color w:val="000000"/>
          <w:sz w:val="28"/>
          <w:szCs w:val="28"/>
        </w:rPr>
        <w:t xml:space="preserve">Кроме этого, банки могут выпускать производные ценные бумаги </w:t>
      </w:r>
      <w:r w:rsidR="00B10DAC">
        <w:rPr>
          <w:color w:val="000000"/>
          <w:sz w:val="28"/>
          <w:szCs w:val="28"/>
        </w:rPr>
        <w:t>–</w:t>
      </w:r>
      <w:r w:rsidR="00B10DAC" w:rsidRPr="00B10DAC">
        <w:rPr>
          <w:color w:val="000000"/>
          <w:sz w:val="28"/>
          <w:szCs w:val="28"/>
        </w:rPr>
        <w:t xml:space="preserve"> </w:t>
      </w:r>
      <w:r w:rsidRPr="00B10DAC">
        <w:rPr>
          <w:color w:val="000000"/>
          <w:sz w:val="28"/>
          <w:szCs w:val="28"/>
        </w:rPr>
        <w:t>опционы.</w:t>
      </w:r>
    </w:p>
    <w:p w:rsidR="00A86B56" w:rsidRPr="00B10DAC" w:rsidRDefault="00A86B56" w:rsidP="00B10DAC">
      <w:pPr>
        <w:spacing w:line="360" w:lineRule="auto"/>
        <w:ind w:firstLine="709"/>
        <w:jc w:val="both"/>
        <w:rPr>
          <w:color w:val="000000"/>
          <w:sz w:val="28"/>
          <w:szCs w:val="28"/>
        </w:rPr>
      </w:pPr>
      <w:r w:rsidRPr="00B10DAC">
        <w:rPr>
          <w:color w:val="000000"/>
          <w:sz w:val="28"/>
          <w:szCs w:val="28"/>
        </w:rPr>
        <w:t>В настоящее время наиболее жесткому контролю со стороны государства</w:t>
      </w:r>
      <w:r w:rsidR="006457A6" w:rsidRPr="00B10DAC">
        <w:rPr>
          <w:color w:val="000000"/>
          <w:sz w:val="28"/>
          <w:szCs w:val="28"/>
        </w:rPr>
        <w:t xml:space="preserve"> </w:t>
      </w:r>
      <w:r w:rsidRPr="00B10DAC">
        <w:rPr>
          <w:color w:val="000000"/>
          <w:sz w:val="28"/>
          <w:szCs w:val="28"/>
        </w:rPr>
        <w:t>подвергаются выпуски акций и облигаций. Введение такого контроля позволяет</w:t>
      </w:r>
      <w:r w:rsidR="006457A6" w:rsidRPr="00B10DAC">
        <w:rPr>
          <w:color w:val="000000"/>
          <w:sz w:val="28"/>
          <w:szCs w:val="28"/>
        </w:rPr>
        <w:t xml:space="preserve"> </w:t>
      </w:r>
      <w:r w:rsidRPr="00B10DAC">
        <w:rPr>
          <w:color w:val="000000"/>
          <w:sz w:val="28"/>
          <w:szCs w:val="28"/>
        </w:rPr>
        <w:t>провести упорядочение выпуска банками своих акций и облигаций, обеспечив</w:t>
      </w:r>
      <w:r w:rsidR="006457A6" w:rsidRPr="00B10DAC">
        <w:rPr>
          <w:color w:val="000000"/>
          <w:sz w:val="28"/>
          <w:szCs w:val="28"/>
        </w:rPr>
        <w:t xml:space="preserve"> </w:t>
      </w:r>
      <w:r w:rsidRPr="00B10DAC">
        <w:rPr>
          <w:color w:val="000000"/>
          <w:sz w:val="28"/>
          <w:szCs w:val="28"/>
        </w:rPr>
        <w:t>необходимую степень гласно</w:t>
      </w:r>
      <w:r w:rsidR="00275D25" w:rsidRPr="00B10DAC">
        <w:rPr>
          <w:color w:val="000000"/>
          <w:sz w:val="28"/>
          <w:szCs w:val="28"/>
        </w:rPr>
        <w:t>сти и открытости этого процесса</w:t>
      </w:r>
      <w:r w:rsidRPr="00B10DAC">
        <w:rPr>
          <w:color w:val="000000"/>
          <w:sz w:val="28"/>
          <w:szCs w:val="28"/>
        </w:rPr>
        <w:t>, а также создать</w:t>
      </w:r>
      <w:r w:rsidR="006457A6" w:rsidRPr="00B10DAC">
        <w:rPr>
          <w:color w:val="000000"/>
          <w:sz w:val="28"/>
          <w:szCs w:val="28"/>
        </w:rPr>
        <w:t xml:space="preserve"> </w:t>
      </w:r>
      <w:r w:rsidRPr="00B10DAC">
        <w:rPr>
          <w:color w:val="000000"/>
          <w:sz w:val="28"/>
          <w:szCs w:val="28"/>
        </w:rPr>
        <w:t>равные условия всем участникам</w:t>
      </w:r>
      <w:r w:rsidR="006457A6" w:rsidRPr="00B10DAC">
        <w:rPr>
          <w:color w:val="000000"/>
          <w:sz w:val="28"/>
          <w:szCs w:val="28"/>
        </w:rPr>
        <w:t xml:space="preserve"> </w:t>
      </w:r>
      <w:r w:rsidRPr="00B10DAC">
        <w:rPr>
          <w:color w:val="000000"/>
          <w:sz w:val="28"/>
          <w:szCs w:val="28"/>
        </w:rPr>
        <w:t>рынка для доступа к информации о выпускаемых ценных бумагах.</w:t>
      </w:r>
    </w:p>
    <w:p w:rsidR="00A86B56" w:rsidRPr="00B10DAC" w:rsidRDefault="00A86B56" w:rsidP="00B10DAC">
      <w:pPr>
        <w:spacing w:line="360" w:lineRule="auto"/>
        <w:ind w:firstLine="709"/>
        <w:jc w:val="both"/>
        <w:rPr>
          <w:color w:val="000000"/>
          <w:sz w:val="28"/>
          <w:szCs w:val="28"/>
        </w:rPr>
      </w:pPr>
      <w:r w:rsidRPr="00B10DAC">
        <w:rPr>
          <w:color w:val="000000"/>
          <w:sz w:val="28"/>
          <w:szCs w:val="28"/>
        </w:rPr>
        <w:t>Коммерческие банки в качестве профессиональных участников рынка</w:t>
      </w:r>
      <w:r w:rsidR="006457A6" w:rsidRPr="00B10DAC">
        <w:rPr>
          <w:color w:val="000000"/>
          <w:sz w:val="28"/>
          <w:szCs w:val="28"/>
        </w:rPr>
        <w:t xml:space="preserve"> </w:t>
      </w:r>
      <w:r w:rsidRPr="00B10DAC">
        <w:rPr>
          <w:color w:val="000000"/>
          <w:sz w:val="28"/>
          <w:szCs w:val="28"/>
        </w:rPr>
        <w:t>ценных бумаг вправе по соглашению с эмитентом осуществлять организацию</w:t>
      </w:r>
      <w:r w:rsidR="006457A6" w:rsidRPr="00B10DAC">
        <w:rPr>
          <w:color w:val="000000"/>
          <w:sz w:val="28"/>
          <w:szCs w:val="28"/>
        </w:rPr>
        <w:t xml:space="preserve"> </w:t>
      </w:r>
      <w:r w:rsidRPr="00B10DAC">
        <w:rPr>
          <w:color w:val="000000"/>
          <w:sz w:val="28"/>
          <w:szCs w:val="28"/>
        </w:rPr>
        <w:t>выпуска ценных бумаг.</w:t>
      </w:r>
    </w:p>
    <w:p w:rsidR="00A86B56" w:rsidRPr="00B10DAC" w:rsidRDefault="00A86B56" w:rsidP="00B10DAC">
      <w:pPr>
        <w:spacing w:line="360" w:lineRule="auto"/>
        <w:ind w:firstLine="709"/>
        <w:jc w:val="both"/>
        <w:rPr>
          <w:color w:val="000000"/>
          <w:sz w:val="28"/>
          <w:szCs w:val="28"/>
        </w:rPr>
      </w:pPr>
      <w:r w:rsidRPr="00B10DAC">
        <w:rPr>
          <w:color w:val="000000"/>
          <w:sz w:val="28"/>
          <w:szCs w:val="28"/>
        </w:rPr>
        <w:t>При этом эмитент и банк, выступающий организатором выпуска ценных</w:t>
      </w:r>
      <w:r w:rsidR="006457A6" w:rsidRPr="00B10DAC">
        <w:rPr>
          <w:color w:val="000000"/>
          <w:sz w:val="28"/>
          <w:szCs w:val="28"/>
        </w:rPr>
        <w:t xml:space="preserve"> </w:t>
      </w:r>
      <w:r w:rsidRPr="00B10DAC">
        <w:rPr>
          <w:color w:val="000000"/>
          <w:sz w:val="28"/>
          <w:szCs w:val="28"/>
        </w:rPr>
        <w:t>бумаг эмитента, производящий по соглашению с эмитентом продажу ценных бумаг</w:t>
      </w:r>
      <w:r w:rsidR="006457A6" w:rsidRPr="00B10DAC">
        <w:rPr>
          <w:color w:val="000000"/>
          <w:sz w:val="28"/>
          <w:szCs w:val="28"/>
        </w:rPr>
        <w:t xml:space="preserve"> </w:t>
      </w:r>
      <w:r w:rsidRPr="00B10DAC">
        <w:rPr>
          <w:color w:val="000000"/>
          <w:sz w:val="28"/>
          <w:szCs w:val="28"/>
        </w:rPr>
        <w:t>их первым владельцам, обязаны обеспечить им равные условия для приобретения</w:t>
      </w:r>
      <w:r w:rsidR="006457A6" w:rsidRPr="00B10DAC">
        <w:rPr>
          <w:color w:val="000000"/>
          <w:sz w:val="28"/>
          <w:szCs w:val="28"/>
        </w:rPr>
        <w:t xml:space="preserve"> </w:t>
      </w:r>
      <w:r w:rsidRPr="00B10DAC">
        <w:rPr>
          <w:color w:val="000000"/>
          <w:sz w:val="28"/>
          <w:szCs w:val="28"/>
        </w:rPr>
        <w:t>акций.</w:t>
      </w:r>
    </w:p>
    <w:p w:rsidR="00A86B56" w:rsidRPr="00B10DAC" w:rsidRDefault="00A86B56" w:rsidP="00B10DAC">
      <w:pPr>
        <w:spacing w:line="360" w:lineRule="auto"/>
        <w:ind w:firstLine="709"/>
        <w:jc w:val="both"/>
        <w:rPr>
          <w:color w:val="000000"/>
          <w:sz w:val="28"/>
          <w:szCs w:val="28"/>
        </w:rPr>
      </w:pPr>
      <w:r w:rsidRPr="00B10DAC">
        <w:rPr>
          <w:color w:val="000000"/>
          <w:sz w:val="28"/>
          <w:szCs w:val="28"/>
        </w:rPr>
        <w:t>Коммерческие банки, выступая в роли инвестиционных компаний,</w:t>
      </w:r>
      <w:r w:rsidR="006457A6" w:rsidRPr="00B10DAC">
        <w:rPr>
          <w:color w:val="000000"/>
          <w:sz w:val="28"/>
          <w:szCs w:val="28"/>
        </w:rPr>
        <w:t xml:space="preserve"> </w:t>
      </w:r>
      <w:r w:rsidRPr="00B10DAC">
        <w:rPr>
          <w:color w:val="000000"/>
          <w:sz w:val="28"/>
          <w:szCs w:val="28"/>
        </w:rPr>
        <w:t>могут выдавать гарантии по размещению ценных бумаг в пользу третьих лиц.</w:t>
      </w:r>
    </w:p>
    <w:p w:rsidR="00A86B56" w:rsidRPr="00B10DAC" w:rsidRDefault="00A86B56" w:rsidP="00B10DAC">
      <w:pPr>
        <w:spacing w:line="360" w:lineRule="auto"/>
        <w:ind w:firstLine="709"/>
        <w:jc w:val="both"/>
        <w:rPr>
          <w:color w:val="000000"/>
          <w:sz w:val="28"/>
          <w:szCs w:val="28"/>
        </w:rPr>
      </w:pPr>
      <w:r w:rsidRPr="00B10DAC">
        <w:rPr>
          <w:color w:val="000000"/>
          <w:sz w:val="28"/>
          <w:szCs w:val="28"/>
        </w:rPr>
        <w:t>Это своего рода страхование риска инвестиционных компаний или</w:t>
      </w:r>
      <w:r w:rsidR="006457A6" w:rsidRPr="00B10DAC">
        <w:rPr>
          <w:color w:val="000000"/>
          <w:sz w:val="28"/>
          <w:szCs w:val="28"/>
        </w:rPr>
        <w:t xml:space="preserve"> </w:t>
      </w:r>
      <w:r w:rsidRPr="00B10DAC">
        <w:rPr>
          <w:color w:val="000000"/>
          <w:sz w:val="28"/>
          <w:szCs w:val="28"/>
        </w:rPr>
        <w:t>эмиссионных консорциумов (синдикатов), занимающихся размещением ценных</w:t>
      </w:r>
      <w:r w:rsidR="006457A6" w:rsidRPr="00B10DAC">
        <w:rPr>
          <w:color w:val="000000"/>
          <w:sz w:val="28"/>
          <w:szCs w:val="28"/>
        </w:rPr>
        <w:t xml:space="preserve"> </w:t>
      </w:r>
      <w:r w:rsidRPr="00B10DAC">
        <w:rPr>
          <w:color w:val="000000"/>
          <w:sz w:val="28"/>
          <w:szCs w:val="28"/>
        </w:rPr>
        <w:t>бумаг. Коммерческие банки, выступающие гарантами при эмиссии ценных бумаг,</w:t>
      </w:r>
      <w:r w:rsidR="0051685E" w:rsidRPr="00B10DAC">
        <w:rPr>
          <w:color w:val="000000"/>
          <w:sz w:val="28"/>
          <w:szCs w:val="28"/>
        </w:rPr>
        <w:t xml:space="preserve"> </w:t>
      </w:r>
      <w:r w:rsidRPr="00B10DAC">
        <w:rPr>
          <w:color w:val="000000"/>
          <w:sz w:val="28"/>
          <w:szCs w:val="28"/>
        </w:rPr>
        <w:t xml:space="preserve">гарантируют эмиссионному консорциуму или инвестиционной </w:t>
      </w:r>
      <w:r w:rsidR="0051685E" w:rsidRPr="00B10DAC">
        <w:rPr>
          <w:color w:val="000000"/>
          <w:sz w:val="28"/>
          <w:szCs w:val="28"/>
        </w:rPr>
        <w:t>компании</w:t>
      </w:r>
      <w:r w:rsidRPr="00B10DAC">
        <w:rPr>
          <w:color w:val="000000"/>
          <w:sz w:val="28"/>
          <w:szCs w:val="28"/>
        </w:rPr>
        <w:t>,</w:t>
      </w:r>
      <w:r w:rsidR="0051685E" w:rsidRPr="00B10DAC">
        <w:rPr>
          <w:color w:val="000000"/>
          <w:sz w:val="28"/>
          <w:szCs w:val="28"/>
        </w:rPr>
        <w:t xml:space="preserve"> </w:t>
      </w:r>
      <w:r w:rsidRPr="00B10DAC">
        <w:rPr>
          <w:color w:val="000000"/>
          <w:sz w:val="28"/>
          <w:szCs w:val="28"/>
        </w:rPr>
        <w:t>проводящим размещение ценных бумаг, что если заем или акции не будут</w:t>
      </w:r>
      <w:r w:rsidR="0051685E" w:rsidRPr="00B10DAC">
        <w:rPr>
          <w:color w:val="000000"/>
          <w:sz w:val="28"/>
          <w:szCs w:val="28"/>
        </w:rPr>
        <w:t xml:space="preserve"> </w:t>
      </w:r>
      <w:r w:rsidRPr="00B10DAC">
        <w:rPr>
          <w:color w:val="000000"/>
          <w:sz w:val="28"/>
          <w:szCs w:val="28"/>
        </w:rPr>
        <w:t>размещены, они примут их на себя по обусловленному курсу; если же заем или</w:t>
      </w:r>
      <w:r w:rsidR="0051685E" w:rsidRPr="00B10DAC">
        <w:rPr>
          <w:color w:val="000000"/>
          <w:sz w:val="28"/>
          <w:szCs w:val="28"/>
        </w:rPr>
        <w:t xml:space="preserve"> </w:t>
      </w:r>
      <w:r w:rsidRPr="00B10DAC">
        <w:rPr>
          <w:color w:val="000000"/>
          <w:sz w:val="28"/>
          <w:szCs w:val="28"/>
        </w:rPr>
        <w:t>акции будут размещены, то они получат комиссию и вознаграждение</w:t>
      </w:r>
      <w:r w:rsidR="0051685E" w:rsidRPr="00B10DAC">
        <w:rPr>
          <w:color w:val="000000"/>
          <w:sz w:val="28"/>
          <w:szCs w:val="28"/>
        </w:rPr>
        <w:t xml:space="preserve"> </w:t>
      </w:r>
      <w:r w:rsidRPr="00B10DAC">
        <w:rPr>
          <w:color w:val="000000"/>
          <w:sz w:val="28"/>
          <w:szCs w:val="28"/>
        </w:rPr>
        <w:t>за свой риск.</w:t>
      </w:r>
    </w:p>
    <w:p w:rsidR="00A86B56" w:rsidRPr="00B10DAC" w:rsidRDefault="00A86B56" w:rsidP="00B10DAC">
      <w:pPr>
        <w:spacing w:line="360" w:lineRule="auto"/>
        <w:ind w:firstLine="709"/>
        <w:jc w:val="both"/>
        <w:rPr>
          <w:color w:val="000000"/>
          <w:sz w:val="28"/>
          <w:szCs w:val="28"/>
        </w:rPr>
      </w:pPr>
      <w:r w:rsidRPr="00B10DAC">
        <w:rPr>
          <w:color w:val="000000"/>
          <w:sz w:val="28"/>
          <w:szCs w:val="28"/>
        </w:rPr>
        <w:t>Банки в качестве финансового брокера на рынке ценных бумаг выполняют</w:t>
      </w:r>
      <w:r w:rsidR="0051685E" w:rsidRPr="00B10DAC">
        <w:rPr>
          <w:color w:val="000000"/>
          <w:sz w:val="28"/>
          <w:szCs w:val="28"/>
        </w:rPr>
        <w:t xml:space="preserve"> </w:t>
      </w:r>
      <w:r w:rsidRPr="00B10DAC">
        <w:rPr>
          <w:color w:val="000000"/>
          <w:sz w:val="28"/>
          <w:szCs w:val="28"/>
        </w:rPr>
        <w:t>посреднические функции при купле-продаже ценных бумаг</w:t>
      </w:r>
      <w:r w:rsidR="0051685E" w:rsidRPr="00B10DAC">
        <w:rPr>
          <w:color w:val="000000"/>
          <w:sz w:val="28"/>
          <w:szCs w:val="28"/>
        </w:rPr>
        <w:t xml:space="preserve"> за</w:t>
      </w:r>
      <w:r w:rsidRPr="00B10DAC">
        <w:rPr>
          <w:color w:val="000000"/>
          <w:sz w:val="28"/>
          <w:szCs w:val="28"/>
        </w:rPr>
        <w:t>чет и по</w:t>
      </w:r>
      <w:r w:rsidR="0051685E" w:rsidRPr="00B10DAC">
        <w:rPr>
          <w:color w:val="000000"/>
          <w:sz w:val="28"/>
          <w:szCs w:val="28"/>
        </w:rPr>
        <w:t xml:space="preserve"> </w:t>
      </w:r>
      <w:r w:rsidRPr="00B10DAC">
        <w:rPr>
          <w:color w:val="000000"/>
          <w:sz w:val="28"/>
          <w:szCs w:val="28"/>
        </w:rPr>
        <w:t>поручению клиента на основании договора комиссии или договора поручения.</w:t>
      </w:r>
    </w:p>
    <w:p w:rsidR="0051685E" w:rsidRPr="00B10DAC" w:rsidRDefault="0051685E" w:rsidP="00B10DAC">
      <w:pPr>
        <w:shd w:val="clear" w:color="auto" w:fill="FFFFFF"/>
        <w:spacing w:line="360" w:lineRule="auto"/>
        <w:ind w:firstLine="709"/>
        <w:jc w:val="both"/>
        <w:rPr>
          <w:b/>
          <w:bCs/>
          <w:color w:val="000000"/>
          <w:sz w:val="28"/>
          <w:szCs w:val="28"/>
        </w:rPr>
      </w:pPr>
    </w:p>
    <w:p w:rsidR="00551959" w:rsidRPr="00B10DAC" w:rsidRDefault="00551959" w:rsidP="00B10DAC">
      <w:pPr>
        <w:shd w:val="clear" w:color="auto" w:fill="FFFFFF"/>
        <w:spacing w:line="360" w:lineRule="auto"/>
        <w:ind w:firstLine="709"/>
        <w:jc w:val="both"/>
        <w:rPr>
          <w:bCs/>
          <w:color w:val="000000"/>
          <w:sz w:val="28"/>
          <w:szCs w:val="28"/>
        </w:rPr>
      </w:pPr>
    </w:p>
    <w:p w:rsidR="00B10DAC" w:rsidRDefault="00913867" w:rsidP="00B10DAC">
      <w:pPr>
        <w:shd w:val="clear" w:color="auto" w:fill="FFFFFF"/>
        <w:spacing w:line="360" w:lineRule="auto"/>
        <w:ind w:firstLine="709"/>
        <w:jc w:val="both"/>
        <w:rPr>
          <w:b/>
          <w:color w:val="000000"/>
          <w:sz w:val="28"/>
          <w:szCs w:val="28"/>
        </w:rPr>
      </w:pPr>
      <w:r w:rsidRPr="00B10DAC">
        <w:rPr>
          <w:b/>
          <w:bCs/>
          <w:color w:val="000000"/>
          <w:sz w:val="28"/>
          <w:szCs w:val="28"/>
        </w:rPr>
        <w:br w:type="page"/>
      </w:r>
      <w:r w:rsidR="00DA4371" w:rsidRPr="00B10DAC">
        <w:rPr>
          <w:b/>
          <w:bCs/>
          <w:color w:val="000000"/>
          <w:sz w:val="28"/>
          <w:szCs w:val="28"/>
        </w:rPr>
        <w:t xml:space="preserve">2. </w:t>
      </w:r>
      <w:r w:rsidR="0004035A" w:rsidRPr="00B10DAC">
        <w:rPr>
          <w:b/>
          <w:color w:val="000000"/>
          <w:sz w:val="28"/>
          <w:szCs w:val="28"/>
        </w:rPr>
        <w:t xml:space="preserve">Коммерческие </w:t>
      </w:r>
      <w:r w:rsidR="000B5A45" w:rsidRPr="00B10DAC">
        <w:rPr>
          <w:b/>
          <w:color w:val="000000"/>
          <w:sz w:val="28"/>
          <w:szCs w:val="28"/>
        </w:rPr>
        <w:t>банки как эмитенты ценных бумаг</w:t>
      </w:r>
    </w:p>
    <w:p w:rsidR="00816670" w:rsidRDefault="00816670" w:rsidP="00B10DAC">
      <w:pPr>
        <w:shd w:val="clear" w:color="auto" w:fill="FFFFFF"/>
        <w:spacing w:line="360" w:lineRule="auto"/>
        <w:ind w:firstLine="709"/>
        <w:jc w:val="both"/>
        <w:rPr>
          <w:b/>
          <w:color w:val="000000"/>
          <w:sz w:val="28"/>
          <w:szCs w:val="28"/>
        </w:rPr>
      </w:pPr>
    </w:p>
    <w:p w:rsidR="0004035A" w:rsidRPr="00B10DAC" w:rsidRDefault="0004035A" w:rsidP="00B10DAC">
      <w:pPr>
        <w:shd w:val="clear" w:color="auto" w:fill="FFFFFF"/>
        <w:spacing w:line="360" w:lineRule="auto"/>
        <w:ind w:firstLine="709"/>
        <w:jc w:val="both"/>
        <w:rPr>
          <w:b/>
          <w:bCs/>
          <w:color w:val="000000"/>
          <w:sz w:val="28"/>
          <w:szCs w:val="28"/>
        </w:rPr>
      </w:pPr>
      <w:r w:rsidRPr="00B10DAC">
        <w:rPr>
          <w:b/>
          <w:color w:val="000000"/>
          <w:sz w:val="28"/>
          <w:szCs w:val="28"/>
        </w:rPr>
        <w:t xml:space="preserve">2.1 </w:t>
      </w:r>
      <w:r w:rsidR="005501CA" w:rsidRPr="00B10DAC">
        <w:rPr>
          <w:b/>
          <w:color w:val="000000"/>
          <w:sz w:val="28"/>
          <w:szCs w:val="28"/>
        </w:rPr>
        <w:t>Эмиссионные операции коммерческих банков</w:t>
      </w:r>
    </w:p>
    <w:p w:rsidR="0004035A" w:rsidRPr="00B10DAC" w:rsidRDefault="0004035A" w:rsidP="00B10DAC">
      <w:pPr>
        <w:spacing w:line="360" w:lineRule="auto"/>
        <w:ind w:firstLine="709"/>
        <w:jc w:val="both"/>
        <w:rPr>
          <w:color w:val="000000"/>
          <w:sz w:val="28"/>
          <w:szCs w:val="28"/>
        </w:rPr>
      </w:pPr>
    </w:p>
    <w:p w:rsidR="0004035A" w:rsidRPr="00B10DAC" w:rsidRDefault="0004035A" w:rsidP="00B10DAC">
      <w:pPr>
        <w:spacing w:line="360" w:lineRule="auto"/>
        <w:ind w:firstLine="709"/>
        <w:jc w:val="both"/>
        <w:rPr>
          <w:color w:val="000000"/>
          <w:sz w:val="28"/>
          <w:szCs w:val="28"/>
        </w:rPr>
      </w:pPr>
      <w:r w:rsidRPr="00B10DAC">
        <w:rPr>
          <w:color w:val="000000"/>
          <w:sz w:val="28"/>
          <w:szCs w:val="28"/>
        </w:rPr>
        <w:t xml:space="preserve">Эмиссионные операции банка </w:t>
      </w:r>
      <w:r w:rsidR="00B10DAC">
        <w:rPr>
          <w:color w:val="000000"/>
          <w:sz w:val="28"/>
          <w:szCs w:val="28"/>
        </w:rPr>
        <w:t>–</w:t>
      </w:r>
      <w:r w:rsidR="00B10DAC" w:rsidRPr="00B10DAC">
        <w:rPr>
          <w:color w:val="000000"/>
          <w:sz w:val="28"/>
          <w:szCs w:val="28"/>
        </w:rPr>
        <w:t xml:space="preserve"> </w:t>
      </w:r>
      <w:r w:rsidRPr="00B10DAC">
        <w:rPr>
          <w:color w:val="000000"/>
          <w:sz w:val="28"/>
          <w:szCs w:val="28"/>
        </w:rPr>
        <w:t>это деятельность по выпуску банком собственных ценных бумаг. Банк, осуществляющий выпуск ценных бумаг, является эмитентом.</w:t>
      </w:r>
    </w:p>
    <w:p w:rsidR="000F0356" w:rsidRPr="00B10DAC" w:rsidRDefault="0004035A" w:rsidP="00B10DAC">
      <w:pPr>
        <w:spacing w:line="360" w:lineRule="auto"/>
        <w:ind w:firstLine="709"/>
        <w:jc w:val="both"/>
        <w:rPr>
          <w:color w:val="000000"/>
          <w:sz w:val="28"/>
          <w:szCs w:val="28"/>
        </w:rPr>
      </w:pPr>
      <w:r w:rsidRPr="00B10DAC">
        <w:rPr>
          <w:color w:val="000000"/>
          <w:sz w:val="28"/>
          <w:szCs w:val="28"/>
        </w:rPr>
        <w:t>Правовой основой эмиссионной деятельности являются Гражданский кодекс РФ, Закон РФ «О рынке ценных бумаг» от 22 апреля 1996</w:t>
      </w:r>
      <w:r w:rsidR="00B10DAC">
        <w:rPr>
          <w:color w:val="000000"/>
          <w:sz w:val="28"/>
          <w:szCs w:val="28"/>
        </w:rPr>
        <w:t> </w:t>
      </w:r>
      <w:r w:rsidR="00B10DAC" w:rsidRPr="00B10DAC">
        <w:rPr>
          <w:color w:val="000000"/>
          <w:sz w:val="28"/>
          <w:szCs w:val="28"/>
        </w:rPr>
        <w:t>г</w:t>
      </w:r>
      <w:r w:rsidRPr="00B10DAC">
        <w:rPr>
          <w:color w:val="000000"/>
          <w:sz w:val="28"/>
          <w:szCs w:val="28"/>
        </w:rPr>
        <w:t xml:space="preserve">., Закон «О банках и банковской деятельности» от 2 декабря </w:t>
      </w:r>
      <w:r w:rsidR="00B10DAC" w:rsidRPr="00B10DAC">
        <w:rPr>
          <w:color w:val="000000"/>
          <w:sz w:val="28"/>
          <w:szCs w:val="28"/>
        </w:rPr>
        <w:t>1990</w:t>
      </w:r>
      <w:r w:rsidR="00B10DAC">
        <w:rPr>
          <w:color w:val="000000"/>
          <w:sz w:val="28"/>
          <w:szCs w:val="28"/>
        </w:rPr>
        <w:t> </w:t>
      </w:r>
      <w:r w:rsidR="00B10DAC" w:rsidRPr="00B10DAC">
        <w:rPr>
          <w:color w:val="000000"/>
          <w:sz w:val="28"/>
          <w:szCs w:val="28"/>
        </w:rPr>
        <w:t>г</w:t>
      </w:r>
      <w:r w:rsidRPr="00B10DAC">
        <w:rPr>
          <w:color w:val="000000"/>
          <w:sz w:val="28"/>
          <w:szCs w:val="28"/>
        </w:rPr>
        <w:t>. (с изменениями и дополнениями от 24 июня 1992</w:t>
      </w:r>
      <w:r w:rsidR="00B10DAC">
        <w:rPr>
          <w:color w:val="000000"/>
          <w:sz w:val="28"/>
          <w:szCs w:val="28"/>
        </w:rPr>
        <w:t> </w:t>
      </w:r>
      <w:r w:rsidR="00B10DAC" w:rsidRPr="00B10DAC">
        <w:rPr>
          <w:color w:val="000000"/>
          <w:sz w:val="28"/>
          <w:szCs w:val="28"/>
        </w:rPr>
        <w:t>г</w:t>
      </w:r>
      <w:r w:rsidRPr="00B10DAC">
        <w:rPr>
          <w:color w:val="000000"/>
          <w:sz w:val="28"/>
          <w:szCs w:val="28"/>
        </w:rPr>
        <w:t>., Закон РФ «Об акционерных обществах» от 26 декабря 1995</w:t>
      </w:r>
      <w:r w:rsidR="00B10DAC">
        <w:rPr>
          <w:color w:val="000000"/>
          <w:sz w:val="28"/>
          <w:szCs w:val="28"/>
        </w:rPr>
        <w:t> </w:t>
      </w:r>
      <w:r w:rsidR="00B10DAC" w:rsidRPr="00B10DAC">
        <w:rPr>
          <w:color w:val="000000"/>
          <w:sz w:val="28"/>
          <w:szCs w:val="28"/>
        </w:rPr>
        <w:t>г</w:t>
      </w:r>
      <w:r w:rsidRPr="00B10DAC">
        <w:rPr>
          <w:color w:val="000000"/>
          <w:sz w:val="28"/>
          <w:szCs w:val="28"/>
        </w:rPr>
        <w:t>., Инструкция N8 «О правилах выпуска и регистрации ценных бумаг кредитными организациями на территории Российской Федерации» от 17 сентября 1996</w:t>
      </w:r>
      <w:r w:rsidR="00B10DAC">
        <w:rPr>
          <w:color w:val="000000"/>
          <w:sz w:val="28"/>
          <w:szCs w:val="28"/>
        </w:rPr>
        <w:t> </w:t>
      </w:r>
      <w:r w:rsidR="00B10DAC" w:rsidRPr="00B10DAC">
        <w:rPr>
          <w:color w:val="000000"/>
          <w:sz w:val="28"/>
          <w:szCs w:val="28"/>
        </w:rPr>
        <w:t>г.</w:t>
      </w:r>
      <w:r w:rsidR="00B10DAC">
        <w:rPr>
          <w:color w:val="000000"/>
          <w:sz w:val="28"/>
          <w:szCs w:val="28"/>
        </w:rPr>
        <w:t xml:space="preserve"> </w:t>
      </w:r>
      <w:r w:rsidR="00B10DAC" w:rsidRPr="00B10DAC">
        <w:rPr>
          <w:color w:val="000000"/>
          <w:sz w:val="28"/>
          <w:szCs w:val="28"/>
        </w:rPr>
        <w:t>(с</w:t>
      </w:r>
      <w:r w:rsidRPr="00B10DAC">
        <w:rPr>
          <w:color w:val="000000"/>
          <w:sz w:val="28"/>
          <w:szCs w:val="28"/>
        </w:rPr>
        <w:t xml:space="preserve"> изменениями и дополнениями от 8 августа 1997</w:t>
      </w:r>
      <w:r w:rsidR="00B10DAC">
        <w:rPr>
          <w:color w:val="000000"/>
          <w:sz w:val="28"/>
          <w:szCs w:val="28"/>
        </w:rPr>
        <w:t> </w:t>
      </w:r>
      <w:r w:rsidR="00B10DAC" w:rsidRPr="00B10DAC">
        <w:rPr>
          <w:color w:val="000000"/>
          <w:sz w:val="28"/>
          <w:szCs w:val="28"/>
        </w:rPr>
        <w:t>г</w:t>
      </w:r>
      <w:r w:rsidRPr="00B10DAC">
        <w:rPr>
          <w:color w:val="000000"/>
          <w:sz w:val="28"/>
          <w:szCs w:val="28"/>
        </w:rPr>
        <w:t>.).</w:t>
      </w:r>
      <w:r w:rsidR="000F0356" w:rsidRPr="00B10DAC">
        <w:rPr>
          <w:color w:val="000000"/>
          <w:sz w:val="28"/>
          <w:szCs w:val="28"/>
        </w:rPr>
        <w:t xml:space="preserve"> </w:t>
      </w:r>
      <w:r w:rsidRPr="00B10DAC">
        <w:rPr>
          <w:color w:val="000000"/>
          <w:sz w:val="28"/>
          <w:szCs w:val="28"/>
        </w:rPr>
        <w:t>Режим</w:t>
      </w:r>
      <w:r w:rsidR="000F0356" w:rsidRPr="00B10DAC">
        <w:rPr>
          <w:color w:val="000000"/>
          <w:sz w:val="28"/>
          <w:szCs w:val="28"/>
        </w:rPr>
        <w:t xml:space="preserve"> </w:t>
      </w:r>
      <w:r w:rsidRPr="00B10DAC">
        <w:rPr>
          <w:color w:val="000000"/>
          <w:sz w:val="28"/>
          <w:szCs w:val="28"/>
        </w:rPr>
        <w:t>эмиссионных операций банка определяется также антимонопольным</w:t>
      </w:r>
      <w:r w:rsidR="000F0356" w:rsidRPr="00B10DAC">
        <w:rPr>
          <w:color w:val="000000"/>
          <w:sz w:val="28"/>
          <w:szCs w:val="28"/>
        </w:rPr>
        <w:t xml:space="preserve"> </w:t>
      </w:r>
      <w:r w:rsidRPr="00B10DAC">
        <w:rPr>
          <w:color w:val="000000"/>
          <w:sz w:val="28"/>
          <w:szCs w:val="28"/>
        </w:rPr>
        <w:t>законодательством и нормативными актами по ценным бумагам в той части, в</w:t>
      </w:r>
      <w:r w:rsidR="000F0356" w:rsidRPr="00B10DAC">
        <w:rPr>
          <w:color w:val="000000"/>
          <w:sz w:val="28"/>
          <w:szCs w:val="28"/>
        </w:rPr>
        <w:t xml:space="preserve"> </w:t>
      </w:r>
      <w:r w:rsidRPr="00B10DAC">
        <w:rPr>
          <w:color w:val="000000"/>
          <w:sz w:val="28"/>
          <w:szCs w:val="28"/>
        </w:rPr>
        <w:t>какой они содержат нормы</w:t>
      </w:r>
      <w:r w:rsidR="00B10DAC">
        <w:rPr>
          <w:color w:val="000000"/>
          <w:sz w:val="28"/>
          <w:szCs w:val="28"/>
        </w:rPr>
        <w:t>,</w:t>
      </w:r>
      <w:r w:rsidRPr="00B10DAC">
        <w:rPr>
          <w:color w:val="000000"/>
          <w:sz w:val="28"/>
          <w:szCs w:val="28"/>
        </w:rPr>
        <w:t xml:space="preserve"> распространяющиеся на банки.</w:t>
      </w:r>
    </w:p>
    <w:p w:rsidR="0004035A" w:rsidRPr="00B10DAC" w:rsidRDefault="0004035A" w:rsidP="00B10DAC">
      <w:pPr>
        <w:spacing w:line="360" w:lineRule="auto"/>
        <w:ind w:firstLine="709"/>
        <w:jc w:val="both"/>
        <w:rPr>
          <w:color w:val="000000"/>
          <w:sz w:val="28"/>
          <w:szCs w:val="28"/>
        </w:rPr>
      </w:pPr>
      <w:r w:rsidRPr="00B10DAC">
        <w:rPr>
          <w:color w:val="000000"/>
          <w:sz w:val="28"/>
          <w:szCs w:val="28"/>
        </w:rPr>
        <w:t>Эмиссия ценных бумаг банками имеет следующие цели:</w:t>
      </w:r>
    </w:p>
    <w:p w:rsidR="0004035A" w:rsidRPr="00B10DAC" w:rsidRDefault="00B10DAC" w:rsidP="00B10DAC">
      <w:pPr>
        <w:spacing w:line="360" w:lineRule="auto"/>
        <w:ind w:firstLine="709"/>
        <w:jc w:val="both"/>
        <w:rPr>
          <w:color w:val="000000"/>
          <w:sz w:val="28"/>
          <w:szCs w:val="28"/>
        </w:rPr>
      </w:pPr>
      <w:r>
        <w:rPr>
          <w:color w:val="000000"/>
          <w:sz w:val="28"/>
          <w:szCs w:val="28"/>
        </w:rPr>
        <w:t>– </w:t>
      </w:r>
      <w:r w:rsidR="0004035A" w:rsidRPr="00B10DAC">
        <w:rPr>
          <w:color w:val="000000"/>
          <w:sz w:val="28"/>
          <w:szCs w:val="28"/>
        </w:rPr>
        <w:t>привлечение дополнительных денежных ресурсов для размещения их в активы банка, оптимизация структуры привлеченных денежных средств;</w:t>
      </w:r>
    </w:p>
    <w:p w:rsidR="0004035A" w:rsidRPr="00B10DAC" w:rsidRDefault="00B10DAC" w:rsidP="00B10DAC">
      <w:pPr>
        <w:spacing w:line="360" w:lineRule="auto"/>
        <w:ind w:firstLine="709"/>
        <w:jc w:val="both"/>
        <w:rPr>
          <w:color w:val="000000"/>
          <w:sz w:val="28"/>
          <w:szCs w:val="28"/>
        </w:rPr>
      </w:pPr>
      <w:r>
        <w:rPr>
          <w:color w:val="000000"/>
          <w:sz w:val="28"/>
          <w:szCs w:val="28"/>
        </w:rPr>
        <w:t>– </w:t>
      </w:r>
      <w:r w:rsidR="0004035A" w:rsidRPr="00B10DAC">
        <w:rPr>
          <w:color w:val="000000"/>
          <w:sz w:val="28"/>
          <w:szCs w:val="28"/>
        </w:rPr>
        <w:t xml:space="preserve">оформление организационно-правового статуса банка в качестве акционерного общества и формирование системы контроля </w:t>
      </w:r>
      <w:r>
        <w:rPr>
          <w:color w:val="000000"/>
          <w:sz w:val="28"/>
          <w:szCs w:val="28"/>
        </w:rPr>
        <w:t>–</w:t>
      </w:r>
      <w:r w:rsidRPr="00B10DAC">
        <w:rPr>
          <w:color w:val="000000"/>
          <w:sz w:val="28"/>
          <w:szCs w:val="28"/>
        </w:rPr>
        <w:t xml:space="preserve"> </w:t>
      </w:r>
      <w:r w:rsidR="0004035A" w:rsidRPr="00B10DAC">
        <w:rPr>
          <w:color w:val="000000"/>
          <w:sz w:val="28"/>
          <w:szCs w:val="28"/>
        </w:rPr>
        <w:t>через владение акциями, участие банка в органах управления;</w:t>
      </w:r>
    </w:p>
    <w:p w:rsidR="0004035A" w:rsidRPr="00B10DAC" w:rsidRDefault="00B10DAC" w:rsidP="00B10DAC">
      <w:pPr>
        <w:spacing w:line="360" w:lineRule="auto"/>
        <w:ind w:firstLine="709"/>
        <w:jc w:val="both"/>
        <w:rPr>
          <w:color w:val="000000"/>
          <w:sz w:val="28"/>
          <w:szCs w:val="28"/>
        </w:rPr>
      </w:pPr>
      <w:r>
        <w:rPr>
          <w:color w:val="000000"/>
          <w:sz w:val="28"/>
          <w:szCs w:val="28"/>
        </w:rPr>
        <w:t>– </w:t>
      </w:r>
      <w:r w:rsidR="0004035A" w:rsidRPr="00B10DAC">
        <w:rPr>
          <w:color w:val="000000"/>
          <w:sz w:val="28"/>
          <w:szCs w:val="28"/>
        </w:rPr>
        <w:t>предоставление дополнительных услуг клиентам на основе выпуска</w:t>
      </w:r>
      <w:r w:rsidR="000F0356" w:rsidRPr="00B10DAC">
        <w:rPr>
          <w:color w:val="000000"/>
          <w:sz w:val="28"/>
          <w:szCs w:val="28"/>
        </w:rPr>
        <w:t xml:space="preserve"> </w:t>
      </w:r>
      <w:r w:rsidR="0004035A" w:rsidRPr="00B10DAC">
        <w:rPr>
          <w:color w:val="000000"/>
          <w:sz w:val="28"/>
          <w:szCs w:val="28"/>
        </w:rPr>
        <w:t>обращающихся</w:t>
      </w:r>
      <w:r>
        <w:rPr>
          <w:color w:val="000000"/>
          <w:sz w:val="28"/>
          <w:szCs w:val="28"/>
        </w:rPr>
        <w:t xml:space="preserve"> </w:t>
      </w:r>
      <w:r w:rsidR="0004035A" w:rsidRPr="00B10DAC">
        <w:rPr>
          <w:color w:val="000000"/>
          <w:sz w:val="28"/>
          <w:szCs w:val="28"/>
        </w:rPr>
        <w:t>фондовых инструментов, расширяя возможности инвестирования в сравнении с традиционными расчетно-депозитарными</w:t>
      </w:r>
      <w:r w:rsidR="000F0356" w:rsidRPr="00B10DAC">
        <w:rPr>
          <w:color w:val="000000"/>
          <w:sz w:val="28"/>
          <w:szCs w:val="28"/>
        </w:rPr>
        <w:t xml:space="preserve"> </w:t>
      </w:r>
      <w:r w:rsidR="0004035A" w:rsidRPr="00B10DAC">
        <w:rPr>
          <w:color w:val="000000"/>
          <w:sz w:val="28"/>
          <w:szCs w:val="28"/>
        </w:rPr>
        <w:t>операциями;</w:t>
      </w:r>
    </w:p>
    <w:p w:rsidR="0004035A" w:rsidRPr="00B10DAC" w:rsidRDefault="00B10DAC" w:rsidP="00B10DAC">
      <w:pPr>
        <w:spacing w:line="360" w:lineRule="auto"/>
        <w:ind w:firstLine="709"/>
        <w:jc w:val="both"/>
        <w:rPr>
          <w:color w:val="000000"/>
          <w:sz w:val="28"/>
          <w:szCs w:val="28"/>
        </w:rPr>
      </w:pPr>
      <w:r>
        <w:rPr>
          <w:color w:val="000000"/>
          <w:sz w:val="28"/>
          <w:szCs w:val="28"/>
        </w:rPr>
        <w:t>– </w:t>
      </w:r>
      <w:r w:rsidR="0004035A" w:rsidRPr="00B10DAC">
        <w:rPr>
          <w:color w:val="000000"/>
          <w:sz w:val="28"/>
          <w:szCs w:val="28"/>
        </w:rPr>
        <w:t>содействие снижению неплатежей в хозяйстве на основе организации вексельных взаиморасчетов.</w:t>
      </w:r>
    </w:p>
    <w:p w:rsidR="0004035A" w:rsidRPr="00B10DAC" w:rsidRDefault="0004035A" w:rsidP="00B10DAC">
      <w:pPr>
        <w:spacing w:line="360" w:lineRule="auto"/>
        <w:ind w:firstLine="709"/>
        <w:jc w:val="both"/>
        <w:rPr>
          <w:color w:val="000000"/>
          <w:sz w:val="28"/>
          <w:szCs w:val="28"/>
        </w:rPr>
      </w:pPr>
      <w:r w:rsidRPr="00B10DAC">
        <w:rPr>
          <w:color w:val="000000"/>
          <w:sz w:val="28"/>
          <w:szCs w:val="28"/>
        </w:rPr>
        <w:t>К основным принципам эмиссии ценных бумаг относят:</w:t>
      </w:r>
    </w:p>
    <w:p w:rsidR="0004035A" w:rsidRPr="00B10DAC" w:rsidRDefault="00B10DAC" w:rsidP="00B10DAC">
      <w:pPr>
        <w:spacing w:line="360" w:lineRule="auto"/>
        <w:ind w:firstLine="709"/>
        <w:jc w:val="both"/>
        <w:rPr>
          <w:color w:val="000000"/>
          <w:sz w:val="28"/>
          <w:szCs w:val="28"/>
        </w:rPr>
      </w:pPr>
      <w:r>
        <w:rPr>
          <w:color w:val="000000"/>
          <w:sz w:val="28"/>
          <w:szCs w:val="28"/>
        </w:rPr>
        <w:t>– </w:t>
      </w:r>
      <w:r w:rsidR="0004035A" w:rsidRPr="00B10DAC">
        <w:rPr>
          <w:color w:val="000000"/>
          <w:sz w:val="28"/>
          <w:szCs w:val="28"/>
        </w:rPr>
        <w:t xml:space="preserve">соответствие интересам инвесторов </w:t>
      </w:r>
      <w:r>
        <w:rPr>
          <w:color w:val="000000"/>
          <w:sz w:val="28"/>
          <w:szCs w:val="28"/>
        </w:rPr>
        <w:t>–</w:t>
      </w:r>
      <w:r w:rsidRPr="00B10DAC">
        <w:rPr>
          <w:color w:val="000000"/>
          <w:sz w:val="28"/>
          <w:szCs w:val="28"/>
        </w:rPr>
        <w:t xml:space="preserve"> </w:t>
      </w:r>
      <w:r w:rsidR="0004035A" w:rsidRPr="00B10DAC">
        <w:rPr>
          <w:color w:val="000000"/>
          <w:sz w:val="28"/>
          <w:szCs w:val="28"/>
        </w:rPr>
        <w:t>клиентов банка по риску,</w:t>
      </w:r>
      <w:r w:rsidR="000F0356" w:rsidRPr="00B10DAC">
        <w:rPr>
          <w:color w:val="000000"/>
          <w:sz w:val="28"/>
          <w:szCs w:val="28"/>
        </w:rPr>
        <w:t xml:space="preserve"> </w:t>
      </w:r>
      <w:r w:rsidR="0004035A" w:rsidRPr="00B10DAC">
        <w:rPr>
          <w:color w:val="000000"/>
          <w:sz w:val="28"/>
          <w:szCs w:val="28"/>
        </w:rPr>
        <w:t>доходности и ликвидности;</w:t>
      </w:r>
    </w:p>
    <w:p w:rsidR="0004035A" w:rsidRPr="00B10DAC" w:rsidRDefault="00B10DAC" w:rsidP="00B10DAC">
      <w:pPr>
        <w:spacing w:line="360" w:lineRule="auto"/>
        <w:ind w:firstLine="709"/>
        <w:jc w:val="both"/>
        <w:rPr>
          <w:color w:val="000000"/>
          <w:sz w:val="28"/>
          <w:szCs w:val="28"/>
        </w:rPr>
      </w:pPr>
      <w:r>
        <w:rPr>
          <w:color w:val="000000"/>
          <w:sz w:val="28"/>
          <w:szCs w:val="28"/>
        </w:rPr>
        <w:t>– </w:t>
      </w:r>
      <w:r w:rsidR="0004035A" w:rsidRPr="00B10DAC">
        <w:rPr>
          <w:color w:val="000000"/>
          <w:sz w:val="28"/>
          <w:szCs w:val="28"/>
        </w:rPr>
        <w:t xml:space="preserve">соответствие интересам банка по объемам и срокам привлекаемых ресурсов, их цене по сравнению с другими видами денежных обязательств, по условиям налогообложения, затратам на размещение, рискам, которые несет банк, </w:t>
      </w:r>
      <w:r>
        <w:rPr>
          <w:color w:val="000000"/>
          <w:sz w:val="28"/>
          <w:szCs w:val="28"/>
        </w:rPr>
        <w:t>и т.д.</w:t>
      </w:r>
      <w:r w:rsidR="0004035A" w:rsidRPr="00B10DAC">
        <w:rPr>
          <w:color w:val="000000"/>
          <w:sz w:val="28"/>
          <w:szCs w:val="28"/>
        </w:rPr>
        <w:t>;</w:t>
      </w:r>
    </w:p>
    <w:p w:rsidR="0004035A" w:rsidRPr="00B10DAC" w:rsidRDefault="00B10DAC" w:rsidP="00B10DAC">
      <w:pPr>
        <w:spacing w:line="360" w:lineRule="auto"/>
        <w:ind w:firstLine="709"/>
        <w:jc w:val="both"/>
        <w:rPr>
          <w:color w:val="000000"/>
          <w:sz w:val="28"/>
          <w:szCs w:val="28"/>
        </w:rPr>
      </w:pPr>
      <w:r>
        <w:rPr>
          <w:color w:val="000000"/>
          <w:sz w:val="28"/>
          <w:szCs w:val="28"/>
        </w:rPr>
        <w:t>– </w:t>
      </w:r>
      <w:r w:rsidR="0004035A" w:rsidRPr="00B10DAC">
        <w:rPr>
          <w:color w:val="000000"/>
          <w:sz w:val="28"/>
          <w:szCs w:val="28"/>
        </w:rPr>
        <w:t>связь с активами в форме ценных бумаг (контроль маржи между доходов</w:t>
      </w:r>
      <w:r w:rsidR="00744BEA" w:rsidRPr="00B10DAC">
        <w:rPr>
          <w:color w:val="000000"/>
          <w:sz w:val="28"/>
          <w:szCs w:val="28"/>
        </w:rPr>
        <w:t xml:space="preserve"> </w:t>
      </w:r>
      <w:r w:rsidR="0004035A" w:rsidRPr="00B10DAC">
        <w:rPr>
          <w:color w:val="000000"/>
          <w:sz w:val="28"/>
          <w:szCs w:val="28"/>
        </w:rPr>
        <w:t>от инвестиций в фондовые ценности и расходами на выплату дивидендов и процентов, формирование относительно замкнутого оборота средств по привлечению ресурсов на основе выпуска ценных бумаг и вложению их</w:t>
      </w:r>
      <w:r>
        <w:rPr>
          <w:color w:val="000000"/>
          <w:sz w:val="28"/>
          <w:szCs w:val="28"/>
        </w:rPr>
        <w:t xml:space="preserve"> </w:t>
      </w:r>
      <w:r w:rsidR="0004035A" w:rsidRPr="00B10DAC">
        <w:rPr>
          <w:color w:val="000000"/>
          <w:sz w:val="28"/>
          <w:szCs w:val="28"/>
        </w:rPr>
        <w:t>в фондовые инструменты);</w:t>
      </w:r>
    </w:p>
    <w:p w:rsidR="0004035A" w:rsidRPr="00B10DAC" w:rsidRDefault="00B10DAC" w:rsidP="00B10DAC">
      <w:pPr>
        <w:spacing w:line="360" w:lineRule="auto"/>
        <w:ind w:firstLine="709"/>
        <w:jc w:val="both"/>
        <w:rPr>
          <w:color w:val="000000"/>
          <w:sz w:val="28"/>
          <w:szCs w:val="28"/>
        </w:rPr>
      </w:pPr>
      <w:r>
        <w:rPr>
          <w:color w:val="000000"/>
          <w:sz w:val="28"/>
          <w:szCs w:val="28"/>
        </w:rPr>
        <w:t>– </w:t>
      </w:r>
      <w:r w:rsidR="0004035A" w:rsidRPr="00B10DAC">
        <w:rPr>
          <w:color w:val="000000"/>
          <w:sz w:val="28"/>
          <w:szCs w:val="28"/>
        </w:rPr>
        <w:t>конструирование ценных бумаг как финансовых продуктов, новых товаров, сочетающих стандартность с финансовыми инновациями, модифицируемостью, индивидуальными качествами;</w:t>
      </w:r>
    </w:p>
    <w:p w:rsidR="0004035A" w:rsidRPr="00B10DAC" w:rsidRDefault="00B10DAC" w:rsidP="00B10DAC">
      <w:pPr>
        <w:spacing w:line="360" w:lineRule="auto"/>
        <w:ind w:firstLine="709"/>
        <w:jc w:val="both"/>
        <w:rPr>
          <w:color w:val="000000"/>
          <w:sz w:val="28"/>
          <w:szCs w:val="28"/>
        </w:rPr>
      </w:pPr>
      <w:r>
        <w:rPr>
          <w:color w:val="000000"/>
          <w:sz w:val="28"/>
          <w:szCs w:val="28"/>
        </w:rPr>
        <w:t>– </w:t>
      </w:r>
      <w:r w:rsidR="0004035A" w:rsidRPr="00B10DAC">
        <w:rPr>
          <w:color w:val="000000"/>
          <w:sz w:val="28"/>
          <w:szCs w:val="28"/>
        </w:rPr>
        <w:t>плановый характер эмиссии (управление аккумуляцией резервов банка в форме ценных бумаг).</w:t>
      </w:r>
    </w:p>
    <w:p w:rsidR="0004035A" w:rsidRPr="00B10DAC" w:rsidRDefault="0004035A" w:rsidP="00B10DAC">
      <w:pPr>
        <w:spacing w:line="360" w:lineRule="auto"/>
        <w:ind w:firstLine="709"/>
        <w:jc w:val="both"/>
        <w:rPr>
          <w:color w:val="000000"/>
          <w:sz w:val="28"/>
          <w:szCs w:val="28"/>
        </w:rPr>
      </w:pPr>
      <w:r w:rsidRPr="00B10DAC">
        <w:rPr>
          <w:color w:val="000000"/>
          <w:sz w:val="28"/>
          <w:szCs w:val="28"/>
        </w:rPr>
        <w:t>Коммерческий банк может эмитировать</w:t>
      </w:r>
      <w:r w:rsidR="00744BEA" w:rsidRPr="00B10DAC">
        <w:rPr>
          <w:color w:val="000000"/>
          <w:sz w:val="28"/>
          <w:szCs w:val="28"/>
        </w:rPr>
        <w:t xml:space="preserve"> акции</w:t>
      </w:r>
      <w:r w:rsidRPr="00B10DAC">
        <w:rPr>
          <w:color w:val="000000"/>
          <w:sz w:val="28"/>
          <w:szCs w:val="28"/>
        </w:rPr>
        <w:t>, облигации, а также</w:t>
      </w:r>
      <w:r w:rsidR="00744BEA" w:rsidRPr="00B10DAC">
        <w:rPr>
          <w:color w:val="000000"/>
          <w:sz w:val="28"/>
          <w:szCs w:val="28"/>
        </w:rPr>
        <w:t xml:space="preserve"> </w:t>
      </w:r>
      <w:r w:rsidRPr="00B10DAC">
        <w:rPr>
          <w:color w:val="000000"/>
          <w:sz w:val="28"/>
          <w:szCs w:val="28"/>
        </w:rPr>
        <w:t xml:space="preserve">выпускать инструменты денежного рынка </w:t>
      </w:r>
      <w:r w:rsidR="00B10DAC">
        <w:rPr>
          <w:color w:val="000000"/>
          <w:sz w:val="28"/>
          <w:szCs w:val="28"/>
        </w:rPr>
        <w:t>–</w:t>
      </w:r>
      <w:r w:rsidR="00B10DAC" w:rsidRPr="00B10DAC">
        <w:rPr>
          <w:color w:val="000000"/>
          <w:sz w:val="28"/>
          <w:szCs w:val="28"/>
        </w:rPr>
        <w:t xml:space="preserve"> </w:t>
      </w:r>
      <w:r w:rsidRPr="00B10DAC">
        <w:rPr>
          <w:color w:val="000000"/>
          <w:sz w:val="28"/>
          <w:szCs w:val="28"/>
        </w:rPr>
        <w:t>депозитные и сберегательные</w:t>
      </w:r>
      <w:r w:rsidR="00744BEA" w:rsidRPr="00B10DAC">
        <w:rPr>
          <w:color w:val="000000"/>
          <w:sz w:val="28"/>
          <w:szCs w:val="28"/>
        </w:rPr>
        <w:t xml:space="preserve"> </w:t>
      </w:r>
      <w:r w:rsidRPr="00B10DAC">
        <w:rPr>
          <w:color w:val="000000"/>
          <w:sz w:val="28"/>
          <w:szCs w:val="28"/>
        </w:rPr>
        <w:t>сертификаты, векселя</w:t>
      </w:r>
      <w:r w:rsidR="00551959" w:rsidRPr="00B10DAC">
        <w:rPr>
          <w:rStyle w:val="a9"/>
          <w:color w:val="000000"/>
          <w:sz w:val="28"/>
          <w:szCs w:val="28"/>
        </w:rPr>
        <w:footnoteReference w:id="4"/>
      </w:r>
      <w:r w:rsidRPr="00B10DAC">
        <w:rPr>
          <w:color w:val="000000"/>
          <w:sz w:val="28"/>
          <w:szCs w:val="28"/>
        </w:rPr>
        <w:t>.</w:t>
      </w:r>
    </w:p>
    <w:p w:rsidR="0004035A" w:rsidRPr="00B10DAC" w:rsidRDefault="0004035A" w:rsidP="00B10DAC">
      <w:pPr>
        <w:spacing w:line="360" w:lineRule="auto"/>
        <w:ind w:firstLine="709"/>
        <w:jc w:val="both"/>
        <w:rPr>
          <w:color w:val="000000"/>
          <w:sz w:val="28"/>
          <w:szCs w:val="28"/>
        </w:rPr>
      </w:pPr>
      <w:r w:rsidRPr="00B10DAC">
        <w:rPr>
          <w:color w:val="000000"/>
          <w:sz w:val="28"/>
          <w:szCs w:val="28"/>
        </w:rPr>
        <w:t>Если на основе эмиссии акций и облигаций формируется собственный и</w:t>
      </w:r>
      <w:r w:rsidR="00040922" w:rsidRPr="00B10DAC">
        <w:rPr>
          <w:color w:val="000000"/>
          <w:sz w:val="28"/>
          <w:szCs w:val="28"/>
        </w:rPr>
        <w:t xml:space="preserve"> </w:t>
      </w:r>
      <w:r w:rsidRPr="00B10DAC">
        <w:rPr>
          <w:color w:val="000000"/>
          <w:sz w:val="28"/>
          <w:szCs w:val="28"/>
        </w:rPr>
        <w:t>заемный капитал банка, то выпуск сертификатов и векселей можно</w:t>
      </w:r>
      <w:r w:rsidR="00040922" w:rsidRPr="00B10DAC">
        <w:rPr>
          <w:color w:val="000000"/>
          <w:sz w:val="28"/>
          <w:szCs w:val="28"/>
        </w:rPr>
        <w:t xml:space="preserve"> </w:t>
      </w:r>
      <w:r w:rsidRPr="00B10DAC">
        <w:rPr>
          <w:color w:val="000000"/>
          <w:sz w:val="28"/>
          <w:szCs w:val="28"/>
        </w:rPr>
        <w:t>рассматривать как привлечение управляемых депозитов, или безотзывных</w:t>
      </w:r>
      <w:r w:rsidR="00040922" w:rsidRPr="00B10DAC">
        <w:rPr>
          <w:color w:val="000000"/>
          <w:sz w:val="28"/>
          <w:szCs w:val="28"/>
        </w:rPr>
        <w:t xml:space="preserve"> </w:t>
      </w:r>
      <w:r w:rsidRPr="00B10DAC">
        <w:rPr>
          <w:color w:val="000000"/>
          <w:sz w:val="28"/>
          <w:szCs w:val="28"/>
        </w:rPr>
        <w:t xml:space="preserve">вкладов. Несмотря на то, что ни действующее </w:t>
      </w:r>
      <w:r w:rsidR="00040922" w:rsidRPr="00B10DAC">
        <w:rPr>
          <w:color w:val="000000"/>
          <w:sz w:val="28"/>
          <w:szCs w:val="28"/>
        </w:rPr>
        <w:t xml:space="preserve">банковское </w:t>
      </w:r>
      <w:r w:rsidRPr="00B10DAC">
        <w:rPr>
          <w:color w:val="000000"/>
          <w:sz w:val="28"/>
          <w:szCs w:val="28"/>
        </w:rPr>
        <w:t>законодательство</w:t>
      </w:r>
      <w:r w:rsidR="00040922" w:rsidRPr="00B10DAC">
        <w:rPr>
          <w:color w:val="000000"/>
          <w:sz w:val="28"/>
          <w:szCs w:val="28"/>
        </w:rPr>
        <w:t xml:space="preserve"> </w:t>
      </w:r>
      <w:r w:rsidRPr="00B10DAC">
        <w:rPr>
          <w:color w:val="000000"/>
          <w:sz w:val="28"/>
          <w:szCs w:val="28"/>
        </w:rPr>
        <w:t>РФ, ни методические материалы Центрального банка РФ не содержат четких</w:t>
      </w:r>
      <w:r w:rsidR="00040922" w:rsidRPr="00B10DAC">
        <w:rPr>
          <w:color w:val="000000"/>
          <w:sz w:val="28"/>
          <w:szCs w:val="28"/>
        </w:rPr>
        <w:t xml:space="preserve"> </w:t>
      </w:r>
      <w:r w:rsidRPr="00B10DAC">
        <w:rPr>
          <w:color w:val="000000"/>
          <w:sz w:val="28"/>
          <w:szCs w:val="28"/>
        </w:rPr>
        <w:t>критериев разграничения заемных и привлеченных (депонированных) средств</w:t>
      </w:r>
      <w:r w:rsidR="00040922" w:rsidRPr="00B10DAC">
        <w:rPr>
          <w:color w:val="000000"/>
          <w:sz w:val="28"/>
          <w:szCs w:val="28"/>
        </w:rPr>
        <w:t xml:space="preserve"> </w:t>
      </w:r>
      <w:r w:rsidRPr="00B10DAC">
        <w:rPr>
          <w:color w:val="000000"/>
          <w:sz w:val="28"/>
          <w:szCs w:val="28"/>
        </w:rPr>
        <w:t>коммерческих банков, различия между этими способами заимствования средств</w:t>
      </w:r>
      <w:r w:rsidR="00040922" w:rsidRPr="00B10DAC">
        <w:rPr>
          <w:color w:val="000000"/>
          <w:sz w:val="28"/>
          <w:szCs w:val="28"/>
        </w:rPr>
        <w:t xml:space="preserve"> </w:t>
      </w:r>
      <w:r w:rsidRPr="00B10DAC">
        <w:rPr>
          <w:color w:val="000000"/>
          <w:sz w:val="28"/>
          <w:szCs w:val="28"/>
        </w:rPr>
        <w:t>существуют. Это различие</w:t>
      </w:r>
      <w:r w:rsidR="001D4BDE" w:rsidRPr="00B10DAC">
        <w:rPr>
          <w:color w:val="000000"/>
          <w:sz w:val="28"/>
          <w:szCs w:val="28"/>
        </w:rPr>
        <w:t>,</w:t>
      </w:r>
      <w:r w:rsidRPr="00B10DAC">
        <w:rPr>
          <w:color w:val="000000"/>
          <w:sz w:val="28"/>
          <w:szCs w:val="28"/>
        </w:rPr>
        <w:t xml:space="preserve"> прежде вс</w:t>
      </w:r>
      <w:r w:rsidR="001D4BDE" w:rsidRPr="00B10DAC">
        <w:rPr>
          <w:color w:val="000000"/>
          <w:sz w:val="28"/>
          <w:szCs w:val="28"/>
        </w:rPr>
        <w:t xml:space="preserve">его, </w:t>
      </w:r>
      <w:r w:rsidRPr="00B10DAC">
        <w:rPr>
          <w:color w:val="000000"/>
          <w:sz w:val="28"/>
          <w:szCs w:val="28"/>
        </w:rPr>
        <w:t>выражается в месте и статусе разных</w:t>
      </w:r>
      <w:r w:rsidR="00040922" w:rsidRPr="00B10DAC">
        <w:rPr>
          <w:color w:val="000000"/>
          <w:sz w:val="28"/>
          <w:szCs w:val="28"/>
        </w:rPr>
        <w:t xml:space="preserve"> </w:t>
      </w:r>
      <w:r w:rsidRPr="00B10DAC">
        <w:rPr>
          <w:color w:val="000000"/>
          <w:sz w:val="28"/>
          <w:szCs w:val="28"/>
        </w:rPr>
        <w:t>видов ценных бумаг на финансовом рынке. Облигации представляют собой</w:t>
      </w:r>
      <w:r w:rsidR="00040922" w:rsidRPr="00B10DAC">
        <w:rPr>
          <w:color w:val="000000"/>
          <w:sz w:val="28"/>
          <w:szCs w:val="28"/>
        </w:rPr>
        <w:t xml:space="preserve"> </w:t>
      </w:r>
      <w:r w:rsidRPr="00B10DAC">
        <w:rPr>
          <w:color w:val="000000"/>
          <w:sz w:val="28"/>
          <w:szCs w:val="28"/>
        </w:rPr>
        <w:t>инструмент долгосрочного капитала, а сертификаты и векселя (как долговые</w:t>
      </w:r>
      <w:r w:rsidR="00040922" w:rsidRPr="00B10DAC">
        <w:rPr>
          <w:color w:val="000000"/>
          <w:sz w:val="28"/>
          <w:szCs w:val="28"/>
        </w:rPr>
        <w:t xml:space="preserve"> </w:t>
      </w:r>
      <w:r w:rsidRPr="00B10DAC">
        <w:rPr>
          <w:color w:val="000000"/>
          <w:sz w:val="28"/>
          <w:szCs w:val="28"/>
        </w:rPr>
        <w:t xml:space="preserve">обязательства) </w:t>
      </w:r>
      <w:r w:rsidR="00B10DAC">
        <w:rPr>
          <w:color w:val="000000"/>
          <w:sz w:val="28"/>
          <w:szCs w:val="28"/>
        </w:rPr>
        <w:t>–</w:t>
      </w:r>
      <w:r w:rsidR="00B10DAC" w:rsidRPr="00B10DAC">
        <w:rPr>
          <w:color w:val="000000"/>
          <w:sz w:val="28"/>
          <w:szCs w:val="28"/>
        </w:rPr>
        <w:t xml:space="preserve"> </w:t>
      </w:r>
      <w:r w:rsidRPr="00B10DAC">
        <w:rPr>
          <w:color w:val="000000"/>
          <w:sz w:val="28"/>
          <w:szCs w:val="28"/>
        </w:rPr>
        <w:t>инструменты рынка краткосрочного и среднесрочного</w:t>
      </w:r>
      <w:r w:rsidR="00040922" w:rsidRPr="00B10DAC">
        <w:rPr>
          <w:color w:val="000000"/>
          <w:sz w:val="28"/>
          <w:szCs w:val="28"/>
        </w:rPr>
        <w:t xml:space="preserve"> </w:t>
      </w:r>
      <w:r w:rsidRPr="00B10DAC">
        <w:rPr>
          <w:color w:val="000000"/>
          <w:sz w:val="28"/>
          <w:szCs w:val="28"/>
        </w:rPr>
        <w:t>капитала, то есть денежного рынка.</w:t>
      </w:r>
    </w:p>
    <w:p w:rsidR="0004035A" w:rsidRPr="00B10DAC" w:rsidRDefault="0004035A" w:rsidP="00B10DAC">
      <w:pPr>
        <w:spacing w:line="360" w:lineRule="auto"/>
        <w:ind w:firstLine="709"/>
        <w:jc w:val="both"/>
        <w:rPr>
          <w:color w:val="000000"/>
          <w:sz w:val="28"/>
          <w:szCs w:val="28"/>
        </w:rPr>
      </w:pPr>
      <w:r w:rsidRPr="00B10DAC">
        <w:rPr>
          <w:color w:val="000000"/>
          <w:sz w:val="28"/>
          <w:szCs w:val="28"/>
        </w:rPr>
        <w:t>Право эмиссии собственных акций и облигаций имеет коммерческий банк,</w:t>
      </w:r>
      <w:r w:rsidR="00040922" w:rsidRPr="00B10DAC">
        <w:rPr>
          <w:color w:val="000000"/>
          <w:sz w:val="28"/>
          <w:szCs w:val="28"/>
        </w:rPr>
        <w:t xml:space="preserve"> </w:t>
      </w:r>
      <w:r w:rsidRPr="00B10DAC">
        <w:rPr>
          <w:color w:val="000000"/>
          <w:sz w:val="28"/>
          <w:szCs w:val="28"/>
        </w:rPr>
        <w:t>образованный как акционерное общество, и это право обусловлено его формой</w:t>
      </w:r>
      <w:r w:rsidR="00040922" w:rsidRPr="00B10DAC">
        <w:rPr>
          <w:color w:val="000000"/>
          <w:sz w:val="28"/>
          <w:szCs w:val="28"/>
        </w:rPr>
        <w:t xml:space="preserve"> </w:t>
      </w:r>
      <w:r w:rsidRPr="00B10DAC">
        <w:rPr>
          <w:color w:val="000000"/>
          <w:sz w:val="28"/>
          <w:szCs w:val="28"/>
        </w:rPr>
        <w:t>собственности. Векселя может выпускать любой коммерческий банк по истечению</w:t>
      </w:r>
      <w:r w:rsidR="00040922" w:rsidRPr="00B10DAC">
        <w:rPr>
          <w:color w:val="000000"/>
          <w:sz w:val="28"/>
          <w:szCs w:val="28"/>
        </w:rPr>
        <w:t xml:space="preserve"> </w:t>
      </w:r>
      <w:r w:rsidRPr="00B10DAC">
        <w:rPr>
          <w:color w:val="000000"/>
          <w:sz w:val="28"/>
          <w:szCs w:val="28"/>
        </w:rPr>
        <w:t>двух лет деятельности.</w:t>
      </w:r>
    </w:p>
    <w:p w:rsidR="0004035A" w:rsidRPr="00B10DAC" w:rsidRDefault="0004035A" w:rsidP="00B10DAC">
      <w:pPr>
        <w:spacing w:line="360" w:lineRule="auto"/>
        <w:ind w:firstLine="709"/>
        <w:jc w:val="both"/>
        <w:rPr>
          <w:color w:val="000000"/>
          <w:sz w:val="28"/>
          <w:szCs w:val="28"/>
        </w:rPr>
      </w:pPr>
      <w:r w:rsidRPr="00B10DAC">
        <w:rPr>
          <w:color w:val="000000"/>
          <w:sz w:val="28"/>
          <w:szCs w:val="28"/>
        </w:rPr>
        <w:t>Все выпуски ценных бумаг банков, как кредитных организаций,</w:t>
      </w:r>
      <w:r w:rsidR="0001719E" w:rsidRPr="00B10DAC">
        <w:rPr>
          <w:color w:val="000000"/>
          <w:sz w:val="28"/>
          <w:szCs w:val="28"/>
        </w:rPr>
        <w:t xml:space="preserve"> </w:t>
      </w:r>
      <w:r w:rsidRPr="00B10DAC">
        <w:rPr>
          <w:color w:val="000000"/>
          <w:sz w:val="28"/>
          <w:szCs w:val="28"/>
        </w:rPr>
        <w:t>независимо от величины выпуска и количества инвесторов, подлежат</w:t>
      </w:r>
      <w:r w:rsidR="0001719E" w:rsidRPr="00B10DAC">
        <w:rPr>
          <w:color w:val="000000"/>
          <w:sz w:val="28"/>
          <w:szCs w:val="28"/>
        </w:rPr>
        <w:t xml:space="preserve"> </w:t>
      </w:r>
      <w:r w:rsidRPr="00B10DAC">
        <w:rPr>
          <w:color w:val="000000"/>
          <w:sz w:val="28"/>
          <w:szCs w:val="28"/>
        </w:rPr>
        <w:t xml:space="preserve">государственной регистрации в регистрирующем органе </w:t>
      </w:r>
      <w:r w:rsidR="0001719E" w:rsidRPr="00B10DAC">
        <w:rPr>
          <w:color w:val="000000"/>
          <w:sz w:val="28"/>
          <w:szCs w:val="28"/>
        </w:rPr>
        <w:t>–</w:t>
      </w:r>
      <w:r w:rsidRPr="00B10DAC">
        <w:rPr>
          <w:color w:val="000000"/>
          <w:sz w:val="28"/>
          <w:szCs w:val="28"/>
        </w:rPr>
        <w:t xml:space="preserve"> Департаменте</w:t>
      </w:r>
      <w:r w:rsidR="0001719E" w:rsidRPr="00B10DAC">
        <w:rPr>
          <w:color w:val="000000"/>
          <w:sz w:val="28"/>
          <w:szCs w:val="28"/>
        </w:rPr>
        <w:t xml:space="preserve"> </w:t>
      </w:r>
      <w:r w:rsidRPr="00B10DAC">
        <w:rPr>
          <w:color w:val="000000"/>
          <w:sz w:val="28"/>
          <w:szCs w:val="28"/>
        </w:rPr>
        <w:t>контроля</w:t>
      </w:r>
      <w:r w:rsidR="0001719E" w:rsidRPr="00B10DAC">
        <w:rPr>
          <w:color w:val="000000"/>
          <w:sz w:val="28"/>
          <w:szCs w:val="28"/>
        </w:rPr>
        <w:t xml:space="preserve"> </w:t>
      </w:r>
      <w:r w:rsidRPr="00B10DAC">
        <w:rPr>
          <w:color w:val="000000"/>
          <w:sz w:val="28"/>
          <w:szCs w:val="28"/>
        </w:rPr>
        <w:t>за деятельностью кредитных организаций на финансовых рынках Банка России</w:t>
      </w:r>
      <w:r w:rsidR="0001719E" w:rsidRPr="00B10DAC">
        <w:rPr>
          <w:color w:val="000000"/>
          <w:sz w:val="28"/>
          <w:szCs w:val="28"/>
        </w:rPr>
        <w:t xml:space="preserve"> </w:t>
      </w:r>
      <w:r w:rsidRPr="00B10DAC">
        <w:rPr>
          <w:color w:val="000000"/>
          <w:sz w:val="28"/>
          <w:szCs w:val="28"/>
        </w:rPr>
        <w:t>или в территориальных учреждениях Банка России.</w:t>
      </w:r>
    </w:p>
    <w:p w:rsidR="0001719E" w:rsidRPr="00B10DAC" w:rsidRDefault="0004035A" w:rsidP="00B10DAC">
      <w:pPr>
        <w:spacing w:line="360" w:lineRule="auto"/>
        <w:ind w:firstLine="709"/>
        <w:jc w:val="both"/>
        <w:rPr>
          <w:color w:val="000000"/>
          <w:sz w:val="28"/>
          <w:szCs w:val="28"/>
        </w:rPr>
      </w:pPr>
      <w:r w:rsidRPr="00B10DAC">
        <w:rPr>
          <w:color w:val="000000"/>
          <w:sz w:val="28"/>
          <w:szCs w:val="28"/>
        </w:rPr>
        <w:t>Процедура эмиссии</w:t>
      </w:r>
      <w:r w:rsidR="001D4BDE" w:rsidRPr="00B10DAC">
        <w:rPr>
          <w:color w:val="000000"/>
          <w:sz w:val="28"/>
          <w:szCs w:val="28"/>
        </w:rPr>
        <w:t xml:space="preserve">, </w:t>
      </w:r>
      <w:r w:rsidRPr="00B10DAC">
        <w:rPr>
          <w:color w:val="000000"/>
          <w:sz w:val="28"/>
          <w:szCs w:val="28"/>
        </w:rPr>
        <w:t>включает в себя следующие этапы:</w:t>
      </w:r>
      <w:r w:rsidR="0001719E" w:rsidRPr="00B10DAC">
        <w:rPr>
          <w:color w:val="000000"/>
          <w:sz w:val="28"/>
          <w:szCs w:val="28"/>
        </w:rPr>
        <w:t xml:space="preserve"> </w:t>
      </w:r>
      <w:r w:rsidRPr="00B10DAC">
        <w:rPr>
          <w:color w:val="000000"/>
          <w:sz w:val="28"/>
          <w:szCs w:val="28"/>
        </w:rPr>
        <w:t>принятие эмитентом решения о выпуске эмиссионных ценных бумаг</w:t>
      </w:r>
      <w:r w:rsidR="0001719E" w:rsidRPr="00B10DAC">
        <w:rPr>
          <w:color w:val="000000"/>
          <w:sz w:val="28"/>
          <w:szCs w:val="28"/>
        </w:rPr>
        <w:t xml:space="preserve">, </w:t>
      </w:r>
      <w:r w:rsidRPr="00B10DAC">
        <w:rPr>
          <w:color w:val="000000"/>
          <w:sz w:val="28"/>
          <w:szCs w:val="28"/>
        </w:rPr>
        <w:t xml:space="preserve">регистрация выпуска эмиссионных ценных бумаг; для документарной формы выпуска </w:t>
      </w:r>
      <w:r w:rsidR="00B10DAC">
        <w:rPr>
          <w:color w:val="000000"/>
          <w:sz w:val="28"/>
          <w:szCs w:val="28"/>
        </w:rPr>
        <w:t>–</w:t>
      </w:r>
      <w:r w:rsidR="00B10DAC" w:rsidRPr="00B10DAC">
        <w:rPr>
          <w:color w:val="000000"/>
          <w:sz w:val="28"/>
          <w:szCs w:val="28"/>
        </w:rPr>
        <w:t xml:space="preserve"> </w:t>
      </w:r>
      <w:r w:rsidRPr="00B10DAC">
        <w:rPr>
          <w:color w:val="000000"/>
          <w:sz w:val="28"/>
          <w:szCs w:val="28"/>
        </w:rPr>
        <w:t>изготовление</w:t>
      </w:r>
      <w:r w:rsidR="00B10DAC">
        <w:rPr>
          <w:color w:val="000000"/>
          <w:sz w:val="28"/>
          <w:szCs w:val="28"/>
        </w:rPr>
        <w:t xml:space="preserve"> </w:t>
      </w:r>
      <w:r w:rsidRPr="00B10DAC">
        <w:rPr>
          <w:color w:val="000000"/>
          <w:sz w:val="28"/>
          <w:szCs w:val="28"/>
        </w:rPr>
        <w:t>сертификатов</w:t>
      </w:r>
      <w:r w:rsidR="00B10DAC">
        <w:rPr>
          <w:color w:val="000000"/>
          <w:sz w:val="28"/>
          <w:szCs w:val="28"/>
        </w:rPr>
        <w:t xml:space="preserve"> </w:t>
      </w:r>
      <w:r w:rsidRPr="00B10DAC">
        <w:rPr>
          <w:color w:val="000000"/>
          <w:sz w:val="28"/>
          <w:szCs w:val="28"/>
        </w:rPr>
        <w:t>ценных бумаг; размещение эмиссионных ценных бумаг; регистрация отчета об итогах выпуска эмиссионных ценных бумаг</w:t>
      </w:r>
      <w:r w:rsidR="00551959" w:rsidRPr="00B10DAC">
        <w:rPr>
          <w:rStyle w:val="a9"/>
          <w:color w:val="000000"/>
          <w:sz w:val="28"/>
          <w:szCs w:val="28"/>
        </w:rPr>
        <w:footnoteReference w:id="5"/>
      </w:r>
      <w:r w:rsidRPr="00B10DAC">
        <w:rPr>
          <w:color w:val="000000"/>
          <w:sz w:val="28"/>
          <w:szCs w:val="28"/>
        </w:rPr>
        <w:t>.</w:t>
      </w:r>
    </w:p>
    <w:p w:rsidR="0004035A" w:rsidRPr="00B10DAC" w:rsidRDefault="0004035A" w:rsidP="00B10DAC">
      <w:pPr>
        <w:spacing w:line="360" w:lineRule="auto"/>
        <w:ind w:firstLine="709"/>
        <w:jc w:val="both"/>
        <w:rPr>
          <w:color w:val="000000"/>
          <w:sz w:val="28"/>
          <w:szCs w:val="28"/>
        </w:rPr>
      </w:pPr>
      <w:r w:rsidRPr="00B10DAC">
        <w:rPr>
          <w:color w:val="000000"/>
          <w:sz w:val="28"/>
          <w:szCs w:val="28"/>
        </w:rPr>
        <w:t>При публичном размещении ценных бумаг, то есть среди неограниченного</w:t>
      </w:r>
      <w:r w:rsidR="003F48F2" w:rsidRPr="00B10DAC">
        <w:rPr>
          <w:color w:val="000000"/>
          <w:sz w:val="28"/>
          <w:szCs w:val="28"/>
        </w:rPr>
        <w:t xml:space="preserve"> </w:t>
      </w:r>
      <w:r w:rsidRPr="00B10DAC">
        <w:rPr>
          <w:color w:val="000000"/>
          <w:sz w:val="28"/>
          <w:szCs w:val="28"/>
        </w:rPr>
        <w:t>круга владельцев или заранее</w:t>
      </w:r>
      <w:r w:rsidR="00B10DAC">
        <w:rPr>
          <w:color w:val="000000"/>
          <w:sz w:val="28"/>
          <w:szCs w:val="28"/>
        </w:rPr>
        <w:t xml:space="preserve"> </w:t>
      </w:r>
      <w:r w:rsidRPr="00B10DAC">
        <w:rPr>
          <w:color w:val="000000"/>
          <w:sz w:val="28"/>
          <w:szCs w:val="28"/>
        </w:rPr>
        <w:t>известного</w:t>
      </w:r>
      <w:r w:rsidR="00B10DAC">
        <w:rPr>
          <w:color w:val="000000"/>
          <w:sz w:val="28"/>
          <w:szCs w:val="28"/>
        </w:rPr>
        <w:t xml:space="preserve"> </w:t>
      </w:r>
      <w:r w:rsidRPr="00B10DAC">
        <w:rPr>
          <w:color w:val="000000"/>
          <w:sz w:val="28"/>
          <w:szCs w:val="28"/>
        </w:rPr>
        <w:t>круга владельцев, число которых</w:t>
      </w:r>
      <w:r w:rsidR="003F48F2" w:rsidRPr="00B10DAC">
        <w:rPr>
          <w:color w:val="000000"/>
          <w:sz w:val="28"/>
          <w:szCs w:val="28"/>
        </w:rPr>
        <w:t xml:space="preserve"> </w:t>
      </w:r>
      <w:r w:rsidRPr="00B10DAC">
        <w:rPr>
          <w:color w:val="000000"/>
          <w:sz w:val="28"/>
          <w:szCs w:val="28"/>
        </w:rPr>
        <w:t>превышает 500, а также в случае, когда общий объем эмиссии превышает 50</w:t>
      </w:r>
      <w:r w:rsidR="003F48F2" w:rsidRPr="00B10DAC">
        <w:rPr>
          <w:color w:val="000000"/>
          <w:sz w:val="28"/>
          <w:szCs w:val="28"/>
        </w:rPr>
        <w:t xml:space="preserve"> </w:t>
      </w:r>
      <w:r w:rsidRPr="00B10DAC">
        <w:rPr>
          <w:color w:val="000000"/>
          <w:sz w:val="28"/>
          <w:szCs w:val="28"/>
        </w:rPr>
        <w:t>тысяч минимальных размеров оплаты труда, требуется регистрация проспекта</w:t>
      </w:r>
      <w:r w:rsidR="003F48F2" w:rsidRPr="00B10DAC">
        <w:rPr>
          <w:color w:val="000000"/>
          <w:sz w:val="28"/>
          <w:szCs w:val="28"/>
        </w:rPr>
        <w:t xml:space="preserve"> </w:t>
      </w:r>
      <w:r w:rsidRPr="00B10DAC">
        <w:rPr>
          <w:color w:val="000000"/>
          <w:sz w:val="28"/>
          <w:szCs w:val="28"/>
        </w:rPr>
        <w:t>эмиссии.</w:t>
      </w:r>
    </w:p>
    <w:p w:rsidR="0004035A" w:rsidRPr="00B10DAC" w:rsidRDefault="0004035A" w:rsidP="00B10DAC">
      <w:pPr>
        <w:spacing w:line="360" w:lineRule="auto"/>
        <w:ind w:firstLine="709"/>
        <w:jc w:val="both"/>
        <w:rPr>
          <w:color w:val="000000"/>
          <w:sz w:val="28"/>
          <w:szCs w:val="28"/>
        </w:rPr>
      </w:pPr>
      <w:r w:rsidRPr="00B10DAC">
        <w:rPr>
          <w:color w:val="000000"/>
          <w:sz w:val="28"/>
          <w:szCs w:val="28"/>
        </w:rPr>
        <w:t>Одновременный выпуск банком акций и облигаций запрещается.</w:t>
      </w:r>
    </w:p>
    <w:p w:rsidR="0004035A" w:rsidRPr="00B10DAC" w:rsidRDefault="0004035A" w:rsidP="00B10DAC">
      <w:pPr>
        <w:spacing w:line="360" w:lineRule="auto"/>
        <w:ind w:firstLine="709"/>
        <w:jc w:val="both"/>
        <w:rPr>
          <w:color w:val="000000"/>
          <w:sz w:val="28"/>
          <w:szCs w:val="28"/>
        </w:rPr>
      </w:pPr>
      <w:r w:rsidRPr="00B10DAC">
        <w:rPr>
          <w:color w:val="000000"/>
          <w:sz w:val="28"/>
          <w:szCs w:val="28"/>
        </w:rPr>
        <w:t>При регистрации выпуска акций и облигации</w:t>
      </w:r>
      <w:r w:rsidR="001D4BDE" w:rsidRPr="00B10DAC">
        <w:rPr>
          <w:color w:val="000000"/>
          <w:sz w:val="28"/>
          <w:szCs w:val="28"/>
        </w:rPr>
        <w:t>,</w:t>
      </w:r>
      <w:r w:rsidRPr="00B10DAC">
        <w:rPr>
          <w:color w:val="000000"/>
          <w:sz w:val="28"/>
          <w:szCs w:val="28"/>
        </w:rPr>
        <w:t xml:space="preserve"> банк-эмитент уплачивает</w:t>
      </w:r>
      <w:r w:rsidR="003F48F2" w:rsidRPr="00B10DAC">
        <w:rPr>
          <w:color w:val="000000"/>
          <w:sz w:val="28"/>
          <w:szCs w:val="28"/>
        </w:rPr>
        <w:t xml:space="preserve"> </w:t>
      </w:r>
      <w:r w:rsidRPr="00B10DAC">
        <w:rPr>
          <w:color w:val="000000"/>
          <w:sz w:val="28"/>
          <w:szCs w:val="28"/>
        </w:rPr>
        <w:t xml:space="preserve">налог на операции </w:t>
      </w:r>
      <w:r w:rsidR="001D4BDE" w:rsidRPr="00B10DAC">
        <w:rPr>
          <w:color w:val="000000"/>
          <w:sz w:val="28"/>
          <w:szCs w:val="28"/>
        </w:rPr>
        <w:t>с ценными бумагами в размере 0,</w:t>
      </w:r>
      <w:r w:rsidR="00B10DAC" w:rsidRPr="00B10DAC">
        <w:rPr>
          <w:color w:val="000000"/>
          <w:sz w:val="28"/>
          <w:szCs w:val="28"/>
        </w:rPr>
        <w:t>8</w:t>
      </w:r>
      <w:r w:rsidR="00B10DAC">
        <w:rPr>
          <w:color w:val="000000"/>
          <w:sz w:val="28"/>
          <w:szCs w:val="28"/>
        </w:rPr>
        <w:t>%</w:t>
      </w:r>
      <w:r w:rsidRPr="00B10DAC">
        <w:rPr>
          <w:color w:val="000000"/>
          <w:sz w:val="28"/>
          <w:szCs w:val="28"/>
        </w:rPr>
        <w:t xml:space="preserve"> номинального объема</w:t>
      </w:r>
      <w:r w:rsidR="003F48F2" w:rsidRPr="00B10DAC">
        <w:rPr>
          <w:color w:val="000000"/>
          <w:sz w:val="28"/>
          <w:szCs w:val="28"/>
        </w:rPr>
        <w:t xml:space="preserve"> </w:t>
      </w:r>
      <w:r w:rsidRPr="00B10DAC">
        <w:rPr>
          <w:color w:val="000000"/>
          <w:sz w:val="28"/>
          <w:szCs w:val="28"/>
        </w:rPr>
        <w:t>выпуска.</w:t>
      </w:r>
    </w:p>
    <w:p w:rsidR="0004035A" w:rsidRPr="00B10DAC" w:rsidRDefault="0004035A" w:rsidP="00B10DAC">
      <w:pPr>
        <w:spacing w:line="360" w:lineRule="auto"/>
        <w:ind w:firstLine="709"/>
        <w:jc w:val="both"/>
        <w:rPr>
          <w:color w:val="000000"/>
          <w:sz w:val="28"/>
          <w:szCs w:val="28"/>
        </w:rPr>
      </w:pPr>
      <w:r w:rsidRPr="00B10DAC">
        <w:rPr>
          <w:color w:val="000000"/>
          <w:sz w:val="28"/>
          <w:szCs w:val="28"/>
        </w:rPr>
        <w:t>Среди акций банков наибольшее распространение имеют обыкновенные</w:t>
      </w:r>
      <w:r w:rsidR="0004567E" w:rsidRPr="00B10DAC">
        <w:rPr>
          <w:color w:val="000000"/>
          <w:sz w:val="28"/>
          <w:szCs w:val="28"/>
        </w:rPr>
        <w:t xml:space="preserve"> </w:t>
      </w:r>
      <w:r w:rsidRPr="00B10DAC">
        <w:rPr>
          <w:color w:val="000000"/>
          <w:sz w:val="28"/>
          <w:szCs w:val="28"/>
        </w:rPr>
        <w:t>акции. Привилегированные акции выпускаются реже, объем их эмиссии ограничен</w:t>
      </w:r>
      <w:r w:rsidR="0004567E" w:rsidRPr="00B10DAC">
        <w:rPr>
          <w:color w:val="000000"/>
          <w:sz w:val="28"/>
          <w:szCs w:val="28"/>
        </w:rPr>
        <w:t xml:space="preserve"> </w:t>
      </w:r>
      <w:r w:rsidRPr="00B10DAC">
        <w:rPr>
          <w:color w:val="000000"/>
          <w:sz w:val="28"/>
          <w:szCs w:val="28"/>
        </w:rPr>
        <w:t>2</w:t>
      </w:r>
      <w:r w:rsidR="00B10DAC" w:rsidRPr="00B10DAC">
        <w:rPr>
          <w:color w:val="000000"/>
          <w:sz w:val="28"/>
          <w:szCs w:val="28"/>
        </w:rPr>
        <w:t>5</w:t>
      </w:r>
      <w:r w:rsidR="00B10DAC">
        <w:rPr>
          <w:color w:val="000000"/>
          <w:sz w:val="28"/>
          <w:szCs w:val="28"/>
        </w:rPr>
        <w:t>%</w:t>
      </w:r>
      <w:r w:rsidRPr="00B10DAC">
        <w:rPr>
          <w:color w:val="000000"/>
          <w:sz w:val="28"/>
          <w:szCs w:val="28"/>
        </w:rPr>
        <w:t xml:space="preserve"> уставного фонда банка.</w:t>
      </w:r>
    </w:p>
    <w:p w:rsidR="0004035A" w:rsidRPr="00B10DAC" w:rsidRDefault="0004035A" w:rsidP="00B10DAC">
      <w:pPr>
        <w:spacing w:line="360" w:lineRule="auto"/>
        <w:ind w:firstLine="709"/>
        <w:jc w:val="both"/>
        <w:rPr>
          <w:color w:val="000000"/>
          <w:sz w:val="28"/>
          <w:szCs w:val="28"/>
        </w:rPr>
      </w:pPr>
      <w:r w:rsidRPr="00B10DAC">
        <w:rPr>
          <w:color w:val="000000"/>
          <w:sz w:val="28"/>
          <w:szCs w:val="28"/>
        </w:rPr>
        <w:t>Банковские облигации в России пользуются еще меньшей популярностью,</w:t>
      </w:r>
      <w:r w:rsidR="0004567E" w:rsidRPr="00B10DAC">
        <w:rPr>
          <w:color w:val="000000"/>
          <w:sz w:val="28"/>
          <w:szCs w:val="28"/>
        </w:rPr>
        <w:t xml:space="preserve"> </w:t>
      </w:r>
      <w:r w:rsidRPr="00B10DAC">
        <w:rPr>
          <w:color w:val="000000"/>
          <w:sz w:val="28"/>
          <w:szCs w:val="28"/>
        </w:rPr>
        <w:t>чем привилегированные акции, хотя в мировой практике облигации банков</w:t>
      </w:r>
      <w:r w:rsidR="0004567E" w:rsidRPr="00B10DAC">
        <w:rPr>
          <w:color w:val="000000"/>
          <w:sz w:val="28"/>
          <w:szCs w:val="28"/>
        </w:rPr>
        <w:t xml:space="preserve"> </w:t>
      </w:r>
      <w:r w:rsidRPr="00B10DAC">
        <w:rPr>
          <w:color w:val="000000"/>
          <w:sz w:val="28"/>
          <w:szCs w:val="28"/>
        </w:rPr>
        <w:t>занимают значительное место на финансовом рынке.</w:t>
      </w:r>
    </w:p>
    <w:p w:rsidR="00275D25" w:rsidRPr="00B10DAC" w:rsidRDefault="0004035A" w:rsidP="00B10DAC">
      <w:pPr>
        <w:spacing w:line="360" w:lineRule="auto"/>
        <w:ind w:firstLine="709"/>
        <w:jc w:val="both"/>
        <w:rPr>
          <w:color w:val="000000"/>
          <w:sz w:val="28"/>
          <w:szCs w:val="28"/>
        </w:rPr>
      </w:pPr>
      <w:r w:rsidRPr="00B10DAC">
        <w:rPr>
          <w:color w:val="000000"/>
          <w:sz w:val="28"/>
          <w:szCs w:val="28"/>
        </w:rPr>
        <w:t>Банк-эмитент может проводить реализацию своих ценных бумаг с</w:t>
      </w:r>
      <w:r w:rsidR="0004567E" w:rsidRPr="00B10DAC">
        <w:rPr>
          <w:color w:val="000000"/>
          <w:sz w:val="28"/>
          <w:szCs w:val="28"/>
        </w:rPr>
        <w:t xml:space="preserve"> </w:t>
      </w:r>
      <w:r w:rsidRPr="00B10DAC">
        <w:rPr>
          <w:color w:val="000000"/>
          <w:sz w:val="28"/>
          <w:szCs w:val="28"/>
        </w:rPr>
        <w:t>посредником и без посредника.</w:t>
      </w:r>
    </w:p>
    <w:p w:rsidR="005C321A" w:rsidRPr="00B10DAC" w:rsidRDefault="005C321A" w:rsidP="00B10DAC">
      <w:pPr>
        <w:shd w:val="clear" w:color="auto" w:fill="FFFFFF"/>
        <w:spacing w:line="360" w:lineRule="auto"/>
        <w:ind w:firstLine="709"/>
        <w:jc w:val="both"/>
        <w:rPr>
          <w:b/>
          <w:bCs/>
          <w:color w:val="000000"/>
          <w:sz w:val="28"/>
          <w:szCs w:val="28"/>
        </w:rPr>
      </w:pPr>
    </w:p>
    <w:p w:rsidR="00046F71" w:rsidRPr="00B10DAC" w:rsidRDefault="00DA4371" w:rsidP="00B10DAC">
      <w:pPr>
        <w:shd w:val="clear" w:color="auto" w:fill="FFFFFF"/>
        <w:spacing w:line="360" w:lineRule="auto"/>
        <w:ind w:firstLine="709"/>
        <w:jc w:val="both"/>
        <w:rPr>
          <w:b/>
          <w:bCs/>
          <w:color w:val="000000"/>
          <w:sz w:val="28"/>
          <w:szCs w:val="28"/>
        </w:rPr>
      </w:pPr>
      <w:r w:rsidRPr="00B10DAC">
        <w:rPr>
          <w:b/>
          <w:bCs/>
          <w:color w:val="000000"/>
          <w:sz w:val="28"/>
          <w:szCs w:val="28"/>
        </w:rPr>
        <w:t>2.</w:t>
      </w:r>
      <w:r w:rsidR="005501CA" w:rsidRPr="00B10DAC">
        <w:rPr>
          <w:b/>
          <w:bCs/>
          <w:color w:val="000000"/>
          <w:sz w:val="28"/>
          <w:szCs w:val="28"/>
        </w:rPr>
        <w:t>2</w:t>
      </w:r>
      <w:r w:rsidRPr="00B10DAC">
        <w:rPr>
          <w:b/>
          <w:bCs/>
          <w:color w:val="000000"/>
          <w:sz w:val="28"/>
          <w:szCs w:val="28"/>
        </w:rPr>
        <w:t xml:space="preserve"> </w:t>
      </w:r>
      <w:r w:rsidR="00046F71" w:rsidRPr="00B10DAC">
        <w:rPr>
          <w:b/>
          <w:bCs/>
          <w:color w:val="000000"/>
          <w:sz w:val="28"/>
          <w:szCs w:val="28"/>
        </w:rPr>
        <w:t>Порядок выпуска и регистрации акций коммерческими банками</w:t>
      </w:r>
    </w:p>
    <w:p w:rsidR="00275D25" w:rsidRPr="00B10DAC" w:rsidRDefault="00275D25" w:rsidP="00B10DAC">
      <w:pPr>
        <w:shd w:val="clear" w:color="auto" w:fill="FFFFFF"/>
        <w:spacing w:line="360" w:lineRule="auto"/>
        <w:ind w:firstLine="709"/>
        <w:jc w:val="both"/>
        <w:rPr>
          <w:bCs/>
          <w:color w:val="000000"/>
          <w:sz w:val="28"/>
          <w:szCs w:val="28"/>
        </w:rPr>
      </w:pPr>
    </w:p>
    <w:p w:rsidR="00946DA6" w:rsidRPr="00B10DAC" w:rsidRDefault="00946DA6" w:rsidP="00B10DAC">
      <w:pPr>
        <w:shd w:val="clear" w:color="auto" w:fill="FFFFFF"/>
        <w:spacing w:line="360" w:lineRule="auto"/>
        <w:ind w:firstLine="709"/>
        <w:jc w:val="both"/>
        <w:rPr>
          <w:color w:val="000000"/>
          <w:sz w:val="28"/>
          <w:szCs w:val="28"/>
        </w:rPr>
      </w:pPr>
      <w:r w:rsidRPr="00B10DAC">
        <w:rPr>
          <w:color w:val="000000"/>
          <w:sz w:val="28"/>
          <w:szCs w:val="28"/>
        </w:rPr>
        <w:t>Коммерческие банки могут выпускать следующие виды ценных бумаг: акции, опционы, собственные долговые обязательства: облигации, сертификаты, векселя.</w:t>
      </w:r>
    </w:p>
    <w:p w:rsidR="00046F71" w:rsidRPr="00B10DAC" w:rsidRDefault="00946DA6" w:rsidP="00B10DAC">
      <w:pPr>
        <w:shd w:val="clear" w:color="auto" w:fill="FFFFFF"/>
        <w:spacing w:line="360" w:lineRule="auto"/>
        <w:ind w:firstLine="709"/>
        <w:jc w:val="both"/>
        <w:rPr>
          <w:color w:val="000000"/>
          <w:sz w:val="28"/>
          <w:szCs w:val="28"/>
        </w:rPr>
      </w:pPr>
      <w:r w:rsidRPr="00B10DAC">
        <w:rPr>
          <w:color w:val="000000"/>
          <w:sz w:val="28"/>
          <w:szCs w:val="28"/>
        </w:rPr>
        <w:t>Порядок выпуска коммерческими банками акций, облигаций и опционов регламентируется соответствующими законодательными и нормативными актами, в частности Инструкцией Банка России от 10 марта 2006</w:t>
      </w:r>
      <w:r w:rsidR="00B10DAC">
        <w:rPr>
          <w:color w:val="000000"/>
          <w:sz w:val="28"/>
          <w:szCs w:val="28"/>
        </w:rPr>
        <w:t> </w:t>
      </w:r>
      <w:r w:rsidR="00B10DAC" w:rsidRPr="00B10DAC">
        <w:rPr>
          <w:color w:val="000000"/>
          <w:sz w:val="28"/>
          <w:szCs w:val="28"/>
        </w:rPr>
        <w:t>г</w:t>
      </w:r>
      <w:r w:rsidRPr="00B10DAC">
        <w:rPr>
          <w:color w:val="000000"/>
          <w:sz w:val="28"/>
          <w:szCs w:val="28"/>
        </w:rPr>
        <w:t xml:space="preserve">. </w:t>
      </w:r>
      <w:r w:rsidR="00B10DAC">
        <w:rPr>
          <w:color w:val="000000"/>
          <w:sz w:val="28"/>
          <w:szCs w:val="28"/>
        </w:rPr>
        <w:t>№</w:t>
      </w:r>
      <w:r w:rsidR="00B10DAC" w:rsidRPr="00B10DAC">
        <w:rPr>
          <w:color w:val="000000"/>
          <w:sz w:val="28"/>
          <w:szCs w:val="28"/>
        </w:rPr>
        <w:t>1</w:t>
      </w:r>
      <w:r w:rsidRPr="00B10DAC">
        <w:rPr>
          <w:color w:val="000000"/>
          <w:sz w:val="28"/>
          <w:szCs w:val="28"/>
        </w:rPr>
        <w:t>28</w:t>
      </w:r>
      <w:r w:rsidR="00B10DAC">
        <w:rPr>
          <w:color w:val="000000"/>
          <w:sz w:val="28"/>
          <w:szCs w:val="28"/>
        </w:rPr>
        <w:noBreakHyphen/>
      </w:r>
      <w:r w:rsidR="00B10DAC" w:rsidRPr="00B10DAC">
        <w:rPr>
          <w:color w:val="000000"/>
          <w:sz w:val="28"/>
          <w:szCs w:val="28"/>
        </w:rPr>
        <w:t>И</w:t>
      </w:r>
      <w:r w:rsidRPr="00B10DAC">
        <w:rPr>
          <w:color w:val="000000"/>
          <w:sz w:val="28"/>
          <w:szCs w:val="28"/>
        </w:rPr>
        <w:t xml:space="preserve"> «О правилах выпуска и регистрации ценных бумаг кредитными организациями на территории Российской Федерации».</w:t>
      </w:r>
    </w:p>
    <w:p w:rsidR="00946DA6" w:rsidRPr="00B10DAC" w:rsidRDefault="00946DA6" w:rsidP="00B10DAC">
      <w:pPr>
        <w:shd w:val="clear" w:color="auto" w:fill="FFFFFF"/>
        <w:spacing w:line="360" w:lineRule="auto"/>
        <w:ind w:firstLine="709"/>
        <w:jc w:val="both"/>
        <w:rPr>
          <w:color w:val="000000"/>
          <w:sz w:val="28"/>
          <w:szCs w:val="28"/>
        </w:rPr>
      </w:pPr>
      <w:r w:rsidRPr="00B10DAC">
        <w:rPr>
          <w:color w:val="000000"/>
          <w:sz w:val="28"/>
          <w:szCs w:val="28"/>
        </w:rPr>
        <w:t xml:space="preserve">Коммерческие банки выпускают </w:t>
      </w:r>
      <w:r w:rsidRPr="00B10DAC">
        <w:rPr>
          <w:bCs/>
          <w:color w:val="000000"/>
          <w:sz w:val="28"/>
          <w:szCs w:val="28"/>
        </w:rPr>
        <w:t xml:space="preserve">акции </w:t>
      </w:r>
      <w:r w:rsidRPr="00B10DAC">
        <w:rPr>
          <w:color w:val="000000"/>
          <w:sz w:val="28"/>
          <w:szCs w:val="28"/>
        </w:rPr>
        <w:t>с целью формирования собственного капитала в виде уставного капитала, если они создаются в форме акционерного общества. В последующем при увеличении уставного капитала, а также при реорганизации кредитных организаций, созданных как общества с ограниченной (дополнительной) ответственностью, они становятся акционерными банками.</w:t>
      </w:r>
    </w:p>
    <w:p w:rsidR="00946DA6" w:rsidRPr="00B10DAC" w:rsidRDefault="00946DA6" w:rsidP="00B10DAC">
      <w:pPr>
        <w:shd w:val="clear" w:color="auto" w:fill="FFFFFF"/>
        <w:spacing w:line="360" w:lineRule="auto"/>
        <w:ind w:firstLine="709"/>
        <w:jc w:val="both"/>
        <w:rPr>
          <w:color w:val="000000"/>
          <w:sz w:val="28"/>
          <w:szCs w:val="28"/>
        </w:rPr>
      </w:pPr>
      <w:r w:rsidRPr="00B10DAC">
        <w:rPr>
          <w:color w:val="000000"/>
          <w:sz w:val="28"/>
          <w:szCs w:val="28"/>
        </w:rPr>
        <w:t>Банком России установлены единые процедуры регистрации и выпуска ценных бумаг кредитными организациями. Эти процедуры предусматривают, во-первых, государственную регистрацию всех выпусков ценных бумаг, независимо от величины выпуска и количества инвесторов; во-вторых, регистрацию выпусков ценных бумаг в Департаменте лицензирования деятельности и финансового оздоровления кредитных организаций Банка России или в территориальных учреждениях Банка России.</w:t>
      </w:r>
    </w:p>
    <w:p w:rsidR="00946DA6" w:rsidRPr="00B10DAC" w:rsidRDefault="00946DA6" w:rsidP="00B10DAC">
      <w:pPr>
        <w:shd w:val="clear" w:color="auto" w:fill="FFFFFF"/>
        <w:spacing w:line="360" w:lineRule="auto"/>
        <w:ind w:firstLine="709"/>
        <w:jc w:val="both"/>
        <w:rPr>
          <w:color w:val="000000"/>
          <w:sz w:val="28"/>
          <w:szCs w:val="28"/>
        </w:rPr>
      </w:pPr>
      <w:r w:rsidRPr="00B10DAC">
        <w:rPr>
          <w:color w:val="000000"/>
          <w:sz w:val="28"/>
          <w:szCs w:val="28"/>
        </w:rPr>
        <w:t>Процедура эмиссии ценных бумаг включает следующие этапы:</w:t>
      </w:r>
    </w:p>
    <w:p w:rsidR="00946DA6" w:rsidRPr="00B10DAC" w:rsidRDefault="00946DA6" w:rsidP="00B10DAC">
      <w:pPr>
        <w:numPr>
          <w:ilvl w:val="0"/>
          <w:numId w:val="7"/>
        </w:numPr>
        <w:shd w:val="clear" w:color="auto" w:fill="FFFFFF"/>
        <w:tabs>
          <w:tab w:val="left" w:pos="734"/>
        </w:tabs>
        <w:autoSpaceDE w:val="0"/>
        <w:autoSpaceDN w:val="0"/>
        <w:adjustRightInd w:val="0"/>
        <w:spacing w:line="360" w:lineRule="auto"/>
        <w:ind w:firstLine="709"/>
        <w:jc w:val="both"/>
        <w:rPr>
          <w:color w:val="000000"/>
          <w:sz w:val="28"/>
          <w:szCs w:val="28"/>
        </w:rPr>
      </w:pPr>
      <w:r w:rsidRPr="00B10DAC">
        <w:rPr>
          <w:color w:val="000000"/>
          <w:sz w:val="28"/>
          <w:szCs w:val="28"/>
        </w:rPr>
        <w:t>принятие решения о размещении ценных бумаг;</w:t>
      </w:r>
    </w:p>
    <w:p w:rsidR="00946DA6" w:rsidRPr="00B10DAC" w:rsidRDefault="00946DA6" w:rsidP="00B10DAC">
      <w:pPr>
        <w:numPr>
          <w:ilvl w:val="0"/>
          <w:numId w:val="7"/>
        </w:numPr>
        <w:shd w:val="clear" w:color="auto" w:fill="FFFFFF"/>
        <w:tabs>
          <w:tab w:val="left" w:pos="734"/>
        </w:tabs>
        <w:autoSpaceDE w:val="0"/>
        <w:autoSpaceDN w:val="0"/>
        <w:adjustRightInd w:val="0"/>
        <w:spacing w:line="360" w:lineRule="auto"/>
        <w:ind w:firstLine="709"/>
        <w:jc w:val="both"/>
        <w:rPr>
          <w:color w:val="000000"/>
          <w:sz w:val="28"/>
          <w:szCs w:val="28"/>
        </w:rPr>
      </w:pPr>
      <w:r w:rsidRPr="00B10DAC">
        <w:rPr>
          <w:color w:val="000000"/>
          <w:sz w:val="28"/>
          <w:szCs w:val="28"/>
        </w:rPr>
        <w:t>утверждение решения о выпуске (дополнительном выпуске) ценных бумаг;</w:t>
      </w:r>
    </w:p>
    <w:p w:rsidR="00946DA6" w:rsidRPr="00B10DAC" w:rsidRDefault="00946DA6" w:rsidP="00B10DAC">
      <w:pPr>
        <w:numPr>
          <w:ilvl w:val="0"/>
          <w:numId w:val="7"/>
        </w:numPr>
        <w:shd w:val="clear" w:color="auto" w:fill="FFFFFF"/>
        <w:tabs>
          <w:tab w:val="left" w:pos="734"/>
        </w:tabs>
        <w:autoSpaceDE w:val="0"/>
        <w:autoSpaceDN w:val="0"/>
        <w:adjustRightInd w:val="0"/>
        <w:spacing w:line="360" w:lineRule="auto"/>
        <w:ind w:firstLine="709"/>
        <w:jc w:val="both"/>
        <w:rPr>
          <w:color w:val="000000"/>
          <w:sz w:val="28"/>
          <w:szCs w:val="28"/>
        </w:rPr>
      </w:pPr>
      <w:r w:rsidRPr="00B10DAC">
        <w:rPr>
          <w:color w:val="000000"/>
          <w:sz w:val="28"/>
          <w:szCs w:val="28"/>
        </w:rPr>
        <w:t>государственную регистрацию выпуска (дополнительного выпуска) ценных бумаг;</w:t>
      </w:r>
    </w:p>
    <w:p w:rsidR="00AF6A35" w:rsidRPr="00B10DAC" w:rsidRDefault="00DA4371" w:rsidP="00B10DAC">
      <w:pPr>
        <w:shd w:val="clear" w:color="auto" w:fill="FFFFFF"/>
        <w:spacing w:line="360" w:lineRule="auto"/>
        <w:ind w:firstLine="709"/>
        <w:jc w:val="both"/>
        <w:rPr>
          <w:color w:val="000000"/>
          <w:sz w:val="28"/>
          <w:szCs w:val="28"/>
        </w:rPr>
      </w:pPr>
      <w:r w:rsidRPr="00B10DAC">
        <w:rPr>
          <w:color w:val="000000"/>
          <w:sz w:val="28"/>
          <w:szCs w:val="28"/>
        </w:rPr>
        <w:t>4</w:t>
      </w:r>
      <w:r w:rsidR="00AF6A35" w:rsidRPr="00B10DAC">
        <w:rPr>
          <w:color w:val="000000"/>
          <w:sz w:val="28"/>
          <w:szCs w:val="28"/>
        </w:rPr>
        <w:t>) государственную регистрацию отчета о</w:t>
      </w:r>
      <w:r w:rsidR="00046F71" w:rsidRPr="00B10DAC">
        <w:rPr>
          <w:color w:val="000000"/>
          <w:sz w:val="28"/>
          <w:szCs w:val="28"/>
        </w:rPr>
        <w:t>б</w:t>
      </w:r>
      <w:r w:rsidR="00AF6A35" w:rsidRPr="00B10DAC">
        <w:rPr>
          <w:color w:val="000000"/>
          <w:sz w:val="28"/>
          <w:szCs w:val="28"/>
        </w:rPr>
        <w:t xml:space="preserve"> итогах выпуска (дополнительного выпуска) ценных бумаг. Кредитные организации, созданные в форме акционерных обществ, формируют уставный капитал из номинальной стоимости акций, приобретаемых акционерами. Кредитные организации могут выпускать только именные акции в документарной и бездокументарной форме, обыкновенные и привилегированные акции.</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 xml:space="preserve">Акции считаются </w:t>
      </w:r>
      <w:r w:rsidRPr="00B10DAC">
        <w:rPr>
          <w:bCs/>
          <w:iCs/>
          <w:color w:val="000000"/>
          <w:sz w:val="28"/>
          <w:szCs w:val="28"/>
        </w:rPr>
        <w:t xml:space="preserve">именными </w:t>
      </w:r>
      <w:r w:rsidRPr="00B10DAC">
        <w:rPr>
          <w:color w:val="000000"/>
          <w:sz w:val="28"/>
          <w:szCs w:val="28"/>
        </w:rPr>
        <w:t>в том случае, если для реализации имущественных прав, связанных с владением ими, необходима регистрация имени владельца акции в книгах учета эмитента или по его поручению в организации, осуществляющей профессиональную деятельность по ценным бумагам. При передаче именной ценной бумаги от одного владельца другому должны быть внесены соответствующие записи в реестр.</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Все акции банка, независимо от порядкового номера и времени выпуска, должны иметь одинаковую номинальную стоимость (в рублях), если они предоставляют право голоса на собрании акционеров. Это требование распространяется и на привилегированные акции, если уставными документами банка эти акции наделяются правом голоса.</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При учреждении акционерного банка или при преобразовании организации из общества с ограниченной (дополнительной) ответственностью (ООО) в акционерный банк все акции должны быть распределены среди участников этого банка. Если преобразование организации из ООО в акционерный банк сопровождается увеличением уставного капитала, то оно может осуществляться лишь за счет дополнительных взносов участников или распределяться между участниками при увеличении уставного капитала банка за счет капитализации других его фондов.</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Первый выпуск акций банка должен полностью состоять из обыкновенных именных акций. Выпуск привилегированных акций в этом случае не допускается. Такое положение вызвано тем, что банк в первый год работы может не обеспечить выплату дивидендов по привилегированным акциям в установленном размере</w:t>
      </w:r>
      <w:r w:rsidR="00396782" w:rsidRPr="00B10DAC">
        <w:rPr>
          <w:rStyle w:val="a9"/>
          <w:color w:val="000000"/>
          <w:sz w:val="28"/>
          <w:szCs w:val="28"/>
        </w:rPr>
        <w:footnoteReference w:id="6"/>
      </w:r>
      <w:r w:rsidRPr="00B10DAC">
        <w:rPr>
          <w:color w:val="000000"/>
          <w:sz w:val="28"/>
          <w:szCs w:val="28"/>
        </w:rPr>
        <w:t>.</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Для увеличения уставного капитала</w:t>
      </w:r>
      <w:r w:rsidR="005E13FE" w:rsidRPr="00B10DAC">
        <w:rPr>
          <w:color w:val="000000"/>
          <w:sz w:val="28"/>
          <w:szCs w:val="28"/>
        </w:rPr>
        <w:t>,</w:t>
      </w:r>
      <w:r w:rsidRPr="00B10DAC">
        <w:rPr>
          <w:color w:val="000000"/>
          <w:sz w:val="28"/>
          <w:szCs w:val="28"/>
        </w:rPr>
        <w:t xml:space="preserve"> акционерный банк может выпускать акции только после полной оплаты акционерами всех ранее выпущенных банком акций.</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При увеличении уставного капитала</w:t>
      </w:r>
      <w:r w:rsidR="005E13FE" w:rsidRPr="00B10DAC">
        <w:rPr>
          <w:color w:val="000000"/>
          <w:sz w:val="28"/>
          <w:szCs w:val="28"/>
        </w:rPr>
        <w:t>,</w:t>
      </w:r>
      <w:r w:rsidRPr="00B10DAC">
        <w:rPr>
          <w:color w:val="000000"/>
          <w:sz w:val="28"/>
          <w:szCs w:val="28"/>
        </w:rPr>
        <w:t xml:space="preserve"> банки имеют право выпускать как </w:t>
      </w:r>
      <w:r w:rsidRPr="00B10DAC">
        <w:rPr>
          <w:iCs/>
          <w:color w:val="000000"/>
          <w:sz w:val="28"/>
          <w:szCs w:val="28"/>
        </w:rPr>
        <w:t xml:space="preserve">обыкновенные, </w:t>
      </w:r>
      <w:r w:rsidRPr="00B10DAC">
        <w:rPr>
          <w:color w:val="000000"/>
          <w:sz w:val="28"/>
          <w:szCs w:val="28"/>
        </w:rPr>
        <w:t xml:space="preserve">так и </w:t>
      </w:r>
      <w:r w:rsidRPr="00B10DAC">
        <w:rPr>
          <w:bCs/>
          <w:iCs/>
          <w:color w:val="000000"/>
          <w:sz w:val="28"/>
          <w:szCs w:val="28"/>
        </w:rPr>
        <w:t>привилегированные</w:t>
      </w:r>
      <w:r w:rsidRPr="00B10DAC">
        <w:rPr>
          <w:b/>
          <w:bCs/>
          <w:i/>
          <w:iCs/>
          <w:color w:val="000000"/>
          <w:sz w:val="28"/>
          <w:szCs w:val="28"/>
        </w:rPr>
        <w:t xml:space="preserve"> </w:t>
      </w:r>
      <w:r w:rsidRPr="00B10DAC">
        <w:rPr>
          <w:color w:val="000000"/>
          <w:sz w:val="28"/>
          <w:szCs w:val="28"/>
        </w:rPr>
        <w:t>акции. Доля привилегированных акций не должна превышать 2</w:t>
      </w:r>
      <w:r w:rsidR="00B10DAC" w:rsidRPr="00B10DAC">
        <w:rPr>
          <w:color w:val="000000"/>
          <w:sz w:val="28"/>
          <w:szCs w:val="28"/>
        </w:rPr>
        <w:t>5</w:t>
      </w:r>
      <w:r w:rsidR="00B10DAC">
        <w:rPr>
          <w:color w:val="000000"/>
          <w:sz w:val="28"/>
          <w:szCs w:val="28"/>
        </w:rPr>
        <w:t>%</w:t>
      </w:r>
      <w:r w:rsidRPr="00B10DAC">
        <w:rPr>
          <w:color w:val="000000"/>
          <w:sz w:val="28"/>
          <w:szCs w:val="28"/>
        </w:rPr>
        <w:t xml:space="preserve"> суммы уставного капитала. Привилегированные акции банка могут иметь разную номинальную стоимость, если это не проти</w:t>
      </w:r>
      <w:r w:rsidR="0055025E" w:rsidRPr="00B10DAC">
        <w:rPr>
          <w:color w:val="000000"/>
          <w:sz w:val="28"/>
          <w:szCs w:val="28"/>
        </w:rPr>
        <w:t>в</w:t>
      </w:r>
      <w:r w:rsidRPr="00B10DAC">
        <w:rPr>
          <w:color w:val="000000"/>
          <w:sz w:val="28"/>
          <w:szCs w:val="28"/>
        </w:rPr>
        <w:t>оречит ус</w:t>
      </w:r>
      <w:r w:rsidR="00CE0C64" w:rsidRPr="00B10DAC">
        <w:rPr>
          <w:color w:val="000000"/>
          <w:sz w:val="28"/>
          <w:szCs w:val="28"/>
        </w:rPr>
        <w:t>тавным документам банка, наделяющим правом голоса</w:t>
      </w:r>
      <w:r w:rsidRPr="00B10DAC">
        <w:rPr>
          <w:color w:val="000000"/>
          <w:sz w:val="28"/>
          <w:szCs w:val="28"/>
        </w:rPr>
        <w:t xml:space="preserve"> привилегированные акции.</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Государственная регистрация выпуска акций сопрово</w:t>
      </w:r>
      <w:r w:rsidR="00CE0C64" w:rsidRPr="00B10DAC">
        <w:rPr>
          <w:color w:val="000000"/>
          <w:sz w:val="28"/>
          <w:szCs w:val="28"/>
        </w:rPr>
        <w:t xml:space="preserve">ждается </w:t>
      </w:r>
      <w:r w:rsidRPr="00B10DAC">
        <w:rPr>
          <w:color w:val="000000"/>
          <w:sz w:val="28"/>
          <w:szCs w:val="28"/>
        </w:rPr>
        <w:t>регистрацией проспекта при их размещении среди неогр</w:t>
      </w:r>
      <w:r w:rsidR="00CE0C64" w:rsidRPr="00B10DAC">
        <w:rPr>
          <w:color w:val="000000"/>
          <w:sz w:val="28"/>
          <w:szCs w:val="28"/>
        </w:rPr>
        <w:t>аниченного</w:t>
      </w:r>
      <w:r w:rsidRPr="00B10DAC">
        <w:rPr>
          <w:color w:val="000000"/>
          <w:sz w:val="28"/>
          <w:szCs w:val="28"/>
        </w:rPr>
        <w:t xml:space="preserve"> ничейного круга лиц или заранее известного круга лиц, числ</w:t>
      </w:r>
      <w:r w:rsidR="00CE0C64" w:rsidRPr="00B10DAC">
        <w:rPr>
          <w:color w:val="000000"/>
          <w:sz w:val="28"/>
          <w:szCs w:val="28"/>
        </w:rPr>
        <w:t>о</w:t>
      </w:r>
      <w:r w:rsidRPr="00B10DAC">
        <w:rPr>
          <w:color w:val="000000"/>
          <w:sz w:val="28"/>
          <w:szCs w:val="28"/>
        </w:rPr>
        <w:t xml:space="preserve"> которых превышает 500.</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Процедура выпуска банком акций различается в зависимости от того, сопровождается ли регистрация выпуска ценных бумаг регистрацией проспекта эмиссии. Если регистрация выпуска ценных бумаг банка проводится без регистрации проспекта эмиссии, то процедура выпуска будет включать следующие этапы:</w:t>
      </w:r>
    </w:p>
    <w:p w:rsidR="00AF6A35" w:rsidRPr="00B10DAC" w:rsidRDefault="00AF6A35" w:rsidP="00B10DAC">
      <w:pPr>
        <w:numPr>
          <w:ilvl w:val="0"/>
          <w:numId w:val="8"/>
        </w:numPr>
        <w:shd w:val="clear" w:color="auto" w:fill="FFFFFF"/>
        <w:tabs>
          <w:tab w:val="left" w:pos="763"/>
        </w:tabs>
        <w:autoSpaceDE w:val="0"/>
        <w:autoSpaceDN w:val="0"/>
        <w:adjustRightInd w:val="0"/>
        <w:spacing w:line="360" w:lineRule="auto"/>
        <w:ind w:firstLine="709"/>
        <w:jc w:val="both"/>
        <w:rPr>
          <w:color w:val="000000"/>
          <w:sz w:val="28"/>
          <w:szCs w:val="28"/>
        </w:rPr>
      </w:pPr>
      <w:r w:rsidRPr="00B10DAC">
        <w:rPr>
          <w:color w:val="000000"/>
          <w:sz w:val="28"/>
          <w:szCs w:val="28"/>
        </w:rPr>
        <w:t>принятие эмитентом решения о выпуске;</w:t>
      </w:r>
    </w:p>
    <w:p w:rsidR="00AF6A35" w:rsidRPr="00B10DAC" w:rsidRDefault="00AF6A35" w:rsidP="00B10DAC">
      <w:pPr>
        <w:numPr>
          <w:ilvl w:val="0"/>
          <w:numId w:val="8"/>
        </w:numPr>
        <w:shd w:val="clear" w:color="auto" w:fill="FFFFFF"/>
        <w:tabs>
          <w:tab w:val="left" w:pos="763"/>
        </w:tabs>
        <w:autoSpaceDE w:val="0"/>
        <w:autoSpaceDN w:val="0"/>
        <w:adjustRightInd w:val="0"/>
        <w:spacing w:line="360" w:lineRule="auto"/>
        <w:ind w:firstLine="709"/>
        <w:jc w:val="both"/>
        <w:rPr>
          <w:color w:val="000000"/>
          <w:sz w:val="28"/>
          <w:szCs w:val="28"/>
        </w:rPr>
      </w:pPr>
      <w:r w:rsidRPr="00B10DAC">
        <w:rPr>
          <w:color w:val="000000"/>
          <w:sz w:val="28"/>
          <w:szCs w:val="28"/>
        </w:rPr>
        <w:t>регистрация выпуска ценных бумаг;</w:t>
      </w:r>
    </w:p>
    <w:p w:rsidR="00AF6A35" w:rsidRPr="00B10DAC" w:rsidRDefault="00AF6A35" w:rsidP="00B10DAC">
      <w:pPr>
        <w:numPr>
          <w:ilvl w:val="0"/>
          <w:numId w:val="8"/>
        </w:numPr>
        <w:shd w:val="clear" w:color="auto" w:fill="FFFFFF"/>
        <w:tabs>
          <w:tab w:val="left" w:pos="763"/>
        </w:tabs>
        <w:autoSpaceDE w:val="0"/>
        <w:autoSpaceDN w:val="0"/>
        <w:adjustRightInd w:val="0"/>
        <w:spacing w:line="360" w:lineRule="auto"/>
        <w:ind w:firstLine="709"/>
        <w:jc w:val="both"/>
        <w:rPr>
          <w:color w:val="000000"/>
          <w:sz w:val="28"/>
          <w:szCs w:val="28"/>
        </w:rPr>
      </w:pPr>
      <w:r w:rsidRPr="00B10DAC">
        <w:rPr>
          <w:color w:val="000000"/>
          <w:sz w:val="28"/>
          <w:szCs w:val="28"/>
        </w:rPr>
        <w:t>регистрация ценных бумаг;</w:t>
      </w:r>
    </w:p>
    <w:p w:rsidR="00AF6A35" w:rsidRPr="00B10DAC" w:rsidRDefault="00AF6A35" w:rsidP="00B10DAC">
      <w:pPr>
        <w:numPr>
          <w:ilvl w:val="0"/>
          <w:numId w:val="8"/>
        </w:numPr>
        <w:shd w:val="clear" w:color="auto" w:fill="FFFFFF"/>
        <w:tabs>
          <w:tab w:val="left" w:pos="763"/>
        </w:tabs>
        <w:autoSpaceDE w:val="0"/>
        <w:autoSpaceDN w:val="0"/>
        <w:adjustRightInd w:val="0"/>
        <w:spacing w:line="360" w:lineRule="auto"/>
        <w:ind w:firstLine="709"/>
        <w:jc w:val="both"/>
        <w:rPr>
          <w:color w:val="000000"/>
          <w:sz w:val="28"/>
          <w:szCs w:val="28"/>
        </w:rPr>
      </w:pPr>
      <w:r w:rsidRPr="00B10DAC">
        <w:rPr>
          <w:color w:val="000000"/>
          <w:sz w:val="28"/>
          <w:szCs w:val="28"/>
        </w:rPr>
        <w:t>регистрация итогов выпуска.</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Если регистрация выпуска ценных бумаг банка сопровождается регистрацией проспекта эмиссии, то процедура выпуска будет включать следующие этапы:</w:t>
      </w:r>
    </w:p>
    <w:p w:rsidR="00AF6A35" w:rsidRPr="00B10DAC" w:rsidRDefault="00AF6A35" w:rsidP="00B10DAC">
      <w:pPr>
        <w:numPr>
          <w:ilvl w:val="0"/>
          <w:numId w:val="9"/>
        </w:numPr>
        <w:shd w:val="clear" w:color="auto" w:fill="FFFFFF"/>
        <w:tabs>
          <w:tab w:val="left" w:pos="782"/>
        </w:tabs>
        <w:autoSpaceDE w:val="0"/>
        <w:autoSpaceDN w:val="0"/>
        <w:adjustRightInd w:val="0"/>
        <w:spacing w:line="360" w:lineRule="auto"/>
        <w:ind w:firstLine="709"/>
        <w:jc w:val="both"/>
        <w:rPr>
          <w:color w:val="000000"/>
          <w:sz w:val="28"/>
          <w:szCs w:val="28"/>
        </w:rPr>
      </w:pPr>
      <w:r w:rsidRPr="00B10DAC">
        <w:rPr>
          <w:color w:val="000000"/>
          <w:sz w:val="28"/>
          <w:szCs w:val="28"/>
        </w:rPr>
        <w:t>принятие эмитентом решения о выпуске;</w:t>
      </w:r>
    </w:p>
    <w:p w:rsidR="00AF6A35" w:rsidRPr="00B10DAC" w:rsidRDefault="00AF6A35" w:rsidP="00B10DAC">
      <w:pPr>
        <w:numPr>
          <w:ilvl w:val="0"/>
          <w:numId w:val="9"/>
        </w:numPr>
        <w:shd w:val="clear" w:color="auto" w:fill="FFFFFF"/>
        <w:tabs>
          <w:tab w:val="left" w:pos="782"/>
        </w:tabs>
        <w:autoSpaceDE w:val="0"/>
        <w:autoSpaceDN w:val="0"/>
        <w:adjustRightInd w:val="0"/>
        <w:spacing w:line="360" w:lineRule="auto"/>
        <w:ind w:firstLine="709"/>
        <w:jc w:val="both"/>
        <w:rPr>
          <w:color w:val="000000"/>
          <w:sz w:val="28"/>
          <w:szCs w:val="28"/>
        </w:rPr>
      </w:pPr>
      <w:r w:rsidRPr="00B10DAC">
        <w:rPr>
          <w:color w:val="000000"/>
          <w:sz w:val="28"/>
          <w:szCs w:val="28"/>
        </w:rPr>
        <w:t>подготовка проспекта эмиссии;</w:t>
      </w:r>
    </w:p>
    <w:p w:rsidR="00AF6A35" w:rsidRPr="00B10DAC" w:rsidRDefault="00AF6A35" w:rsidP="00B10DAC">
      <w:pPr>
        <w:numPr>
          <w:ilvl w:val="0"/>
          <w:numId w:val="9"/>
        </w:numPr>
        <w:shd w:val="clear" w:color="auto" w:fill="FFFFFF"/>
        <w:tabs>
          <w:tab w:val="left" w:pos="782"/>
        </w:tabs>
        <w:autoSpaceDE w:val="0"/>
        <w:autoSpaceDN w:val="0"/>
        <w:adjustRightInd w:val="0"/>
        <w:spacing w:line="360" w:lineRule="auto"/>
        <w:ind w:firstLine="709"/>
        <w:jc w:val="both"/>
        <w:rPr>
          <w:color w:val="000000"/>
          <w:sz w:val="28"/>
          <w:szCs w:val="28"/>
        </w:rPr>
      </w:pPr>
      <w:r w:rsidRPr="00B10DAC">
        <w:rPr>
          <w:color w:val="000000"/>
          <w:sz w:val="28"/>
          <w:szCs w:val="28"/>
        </w:rPr>
        <w:t>регистрация выпуска ценных бумаг и проспекта эмиссии;</w:t>
      </w:r>
    </w:p>
    <w:p w:rsidR="00AF6A35" w:rsidRPr="00B10DAC" w:rsidRDefault="00AF6A35" w:rsidP="00B10DAC">
      <w:pPr>
        <w:numPr>
          <w:ilvl w:val="0"/>
          <w:numId w:val="9"/>
        </w:numPr>
        <w:shd w:val="clear" w:color="auto" w:fill="FFFFFF"/>
        <w:tabs>
          <w:tab w:val="left" w:pos="782"/>
        </w:tabs>
        <w:autoSpaceDE w:val="0"/>
        <w:autoSpaceDN w:val="0"/>
        <w:adjustRightInd w:val="0"/>
        <w:spacing w:line="360" w:lineRule="auto"/>
        <w:ind w:firstLine="709"/>
        <w:jc w:val="both"/>
        <w:rPr>
          <w:color w:val="000000"/>
          <w:sz w:val="28"/>
          <w:szCs w:val="28"/>
        </w:rPr>
      </w:pPr>
      <w:r w:rsidRPr="00B10DAC">
        <w:rPr>
          <w:color w:val="000000"/>
          <w:sz w:val="28"/>
          <w:szCs w:val="28"/>
        </w:rPr>
        <w:t>издание проспекта эмиссии и публикация сообщения</w:t>
      </w:r>
      <w:r w:rsidRPr="00B10DAC">
        <w:rPr>
          <w:color w:val="000000"/>
          <w:sz w:val="28"/>
          <w:szCs w:val="28"/>
        </w:rPr>
        <w:br/>
        <w:t>в средствах массовой информации о выпуске ценных</w:t>
      </w:r>
      <w:r w:rsidR="00C74103" w:rsidRPr="00B10DAC">
        <w:rPr>
          <w:color w:val="000000"/>
          <w:sz w:val="28"/>
          <w:szCs w:val="28"/>
        </w:rPr>
        <w:t xml:space="preserve"> </w:t>
      </w:r>
      <w:r w:rsidRPr="00B10DAC">
        <w:rPr>
          <w:color w:val="000000"/>
          <w:sz w:val="28"/>
          <w:szCs w:val="28"/>
        </w:rPr>
        <w:t>бумаг;</w:t>
      </w:r>
    </w:p>
    <w:p w:rsidR="00AF6A35" w:rsidRPr="00B10DAC" w:rsidRDefault="00AF6A35" w:rsidP="00B10DAC">
      <w:pPr>
        <w:numPr>
          <w:ilvl w:val="0"/>
          <w:numId w:val="9"/>
        </w:numPr>
        <w:shd w:val="clear" w:color="auto" w:fill="FFFFFF"/>
        <w:tabs>
          <w:tab w:val="left" w:pos="782"/>
        </w:tabs>
        <w:autoSpaceDE w:val="0"/>
        <w:autoSpaceDN w:val="0"/>
        <w:adjustRightInd w:val="0"/>
        <w:spacing w:line="360" w:lineRule="auto"/>
        <w:ind w:firstLine="709"/>
        <w:jc w:val="both"/>
        <w:rPr>
          <w:color w:val="000000"/>
          <w:sz w:val="28"/>
          <w:szCs w:val="28"/>
        </w:rPr>
      </w:pPr>
      <w:r w:rsidRPr="00B10DAC">
        <w:rPr>
          <w:color w:val="000000"/>
          <w:sz w:val="28"/>
          <w:szCs w:val="28"/>
        </w:rPr>
        <w:t>реализация ценных бумаг;</w:t>
      </w:r>
    </w:p>
    <w:p w:rsidR="00AF6A35" w:rsidRPr="00B10DAC" w:rsidRDefault="00AF6A35" w:rsidP="00B10DAC">
      <w:pPr>
        <w:numPr>
          <w:ilvl w:val="0"/>
          <w:numId w:val="9"/>
        </w:numPr>
        <w:shd w:val="clear" w:color="auto" w:fill="FFFFFF"/>
        <w:tabs>
          <w:tab w:val="left" w:pos="782"/>
        </w:tabs>
        <w:autoSpaceDE w:val="0"/>
        <w:autoSpaceDN w:val="0"/>
        <w:adjustRightInd w:val="0"/>
        <w:spacing w:line="360" w:lineRule="auto"/>
        <w:ind w:firstLine="709"/>
        <w:jc w:val="both"/>
        <w:rPr>
          <w:color w:val="000000"/>
          <w:sz w:val="28"/>
          <w:szCs w:val="28"/>
        </w:rPr>
      </w:pPr>
      <w:r w:rsidRPr="00B10DAC">
        <w:rPr>
          <w:color w:val="000000"/>
          <w:sz w:val="28"/>
          <w:szCs w:val="28"/>
        </w:rPr>
        <w:t>регистрация итогов выпуска;</w:t>
      </w:r>
    </w:p>
    <w:p w:rsidR="00AF6A35" w:rsidRPr="00B10DAC" w:rsidRDefault="00AF6A35" w:rsidP="00B10DAC">
      <w:pPr>
        <w:numPr>
          <w:ilvl w:val="0"/>
          <w:numId w:val="9"/>
        </w:numPr>
        <w:shd w:val="clear" w:color="auto" w:fill="FFFFFF"/>
        <w:tabs>
          <w:tab w:val="left" w:pos="782"/>
        </w:tabs>
        <w:autoSpaceDE w:val="0"/>
        <w:autoSpaceDN w:val="0"/>
        <w:adjustRightInd w:val="0"/>
        <w:spacing w:line="360" w:lineRule="auto"/>
        <w:ind w:firstLine="709"/>
        <w:jc w:val="both"/>
        <w:rPr>
          <w:color w:val="000000"/>
          <w:sz w:val="28"/>
          <w:szCs w:val="28"/>
        </w:rPr>
      </w:pPr>
      <w:r w:rsidRPr="00B10DAC">
        <w:rPr>
          <w:color w:val="000000"/>
          <w:sz w:val="28"/>
          <w:szCs w:val="28"/>
        </w:rPr>
        <w:t>публикация итогов выпуска.</w:t>
      </w:r>
    </w:p>
    <w:p w:rsidR="00AF6A35" w:rsidRPr="00B10DAC" w:rsidRDefault="00AF6A35" w:rsidP="00B10DAC">
      <w:pPr>
        <w:shd w:val="clear" w:color="auto" w:fill="FFFFFF"/>
        <w:spacing w:line="360" w:lineRule="auto"/>
        <w:ind w:firstLine="709"/>
        <w:jc w:val="both"/>
        <w:rPr>
          <w:color w:val="000000"/>
          <w:sz w:val="28"/>
          <w:szCs w:val="28"/>
        </w:rPr>
      </w:pPr>
      <w:r w:rsidRPr="00B10DAC">
        <w:rPr>
          <w:iCs/>
          <w:color w:val="000000"/>
          <w:sz w:val="28"/>
          <w:szCs w:val="28"/>
        </w:rPr>
        <w:t>Решение о выпуске ценных бумаг</w:t>
      </w:r>
      <w:r w:rsidRPr="00B10DAC">
        <w:rPr>
          <w:i/>
          <w:iCs/>
          <w:color w:val="000000"/>
          <w:sz w:val="28"/>
          <w:szCs w:val="28"/>
        </w:rPr>
        <w:t xml:space="preserve"> </w:t>
      </w:r>
      <w:r w:rsidRPr="00B10DAC">
        <w:rPr>
          <w:color w:val="000000"/>
          <w:sz w:val="28"/>
          <w:szCs w:val="28"/>
        </w:rPr>
        <w:t>принимает орган управления банка, который имеет соответствующие полномочия согласно действующему законодательству и уставным документам банка. Собрание акционеров банка</w:t>
      </w:r>
      <w:r w:rsidR="005E13FE" w:rsidRPr="00B10DAC">
        <w:rPr>
          <w:color w:val="000000"/>
          <w:sz w:val="28"/>
          <w:szCs w:val="28"/>
        </w:rPr>
        <w:t>,</w:t>
      </w:r>
      <w:r w:rsidRPr="00B10DAC">
        <w:rPr>
          <w:color w:val="000000"/>
          <w:sz w:val="28"/>
          <w:szCs w:val="28"/>
        </w:rPr>
        <w:t xml:space="preserve"> может уполномочить совет директоров банка</w:t>
      </w:r>
      <w:r w:rsidR="005E13FE" w:rsidRPr="00B10DAC">
        <w:rPr>
          <w:color w:val="000000"/>
          <w:sz w:val="28"/>
          <w:szCs w:val="28"/>
        </w:rPr>
        <w:t>,</w:t>
      </w:r>
      <w:r w:rsidRPr="00B10DAC">
        <w:rPr>
          <w:color w:val="000000"/>
          <w:sz w:val="28"/>
          <w:szCs w:val="28"/>
        </w:rPr>
        <w:t xml:space="preserve"> в </w:t>
      </w:r>
      <w:r w:rsidR="00252811" w:rsidRPr="00B10DAC">
        <w:rPr>
          <w:color w:val="000000"/>
          <w:sz w:val="28"/>
          <w:szCs w:val="28"/>
        </w:rPr>
        <w:t>промежутке между годовыми собра</w:t>
      </w:r>
      <w:r w:rsidRPr="00B10DAC">
        <w:rPr>
          <w:color w:val="000000"/>
          <w:sz w:val="28"/>
          <w:szCs w:val="28"/>
        </w:rPr>
        <w:t>ниями акционеров</w:t>
      </w:r>
      <w:r w:rsidR="005E13FE" w:rsidRPr="00B10DAC">
        <w:rPr>
          <w:color w:val="000000"/>
          <w:sz w:val="28"/>
          <w:szCs w:val="28"/>
        </w:rPr>
        <w:t>,</w:t>
      </w:r>
      <w:r w:rsidRPr="00B10DAC">
        <w:rPr>
          <w:color w:val="000000"/>
          <w:sz w:val="28"/>
          <w:szCs w:val="28"/>
        </w:rPr>
        <w:t xml:space="preserve"> принимать решения об установлении периодов осуществления выпусков акций и об их объемах с установлением максимального прироста уставного капитала. Совет банка отчитывается перед очередным собранием акционеров о выполнении установленного на истекший год прироста уставного капитала. Решение о выпуске акций</w:t>
      </w:r>
      <w:r w:rsidR="005E13FE" w:rsidRPr="00B10DAC">
        <w:rPr>
          <w:color w:val="000000"/>
          <w:sz w:val="28"/>
          <w:szCs w:val="28"/>
        </w:rPr>
        <w:t>,</w:t>
      </w:r>
      <w:r w:rsidRPr="00B10DAC">
        <w:rPr>
          <w:color w:val="000000"/>
          <w:sz w:val="28"/>
          <w:szCs w:val="28"/>
        </w:rPr>
        <w:t xml:space="preserve"> должно содержать общие данные о порядке, источниках, методах и сроках осуществления мероприятий, связанных с выпуском.</w:t>
      </w:r>
    </w:p>
    <w:p w:rsidR="00835E4F" w:rsidRPr="00B10DAC" w:rsidRDefault="00AF6A35" w:rsidP="00B10DAC">
      <w:pPr>
        <w:shd w:val="clear" w:color="auto" w:fill="FFFFFF"/>
        <w:spacing w:line="360" w:lineRule="auto"/>
        <w:ind w:firstLine="709"/>
        <w:jc w:val="both"/>
        <w:rPr>
          <w:color w:val="000000"/>
          <w:sz w:val="28"/>
          <w:szCs w:val="28"/>
        </w:rPr>
      </w:pPr>
      <w:r w:rsidRPr="00B10DAC">
        <w:rPr>
          <w:iCs/>
          <w:color w:val="000000"/>
          <w:sz w:val="28"/>
          <w:szCs w:val="28"/>
        </w:rPr>
        <w:t>Проспект эмиссии</w:t>
      </w:r>
      <w:r w:rsidRPr="00B10DAC">
        <w:rPr>
          <w:i/>
          <w:iCs/>
          <w:color w:val="000000"/>
          <w:sz w:val="28"/>
          <w:szCs w:val="28"/>
        </w:rPr>
        <w:t xml:space="preserve"> </w:t>
      </w:r>
      <w:r w:rsidRPr="00B10DAC">
        <w:rPr>
          <w:color w:val="000000"/>
          <w:sz w:val="28"/>
          <w:szCs w:val="28"/>
        </w:rPr>
        <w:t>готовится правлением банка, подписывается председателем правления, главным бухгалтером, сшивается, его страницы нумеруются, прошнуровываются и скрепляются печатью банка. Проспект должен быть заверен независимой ау</w:t>
      </w:r>
      <w:r w:rsidR="00AD6ED5" w:rsidRPr="00B10DAC">
        <w:rPr>
          <w:color w:val="000000"/>
          <w:sz w:val="28"/>
          <w:szCs w:val="28"/>
        </w:rPr>
        <w:t xml:space="preserve">диторской фирмой при выпуске </w:t>
      </w:r>
      <w:r w:rsidR="007830C9" w:rsidRPr="00B10DAC">
        <w:rPr>
          <w:color w:val="000000"/>
          <w:sz w:val="28"/>
          <w:szCs w:val="28"/>
        </w:rPr>
        <w:t xml:space="preserve">акций, связанном с увеличением уставного капитала банка. </w:t>
      </w:r>
      <w:r w:rsidR="00573BA1" w:rsidRPr="00B10DAC">
        <w:rPr>
          <w:color w:val="000000"/>
          <w:sz w:val="28"/>
          <w:szCs w:val="28"/>
        </w:rPr>
        <w:t xml:space="preserve">В случае публичного размещения и публичного обращения ценных бумаг проспект эмиссии должен быть подписан финансовым консультантам на рынке ценных бумаг, подтверждающим таким образом достоверность и полноту информации, </w:t>
      </w:r>
      <w:r w:rsidRPr="00B10DAC">
        <w:rPr>
          <w:color w:val="000000"/>
          <w:sz w:val="28"/>
          <w:szCs w:val="28"/>
        </w:rPr>
        <w:t>приведенной в проспекте.</w:t>
      </w:r>
    </w:p>
    <w:p w:rsidR="009240C2" w:rsidRPr="00B10DAC" w:rsidRDefault="00DC10AF" w:rsidP="00B10DAC">
      <w:pPr>
        <w:spacing w:line="360" w:lineRule="auto"/>
        <w:ind w:firstLine="709"/>
        <w:jc w:val="both"/>
        <w:rPr>
          <w:color w:val="000000"/>
          <w:sz w:val="28"/>
          <w:szCs w:val="28"/>
        </w:rPr>
      </w:pPr>
      <w:r w:rsidRPr="00B10DAC">
        <w:rPr>
          <w:color w:val="000000"/>
          <w:sz w:val="28"/>
          <w:szCs w:val="28"/>
        </w:rPr>
        <w:t xml:space="preserve">Банк России может отказать в регистрации выпуска </w:t>
      </w:r>
      <w:r w:rsidR="009240C2" w:rsidRPr="00B10DAC">
        <w:rPr>
          <w:color w:val="000000"/>
          <w:sz w:val="28"/>
          <w:szCs w:val="28"/>
        </w:rPr>
        <w:t>ценных бумаг в случаях:</w:t>
      </w:r>
    </w:p>
    <w:p w:rsidR="009240C2" w:rsidRPr="00B10DAC" w:rsidRDefault="00B10DAC" w:rsidP="00B10DAC">
      <w:pPr>
        <w:spacing w:line="360" w:lineRule="auto"/>
        <w:ind w:firstLine="709"/>
        <w:jc w:val="both"/>
        <w:rPr>
          <w:color w:val="000000"/>
          <w:sz w:val="28"/>
          <w:szCs w:val="28"/>
        </w:rPr>
      </w:pPr>
      <w:r>
        <w:rPr>
          <w:color w:val="000000"/>
          <w:sz w:val="28"/>
          <w:szCs w:val="28"/>
        </w:rPr>
        <w:t>– </w:t>
      </w:r>
      <w:r w:rsidR="009240C2" w:rsidRPr="00B10DAC">
        <w:rPr>
          <w:color w:val="000000"/>
          <w:sz w:val="28"/>
          <w:szCs w:val="28"/>
        </w:rPr>
        <w:t xml:space="preserve">нарушения банком-эмитентом действующего законодательства </w:t>
      </w:r>
      <w:r w:rsidR="00AF6A35" w:rsidRPr="00B10DAC">
        <w:rPr>
          <w:color w:val="000000"/>
          <w:sz w:val="28"/>
          <w:szCs w:val="28"/>
        </w:rPr>
        <w:t>Российской Федерации о ценных бумагах и порядка составления и оформления регистрационных документов на выпуск ценных бумаг;</w:t>
      </w:r>
    </w:p>
    <w:p w:rsidR="00187D21" w:rsidRPr="00B10DAC" w:rsidRDefault="00B10DAC" w:rsidP="00B10DAC">
      <w:pPr>
        <w:spacing w:line="360" w:lineRule="auto"/>
        <w:ind w:firstLine="709"/>
        <w:jc w:val="both"/>
        <w:rPr>
          <w:color w:val="000000"/>
          <w:sz w:val="28"/>
          <w:szCs w:val="28"/>
        </w:rPr>
      </w:pPr>
      <w:r>
        <w:rPr>
          <w:color w:val="000000"/>
          <w:sz w:val="28"/>
          <w:szCs w:val="28"/>
        </w:rPr>
        <w:t>– </w:t>
      </w:r>
      <w:r w:rsidR="009240C2" w:rsidRPr="00B10DAC">
        <w:rPr>
          <w:color w:val="000000"/>
          <w:sz w:val="28"/>
          <w:szCs w:val="28"/>
        </w:rPr>
        <w:t xml:space="preserve">неполного представления регистрационных </w:t>
      </w:r>
      <w:r w:rsidR="00187D21" w:rsidRPr="00B10DAC">
        <w:rPr>
          <w:color w:val="000000"/>
          <w:sz w:val="28"/>
          <w:szCs w:val="28"/>
        </w:rPr>
        <w:t>документов;</w:t>
      </w:r>
    </w:p>
    <w:p w:rsidR="00187D21" w:rsidRPr="00B10DAC" w:rsidRDefault="00B10DAC" w:rsidP="00B10DAC">
      <w:pPr>
        <w:spacing w:line="360" w:lineRule="auto"/>
        <w:ind w:firstLine="709"/>
        <w:jc w:val="both"/>
        <w:rPr>
          <w:color w:val="000000"/>
          <w:sz w:val="28"/>
          <w:szCs w:val="28"/>
        </w:rPr>
      </w:pPr>
      <w:r>
        <w:rPr>
          <w:color w:val="000000"/>
          <w:sz w:val="28"/>
          <w:szCs w:val="28"/>
        </w:rPr>
        <w:t>– </w:t>
      </w:r>
      <w:r w:rsidR="00AF6A35" w:rsidRPr="00B10DAC">
        <w:rPr>
          <w:color w:val="000000"/>
          <w:sz w:val="28"/>
          <w:szCs w:val="28"/>
        </w:rPr>
        <w:t>наличия в регистрационных документах недостове</w:t>
      </w:r>
      <w:r w:rsidR="00187D21" w:rsidRPr="00B10DAC">
        <w:rPr>
          <w:color w:val="000000"/>
          <w:sz w:val="28"/>
          <w:szCs w:val="28"/>
        </w:rPr>
        <w:t>рной</w:t>
      </w:r>
      <w:r w:rsidR="00396782" w:rsidRPr="00B10DAC">
        <w:rPr>
          <w:color w:val="000000"/>
          <w:sz w:val="28"/>
          <w:szCs w:val="28"/>
        </w:rPr>
        <w:t xml:space="preserve"> </w:t>
      </w:r>
      <w:r w:rsidR="00AF6A35" w:rsidRPr="00B10DAC">
        <w:rPr>
          <w:color w:val="000000"/>
          <w:sz w:val="28"/>
          <w:szCs w:val="28"/>
        </w:rPr>
        <w:t>информации либо информации, позволяющей сде</w:t>
      </w:r>
      <w:r w:rsidR="00187D21" w:rsidRPr="00B10DAC">
        <w:rPr>
          <w:color w:val="000000"/>
          <w:sz w:val="28"/>
          <w:szCs w:val="28"/>
        </w:rPr>
        <w:t xml:space="preserve">лать </w:t>
      </w:r>
      <w:r w:rsidR="00AF6A35" w:rsidRPr="00B10DAC">
        <w:rPr>
          <w:color w:val="000000"/>
          <w:sz w:val="28"/>
          <w:szCs w:val="28"/>
        </w:rPr>
        <w:t>вывод о несоотве</w:t>
      </w:r>
      <w:r w:rsidR="00187D21" w:rsidRPr="00B10DAC">
        <w:rPr>
          <w:color w:val="000000"/>
          <w:sz w:val="28"/>
          <w:szCs w:val="28"/>
        </w:rPr>
        <w:t>тствии условий выпуска акций</w:t>
      </w:r>
      <w:r>
        <w:rPr>
          <w:color w:val="000000"/>
          <w:sz w:val="28"/>
          <w:szCs w:val="28"/>
        </w:rPr>
        <w:t xml:space="preserve"> </w:t>
      </w:r>
      <w:r w:rsidR="00187D21" w:rsidRPr="00B10DAC">
        <w:rPr>
          <w:color w:val="000000"/>
          <w:sz w:val="28"/>
          <w:szCs w:val="28"/>
        </w:rPr>
        <w:t>дей</w:t>
      </w:r>
      <w:r w:rsidR="00AF6A35" w:rsidRPr="00B10DAC">
        <w:rPr>
          <w:color w:val="000000"/>
          <w:sz w:val="28"/>
          <w:szCs w:val="28"/>
        </w:rPr>
        <w:t>ствующему зако</w:t>
      </w:r>
      <w:r w:rsidR="00187D21" w:rsidRPr="00B10DAC">
        <w:rPr>
          <w:color w:val="000000"/>
          <w:sz w:val="28"/>
          <w:szCs w:val="28"/>
        </w:rPr>
        <w:t xml:space="preserve">нодательству, банковским правилам </w:t>
      </w:r>
      <w:r w:rsidR="00AF6A35" w:rsidRPr="00B10DAC">
        <w:rPr>
          <w:color w:val="000000"/>
          <w:sz w:val="28"/>
          <w:szCs w:val="28"/>
        </w:rPr>
        <w:t>и Инструкции;</w:t>
      </w:r>
    </w:p>
    <w:p w:rsidR="00AF6A35" w:rsidRPr="00B10DAC" w:rsidRDefault="00B10DAC" w:rsidP="00B10DAC">
      <w:pPr>
        <w:spacing w:line="360" w:lineRule="auto"/>
        <w:ind w:firstLine="709"/>
        <w:jc w:val="both"/>
        <w:rPr>
          <w:color w:val="000000"/>
          <w:sz w:val="28"/>
          <w:szCs w:val="28"/>
        </w:rPr>
      </w:pPr>
      <w:r>
        <w:rPr>
          <w:color w:val="000000"/>
          <w:sz w:val="28"/>
          <w:szCs w:val="28"/>
        </w:rPr>
        <w:t>– </w:t>
      </w:r>
      <w:r w:rsidR="00AF6A35" w:rsidRPr="00B10DAC">
        <w:rPr>
          <w:color w:val="000000"/>
          <w:sz w:val="28"/>
          <w:szCs w:val="28"/>
        </w:rPr>
        <w:t>невыполнения банком экономических нормативов</w:t>
      </w:r>
      <w:r w:rsidR="00396782" w:rsidRPr="00B10DAC">
        <w:rPr>
          <w:color w:val="000000"/>
          <w:sz w:val="28"/>
          <w:szCs w:val="28"/>
        </w:rPr>
        <w:t xml:space="preserve"> </w:t>
      </w:r>
      <w:r w:rsidR="00AF6A35" w:rsidRPr="00B10DAC">
        <w:rPr>
          <w:color w:val="000000"/>
          <w:sz w:val="28"/>
          <w:szCs w:val="28"/>
        </w:rPr>
        <w:t>данным квартальной отчетности на дату, предшеств</w:t>
      </w:r>
      <w:r w:rsidR="00187D21" w:rsidRPr="00B10DAC">
        <w:rPr>
          <w:color w:val="000000"/>
          <w:sz w:val="28"/>
          <w:szCs w:val="28"/>
        </w:rPr>
        <w:t>овавшую</w:t>
      </w:r>
      <w:r w:rsidR="00AF6A35" w:rsidRPr="00B10DAC">
        <w:rPr>
          <w:color w:val="000000"/>
          <w:sz w:val="28"/>
          <w:szCs w:val="28"/>
        </w:rPr>
        <w:t xml:space="preserve"> выпуску ценных бумаг.</w:t>
      </w:r>
    </w:p>
    <w:p w:rsidR="00AF6A35" w:rsidRPr="00B10DAC" w:rsidRDefault="00AF6A35" w:rsidP="00B10DAC">
      <w:pPr>
        <w:shd w:val="clear" w:color="auto" w:fill="FFFFFF"/>
        <w:spacing w:line="360" w:lineRule="auto"/>
        <w:ind w:firstLine="709"/>
        <w:jc w:val="both"/>
        <w:rPr>
          <w:color w:val="000000"/>
          <w:sz w:val="28"/>
          <w:szCs w:val="28"/>
        </w:rPr>
      </w:pPr>
      <w:r w:rsidRPr="00B10DAC">
        <w:rPr>
          <w:iCs/>
          <w:color w:val="000000"/>
          <w:sz w:val="28"/>
          <w:szCs w:val="28"/>
        </w:rPr>
        <w:t>Банк России может разрешить выпуск акций,</w:t>
      </w:r>
      <w:r w:rsidRPr="00B10DAC">
        <w:rPr>
          <w:i/>
          <w:iCs/>
          <w:color w:val="000000"/>
          <w:sz w:val="28"/>
          <w:szCs w:val="28"/>
        </w:rPr>
        <w:t xml:space="preserve"> </w:t>
      </w:r>
      <w:r w:rsidRPr="00B10DAC">
        <w:rPr>
          <w:color w:val="000000"/>
          <w:sz w:val="28"/>
          <w:szCs w:val="28"/>
        </w:rPr>
        <w:t>если по итогам выпуска экономические показатели будут выполнены. В таких случаях банк-эмитент представляет соответствующие объяснения причин невыполнения экономических нормативов и перечень мероприятий по приведению экономических показателей к установленным нормам.</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Банк, выпускающий акции, должен быть безубыточным в течение последних трех завершенных финансовых лет либо с момента образования, если этот срок менее трех лет. Для вновь созданных банков предусматривается, что при их работе меньше финансового года и наличии убытков за этот период выпуск акций возможен только при условии представления банком соответствующих расчетов и гарантий, подтверждающих, что по итогам полного финансового года банк будет иметь прибыль</w:t>
      </w:r>
      <w:r w:rsidR="00396782" w:rsidRPr="00B10DAC">
        <w:rPr>
          <w:rStyle w:val="a9"/>
          <w:color w:val="000000"/>
          <w:sz w:val="28"/>
          <w:szCs w:val="28"/>
        </w:rPr>
        <w:footnoteReference w:id="7"/>
      </w:r>
      <w:r w:rsidRPr="00B10DAC">
        <w:rPr>
          <w:color w:val="000000"/>
          <w:sz w:val="28"/>
          <w:szCs w:val="28"/>
        </w:rPr>
        <w:t>.</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Кроме прочего, от банков-эмитентов требуется, чтобы они не подвергались санкциям со стороны государственных органов. Банки-эмитенты не должны иметь просроченной задолженности по уплате налогов и кредитам на момент составления проспекта эмиссии, дебетового сальдо по корреспондентскому счету, открытому в Банке России, включая корреспондентские субсчета своих филиалов. Отказ в регистрации ценных бумаг по иным основаниям не допускается.</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 xml:space="preserve">При регистрации выпуска акций им присваивается государственный регистрационный номер. Если банк одновременно выпускает несколько видов акций, то на них оформляется единый комплект регистрационных документов, но каждый </w:t>
      </w:r>
      <w:r w:rsidR="008E5B77" w:rsidRPr="00B10DAC">
        <w:rPr>
          <w:color w:val="000000"/>
          <w:sz w:val="28"/>
          <w:szCs w:val="28"/>
        </w:rPr>
        <w:t>из</w:t>
      </w:r>
      <w:r w:rsidRPr="00B10DAC">
        <w:rPr>
          <w:color w:val="000000"/>
          <w:sz w:val="28"/>
          <w:szCs w:val="28"/>
        </w:rPr>
        <w:t xml:space="preserve"> видов акций получает свой порядковый номер по исчислению банка-эмитента и отдельный государственный регистрационный номер. Если банк при повторном выпуске акций предусматривает параметры, аналогичные параметрам ранее выпущенных видов акций, то за акциями нового выпуска сохраняется государственный регистрационный номер, присвоенный акциям аналогичного ему предшествующего выпуска.</w:t>
      </w:r>
    </w:p>
    <w:p w:rsidR="00A63706"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 xml:space="preserve">После регистрации проспекта банк-эмитент </w:t>
      </w:r>
      <w:r w:rsidRPr="00B10DAC">
        <w:rPr>
          <w:iCs/>
          <w:color w:val="000000"/>
          <w:sz w:val="28"/>
          <w:szCs w:val="28"/>
        </w:rPr>
        <w:t xml:space="preserve">публикует </w:t>
      </w:r>
      <w:r w:rsidRPr="00B10DAC">
        <w:rPr>
          <w:bCs/>
          <w:iCs/>
          <w:color w:val="000000"/>
          <w:sz w:val="28"/>
          <w:szCs w:val="28"/>
        </w:rPr>
        <w:t xml:space="preserve">зарегистрированный проспект эмиссии ценных </w:t>
      </w:r>
      <w:r w:rsidRPr="00B10DAC">
        <w:rPr>
          <w:iCs/>
          <w:color w:val="000000"/>
          <w:sz w:val="28"/>
          <w:szCs w:val="28"/>
        </w:rPr>
        <w:t xml:space="preserve">бумаг отдельной </w:t>
      </w:r>
      <w:r w:rsidRPr="00B10DAC">
        <w:rPr>
          <w:bCs/>
          <w:iCs/>
          <w:color w:val="000000"/>
          <w:sz w:val="28"/>
          <w:szCs w:val="28"/>
        </w:rPr>
        <w:t xml:space="preserve">брошюрой </w:t>
      </w:r>
      <w:r w:rsidRPr="00B10DAC">
        <w:rPr>
          <w:color w:val="000000"/>
          <w:sz w:val="28"/>
          <w:szCs w:val="28"/>
        </w:rPr>
        <w:t>в достаточном для информации потенциальных</w:t>
      </w:r>
      <w:r w:rsidR="00555C30" w:rsidRPr="00B10DAC">
        <w:rPr>
          <w:color w:val="000000"/>
          <w:sz w:val="28"/>
          <w:szCs w:val="28"/>
        </w:rPr>
        <w:t xml:space="preserve"> </w:t>
      </w:r>
      <w:r w:rsidRPr="00B10DAC">
        <w:rPr>
          <w:color w:val="000000"/>
          <w:sz w:val="28"/>
          <w:szCs w:val="28"/>
        </w:rPr>
        <w:t>покупателей количестве, если акции реализу</w:t>
      </w:r>
      <w:r w:rsidR="00555C30" w:rsidRPr="00B10DAC">
        <w:rPr>
          <w:color w:val="000000"/>
          <w:sz w:val="28"/>
          <w:szCs w:val="28"/>
        </w:rPr>
        <w:t xml:space="preserve">ются </w:t>
      </w:r>
      <w:r w:rsidR="001237BE" w:rsidRPr="00B10DAC">
        <w:rPr>
          <w:color w:val="000000"/>
          <w:sz w:val="28"/>
          <w:szCs w:val="28"/>
        </w:rPr>
        <w:t xml:space="preserve">по открытой подписке. </w:t>
      </w:r>
      <w:r w:rsidRPr="00B10DAC">
        <w:rPr>
          <w:color w:val="000000"/>
          <w:sz w:val="28"/>
          <w:szCs w:val="28"/>
        </w:rPr>
        <w:t>При закрытой подписке на акции проспект не публикуется. Одновременно банк публикует в средствах массовой информации сообщение о предстоящей продаже акций, указав в нем вид выпускаемых акций, объем и цену реализации, сроки начала и завершения продажи; места, где покупатели могут ознакомиться с содержанием проспекта и приобрести акции.</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Банки могут принимать в оплату акций:</w:t>
      </w:r>
    </w:p>
    <w:p w:rsidR="00AF6A35" w:rsidRPr="00B10DAC" w:rsidRDefault="00AF6A35" w:rsidP="00B10DAC">
      <w:pPr>
        <w:numPr>
          <w:ilvl w:val="0"/>
          <w:numId w:val="10"/>
        </w:numPr>
        <w:shd w:val="clear" w:color="auto" w:fill="FFFFFF"/>
        <w:autoSpaceDE w:val="0"/>
        <w:autoSpaceDN w:val="0"/>
        <w:adjustRightInd w:val="0"/>
        <w:spacing w:line="360" w:lineRule="auto"/>
        <w:ind w:firstLine="709"/>
        <w:jc w:val="both"/>
        <w:rPr>
          <w:color w:val="000000"/>
          <w:sz w:val="28"/>
          <w:szCs w:val="28"/>
        </w:rPr>
      </w:pPr>
      <w:r w:rsidRPr="00B10DAC">
        <w:rPr>
          <w:color w:val="000000"/>
          <w:sz w:val="28"/>
          <w:szCs w:val="28"/>
        </w:rPr>
        <w:t>денежные средства в национальной и иностранной валюте;</w:t>
      </w:r>
    </w:p>
    <w:p w:rsidR="00AF6A35" w:rsidRPr="00B10DAC" w:rsidRDefault="00AF6A35" w:rsidP="00B10DAC">
      <w:pPr>
        <w:numPr>
          <w:ilvl w:val="0"/>
          <w:numId w:val="10"/>
        </w:numPr>
        <w:shd w:val="clear" w:color="auto" w:fill="FFFFFF"/>
        <w:autoSpaceDE w:val="0"/>
        <w:autoSpaceDN w:val="0"/>
        <w:adjustRightInd w:val="0"/>
        <w:spacing w:line="360" w:lineRule="auto"/>
        <w:ind w:firstLine="709"/>
        <w:jc w:val="both"/>
        <w:rPr>
          <w:color w:val="000000"/>
          <w:sz w:val="28"/>
          <w:szCs w:val="28"/>
        </w:rPr>
      </w:pPr>
      <w:r w:rsidRPr="00B10DAC">
        <w:rPr>
          <w:color w:val="000000"/>
          <w:sz w:val="28"/>
          <w:szCs w:val="28"/>
        </w:rPr>
        <w:t>материальные ценности, необходимые для деятельности банка.</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При аннулировании государственной регистрации выпуска акций банк-эмитент возвращает покупателям полученные от них денежные средства и материальные активы.</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 xml:space="preserve">После регистрации отчета об итогах выпуска банк-эмитент </w:t>
      </w:r>
      <w:r w:rsidRPr="00B10DAC">
        <w:rPr>
          <w:bCs/>
          <w:iCs/>
          <w:color w:val="000000"/>
          <w:sz w:val="28"/>
          <w:szCs w:val="28"/>
        </w:rPr>
        <w:t>публикует итоги выпуска в печатном органе,</w:t>
      </w:r>
      <w:r w:rsidRPr="00B10DAC">
        <w:rPr>
          <w:b/>
          <w:bCs/>
          <w:i/>
          <w:iCs/>
          <w:color w:val="000000"/>
          <w:sz w:val="28"/>
          <w:szCs w:val="28"/>
        </w:rPr>
        <w:t xml:space="preserve"> </w:t>
      </w:r>
      <w:r w:rsidRPr="00B10DAC">
        <w:rPr>
          <w:color w:val="000000"/>
          <w:sz w:val="28"/>
          <w:szCs w:val="28"/>
        </w:rPr>
        <w:t>где предварительно было опубликовано сообщение о выпуске.</w:t>
      </w:r>
    </w:p>
    <w:p w:rsidR="00AF6A35" w:rsidRPr="00B10DAC" w:rsidRDefault="00AF6A35" w:rsidP="00B10DAC">
      <w:pPr>
        <w:shd w:val="clear" w:color="auto" w:fill="FFFFFF"/>
        <w:spacing w:line="360" w:lineRule="auto"/>
        <w:ind w:firstLine="709"/>
        <w:jc w:val="both"/>
        <w:rPr>
          <w:bCs/>
          <w:iCs/>
          <w:color w:val="000000"/>
          <w:sz w:val="28"/>
          <w:szCs w:val="28"/>
        </w:rPr>
      </w:pPr>
      <w:r w:rsidRPr="00B10DAC">
        <w:rPr>
          <w:color w:val="000000"/>
          <w:sz w:val="28"/>
          <w:szCs w:val="28"/>
        </w:rPr>
        <w:t xml:space="preserve">Банки, осуществляющие выпуск акций, </w:t>
      </w:r>
      <w:r w:rsidRPr="00B10DAC">
        <w:rPr>
          <w:bCs/>
          <w:iCs/>
          <w:color w:val="000000"/>
          <w:sz w:val="28"/>
          <w:szCs w:val="28"/>
        </w:rPr>
        <w:t>представляют территориальным управлениям Банка России ежегодные отчеты по установленной форме.</w:t>
      </w:r>
    </w:p>
    <w:p w:rsidR="0049500F" w:rsidRPr="00B10DAC" w:rsidRDefault="0049500F" w:rsidP="00B10DAC">
      <w:pPr>
        <w:shd w:val="clear" w:color="auto" w:fill="FFFFFF"/>
        <w:spacing w:line="360" w:lineRule="auto"/>
        <w:ind w:firstLine="709"/>
        <w:jc w:val="both"/>
        <w:rPr>
          <w:bCs/>
          <w:iCs/>
          <w:color w:val="000000"/>
          <w:sz w:val="28"/>
          <w:szCs w:val="28"/>
        </w:rPr>
      </w:pPr>
    </w:p>
    <w:p w:rsidR="00AF6A35" w:rsidRPr="00B10DAC" w:rsidRDefault="009B69FD" w:rsidP="00B10DAC">
      <w:pPr>
        <w:shd w:val="clear" w:color="auto" w:fill="FFFFFF"/>
        <w:spacing w:line="360" w:lineRule="auto"/>
        <w:ind w:firstLine="709"/>
        <w:jc w:val="both"/>
        <w:rPr>
          <w:b/>
          <w:bCs/>
          <w:iCs/>
          <w:color w:val="000000"/>
          <w:sz w:val="28"/>
          <w:szCs w:val="28"/>
        </w:rPr>
      </w:pPr>
      <w:r w:rsidRPr="00B10DAC">
        <w:rPr>
          <w:b/>
          <w:bCs/>
          <w:iCs/>
          <w:color w:val="000000"/>
          <w:sz w:val="28"/>
          <w:szCs w:val="28"/>
        </w:rPr>
        <w:t>2.</w:t>
      </w:r>
      <w:r w:rsidR="00EF5D96" w:rsidRPr="00B10DAC">
        <w:rPr>
          <w:b/>
          <w:bCs/>
          <w:iCs/>
          <w:color w:val="000000"/>
          <w:sz w:val="28"/>
          <w:szCs w:val="28"/>
        </w:rPr>
        <w:t>3</w:t>
      </w:r>
      <w:r w:rsidRPr="00B10DAC">
        <w:rPr>
          <w:b/>
          <w:bCs/>
          <w:iCs/>
          <w:color w:val="000000"/>
          <w:sz w:val="28"/>
          <w:szCs w:val="28"/>
        </w:rPr>
        <w:t xml:space="preserve"> </w:t>
      </w:r>
      <w:r w:rsidR="0049500F" w:rsidRPr="00B10DAC">
        <w:rPr>
          <w:b/>
          <w:bCs/>
          <w:iCs/>
          <w:color w:val="000000"/>
          <w:sz w:val="28"/>
          <w:szCs w:val="28"/>
        </w:rPr>
        <w:t>Порядок выпуска облигаций коммерческими банками</w:t>
      </w:r>
    </w:p>
    <w:p w:rsidR="00252811" w:rsidRPr="00B10DAC" w:rsidRDefault="00252811" w:rsidP="00B10DAC">
      <w:pPr>
        <w:shd w:val="clear" w:color="auto" w:fill="FFFFFF"/>
        <w:spacing w:line="360" w:lineRule="auto"/>
        <w:ind w:firstLine="709"/>
        <w:jc w:val="both"/>
        <w:rPr>
          <w:color w:val="000000"/>
          <w:sz w:val="28"/>
          <w:szCs w:val="28"/>
        </w:rPr>
      </w:pP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С целью привлечения дополнительных денежных средств</w:t>
      </w:r>
      <w:r w:rsidR="00A94F2C" w:rsidRPr="00B10DAC">
        <w:rPr>
          <w:color w:val="000000"/>
          <w:sz w:val="28"/>
          <w:szCs w:val="28"/>
        </w:rPr>
        <w:t>,</w:t>
      </w:r>
      <w:r w:rsidRPr="00B10DAC">
        <w:rPr>
          <w:color w:val="000000"/>
          <w:sz w:val="28"/>
          <w:szCs w:val="28"/>
        </w:rPr>
        <w:t xml:space="preserve"> для осуществления активных операций коммерческие банки могут выпускать </w:t>
      </w:r>
      <w:r w:rsidRPr="00B10DAC">
        <w:rPr>
          <w:bCs/>
          <w:color w:val="000000"/>
          <w:sz w:val="28"/>
          <w:szCs w:val="28"/>
        </w:rPr>
        <w:t>облигации.</w:t>
      </w:r>
      <w:r w:rsidRPr="00B10DAC">
        <w:rPr>
          <w:b/>
          <w:bCs/>
          <w:color w:val="000000"/>
          <w:sz w:val="28"/>
          <w:szCs w:val="28"/>
        </w:rPr>
        <w:t xml:space="preserve"> </w:t>
      </w:r>
      <w:r w:rsidRPr="00B10DAC">
        <w:rPr>
          <w:color w:val="000000"/>
          <w:sz w:val="28"/>
          <w:szCs w:val="28"/>
        </w:rPr>
        <w:t>Обязательным условием выпуска облигаций</w:t>
      </w:r>
      <w:r w:rsidR="005E13FE" w:rsidRPr="00B10DAC">
        <w:rPr>
          <w:color w:val="000000"/>
          <w:sz w:val="28"/>
          <w:szCs w:val="28"/>
        </w:rPr>
        <w:t>,</w:t>
      </w:r>
      <w:r w:rsidRPr="00B10DAC">
        <w:rPr>
          <w:color w:val="000000"/>
          <w:sz w:val="28"/>
          <w:szCs w:val="28"/>
        </w:rPr>
        <w:t xml:space="preserve"> является полная оплата всех выпущенных банком акции (для акционерного банка) или полная оплата участниками своих долей в уставном капитале банка (для банка, созданного в форме общества с ограниченной ответственностью). Действующими законодательными и нормативными актами запрещается одновременный выпуск акций и облигаций.</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 xml:space="preserve">Наряду с этим установлено, что выпуск облигаций допускается банками </w:t>
      </w:r>
      <w:r w:rsidRPr="00B10DAC">
        <w:rPr>
          <w:iCs/>
          <w:color w:val="000000"/>
          <w:sz w:val="28"/>
          <w:szCs w:val="28"/>
        </w:rPr>
        <w:t>не ранее третьего года их существования</w:t>
      </w:r>
      <w:r w:rsidR="005E13FE" w:rsidRPr="00B10DAC">
        <w:rPr>
          <w:iCs/>
          <w:color w:val="000000"/>
          <w:sz w:val="28"/>
          <w:szCs w:val="28"/>
        </w:rPr>
        <w:t>,</w:t>
      </w:r>
      <w:r w:rsidRPr="00B10DAC">
        <w:rPr>
          <w:i/>
          <w:iCs/>
          <w:color w:val="000000"/>
          <w:sz w:val="28"/>
          <w:szCs w:val="28"/>
        </w:rPr>
        <w:t xml:space="preserve"> </w:t>
      </w:r>
      <w:r w:rsidRPr="00B10DAC">
        <w:rPr>
          <w:color w:val="000000"/>
          <w:sz w:val="28"/>
          <w:szCs w:val="28"/>
        </w:rPr>
        <w:t>и пр</w:t>
      </w:r>
      <w:r w:rsidR="00F6458C" w:rsidRPr="00B10DAC">
        <w:rPr>
          <w:color w:val="000000"/>
          <w:sz w:val="28"/>
          <w:szCs w:val="28"/>
        </w:rPr>
        <w:t xml:space="preserve">и </w:t>
      </w:r>
      <w:r w:rsidRPr="00B10DAC">
        <w:rPr>
          <w:color w:val="000000"/>
          <w:sz w:val="28"/>
          <w:szCs w:val="28"/>
        </w:rPr>
        <w:t>условии надлежащего утверждения к этому времени двух годовых балансов. Банки могут выпускать облигации ранее установленного срока только при наличии обеспечения, предоставленного третьими лицами. Объем выпускаемых акций не может превышать сумму уставного капитала банка. При выпуске облигаций на величину, превышающую размер уставного капитала, необходимо обеспечение, представленное банку третьими лицами. Обеспечение, представляемое третьими лицами по облигационным займам, должно предусматривать конкретную сумму, равную объему выпуска облигаций по номинальной стоимости, и общую сумму процентов, причитающихся по облигациям. При выпуске дисконтных облигаций величина обеспечения должна быть равна объему выпуска облигаций номинальной стоимости.</w:t>
      </w:r>
    </w:p>
    <w:p w:rsidR="00AF6A35" w:rsidRPr="00B10DAC" w:rsidRDefault="00AF6A35" w:rsidP="00B10DAC">
      <w:pPr>
        <w:shd w:val="clear" w:color="auto" w:fill="FFFFFF"/>
        <w:spacing w:line="360" w:lineRule="auto"/>
        <w:ind w:firstLine="709"/>
        <w:jc w:val="both"/>
        <w:rPr>
          <w:color w:val="000000"/>
          <w:sz w:val="28"/>
          <w:szCs w:val="28"/>
        </w:rPr>
      </w:pPr>
      <w:r w:rsidRPr="00B10DAC">
        <w:rPr>
          <w:bCs/>
          <w:iCs/>
          <w:color w:val="000000"/>
          <w:sz w:val="28"/>
          <w:szCs w:val="28"/>
        </w:rPr>
        <w:t>Облигациями с обеспечением</w:t>
      </w:r>
      <w:r w:rsidRPr="00B10DAC">
        <w:rPr>
          <w:b/>
          <w:bCs/>
          <w:i/>
          <w:iCs/>
          <w:color w:val="000000"/>
          <w:sz w:val="28"/>
          <w:szCs w:val="28"/>
        </w:rPr>
        <w:t xml:space="preserve"> </w:t>
      </w:r>
      <w:r w:rsidRPr="00B10DAC">
        <w:rPr>
          <w:color w:val="000000"/>
          <w:sz w:val="28"/>
          <w:szCs w:val="28"/>
        </w:rPr>
        <w:t>признаются такие облигации кредитной организации, исполнение обязательств по которым обеспечивается залогом, поручительством, банковской гарантией, государственной или муниципальной гарантией. Предметом залога по облигациям банка с залоговым обеспечением</w:t>
      </w:r>
      <w:r w:rsidR="00EB130F" w:rsidRPr="00B10DAC">
        <w:rPr>
          <w:color w:val="000000"/>
          <w:sz w:val="28"/>
          <w:szCs w:val="28"/>
        </w:rPr>
        <w:t>,</w:t>
      </w:r>
      <w:r w:rsidRPr="00B10DAC">
        <w:rPr>
          <w:color w:val="000000"/>
          <w:sz w:val="28"/>
          <w:szCs w:val="28"/>
        </w:rPr>
        <w:t xml:space="preserve"> могут быть только ценные бумаги и недвижимое имущество.</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Банковская гарантия, предоставляемая в обеспечение исполнения обязательства кредитной организации-эмитента, не может быть отозвана.</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Государственная</w:t>
      </w:r>
      <w:r w:rsidR="00EB130F" w:rsidRPr="00B10DAC">
        <w:rPr>
          <w:color w:val="000000"/>
          <w:sz w:val="28"/>
          <w:szCs w:val="28"/>
        </w:rPr>
        <w:t>,</w:t>
      </w:r>
      <w:r w:rsidR="00B10DAC">
        <w:rPr>
          <w:color w:val="000000"/>
          <w:sz w:val="28"/>
          <w:szCs w:val="28"/>
        </w:rPr>
        <w:t xml:space="preserve"> </w:t>
      </w:r>
      <w:r w:rsidRPr="00B10DAC">
        <w:rPr>
          <w:color w:val="000000"/>
          <w:sz w:val="28"/>
          <w:szCs w:val="28"/>
        </w:rPr>
        <w:t>и муниципальные гарантии по облигаци</w:t>
      </w:r>
      <w:r w:rsidR="00EB130F" w:rsidRPr="00B10DAC">
        <w:rPr>
          <w:color w:val="000000"/>
          <w:sz w:val="28"/>
          <w:szCs w:val="28"/>
        </w:rPr>
        <w:t xml:space="preserve">ям, </w:t>
      </w:r>
      <w:r w:rsidRPr="00B10DAC">
        <w:rPr>
          <w:color w:val="000000"/>
          <w:sz w:val="28"/>
          <w:szCs w:val="28"/>
        </w:rPr>
        <w:t>предоставляются в соответствии с бюджетным законодательством Российской Федерации и законодательством Российской Федерации о государственных (муниципальных) ценных бумагах</w:t>
      </w:r>
      <w:r w:rsidR="008E5B77" w:rsidRPr="00B10DAC">
        <w:rPr>
          <w:rStyle w:val="a9"/>
          <w:color w:val="000000"/>
          <w:sz w:val="28"/>
          <w:szCs w:val="28"/>
        </w:rPr>
        <w:footnoteReference w:id="8"/>
      </w:r>
      <w:r w:rsidRPr="00B10DAC">
        <w:rPr>
          <w:color w:val="000000"/>
          <w:sz w:val="28"/>
          <w:szCs w:val="28"/>
        </w:rPr>
        <w:t>.</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 xml:space="preserve">Облигации могут выпускаться как </w:t>
      </w:r>
      <w:r w:rsidRPr="00B10DAC">
        <w:rPr>
          <w:bCs/>
          <w:iCs/>
          <w:color w:val="000000"/>
          <w:sz w:val="28"/>
          <w:szCs w:val="28"/>
        </w:rPr>
        <w:t xml:space="preserve">именными, </w:t>
      </w:r>
      <w:r w:rsidRPr="00B10DAC">
        <w:rPr>
          <w:color w:val="000000"/>
          <w:sz w:val="28"/>
          <w:szCs w:val="28"/>
        </w:rPr>
        <w:t xml:space="preserve">так и </w:t>
      </w:r>
      <w:r w:rsidRPr="00B10DAC">
        <w:rPr>
          <w:bCs/>
          <w:iCs/>
          <w:color w:val="000000"/>
          <w:sz w:val="28"/>
          <w:szCs w:val="28"/>
        </w:rPr>
        <w:t xml:space="preserve">на предъявителя, на бумажных носителях </w:t>
      </w:r>
      <w:r w:rsidRPr="00B10DAC">
        <w:rPr>
          <w:color w:val="000000"/>
          <w:sz w:val="28"/>
          <w:szCs w:val="28"/>
        </w:rPr>
        <w:t>либо</w:t>
      </w:r>
      <w:r w:rsidR="00F6458C" w:rsidRPr="00B10DAC">
        <w:rPr>
          <w:color w:val="000000"/>
          <w:sz w:val="28"/>
          <w:szCs w:val="28"/>
        </w:rPr>
        <w:t xml:space="preserve"> в</w:t>
      </w:r>
      <w:r w:rsidRPr="00B10DAC">
        <w:rPr>
          <w:iCs/>
          <w:color w:val="000000"/>
          <w:sz w:val="28"/>
          <w:szCs w:val="28"/>
        </w:rPr>
        <w:t xml:space="preserve"> </w:t>
      </w:r>
      <w:r w:rsidRPr="00B10DAC">
        <w:rPr>
          <w:bCs/>
          <w:iCs/>
          <w:color w:val="000000"/>
          <w:sz w:val="28"/>
          <w:szCs w:val="28"/>
        </w:rPr>
        <w:t xml:space="preserve">безналичной форме. </w:t>
      </w:r>
      <w:r w:rsidRPr="00B10DAC">
        <w:rPr>
          <w:color w:val="000000"/>
          <w:sz w:val="28"/>
          <w:szCs w:val="28"/>
        </w:rPr>
        <w:t xml:space="preserve">Банки имеют право выпускать облигации в валюте Российской Федерации и иностранной валюте при соблюдении норм валютного законодательства и нормативных актов Банка России. Минимальный срок обращения облигаций </w:t>
      </w:r>
      <w:r w:rsidR="00B10DAC">
        <w:rPr>
          <w:color w:val="000000"/>
          <w:sz w:val="28"/>
          <w:szCs w:val="28"/>
        </w:rPr>
        <w:t>–</w:t>
      </w:r>
      <w:r w:rsidR="00B10DAC" w:rsidRPr="00B10DAC">
        <w:rPr>
          <w:color w:val="000000"/>
          <w:sz w:val="28"/>
          <w:szCs w:val="28"/>
        </w:rPr>
        <w:t xml:space="preserve"> </w:t>
      </w:r>
      <w:r w:rsidRPr="00B10DAC">
        <w:rPr>
          <w:color w:val="000000"/>
          <w:sz w:val="28"/>
          <w:szCs w:val="28"/>
        </w:rPr>
        <w:t>один год. В рамках одного выпуска</w:t>
      </w:r>
      <w:r w:rsidR="00EB130F" w:rsidRPr="00B10DAC">
        <w:rPr>
          <w:color w:val="000000"/>
          <w:sz w:val="28"/>
          <w:szCs w:val="28"/>
        </w:rPr>
        <w:t>,</w:t>
      </w:r>
      <w:r w:rsidRPr="00B10DAC">
        <w:rPr>
          <w:color w:val="000000"/>
          <w:sz w:val="28"/>
          <w:szCs w:val="28"/>
        </w:rPr>
        <w:t xml:space="preserve"> облигации могут реализовываться по разным ценам, т</w:t>
      </w:r>
      <w:r w:rsidR="00F6458C" w:rsidRPr="00B10DAC">
        <w:rPr>
          <w:color w:val="000000"/>
          <w:sz w:val="28"/>
          <w:szCs w:val="28"/>
        </w:rPr>
        <w:t>о есть</w:t>
      </w:r>
      <w:r w:rsidRPr="00B10DAC">
        <w:rPr>
          <w:color w:val="000000"/>
          <w:sz w:val="28"/>
          <w:szCs w:val="28"/>
        </w:rPr>
        <w:t xml:space="preserve"> требование о единой цене размещения</w:t>
      </w:r>
      <w:r w:rsidR="00EB130F" w:rsidRPr="00B10DAC">
        <w:rPr>
          <w:color w:val="000000"/>
          <w:sz w:val="28"/>
          <w:szCs w:val="28"/>
        </w:rPr>
        <w:t>,</w:t>
      </w:r>
      <w:r w:rsidRPr="00B10DAC">
        <w:rPr>
          <w:color w:val="000000"/>
          <w:sz w:val="28"/>
          <w:szCs w:val="28"/>
        </w:rPr>
        <w:t xml:space="preserve"> на облигации не распространяется.</w:t>
      </w:r>
    </w:p>
    <w:p w:rsidR="00AF6A35" w:rsidRPr="00B10DAC" w:rsidRDefault="00AF6A35" w:rsidP="00B10DAC">
      <w:pPr>
        <w:shd w:val="clear" w:color="auto" w:fill="FFFFFF"/>
        <w:spacing w:line="360" w:lineRule="auto"/>
        <w:ind w:firstLine="709"/>
        <w:jc w:val="both"/>
        <w:rPr>
          <w:color w:val="000000"/>
          <w:sz w:val="28"/>
          <w:szCs w:val="28"/>
        </w:rPr>
      </w:pPr>
      <w:r w:rsidRPr="00B10DAC">
        <w:rPr>
          <w:bCs/>
          <w:iCs/>
          <w:color w:val="000000"/>
          <w:sz w:val="28"/>
          <w:szCs w:val="28"/>
        </w:rPr>
        <w:t xml:space="preserve">Регистрация выпуска облигаций. </w:t>
      </w:r>
      <w:r w:rsidRPr="00B10DAC">
        <w:rPr>
          <w:color w:val="000000"/>
          <w:sz w:val="28"/>
          <w:szCs w:val="28"/>
        </w:rPr>
        <w:t>Выпуски облигаций кредитных организаций на сумму 200 млн</w:t>
      </w:r>
      <w:r w:rsidR="00F6458C" w:rsidRPr="00B10DAC">
        <w:rPr>
          <w:color w:val="000000"/>
          <w:sz w:val="28"/>
          <w:szCs w:val="28"/>
        </w:rPr>
        <w:t>.</w:t>
      </w:r>
      <w:r w:rsidRPr="00B10DAC">
        <w:rPr>
          <w:color w:val="000000"/>
          <w:sz w:val="28"/>
          <w:szCs w:val="28"/>
        </w:rPr>
        <w:t xml:space="preserve"> руб. и выше регистрируются в Департаменте лицензирования деятельности и финансового оздоровления кредитных организаций Банка России, при меньших объемах </w:t>
      </w:r>
      <w:r w:rsidR="00B10DAC">
        <w:rPr>
          <w:color w:val="000000"/>
          <w:sz w:val="28"/>
          <w:szCs w:val="28"/>
        </w:rPr>
        <w:t>–</w:t>
      </w:r>
      <w:r w:rsidR="00B10DAC" w:rsidRPr="00B10DAC">
        <w:rPr>
          <w:color w:val="000000"/>
          <w:sz w:val="28"/>
          <w:szCs w:val="28"/>
        </w:rPr>
        <w:t xml:space="preserve"> </w:t>
      </w:r>
      <w:r w:rsidRPr="00B10DAC">
        <w:rPr>
          <w:color w:val="000000"/>
          <w:sz w:val="28"/>
          <w:szCs w:val="28"/>
        </w:rPr>
        <w:t>в территориальном учреждении Банка России.</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Банк-эмитент размещает облигации по решению совета директоров (наблюдательного) совета, если иное не предусмотрено уставом этой организации.</w:t>
      </w:r>
    </w:p>
    <w:p w:rsidR="00130B66" w:rsidRPr="00B10DAC" w:rsidRDefault="00AF6A35" w:rsidP="00B10DAC">
      <w:pPr>
        <w:shd w:val="clear" w:color="auto" w:fill="FFFFFF"/>
        <w:tabs>
          <w:tab w:val="left" w:pos="5525"/>
        </w:tabs>
        <w:spacing w:line="360" w:lineRule="auto"/>
        <w:ind w:firstLine="709"/>
        <w:jc w:val="both"/>
        <w:rPr>
          <w:color w:val="000000"/>
          <w:sz w:val="28"/>
          <w:szCs w:val="28"/>
        </w:rPr>
      </w:pPr>
      <w:r w:rsidRPr="00B10DAC">
        <w:rPr>
          <w:color w:val="000000"/>
          <w:sz w:val="28"/>
          <w:szCs w:val="28"/>
        </w:rPr>
        <w:t>Регистрационные документы</w:t>
      </w:r>
      <w:r w:rsidR="00EB130F" w:rsidRPr="00B10DAC">
        <w:rPr>
          <w:color w:val="000000"/>
          <w:sz w:val="28"/>
          <w:szCs w:val="28"/>
        </w:rPr>
        <w:t>,</w:t>
      </w:r>
      <w:r w:rsidRPr="00B10DAC">
        <w:rPr>
          <w:color w:val="000000"/>
          <w:sz w:val="28"/>
          <w:szCs w:val="28"/>
        </w:rPr>
        <w:t xml:space="preserve"> на выпуск облигаций</w:t>
      </w:r>
      <w:r w:rsidR="00EB130F" w:rsidRPr="00B10DAC">
        <w:rPr>
          <w:color w:val="000000"/>
          <w:sz w:val="28"/>
          <w:szCs w:val="28"/>
        </w:rPr>
        <w:t>,</w:t>
      </w:r>
      <w:r w:rsidRPr="00B10DAC">
        <w:rPr>
          <w:color w:val="000000"/>
          <w:sz w:val="28"/>
          <w:szCs w:val="28"/>
        </w:rPr>
        <w:t xml:space="preserve"> </w:t>
      </w:r>
      <w:r w:rsidR="00B53C88" w:rsidRPr="00B10DAC">
        <w:rPr>
          <w:color w:val="000000"/>
          <w:sz w:val="28"/>
          <w:szCs w:val="28"/>
        </w:rPr>
        <w:t>должны</w:t>
      </w:r>
      <w:r w:rsidRPr="00B10DAC">
        <w:rPr>
          <w:color w:val="000000"/>
          <w:sz w:val="28"/>
          <w:szCs w:val="28"/>
        </w:rPr>
        <w:t xml:space="preserve"> быть представлены банком в территориальные управлен</w:t>
      </w:r>
      <w:r w:rsidR="00B53C88" w:rsidRPr="00B10DAC">
        <w:rPr>
          <w:color w:val="000000"/>
          <w:sz w:val="28"/>
          <w:szCs w:val="28"/>
        </w:rPr>
        <w:t>ия</w:t>
      </w:r>
      <w:r w:rsidR="00EB130F" w:rsidRPr="00B10DAC">
        <w:rPr>
          <w:color w:val="000000"/>
          <w:sz w:val="28"/>
          <w:szCs w:val="28"/>
        </w:rPr>
        <w:t>,</w:t>
      </w:r>
      <w:r w:rsidR="00B53C88" w:rsidRPr="00B10DAC">
        <w:rPr>
          <w:color w:val="000000"/>
          <w:sz w:val="28"/>
          <w:szCs w:val="28"/>
        </w:rPr>
        <w:t xml:space="preserve"> </w:t>
      </w:r>
      <w:r w:rsidRPr="00B10DAC">
        <w:rPr>
          <w:color w:val="000000"/>
          <w:sz w:val="28"/>
          <w:szCs w:val="28"/>
        </w:rPr>
        <w:t>либо в Департамент лицензирования и финансового</w:t>
      </w:r>
      <w:r w:rsidR="00130B66" w:rsidRPr="00B10DAC">
        <w:rPr>
          <w:color w:val="000000"/>
          <w:sz w:val="28"/>
          <w:szCs w:val="28"/>
        </w:rPr>
        <w:t xml:space="preserve"> оздоровления </w:t>
      </w:r>
      <w:r w:rsidRPr="00B10DAC">
        <w:rPr>
          <w:color w:val="000000"/>
          <w:sz w:val="28"/>
          <w:szCs w:val="28"/>
        </w:rPr>
        <w:t>кредитных организаций Банка России</w:t>
      </w:r>
      <w:r w:rsidR="00EB130F" w:rsidRPr="00B10DAC">
        <w:rPr>
          <w:color w:val="000000"/>
          <w:sz w:val="28"/>
          <w:szCs w:val="28"/>
        </w:rPr>
        <w:t>,</w:t>
      </w:r>
      <w:r w:rsidRPr="00B10DAC">
        <w:rPr>
          <w:color w:val="000000"/>
          <w:sz w:val="28"/>
          <w:szCs w:val="28"/>
        </w:rPr>
        <w:t xml:space="preserve"> в месячный с</w:t>
      </w:r>
      <w:r w:rsidR="00130B66" w:rsidRPr="00B10DAC">
        <w:rPr>
          <w:color w:val="000000"/>
          <w:sz w:val="28"/>
          <w:szCs w:val="28"/>
        </w:rPr>
        <w:t>рок</w:t>
      </w:r>
      <w:r w:rsidR="00EB130F" w:rsidRPr="00B10DAC">
        <w:rPr>
          <w:color w:val="000000"/>
          <w:sz w:val="28"/>
          <w:szCs w:val="28"/>
        </w:rPr>
        <w:t>,</w:t>
      </w:r>
      <w:r w:rsidRPr="00B10DAC">
        <w:rPr>
          <w:color w:val="000000"/>
          <w:sz w:val="28"/>
          <w:szCs w:val="28"/>
        </w:rPr>
        <w:t xml:space="preserve"> момента решения о таком выпуске.</w:t>
      </w:r>
    </w:p>
    <w:p w:rsidR="00AF6A35" w:rsidRPr="00B10DAC" w:rsidRDefault="00AF6A35" w:rsidP="00B10DAC">
      <w:pPr>
        <w:shd w:val="clear" w:color="auto" w:fill="FFFFFF"/>
        <w:tabs>
          <w:tab w:val="left" w:pos="5525"/>
        </w:tabs>
        <w:spacing w:line="360" w:lineRule="auto"/>
        <w:ind w:firstLine="709"/>
        <w:jc w:val="both"/>
        <w:rPr>
          <w:color w:val="000000"/>
          <w:sz w:val="28"/>
          <w:szCs w:val="28"/>
        </w:rPr>
      </w:pPr>
      <w:r w:rsidRPr="00B10DAC">
        <w:rPr>
          <w:color w:val="000000"/>
          <w:sz w:val="28"/>
          <w:szCs w:val="28"/>
        </w:rPr>
        <w:t>После регистрации и публикации проспекта эмиссии</w:t>
      </w:r>
      <w:r w:rsidR="00EB130F" w:rsidRPr="00B10DAC">
        <w:rPr>
          <w:color w:val="000000"/>
          <w:sz w:val="28"/>
          <w:szCs w:val="28"/>
        </w:rPr>
        <w:t xml:space="preserve">, </w:t>
      </w:r>
      <w:r w:rsidR="00130B66" w:rsidRPr="00B10DAC">
        <w:rPr>
          <w:color w:val="000000"/>
          <w:sz w:val="28"/>
          <w:szCs w:val="28"/>
        </w:rPr>
        <w:t>банк-</w:t>
      </w:r>
      <w:r w:rsidRPr="00B10DAC">
        <w:rPr>
          <w:color w:val="000000"/>
          <w:sz w:val="28"/>
          <w:szCs w:val="28"/>
        </w:rPr>
        <w:t xml:space="preserve">эмитент имеет право приступить к реализации выпускаемых облигаций, которая осуществляется на основании договоров, заключаемых с покупателями на оговоренное число </w:t>
      </w:r>
      <w:r w:rsidR="00B10DAC" w:rsidRPr="00B10DAC">
        <w:rPr>
          <w:color w:val="000000"/>
          <w:sz w:val="28"/>
          <w:szCs w:val="28"/>
        </w:rPr>
        <w:t>облигаций</w:t>
      </w:r>
      <w:r w:rsidR="00B10DAC">
        <w:rPr>
          <w:color w:val="000000"/>
          <w:sz w:val="28"/>
          <w:szCs w:val="28"/>
        </w:rPr>
        <w:t xml:space="preserve">. </w:t>
      </w:r>
      <w:r w:rsidR="00B10DAC" w:rsidRPr="00B10DAC">
        <w:rPr>
          <w:color w:val="000000"/>
          <w:sz w:val="28"/>
          <w:szCs w:val="28"/>
        </w:rPr>
        <w:t>Б</w:t>
      </w:r>
      <w:r w:rsidRPr="00B10DAC">
        <w:rPr>
          <w:color w:val="000000"/>
          <w:sz w:val="28"/>
          <w:szCs w:val="28"/>
        </w:rPr>
        <w:t>анк-эмитент</w:t>
      </w:r>
      <w:r w:rsidR="00EB130F" w:rsidRPr="00B10DAC">
        <w:rPr>
          <w:color w:val="000000"/>
          <w:sz w:val="28"/>
          <w:szCs w:val="28"/>
        </w:rPr>
        <w:t>,</w:t>
      </w:r>
      <w:r w:rsidRPr="00B10DAC">
        <w:rPr>
          <w:color w:val="000000"/>
          <w:sz w:val="28"/>
          <w:szCs w:val="28"/>
        </w:rPr>
        <w:t xml:space="preserve"> может пользоваться услугами посредников (финансовых брокеров), действующих на основании специальных договоров комиссии или поручения с банком-эмитентом. Наряду с этим</w:t>
      </w:r>
      <w:r w:rsidR="00EB130F" w:rsidRPr="00B10DAC">
        <w:rPr>
          <w:color w:val="000000"/>
          <w:sz w:val="28"/>
          <w:szCs w:val="28"/>
        </w:rPr>
        <w:t>,</w:t>
      </w:r>
      <w:r w:rsidRPr="00B10DAC">
        <w:rPr>
          <w:color w:val="000000"/>
          <w:sz w:val="28"/>
          <w:szCs w:val="28"/>
        </w:rPr>
        <w:t xml:space="preserve"> банк может заменить ранее выпущенные им конвертируемые облигации и другие ценные бумаги</w:t>
      </w:r>
      <w:r w:rsidR="00EB130F" w:rsidRPr="00B10DAC">
        <w:rPr>
          <w:color w:val="000000"/>
          <w:sz w:val="28"/>
          <w:szCs w:val="28"/>
        </w:rPr>
        <w:t>,</w:t>
      </w:r>
      <w:r w:rsidRPr="00B10DAC">
        <w:rPr>
          <w:color w:val="000000"/>
          <w:sz w:val="28"/>
          <w:szCs w:val="28"/>
        </w:rPr>
        <w:t xml:space="preserve"> на вновь выпущенные</w:t>
      </w:r>
      <w:r w:rsidR="00EB130F" w:rsidRPr="00B10DAC">
        <w:rPr>
          <w:color w:val="000000"/>
          <w:sz w:val="28"/>
          <w:szCs w:val="28"/>
        </w:rPr>
        <w:t>,</w:t>
      </w:r>
      <w:r w:rsidRPr="00B10DAC">
        <w:rPr>
          <w:color w:val="000000"/>
          <w:sz w:val="28"/>
          <w:szCs w:val="28"/>
        </w:rPr>
        <w:t xml:space="preserve"> согласно условиям выпуска и действующему законодательству.</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Облигации должны быть реализованы в срок, установленный решением о выпуске ценных бумаг, но не позднее, чем через год после регистрации их выпуска.</w:t>
      </w:r>
    </w:p>
    <w:p w:rsidR="00130B66"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 xml:space="preserve">Банки могут реализовывать облигации </w:t>
      </w:r>
      <w:r w:rsidRPr="00B10DAC">
        <w:rPr>
          <w:bCs/>
          <w:iCs/>
          <w:color w:val="000000"/>
          <w:sz w:val="28"/>
          <w:szCs w:val="28"/>
        </w:rPr>
        <w:t xml:space="preserve">по номинальной стоимости </w:t>
      </w:r>
      <w:r w:rsidRPr="00B10DAC">
        <w:rPr>
          <w:color w:val="000000"/>
          <w:sz w:val="28"/>
          <w:szCs w:val="28"/>
        </w:rPr>
        <w:t xml:space="preserve">либо </w:t>
      </w:r>
      <w:r w:rsidRPr="00B10DAC">
        <w:rPr>
          <w:bCs/>
          <w:iCs/>
          <w:color w:val="000000"/>
          <w:sz w:val="28"/>
          <w:szCs w:val="28"/>
        </w:rPr>
        <w:t xml:space="preserve">с дисконтом. </w:t>
      </w:r>
      <w:r w:rsidRPr="00B10DAC">
        <w:rPr>
          <w:color w:val="000000"/>
          <w:sz w:val="28"/>
          <w:szCs w:val="28"/>
        </w:rPr>
        <w:t>Последний</w:t>
      </w:r>
      <w:r w:rsidR="00EB130F" w:rsidRPr="00B10DAC">
        <w:rPr>
          <w:color w:val="000000"/>
          <w:sz w:val="28"/>
          <w:szCs w:val="28"/>
        </w:rPr>
        <w:t>,</w:t>
      </w:r>
      <w:r w:rsidRPr="00B10DAC">
        <w:rPr>
          <w:color w:val="000000"/>
          <w:sz w:val="28"/>
          <w:szCs w:val="28"/>
        </w:rPr>
        <w:t xml:space="preserve"> является величиной будущего дохода покупателя облигации.</w:t>
      </w:r>
    </w:p>
    <w:p w:rsidR="009B69FD" w:rsidRPr="00B10DAC" w:rsidRDefault="00130B66" w:rsidP="00B10DAC">
      <w:pPr>
        <w:shd w:val="clear" w:color="auto" w:fill="FFFFFF"/>
        <w:spacing w:line="360" w:lineRule="auto"/>
        <w:ind w:firstLine="709"/>
        <w:jc w:val="both"/>
        <w:rPr>
          <w:color w:val="000000"/>
          <w:sz w:val="28"/>
          <w:szCs w:val="28"/>
        </w:rPr>
      </w:pPr>
      <w:r w:rsidRPr="00B10DAC">
        <w:rPr>
          <w:color w:val="000000"/>
          <w:sz w:val="28"/>
          <w:szCs w:val="28"/>
        </w:rPr>
        <w:t xml:space="preserve">Порядок выпуска коммерческими банками </w:t>
      </w:r>
      <w:r w:rsidR="005A073A" w:rsidRPr="00B10DAC">
        <w:rPr>
          <w:color w:val="000000"/>
          <w:sz w:val="28"/>
          <w:szCs w:val="28"/>
        </w:rPr>
        <w:t>сертификатов и собственных векселей</w:t>
      </w:r>
      <w:r w:rsidR="009B69FD" w:rsidRPr="00B10DAC">
        <w:rPr>
          <w:color w:val="000000"/>
          <w:sz w:val="28"/>
          <w:szCs w:val="28"/>
        </w:rPr>
        <w:t>.</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К другим ценным бумагам, эмитируемым коммерческими банками, относятся депозитные и сберегательные сертификаты. Порядок их выпуска и обращения был установлен письмом Банка России от 10 февраля 1992</w:t>
      </w:r>
      <w:r w:rsidR="00B10DAC">
        <w:rPr>
          <w:color w:val="000000"/>
          <w:sz w:val="28"/>
          <w:szCs w:val="28"/>
        </w:rPr>
        <w:t> </w:t>
      </w:r>
      <w:r w:rsidR="00B10DAC" w:rsidRPr="00B10DAC">
        <w:rPr>
          <w:color w:val="000000"/>
          <w:sz w:val="28"/>
          <w:szCs w:val="28"/>
        </w:rPr>
        <w:t>г</w:t>
      </w:r>
      <w:r w:rsidRPr="00B10DAC">
        <w:rPr>
          <w:color w:val="000000"/>
          <w:sz w:val="28"/>
          <w:szCs w:val="28"/>
        </w:rPr>
        <w:t xml:space="preserve">. </w:t>
      </w:r>
      <w:r w:rsidR="00B10DAC">
        <w:rPr>
          <w:color w:val="000000"/>
          <w:sz w:val="28"/>
          <w:szCs w:val="28"/>
        </w:rPr>
        <w:t>№</w:t>
      </w:r>
      <w:r w:rsidR="00B10DAC" w:rsidRPr="00B10DAC">
        <w:rPr>
          <w:color w:val="000000"/>
          <w:sz w:val="28"/>
          <w:szCs w:val="28"/>
        </w:rPr>
        <w:t>1</w:t>
      </w:r>
      <w:r w:rsidRPr="00B10DAC">
        <w:rPr>
          <w:color w:val="000000"/>
          <w:sz w:val="28"/>
          <w:szCs w:val="28"/>
        </w:rPr>
        <w:t>4</w:t>
      </w:r>
      <w:r w:rsidR="00B10DAC">
        <w:rPr>
          <w:color w:val="000000"/>
          <w:sz w:val="28"/>
          <w:szCs w:val="28"/>
        </w:rPr>
        <w:t>–</w:t>
      </w:r>
      <w:r w:rsidR="00B10DAC" w:rsidRPr="00B10DAC">
        <w:rPr>
          <w:color w:val="000000"/>
          <w:sz w:val="28"/>
          <w:szCs w:val="28"/>
        </w:rPr>
        <w:t>3</w:t>
      </w:r>
      <w:r w:rsidR="00B10DAC">
        <w:rPr>
          <w:color w:val="000000"/>
          <w:sz w:val="28"/>
          <w:szCs w:val="28"/>
        </w:rPr>
        <w:t>–</w:t>
      </w:r>
      <w:r w:rsidR="00B10DAC" w:rsidRPr="00B10DAC">
        <w:rPr>
          <w:color w:val="000000"/>
          <w:sz w:val="28"/>
          <w:szCs w:val="28"/>
        </w:rPr>
        <w:t>2</w:t>
      </w:r>
      <w:r w:rsidRPr="00B10DAC">
        <w:rPr>
          <w:color w:val="000000"/>
          <w:sz w:val="28"/>
          <w:szCs w:val="28"/>
        </w:rPr>
        <w:t>0 «О депозитных и сберегательных сертификатах банков» (в редакции указаний ЦБ РФ от 31 августа 1998</w:t>
      </w:r>
      <w:r w:rsidR="00B10DAC">
        <w:rPr>
          <w:color w:val="000000"/>
          <w:sz w:val="28"/>
          <w:szCs w:val="28"/>
        </w:rPr>
        <w:t> </w:t>
      </w:r>
      <w:r w:rsidR="00B10DAC" w:rsidRPr="00B10DAC">
        <w:rPr>
          <w:color w:val="000000"/>
          <w:sz w:val="28"/>
          <w:szCs w:val="28"/>
        </w:rPr>
        <w:t>г</w:t>
      </w:r>
      <w:r w:rsidRPr="00B10DAC">
        <w:rPr>
          <w:color w:val="000000"/>
          <w:sz w:val="28"/>
          <w:szCs w:val="28"/>
        </w:rPr>
        <w:t xml:space="preserve">. </w:t>
      </w:r>
      <w:r w:rsidR="00B10DAC">
        <w:rPr>
          <w:color w:val="000000"/>
          <w:sz w:val="28"/>
          <w:szCs w:val="28"/>
        </w:rPr>
        <w:t>№</w:t>
      </w:r>
      <w:r w:rsidR="00B10DAC" w:rsidRPr="00B10DAC">
        <w:rPr>
          <w:color w:val="000000"/>
          <w:sz w:val="28"/>
          <w:szCs w:val="28"/>
        </w:rPr>
        <w:t>3</w:t>
      </w:r>
      <w:r w:rsidRPr="00B10DAC">
        <w:rPr>
          <w:color w:val="000000"/>
          <w:sz w:val="28"/>
          <w:szCs w:val="28"/>
        </w:rPr>
        <w:t>33</w:t>
      </w:r>
      <w:r w:rsidR="00ED1EE8">
        <w:rPr>
          <w:color w:val="000000"/>
          <w:sz w:val="28"/>
          <w:szCs w:val="28"/>
        </w:rPr>
        <w:t>-</w:t>
      </w:r>
      <w:r w:rsidR="00B10DAC" w:rsidRPr="00B10DAC">
        <w:rPr>
          <w:color w:val="000000"/>
          <w:sz w:val="28"/>
          <w:szCs w:val="28"/>
        </w:rPr>
        <w:t>У</w:t>
      </w:r>
      <w:r w:rsidRPr="00B10DAC">
        <w:rPr>
          <w:color w:val="000000"/>
          <w:sz w:val="28"/>
          <w:szCs w:val="28"/>
        </w:rPr>
        <w:t>, от 29 сентября 2000</w:t>
      </w:r>
      <w:r w:rsidR="00B10DAC">
        <w:rPr>
          <w:color w:val="000000"/>
          <w:sz w:val="28"/>
          <w:szCs w:val="28"/>
        </w:rPr>
        <w:t> </w:t>
      </w:r>
      <w:r w:rsidR="00B10DAC" w:rsidRPr="00B10DAC">
        <w:rPr>
          <w:color w:val="000000"/>
          <w:sz w:val="28"/>
          <w:szCs w:val="28"/>
        </w:rPr>
        <w:t>г</w:t>
      </w:r>
      <w:r w:rsidRPr="00B10DAC">
        <w:rPr>
          <w:color w:val="000000"/>
          <w:sz w:val="28"/>
          <w:szCs w:val="28"/>
        </w:rPr>
        <w:t xml:space="preserve">. </w:t>
      </w:r>
      <w:r w:rsidR="00B10DAC">
        <w:rPr>
          <w:color w:val="000000"/>
          <w:sz w:val="28"/>
          <w:szCs w:val="28"/>
        </w:rPr>
        <w:t>№</w:t>
      </w:r>
      <w:r w:rsidR="00B10DAC" w:rsidRPr="00B10DAC">
        <w:rPr>
          <w:color w:val="000000"/>
          <w:sz w:val="28"/>
          <w:szCs w:val="28"/>
        </w:rPr>
        <w:t>8</w:t>
      </w:r>
      <w:r w:rsidRPr="00B10DAC">
        <w:rPr>
          <w:color w:val="000000"/>
          <w:sz w:val="28"/>
          <w:szCs w:val="28"/>
        </w:rPr>
        <w:t>57</w:t>
      </w:r>
      <w:r w:rsidR="00ED1EE8">
        <w:rPr>
          <w:color w:val="000000"/>
          <w:sz w:val="28"/>
          <w:szCs w:val="28"/>
        </w:rPr>
        <w:t>-</w:t>
      </w:r>
      <w:r w:rsidR="00B10DAC" w:rsidRPr="00B10DAC">
        <w:rPr>
          <w:color w:val="000000"/>
          <w:sz w:val="28"/>
          <w:szCs w:val="28"/>
        </w:rPr>
        <w:t>У</w:t>
      </w:r>
      <w:r w:rsidRPr="00B10DAC">
        <w:rPr>
          <w:color w:val="000000"/>
          <w:sz w:val="28"/>
          <w:szCs w:val="28"/>
        </w:rPr>
        <w:t>).</w:t>
      </w:r>
    </w:p>
    <w:p w:rsidR="00AF6A35" w:rsidRPr="00B10DAC" w:rsidRDefault="00AF6A35" w:rsidP="00B10DAC">
      <w:pPr>
        <w:shd w:val="clear" w:color="auto" w:fill="FFFFFF"/>
        <w:spacing w:line="360" w:lineRule="auto"/>
        <w:ind w:firstLine="709"/>
        <w:jc w:val="both"/>
        <w:rPr>
          <w:color w:val="000000"/>
          <w:sz w:val="28"/>
          <w:szCs w:val="28"/>
        </w:rPr>
      </w:pPr>
      <w:r w:rsidRPr="00B10DAC">
        <w:rPr>
          <w:bCs/>
          <w:color w:val="000000"/>
          <w:sz w:val="28"/>
          <w:szCs w:val="28"/>
        </w:rPr>
        <w:t xml:space="preserve">Депозитный </w:t>
      </w:r>
      <w:r w:rsidRPr="00B10DAC">
        <w:rPr>
          <w:color w:val="000000"/>
          <w:sz w:val="28"/>
          <w:szCs w:val="28"/>
        </w:rPr>
        <w:t xml:space="preserve">или </w:t>
      </w:r>
      <w:r w:rsidRPr="00B10DAC">
        <w:rPr>
          <w:bCs/>
          <w:color w:val="000000"/>
          <w:sz w:val="28"/>
          <w:szCs w:val="28"/>
        </w:rPr>
        <w:t xml:space="preserve">сберегательный сертификаты </w:t>
      </w:r>
      <w:r w:rsidR="00B10DAC">
        <w:rPr>
          <w:color w:val="000000"/>
          <w:sz w:val="28"/>
          <w:szCs w:val="28"/>
        </w:rPr>
        <w:t>–</w:t>
      </w:r>
      <w:r w:rsidR="00B10DAC" w:rsidRPr="00B10DAC">
        <w:rPr>
          <w:color w:val="000000"/>
          <w:sz w:val="28"/>
          <w:szCs w:val="28"/>
        </w:rPr>
        <w:t xml:space="preserve"> </w:t>
      </w:r>
      <w:r w:rsidRPr="00B10DAC">
        <w:rPr>
          <w:color w:val="000000"/>
          <w:sz w:val="28"/>
          <w:szCs w:val="28"/>
        </w:rPr>
        <w:t>это письменные свидетельства банка-эмитента</w:t>
      </w:r>
      <w:r w:rsidR="00EB130F" w:rsidRPr="00B10DAC">
        <w:rPr>
          <w:color w:val="000000"/>
          <w:sz w:val="28"/>
          <w:szCs w:val="28"/>
        </w:rPr>
        <w:t>,</w:t>
      </w:r>
      <w:r w:rsidRPr="00B10DAC">
        <w:rPr>
          <w:color w:val="000000"/>
          <w:sz w:val="28"/>
          <w:szCs w:val="28"/>
        </w:rPr>
        <w:t xml:space="preserve"> о вкладе денежных средств, удостоверяющие право вкладчика или его правопреемника на получение по истечении установленного срока суммы депозита (вклада) и процентов по нему.</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Право выпуска сберегательных сертификатов предоставляется коммерческим банкам:</w:t>
      </w:r>
    </w:p>
    <w:p w:rsidR="00AF6A35" w:rsidRPr="00B10DAC" w:rsidRDefault="00AF6A35" w:rsidP="00B10DAC">
      <w:pPr>
        <w:numPr>
          <w:ilvl w:val="0"/>
          <w:numId w:val="12"/>
        </w:numPr>
        <w:shd w:val="clear" w:color="auto" w:fill="FFFFFF"/>
        <w:tabs>
          <w:tab w:val="left" w:pos="754"/>
        </w:tabs>
        <w:autoSpaceDE w:val="0"/>
        <w:autoSpaceDN w:val="0"/>
        <w:adjustRightInd w:val="0"/>
        <w:spacing w:line="360" w:lineRule="auto"/>
        <w:ind w:firstLine="709"/>
        <w:jc w:val="both"/>
        <w:rPr>
          <w:color w:val="000000"/>
          <w:sz w:val="28"/>
          <w:szCs w:val="28"/>
        </w:rPr>
      </w:pPr>
      <w:r w:rsidRPr="00B10DAC">
        <w:rPr>
          <w:color w:val="000000"/>
          <w:sz w:val="28"/>
          <w:szCs w:val="28"/>
        </w:rPr>
        <w:t>при условии осуществления ими банковской деятельности не менее двух лет; публикации годовой отчетности, подтвержденной аудиторской фирмой; соблюдения банковского законодательства и нормативных актов</w:t>
      </w:r>
      <w:r w:rsidR="005A073A" w:rsidRPr="00B10DAC">
        <w:rPr>
          <w:color w:val="000000"/>
          <w:sz w:val="28"/>
          <w:szCs w:val="28"/>
        </w:rPr>
        <w:t xml:space="preserve"> </w:t>
      </w:r>
      <w:r w:rsidRPr="00B10DAC">
        <w:rPr>
          <w:color w:val="000000"/>
          <w:sz w:val="28"/>
          <w:szCs w:val="28"/>
        </w:rPr>
        <w:t>Банка России, в том числе директивных экономических</w:t>
      </w:r>
      <w:r w:rsidR="005A073A" w:rsidRPr="00B10DAC">
        <w:rPr>
          <w:color w:val="000000"/>
          <w:sz w:val="28"/>
          <w:szCs w:val="28"/>
        </w:rPr>
        <w:t xml:space="preserve"> </w:t>
      </w:r>
      <w:r w:rsidRPr="00B10DAC">
        <w:rPr>
          <w:color w:val="000000"/>
          <w:sz w:val="28"/>
          <w:szCs w:val="28"/>
        </w:rPr>
        <w:t>нормативов;</w:t>
      </w:r>
    </w:p>
    <w:p w:rsidR="00AF6A35" w:rsidRPr="00B10DAC" w:rsidRDefault="00AF6A35" w:rsidP="00B10DAC">
      <w:pPr>
        <w:numPr>
          <w:ilvl w:val="0"/>
          <w:numId w:val="12"/>
        </w:numPr>
        <w:shd w:val="clear" w:color="auto" w:fill="FFFFFF"/>
        <w:tabs>
          <w:tab w:val="left" w:pos="754"/>
        </w:tabs>
        <w:autoSpaceDE w:val="0"/>
        <w:autoSpaceDN w:val="0"/>
        <w:adjustRightInd w:val="0"/>
        <w:spacing w:line="360" w:lineRule="auto"/>
        <w:ind w:firstLine="709"/>
        <w:jc w:val="both"/>
        <w:rPr>
          <w:color w:val="000000"/>
          <w:sz w:val="28"/>
          <w:szCs w:val="28"/>
        </w:rPr>
      </w:pPr>
      <w:r w:rsidRPr="00B10DAC">
        <w:rPr>
          <w:color w:val="000000"/>
          <w:sz w:val="28"/>
          <w:szCs w:val="28"/>
        </w:rPr>
        <w:t>при наличии законодательно создаваемого резервного</w:t>
      </w:r>
      <w:r w:rsidR="00C870E3" w:rsidRPr="00B10DAC">
        <w:rPr>
          <w:color w:val="000000"/>
          <w:sz w:val="28"/>
          <w:szCs w:val="28"/>
        </w:rPr>
        <w:t xml:space="preserve"> </w:t>
      </w:r>
      <w:r w:rsidRPr="00B10DAC">
        <w:rPr>
          <w:color w:val="000000"/>
          <w:sz w:val="28"/>
          <w:szCs w:val="28"/>
        </w:rPr>
        <w:t>фонда в размере не менее 1</w:t>
      </w:r>
      <w:r w:rsidR="00B10DAC" w:rsidRPr="00B10DAC">
        <w:rPr>
          <w:color w:val="000000"/>
          <w:sz w:val="28"/>
          <w:szCs w:val="28"/>
        </w:rPr>
        <w:t>5</w:t>
      </w:r>
      <w:r w:rsidR="00B10DAC">
        <w:rPr>
          <w:color w:val="000000"/>
          <w:sz w:val="28"/>
          <w:szCs w:val="28"/>
        </w:rPr>
        <w:t>%</w:t>
      </w:r>
      <w:r w:rsidRPr="00B10DAC">
        <w:rPr>
          <w:color w:val="000000"/>
          <w:sz w:val="28"/>
          <w:szCs w:val="28"/>
        </w:rPr>
        <w:t xml:space="preserve"> от фактически оплаченной суммы уставного капитала; выполнения обязательных резервных требований.</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Коммерческие банки</w:t>
      </w:r>
      <w:r w:rsidR="00EB130F" w:rsidRPr="00B10DAC">
        <w:rPr>
          <w:color w:val="000000"/>
          <w:sz w:val="28"/>
          <w:szCs w:val="28"/>
        </w:rPr>
        <w:t>,</w:t>
      </w:r>
      <w:r w:rsidRPr="00B10DAC">
        <w:rPr>
          <w:color w:val="000000"/>
          <w:sz w:val="28"/>
          <w:szCs w:val="28"/>
        </w:rPr>
        <w:t xml:space="preserve"> имеют право приступить к выпуску сертификатов</w:t>
      </w:r>
      <w:r w:rsidR="00EB130F" w:rsidRPr="00B10DAC">
        <w:rPr>
          <w:color w:val="000000"/>
          <w:sz w:val="28"/>
          <w:szCs w:val="28"/>
        </w:rPr>
        <w:t>,</w:t>
      </w:r>
      <w:r w:rsidRPr="00B10DAC">
        <w:rPr>
          <w:color w:val="000000"/>
          <w:sz w:val="28"/>
          <w:szCs w:val="28"/>
        </w:rPr>
        <w:t xml:space="preserve"> только после утверждения условий выпуска</w:t>
      </w:r>
      <w:r w:rsidR="00EB130F" w:rsidRPr="00B10DAC">
        <w:rPr>
          <w:color w:val="000000"/>
          <w:sz w:val="28"/>
          <w:szCs w:val="28"/>
        </w:rPr>
        <w:t>,</w:t>
      </w:r>
      <w:r w:rsidRPr="00B10DAC">
        <w:rPr>
          <w:color w:val="000000"/>
          <w:sz w:val="28"/>
          <w:szCs w:val="28"/>
        </w:rPr>
        <w:t xml:space="preserve"> </w:t>
      </w:r>
      <w:r w:rsidR="00E123D4" w:rsidRPr="00B10DAC">
        <w:rPr>
          <w:color w:val="000000"/>
          <w:sz w:val="28"/>
          <w:szCs w:val="28"/>
        </w:rPr>
        <w:t xml:space="preserve">и обращения главными территориальными </w:t>
      </w:r>
      <w:r w:rsidRPr="00B10DAC">
        <w:rPr>
          <w:color w:val="000000"/>
          <w:sz w:val="28"/>
          <w:szCs w:val="28"/>
        </w:rPr>
        <w:t>России. Ус</w:t>
      </w:r>
      <w:r w:rsidR="00A94F2C" w:rsidRPr="00B10DAC">
        <w:rPr>
          <w:color w:val="000000"/>
          <w:sz w:val="28"/>
          <w:szCs w:val="28"/>
        </w:rPr>
        <w:t>ловиями должны предусматриваться</w:t>
      </w:r>
      <w:r w:rsidRPr="00B10DAC">
        <w:rPr>
          <w:color w:val="000000"/>
          <w:sz w:val="28"/>
          <w:szCs w:val="28"/>
        </w:rPr>
        <w:t xml:space="preserve"> полный порядок выпуска и обращения сертификатов, описание внешнего вида и образец (макет) сертификата и их внесение в Реестр условий выпуска и обращения сберегательных и депозитных сертификатов кредитных организаций.</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 xml:space="preserve">Банк России </w:t>
      </w:r>
      <w:r w:rsidRPr="00B10DAC">
        <w:rPr>
          <w:iCs/>
          <w:color w:val="000000"/>
          <w:sz w:val="28"/>
          <w:szCs w:val="28"/>
        </w:rPr>
        <w:t>может запретить</w:t>
      </w:r>
      <w:r w:rsidR="00EB130F" w:rsidRPr="00B10DAC">
        <w:rPr>
          <w:iCs/>
          <w:color w:val="000000"/>
          <w:sz w:val="28"/>
          <w:szCs w:val="28"/>
        </w:rPr>
        <w:t>,</w:t>
      </w:r>
      <w:r w:rsidRPr="00B10DAC">
        <w:rPr>
          <w:iCs/>
          <w:color w:val="000000"/>
          <w:sz w:val="28"/>
          <w:szCs w:val="28"/>
        </w:rPr>
        <w:t xml:space="preserve"> либо признать выпуск недействительным</w:t>
      </w:r>
      <w:r w:rsidR="00963D0D" w:rsidRPr="00B10DAC">
        <w:rPr>
          <w:iCs/>
          <w:color w:val="000000"/>
          <w:sz w:val="28"/>
          <w:szCs w:val="28"/>
        </w:rPr>
        <w:t>,</w:t>
      </w:r>
      <w:r w:rsidRPr="00B10DAC">
        <w:rPr>
          <w:iCs/>
          <w:color w:val="000000"/>
          <w:sz w:val="28"/>
          <w:szCs w:val="28"/>
        </w:rPr>
        <w:t xml:space="preserve"> с возвратом всех собранных от выпуска сертификатов средств вкладчикам, а также потребовать досрочной оплаты сертификатов в случаях, если:</w:t>
      </w:r>
    </w:p>
    <w:p w:rsidR="00AF6A35" w:rsidRPr="00B10DAC" w:rsidRDefault="00B10DAC" w:rsidP="00B10DAC">
      <w:pPr>
        <w:shd w:val="clear" w:color="auto" w:fill="FFFFFF"/>
        <w:tabs>
          <w:tab w:val="left" w:pos="0"/>
        </w:tabs>
        <w:autoSpaceDE w:val="0"/>
        <w:autoSpaceDN w:val="0"/>
        <w:adjustRightInd w:val="0"/>
        <w:spacing w:line="360" w:lineRule="auto"/>
        <w:ind w:firstLine="709"/>
        <w:jc w:val="both"/>
        <w:rPr>
          <w:color w:val="000000"/>
          <w:sz w:val="28"/>
          <w:szCs w:val="28"/>
        </w:rPr>
      </w:pPr>
      <w:r>
        <w:rPr>
          <w:color w:val="000000"/>
          <w:sz w:val="28"/>
          <w:szCs w:val="28"/>
        </w:rPr>
        <w:t>– </w:t>
      </w:r>
      <w:r w:rsidR="00AF6A35" w:rsidRPr="00B10DAC">
        <w:rPr>
          <w:color w:val="000000"/>
          <w:sz w:val="28"/>
          <w:szCs w:val="28"/>
        </w:rPr>
        <w:t>условия выпуска не соответствуют действующему законодательству, нормативным актам Банка России;</w:t>
      </w:r>
    </w:p>
    <w:p w:rsidR="00AF6A35" w:rsidRPr="00B10DAC" w:rsidRDefault="00B10DAC" w:rsidP="00B10DAC">
      <w:pPr>
        <w:shd w:val="clear" w:color="auto" w:fill="FFFFFF"/>
        <w:tabs>
          <w:tab w:val="left" w:pos="0"/>
        </w:tabs>
        <w:autoSpaceDE w:val="0"/>
        <w:autoSpaceDN w:val="0"/>
        <w:adjustRightInd w:val="0"/>
        <w:spacing w:line="360" w:lineRule="auto"/>
        <w:ind w:firstLine="709"/>
        <w:jc w:val="both"/>
        <w:rPr>
          <w:color w:val="000000"/>
          <w:sz w:val="28"/>
          <w:szCs w:val="28"/>
        </w:rPr>
      </w:pPr>
      <w:r>
        <w:rPr>
          <w:color w:val="000000"/>
          <w:sz w:val="28"/>
          <w:szCs w:val="28"/>
        </w:rPr>
        <w:t>– </w:t>
      </w:r>
      <w:r w:rsidR="00AF6A35" w:rsidRPr="00B10DAC">
        <w:rPr>
          <w:color w:val="000000"/>
          <w:sz w:val="28"/>
          <w:szCs w:val="28"/>
        </w:rPr>
        <w:t>банком несвоевременно представлены документы для</w:t>
      </w:r>
      <w:r w:rsidR="00C870E3" w:rsidRPr="00B10DAC">
        <w:rPr>
          <w:color w:val="000000"/>
          <w:sz w:val="28"/>
          <w:szCs w:val="28"/>
        </w:rPr>
        <w:t xml:space="preserve"> </w:t>
      </w:r>
      <w:r w:rsidR="00AF6A35" w:rsidRPr="00B10DAC">
        <w:rPr>
          <w:color w:val="000000"/>
          <w:sz w:val="28"/>
          <w:szCs w:val="28"/>
        </w:rPr>
        <w:t>регистрации условий выпуска и внесения их в Реестр</w:t>
      </w:r>
      <w:r w:rsidR="00C870E3" w:rsidRPr="00B10DAC">
        <w:rPr>
          <w:color w:val="000000"/>
          <w:sz w:val="28"/>
          <w:szCs w:val="28"/>
        </w:rPr>
        <w:t xml:space="preserve"> </w:t>
      </w:r>
      <w:r w:rsidR="00AF6A35" w:rsidRPr="00B10DAC">
        <w:rPr>
          <w:color w:val="000000"/>
          <w:sz w:val="28"/>
          <w:szCs w:val="28"/>
        </w:rPr>
        <w:t>условий выпуска и обращения сберегательных и депозитных сертификатов кредитных организаций;</w:t>
      </w:r>
    </w:p>
    <w:p w:rsidR="009B69FD" w:rsidRPr="00B10DAC" w:rsidRDefault="00B10DAC" w:rsidP="00B10DAC">
      <w:pPr>
        <w:shd w:val="clear" w:color="auto" w:fill="FFFFFF"/>
        <w:tabs>
          <w:tab w:val="left" w:pos="0"/>
        </w:tabs>
        <w:autoSpaceDE w:val="0"/>
        <w:autoSpaceDN w:val="0"/>
        <w:adjustRightInd w:val="0"/>
        <w:spacing w:line="360" w:lineRule="auto"/>
        <w:ind w:firstLine="709"/>
        <w:jc w:val="both"/>
        <w:rPr>
          <w:color w:val="000000"/>
          <w:sz w:val="28"/>
          <w:szCs w:val="28"/>
        </w:rPr>
      </w:pPr>
      <w:r>
        <w:rPr>
          <w:color w:val="000000"/>
          <w:sz w:val="28"/>
          <w:szCs w:val="28"/>
        </w:rPr>
        <w:t>– </w:t>
      </w:r>
      <w:r w:rsidR="00AF6A35" w:rsidRPr="00B10DAC">
        <w:rPr>
          <w:color w:val="000000"/>
          <w:sz w:val="28"/>
          <w:szCs w:val="28"/>
        </w:rPr>
        <w:t>существенно ухудшилось финансовое положение банка; территориальными учреждениями Банка России</w:t>
      </w:r>
      <w:r w:rsidR="00634832" w:rsidRPr="00B10DAC">
        <w:rPr>
          <w:color w:val="000000"/>
          <w:sz w:val="28"/>
          <w:szCs w:val="28"/>
        </w:rPr>
        <w:t xml:space="preserve"> </w:t>
      </w:r>
      <w:r w:rsidR="00AF6A35" w:rsidRPr="00B10DAC">
        <w:rPr>
          <w:color w:val="000000"/>
          <w:sz w:val="28"/>
          <w:szCs w:val="28"/>
        </w:rPr>
        <w:t>применены санкции в виде ограничения, запрета на проведение операций по привлечению денежных средств</w:t>
      </w:r>
      <w:r w:rsidR="00634832" w:rsidRPr="00B10DAC">
        <w:rPr>
          <w:color w:val="000000"/>
          <w:sz w:val="28"/>
          <w:szCs w:val="28"/>
        </w:rPr>
        <w:t xml:space="preserve"> </w:t>
      </w:r>
      <w:r w:rsidR="00AF6A35" w:rsidRPr="00B10DAC">
        <w:rPr>
          <w:color w:val="000000"/>
          <w:sz w:val="28"/>
          <w:szCs w:val="28"/>
        </w:rPr>
        <w:t>во вклады;</w:t>
      </w:r>
    </w:p>
    <w:p w:rsidR="00AF6A35" w:rsidRPr="00B10DAC" w:rsidRDefault="00B10DAC" w:rsidP="00B10DAC">
      <w:pPr>
        <w:shd w:val="clear" w:color="auto" w:fill="FFFFFF"/>
        <w:tabs>
          <w:tab w:val="left" w:pos="0"/>
        </w:tabs>
        <w:autoSpaceDE w:val="0"/>
        <w:autoSpaceDN w:val="0"/>
        <w:adjustRightInd w:val="0"/>
        <w:spacing w:line="360" w:lineRule="auto"/>
        <w:ind w:firstLine="709"/>
        <w:jc w:val="both"/>
        <w:rPr>
          <w:color w:val="000000"/>
          <w:sz w:val="28"/>
          <w:szCs w:val="28"/>
        </w:rPr>
      </w:pPr>
      <w:r>
        <w:rPr>
          <w:color w:val="000000"/>
          <w:sz w:val="28"/>
          <w:szCs w:val="28"/>
        </w:rPr>
        <w:t>– </w:t>
      </w:r>
      <w:r w:rsidR="00AF6A35" w:rsidRPr="00B10DAC">
        <w:rPr>
          <w:color w:val="000000"/>
          <w:sz w:val="28"/>
          <w:szCs w:val="28"/>
        </w:rPr>
        <w:t>имела место реклама выпуска сертификатов до регистрации условий выпуска.</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 xml:space="preserve">Банки могут выпускать сертификаты </w:t>
      </w:r>
      <w:r w:rsidR="00634832" w:rsidRPr="00B10DAC">
        <w:rPr>
          <w:color w:val="000000"/>
          <w:sz w:val="28"/>
          <w:szCs w:val="28"/>
        </w:rPr>
        <w:t>в</w:t>
      </w:r>
      <w:r w:rsidRPr="00B10DAC">
        <w:rPr>
          <w:iCs/>
          <w:color w:val="000000"/>
          <w:sz w:val="28"/>
          <w:szCs w:val="28"/>
        </w:rPr>
        <w:t xml:space="preserve"> </w:t>
      </w:r>
      <w:r w:rsidRPr="00B10DAC">
        <w:rPr>
          <w:bCs/>
          <w:iCs/>
          <w:color w:val="000000"/>
          <w:sz w:val="28"/>
          <w:szCs w:val="28"/>
        </w:rPr>
        <w:t xml:space="preserve">разовом порядке </w:t>
      </w:r>
      <w:r w:rsidRPr="00B10DAC">
        <w:rPr>
          <w:color w:val="000000"/>
          <w:sz w:val="28"/>
          <w:szCs w:val="28"/>
        </w:rPr>
        <w:t xml:space="preserve">и </w:t>
      </w:r>
      <w:r w:rsidRPr="00B10DAC">
        <w:rPr>
          <w:bCs/>
          <w:iCs/>
          <w:color w:val="000000"/>
          <w:sz w:val="28"/>
          <w:szCs w:val="28"/>
        </w:rPr>
        <w:t xml:space="preserve">сериями, именные </w:t>
      </w:r>
      <w:r w:rsidRPr="00B10DAC">
        <w:rPr>
          <w:color w:val="000000"/>
          <w:sz w:val="28"/>
          <w:szCs w:val="28"/>
        </w:rPr>
        <w:t xml:space="preserve">и </w:t>
      </w:r>
      <w:r w:rsidRPr="00B10DAC">
        <w:rPr>
          <w:bCs/>
          <w:iCs/>
          <w:color w:val="000000"/>
          <w:sz w:val="28"/>
          <w:szCs w:val="28"/>
        </w:rPr>
        <w:t xml:space="preserve">на предъявителя. </w:t>
      </w:r>
      <w:r w:rsidRPr="00B10DAC">
        <w:rPr>
          <w:color w:val="000000"/>
          <w:sz w:val="28"/>
          <w:szCs w:val="28"/>
        </w:rPr>
        <w:t>Именной сберегательный (депозитный) сертификат</w:t>
      </w:r>
      <w:r w:rsidR="00963D0D" w:rsidRPr="00B10DAC">
        <w:rPr>
          <w:color w:val="000000"/>
          <w:sz w:val="28"/>
          <w:szCs w:val="28"/>
        </w:rPr>
        <w:t>,</w:t>
      </w:r>
      <w:r w:rsidRPr="00B10DAC">
        <w:rPr>
          <w:color w:val="000000"/>
          <w:sz w:val="28"/>
          <w:szCs w:val="28"/>
        </w:rPr>
        <w:t xml:space="preserve"> должен иметь место для оформления уступки требования (цессии)</w:t>
      </w:r>
      <w:r w:rsidR="00963D0D" w:rsidRPr="00B10DAC">
        <w:rPr>
          <w:color w:val="000000"/>
          <w:sz w:val="28"/>
          <w:szCs w:val="28"/>
        </w:rPr>
        <w:t>,</w:t>
      </w:r>
      <w:r w:rsidRPr="00B10DAC">
        <w:rPr>
          <w:color w:val="000000"/>
          <w:sz w:val="28"/>
          <w:szCs w:val="28"/>
        </w:rPr>
        <w:t xml:space="preserve"> или делаются дополнительные листы </w:t>
      </w:r>
      <w:r w:rsidR="00B10DAC">
        <w:rPr>
          <w:color w:val="000000"/>
          <w:sz w:val="28"/>
          <w:szCs w:val="28"/>
        </w:rPr>
        <w:t>–</w:t>
      </w:r>
      <w:r w:rsidR="00B10DAC" w:rsidRPr="00B10DAC">
        <w:rPr>
          <w:color w:val="000000"/>
          <w:sz w:val="28"/>
          <w:szCs w:val="28"/>
        </w:rPr>
        <w:t xml:space="preserve"> </w:t>
      </w:r>
      <w:r w:rsidRPr="00B10DAC">
        <w:rPr>
          <w:color w:val="000000"/>
          <w:sz w:val="28"/>
          <w:szCs w:val="28"/>
        </w:rPr>
        <w:t>приложения к именному сертификату, на которых</w:t>
      </w:r>
      <w:r w:rsidR="00634832" w:rsidRPr="00B10DAC">
        <w:rPr>
          <w:color w:val="000000"/>
          <w:sz w:val="28"/>
          <w:szCs w:val="28"/>
        </w:rPr>
        <w:t xml:space="preserve"> </w:t>
      </w:r>
      <w:r w:rsidRPr="00B10DAC">
        <w:rPr>
          <w:color w:val="000000"/>
          <w:sz w:val="28"/>
          <w:szCs w:val="28"/>
        </w:rPr>
        <w:t>оформляются цессии.</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Депозитные сертификаты</w:t>
      </w:r>
      <w:r w:rsidR="00963D0D" w:rsidRPr="00B10DAC">
        <w:rPr>
          <w:color w:val="000000"/>
          <w:sz w:val="28"/>
          <w:szCs w:val="28"/>
        </w:rPr>
        <w:t>,</w:t>
      </w:r>
      <w:r w:rsidRPr="00B10DAC">
        <w:rPr>
          <w:color w:val="000000"/>
          <w:sz w:val="28"/>
          <w:szCs w:val="28"/>
        </w:rPr>
        <w:t xml:space="preserve"> выпускаются для продажи только </w:t>
      </w:r>
      <w:r w:rsidRPr="00B10DAC">
        <w:rPr>
          <w:bCs/>
          <w:iCs/>
          <w:color w:val="000000"/>
          <w:sz w:val="28"/>
          <w:szCs w:val="28"/>
        </w:rPr>
        <w:t xml:space="preserve">юридическим </w:t>
      </w:r>
      <w:r w:rsidRPr="00B10DAC">
        <w:rPr>
          <w:iCs/>
          <w:color w:val="000000"/>
          <w:sz w:val="28"/>
          <w:szCs w:val="28"/>
        </w:rPr>
        <w:t xml:space="preserve">лицам, </w:t>
      </w:r>
      <w:r w:rsidRPr="00B10DAC">
        <w:rPr>
          <w:color w:val="000000"/>
          <w:sz w:val="28"/>
          <w:szCs w:val="28"/>
        </w:rPr>
        <w:t>сберегательные</w:t>
      </w:r>
      <w:r w:rsidR="00634832" w:rsidRPr="00B10DAC">
        <w:rPr>
          <w:color w:val="000000"/>
          <w:sz w:val="28"/>
          <w:szCs w:val="28"/>
        </w:rPr>
        <w:t xml:space="preserve"> </w:t>
      </w:r>
      <w:r w:rsidR="00B10DAC">
        <w:rPr>
          <w:color w:val="000000"/>
          <w:sz w:val="28"/>
          <w:szCs w:val="28"/>
        </w:rPr>
        <w:t>–</w:t>
      </w:r>
      <w:r w:rsidR="00B10DAC" w:rsidRPr="00B10DAC">
        <w:rPr>
          <w:color w:val="000000"/>
          <w:sz w:val="28"/>
          <w:szCs w:val="28"/>
        </w:rPr>
        <w:t xml:space="preserve"> </w:t>
      </w:r>
      <w:r w:rsidRPr="00B10DAC">
        <w:rPr>
          <w:color w:val="000000"/>
          <w:sz w:val="28"/>
          <w:szCs w:val="28"/>
        </w:rPr>
        <w:t xml:space="preserve">только </w:t>
      </w:r>
      <w:r w:rsidRPr="00B10DAC">
        <w:rPr>
          <w:bCs/>
          <w:iCs/>
          <w:color w:val="000000"/>
          <w:sz w:val="28"/>
          <w:szCs w:val="28"/>
        </w:rPr>
        <w:t xml:space="preserve">физическим лицам. </w:t>
      </w:r>
      <w:r w:rsidRPr="00B10DAC">
        <w:rPr>
          <w:color w:val="000000"/>
          <w:sz w:val="28"/>
          <w:szCs w:val="28"/>
        </w:rPr>
        <w:t xml:space="preserve">Оба вида сертификатов выпускаются в рублях. Сертификат является срочной ценной бумагой, </w:t>
      </w:r>
      <w:r w:rsidR="00B10DAC">
        <w:rPr>
          <w:color w:val="000000"/>
          <w:sz w:val="28"/>
          <w:szCs w:val="28"/>
        </w:rPr>
        <w:t>т.е.</w:t>
      </w:r>
      <w:r w:rsidRPr="00B10DAC">
        <w:rPr>
          <w:color w:val="000000"/>
          <w:sz w:val="28"/>
          <w:szCs w:val="28"/>
        </w:rPr>
        <w:t xml:space="preserve"> в нем указывается срок обращения. Максимальный срок обращения депозитных сертификатов </w:t>
      </w:r>
      <w:r w:rsidR="00B10DAC">
        <w:rPr>
          <w:color w:val="000000"/>
          <w:sz w:val="28"/>
          <w:szCs w:val="28"/>
        </w:rPr>
        <w:t>–</w:t>
      </w:r>
      <w:r w:rsidR="00B10DAC" w:rsidRPr="00B10DAC">
        <w:rPr>
          <w:color w:val="000000"/>
          <w:sz w:val="28"/>
          <w:szCs w:val="28"/>
        </w:rPr>
        <w:t xml:space="preserve"> </w:t>
      </w:r>
      <w:r w:rsidRPr="00B10DAC">
        <w:rPr>
          <w:color w:val="000000"/>
          <w:sz w:val="28"/>
          <w:szCs w:val="28"/>
        </w:rPr>
        <w:t xml:space="preserve">один год, сберегательных </w:t>
      </w:r>
      <w:r w:rsidR="00B10DAC">
        <w:rPr>
          <w:color w:val="000000"/>
          <w:sz w:val="28"/>
          <w:szCs w:val="28"/>
        </w:rPr>
        <w:t>–</w:t>
      </w:r>
      <w:r w:rsidR="00B10DAC" w:rsidRPr="00B10DAC">
        <w:rPr>
          <w:color w:val="000000"/>
          <w:sz w:val="28"/>
          <w:szCs w:val="28"/>
        </w:rPr>
        <w:t xml:space="preserve"> </w:t>
      </w:r>
      <w:r w:rsidRPr="00B10DAC">
        <w:rPr>
          <w:color w:val="000000"/>
          <w:sz w:val="28"/>
          <w:szCs w:val="28"/>
        </w:rPr>
        <w:t>три года.</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Депозитный и сбере</w:t>
      </w:r>
      <w:r w:rsidR="00A94F2C" w:rsidRPr="00B10DAC">
        <w:rPr>
          <w:color w:val="000000"/>
          <w:sz w:val="28"/>
          <w:szCs w:val="28"/>
        </w:rPr>
        <w:t xml:space="preserve">гательный сертификаты </w:t>
      </w:r>
      <w:r w:rsidR="00B10DAC">
        <w:rPr>
          <w:color w:val="000000"/>
          <w:sz w:val="28"/>
          <w:szCs w:val="28"/>
        </w:rPr>
        <w:t>–</w:t>
      </w:r>
      <w:r w:rsidR="00B10DAC" w:rsidRPr="00B10DAC">
        <w:rPr>
          <w:color w:val="000000"/>
          <w:sz w:val="28"/>
          <w:szCs w:val="28"/>
        </w:rPr>
        <w:t xml:space="preserve"> </w:t>
      </w:r>
      <w:r w:rsidR="00A94F2C" w:rsidRPr="00B10DAC">
        <w:rPr>
          <w:color w:val="000000"/>
          <w:sz w:val="28"/>
          <w:szCs w:val="28"/>
        </w:rPr>
        <w:t>это виды</w:t>
      </w:r>
      <w:r w:rsidRPr="00B10DAC">
        <w:rPr>
          <w:color w:val="000000"/>
          <w:sz w:val="28"/>
          <w:szCs w:val="28"/>
        </w:rPr>
        <w:t xml:space="preserve"> доходной ценной бумаги, поэтому не могут служить расчетны</w:t>
      </w:r>
      <w:r w:rsidR="00A94F2C" w:rsidRPr="00B10DAC">
        <w:rPr>
          <w:color w:val="000000"/>
          <w:sz w:val="28"/>
          <w:szCs w:val="28"/>
        </w:rPr>
        <w:t>м</w:t>
      </w:r>
      <w:r w:rsidRPr="00B10DAC">
        <w:rPr>
          <w:color w:val="000000"/>
          <w:sz w:val="28"/>
          <w:szCs w:val="28"/>
        </w:rPr>
        <w:t xml:space="preserve"> или платежным средством за проданные товары или оказанн</w:t>
      </w:r>
      <w:r w:rsidR="00D03A6F" w:rsidRPr="00B10DAC">
        <w:rPr>
          <w:color w:val="000000"/>
          <w:sz w:val="28"/>
          <w:szCs w:val="28"/>
        </w:rPr>
        <w:t>ые</w:t>
      </w:r>
      <w:r w:rsidRPr="00B10DAC">
        <w:rPr>
          <w:color w:val="000000"/>
          <w:sz w:val="28"/>
          <w:szCs w:val="28"/>
        </w:rPr>
        <w:t xml:space="preserve"> услуги. Имеются также ограничения по передаче таких сертификатов от одного владельца к другому. Депозитный сертификат</w:t>
      </w:r>
      <w:r w:rsidR="00963D0D" w:rsidRPr="00B10DAC">
        <w:rPr>
          <w:color w:val="000000"/>
          <w:sz w:val="28"/>
          <w:szCs w:val="28"/>
        </w:rPr>
        <w:t>,</w:t>
      </w:r>
      <w:r w:rsidRPr="00B10DAC">
        <w:rPr>
          <w:color w:val="000000"/>
          <w:sz w:val="28"/>
          <w:szCs w:val="28"/>
        </w:rPr>
        <w:t xml:space="preserve"> может быть передан только от юридического лица к юридическому, сберег</w:t>
      </w:r>
      <w:r w:rsidR="00A94F2C" w:rsidRPr="00B10DAC">
        <w:rPr>
          <w:color w:val="000000"/>
          <w:sz w:val="28"/>
          <w:szCs w:val="28"/>
        </w:rPr>
        <w:t xml:space="preserve">ательный </w:t>
      </w:r>
      <w:r w:rsidR="00B10DAC">
        <w:rPr>
          <w:color w:val="000000"/>
          <w:sz w:val="28"/>
          <w:szCs w:val="28"/>
        </w:rPr>
        <w:t>–</w:t>
      </w:r>
      <w:r w:rsidR="00B10DAC" w:rsidRPr="00B10DAC">
        <w:rPr>
          <w:color w:val="000000"/>
          <w:sz w:val="28"/>
          <w:szCs w:val="28"/>
        </w:rPr>
        <w:t xml:space="preserve"> </w:t>
      </w:r>
      <w:r w:rsidR="00A94F2C" w:rsidRPr="00B10DAC">
        <w:rPr>
          <w:color w:val="000000"/>
          <w:sz w:val="28"/>
          <w:szCs w:val="28"/>
        </w:rPr>
        <w:t>только от физических</w:t>
      </w:r>
      <w:r w:rsidR="00B10DAC">
        <w:rPr>
          <w:color w:val="000000"/>
          <w:sz w:val="28"/>
          <w:szCs w:val="28"/>
        </w:rPr>
        <w:t xml:space="preserve"> </w:t>
      </w:r>
      <w:r w:rsidRPr="00B10DAC">
        <w:rPr>
          <w:color w:val="000000"/>
          <w:sz w:val="28"/>
          <w:szCs w:val="28"/>
        </w:rPr>
        <w:t>лиц к физическому лицу.</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Выпускаемые банком сертификаты</w:t>
      </w:r>
      <w:r w:rsidR="00963D0D" w:rsidRPr="00B10DAC">
        <w:rPr>
          <w:color w:val="000000"/>
          <w:sz w:val="28"/>
          <w:szCs w:val="28"/>
        </w:rPr>
        <w:t>,</w:t>
      </w:r>
      <w:r w:rsidRPr="00B10DAC">
        <w:rPr>
          <w:color w:val="000000"/>
          <w:sz w:val="28"/>
          <w:szCs w:val="28"/>
        </w:rPr>
        <w:t xml:space="preserve"> должны быть изг</w:t>
      </w:r>
      <w:r w:rsidR="00D720D7" w:rsidRPr="00B10DAC">
        <w:rPr>
          <w:color w:val="000000"/>
          <w:sz w:val="28"/>
          <w:szCs w:val="28"/>
        </w:rPr>
        <w:t>о</w:t>
      </w:r>
      <w:r w:rsidRPr="00B10DAC">
        <w:rPr>
          <w:color w:val="000000"/>
          <w:sz w:val="28"/>
          <w:szCs w:val="28"/>
        </w:rPr>
        <w:t>товлены типографским способом, отвечать требования</w:t>
      </w:r>
      <w:r w:rsidR="00D05873" w:rsidRPr="00B10DAC">
        <w:rPr>
          <w:color w:val="000000"/>
          <w:sz w:val="28"/>
          <w:szCs w:val="28"/>
        </w:rPr>
        <w:t>м</w:t>
      </w:r>
      <w:r w:rsidR="001F0AB1" w:rsidRPr="00B10DAC">
        <w:rPr>
          <w:color w:val="000000"/>
          <w:sz w:val="28"/>
          <w:szCs w:val="28"/>
        </w:rPr>
        <w:t>,</w:t>
      </w:r>
      <w:r w:rsidRPr="00B10DAC">
        <w:rPr>
          <w:color w:val="000000"/>
          <w:sz w:val="28"/>
          <w:szCs w:val="28"/>
        </w:rPr>
        <w:t xml:space="preserve"> предъявляемым к подобного</w:t>
      </w:r>
      <w:r w:rsidR="00B10DAC">
        <w:rPr>
          <w:color w:val="000000"/>
          <w:sz w:val="28"/>
          <w:szCs w:val="28"/>
        </w:rPr>
        <w:t xml:space="preserve"> </w:t>
      </w:r>
      <w:r w:rsidRPr="00B10DAC">
        <w:rPr>
          <w:color w:val="000000"/>
          <w:sz w:val="28"/>
          <w:szCs w:val="28"/>
        </w:rPr>
        <w:t>рода ценным бумагам.</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 xml:space="preserve">Сертификат имеет определенные преимущества по </w:t>
      </w:r>
      <w:r w:rsidR="00A94F2C" w:rsidRPr="00B10DAC">
        <w:rPr>
          <w:color w:val="000000"/>
          <w:sz w:val="28"/>
          <w:szCs w:val="28"/>
        </w:rPr>
        <w:t>срав</w:t>
      </w:r>
      <w:r w:rsidRPr="00B10DAC">
        <w:rPr>
          <w:color w:val="000000"/>
          <w:sz w:val="28"/>
          <w:szCs w:val="28"/>
        </w:rPr>
        <w:t>нению со срочным вкладом:</w:t>
      </w:r>
    </w:p>
    <w:p w:rsidR="00B10DAC" w:rsidRDefault="00B10DAC" w:rsidP="00B10DAC">
      <w:pPr>
        <w:shd w:val="clear" w:color="auto" w:fill="FFFFFF"/>
        <w:tabs>
          <w:tab w:val="left" w:pos="749"/>
        </w:tabs>
        <w:autoSpaceDE w:val="0"/>
        <w:autoSpaceDN w:val="0"/>
        <w:adjustRightInd w:val="0"/>
        <w:spacing w:line="360" w:lineRule="auto"/>
        <w:ind w:firstLine="709"/>
        <w:jc w:val="both"/>
        <w:rPr>
          <w:color w:val="000000"/>
          <w:sz w:val="28"/>
          <w:szCs w:val="28"/>
        </w:rPr>
      </w:pPr>
      <w:r>
        <w:rPr>
          <w:color w:val="000000"/>
          <w:sz w:val="28"/>
          <w:szCs w:val="28"/>
        </w:rPr>
        <w:t>– </w:t>
      </w:r>
      <w:r w:rsidR="00AF6A35" w:rsidRPr="00B10DAC">
        <w:rPr>
          <w:color w:val="000000"/>
          <w:sz w:val="28"/>
          <w:szCs w:val="28"/>
        </w:rPr>
        <w:t>возможность передачи другому лицу;</w:t>
      </w:r>
    </w:p>
    <w:p w:rsidR="00AF6A35" w:rsidRPr="00B10DAC" w:rsidRDefault="00B10DAC" w:rsidP="00B10DAC">
      <w:pPr>
        <w:shd w:val="clear" w:color="auto" w:fill="FFFFFF"/>
        <w:tabs>
          <w:tab w:val="left" w:pos="749"/>
        </w:tabs>
        <w:autoSpaceDE w:val="0"/>
        <w:autoSpaceDN w:val="0"/>
        <w:adjustRightInd w:val="0"/>
        <w:spacing w:line="360" w:lineRule="auto"/>
        <w:ind w:firstLine="709"/>
        <w:jc w:val="both"/>
        <w:rPr>
          <w:color w:val="000000"/>
          <w:sz w:val="28"/>
          <w:szCs w:val="28"/>
        </w:rPr>
      </w:pPr>
      <w:r>
        <w:rPr>
          <w:color w:val="000000"/>
          <w:sz w:val="28"/>
          <w:szCs w:val="28"/>
        </w:rPr>
        <w:t>– </w:t>
      </w:r>
      <w:r w:rsidR="00AF6A35" w:rsidRPr="00B10DAC">
        <w:rPr>
          <w:color w:val="000000"/>
          <w:sz w:val="28"/>
          <w:szCs w:val="28"/>
        </w:rPr>
        <w:t>использование в качестве залога при получении кредит</w:t>
      </w:r>
      <w:r w:rsidR="00274B4C" w:rsidRPr="00B10DAC">
        <w:rPr>
          <w:color w:val="000000"/>
          <w:sz w:val="28"/>
          <w:szCs w:val="28"/>
        </w:rPr>
        <w:t>а;</w:t>
      </w:r>
    </w:p>
    <w:p w:rsidR="00AF6A35" w:rsidRPr="00B10DAC" w:rsidRDefault="00B10DAC" w:rsidP="00B10DAC">
      <w:pPr>
        <w:shd w:val="clear" w:color="auto" w:fill="FFFFFF"/>
        <w:tabs>
          <w:tab w:val="left" w:pos="749"/>
        </w:tabs>
        <w:autoSpaceDE w:val="0"/>
        <w:autoSpaceDN w:val="0"/>
        <w:adjustRightInd w:val="0"/>
        <w:spacing w:line="360" w:lineRule="auto"/>
        <w:ind w:firstLine="709"/>
        <w:jc w:val="both"/>
        <w:rPr>
          <w:color w:val="000000"/>
          <w:sz w:val="28"/>
          <w:szCs w:val="28"/>
        </w:rPr>
      </w:pPr>
      <w:r>
        <w:rPr>
          <w:color w:val="000000"/>
          <w:sz w:val="28"/>
          <w:szCs w:val="28"/>
        </w:rPr>
        <w:t>– </w:t>
      </w:r>
      <w:r w:rsidR="00274B4C" w:rsidRPr="00B10DAC">
        <w:rPr>
          <w:color w:val="000000"/>
          <w:sz w:val="28"/>
          <w:szCs w:val="28"/>
        </w:rPr>
        <w:t>расширение для банковского</w:t>
      </w:r>
      <w:r w:rsidR="00AF6A35" w:rsidRPr="00B10DAC">
        <w:rPr>
          <w:color w:val="000000"/>
          <w:sz w:val="28"/>
          <w:szCs w:val="28"/>
        </w:rPr>
        <w:t xml:space="preserve"> круга потенциальных </w:t>
      </w:r>
      <w:r w:rsidR="00D05873" w:rsidRPr="00B10DAC">
        <w:rPr>
          <w:color w:val="000000"/>
          <w:sz w:val="28"/>
          <w:szCs w:val="28"/>
        </w:rPr>
        <w:t>инвесторов</w:t>
      </w:r>
      <w:r w:rsidR="00AF6A35" w:rsidRPr="00B10DAC">
        <w:rPr>
          <w:color w:val="000000"/>
          <w:sz w:val="28"/>
          <w:szCs w:val="28"/>
        </w:rPr>
        <w:t xml:space="preserve"> путем привлечения посредников для продажи с</w:t>
      </w:r>
      <w:r w:rsidR="00D05873" w:rsidRPr="00B10DAC">
        <w:rPr>
          <w:color w:val="000000"/>
          <w:sz w:val="28"/>
          <w:szCs w:val="28"/>
        </w:rPr>
        <w:t>ерт</w:t>
      </w:r>
      <w:r w:rsidR="00AF6A35" w:rsidRPr="00B10DAC">
        <w:rPr>
          <w:color w:val="000000"/>
          <w:sz w:val="28"/>
          <w:szCs w:val="28"/>
        </w:rPr>
        <w:t>ификатов.</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В мировой банковской практике известны два вида д</w:t>
      </w:r>
      <w:r w:rsidR="00D05873" w:rsidRPr="00B10DAC">
        <w:rPr>
          <w:color w:val="000000"/>
          <w:sz w:val="28"/>
          <w:szCs w:val="28"/>
        </w:rPr>
        <w:t>епозитных</w:t>
      </w:r>
      <w:r w:rsidRPr="00B10DAC">
        <w:rPr>
          <w:color w:val="000000"/>
          <w:sz w:val="28"/>
          <w:szCs w:val="28"/>
        </w:rPr>
        <w:t xml:space="preserve"> сертификатов:</w:t>
      </w:r>
    </w:p>
    <w:p w:rsidR="00AF6A35" w:rsidRPr="00B10DAC" w:rsidRDefault="00AF6A35" w:rsidP="00B10DAC">
      <w:pPr>
        <w:numPr>
          <w:ilvl w:val="0"/>
          <w:numId w:val="13"/>
        </w:numPr>
        <w:shd w:val="clear" w:color="auto" w:fill="FFFFFF"/>
        <w:autoSpaceDE w:val="0"/>
        <w:autoSpaceDN w:val="0"/>
        <w:adjustRightInd w:val="0"/>
        <w:spacing w:line="360" w:lineRule="auto"/>
        <w:ind w:firstLine="709"/>
        <w:jc w:val="both"/>
        <w:rPr>
          <w:color w:val="000000"/>
          <w:sz w:val="28"/>
          <w:szCs w:val="28"/>
        </w:rPr>
      </w:pPr>
      <w:r w:rsidRPr="00B10DAC">
        <w:rPr>
          <w:bCs/>
          <w:color w:val="000000"/>
          <w:sz w:val="28"/>
          <w:szCs w:val="28"/>
        </w:rPr>
        <w:t xml:space="preserve">непередаваемые депозитные сертификаты, </w:t>
      </w:r>
      <w:r w:rsidRPr="00B10DAC">
        <w:rPr>
          <w:color w:val="000000"/>
          <w:sz w:val="28"/>
          <w:szCs w:val="28"/>
        </w:rPr>
        <w:t>которы</w:t>
      </w:r>
      <w:r w:rsidR="000B43CC" w:rsidRPr="00B10DAC">
        <w:rPr>
          <w:color w:val="000000"/>
          <w:sz w:val="28"/>
          <w:szCs w:val="28"/>
        </w:rPr>
        <w:t>е</w:t>
      </w:r>
      <w:r w:rsidRPr="00B10DAC">
        <w:rPr>
          <w:color w:val="000000"/>
          <w:sz w:val="28"/>
          <w:szCs w:val="28"/>
        </w:rPr>
        <w:br/>
        <w:t>хранятся у вкладчика и предъявляются в банк по истечении срока;</w:t>
      </w:r>
    </w:p>
    <w:p w:rsidR="00AF6A35" w:rsidRPr="00B10DAC" w:rsidRDefault="00AF6A35" w:rsidP="00B10DAC">
      <w:pPr>
        <w:numPr>
          <w:ilvl w:val="0"/>
          <w:numId w:val="13"/>
        </w:numPr>
        <w:shd w:val="clear" w:color="auto" w:fill="FFFFFF"/>
        <w:autoSpaceDE w:val="0"/>
        <w:autoSpaceDN w:val="0"/>
        <w:adjustRightInd w:val="0"/>
        <w:spacing w:line="360" w:lineRule="auto"/>
        <w:ind w:firstLine="709"/>
        <w:jc w:val="both"/>
        <w:rPr>
          <w:color w:val="000000"/>
          <w:sz w:val="28"/>
          <w:szCs w:val="28"/>
        </w:rPr>
      </w:pPr>
      <w:r w:rsidRPr="00B10DAC">
        <w:rPr>
          <w:bCs/>
          <w:color w:val="000000"/>
          <w:sz w:val="28"/>
          <w:szCs w:val="28"/>
        </w:rPr>
        <w:t xml:space="preserve">передаваемые (обращающиеся) депозитные сертификаты, </w:t>
      </w:r>
      <w:r w:rsidRPr="00B10DAC">
        <w:rPr>
          <w:color w:val="000000"/>
          <w:sz w:val="28"/>
          <w:szCs w:val="28"/>
        </w:rPr>
        <w:t>которые могут быть переданы другому лицу</w:t>
      </w:r>
      <w:r w:rsidR="000B43CC" w:rsidRPr="00B10DAC">
        <w:rPr>
          <w:color w:val="000000"/>
          <w:sz w:val="28"/>
          <w:szCs w:val="28"/>
        </w:rPr>
        <w:t xml:space="preserve"> </w:t>
      </w:r>
      <w:r w:rsidRPr="00B10DAC">
        <w:rPr>
          <w:color w:val="000000"/>
          <w:sz w:val="28"/>
          <w:szCs w:val="28"/>
        </w:rPr>
        <w:t>путем купли-продажи на вторичном рынке.</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 xml:space="preserve">В российской практике широкое распространение получил </w:t>
      </w:r>
      <w:r w:rsidRPr="00B10DAC">
        <w:rPr>
          <w:bCs/>
          <w:iCs/>
          <w:color w:val="000000"/>
          <w:sz w:val="28"/>
          <w:szCs w:val="28"/>
        </w:rPr>
        <w:t xml:space="preserve">выпуск собственных векселей, </w:t>
      </w:r>
      <w:r w:rsidRPr="00B10DAC">
        <w:rPr>
          <w:color w:val="000000"/>
          <w:sz w:val="28"/>
          <w:szCs w:val="28"/>
        </w:rPr>
        <w:t>что позволяет банкам увеличивать объем привлеченных средств, а их клиентам получать универсальное платежное средство.</w:t>
      </w:r>
    </w:p>
    <w:p w:rsidR="00AF6A35" w:rsidRPr="00B10DAC" w:rsidRDefault="00AF6A35" w:rsidP="00B10DAC">
      <w:pPr>
        <w:shd w:val="clear" w:color="auto" w:fill="FFFFFF"/>
        <w:spacing w:line="360" w:lineRule="auto"/>
        <w:ind w:firstLine="709"/>
        <w:jc w:val="both"/>
        <w:rPr>
          <w:color w:val="000000"/>
          <w:sz w:val="28"/>
          <w:szCs w:val="28"/>
        </w:rPr>
      </w:pPr>
      <w:r w:rsidRPr="00B10DAC">
        <w:rPr>
          <w:bCs/>
          <w:color w:val="000000"/>
          <w:sz w:val="28"/>
          <w:szCs w:val="28"/>
        </w:rPr>
        <w:t xml:space="preserve">Вексель </w:t>
      </w:r>
      <w:r w:rsidR="00B10DAC">
        <w:rPr>
          <w:color w:val="000000"/>
          <w:sz w:val="28"/>
          <w:szCs w:val="28"/>
        </w:rPr>
        <w:t>–</w:t>
      </w:r>
      <w:r w:rsidR="00B10DAC" w:rsidRPr="00B10DAC">
        <w:rPr>
          <w:color w:val="000000"/>
          <w:sz w:val="28"/>
          <w:szCs w:val="28"/>
        </w:rPr>
        <w:t xml:space="preserve"> </w:t>
      </w:r>
      <w:r w:rsidRPr="00B10DAC">
        <w:rPr>
          <w:color w:val="000000"/>
          <w:sz w:val="28"/>
          <w:szCs w:val="28"/>
        </w:rPr>
        <w:t>ценная бумага, удостоверяющая безусловное денежное долговое одностороннее обязательство векселедателя (банка)</w:t>
      </w:r>
      <w:r w:rsidR="00963D0D" w:rsidRPr="00B10DAC">
        <w:rPr>
          <w:color w:val="000000"/>
          <w:sz w:val="28"/>
          <w:szCs w:val="28"/>
        </w:rPr>
        <w:t>,</w:t>
      </w:r>
      <w:r w:rsidRPr="00B10DAC">
        <w:rPr>
          <w:color w:val="000000"/>
          <w:sz w:val="28"/>
          <w:szCs w:val="28"/>
        </w:rPr>
        <w:t xml:space="preserve"> уплатить при наступлении срока</w:t>
      </w:r>
      <w:r w:rsidR="00B10DAC">
        <w:rPr>
          <w:color w:val="000000"/>
          <w:sz w:val="28"/>
          <w:szCs w:val="28"/>
        </w:rPr>
        <w:t xml:space="preserve">, </w:t>
      </w:r>
      <w:r w:rsidR="00B10DAC" w:rsidRPr="00B10DAC">
        <w:rPr>
          <w:color w:val="000000"/>
          <w:sz w:val="28"/>
          <w:szCs w:val="28"/>
        </w:rPr>
        <w:t>о</w:t>
      </w:r>
      <w:r w:rsidRPr="00B10DAC">
        <w:rPr>
          <w:color w:val="000000"/>
          <w:sz w:val="28"/>
          <w:szCs w:val="28"/>
        </w:rPr>
        <w:t>пределенную сумму денежных средств векселедержателю (владельцу векселя).</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Выпуск векселей регламентируется Гражданским кодексом Российской Федерации, Федеральным законом от 11 марта 1997</w:t>
      </w:r>
      <w:r w:rsidR="00B10DAC">
        <w:rPr>
          <w:color w:val="000000"/>
          <w:sz w:val="28"/>
          <w:szCs w:val="28"/>
        </w:rPr>
        <w:t> </w:t>
      </w:r>
      <w:r w:rsidR="00B10DAC" w:rsidRPr="00B10DAC">
        <w:rPr>
          <w:color w:val="000000"/>
          <w:sz w:val="28"/>
          <w:szCs w:val="28"/>
        </w:rPr>
        <w:t>г</w:t>
      </w:r>
      <w:r w:rsidRPr="00B10DAC">
        <w:rPr>
          <w:color w:val="000000"/>
          <w:sz w:val="28"/>
          <w:szCs w:val="28"/>
        </w:rPr>
        <w:t xml:space="preserve">. </w:t>
      </w:r>
      <w:r w:rsidR="00B10DAC">
        <w:rPr>
          <w:color w:val="000000"/>
          <w:sz w:val="28"/>
          <w:szCs w:val="28"/>
        </w:rPr>
        <w:t>№</w:t>
      </w:r>
      <w:r w:rsidR="00B10DAC" w:rsidRPr="00B10DAC">
        <w:rPr>
          <w:color w:val="000000"/>
          <w:sz w:val="28"/>
          <w:szCs w:val="28"/>
        </w:rPr>
        <w:t>4</w:t>
      </w:r>
      <w:r w:rsidRPr="00B10DAC">
        <w:rPr>
          <w:color w:val="000000"/>
          <w:sz w:val="28"/>
          <w:szCs w:val="28"/>
        </w:rPr>
        <w:t>8</w:t>
      </w:r>
      <w:r w:rsidR="00B10DAC">
        <w:rPr>
          <w:color w:val="000000"/>
          <w:sz w:val="28"/>
          <w:szCs w:val="28"/>
        </w:rPr>
        <w:noBreakHyphen/>
      </w:r>
      <w:r w:rsidR="00B10DAC" w:rsidRPr="00B10DAC">
        <w:rPr>
          <w:color w:val="000000"/>
          <w:sz w:val="28"/>
          <w:szCs w:val="28"/>
        </w:rPr>
        <w:t>Ф</w:t>
      </w:r>
      <w:r w:rsidRPr="00B10DAC">
        <w:rPr>
          <w:color w:val="000000"/>
          <w:sz w:val="28"/>
          <w:szCs w:val="28"/>
        </w:rPr>
        <w:t>З «О переводном и простом векселе» и нормативными актами Банка России.</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Банковские векселя</w:t>
      </w:r>
      <w:r w:rsidR="00963D0D" w:rsidRPr="00B10DAC">
        <w:rPr>
          <w:color w:val="000000"/>
          <w:sz w:val="28"/>
          <w:szCs w:val="28"/>
        </w:rPr>
        <w:t>,</w:t>
      </w:r>
      <w:r w:rsidRPr="00B10DAC">
        <w:rPr>
          <w:color w:val="000000"/>
          <w:sz w:val="28"/>
          <w:szCs w:val="28"/>
        </w:rPr>
        <w:t xml:space="preserve"> имеют ряд несомненных достоинств:</w:t>
      </w:r>
    </w:p>
    <w:p w:rsidR="00AF6A35" w:rsidRPr="00B10DAC" w:rsidRDefault="00B10DAC" w:rsidP="00B10DAC">
      <w:pPr>
        <w:shd w:val="clear" w:color="auto" w:fill="FFFFFF"/>
        <w:tabs>
          <w:tab w:val="left" w:pos="749"/>
        </w:tabs>
        <w:autoSpaceDE w:val="0"/>
        <w:autoSpaceDN w:val="0"/>
        <w:adjustRightInd w:val="0"/>
        <w:spacing w:line="360" w:lineRule="auto"/>
        <w:ind w:firstLine="709"/>
        <w:jc w:val="both"/>
        <w:rPr>
          <w:color w:val="000000"/>
          <w:sz w:val="28"/>
          <w:szCs w:val="28"/>
        </w:rPr>
      </w:pPr>
      <w:r>
        <w:rPr>
          <w:color w:val="000000"/>
          <w:sz w:val="28"/>
          <w:szCs w:val="28"/>
        </w:rPr>
        <w:t>– </w:t>
      </w:r>
      <w:r w:rsidR="00AF6A35" w:rsidRPr="00B10DAC">
        <w:rPr>
          <w:color w:val="000000"/>
          <w:sz w:val="28"/>
          <w:szCs w:val="28"/>
        </w:rPr>
        <w:t>отсутствие обязательной регистрации правил и условий выпуска в Банке России;</w:t>
      </w:r>
    </w:p>
    <w:p w:rsidR="00AF6A35" w:rsidRPr="00B10DAC" w:rsidRDefault="00B10DAC" w:rsidP="00B10DAC">
      <w:pPr>
        <w:shd w:val="clear" w:color="auto" w:fill="FFFFFF"/>
        <w:tabs>
          <w:tab w:val="left" w:pos="749"/>
        </w:tabs>
        <w:autoSpaceDE w:val="0"/>
        <w:autoSpaceDN w:val="0"/>
        <w:adjustRightInd w:val="0"/>
        <w:spacing w:line="360" w:lineRule="auto"/>
        <w:ind w:firstLine="709"/>
        <w:jc w:val="both"/>
        <w:rPr>
          <w:color w:val="000000"/>
          <w:sz w:val="28"/>
          <w:szCs w:val="28"/>
        </w:rPr>
      </w:pPr>
      <w:r>
        <w:rPr>
          <w:color w:val="000000"/>
          <w:sz w:val="28"/>
          <w:szCs w:val="28"/>
        </w:rPr>
        <w:t>– </w:t>
      </w:r>
      <w:r w:rsidR="00AF6A35" w:rsidRPr="00B10DAC">
        <w:rPr>
          <w:color w:val="000000"/>
          <w:sz w:val="28"/>
          <w:szCs w:val="28"/>
        </w:rPr>
        <w:t>выпуск сериями и в разовом порядке;</w:t>
      </w:r>
    </w:p>
    <w:p w:rsidR="00AF6A35" w:rsidRPr="00B10DAC" w:rsidRDefault="00B10DAC" w:rsidP="00B10DAC">
      <w:pPr>
        <w:shd w:val="clear" w:color="auto" w:fill="FFFFFF"/>
        <w:tabs>
          <w:tab w:val="left" w:pos="749"/>
        </w:tabs>
        <w:autoSpaceDE w:val="0"/>
        <w:autoSpaceDN w:val="0"/>
        <w:adjustRightInd w:val="0"/>
        <w:spacing w:line="360" w:lineRule="auto"/>
        <w:ind w:firstLine="709"/>
        <w:jc w:val="both"/>
        <w:rPr>
          <w:color w:val="000000"/>
          <w:sz w:val="28"/>
          <w:szCs w:val="28"/>
        </w:rPr>
      </w:pPr>
      <w:r>
        <w:rPr>
          <w:color w:val="000000"/>
          <w:sz w:val="28"/>
          <w:szCs w:val="28"/>
        </w:rPr>
        <w:t>– </w:t>
      </w:r>
      <w:r w:rsidR="00AF6A35" w:rsidRPr="00B10DAC">
        <w:rPr>
          <w:color w:val="000000"/>
          <w:sz w:val="28"/>
          <w:szCs w:val="28"/>
        </w:rPr>
        <w:t>использование как средства платежа за товары и услуги физическими и юридическими лицами;</w:t>
      </w:r>
    </w:p>
    <w:p w:rsidR="00AF6A35" w:rsidRPr="00B10DAC" w:rsidRDefault="00B10DAC" w:rsidP="00B10DAC">
      <w:pPr>
        <w:shd w:val="clear" w:color="auto" w:fill="FFFFFF"/>
        <w:tabs>
          <w:tab w:val="left" w:pos="749"/>
        </w:tabs>
        <w:autoSpaceDE w:val="0"/>
        <w:autoSpaceDN w:val="0"/>
        <w:adjustRightInd w:val="0"/>
        <w:spacing w:line="360" w:lineRule="auto"/>
        <w:ind w:firstLine="709"/>
        <w:jc w:val="both"/>
        <w:rPr>
          <w:color w:val="000000"/>
          <w:sz w:val="28"/>
          <w:szCs w:val="28"/>
        </w:rPr>
      </w:pPr>
      <w:r>
        <w:rPr>
          <w:color w:val="000000"/>
          <w:sz w:val="28"/>
          <w:szCs w:val="28"/>
        </w:rPr>
        <w:t>– </w:t>
      </w:r>
      <w:r w:rsidR="00AF6A35" w:rsidRPr="00B10DAC">
        <w:rPr>
          <w:color w:val="000000"/>
          <w:sz w:val="28"/>
          <w:szCs w:val="28"/>
        </w:rPr>
        <w:t>передача по индоссаменту без ограничений;</w:t>
      </w:r>
    </w:p>
    <w:p w:rsidR="00AF6A35" w:rsidRPr="00B10DAC" w:rsidRDefault="00B10DAC" w:rsidP="00B10DAC">
      <w:pPr>
        <w:shd w:val="clear" w:color="auto" w:fill="FFFFFF"/>
        <w:tabs>
          <w:tab w:val="left" w:pos="749"/>
        </w:tabs>
        <w:autoSpaceDE w:val="0"/>
        <w:autoSpaceDN w:val="0"/>
        <w:adjustRightInd w:val="0"/>
        <w:spacing w:line="360" w:lineRule="auto"/>
        <w:ind w:firstLine="709"/>
        <w:jc w:val="both"/>
        <w:rPr>
          <w:color w:val="000000"/>
          <w:sz w:val="28"/>
          <w:szCs w:val="28"/>
        </w:rPr>
      </w:pPr>
      <w:r>
        <w:rPr>
          <w:color w:val="000000"/>
          <w:sz w:val="28"/>
          <w:szCs w:val="28"/>
        </w:rPr>
        <w:t>– </w:t>
      </w:r>
      <w:r w:rsidR="00AF6A35" w:rsidRPr="00B10DAC">
        <w:rPr>
          <w:color w:val="000000"/>
          <w:sz w:val="28"/>
          <w:szCs w:val="28"/>
        </w:rPr>
        <w:t>использование в качестве залога при получении кредита;</w:t>
      </w:r>
    </w:p>
    <w:p w:rsidR="00AF6A35" w:rsidRPr="00B10DAC" w:rsidRDefault="00B10DAC" w:rsidP="00B10DAC">
      <w:pPr>
        <w:shd w:val="clear" w:color="auto" w:fill="FFFFFF"/>
        <w:tabs>
          <w:tab w:val="left" w:pos="749"/>
        </w:tabs>
        <w:autoSpaceDE w:val="0"/>
        <w:autoSpaceDN w:val="0"/>
        <w:adjustRightInd w:val="0"/>
        <w:spacing w:line="360" w:lineRule="auto"/>
        <w:ind w:firstLine="709"/>
        <w:jc w:val="both"/>
        <w:rPr>
          <w:color w:val="000000"/>
          <w:sz w:val="28"/>
          <w:szCs w:val="28"/>
        </w:rPr>
      </w:pPr>
      <w:r>
        <w:rPr>
          <w:color w:val="000000"/>
          <w:sz w:val="28"/>
          <w:szCs w:val="28"/>
        </w:rPr>
        <w:t>– </w:t>
      </w:r>
      <w:r w:rsidR="00AF6A35" w:rsidRPr="00B10DAC">
        <w:rPr>
          <w:color w:val="000000"/>
          <w:sz w:val="28"/>
          <w:szCs w:val="28"/>
        </w:rPr>
        <w:t>повышенная ликвидность, обеспеченная солидарной ответственностью индоссантов;</w:t>
      </w:r>
    </w:p>
    <w:p w:rsidR="005A0DFE" w:rsidRPr="00B10DAC" w:rsidRDefault="00B10DAC" w:rsidP="00B10DAC">
      <w:pPr>
        <w:shd w:val="clear" w:color="auto" w:fill="FFFFFF"/>
        <w:tabs>
          <w:tab w:val="left" w:pos="754"/>
        </w:tabs>
        <w:spacing w:line="360" w:lineRule="auto"/>
        <w:ind w:firstLine="709"/>
        <w:jc w:val="both"/>
        <w:rPr>
          <w:color w:val="000000"/>
          <w:sz w:val="28"/>
          <w:szCs w:val="28"/>
        </w:rPr>
      </w:pPr>
      <w:r>
        <w:rPr>
          <w:color w:val="000000"/>
          <w:sz w:val="28"/>
          <w:szCs w:val="28"/>
        </w:rPr>
        <w:t>– </w:t>
      </w:r>
      <w:r w:rsidR="00AF6A35" w:rsidRPr="00B10DAC">
        <w:rPr>
          <w:color w:val="000000"/>
          <w:sz w:val="28"/>
          <w:szCs w:val="28"/>
        </w:rPr>
        <w:t>выпуск в национальной и иностранной валюте.</w:t>
      </w:r>
      <w:r w:rsidR="005501CA" w:rsidRPr="00B10DAC">
        <w:rPr>
          <w:color w:val="000000"/>
          <w:sz w:val="28"/>
          <w:szCs w:val="28"/>
        </w:rPr>
        <w:t xml:space="preserve"> </w:t>
      </w:r>
      <w:r w:rsidR="00AF6A35" w:rsidRPr="00B10DAC">
        <w:rPr>
          <w:color w:val="000000"/>
          <w:sz w:val="28"/>
          <w:szCs w:val="28"/>
        </w:rPr>
        <w:t xml:space="preserve">Кредитные организации выпускают векселя </w:t>
      </w:r>
      <w:r w:rsidR="00AF6A35" w:rsidRPr="00B10DAC">
        <w:rPr>
          <w:bCs/>
          <w:iCs/>
          <w:color w:val="000000"/>
          <w:sz w:val="28"/>
          <w:szCs w:val="28"/>
        </w:rPr>
        <w:t xml:space="preserve">до востребования </w:t>
      </w:r>
      <w:r w:rsidR="00AF6A35" w:rsidRPr="00B10DAC">
        <w:rPr>
          <w:color w:val="000000"/>
          <w:sz w:val="28"/>
          <w:szCs w:val="28"/>
        </w:rPr>
        <w:t xml:space="preserve">и </w:t>
      </w:r>
      <w:r w:rsidR="00AF6A35" w:rsidRPr="00B10DAC">
        <w:rPr>
          <w:bCs/>
          <w:iCs/>
          <w:color w:val="000000"/>
          <w:sz w:val="28"/>
          <w:szCs w:val="28"/>
        </w:rPr>
        <w:t xml:space="preserve">с указанием срока предъявления. </w:t>
      </w:r>
      <w:r w:rsidR="00AF6A35" w:rsidRPr="00B10DAC">
        <w:rPr>
          <w:color w:val="000000"/>
          <w:sz w:val="28"/>
          <w:szCs w:val="28"/>
        </w:rPr>
        <w:t>Кроме того, су</w:t>
      </w:r>
      <w:r w:rsidR="000B43CC" w:rsidRPr="00B10DAC">
        <w:rPr>
          <w:color w:val="000000"/>
          <w:sz w:val="28"/>
          <w:szCs w:val="28"/>
        </w:rPr>
        <w:t>ще</w:t>
      </w:r>
      <w:r w:rsidR="00AF6A35" w:rsidRPr="00B10DAC">
        <w:rPr>
          <w:color w:val="000000"/>
          <w:sz w:val="28"/>
          <w:szCs w:val="28"/>
        </w:rPr>
        <w:t>ствуют процентные, дисконтные и беспроцентные векселя</w:t>
      </w:r>
      <w:r w:rsidR="005A0DFE" w:rsidRPr="00B10DAC">
        <w:rPr>
          <w:color w:val="000000"/>
          <w:sz w:val="28"/>
          <w:szCs w:val="28"/>
        </w:rPr>
        <w:t>.</w:t>
      </w:r>
    </w:p>
    <w:p w:rsidR="00AF6A35" w:rsidRPr="00B10DAC" w:rsidRDefault="00AF6A35" w:rsidP="00B10DAC">
      <w:pPr>
        <w:shd w:val="clear" w:color="auto" w:fill="FFFFFF"/>
        <w:tabs>
          <w:tab w:val="left" w:pos="754"/>
        </w:tabs>
        <w:spacing w:line="360" w:lineRule="auto"/>
        <w:ind w:firstLine="709"/>
        <w:jc w:val="both"/>
        <w:rPr>
          <w:color w:val="000000"/>
          <w:sz w:val="28"/>
          <w:szCs w:val="28"/>
        </w:rPr>
      </w:pPr>
      <w:r w:rsidRPr="00B10DAC">
        <w:rPr>
          <w:bCs/>
          <w:iCs/>
          <w:color w:val="000000"/>
          <w:sz w:val="28"/>
          <w:szCs w:val="28"/>
        </w:rPr>
        <w:t>Процентные векселя</w:t>
      </w:r>
      <w:r w:rsidR="00963D0D" w:rsidRPr="00B10DAC">
        <w:rPr>
          <w:bCs/>
          <w:iCs/>
          <w:color w:val="000000"/>
          <w:sz w:val="28"/>
          <w:szCs w:val="28"/>
        </w:rPr>
        <w:t>,</w:t>
      </w:r>
      <w:r w:rsidRPr="00B10DAC">
        <w:rPr>
          <w:bCs/>
          <w:iCs/>
          <w:color w:val="000000"/>
          <w:sz w:val="28"/>
          <w:szCs w:val="28"/>
        </w:rPr>
        <w:t xml:space="preserve"> </w:t>
      </w:r>
      <w:r w:rsidRPr="00B10DAC">
        <w:rPr>
          <w:color w:val="000000"/>
          <w:sz w:val="28"/>
          <w:szCs w:val="28"/>
        </w:rPr>
        <w:t>дают право первому векселедержателю</w:t>
      </w:r>
      <w:r w:rsidR="005501CA" w:rsidRPr="00B10DAC">
        <w:rPr>
          <w:color w:val="000000"/>
          <w:sz w:val="28"/>
          <w:szCs w:val="28"/>
        </w:rPr>
        <w:t xml:space="preserve"> </w:t>
      </w:r>
      <w:r w:rsidRPr="00B10DAC">
        <w:rPr>
          <w:color w:val="000000"/>
          <w:sz w:val="28"/>
          <w:szCs w:val="28"/>
        </w:rPr>
        <w:t>или его правопреемнику</w:t>
      </w:r>
      <w:r w:rsidR="00963D0D" w:rsidRPr="00B10DAC">
        <w:rPr>
          <w:color w:val="000000"/>
          <w:sz w:val="28"/>
          <w:szCs w:val="28"/>
        </w:rPr>
        <w:t>,</w:t>
      </w:r>
      <w:r w:rsidRPr="00B10DAC">
        <w:rPr>
          <w:color w:val="000000"/>
          <w:sz w:val="28"/>
          <w:szCs w:val="28"/>
        </w:rPr>
        <w:t xml:space="preserve"> получить при их предъявлении банку</w:t>
      </w:r>
      <w:r w:rsidR="005501CA" w:rsidRPr="00B10DAC">
        <w:rPr>
          <w:color w:val="000000"/>
          <w:sz w:val="28"/>
          <w:szCs w:val="28"/>
        </w:rPr>
        <w:t xml:space="preserve"> </w:t>
      </w:r>
      <w:r w:rsidRPr="00B10DAC">
        <w:rPr>
          <w:color w:val="000000"/>
          <w:sz w:val="28"/>
          <w:szCs w:val="28"/>
        </w:rPr>
        <w:t xml:space="preserve">для погашения вексельную сумму и причитающийся процентный доход, </w:t>
      </w:r>
      <w:r w:rsidRPr="00B10DAC">
        <w:rPr>
          <w:bCs/>
          <w:iCs/>
          <w:color w:val="000000"/>
          <w:sz w:val="28"/>
          <w:szCs w:val="28"/>
        </w:rPr>
        <w:t xml:space="preserve">дисконтные векселя </w:t>
      </w:r>
      <w:r w:rsidR="00B10DAC">
        <w:rPr>
          <w:color w:val="000000"/>
          <w:sz w:val="28"/>
          <w:szCs w:val="28"/>
        </w:rPr>
        <w:t>–</w:t>
      </w:r>
      <w:r w:rsidR="00B10DAC" w:rsidRPr="00B10DAC">
        <w:rPr>
          <w:color w:val="000000"/>
          <w:sz w:val="28"/>
          <w:szCs w:val="28"/>
        </w:rPr>
        <w:t xml:space="preserve"> </w:t>
      </w:r>
      <w:r w:rsidRPr="00B10DAC">
        <w:rPr>
          <w:color w:val="000000"/>
          <w:sz w:val="28"/>
          <w:szCs w:val="28"/>
        </w:rPr>
        <w:t xml:space="preserve">дисконтный доход, который определяется как разница между номинальной суммой векселя, по которой он погашается, и ценой, по которой он </w:t>
      </w:r>
      <w:r w:rsidR="005A0DFE" w:rsidRPr="00B10DAC">
        <w:rPr>
          <w:color w:val="000000"/>
          <w:sz w:val="28"/>
          <w:szCs w:val="28"/>
        </w:rPr>
        <w:t>определяется</w:t>
      </w:r>
      <w:r w:rsidRPr="00B10DAC">
        <w:rPr>
          <w:color w:val="000000"/>
          <w:sz w:val="28"/>
          <w:szCs w:val="28"/>
        </w:rPr>
        <w:t xml:space="preserve"> продан первому векселедержателю. По </w:t>
      </w:r>
      <w:r w:rsidRPr="00B10DAC">
        <w:rPr>
          <w:bCs/>
          <w:iCs/>
          <w:color w:val="000000"/>
          <w:sz w:val="28"/>
          <w:szCs w:val="28"/>
        </w:rPr>
        <w:t xml:space="preserve">беспроцентному векселю </w:t>
      </w:r>
      <w:r w:rsidRPr="00B10DAC">
        <w:rPr>
          <w:color w:val="000000"/>
          <w:sz w:val="28"/>
          <w:szCs w:val="28"/>
        </w:rPr>
        <w:t>векселедержатель получает номинальную сумму векселя, по которой он был продан.</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В соответствии с законодательством</w:t>
      </w:r>
      <w:r w:rsidR="00963D0D" w:rsidRPr="00B10DAC">
        <w:rPr>
          <w:color w:val="000000"/>
          <w:sz w:val="28"/>
          <w:szCs w:val="28"/>
        </w:rPr>
        <w:t>,</w:t>
      </w:r>
      <w:r w:rsidRPr="00B10DAC">
        <w:rPr>
          <w:color w:val="000000"/>
          <w:sz w:val="28"/>
          <w:szCs w:val="28"/>
        </w:rPr>
        <w:t xml:space="preserve"> банки могут выпускать, покупать, продавать и хранить платежные документы и ценные бумаги (чеки, векселя), осуществлять иные операции с ними как в рублях, так и в иностранной валюте. </w:t>
      </w:r>
      <w:r w:rsidRPr="00B10DAC">
        <w:rPr>
          <w:bCs/>
          <w:iCs/>
          <w:color w:val="000000"/>
          <w:sz w:val="28"/>
          <w:szCs w:val="28"/>
        </w:rPr>
        <w:t xml:space="preserve">Валютный вексель </w:t>
      </w:r>
      <w:r w:rsidRPr="00B10DAC">
        <w:rPr>
          <w:color w:val="000000"/>
          <w:sz w:val="28"/>
          <w:szCs w:val="28"/>
        </w:rPr>
        <w:t>является платежным документом в иностранной валюте, относится к валютным ценностям, а операции с валютными векселями рассматриваются в качестве валютных операций.</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К очевидным достоинствам валютного векселя</w:t>
      </w:r>
      <w:r w:rsidR="00963D0D" w:rsidRPr="00B10DAC">
        <w:rPr>
          <w:color w:val="000000"/>
          <w:sz w:val="28"/>
          <w:szCs w:val="28"/>
        </w:rPr>
        <w:t>,</w:t>
      </w:r>
      <w:r w:rsidRPr="00B10DAC">
        <w:rPr>
          <w:color w:val="000000"/>
          <w:sz w:val="28"/>
          <w:szCs w:val="28"/>
        </w:rPr>
        <w:t xml:space="preserve"> как инструмента привлечения валютных средств</w:t>
      </w:r>
      <w:r w:rsidR="00963D0D" w:rsidRPr="00B10DAC">
        <w:rPr>
          <w:color w:val="000000"/>
          <w:sz w:val="28"/>
          <w:szCs w:val="28"/>
        </w:rPr>
        <w:t>,</w:t>
      </w:r>
      <w:r w:rsidRPr="00B10DAC">
        <w:rPr>
          <w:color w:val="000000"/>
          <w:sz w:val="28"/>
          <w:szCs w:val="28"/>
        </w:rPr>
        <w:t xml:space="preserve"> относится возможность варьирования срока платежа и выбор способа платежа. Если вексель выписан на определенную сумму в иностранной валюте, например в долларах США, то платеж по нему возможен как в долларах, так и в российских рублях. Для закрепления способа платежа непосредственно в валюте векселя в его тексте должна присутствовать фраза типа «векселедатель обязуется уплатить </w:t>
      </w:r>
      <w:r w:rsidRPr="00B10DAC">
        <w:rPr>
          <w:i/>
          <w:iCs/>
          <w:color w:val="000000"/>
          <w:sz w:val="28"/>
          <w:szCs w:val="28"/>
        </w:rPr>
        <w:t xml:space="preserve">п </w:t>
      </w:r>
      <w:r w:rsidRPr="00B10DAC">
        <w:rPr>
          <w:color w:val="000000"/>
          <w:sz w:val="28"/>
          <w:szCs w:val="28"/>
        </w:rPr>
        <w:t>долларов США». В ином случае векселедатель имеет право совершить оплату в местной валюте по официальному курсу доллара США на день платежа.</w:t>
      </w:r>
    </w:p>
    <w:p w:rsidR="00AF6A35" w:rsidRPr="00B10DAC" w:rsidRDefault="00AF6A35" w:rsidP="00B10DAC">
      <w:pPr>
        <w:shd w:val="clear" w:color="auto" w:fill="FFFFFF"/>
        <w:spacing w:line="360" w:lineRule="auto"/>
        <w:ind w:firstLine="709"/>
        <w:jc w:val="both"/>
        <w:rPr>
          <w:color w:val="000000"/>
          <w:sz w:val="28"/>
          <w:szCs w:val="28"/>
        </w:rPr>
      </w:pPr>
      <w:r w:rsidRPr="00B10DAC">
        <w:rPr>
          <w:color w:val="000000"/>
          <w:sz w:val="28"/>
          <w:szCs w:val="28"/>
        </w:rPr>
        <w:t xml:space="preserve">Помимо преимуществ, предоставляемых эмитентам и держателям векселей самой формой векселя, есть еще одно </w:t>
      </w:r>
      <w:r w:rsidR="00B10DAC">
        <w:rPr>
          <w:color w:val="000000"/>
          <w:sz w:val="28"/>
          <w:szCs w:val="28"/>
        </w:rPr>
        <w:t>–</w:t>
      </w:r>
      <w:r w:rsidR="00B10DAC" w:rsidRPr="00B10DAC">
        <w:rPr>
          <w:color w:val="000000"/>
          <w:sz w:val="28"/>
          <w:szCs w:val="28"/>
        </w:rPr>
        <w:t xml:space="preserve"> </w:t>
      </w:r>
      <w:r w:rsidRPr="00B10DAC">
        <w:rPr>
          <w:color w:val="000000"/>
          <w:sz w:val="28"/>
          <w:szCs w:val="28"/>
        </w:rPr>
        <w:t>расширение возможности применения валютного векселя путем увеличения его ликвидности, которая обеспечивается</w:t>
      </w:r>
      <w:r w:rsidR="00B10DAC">
        <w:rPr>
          <w:color w:val="000000"/>
          <w:sz w:val="28"/>
          <w:szCs w:val="28"/>
        </w:rPr>
        <w:t xml:space="preserve"> </w:t>
      </w:r>
      <w:r w:rsidRPr="00B10DAC">
        <w:rPr>
          <w:color w:val="000000"/>
          <w:sz w:val="28"/>
          <w:szCs w:val="28"/>
        </w:rPr>
        <w:t>по крайней мере двумя способами:</w:t>
      </w:r>
    </w:p>
    <w:p w:rsidR="00AF6A35" w:rsidRPr="00B10DAC" w:rsidRDefault="00AF6A35" w:rsidP="00B10DAC">
      <w:pPr>
        <w:numPr>
          <w:ilvl w:val="0"/>
          <w:numId w:val="14"/>
        </w:numPr>
        <w:shd w:val="clear" w:color="auto" w:fill="FFFFFF"/>
        <w:tabs>
          <w:tab w:val="left" w:pos="802"/>
        </w:tabs>
        <w:autoSpaceDE w:val="0"/>
        <w:autoSpaceDN w:val="0"/>
        <w:adjustRightInd w:val="0"/>
        <w:spacing w:line="360" w:lineRule="auto"/>
        <w:ind w:firstLine="709"/>
        <w:jc w:val="both"/>
        <w:rPr>
          <w:color w:val="000000"/>
          <w:sz w:val="28"/>
          <w:szCs w:val="28"/>
        </w:rPr>
      </w:pPr>
      <w:r w:rsidRPr="00B10DAC">
        <w:rPr>
          <w:color w:val="000000"/>
          <w:sz w:val="28"/>
          <w:szCs w:val="28"/>
        </w:rPr>
        <w:t>путем досрочного погашения векселя в банке-эмитенте;</w:t>
      </w:r>
    </w:p>
    <w:p w:rsidR="00AF6A35" w:rsidRPr="00B10DAC" w:rsidRDefault="00AF6A35" w:rsidP="00B10DAC">
      <w:pPr>
        <w:numPr>
          <w:ilvl w:val="0"/>
          <w:numId w:val="15"/>
        </w:numPr>
        <w:shd w:val="clear" w:color="auto" w:fill="FFFFFF"/>
        <w:tabs>
          <w:tab w:val="left" w:pos="802"/>
        </w:tabs>
        <w:autoSpaceDE w:val="0"/>
        <w:autoSpaceDN w:val="0"/>
        <w:adjustRightInd w:val="0"/>
        <w:spacing w:line="360" w:lineRule="auto"/>
        <w:ind w:firstLine="709"/>
        <w:jc w:val="both"/>
        <w:rPr>
          <w:color w:val="000000"/>
          <w:sz w:val="28"/>
          <w:szCs w:val="28"/>
        </w:rPr>
      </w:pPr>
      <w:r w:rsidRPr="00B10DAC">
        <w:rPr>
          <w:color w:val="000000"/>
          <w:sz w:val="28"/>
          <w:szCs w:val="28"/>
        </w:rPr>
        <w:t>посредством учета векселя в одном из коммерческих</w:t>
      </w:r>
      <w:r w:rsidRPr="00B10DAC">
        <w:rPr>
          <w:color w:val="000000"/>
          <w:sz w:val="28"/>
          <w:szCs w:val="28"/>
        </w:rPr>
        <w:br/>
        <w:t>банков.</w:t>
      </w:r>
    </w:p>
    <w:p w:rsidR="00B10DAC" w:rsidRDefault="00B10DAC" w:rsidP="00B10DAC">
      <w:pPr>
        <w:spacing w:line="360" w:lineRule="auto"/>
        <w:ind w:firstLine="709"/>
        <w:jc w:val="both"/>
        <w:rPr>
          <w:color w:val="000000"/>
          <w:sz w:val="28"/>
          <w:szCs w:val="28"/>
        </w:rPr>
      </w:pPr>
    </w:p>
    <w:p w:rsidR="00946DA6" w:rsidRPr="00B10DAC" w:rsidRDefault="00252811" w:rsidP="00B10DAC">
      <w:pPr>
        <w:spacing w:line="360" w:lineRule="auto"/>
        <w:ind w:firstLine="709"/>
        <w:jc w:val="both"/>
        <w:rPr>
          <w:b/>
          <w:color w:val="000000"/>
          <w:sz w:val="28"/>
          <w:szCs w:val="28"/>
        </w:rPr>
      </w:pPr>
      <w:r w:rsidRPr="00B10DAC">
        <w:rPr>
          <w:b/>
          <w:color w:val="000000"/>
          <w:sz w:val="28"/>
          <w:szCs w:val="28"/>
        </w:rPr>
        <w:t>2.4</w:t>
      </w:r>
      <w:r w:rsidR="00946DA6" w:rsidRPr="00B10DAC">
        <w:rPr>
          <w:b/>
          <w:color w:val="000000"/>
          <w:sz w:val="28"/>
          <w:szCs w:val="28"/>
        </w:rPr>
        <w:t xml:space="preserve"> Выпуск векселей</w:t>
      </w:r>
      <w:r w:rsidR="00D05A84" w:rsidRPr="00B10DAC">
        <w:rPr>
          <w:b/>
          <w:color w:val="000000"/>
          <w:sz w:val="28"/>
          <w:szCs w:val="28"/>
        </w:rPr>
        <w:t xml:space="preserve"> коммерческими банками</w:t>
      </w:r>
    </w:p>
    <w:p w:rsidR="00946DA6" w:rsidRPr="00B10DAC" w:rsidRDefault="00946DA6" w:rsidP="00B10DAC">
      <w:pPr>
        <w:spacing w:line="360" w:lineRule="auto"/>
        <w:ind w:firstLine="709"/>
        <w:jc w:val="both"/>
        <w:rPr>
          <w:color w:val="000000"/>
          <w:sz w:val="28"/>
          <w:szCs w:val="28"/>
        </w:rPr>
      </w:pPr>
    </w:p>
    <w:p w:rsidR="00946DA6" w:rsidRPr="00B10DAC" w:rsidRDefault="00946DA6" w:rsidP="00B10DAC">
      <w:pPr>
        <w:spacing w:line="360" w:lineRule="auto"/>
        <w:ind w:firstLine="709"/>
        <w:jc w:val="both"/>
        <w:rPr>
          <w:color w:val="000000"/>
          <w:sz w:val="28"/>
          <w:szCs w:val="28"/>
        </w:rPr>
      </w:pPr>
      <w:r w:rsidRPr="00B10DAC">
        <w:rPr>
          <w:color w:val="000000"/>
          <w:sz w:val="28"/>
          <w:szCs w:val="28"/>
        </w:rPr>
        <w:t>Российские коммерческие банки</w:t>
      </w:r>
      <w:r w:rsidR="00963D0D" w:rsidRPr="00B10DAC">
        <w:rPr>
          <w:color w:val="000000"/>
          <w:sz w:val="28"/>
          <w:szCs w:val="28"/>
        </w:rPr>
        <w:t xml:space="preserve">, </w:t>
      </w:r>
      <w:r w:rsidRPr="00B10DAC">
        <w:rPr>
          <w:color w:val="000000"/>
          <w:sz w:val="28"/>
          <w:szCs w:val="28"/>
        </w:rPr>
        <w:t>активно осваивают выпуск собственных</w:t>
      </w:r>
      <w:r w:rsidR="00D05A84" w:rsidRPr="00B10DAC">
        <w:rPr>
          <w:color w:val="000000"/>
          <w:sz w:val="28"/>
          <w:szCs w:val="28"/>
        </w:rPr>
        <w:t xml:space="preserve"> </w:t>
      </w:r>
      <w:r w:rsidRPr="00B10DAC">
        <w:rPr>
          <w:color w:val="000000"/>
          <w:sz w:val="28"/>
          <w:szCs w:val="28"/>
        </w:rPr>
        <w:t>векселей</w:t>
      </w:r>
      <w:r w:rsidR="00963D0D" w:rsidRPr="00B10DAC">
        <w:rPr>
          <w:color w:val="000000"/>
          <w:sz w:val="28"/>
          <w:szCs w:val="28"/>
        </w:rPr>
        <w:t>,</w:t>
      </w:r>
      <w:r w:rsidRPr="00B10DAC">
        <w:rPr>
          <w:color w:val="000000"/>
          <w:sz w:val="28"/>
          <w:szCs w:val="28"/>
        </w:rPr>
        <w:t xml:space="preserve"> как краткосрочных долговых обязательств. Впервые банковские</w:t>
      </w:r>
      <w:r w:rsidR="00D05A84" w:rsidRPr="00B10DAC">
        <w:rPr>
          <w:color w:val="000000"/>
          <w:sz w:val="28"/>
          <w:szCs w:val="28"/>
        </w:rPr>
        <w:t xml:space="preserve"> </w:t>
      </w:r>
      <w:r w:rsidRPr="00B10DAC">
        <w:rPr>
          <w:color w:val="000000"/>
          <w:sz w:val="28"/>
          <w:szCs w:val="28"/>
        </w:rPr>
        <w:t>векселя появились в августе 1992</w:t>
      </w:r>
      <w:r w:rsidR="00B10DAC">
        <w:rPr>
          <w:color w:val="000000"/>
          <w:sz w:val="28"/>
          <w:szCs w:val="28"/>
        </w:rPr>
        <w:t> </w:t>
      </w:r>
      <w:r w:rsidR="00B10DAC" w:rsidRPr="00B10DAC">
        <w:rPr>
          <w:color w:val="000000"/>
          <w:sz w:val="28"/>
          <w:szCs w:val="28"/>
        </w:rPr>
        <w:t>г</w:t>
      </w:r>
      <w:r w:rsidRPr="00B10DAC">
        <w:rPr>
          <w:color w:val="000000"/>
          <w:sz w:val="28"/>
          <w:szCs w:val="28"/>
        </w:rPr>
        <w:t>. Более широкое распространение</w:t>
      </w:r>
      <w:r w:rsidR="00963D0D" w:rsidRPr="00B10DAC">
        <w:rPr>
          <w:color w:val="000000"/>
          <w:sz w:val="28"/>
          <w:szCs w:val="28"/>
        </w:rPr>
        <w:t>,</w:t>
      </w:r>
      <w:r w:rsidR="00B10DAC">
        <w:rPr>
          <w:color w:val="000000"/>
          <w:sz w:val="28"/>
          <w:szCs w:val="28"/>
        </w:rPr>
        <w:t xml:space="preserve"> </w:t>
      </w:r>
      <w:r w:rsidRPr="00B10DAC">
        <w:rPr>
          <w:color w:val="000000"/>
          <w:sz w:val="28"/>
          <w:szCs w:val="28"/>
        </w:rPr>
        <w:t>они</w:t>
      </w:r>
      <w:r w:rsidR="00D05A84" w:rsidRPr="00B10DAC">
        <w:rPr>
          <w:color w:val="000000"/>
          <w:sz w:val="28"/>
          <w:szCs w:val="28"/>
        </w:rPr>
        <w:t xml:space="preserve"> </w:t>
      </w:r>
      <w:r w:rsidRPr="00B10DAC">
        <w:rPr>
          <w:color w:val="000000"/>
          <w:sz w:val="28"/>
          <w:szCs w:val="28"/>
        </w:rPr>
        <w:t xml:space="preserve">получили с начала </w:t>
      </w:r>
      <w:r w:rsidR="00B10DAC" w:rsidRPr="00B10DAC">
        <w:rPr>
          <w:color w:val="000000"/>
          <w:sz w:val="28"/>
          <w:szCs w:val="28"/>
        </w:rPr>
        <w:t>1993</w:t>
      </w:r>
      <w:r w:rsidR="00B10DAC">
        <w:rPr>
          <w:color w:val="000000"/>
          <w:sz w:val="28"/>
          <w:szCs w:val="28"/>
        </w:rPr>
        <w:t> </w:t>
      </w:r>
      <w:r w:rsidR="00B10DAC" w:rsidRPr="00B10DAC">
        <w:rPr>
          <w:color w:val="000000"/>
          <w:sz w:val="28"/>
          <w:szCs w:val="28"/>
        </w:rPr>
        <w:t>г</w:t>
      </w:r>
      <w:r w:rsidRPr="00B10DAC">
        <w:rPr>
          <w:color w:val="000000"/>
          <w:sz w:val="28"/>
          <w:szCs w:val="28"/>
        </w:rPr>
        <w:t>.</w:t>
      </w:r>
    </w:p>
    <w:p w:rsidR="00946DA6" w:rsidRPr="00B10DAC" w:rsidRDefault="00946DA6" w:rsidP="00B10DAC">
      <w:pPr>
        <w:spacing w:line="360" w:lineRule="auto"/>
        <w:ind w:firstLine="709"/>
        <w:jc w:val="both"/>
        <w:rPr>
          <w:color w:val="000000"/>
          <w:sz w:val="28"/>
          <w:szCs w:val="28"/>
        </w:rPr>
      </w:pPr>
      <w:r w:rsidRPr="00B10DAC">
        <w:rPr>
          <w:color w:val="000000"/>
          <w:sz w:val="28"/>
          <w:szCs w:val="28"/>
        </w:rPr>
        <w:t>Действующее российское вексельное законодательство</w:t>
      </w:r>
      <w:r w:rsidR="00451C8F" w:rsidRPr="00B10DAC">
        <w:rPr>
          <w:color w:val="000000"/>
          <w:sz w:val="28"/>
          <w:szCs w:val="28"/>
        </w:rPr>
        <w:t>,</w:t>
      </w:r>
      <w:r w:rsidRPr="00B10DAC">
        <w:rPr>
          <w:color w:val="000000"/>
          <w:sz w:val="28"/>
          <w:szCs w:val="28"/>
        </w:rPr>
        <w:t xml:space="preserve"> не предусматривает</w:t>
      </w:r>
      <w:r w:rsidR="00D05A84" w:rsidRPr="00B10DAC">
        <w:rPr>
          <w:color w:val="000000"/>
          <w:sz w:val="28"/>
          <w:szCs w:val="28"/>
        </w:rPr>
        <w:t xml:space="preserve"> </w:t>
      </w:r>
      <w:r w:rsidRPr="00B10DAC">
        <w:rPr>
          <w:color w:val="000000"/>
          <w:sz w:val="28"/>
          <w:szCs w:val="28"/>
        </w:rPr>
        <w:t xml:space="preserve">для случаев выпуска векселей </w:t>
      </w:r>
      <w:r w:rsidR="00A92051" w:rsidRPr="00B10DAC">
        <w:rPr>
          <w:color w:val="000000"/>
          <w:sz w:val="28"/>
          <w:szCs w:val="28"/>
        </w:rPr>
        <w:t>б</w:t>
      </w:r>
      <w:r w:rsidRPr="00B10DAC">
        <w:rPr>
          <w:color w:val="000000"/>
          <w:sz w:val="28"/>
          <w:szCs w:val="28"/>
        </w:rPr>
        <w:t>анками каких-либо особых правил или</w:t>
      </w:r>
      <w:r w:rsidR="00A92051" w:rsidRPr="00B10DAC">
        <w:rPr>
          <w:color w:val="000000"/>
          <w:sz w:val="28"/>
          <w:szCs w:val="28"/>
        </w:rPr>
        <w:t xml:space="preserve"> </w:t>
      </w:r>
      <w:r w:rsidRPr="00B10DAC">
        <w:rPr>
          <w:color w:val="000000"/>
          <w:sz w:val="28"/>
          <w:szCs w:val="28"/>
        </w:rPr>
        <w:t>исключений. Законодательство по ценным бумагам этого вопроса</w:t>
      </w:r>
      <w:r w:rsidR="00451C8F" w:rsidRPr="00B10DAC">
        <w:rPr>
          <w:color w:val="000000"/>
          <w:sz w:val="28"/>
          <w:szCs w:val="28"/>
        </w:rPr>
        <w:t>,</w:t>
      </w:r>
      <w:r w:rsidRPr="00B10DAC">
        <w:rPr>
          <w:color w:val="000000"/>
          <w:sz w:val="28"/>
          <w:szCs w:val="28"/>
        </w:rPr>
        <w:t xml:space="preserve"> также не</w:t>
      </w:r>
      <w:r w:rsidR="00A92051" w:rsidRPr="00B10DAC">
        <w:rPr>
          <w:color w:val="000000"/>
          <w:sz w:val="28"/>
          <w:szCs w:val="28"/>
        </w:rPr>
        <w:t xml:space="preserve"> </w:t>
      </w:r>
      <w:r w:rsidRPr="00B10DAC">
        <w:rPr>
          <w:color w:val="000000"/>
          <w:sz w:val="28"/>
          <w:szCs w:val="28"/>
        </w:rPr>
        <w:t>затрагивает. Поэтому</w:t>
      </w:r>
      <w:r w:rsidR="00451C8F" w:rsidRPr="00B10DAC">
        <w:rPr>
          <w:color w:val="000000"/>
          <w:sz w:val="28"/>
          <w:szCs w:val="28"/>
        </w:rPr>
        <w:t>,</w:t>
      </w:r>
      <w:r w:rsidRPr="00B10DAC">
        <w:rPr>
          <w:color w:val="000000"/>
          <w:sz w:val="28"/>
          <w:szCs w:val="28"/>
        </w:rPr>
        <w:t xml:space="preserve"> правовой режим выпуска и обращения банковских векселей</w:t>
      </w:r>
      <w:r w:rsidR="00451C8F" w:rsidRPr="00B10DAC">
        <w:rPr>
          <w:color w:val="000000"/>
          <w:sz w:val="28"/>
          <w:szCs w:val="28"/>
        </w:rPr>
        <w:t>,</w:t>
      </w:r>
      <w:r w:rsidR="00A92051" w:rsidRPr="00B10DAC">
        <w:rPr>
          <w:color w:val="000000"/>
          <w:sz w:val="28"/>
          <w:szCs w:val="28"/>
        </w:rPr>
        <w:t xml:space="preserve"> </w:t>
      </w:r>
      <w:r w:rsidRPr="00B10DAC">
        <w:rPr>
          <w:color w:val="000000"/>
          <w:sz w:val="28"/>
          <w:szCs w:val="28"/>
        </w:rPr>
        <w:t>аналогичен режиму всех векселей</w:t>
      </w:r>
      <w:r w:rsidR="00451C8F" w:rsidRPr="00B10DAC">
        <w:rPr>
          <w:color w:val="000000"/>
          <w:sz w:val="28"/>
          <w:szCs w:val="28"/>
        </w:rPr>
        <w:t>,</w:t>
      </w:r>
      <w:r w:rsidRPr="00B10DAC">
        <w:rPr>
          <w:color w:val="000000"/>
          <w:sz w:val="28"/>
          <w:szCs w:val="28"/>
        </w:rPr>
        <w:t xml:space="preserve"> и устанавливается Положением о переводном</w:t>
      </w:r>
      <w:r w:rsidR="00A92051" w:rsidRPr="00B10DAC">
        <w:rPr>
          <w:color w:val="000000"/>
          <w:sz w:val="28"/>
          <w:szCs w:val="28"/>
        </w:rPr>
        <w:t xml:space="preserve"> </w:t>
      </w:r>
      <w:r w:rsidRPr="00B10DAC">
        <w:rPr>
          <w:color w:val="000000"/>
          <w:sz w:val="28"/>
          <w:szCs w:val="28"/>
        </w:rPr>
        <w:t>и простом векселе (1937</w:t>
      </w:r>
      <w:r w:rsidR="00B10DAC">
        <w:rPr>
          <w:color w:val="000000"/>
          <w:sz w:val="28"/>
          <w:szCs w:val="28"/>
        </w:rPr>
        <w:t> </w:t>
      </w:r>
      <w:r w:rsidR="00B10DAC" w:rsidRPr="00B10DAC">
        <w:rPr>
          <w:color w:val="000000"/>
          <w:sz w:val="28"/>
          <w:szCs w:val="28"/>
        </w:rPr>
        <w:t>г</w:t>
      </w:r>
      <w:r w:rsidRPr="00B10DAC">
        <w:rPr>
          <w:color w:val="000000"/>
          <w:sz w:val="28"/>
          <w:szCs w:val="28"/>
        </w:rPr>
        <w:t>.)</w:t>
      </w:r>
    </w:p>
    <w:p w:rsidR="00946DA6" w:rsidRPr="00B10DAC" w:rsidRDefault="00946DA6" w:rsidP="00B10DAC">
      <w:pPr>
        <w:spacing w:line="360" w:lineRule="auto"/>
        <w:ind w:firstLine="709"/>
        <w:jc w:val="both"/>
        <w:rPr>
          <w:color w:val="000000"/>
          <w:sz w:val="28"/>
          <w:szCs w:val="28"/>
        </w:rPr>
      </w:pPr>
      <w:r w:rsidRPr="00B10DAC">
        <w:rPr>
          <w:color w:val="000000"/>
          <w:sz w:val="28"/>
          <w:szCs w:val="28"/>
        </w:rPr>
        <w:t>Банковский вексель</w:t>
      </w:r>
      <w:r w:rsidR="00451C8F" w:rsidRPr="00B10DAC">
        <w:rPr>
          <w:color w:val="000000"/>
          <w:sz w:val="28"/>
          <w:szCs w:val="28"/>
        </w:rPr>
        <w:t>,</w:t>
      </w:r>
      <w:r w:rsidRPr="00B10DAC">
        <w:rPr>
          <w:color w:val="000000"/>
          <w:sz w:val="28"/>
          <w:szCs w:val="28"/>
        </w:rPr>
        <w:t xml:space="preserve"> имеет в своей основе депозитную природу</w:t>
      </w:r>
      <w:r w:rsidR="00451C8F" w:rsidRPr="00B10DAC">
        <w:rPr>
          <w:color w:val="000000"/>
          <w:sz w:val="28"/>
          <w:szCs w:val="28"/>
        </w:rPr>
        <w:t>,</w:t>
      </w:r>
      <w:r w:rsidRPr="00B10DAC">
        <w:rPr>
          <w:color w:val="000000"/>
          <w:sz w:val="28"/>
          <w:szCs w:val="28"/>
        </w:rPr>
        <w:t xml:space="preserve"> в отличии</w:t>
      </w:r>
      <w:r w:rsidR="00A92051" w:rsidRPr="00B10DAC">
        <w:rPr>
          <w:color w:val="000000"/>
          <w:sz w:val="28"/>
          <w:szCs w:val="28"/>
        </w:rPr>
        <w:t xml:space="preserve"> </w:t>
      </w:r>
      <w:r w:rsidRPr="00B10DAC">
        <w:rPr>
          <w:color w:val="000000"/>
          <w:sz w:val="28"/>
          <w:szCs w:val="28"/>
        </w:rPr>
        <w:t>от кредитной по классическим векселям, представляющим собой орудие</w:t>
      </w:r>
      <w:r w:rsidR="00A92051" w:rsidRPr="00B10DAC">
        <w:rPr>
          <w:color w:val="000000"/>
          <w:sz w:val="28"/>
          <w:szCs w:val="28"/>
        </w:rPr>
        <w:t xml:space="preserve"> </w:t>
      </w:r>
      <w:r w:rsidRPr="00B10DAC">
        <w:rPr>
          <w:color w:val="000000"/>
          <w:sz w:val="28"/>
          <w:szCs w:val="28"/>
        </w:rPr>
        <w:t xml:space="preserve">коммерческого кредита, обусловленного реальными потребностями торгово-промышленного оборота. Его цель </w:t>
      </w:r>
      <w:r w:rsidR="00B10DAC">
        <w:rPr>
          <w:color w:val="000000"/>
          <w:sz w:val="28"/>
          <w:szCs w:val="28"/>
        </w:rPr>
        <w:t>–</w:t>
      </w:r>
      <w:r w:rsidR="00B10DAC" w:rsidRPr="00B10DAC">
        <w:rPr>
          <w:color w:val="000000"/>
          <w:sz w:val="28"/>
          <w:szCs w:val="28"/>
        </w:rPr>
        <w:t xml:space="preserve"> </w:t>
      </w:r>
      <w:r w:rsidR="00451C8F" w:rsidRPr="00B10DAC">
        <w:rPr>
          <w:color w:val="000000"/>
          <w:sz w:val="28"/>
          <w:szCs w:val="28"/>
        </w:rPr>
        <w:t xml:space="preserve">содействие реализации товаров, </w:t>
      </w:r>
      <w:r w:rsidRPr="00B10DAC">
        <w:rPr>
          <w:color w:val="000000"/>
          <w:sz w:val="28"/>
          <w:szCs w:val="28"/>
        </w:rPr>
        <w:t>с отсрочкой</w:t>
      </w:r>
      <w:r w:rsidR="00A54197" w:rsidRPr="00B10DAC">
        <w:rPr>
          <w:color w:val="000000"/>
          <w:sz w:val="28"/>
          <w:szCs w:val="28"/>
        </w:rPr>
        <w:t xml:space="preserve"> </w:t>
      </w:r>
      <w:r w:rsidRPr="00B10DAC">
        <w:rPr>
          <w:color w:val="000000"/>
          <w:sz w:val="28"/>
          <w:szCs w:val="28"/>
        </w:rPr>
        <w:t>платежа. Банковский же вексель</w:t>
      </w:r>
      <w:r w:rsidR="00451C8F" w:rsidRPr="00B10DAC">
        <w:rPr>
          <w:color w:val="000000"/>
          <w:sz w:val="28"/>
          <w:szCs w:val="28"/>
        </w:rPr>
        <w:t>,</w:t>
      </w:r>
      <w:r w:rsidRPr="00B10DAC">
        <w:rPr>
          <w:color w:val="000000"/>
          <w:sz w:val="28"/>
          <w:szCs w:val="28"/>
        </w:rPr>
        <w:t xml:space="preserve"> выписывается банком-эмитентом на основании</w:t>
      </w:r>
      <w:r w:rsidR="00A54197" w:rsidRPr="00B10DAC">
        <w:rPr>
          <w:color w:val="000000"/>
          <w:sz w:val="28"/>
          <w:szCs w:val="28"/>
        </w:rPr>
        <w:t xml:space="preserve"> </w:t>
      </w:r>
      <w:r w:rsidRPr="00B10DAC">
        <w:rPr>
          <w:color w:val="000000"/>
          <w:sz w:val="28"/>
          <w:szCs w:val="28"/>
        </w:rPr>
        <w:t>депонирования клиентом в банке определенной суммы средств. Таким образом,</w:t>
      </w:r>
      <w:r w:rsidR="00A54197" w:rsidRPr="00B10DAC">
        <w:rPr>
          <w:color w:val="000000"/>
          <w:sz w:val="28"/>
          <w:szCs w:val="28"/>
        </w:rPr>
        <w:t xml:space="preserve"> </w:t>
      </w:r>
      <w:r w:rsidRPr="00B10DAC">
        <w:rPr>
          <w:color w:val="000000"/>
          <w:sz w:val="28"/>
          <w:szCs w:val="28"/>
        </w:rPr>
        <w:t>для банка этот вексель является инструментом привлечения дополнительных</w:t>
      </w:r>
      <w:r w:rsidR="00A54197" w:rsidRPr="00B10DAC">
        <w:rPr>
          <w:color w:val="000000"/>
          <w:sz w:val="28"/>
          <w:szCs w:val="28"/>
        </w:rPr>
        <w:t xml:space="preserve"> </w:t>
      </w:r>
      <w:r w:rsidRPr="00B10DAC">
        <w:rPr>
          <w:color w:val="000000"/>
          <w:sz w:val="28"/>
          <w:szCs w:val="28"/>
        </w:rPr>
        <w:t xml:space="preserve">ресурсов, а для покупателя векселя </w:t>
      </w:r>
      <w:r w:rsidR="00B10DAC">
        <w:rPr>
          <w:color w:val="000000"/>
          <w:sz w:val="28"/>
          <w:szCs w:val="28"/>
        </w:rPr>
        <w:t>–</w:t>
      </w:r>
      <w:r w:rsidR="00B10DAC" w:rsidRPr="00B10DAC">
        <w:rPr>
          <w:color w:val="000000"/>
          <w:sz w:val="28"/>
          <w:szCs w:val="28"/>
        </w:rPr>
        <w:t xml:space="preserve"> </w:t>
      </w:r>
      <w:r w:rsidRPr="00B10DAC">
        <w:rPr>
          <w:color w:val="000000"/>
          <w:sz w:val="28"/>
          <w:szCs w:val="28"/>
        </w:rPr>
        <w:t>возможностью размещения временно</w:t>
      </w:r>
      <w:r w:rsidR="00A54197" w:rsidRPr="00B10DAC">
        <w:rPr>
          <w:color w:val="000000"/>
          <w:sz w:val="28"/>
          <w:szCs w:val="28"/>
        </w:rPr>
        <w:t xml:space="preserve"> </w:t>
      </w:r>
      <w:r w:rsidR="00142D3E" w:rsidRPr="00B10DAC">
        <w:rPr>
          <w:color w:val="000000"/>
          <w:sz w:val="28"/>
          <w:szCs w:val="28"/>
        </w:rPr>
        <w:t xml:space="preserve">свободных денежных средств, </w:t>
      </w:r>
      <w:r w:rsidRPr="00B10DAC">
        <w:rPr>
          <w:color w:val="000000"/>
          <w:sz w:val="28"/>
          <w:szCs w:val="28"/>
        </w:rPr>
        <w:t>с целью получения дохода</w:t>
      </w:r>
      <w:r w:rsidR="001D53FA" w:rsidRPr="00B10DAC">
        <w:rPr>
          <w:rStyle w:val="a9"/>
          <w:color w:val="000000"/>
          <w:sz w:val="28"/>
          <w:szCs w:val="28"/>
        </w:rPr>
        <w:footnoteReference w:id="9"/>
      </w:r>
      <w:r w:rsidRPr="00B10DAC">
        <w:rPr>
          <w:color w:val="000000"/>
          <w:sz w:val="28"/>
          <w:szCs w:val="28"/>
        </w:rPr>
        <w:t>.</w:t>
      </w:r>
    </w:p>
    <w:p w:rsidR="00946DA6" w:rsidRPr="00B10DAC" w:rsidRDefault="00946DA6" w:rsidP="00B10DAC">
      <w:pPr>
        <w:spacing w:line="360" w:lineRule="auto"/>
        <w:ind w:firstLine="709"/>
        <w:jc w:val="both"/>
        <w:rPr>
          <w:color w:val="000000"/>
          <w:sz w:val="28"/>
          <w:szCs w:val="28"/>
        </w:rPr>
      </w:pPr>
      <w:r w:rsidRPr="00B10DAC">
        <w:rPr>
          <w:color w:val="000000"/>
          <w:sz w:val="28"/>
          <w:szCs w:val="28"/>
        </w:rPr>
        <w:t>По экономической природе банковские векселя близки к депозитным</w:t>
      </w:r>
      <w:r w:rsidR="00A54197" w:rsidRPr="00B10DAC">
        <w:rPr>
          <w:color w:val="000000"/>
          <w:sz w:val="28"/>
          <w:szCs w:val="28"/>
        </w:rPr>
        <w:t xml:space="preserve"> </w:t>
      </w:r>
      <w:r w:rsidRPr="00B10DAC">
        <w:rPr>
          <w:color w:val="000000"/>
          <w:sz w:val="28"/>
          <w:szCs w:val="28"/>
        </w:rPr>
        <w:t>сертификатам, но правовой режим</w:t>
      </w:r>
      <w:r w:rsidR="00B10DAC">
        <w:rPr>
          <w:color w:val="000000"/>
          <w:sz w:val="28"/>
          <w:szCs w:val="28"/>
        </w:rPr>
        <w:t xml:space="preserve"> </w:t>
      </w:r>
      <w:r w:rsidR="00A54197" w:rsidRPr="00B10DAC">
        <w:rPr>
          <w:color w:val="000000"/>
          <w:sz w:val="28"/>
          <w:szCs w:val="28"/>
        </w:rPr>
        <w:t>с</w:t>
      </w:r>
      <w:r w:rsidRPr="00B10DAC">
        <w:rPr>
          <w:color w:val="000000"/>
          <w:sz w:val="28"/>
          <w:szCs w:val="28"/>
        </w:rPr>
        <w:t>овпадает с общим режимом всех иных</w:t>
      </w:r>
      <w:r w:rsidR="00A54197" w:rsidRPr="00B10DAC">
        <w:rPr>
          <w:color w:val="000000"/>
          <w:sz w:val="28"/>
          <w:szCs w:val="28"/>
        </w:rPr>
        <w:t xml:space="preserve"> </w:t>
      </w:r>
      <w:r w:rsidRPr="00B10DAC">
        <w:rPr>
          <w:color w:val="000000"/>
          <w:sz w:val="28"/>
          <w:szCs w:val="28"/>
        </w:rPr>
        <w:t>эмитентов векселей.</w:t>
      </w:r>
    </w:p>
    <w:p w:rsidR="00B10DAC" w:rsidRDefault="00946DA6" w:rsidP="00B10DAC">
      <w:pPr>
        <w:spacing w:line="360" w:lineRule="auto"/>
        <w:ind w:firstLine="709"/>
        <w:jc w:val="both"/>
        <w:rPr>
          <w:color w:val="000000"/>
          <w:sz w:val="28"/>
          <w:szCs w:val="28"/>
        </w:rPr>
      </w:pPr>
      <w:r w:rsidRPr="00B10DAC">
        <w:rPr>
          <w:color w:val="000000"/>
          <w:sz w:val="28"/>
          <w:szCs w:val="28"/>
        </w:rPr>
        <w:t>Эмиссия векселей не связывается ни с оплатой уставного капитала банка,</w:t>
      </w:r>
      <w:r w:rsidR="00A54197" w:rsidRPr="00B10DAC">
        <w:rPr>
          <w:color w:val="000000"/>
          <w:sz w:val="28"/>
          <w:szCs w:val="28"/>
        </w:rPr>
        <w:t xml:space="preserve"> </w:t>
      </w:r>
      <w:r w:rsidRPr="00B10DAC">
        <w:rPr>
          <w:color w:val="000000"/>
          <w:sz w:val="28"/>
          <w:szCs w:val="28"/>
        </w:rPr>
        <w:t>ни с его финансовым положением, ни с отсут</w:t>
      </w:r>
      <w:r w:rsidR="00142D3E" w:rsidRPr="00B10DAC">
        <w:rPr>
          <w:color w:val="000000"/>
          <w:sz w:val="28"/>
          <w:szCs w:val="28"/>
        </w:rPr>
        <w:t>ствием взысканий и санкций.</w:t>
      </w:r>
      <w:r w:rsidR="00B10DAC">
        <w:rPr>
          <w:color w:val="000000"/>
          <w:sz w:val="28"/>
          <w:szCs w:val="28"/>
        </w:rPr>
        <w:t xml:space="preserve"> </w:t>
      </w:r>
      <w:r w:rsidR="00424291" w:rsidRPr="00B10DAC">
        <w:rPr>
          <w:color w:val="000000"/>
          <w:sz w:val="28"/>
          <w:szCs w:val="28"/>
        </w:rPr>
        <w:t>С</w:t>
      </w:r>
      <w:r w:rsidRPr="00B10DAC">
        <w:rPr>
          <w:color w:val="000000"/>
          <w:sz w:val="28"/>
          <w:szCs w:val="28"/>
        </w:rPr>
        <w:t>обственные векселя приравниваются к привлеченным</w:t>
      </w:r>
      <w:r w:rsidR="00A54197" w:rsidRPr="00B10DAC">
        <w:rPr>
          <w:color w:val="000000"/>
          <w:sz w:val="28"/>
          <w:szCs w:val="28"/>
        </w:rPr>
        <w:t xml:space="preserve"> </w:t>
      </w:r>
      <w:r w:rsidRPr="00B10DAC">
        <w:rPr>
          <w:color w:val="000000"/>
          <w:sz w:val="28"/>
          <w:szCs w:val="28"/>
        </w:rPr>
        <w:t>средствам, они включаются в расчет собственных резервов.</w:t>
      </w:r>
    </w:p>
    <w:p w:rsidR="00946DA6" w:rsidRPr="00B10DAC" w:rsidRDefault="00424291" w:rsidP="00B10DAC">
      <w:pPr>
        <w:spacing w:line="360" w:lineRule="auto"/>
        <w:ind w:firstLine="709"/>
        <w:jc w:val="both"/>
        <w:rPr>
          <w:color w:val="000000"/>
          <w:sz w:val="28"/>
          <w:szCs w:val="28"/>
        </w:rPr>
      </w:pPr>
      <w:r w:rsidRPr="00B10DAC">
        <w:rPr>
          <w:color w:val="000000"/>
          <w:sz w:val="28"/>
          <w:szCs w:val="28"/>
        </w:rPr>
        <w:t xml:space="preserve">Существуют </w:t>
      </w:r>
      <w:r w:rsidR="00946DA6" w:rsidRPr="00B10DAC">
        <w:rPr>
          <w:color w:val="000000"/>
          <w:sz w:val="28"/>
          <w:szCs w:val="28"/>
        </w:rPr>
        <w:t>некоторые ограничения</w:t>
      </w:r>
      <w:r w:rsidR="00451C8F" w:rsidRPr="00B10DAC">
        <w:rPr>
          <w:color w:val="000000"/>
          <w:sz w:val="28"/>
          <w:szCs w:val="28"/>
        </w:rPr>
        <w:t>,</w:t>
      </w:r>
      <w:r w:rsidR="00946DA6" w:rsidRPr="00B10DAC">
        <w:rPr>
          <w:color w:val="000000"/>
          <w:sz w:val="28"/>
          <w:szCs w:val="28"/>
        </w:rPr>
        <w:t xml:space="preserve"> относительно порядка размещения</w:t>
      </w:r>
      <w:r w:rsidR="00451C8F" w:rsidRPr="00B10DAC">
        <w:rPr>
          <w:color w:val="000000"/>
          <w:sz w:val="28"/>
          <w:szCs w:val="28"/>
        </w:rPr>
        <w:t>,</w:t>
      </w:r>
      <w:r w:rsidR="00946DA6" w:rsidRPr="00B10DAC">
        <w:rPr>
          <w:color w:val="000000"/>
          <w:sz w:val="28"/>
          <w:szCs w:val="28"/>
        </w:rPr>
        <w:t xml:space="preserve"> и обращения</w:t>
      </w:r>
      <w:r w:rsidR="00A54197" w:rsidRPr="00B10DAC">
        <w:rPr>
          <w:color w:val="000000"/>
          <w:sz w:val="28"/>
          <w:szCs w:val="28"/>
        </w:rPr>
        <w:t xml:space="preserve"> </w:t>
      </w:r>
      <w:r w:rsidR="00946DA6" w:rsidRPr="00B10DAC">
        <w:rPr>
          <w:color w:val="000000"/>
          <w:sz w:val="28"/>
          <w:szCs w:val="28"/>
        </w:rPr>
        <w:t>банковских векселей</w:t>
      </w:r>
      <w:r w:rsidR="00451C8F" w:rsidRPr="00B10DAC">
        <w:rPr>
          <w:color w:val="000000"/>
          <w:sz w:val="28"/>
          <w:szCs w:val="28"/>
        </w:rPr>
        <w:t xml:space="preserve"> </w:t>
      </w:r>
      <w:r w:rsidR="00946DA6" w:rsidRPr="00B10DAC">
        <w:rPr>
          <w:color w:val="000000"/>
          <w:sz w:val="28"/>
          <w:szCs w:val="28"/>
        </w:rPr>
        <w:t>(запрещается продажа последних физическим лицам;</w:t>
      </w:r>
      <w:r w:rsidR="00A54197" w:rsidRPr="00B10DAC">
        <w:rPr>
          <w:color w:val="000000"/>
          <w:sz w:val="28"/>
          <w:szCs w:val="28"/>
        </w:rPr>
        <w:t xml:space="preserve"> </w:t>
      </w:r>
      <w:r w:rsidR="00946DA6" w:rsidRPr="00B10DAC">
        <w:rPr>
          <w:color w:val="000000"/>
          <w:sz w:val="28"/>
          <w:szCs w:val="28"/>
        </w:rPr>
        <w:t>запрещается реклама банковских векселей, поскольку это есть форма</w:t>
      </w:r>
      <w:r w:rsidR="00B10DAC">
        <w:rPr>
          <w:color w:val="000000"/>
          <w:sz w:val="28"/>
          <w:szCs w:val="28"/>
        </w:rPr>
        <w:t xml:space="preserve"> </w:t>
      </w:r>
      <w:r w:rsidR="00946DA6" w:rsidRPr="00B10DAC">
        <w:rPr>
          <w:color w:val="000000"/>
          <w:sz w:val="28"/>
          <w:szCs w:val="28"/>
        </w:rPr>
        <w:t>долгового</w:t>
      </w:r>
      <w:r w:rsidR="00A54197" w:rsidRPr="00B10DAC">
        <w:rPr>
          <w:color w:val="000000"/>
          <w:sz w:val="28"/>
          <w:szCs w:val="28"/>
        </w:rPr>
        <w:t xml:space="preserve"> </w:t>
      </w:r>
      <w:r w:rsidR="00946DA6" w:rsidRPr="00B10DAC">
        <w:rPr>
          <w:color w:val="000000"/>
          <w:sz w:val="28"/>
          <w:szCs w:val="28"/>
        </w:rPr>
        <w:t>обязательства).</w:t>
      </w:r>
    </w:p>
    <w:p w:rsidR="00946DA6" w:rsidRPr="00B10DAC" w:rsidRDefault="00946DA6" w:rsidP="00B10DAC">
      <w:pPr>
        <w:spacing w:line="360" w:lineRule="auto"/>
        <w:ind w:firstLine="709"/>
        <w:jc w:val="both"/>
        <w:rPr>
          <w:color w:val="000000"/>
          <w:sz w:val="28"/>
          <w:szCs w:val="28"/>
        </w:rPr>
      </w:pPr>
      <w:r w:rsidRPr="00B10DAC">
        <w:rPr>
          <w:color w:val="000000"/>
          <w:sz w:val="28"/>
          <w:szCs w:val="28"/>
        </w:rPr>
        <w:t>В настоящее время</w:t>
      </w:r>
      <w:r w:rsidR="00451C8F" w:rsidRPr="00B10DAC">
        <w:rPr>
          <w:color w:val="000000"/>
          <w:sz w:val="28"/>
          <w:szCs w:val="28"/>
        </w:rPr>
        <w:t>,</w:t>
      </w:r>
      <w:r w:rsidRPr="00B10DAC">
        <w:rPr>
          <w:color w:val="000000"/>
          <w:sz w:val="28"/>
          <w:szCs w:val="28"/>
        </w:rPr>
        <w:t xml:space="preserve"> от коммерческих банков не требуется регистрации</w:t>
      </w:r>
      <w:r w:rsidR="00A54197" w:rsidRPr="00B10DAC">
        <w:rPr>
          <w:color w:val="000000"/>
          <w:sz w:val="28"/>
          <w:szCs w:val="28"/>
        </w:rPr>
        <w:t xml:space="preserve"> </w:t>
      </w:r>
      <w:r w:rsidRPr="00B10DAC">
        <w:rPr>
          <w:color w:val="000000"/>
          <w:sz w:val="28"/>
          <w:szCs w:val="28"/>
        </w:rPr>
        <w:t>выпуска векселей или утверждения условий их выпуска. Действующие правила</w:t>
      </w:r>
      <w:r w:rsidR="00A54197" w:rsidRPr="00B10DAC">
        <w:rPr>
          <w:color w:val="000000"/>
          <w:sz w:val="28"/>
          <w:szCs w:val="28"/>
        </w:rPr>
        <w:t xml:space="preserve"> </w:t>
      </w:r>
      <w:r w:rsidRPr="00B10DAC">
        <w:rPr>
          <w:color w:val="000000"/>
          <w:sz w:val="28"/>
          <w:szCs w:val="28"/>
        </w:rPr>
        <w:t>предполагают только извещение Главного территориального управления ЦБ РФ о</w:t>
      </w:r>
      <w:r w:rsidR="00A54197" w:rsidRPr="00B10DAC">
        <w:rPr>
          <w:color w:val="000000"/>
          <w:sz w:val="28"/>
          <w:szCs w:val="28"/>
        </w:rPr>
        <w:t xml:space="preserve"> </w:t>
      </w:r>
      <w:r w:rsidRPr="00B10DAC">
        <w:rPr>
          <w:color w:val="000000"/>
          <w:sz w:val="28"/>
          <w:szCs w:val="28"/>
        </w:rPr>
        <w:t>выпуске банком векселей. В то же время</w:t>
      </w:r>
      <w:r w:rsidR="00424291" w:rsidRPr="00B10DAC">
        <w:rPr>
          <w:color w:val="000000"/>
          <w:sz w:val="28"/>
          <w:szCs w:val="28"/>
        </w:rPr>
        <w:t>,</w:t>
      </w:r>
      <w:r w:rsidRPr="00B10DAC">
        <w:rPr>
          <w:color w:val="000000"/>
          <w:sz w:val="28"/>
          <w:szCs w:val="28"/>
        </w:rPr>
        <w:t xml:space="preserve"> действующее вексельное</w:t>
      </w:r>
      <w:r w:rsidR="00A54197" w:rsidRPr="00B10DAC">
        <w:rPr>
          <w:color w:val="000000"/>
          <w:sz w:val="28"/>
          <w:szCs w:val="28"/>
        </w:rPr>
        <w:t xml:space="preserve"> </w:t>
      </w:r>
      <w:r w:rsidRPr="00B10DAC">
        <w:rPr>
          <w:color w:val="000000"/>
          <w:sz w:val="28"/>
          <w:szCs w:val="28"/>
        </w:rPr>
        <w:t>законодательство допускает для эмитентов возможность самостоятельно</w:t>
      </w:r>
      <w:r w:rsidR="00A54197" w:rsidRPr="00B10DAC">
        <w:rPr>
          <w:color w:val="000000"/>
          <w:sz w:val="28"/>
          <w:szCs w:val="28"/>
        </w:rPr>
        <w:t xml:space="preserve"> </w:t>
      </w:r>
      <w:r w:rsidRPr="00B10DAC">
        <w:rPr>
          <w:color w:val="000000"/>
          <w:sz w:val="28"/>
          <w:szCs w:val="28"/>
        </w:rPr>
        <w:t>уст</w:t>
      </w:r>
      <w:r w:rsidR="00424291" w:rsidRPr="00B10DAC">
        <w:rPr>
          <w:color w:val="000000"/>
          <w:sz w:val="28"/>
          <w:szCs w:val="28"/>
        </w:rPr>
        <w:t>анавливать правила выпуска и об</w:t>
      </w:r>
      <w:r w:rsidRPr="00B10DAC">
        <w:rPr>
          <w:color w:val="000000"/>
          <w:sz w:val="28"/>
          <w:szCs w:val="28"/>
        </w:rPr>
        <w:t>ращения своих векселей, не</w:t>
      </w:r>
      <w:r w:rsidR="00A54197" w:rsidRPr="00B10DAC">
        <w:rPr>
          <w:color w:val="000000"/>
          <w:sz w:val="28"/>
          <w:szCs w:val="28"/>
        </w:rPr>
        <w:t xml:space="preserve"> </w:t>
      </w:r>
      <w:r w:rsidRPr="00B10DAC">
        <w:rPr>
          <w:color w:val="000000"/>
          <w:sz w:val="28"/>
          <w:szCs w:val="28"/>
        </w:rPr>
        <w:t>противоречащие этому законодательству, что делает векселя наиболее</w:t>
      </w:r>
      <w:r w:rsidR="00A54197" w:rsidRPr="00B10DAC">
        <w:rPr>
          <w:color w:val="000000"/>
          <w:sz w:val="28"/>
          <w:szCs w:val="28"/>
        </w:rPr>
        <w:t xml:space="preserve"> </w:t>
      </w:r>
      <w:r w:rsidRPr="00B10DAC">
        <w:rPr>
          <w:color w:val="000000"/>
          <w:sz w:val="28"/>
          <w:szCs w:val="28"/>
        </w:rPr>
        <w:t>привлекательными для банков.</w:t>
      </w:r>
    </w:p>
    <w:p w:rsidR="00946DA6" w:rsidRPr="00B10DAC" w:rsidRDefault="00946DA6" w:rsidP="00B10DAC">
      <w:pPr>
        <w:spacing w:line="360" w:lineRule="auto"/>
        <w:ind w:firstLine="709"/>
        <w:jc w:val="both"/>
        <w:rPr>
          <w:color w:val="000000"/>
          <w:sz w:val="28"/>
          <w:szCs w:val="28"/>
        </w:rPr>
      </w:pPr>
      <w:r w:rsidRPr="00B10DAC">
        <w:rPr>
          <w:color w:val="000000"/>
          <w:sz w:val="28"/>
          <w:szCs w:val="28"/>
        </w:rPr>
        <w:t>Банки могут выпускать свои векселя</w:t>
      </w:r>
      <w:r w:rsidR="00424291" w:rsidRPr="00B10DAC">
        <w:rPr>
          <w:color w:val="000000"/>
          <w:sz w:val="28"/>
          <w:szCs w:val="28"/>
        </w:rPr>
        <w:t>,</w:t>
      </w:r>
      <w:r w:rsidRPr="00B10DAC">
        <w:rPr>
          <w:color w:val="000000"/>
          <w:sz w:val="28"/>
          <w:szCs w:val="28"/>
        </w:rPr>
        <w:t xml:space="preserve"> как сериями, так и в разовом</w:t>
      </w:r>
      <w:r w:rsidR="00DA49A3" w:rsidRPr="00B10DAC">
        <w:rPr>
          <w:color w:val="000000"/>
          <w:sz w:val="28"/>
          <w:szCs w:val="28"/>
        </w:rPr>
        <w:t xml:space="preserve"> </w:t>
      </w:r>
      <w:r w:rsidRPr="00B10DAC">
        <w:rPr>
          <w:color w:val="000000"/>
          <w:sz w:val="28"/>
          <w:szCs w:val="28"/>
        </w:rPr>
        <w:t>порядке. Привлекательность единичного векселя в том, что условия его</w:t>
      </w:r>
      <w:r w:rsidR="00DA49A3" w:rsidRPr="00B10DAC">
        <w:rPr>
          <w:color w:val="000000"/>
          <w:sz w:val="28"/>
          <w:szCs w:val="28"/>
        </w:rPr>
        <w:t xml:space="preserve"> </w:t>
      </w:r>
      <w:r w:rsidRPr="00B10DAC">
        <w:rPr>
          <w:color w:val="000000"/>
          <w:sz w:val="28"/>
          <w:szCs w:val="28"/>
        </w:rPr>
        <w:t>выпуска и обращения</w:t>
      </w:r>
      <w:r w:rsidR="00451C8F" w:rsidRPr="00B10DAC">
        <w:rPr>
          <w:color w:val="000000"/>
          <w:sz w:val="28"/>
          <w:szCs w:val="28"/>
        </w:rPr>
        <w:t>,</w:t>
      </w:r>
      <w:r w:rsidRPr="00B10DAC">
        <w:rPr>
          <w:color w:val="000000"/>
          <w:sz w:val="28"/>
          <w:szCs w:val="28"/>
        </w:rPr>
        <w:t xml:space="preserve"> можно определить с учетом интересов конкретного</w:t>
      </w:r>
      <w:r w:rsidR="00DA49A3" w:rsidRPr="00B10DAC">
        <w:rPr>
          <w:color w:val="000000"/>
          <w:sz w:val="28"/>
          <w:szCs w:val="28"/>
        </w:rPr>
        <w:t xml:space="preserve"> </w:t>
      </w:r>
      <w:r w:rsidRPr="00B10DAC">
        <w:rPr>
          <w:color w:val="000000"/>
          <w:sz w:val="28"/>
          <w:szCs w:val="28"/>
        </w:rPr>
        <w:t>вкладчика. Серийному выпуску векселей банки отдают явное предпочтение,</w:t>
      </w:r>
      <w:r w:rsidR="00DA49A3" w:rsidRPr="00B10DAC">
        <w:rPr>
          <w:color w:val="000000"/>
          <w:sz w:val="28"/>
          <w:szCs w:val="28"/>
        </w:rPr>
        <w:t xml:space="preserve"> </w:t>
      </w:r>
      <w:r w:rsidRPr="00B10DAC">
        <w:rPr>
          <w:color w:val="000000"/>
          <w:sz w:val="28"/>
          <w:szCs w:val="28"/>
        </w:rPr>
        <w:t>поскольку в этом случае обеспечивается привлечение большого количества</w:t>
      </w:r>
      <w:r w:rsidR="00DA49A3" w:rsidRPr="00B10DAC">
        <w:rPr>
          <w:color w:val="000000"/>
          <w:sz w:val="28"/>
          <w:szCs w:val="28"/>
        </w:rPr>
        <w:t xml:space="preserve"> </w:t>
      </w:r>
      <w:r w:rsidRPr="00B10DAC">
        <w:rPr>
          <w:color w:val="000000"/>
          <w:sz w:val="28"/>
          <w:szCs w:val="28"/>
        </w:rPr>
        <w:t>инвесторов и значительного объема ресурсов.</w:t>
      </w:r>
    </w:p>
    <w:p w:rsidR="00ED1EE8" w:rsidRDefault="00946DA6" w:rsidP="00B10DAC">
      <w:pPr>
        <w:spacing w:line="360" w:lineRule="auto"/>
        <w:ind w:firstLine="709"/>
        <w:jc w:val="both"/>
        <w:rPr>
          <w:color w:val="000000"/>
          <w:sz w:val="28"/>
          <w:szCs w:val="28"/>
        </w:rPr>
      </w:pPr>
      <w:r w:rsidRPr="00B10DAC">
        <w:rPr>
          <w:color w:val="000000"/>
          <w:sz w:val="28"/>
          <w:szCs w:val="28"/>
        </w:rPr>
        <w:t xml:space="preserve">Банковский вексель </w:t>
      </w:r>
      <w:r w:rsidR="00B10DAC">
        <w:rPr>
          <w:color w:val="000000"/>
          <w:sz w:val="28"/>
          <w:szCs w:val="28"/>
        </w:rPr>
        <w:t>–</w:t>
      </w:r>
      <w:r w:rsidR="00B10DAC" w:rsidRPr="00B10DAC">
        <w:rPr>
          <w:color w:val="000000"/>
          <w:sz w:val="28"/>
          <w:szCs w:val="28"/>
        </w:rPr>
        <w:t xml:space="preserve"> </w:t>
      </w:r>
      <w:r w:rsidRPr="00B10DAC">
        <w:rPr>
          <w:color w:val="000000"/>
          <w:sz w:val="28"/>
          <w:szCs w:val="28"/>
        </w:rPr>
        <w:t>ордерная ценная бумага, и большинство банков</w:t>
      </w:r>
      <w:r w:rsidR="00DA49A3" w:rsidRPr="00B10DAC">
        <w:rPr>
          <w:color w:val="000000"/>
          <w:sz w:val="28"/>
          <w:szCs w:val="28"/>
        </w:rPr>
        <w:t xml:space="preserve"> </w:t>
      </w:r>
      <w:r w:rsidRPr="00B10DAC">
        <w:rPr>
          <w:color w:val="000000"/>
          <w:sz w:val="28"/>
          <w:szCs w:val="28"/>
        </w:rPr>
        <w:t>сохраняют такую его сущность. Однако в ряде случаев</w:t>
      </w:r>
      <w:r w:rsidR="00424291" w:rsidRPr="00B10DAC">
        <w:rPr>
          <w:color w:val="000000"/>
          <w:sz w:val="28"/>
          <w:szCs w:val="28"/>
        </w:rPr>
        <w:t>,</w:t>
      </w:r>
      <w:r w:rsidRPr="00B10DAC">
        <w:rPr>
          <w:color w:val="000000"/>
          <w:sz w:val="28"/>
          <w:szCs w:val="28"/>
        </w:rPr>
        <w:t xml:space="preserve"> при наличие</w:t>
      </w:r>
      <w:r w:rsidR="003E4F53" w:rsidRPr="00B10DAC">
        <w:rPr>
          <w:color w:val="000000"/>
          <w:sz w:val="28"/>
          <w:szCs w:val="28"/>
        </w:rPr>
        <w:t xml:space="preserve"> </w:t>
      </w:r>
      <w:r w:rsidRPr="00B10DAC">
        <w:rPr>
          <w:color w:val="000000"/>
          <w:sz w:val="28"/>
          <w:szCs w:val="28"/>
        </w:rPr>
        <w:t>определенных оговорок, допустим выпуск как именных векселей (путем внесения</w:t>
      </w:r>
      <w:r w:rsidR="003E4F53" w:rsidRPr="00B10DAC">
        <w:rPr>
          <w:color w:val="000000"/>
          <w:sz w:val="28"/>
          <w:szCs w:val="28"/>
        </w:rPr>
        <w:t xml:space="preserve"> </w:t>
      </w:r>
      <w:r w:rsidRPr="00B10DAC">
        <w:rPr>
          <w:color w:val="000000"/>
          <w:sz w:val="28"/>
          <w:szCs w:val="28"/>
        </w:rPr>
        <w:t>в них слов «не приказу»), так и векселей на предъявителя (путем</w:t>
      </w:r>
      <w:r w:rsidR="003E4F53" w:rsidRPr="00B10DAC">
        <w:rPr>
          <w:color w:val="000000"/>
          <w:sz w:val="28"/>
          <w:szCs w:val="28"/>
        </w:rPr>
        <w:t xml:space="preserve"> </w:t>
      </w:r>
      <w:r w:rsidRPr="00B10DAC">
        <w:rPr>
          <w:color w:val="000000"/>
          <w:sz w:val="28"/>
          <w:szCs w:val="28"/>
        </w:rPr>
        <w:t>предъявления банковского или предъявительского индоссамента).</w:t>
      </w:r>
    </w:p>
    <w:p w:rsidR="00946DA6" w:rsidRPr="00B10DAC" w:rsidRDefault="00ED1EE8" w:rsidP="00B10DAC">
      <w:pPr>
        <w:spacing w:line="360" w:lineRule="auto"/>
        <w:ind w:firstLine="709"/>
        <w:jc w:val="both"/>
        <w:rPr>
          <w:b/>
          <w:color w:val="000000"/>
          <w:sz w:val="28"/>
          <w:szCs w:val="28"/>
        </w:rPr>
      </w:pPr>
      <w:r>
        <w:rPr>
          <w:color w:val="000000"/>
          <w:sz w:val="28"/>
          <w:szCs w:val="28"/>
        </w:rPr>
        <w:br w:type="page"/>
      </w:r>
      <w:r w:rsidR="00F466C7" w:rsidRPr="00B10DAC">
        <w:rPr>
          <w:b/>
          <w:color w:val="000000"/>
          <w:sz w:val="28"/>
          <w:szCs w:val="28"/>
        </w:rPr>
        <w:t xml:space="preserve">3. </w:t>
      </w:r>
      <w:r w:rsidR="00946DA6" w:rsidRPr="00B10DAC">
        <w:rPr>
          <w:b/>
          <w:color w:val="000000"/>
          <w:sz w:val="28"/>
          <w:szCs w:val="28"/>
        </w:rPr>
        <w:t>Проблемы и перспективы выпуска и обращения ценных</w:t>
      </w:r>
      <w:r>
        <w:rPr>
          <w:b/>
          <w:color w:val="000000"/>
          <w:sz w:val="28"/>
          <w:szCs w:val="28"/>
        </w:rPr>
        <w:t xml:space="preserve"> </w:t>
      </w:r>
      <w:r w:rsidR="00B9232D" w:rsidRPr="00B10DAC">
        <w:rPr>
          <w:b/>
          <w:color w:val="000000"/>
          <w:sz w:val="28"/>
          <w:szCs w:val="28"/>
        </w:rPr>
        <w:t>б</w:t>
      </w:r>
      <w:r w:rsidR="000B5A45" w:rsidRPr="00B10DAC">
        <w:rPr>
          <w:b/>
          <w:color w:val="000000"/>
          <w:sz w:val="28"/>
          <w:szCs w:val="28"/>
        </w:rPr>
        <w:t>умаг</w:t>
      </w:r>
      <w:r w:rsidR="00B9232D" w:rsidRPr="00B10DAC">
        <w:rPr>
          <w:b/>
          <w:color w:val="000000"/>
          <w:sz w:val="28"/>
          <w:szCs w:val="28"/>
        </w:rPr>
        <w:t>,</w:t>
      </w:r>
      <w:r w:rsidR="000B5A45" w:rsidRPr="00B10DAC">
        <w:rPr>
          <w:b/>
          <w:color w:val="000000"/>
          <w:sz w:val="28"/>
          <w:szCs w:val="28"/>
        </w:rPr>
        <w:t xml:space="preserve"> коммерческих банков в России</w:t>
      </w:r>
    </w:p>
    <w:p w:rsidR="00F466C7" w:rsidRPr="00B10DAC" w:rsidRDefault="00F466C7" w:rsidP="00B10DAC">
      <w:pPr>
        <w:spacing w:line="360" w:lineRule="auto"/>
        <w:ind w:firstLine="709"/>
        <w:jc w:val="both"/>
        <w:rPr>
          <w:color w:val="000000"/>
          <w:sz w:val="28"/>
          <w:szCs w:val="28"/>
        </w:rPr>
      </w:pPr>
    </w:p>
    <w:p w:rsidR="00946DA6" w:rsidRPr="00B10DAC" w:rsidRDefault="00946DA6" w:rsidP="00B10DAC">
      <w:pPr>
        <w:spacing w:line="360" w:lineRule="auto"/>
        <w:ind w:firstLine="709"/>
        <w:jc w:val="both"/>
        <w:rPr>
          <w:color w:val="000000"/>
          <w:sz w:val="28"/>
          <w:szCs w:val="28"/>
        </w:rPr>
      </w:pPr>
      <w:r w:rsidRPr="00B10DAC">
        <w:rPr>
          <w:color w:val="000000"/>
          <w:sz w:val="28"/>
          <w:szCs w:val="28"/>
        </w:rPr>
        <w:t>В начале 90</w:t>
      </w:r>
      <w:r w:rsidR="00ED1EE8">
        <w:rPr>
          <w:color w:val="000000"/>
          <w:sz w:val="28"/>
          <w:szCs w:val="28"/>
        </w:rPr>
        <w:t>-</w:t>
      </w:r>
      <w:r w:rsidR="00B10DAC" w:rsidRPr="00B10DAC">
        <w:rPr>
          <w:color w:val="000000"/>
          <w:sz w:val="28"/>
          <w:szCs w:val="28"/>
        </w:rPr>
        <w:t>х</w:t>
      </w:r>
      <w:r w:rsidRPr="00B10DAC">
        <w:rPr>
          <w:color w:val="000000"/>
          <w:sz w:val="28"/>
          <w:szCs w:val="28"/>
        </w:rPr>
        <w:t xml:space="preserve"> годов</w:t>
      </w:r>
      <w:r w:rsidR="00451C8F" w:rsidRPr="00B10DAC">
        <w:rPr>
          <w:color w:val="000000"/>
          <w:sz w:val="28"/>
          <w:szCs w:val="28"/>
        </w:rPr>
        <w:t>,</w:t>
      </w:r>
      <w:r w:rsidRPr="00B10DAC">
        <w:rPr>
          <w:color w:val="000000"/>
          <w:sz w:val="28"/>
          <w:szCs w:val="28"/>
        </w:rPr>
        <w:t xml:space="preserve"> в России была выбрана смешанная модель рынка</w:t>
      </w:r>
      <w:r w:rsidR="00F466C7" w:rsidRPr="00B10DAC">
        <w:rPr>
          <w:color w:val="000000"/>
          <w:sz w:val="28"/>
          <w:szCs w:val="28"/>
        </w:rPr>
        <w:t xml:space="preserve"> ц</w:t>
      </w:r>
      <w:r w:rsidRPr="00B10DAC">
        <w:rPr>
          <w:color w:val="000000"/>
          <w:sz w:val="28"/>
          <w:szCs w:val="28"/>
        </w:rPr>
        <w:t>енных бумаг, на котором одновременно с равными правами присутствовали и</w:t>
      </w:r>
      <w:r w:rsidR="00F466C7" w:rsidRPr="00B10DAC">
        <w:rPr>
          <w:color w:val="000000"/>
          <w:sz w:val="28"/>
          <w:szCs w:val="28"/>
        </w:rPr>
        <w:t xml:space="preserve"> </w:t>
      </w:r>
      <w:r w:rsidRPr="00B10DAC">
        <w:rPr>
          <w:color w:val="000000"/>
          <w:sz w:val="28"/>
          <w:szCs w:val="28"/>
        </w:rPr>
        <w:t>банки и небанковские инвестиционные институты. Это европейская модель</w:t>
      </w:r>
      <w:r w:rsidR="00F466C7" w:rsidRPr="00B10DAC">
        <w:rPr>
          <w:color w:val="000000"/>
          <w:sz w:val="28"/>
          <w:szCs w:val="28"/>
        </w:rPr>
        <w:t xml:space="preserve"> </w:t>
      </w:r>
      <w:r w:rsidRPr="00B10DAC">
        <w:rPr>
          <w:color w:val="000000"/>
          <w:sz w:val="28"/>
          <w:szCs w:val="28"/>
        </w:rPr>
        <w:t>деятельности универсального коммерческого банка на фондовом рынке, не</w:t>
      </w:r>
      <w:r w:rsidR="00F466C7" w:rsidRPr="00B10DAC">
        <w:rPr>
          <w:color w:val="000000"/>
          <w:sz w:val="28"/>
          <w:szCs w:val="28"/>
        </w:rPr>
        <w:t xml:space="preserve"> </w:t>
      </w:r>
      <w:r w:rsidRPr="00B10DAC">
        <w:rPr>
          <w:color w:val="000000"/>
          <w:sz w:val="28"/>
          <w:szCs w:val="28"/>
        </w:rPr>
        <w:t>предполагающая ограничений на операции с ценными бумагами. Риски банка по</w:t>
      </w:r>
      <w:r w:rsidR="00F466C7" w:rsidRPr="00B10DAC">
        <w:rPr>
          <w:color w:val="000000"/>
          <w:sz w:val="28"/>
          <w:szCs w:val="28"/>
        </w:rPr>
        <w:t xml:space="preserve"> </w:t>
      </w:r>
      <w:r w:rsidRPr="00B10DAC">
        <w:rPr>
          <w:color w:val="000000"/>
          <w:sz w:val="28"/>
          <w:szCs w:val="28"/>
        </w:rPr>
        <w:t>операциям с ценными бумагами не разграничены с риском по кредитно-депозитной и расчетной деятельности, в то же время благосостояние банка в</w:t>
      </w:r>
      <w:r w:rsidR="00004C28" w:rsidRPr="00B10DAC">
        <w:rPr>
          <w:color w:val="000000"/>
          <w:sz w:val="28"/>
          <w:szCs w:val="28"/>
        </w:rPr>
        <w:t xml:space="preserve"> </w:t>
      </w:r>
      <w:r w:rsidRPr="00B10DAC">
        <w:rPr>
          <w:color w:val="000000"/>
          <w:sz w:val="28"/>
          <w:szCs w:val="28"/>
        </w:rPr>
        <w:t>значительной степени зависит от положения дел у его клиентов, в оборот</w:t>
      </w:r>
      <w:r w:rsidR="00004C28" w:rsidRPr="00B10DAC">
        <w:rPr>
          <w:color w:val="000000"/>
          <w:sz w:val="28"/>
          <w:szCs w:val="28"/>
        </w:rPr>
        <w:t xml:space="preserve"> </w:t>
      </w:r>
      <w:r w:rsidRPr="00B10DAC">
        <w:rPr>
          <w:color w:val="000000"/>
          <w:sz w:val="28"/>
          <w:szCs w:val="28"/>
        </w:rPr>
        <w:t>которых втянуты значительные средства банка (через участие в уставном</w:t>
      </w:r>
      <w:r w:rsidR="00004C28" w:rsidRPr="00B10DAC">
        <w:rPr>
          <w:color w:val="000000"/>
          <w:sz w:val="28"/>
          <w:szCs w:val="28"/>
        </w:rPr>
        <w:t xml:space="preserve"> </w:t>
      </w:r>
      <w:r w:rsidRPr="00B10DAC">
        <w:rPr>
          <w:color w:val="000000"/>
          <w:sz w:val="28"/>
          <w:szCs w:val="28"/>
        </w:rPr>
        <w:t>капитале и облигационных займах).</w:t>
      </w:r>
    </w:p>
    <w:p w:rsidR="00946DA6" w:rsidRPr="00B10DAC" w:rsidRDefault="00946DA6" w:rsidP="00B10DAC">
      <w:pPr>
        <w:spacing w:line="360" w:lineRule="auto"/>
        <w:ind w:firstLine="709"/>
        <w:jc w:val="both"/>
        <w:rPr>
          <w:color w:val="000000"/>
          <w:sz w:val="28"/>
          <w:szCs w:val="28"/>
        </w:rPr>
      </w:pPr>
      <w:r w:rsidRPr="00B10DAC">
        <w:rPr>
          <w:color w:val="000000"/>
          <w:sz w:val="28"/>
          <w:szCs w:val="28"/>
        </w:rPr>
        <w:t>При рассмотрении эмиссионных операций коммерческих банков,</w:t>
      </w:r>
      <w:r w:rsidR="00004C28" w:rsidRPr="00B10DAC">
        <w:rPr>
          <w:color w:val="000000"/>
          <w:sz w:val="28"/>
          <w:szCs w:val="28"/>
        </w:rPr>
        <w:t xml:space="preserve"> </w:t>
      </w:r>
      <w:r w:rsidRPr="00B10DAC">
        <w:rPr>
          <w:color w:val="000000"/>
          <w:sz w:val="28"/>
          <w:szCs w:val="28"/>
        </w:rPr>
        <w:t>направленных на увеличение уставного капитала, необходимо отметить, что эта</w:t>
      </w:r>
      <w:r w:rsidR="00004C28" w:rsidRPr="00B10DAC">
        <w:rPr>
          <w:color w:val="000000"/>
          <w:sz w:val="28"/>
          <w:szCs w:val="28"/>
        </w:rPr>
        <w:t xml:space="preserve"> </w:t>
      </w:r>
      <w:r w:rsidRPr="00B10DAC">
        <w:rPr>
          <w:color w:val="000000"/>
          <w:sz w:val="28"/>
          <w:szCs w:val="28"/>
        </w:rPr>
        <w:t xml:space="preserve">эмиссионная деятельность </w:t>
      </w:r>
      <w:r w:rsidR="00B10DAC">
        <w:rPr>
          <w:color w:val="000000"/>
          <w:sz w:val="28"/>
          <w:szCs w:val="28"/>
        </w:rPr>
        <w:t>–</w:t>
      </w:r>
      <w:r w:rsidR="00B10DAC" w:rsidRPr="00B10DAC">
        <w:rPr>
          <w:color w:val="000000"/>
          <w:sz w:val="28"/>
          <w:szCs w:val="28"/>
        </w:rPr>
        <w:t xml:space="preserve"> </w:t>
      </w:r>
      <w:r w:rsidRPr="00B10DAC">
        <w:rPr>
          <w:color w:val="000000"/>
          <w:sz w:val="28"/>
          <w:szCs w:val="28"/>
        </w:rPr>
        <w:t xml:space="preserve">в значительной степени вынужденная </w:t>
      </w:r>
      <w:r w:rsidR="00B10DAC">
        <w:rPr>
          <w:color w:val="000000"/>
          <w:sz w:val="28"/>
          <w:szCs w:val="28"/>
        </w:rPr>
        <w:t>–</w:t>
      </w:r>
      <w:r w:rsidR="00B10DAC" w:rsidRPr="00B10DAC">
        <w:rPr>
          <w:color w:val="000000"/>
          <w:sz w:val="28"/>
          <w:szCs w:val="28"/>
        </w:rPr>
        <w:t xml:space="preserve"> </w:t>
      </w:r>
      <w:r w:rsidRPr="00B10DAC">
        <w:rPr>
          <w:color w:val="000000"/>
          <w:sz w:val="28"/>
          <w:szCs w:val="28"/>
        </w:rPr>
        <w:t>связана с</w:t>
      </w:r>
      <w:r w:rsidR="00004C28" w:rsidRPr="00B10DAC">
        <w:rPr>
          <w:color w:val="000000"/>
          <w:sz w:val="28"/>
          <w:szCs w:val="28"/>
        </w:rPr>
        <w:t xml:space="preserve"> </w:t>
      </w:r>
      <w:r w:rsidRPr="00B10DAC">
        <w:rPr>
          <w:color w:val="000000"/>
          <w:sz w:val="28"/>
          <w:szCs w:val="28"/>
        </w:rPr>
        <w:t>административными решениями Банка России о постоянном увеличении</w:t>
      </w:r>
      <w:r w:rsidR="00004C28" w:rsidRPr="00B10DAC">
        <w:rPr>
          <w:color w:val="000000"/>
          <w:sz w:val="28"/>
          <w:szCs w:val="28"/>
        </w:rPr>
        <w:t xml:space="preserve"> </w:t>
      </w:r>
      <w:r w:rsidRPr="00B10DAC">
        <w:rPr>
          <w:color w:val="000000"/>
          <w:sz w:val="28"/>
          <w:szCs w:val="28"/>
        </w:rPr>
        <w:t>минимального уставного капитала.</w:t>
      </w:r>
    </w:p>
    <w:p w:rsidR="00946DA6" w:rsidRPr="00B10DAC" w:rsidRDefault="00946DA6" w:rsidP="00B10DAC">
      <w:pPr>
        <w:spacing w:line="360" w:lineRule="auto"/>
        <w:ind w:firstLine="709"/>
        <w:jc w:val="both"/>
        <w:rPr>
          <w:color w:val="000000"/>
          <w:sz w:val="28"/>
          <w:szCs w:val="28"/>
        </w:rPr>
      </w:pPr>
      <w:r w:rsidRPr="00B10DAC">
        <w:rPr>
          <w:color w:val="000000"/>
          <w:sz w:val="28"/>
          <w:szCs w:val="28"/>
        </w:rPr>
        <w:t>Подобного рода действия Банка России</w:t>
      </w:r>
      <w:r w:rsidR="00424291" w:rsidRPr="00B10DAC">
        <w:rPr>
          <w:color w:val="000000"/>
          <w:sz w:val="28"/>
          <w:szCs w:val="28"/>
        </w:rPr>
        <w:t>,</w:t>
      </w:r>
      <w:r w:rsidRPr="00B10DAC">
        <w:rPr>
          <w:color w:val="000000"/>
          <w:sz w:val="28"/>
          <w:szCs w:val="28"/>
        </w:rPr>
        <w:t xml:space="preserve"> безусловно оправданы, если их</w:t>
      </w:r>
      <w:r w:rsidR="00004C28" w:rsidRPr="00B10DAC">
        <w:rPr>
          <w:color w:val="000000"/>
          <w:sz w:val="28"/>
          <w:szCs w:val="28"/>
        </w:rPr>
        <w:t xml:space="preserve"> </w:t>
      </w:r>
      <w:r w:rsidRPr="00B10DAC">
        <w:rPr>
          <w:color w:val="000000"/>
          <w:sz w:val="28"/>
          <w:szCs w:val="28"/>
        </w:rPr>
        <w:t>рассматривать с точки зрения повышения надежности банковской системы в</w:t>
      </w:r>
      <w:r w:rsidR="00004C28" w:rsidRPr="00B10DAC">
        <w:rPr>
          <w:color w:val="000000"/>
          <w:sz w:val="28"/>
          <w:szCs w:val="28"/>
        </w:rPr>
        <w:t xml:space="preserve"> </w:t>
      </w:r>
      <w:r w:rsidRPr="00B10DAC">
        <w:rPr>
          <w:color w:val="000000"/>
          <w:sz w:val="28"/>
          <w:szCs w:val="28"/>
        </w:rPr>
        <w:t>целом. Однако политика, направленная на укрепление банков, время от времени</w:t>
      </w:r>
      <w:r w:rsidR="00555770" w:rsidRPr="00B10DAC">
        <w:rPr>
          <w:color w:val="000000"/>
          <w:sz w:val="28"/>
          <w:szCs w:val="28"/>
        </w:rPr>
        <w:t xml:space="preserve"> </w:t>
      </w:r>
      <w:r w:rsidRPr="00B10DAC">
        <w:rPr>
          <w:color w:val="000000"/>
          <w:sz w:val="28"/>
          <w:szCs w:val="28"/>
        </w:rPr>
        <w:t>берущая верх во властных структурах, не отвечает потребностям российской</w:t>
      </w:r>
      <w:r w:rsidR="00555770" w:rsidRPr="00B10DAC">
        <w:rPr>
          <w:color w:val="000000"/>
          <w:sz w:val="28"/>
          <w:szCs w:val="28"/>
        </w:rPr>
        <w:t xml:space="preserve"> </w:t>
      </w:r>
      <w:r w:rsidRPr="00B10DAC">
        <w:rPr>
          <w:color w:val="000000"/>
          <w:sz w:val="28"/>
          <w:szCs w:val="28"/>
        </w:rPr>
        <w:t>экономики.</w:t>
      </w:r>
    </w:p>
    <w:p w:rsidR="00946DA6" w:rsidRPr="00B10DAC" w:rsidRDefault="00AA68AA" w:rsidP="00B10DAC">
      <w:pPr>
        <w:spacing w:line="360" w:lineRule="auto"/>
        <w:ind w:firstLine="709"/>
        <w:jc w:val="both"/>
        <w:rPr>
          <w:color w:val="000000"/>
          <w:sz w:val="28"/>
          <w:szCs w:val="28"/>
        </w:rPr>
      </w:pPr>
      <w:r w:rsidRPr="00B10DAC">
        <w:rPr>
          <w:color w:val="000000"/>
          <w:sz w:val="28"/>
          <w:szCs w:val="28"/>
        </w:rPr>
        <w:t>С</w:t>
      </w:r>
      <w:r w:rsidR="00946DA6" w:rsidRPr="00B10DAC">
        <w:rPr>
          <w:color w:val="000000"/>
          <w:sz w:val="28"/>
          <w:szCs w:val="28"/>
        </w:rPr>
        <w:t>ама по себе эффективность крупных банков, особенно</w:t>
      </w:r>
      <w:r w:rsidR="00555770" w:rsidRPr="00B10DAC">
        <w:rPr>
          <w:color w:val="000000"/>
          <w:sz w:val="28"/>
          <w:szCs w:val="28"/>
        </w:rPr>
        <w:t xml:space="preserve"> </w:t>
      </w:r>
      <w:r w:rsidR="00946DA6" w:rsidRPr="00B10DAC">
        <w:rPr>
          <w:color w:val="000000"/>
          <w:sz w:val="28"/>
          <w:szCs w:val="28"/>
        </w:rPr>
        <w:t>образовавшихся на базе бывших специализированных, также вызывает</w:t>
      </w:r>
      <w:r w:rsidR="00555770" w:rsidRPr="00B10DAC">
        <w:rPr>
          <w:color w:val="000000"/>
          <w:sz w:val="28"/>
          <w:szCs w:val="28"/>
        </w:rPr>
        <w:t xml:space="preserve"> </w:t>
      </w:r>
      <w:r w:rsidR="00946DA6" w:rsidRPr="00B10DAC">
        <w:rPr>
          <w:color w:val="000000"/>
          <w:sz w:val="28"/>
          <w:szCs w:val="28"/>
        </w:rPr>
        <w:t>определенные сомнения. Раздутые штаты, затрудненность выдвижения молодых</w:t>
      </w:r>
      <w:r w:rsidR="00555770" w:rsidRPr="00B10DAC">
        <w:rPr>
          <w:color w:val="000000"/>
          <w:sz w:val="28"/>
          <w:szCs w:val="28"/>
        </w:rPr>
        <w:t xml:space="preserve"> </w:t>
      </w:r>
      <w:r w:rsidR="00946DA6" w:rsidRPr="00B10DAC">
        <w:rPr>
          <w:color w:val="000000"/>
          <w:sz w:val="28"/>
          <w:szCs w:val="28"/>
        </w:rPr>
        <w:t>перспективных руководителей, протекционизм, зачастую пренебрежительное</w:t>
      </w:r>
      <w:r w:rsidR="00555770" w:rsidRPr="00B10DAC">
        <w:rPr>
          <w:color w:val="000000"/>
          <w:sz w:val="28"/>
          <w:szCs w:val="28"/>
        </w:rPr>
        <w:t xml:space="preserve"> </w:t>
      </w:r>
      <w:r w:rsidR="00946DA6" w:rsidRPr="00B10DAC">
        <w:rPr>
          <w:color w:val="000000"/>
          <w:sz w:val="28"/>
          <w:szCs w:val="28"/>
        </w:rPr>
        <w:t>отношени</w:t>
      </w:r>
      <w:r w:rsidR="00424291" w:rsidRPr="00B10DAC">
        <w:rPr>
          <w:color w:val="000000"/>
          <w:sz w:val="28"/>
          <w:szCs w:val="28"/>
        </w:rPr>
        <w:t xml:space="preserve">е к клиенту </w:t>
      </w:r>
      <w:r w:rsidR="00B10DAC">
        <w:rPr>
          <w:color w:val="000000"/>
          <w:sz w:val="28"/>
          <w:szCs w:val="28"/>
        </w:rPr>
        <w:t>–</w:t>
      </w:r>
      <w:r w:rsidR="00B10DAC" w:rsidRPr="00B10DAC">
        <w:rPr>
          <w:color w:val="000000"/>
          <w:sz w:val="28"/>
          <w:szCs w:val="28"/>
        </w:rPr>
        <w:t xml:space="preserve"> </w:t>
      </w:r>
      <w:r w:rsidR="00424291" w:rsidRPr="00B10DAC">
        <w:rPr>
          <w:color w:val="000000"/>
          <w:sz w:val="28"/>
          <w:szCs w:val="28"/>
        </w:rPr>
        <w:t>все это снижает ко</w:t>
      </w:r>
      <w:r w:rsidR="00946DA6" w:rsidRPr="00B10DAC">
        <w:rPr>
          <w:color w:val="000000"/>
          <w:sz w:val="28"/>
          <w:szCs w:val="28"/>
        </w:rPr>
        <w:t>нкурент</w:t>
      </w:r>
      <w:r w:rsidR="00D077CD" w:rsidRPr="00B10DAC">
        <w:rPr>
          <w:color w:val="000000"/>
          <w:sz w:val="28"/>
          <w:szCs w:val="28"/>
        </w:rPr>
        <w:t>н</w:t>
      </w:r>
      <w:r w:rsidR="00946DA6" w:rsidRPr="00B10DAC">
        <w:rPr>
          <w:color w:val="000000"/>
          <w:sz w:val="28"/>
          <w:szCs w:val="28"/>
        </w:rPr>
        <w:t>ость данной категории</w:t>
      </w:r>
      <w:r w:rsidR="00D077CD" w:rsidRPr="00B10DAC">
        <w:rPr>
          <w:color w:val="000000"/>
          <w:sz w:val="28"/>
          <w:szCs w:val="28"/>
        </w:rPr>
        <w:t xml:space="preserve"> </w:t>
      </w:r>
      <w:r w:rsidR="00946DA6" w:rsidRPr="00B10DAC">
        <w:rPr>
          <w:color w:val="000000"/>
          <w:sz w:val="28"/>
          <w:szCs w:val="28"/>
        </w:rPr>
        <w:t>банков. Таким образом, искусственное укрупнение банков окажет отрицательное</w:t>
      </w:r>
      <w:r w:rsidR="00D077CD" w:rsidRPr="00B10DAC">
        <w:rPr>
          <w:color w:val="000000"/>
          <w:sz w:val="28"/>
          <w:szCs w:val="28"/>
        </w:rPr>
        <w:t xml:space="preserve"> </w:t>
      </w:r>
      <w:r w:rsidR="00946DA6" w:rsidRPr="00B10DAC">
        <w:rPr>
          <w:color w:val="000000"/>
          <w:sz w:val="28"/>
          <w:szCs w:val="28"/>
        </w:rPr>
        <w:t>воздействие и на сами крупные банки, лишив их стимула к совершенствованию.</w:t>
      </w:r>
    </w:p>
    <w:p w:rsidR="00946DA6" w:rsidRPr="00B10DAC" w:rsidRDefault="00946DA6" w:rsidP="00B10DAC">
      <w:pPr>
        <w:spacing w:line="360" w:lineRule="auto"/>
        <w:ind w:firstLine="709"/>
        <w:jc w:val="both"/>
        <w:rPr>
          <w:color w:val="000000"/>
          <w:sz w:val="28"/>
          <w:szCs w:val="28"/>
        </w:rPr>
      </w:pPr>
      <w:r w:rsidRPr="00B10DAC">
        <w:rPr>
          <w:color w:val="000000"/>
          <w:sz w:val="28"/>
          <w:szCs w:val="28"/>
        </w:rPr>
        <w:t>Заинтересованность коммерческих банков в эмиссии собственных акций и</w:t>
      </w:r>
      <w:r w:rsidR="00D077CD" w:rsidRPr="00B10DAC">
        <w:rPr>
          <w:color w:val="000000"/>
          <w:sz w:val="28"/>
          <w:szCs w:val="28"/>
        </w:rPr>
        <w:t xml:space="preserve"> </w:t>
      </w:r>
      <w:r w:rsidRPr="00B10DAC">
        <w:rPr>
          <w:color w:val="000000"/>
          <w:sz w:val="28"/>
          <w:szCs w:val="28"/>
        </w:rPr>
        <w:t>их размещении на открытом рынке</w:t>
      </w:r>
      <w:r w:rsidR="00451C8F" w:rsidRPr="00B10DAC">
        <w:rPr>
          <w:color w:val="000000"/>
          <w:sz w:val="28"/>
          <w:szCs w:val="28"/>
        </w:rPr>
        <w:t>,</w:t>
      </w:r>
      <w:r w:rsidRPr="00B10DAC">
        <w:rPr>
          <w:color w:val="000000"/>
          <w:sz w:val="28"/>
          <w:szCs w:val="28"/>
        </w:rPr>
        <w:t xml:space="preserve"> можно объяснить рядом обстоятельств. Прежде</w:t>
      </w:r>
      <w:r w:rsidR="00D077CD" w:rsidRPr="00B10DAC">
        <w:rPr>
          <w:color w:val="000000"/>
          <w:sz w:val="28"/>
          <w:szCs w:val="28"/>
        </w:rPr>
        <w:t xml:space="preserve"> </w:t>
      </w:r>
      <w:r w:rsidRPr="00B10DAC">
        <w:rPr>
          <w:color w:val="000000"/>
          <w:sz w:val="28"/>
          <w:szCs w:val="28"/>
        </w:rPr>
        <w:t>всего, это инфляция, постоянно обесценивающая собственные капиталы банка</w:t>
      </w:r>
      <w:r w:rsidR="00451C8F" w:rsidRPr="00B10DAC">
        <w:rPr>
          <w:color w:val="000000"/>
          <w:sz w:val="28"/>
          <w:szCs w:val="28"/>
        </w:rPr>
        <w:t>,</w:t>
      </w:r>
      <w:r w:rsidRPr="00B10DAC">
        <w:rPr>
          <w:color w:val="000000"/>
          <w:sz w:val="28"/>
          <w:szCs w:val="28"/>
        </w:rPr>
        <w:t xml:space="preserve"> и</w:t>
      </w:r>
      <w:r w:rsidR="00D077CD" w:rsidRPr="00B10DAC">
        <w:rPr>
          <w:color w:val="000000"/>
          <w:sz w:val="28"/>
          <w:szCs w:val="28"/>
        </w:rPr>
        <w:t xml:space="preserve"> </w:t>
      </w:r>
      <w:r w:rsidRPr="00B10DAC">
        <w:rPr>
          <w:color w:val="000000"/>
          <w:sz w:val="28"/>
          <w:szCs w:val="28"/>
        </w:rPr>
        <w:t>одновременно обуславливающая резкое увеличение «неуправляемых» депозитов</w:t>
      </w:r>
      <w:r w:rsidR="00D077CD" w:rsidRPr="00B10DAC">
        <w:rPr>
          <w:color w:val="000000"/>
          <w:sz w:val="28"/>
          <w:szCs w:val="28"/>
        </w:rPr>
        <w:t xml:space="preserve"> </w:t>
      </w:r>
      <w:r w:rsidRPr="00B10DAC">
        <w:rPr>
          <w:color w:val="000000"/>
          <w:sz w:val="28"/>
          <w:szCs w:val="28"/>
        </w:rPr>
        <w:t>(остатков на расчетных счетах), что ведет к нарушению нормативов</w:t>
      </w:r>
      <w:r w:rsidR="00D077CD" w:rsidRPr="00B10DAC">
        <w:rPr>
          <w:color w:val="000000"/>
          <w:sz w:val="28"/>
          <w:szCs w:val="28"/>
        </w:rPr>
        <w:t xml:space="preserve"> </w:t>
      </w:r>
      <w:r w:rsidRPr="00B10DAC">
        <w:rPr>
          <w:color w:val="000000"/>
          <w:sz w:val="28"/>
          <w:szCs w:val="28"/>
        </w:rPr>
        <w:t>Центрального Банка РФ. Инфляция лишает банки возможности привлекать</w:t>
      </w:r>
      <w:r w:rsidR="00D077CD" w:rsidRPr="00B10DAC">
        <w:rPr>
          <w:color w:val="000000"/>
          <w:sz w:val="28"/>
          <w:szCs w:val="28"/>
        </w:rPr>
        <w:t xml:space="preserve"> </w:t>
      </w:r>
      <w:r w:rsidRPr="00B10DAC">
        <w:rPr>
          <w:color w:val="000000"/>
          <w:sz w:val="28"/>
          <w:szCs w:val="28"/>
        </w:rPr>
        <w:t>долгосрочные депозиты, поэтому для осуществления относительно долгосрочных</w:t>
      </w:r>
      <w:r w:rsidR="00D077CD" w:rsidRPr="00B10DAC">
        <w:rPr>
          <w:color w:val="000000"/>
          <w:sz w:val="28"/>
          <w:szCs w:val="28"/>
        </w:rPr>
        <w:t xml:space="preserve"> </w:t>
      </w:r>
      <w:r w:rsidRPr="00B10DAC">
        <w:rPr>
          <w:color w:val="000000"/>
          <w:sz w:val="28"/>
          <w:szCs w:val="28"/>
        </w:rPr>
        <w:t>вложений</w:t>
      </w:r>
      <w:r w:rsidR="00BA58B4" w:rsidRPr="00B10DAC">
        <w:rPr>
          <w:color w:val="000000"/>
          <w:sz w:val="28"/>
          <w:szCs w:val="28"/>
        </w:rPr>
        <w:t>,</w:t>
      </w:r>
      <w:r w:rsidRPr="00B10DAC">
        <w:rPr>
          <w:color w:val="000000"/>
          <w:sz w:val="28"/>
          <w:szCs w:val="28"/>
        </w:rPr>
        <w:t xml:space="preserve"> банки во всевозрастающих размерах должны использовать собственный</w:t>
      </w:r>
      <w:r w:rsidR="00D077CD" w:rsidRPr="00B10DAC">
        <w:rPr>
          <w:color w:val="000000"/>
          <w:sz w:val="28"/>
          <w:szCs w:val="28"/>
        </w:rPr>
        <w:t xml:space="preserve"> </w:t>
      </w:r>
      <w:r w:rsidRPr="00B10DAC">
        <w:rPr>
          <w:color w:val="000000"/>
          <w:sz w:val="28"/>
          <w:szCs w:val="28"/>
        </w:rPr>
        <w:t>капитал. Кроме того, высокие котировки банковских акций рассматриваются</w:t>
      </w:r>
      <w:r w:rsidR="00D077CD" w:rsidRPr="00B10DAC">
        <w:rPr>
          <w:color w:val="000000"/>
          <w:sz w:val="28"/>
          <w:szCs w:val="28"/>
        </w:rPr>
        <w:t xml:space="preserve"> </w:t>
      </w:r>
      <w:r w:rsidRPr="00B10DAC">
        <w:rPr>
          <w:color w:val="000000"/>
          <w:sz w:val="28"/>
          <w:szCs w:val="28"/>
        </w:rPr>
        <w:t>банками как способ упрочить свои позиции на рынке, расширить сферу влияния</w:t>
      </w:r>
      <w:r w:rsidR="00D077CD" w:rsidRPr="00B10DAC">
        <w:rPr>
          <w:color w:val="000000"/>
          <w:sz w:val="28"/>
          <w:szCs w:val="28"/>
        </w:rPr>
        <w:t xml:space="preserve"> </w:t>
      </w:r>
      <w:r w:rsidRPr="00B10DAC">
        <w:rPr>
          <w:color w:val="000000"/>
          <w:sz w:val="28"/>
          <w:szCs w:val="28"/>
        </w:rPr>
        <w:t>и привлечь новых клиентов.</w:t>
      </w:r>
    </w:p>
    <w:p w:rsidR="00946DA6" w:rsidRPr="00B10DAC" w:rsidRDefault="00946DA6" w:rsidP="00B10DAC">
      <w:pPr>
        <w:spacing w:line="360" w:lineRule="auto"/>
        <w:ind w:firstLine="709"/>
        <w:jc w:val="both"/>
        <w:rPr>
          <w:color w:val="000000"/>
          <w:sz w:val="28"/>
          <w:szCs w:val="28"/>
        </w:rPr>
      </w:pPr>
      <w:r w:rsidRPr="00B10DAC">
        <w:rPr>
          <w:color w:val="000000"/>
          <w:sz w:val="28"/>
          <w:szCs w:val="28"/>
        </w:rPr>
        <w:t>Банковские облигации в России в настоящее время не пользуются</w:t>
      </w:r>
      <w:r w:rsidR="00D077CD" w:rsidRPr="00B10DAC">
        <w:rPr>
          <w:color w:val="000000"/>
          <w:sz w:val="28"/>
          <w:szCs w:val="28"/>
        </w:rPr>
        <w:t xml:space="preserve"> </w:t>
      </w:r>
      <w:r w:rsidRPr="00B10DAC">
        <w:rPr>
          <w:color w:val="000000"/>
          <w:sz w:val="28"/>
          <w:szCs w:val="28"/>
        </w:rPr>
        <w:t>популярностью, т</w:t>
      </w:r>
      <w:r w:rsidR="00B10DAC">
        <w:rPr>
          <w:color w:val="000000"/>
          <w:sz w:val="28"/>
          <w:szCs w:val="28"/>
        </w:rPr>
        <w:t>. </w:t>
      </w:r>
      <w:r w:rsidR="00B10DAC" w:rsidRPr="00B10DAC">
        <w:rPr>
          <w:color w:val="000000"/>
          <w:sz w:val="28"/>
          <w:szCs w:val="28"/>
        </w:rPr>
        <w:t>к</w:t>
      </w:r>
      <w:r w:rsidRPr="00B10DAC">
        <w:rPr>
          <w:color w:val="000000"/>
          <w:sz w:val="28"/>
          <w:szCs w:val="28"/>
        </w:rPr>
        <w:t>. инвесторы пока не способны на длительное время</w:t>
      </w:r>
      <w:r w:rsidR="00D077CD" w:rsidRPr="00B10DAC">
        <w:rPr>
          <w:color w:val="000000"/>
          <w:sz w:val="28"/>
          <w:szCs w:val="28"/>
        </w:rPr>
        <w:t xml:space="preserve"> </w:t>
      </w:r>
      <w:r w:rsidRPr="00B10DAC">
        <w:rPr>
          <w:color w:val="000000"/>
          <w:sz w:val="28"/>
          <w:szCs w:val="28"/>
        </w:rPr>
        <w:t>инвестировать средства. Но с развитием рынка ценных бумаг, падением темпов</w:t>
      </w:r>
      <w:r w:rsidR="00D077CD" w:rsidRPr="00B10DAC">
        <w:rPr>
          <w:color w:val="000000"/>
          <w:sz w:val="28"/>
          <w:szCs w:val="28"/>
        </w:rPr>
        <w:t xml:space="preserve"> </w:t>
      </w:r>
      <w:r w:rsidRPr="00B10DAC">
        <w:rPr>
          <w:color w:val="000000"/>
          <w:sz w:val="28"/>
          <w:szCs w:val="28"/>
        </w:rPr>
        <w:t>инфляции, можно будет надеяться, что структура долговых обязательств банков</w:t>
      </w:r>
      <w:r w:rsidR="00D077CD" w:rsidRPr="00B10DAC">
        <w:rPr>
          <w:color w:val="000000"/>
          <w:sz w:val="28"/>
          <w:szCs w:val="28"/>
        </w:rPr>
        <w:t xml:space="preserve"> </w:t>
      </w:r>
      <w:r w:rsidRPr="00B10DAC">
        <w:rPr>
          <w:color w:val="000000"/>
          <w:sz w:val="28"/>
          <w:szCs w:val="28"/>
        </w:rPr>
        <w:t>будет меняться</w:t>
      </w:r>
      <w:r w:rsidR="00451C8F" w:rsidRPr="00B10DAC">
        <w:rPr>
          <w:color w:val="000000"/>
          <w:sz w:val="28"/>
          <w:szCs w:val="28"/>
        </w:rPr>
        <w:t>,</w:t>
      </w:r>
      <w:r w:rsidRPr="00B10DAC">
        <w:rPr>
          <w:color w:val="000000"/>
          <w:sz w:val="28"/>
          <w:szCs w:val="28"/>
        </w:rPr>
        <w:t xml:space="preserve"> и банки будут выпускать больше облигаций. Преимущество</w:t>
      </w:r>
      <w:r w:rsidR="00D077CD" w:rsidRPr="00B10DAC">
        <w:rPr>
          <w:color w:val="000000"/>
          <w:sz w:val="28"/>
          <w:szCs w:val="28"/>
        </w:rPr>
        <w:t xml:space="preserve"> </w:t>
      </w:r>
      <w:r w:rsidRPr="00B10DAC">
        <w:rPr>
          <w:color w:val="000000"/>
          <w:sz w:val="28"/>
          <w:szCs w:val="28"/>
        </w:rPr>
        <w:t>облигации заключается в том, что их можно использовать в качестве</w:t>
      </w:r>
      <w:r w:rsidR="00D077CD" w:rsidRPr="00B10DAC">
        <w:rPr>
          <w:color w:val="000000"/>
          <w:sz w:val="28"/>
          <w:szCs w:val="28"/>
        </w:rPr>
        <w:t xml:space="preserve"> </w:t>
      </w:r>
      <w:r w:rsidRPr="00B10DAC">
        <w:rPr>
          <w:color w:val="000000"/>
          <w:sz w:val="28"/>
          <w:szCs w:val="28"/>
        </w:rPr>
        <w:t>расчетного средства. Эмиссия облигации также требует регистрации проспекта</w:t>
      </w:r>
      <w:r w:rsidR="00D077CD" w:rsidRPr="00B10DAC">
        <w:rPr>
          <w:color w:val="000000"/>
          <w:sz w:val="28"/>
          <w:szCs w:val="28"/>
        </w:rPr>
        <w:t xml:space="preserve"> </w:t>
      </w:r>
      <w:r w:rsidRPr="00B10DAC">
        <w:rPr>
          <w:color w:val="000000"/>
          <w:sz w:val="28"/>
          <w:szCs w:val="28"/>
        </w:rPr>
        <w:t>эмиссии. То есть, информация будет доступна инвесторам</w:t>
      </w:r>
      <w:r w:rsidR="00451C8F" w:rsidRPr="00B10DAC">
        <w:rPr>
          <w:color w:val="000000"/>
          <w:sz w:val="28"/>
          <w:szCs w:val="28"/>
        </w:rPr>
        <w:t>,</w:t>
      </w:r>
      <w:r w:rsidRPr="00B10DAC">
        <w:rPr>
          <w:color w:val="000000"/>
          <w:sz w:val="28"/>
          <w:szCs w:val="28"/>
        </w:rPr>
        <w:t xml:space="preserve"> и они смогут</w:t>
      </w:r>
      <w:r w:rsidR="009B3814" w:rsidRPr="00B10DAC">
        <w:rPr>
          <w:color w:val="000000"/>
          <w:sz w:val="28"/>
          <w:szCs w:val="28"/>
        </w:rPr>
        <w:t xml:space="preserve"> </w:t>
      </w:r>
      <w:r w:rsidRPr="00B10DAC">
        <w:rPr>
          <w:color w:val="000000"/>
          <w:sz w:val="28"/>
          <w:szCs w:val="28"/>
        </w:rPr>
        <w:t>правильно выбрать приоритетные направления для инвестирования.</w:t>
      </w:r>
    </w:p>
    <w:p w:rsidR="00946DA6" w:rsidRPr="00B10DAC" w:rsidRDefault="00946DA6" w:rsidP="00B10DAC">
      <w:pPr>
        <w:spacing w:line="360" w:lineRule="auto"/>
        <w:ind w:firstLine="709"/>
        <w:jc w:val="both"/>
        <w:rPr>
          <w:color w:val="000000"/>
          <w:sz w:val="28"/>
          <w:szCs w:val="28"/>
        </w:rPr>
      </w:pPr>
      <w:r w:rsidRPr="00B10DAC">
        <w:rPr>
          <w:color w:val="000000"/>
          <w:sz w:val="28"/>
          <w:szCs w:val="28"/>
        </w:rPr>
        <w:t>Рассматривая сегодняшний рынок банковских векселей, всех</w:t>
      </w:r>
      <w:r w:rsidR="009B3814" w:rsidRPr="00B10DAC">
        <w:rPr>
          <w:color w:val="000000"/>
          <w:sz w:val="28"/>
          <w:szCs w:val="28"/>
        </w:rPr>
        <w:t xml:space="preserve"> </w:t>
      </w:r>
      <w:r w:rsidRPr="00B10DAC">
        <w:rPr>
          <w:color w:val="000000"/>
          <w:sz w:val="28"/>
          <w:szCs w:val="28"/>
        </w:rPr>
        <w:t>векселедателей можно условно разделить на две группы. С одной стороны</w:t>
      </w:r>
      <w:r w:rsidR="009B3814" w:rsidRPr="00B10DAC">
        <w:rPr>
          <w:color w:val="000000"/>
          <w:sz w:val="28"/>
          <w:szCs w:val="28"/>
        </w:rPr>
        <w:t xml:space="preserve"> </w:t>
      </w:r>
      <w:r w:rsidRPr="00B10DAC">
        <w:rPr>
          <w:color w:val="000000"/>
          <w:sz w:val="28"/>
          <w:szCs w:val="28"/>
        </w:rPr>
        <w:t>многое банки выпускают чисто финансовые векселя, используя их как аналог</w:t>
      </w:r>
      <w:r w:rsidR="009B3814" w:rsidRPr="00B10DAC">
        <w:rPr>
          <w:color w:val="000000"/>
          <w:sz w:val="28"/>
          <w:szCs w:val="28"/>
        </w:rPr>
        <w:t xml:space="preserve"> </w:t>
      </w:r>
      <w:r w:rsidR="00B9232D" w:rsidRPr="00B10DAC">
        <w:rPr>
          <w:color w:val="000000"/>
          <w:sz w:val="28"/>
          <w:szCs w:val="28"/>
        </w:rPr>
        <w:t>депозитного займа по прибыли, с</w:t>
      </w:r>
      <w:r w:rsidRPr="00B10DAC">
        <w:rPr>
          <w:color w:val="000000"/>
          <w:sz w:val="28"/>
          <w:szCs w:val="28"/>
        </w:rPr>
        <w:t xml:space="preserve"> другой стороны, существует уже сложившийся</w:t>
      </w:r>
      <w:r w:rsidR="009B3814" w:rsidRPr="00B10DAC">
        <w:rPr>
          <w:color w:val="000000"/>
          <w:sz w:val="28"/>
          <w:szCs w:val="28"/>
        </w:rPr>
        <w:t xml:space="preserve"> </w:t>
      </w:r>
      <w:r w:rsidRPr="00B10DAC">
        <w:rPr>
          <w:color w:val="000000"/>
          <w:sz w:val="28"/>
          <w:szCs w:val="28"/>
        </w:rPr>
        <w:t>круг банков и финансовых организаций, которые используют векселя для</w:t>
      </w:r>
      <w:r w:rsidR="009B3814" w:rsidRPr="00B10DAC">
        <w:rPr>
          <w:color w:val="000000"/>
          <w:sz w:val="28"/>
          <w:szCs w:val="28"/>
        </w:rPr>
        <w:t xml:space="preserve"> </w:t>
      </w:r>
      <w:r w:rsidRPr="00B10DAC">
        <w:rPr>
          <w:color w:val="000000"/>
          <w:sz w:val="28"/>
          <w:szCs w:val="28"/>
        </w:rPr>
        <w:t>совершения разнообразных торгово-финансовых операций. Так что, тот или иной</w:t>
      </w:r>
      <w:r w:rsidR="009B3814" w:rsidRPr="00B10DAC">
        <w:rPr>
          <w:color w:val="000000"/>
          <w:sz w:val="28"/>
          <w:szCs w:val="28"/>
        </w:rPr>
        <w:t xml:space="preserve"> </w:t>
      </w:r>
      <w:r w:rsidRPr="00B10DAC">
        <w:rPr>
          <w:color w:val="000000"/>
          <w:sz w:val="28"/>
          <w:szCs w:val="28"/>
        </w:rPr>
        <w:t>банк, занимающийся вексельным обращением более-менее основательно,</w:t>
      </w:r>
      <w:r w:rsidR="009B3814" w:rsidRPr="00B10DAC">
        <w:rPr>
          <w:color w:val="000000"/>
          <w:sz w:val="28"/>
          <w:szCs w:val="28"/>
        </w:rPr>
        <w:t xml:space="preserve"> </w:t>
      </w:r>
      <w:r w:rsidRPr="00B10DAC">
        <w:rPr>
          <w:color w:val="000000"/>
          <w:sz w:val="28"/>
          <w:szCs w:val="28"/>
        </w:rPr>
        <w:t>предлагает свой вексель не только как ценную бумагу, приносящую</w:t>
      </w:r>
      <w:r w:rsidR="009B3814" w:rsidRPr="00B10DAC">
        <w:rPr>
          <w:color w:val="000000"/>
          <w:sz w:val="28"/>
          <w:szCs w:val="28"/>
        </w:rPr>
        <w:t xml:space="preserve"> </w:t>
      </w:r>
      <w:r w:rsidRPr="00B10DAC">
        <w:rPr>
          <w:color w:val="000000"/>
          <w:sz w:val="28"/>
          <w:szCs w:val="28"/>
        </w:rPr>
        <w:t>определенную прибыль, но и, например, как кредитно-расчетный инструмент. И</w:t>
      </w:r>
      <w:r w:rsidR="009977A2" w:rsidRPr="00B10DAC">
        <w:rPr>
          <w:color w:val="000000"/>
          <w:sz w:val="28"/>
          <w:szCs w:val="28"/>
        </w:rPr>
        <w:t xml:space="preserve"> </w:t>
      </w:r>
      <w:r w:rsidRPr="00B10DAC">
        <w:rPr>
          <w:color w:val="000000"/>
          <w:sz w:val="28"/>
          <w:szCs w:val="28"/>
        </w:rPr>
        <w:t xml:space="preserve">совсем новая сфера работы банков на этом рынке </w:t>
      </w:r>
      <w:r w:rsidR="00B10DAC">
        <w:rPr>
          <w:color w:val="000000"/>
          <w:sz w:val="28"/>
          <w:szCs w:val="28"/>
        </w:rPr>
        <w:t>–</w:t>
      </w:r>
      <w:r w:rsidR="00B10DAC" w:rsidRPr="00B10DAC">
        <w:rPr>
          <w:color w:val="000000"/>
          <w:sz w:val="28"/>
          <w:szCs w:val="28"/>
        </w:rPr>
        <w:t xml:space="preserve"> </w:t>
      </w:r>
      <w:r w:rsidRPr="00B10DAC">
        <w:rPr>
          <w:color w:val="000000"/>
          <w:sz w:val="28"/>
          <w:szCs w:val="28"/>
        </w:rPr>
        <w:t>создание и поддержание</w:t>
      </w:r>
      <w:r w:rsidR="009977A2" w:rsidRPr="00B10DAC">
        <w:rPr>
          <w:color w:val="000000"/>
          <w:sz w:val="28"/>
          <w:szCs w:val="28"/>
        </w:rPr>
        <w:t xml:space="preserve"> </w:t>
      </w:r>
      <w:r w:rsidRPr="00B10DAC">
        <w:rPr>
          <w:color w:val="000000"/>
          <w:sz w:val="28"/>
          <w:szCs w:val="28"/>
        </w:rPr>
        <w:t>расчетных вексельных схем для регионального бюджетного финансирования.</w:t>
      </w:r>
    </w:p>
    <w:p w:rsidR="00946DA6" w:rsidRPr="00B10DAC" w:rsidRDefault="00946DA6" w:rsidP="00B10DAC">
      <w:pPr>
        <w:spacing w:line="360" w:lineRule="auto"/>
        <w:ind w:firstLine="709"/>
        <w:jc w:val="both"/>
        <w:rPr>
          <w:color w:val="000000"/>
          <w:sz w:val="28"/>
          <w:szCs w:val="28"/>
        </w:rPr>
      </w:pPr>
      <w:r w:rsidRPr="00B10DAC">
        <w:rPr>
          <w:color w:val="000000"/>
          <w:sz w:val="28"/>
          <w:szCs w:val="28"/>
        </w:rPr>
        <w:t>Подготовить, а главное, запустить вексельную программу под силу только</w:t>
      </w:r>
      <w:r w:rsidR="009977A2" w:rsidRPr="00B10DAC">
        <w:rPr>
          <w:color w:val="000000"/>
          <w:sz w:val="28"/>
          <w:szCs w:val="28"/>
        </w:rPr>
        <w:t xml:space="preserve"> </w:t>
      </w:r>
      <w:r w:rsidRPr="00B10DAC">
        <w:rPr>
          <w:color w:val="000000"/>
          <w:sz w:val="28"/>
          <w:szCs w:val="28"/>
        </w:rPr>
        <w:t>банку с крупными активами и, главное, хорошо налаженной корреспондентской</w:t>
      </w:r>
      <w:r w:rsidR="009977A2" w:rsidRPr="00B10DAC">
        <w:rPr>
          <w:color w:val="000000"/>
          <w:sz w:val="28"/>
          <w:szCs w:val="28"/>
        </w:rPr>
        <w:t xml:space="preserve"> </w:t>
      </w:r>
      <w:r w:rsidRPr="00B10DAC">
        <w:rPr>
          <w:color w:val="000000"/>
          <w:sz w:val="28"/>
          <w:szCs w:val="28"/>
        </w:rPr>
        <w:t>сетью. Развитие вексельного обращения способствует становлению и</w:t>
      </w:r>
      <w:r w:rsidR="009977A2" w:rsidRPr="00B10DAC">
        <w:rPr>
          <w:color w:val="000000"/>
          <w:sz w:val="28"/>
          <w:szCs w:val="28"/>
        </w:rPr>
        <w:t xml:space="preserve"> </w:t>
      </w:r>
      <w:r w:rsidRPr="00B10DAC">
        <w:rPr>
          <w:color w:val="000000"/>
          <w:sz w:val="28"/>
          <w:szCs w:val="28"/>
        </w:rPr>
        <w:t>налаживанию кредитной системы в общегосударственном масштабе.</w:t>
      </w:r>
    </w:p>
    <w:p w:rsidR="009977A2" w:rsidRPr="00B10DAC" w:rsidRDefault="009977A2" w:rsidP="00B10DAC">
      <w:pPr>
        <w:spacing w:line="360" w:lineRule="auto"/>
        <w:ind w:firstLine="709"/>
        <w:jc w:val="both"/>
        <w:rPr>
          <w:color w:val="000000"/>
          <w:sz w:val="28"/>
          <w:szCs w:val="28"/>
        </w:rPr>
      </w:pPr>
    </w:p>
    <w:p w:rsidR="009977A2" w:rsidRPr="00B10DAC" w:rsidRDefault="009977A2" w:rsidP="00B10DAC">
      <w:pPr>
        <w:spacing w:line="360" w:lineRule="auto"/>
        <w:ind w:firstLine="709"/>
        <w:jc w:val="both"/>
        <w:rPr>
          <w:color w:val="000000"/>
          <w:sz w:val="28"/>
          <w:szCs w:val="28"/>
        </w:rPr>
      </w:pPr>
    </w:p>
    <w:p w:rsidR="00946DA6" w:rsidRPr="00B10DAC" w:rsidRDefault="00ED1EE8" w:rsidP="00B10DAC">
      <w:pPr>
        <w:spacing w:line="360" w:lineRule="auto"/>
        <w:ind w:firstLine="709"/>
        <w:jc w:val="both"/>
        <w:rPr>
          <w:b/>
          <w:color w:val="000000"/>
          <w:sz w:val="28"/>
          <w:szCs w:val="28"/>
        </w:rPr>
      </w:pPr>
      <w:r>
        <w:rPr>
          <w:color w:val="000000"/>
          <w:sz w:val="28"/>
          <w:szCs w:val="28"/>
        </w:rPr>
        <w:br w:type="page"/>
      </w:r>
      <w:r w:rsidR="00B9232D" w:rsidRPr="00B10DAC">
        <w:rPr>
          <w:b/>
          <w:color w:val="000000"/>
          <w:sz w:val="28"/>
          <w:szCs w:val="28"/>
        </w:rPr>
        <w:t>Заключение</w:t>
      </w:r>
    </w:p>
    <w:p w:rsidR="00B9232D" w:rsidRPr="00B10DAC" w:rsidRDefault="00B9232D" w:rsidP="00B10DAC">
      <w:pPr>
        <w:spacing w:line="360" w:lineRule="auto"/>
        <w:ind w:firstLine="709"/>
        <w:jc w:val="both"/>
        <w:rPr>
          <w:color w:val="000000"/>
          <w:sz w:val="28"/>
          <w:szCs w:val="28"/>
        </w:rPr>
      </w:pPr>
    </w:p>
    <w:p w:rsidR="00946DA6" w:rsidRPr="00B10DAC" w:rsidRDefault="005E5E9C" w:rsidP="00B10DAC">
      <w:pPr>
        <w:spacing w:line="360" w:lineRule="auto"/>
        <w:ind w:firstLine="709"/>
        <w:jc w:val="both"/>
        <w:rPr>
          <w:color w:val="000000"/>
          <w:sz w:val="28"/>
          <w:szCs w:val="28"/>
        </w:rPr>
      </w:pPr>
      <w:r w:rsidRPr="00B10DAC">
        <w:rPr>
          <w:color w:val="000000"/>
          <w:sz w:val="28"/>
          <w:szCs w:val="28"/>
        </w:rPr>
        <w:t>Таким образом,</w:t>
      </w:r>
      <w:r w:rsidR="00946DA6" w:rsidRPr="00B10DAC">
        <w:rPr>
          <w:color w:val="000000"/>
          <w:sz w:val="28"/>
          <w:szCs w:val="28"/>
        </w:rPr>
        <w:t xml:space="preserve"> в последнее</w:t>
      </w:r>
      <w:r w:rsidR="00B10DAC">
        <w:rPr>
          <w:color w:val="000000"/>
          <w:sz w:val="28"/>
          <w:szCs w:val="28"/>
        </w:rPr>
        <w:t xml:space="preserve"> </w:t>
      </w:r>
      <w:r w:rsidR="00946DA6" w:rsidRPr="00B10DAC">
        <w:rPr>
          <w:color w:val="000000"/>
          <w:sz w:val="28"/>
          <w:szCs w:val="28"/>
        </w:rPr>
        <w:t>время российский рынок ценных бумаг переживает</w:t>
      </w:r>
      <w:r w:rsidRPr="00B10DAC">
        <w:rPr>
          <w:color w:val="000000"/>
          <w:sz w:val="28"/>
          <w:szCs w:val="28"/>
        </w:rPr>
        <w:t xml:space="preserve"> </w:t>
      </w:r>
      <w:r w:rsidR="00946DA6" w:rsidRPr="00B10DAC">
        <w:rPr>
          <w:color w:val="000000"/>
          <w:sz w:val="28"/>
          <w:szCs w:val="28"/>
        </w:rPr>
        <w:t>бурное развитие. Коммерческие банки играют на нем одну из важнейших ролей.</w:t>
      </w:r>
    </w:p>
    <w:p w:rsidR="00946DA6" w:rsidRPr="00B10DAC" w:rsidRDefault="00946DA6" w:rsidP="00B10DAC">
      <w:pPr>
        <w:spacing w:line="360" w:lineRule="auto"/>
        <w:ind w:firstLine="709"/>
        <w:jc w:val="both"/>
        <w:rPr>
          <w:color w:val="000000"/>
          <w:sz w:val="28"/>
          <w:szCs w:val="28"/>
        </w:rPr>
      </w:pPr>
      <w:r w:rsidRPr="00B10DAC">
        <w:rPr>
          <w:color w:val="000000"/>
          <w:sz w:val="28"/>
          <w:szCs w:val="28"/>
        </w:rPr>
        <w:t>Они могут выступать на рынке ценных бумаг в качестве финансовых</w:t>
      </w:r>
      <w:r w:rsidR="005E5E9C" w:rsidRPr="00B10DAC">
        <w:rPr>
          <w:color w:val="000000"/>
          <w:sz w:val="28"/>
          <w:szCs w:val="28"/>
        </w:rPr>
        <w:t xml:space="preserve"> </w:t>
      </w:r>
      <w:r w:rsidRPr="00B10DAC">
        <w:rPr>
          <w:color w:val="000000"/>
          <w:sz w:val="28"/>
          <w:szCs w:val="28"/>
        </w:rPr>
        <w:t>посредников и профессиональных участников.</w:t>
      </w:r>
    </w:p>
    <w:p w:rsidR="00946DA6" w:rsidRPr="00B10DAC" w:rsidRDefault="00946DA6" w:rsidP="00B10DAC">
      <w:pPr>
        <w:spacing w:line="360" w:lineRule="auto"/>
        <w:ind w:firstLine="709"/>
        <w:jc w:val="both"/>
        <w:rPr>
          <w:color w:val="000000"/>
          <w:sz w:val="28"/>
          <w:szCs w:val="28"/>
        </w:rPr>
      </w:pPr>
      <w:r w:rsidRPr="00B10DAC">
        <w:rPr>
          <w:color w:val="000000"/>
          <w:sz w:val="28"/>
          <w:szCs w:val="28"/>
        </w:rPr>
        <w:t xml:space="preserve">Наиболее разработаны в методическом </w:t>
      </w:r>
      <w:r w:rsidR="005E5E9C" w:rsidRPr="00B10DAC">
        <w:rPr>
          <w:color w:val="000000"/>
          <w:sz w:val="28"/>
          <w:szCs w:val="28"/>
        </w:rPr>
        <w:t xml:space="preserve">отношении </w:t>
      </w:r>
      <w:r w:rsidRPr="00B10DAC">
        <w:rPr>
          <w:color w:val="000000"/>
          <w:sz w:val="28"/>
          <w:szCs w:val="28"/>
        </w:rPr>
        <w:t>и наиболее</w:t>
      </w:r>
      <w:r w:rsidR="005E5E9C" w:rsidRPr="00B10DAC">
        <w:rPr>
          <w:color w:val="000000"/>
          <w:sz w:val="28"/>
          <w:szCs w:val="28"/>
        </w:rPr>
        <w:t xml:space="preserve"> </w:t>
      </w:r>
      <w:r w:rsidRPr="00B10DAC">
        <w:rPr>
          <w:color w:val="000000"/>
          <w:sz w:val="28"/>
          <w:szCs w:val="28"/>
        </w:rPr>
        <w:t>регламентированы операции коммерческих банков по эмиссии собственных ценных</w:t>
      </w:r>
      <w:r w:rsidR="005E5E9C" w:rsidRPr="00B10DAC">
        <w:rPr>
          <w:color w:val="000000"/>
          <w:sz w:val="28"/>
          <w:szCs w:val="28"/>
        </w:rPr>
        <w:t xml:space="preserve"> </w:t>
      </w:r>
      <w:r w:rsidRPr="00B10DAC">
        <w:rPr>
          <w:color w:val="000000"/>
          <w:sz w:val="28"/>
          <w:szCs w:val="28"/>
        </w:rPr>
        <w:t>бумаг. Коммерческие банки могут выступать в качестве эмитентов собственных</w:t>
      </w:r>
      <w:r w:rsidR="005E5E9C" w:rsidRPr="00B10DAC">
        <w:rPr>
          <w:color w:val="000000"/>
          <w:sz w:val="28"/>
          <w:szCs w:val="28"/>
        </w:rPr>
        <w:t xml:space="preserve"> </w:t>
      </w:r>
      <w:r w:rsidRPr="00B10DAC">
        <w:rPr>
          <w:color w:val="000000"/>
          <w:sz w:val="28"/>
          <w:szCs w:val="28"/>
        </w:rPr>
        <w:t>акций, облигаций, векселей, депозитных и сберегательных сертификатов и</w:t>
      </w:r>
      <w:r w:rsidR="005E5E9C" w:rsidRPr="00B10DAC">
        <w:rPr>
          <w:color w:val="000000"/>
          <w:sz w:val="28"/>
          <w:szCs w:val="28"/>
        </w:rPr>
        <w:t xml:space="preserve"> </w:t>
      </w:r>
      <w:r w:rsidRPr="00B10DAC">
        <w:rPr>
          <w:color w:val="000000"/>
          <w:sz w:val="28"/>
          <w:szCs w:val="28"/>
        </w:rPr>
        <w:t>других ценных бумаг.</w:t>
      </w:r>
    </w:p>
    <w:p w:rsidR="00946DA6" w:rsidRPr="00B10DAC" w:rsidRDefault="00946DA6" w:rsidP="00B10DAC">
      <w:pPr>
        <w:spacing w:line="360" w:lineRule="auto"/>
        <w:ind w:firstLine="709"/>
        <w:jc w:val="both"/>
        <w:rPr>
          <w:color w:val="000000"/>
          <w:sz w:val="28"/>
          <w:szCs w:val="28"/>
        </w:rPr>
      </w:pPr>
      <w:r w:rsidRPr="00B10DAC">
        <w:rPr>
          <w:color w:val="000000"/>
          <w:sz w:val="28"/>
          <w:szCs w:val="28"/>
        </w:rPr>
        <w:t>Сегодня в России продолжаются процессы создания новых акционерных</w:t>
      </w:r>
      <w:r w:rsidR="005E5E9C" w:rsidRPr="00B10DAC">
        <w:rPr>
          <w:color w:val="000000"/>
          <w:sz w:val="28"/>
          <w:szCs w:val="28"/>
        </w:rPr>
        <w:t xml:space="preserve"> </w:t>
      </w:r>
      <w:r w:rsidRPr="00B10DAC">
        <w:rPr>
          <w:color w:val="000000"/>
          <w:sz w:val="28"/>
          <w:szCs w:val="28"/>
        </w:rPr>
        <w:t>банков (хотя пик создания новых банков уже прошел), постоянного увеличения</w:t>
      </w:r>
      <w:r w:rsidR="005E5E9C" w:rsidRPr="00B10DAC">
        <w:rPr>
          <w:color w:val="000000"/>
          <w:sz w:val="28"/>
          <w:szCs w:val="28"/>
        </w:rPr>
        <w:t xml:space="preserve"> </w:t>
      </w:r>
      <w:r w:rsidRPr="00B10DAC">
        <w:rPr>
          <w:color w:val="000000"/>
          <w:sz w:val="28"/>
          <w:szCs w:val="28"/>
        </w:rPr>
        <w:t>уставного капитала банков, а также преобразования паевых банков в</w:t>
      </w:r>
      <w:r w:rsidR="005E5E9C" w:rsidRPr="00B10DAC">
        <w:rPr>
          <w:color w:val="000000"/>
          <w:sz w:val="28"/>
          <w:szCs w:val="28"/>
        </w:rPr>
        <w:t xml:space="preserve"> </w:t>
      </w:r>
      <w:r w:rsidRPr="00B10DAC">
        <w:rPr>
          <w:color w:val="000000"/>
          <w:sz w:val="28"/>
          <w:szCs w:val="28"/>
        </w:rPr>
        <w:t>акционерные, сопровождаемые эмиссией акций банков. Последние обладают</w:t>
      </w:r>
      <w:r w:rsidR="005E5E9C" w:rsidRPr="00B10DAC">
        <w:rPr>
          <w:color w:val="000000"/>
          <w:sz w:val="28"/>
          <w:szCs w:val="28"/>
        </w:rPr>
        <w:t xml:space="preserve"> </w:t>
      </w:r>
      <w:r w:rsidRPr="00B10DAC">
        <w:rPr>
          <w:color w:val="000000"/>
          <w:sz w:val="28"/>
          <w:szCs w:val="28"/>
        </w:rPr>
        <w:t>наиболее привлекательными инвестиционными характеристиками:</w:t>
      </w:r>
      <w:r w:rsidR="00B10DAC">
        <w:rPr>
          <w:color w:val="000000"/>
          <w:sz w:val="28"/>
          <w:szCs w:val="28"/>
        </w:rPr>
        <w:t xml:space="preserve"> </w:t>
      </w:r>
      <w:r w:rsidRPr="00B10DAC">
        <w:rPr>
          <w:color w:val="000000"/>
          <w:sz w:val="28"/>
          <w:szCs w:val="28"/>
        </w:rPr>
        <w:t>высокой</w:t>
      </w:r>
      <w:r w:rsidR="005E5E9C" w:rsidRPr="00B10DAC">
        <w:rPr>
          <w:color w:val="000000"/>
          <w:sz w:val="28"/>
          <w:szCs w:val="28"/>
        </w:rPr>
        <w:t xml:space="preserve"> </w:t>
      </w:r>
      <w:r w:rsidRPr="00B10DAC">
        <w:rPr>
          <w:color w:val="000000"/>
          <w:sz w:val="28"/>
          <w:szCs w:val="28"/>
        </w:rPr>
        <w:t>доходностью, надежностью и ликвидностью. Акции банков приносят их</w:t>
      </w:r>
      <w:r w:rsidR="001C7340" w:rsidRPr="00B10DAC">
        <w:rPr>
          <w:color w:val="000000"/>
          <w:sz w:val="28"/>
          <w:szCs w:val="28"/>
        </w:rPr>
        <w:t xml:space="preserve"> </w:t>
      </w:r>
      <w:r w:rsidRPr="00B10DAC">
        <w:rPr>
          <w:color w:val="000000"/>
          <w:sz w:val="28"/>
          <w:szCs w:val="28"/>
        </w:rPr>
        <w:t>владельцам довольно высокие дивиденды.</w:t>
      </w:r>
    </w:p>
    <w:p w:rsidR="00946DA6" w:rsidRPr="00B10DAC" w:rsidRDefault="00946DA6" w:rsidP="00B10DAC">
      <w:pPr>
        <w:spacing w:line="360" w:lineRule="auto"/>
        <w:ind w:firstLine="709"/>
        <w:jc w:val="both"/>
        <w:rPr>
          <w:color w:val="000000"/>
          <w:sz w:val="28"/>
          <w:szCs w:val="28"/>
        </w:rPr>
      </w:pPr>
      <w:r w:rsidRPr="00B10DAC">
        <w:rPr>
          <w:color w:val="000000"/>
          <w:sz w:val="28"/>
          <w:szCs w:val="28"/>
        </w:rPr>
        <w:t>Банковская деятельность достаточно жестко контролируется Центральным</w:t>
      </w:r>
      <w:r w:rsidR="001C7340" w:rsidRPr="00B10DAC">
        <w:rPr>
          <w:color w:val="000000"/>
          <w:sz w:val="28"/>
          <w:szCs w:val="28"/>
        </w:rPr>
        <w:t xml:space="preserve"> </w:t>
      </w:r>
      <w:r w:rsidRPr="00B10DAC">
        <w:rPr>
          <w:color w:val="000000"/>
          <w:sz w:val="28"/>
          <w:szCs w:val="28"/>
        </w:rPr>
        <w:t>Банком РФ и является объектом тщательного анализа других заинтересованных</w:t>
      </w:r>
      <w:r w:rsidR="001C7340" w:rsidRPr="00B10DAC">
        <w:rPr>
          <w:color w:val="000000"/>
          <w:sz w:val="28"/>
          <w:szCs w:val="28"/>
        </w:rPr>
        <w:t xml:space="preserve"> </w:t>
      </w:r>
      <w:r w:rsidRPr="00B10DAC">
        <w:rPr>
          <w:color w:val="000000"/>
          <w:sz w:val="28"/>
          <w:szCs w:val="28"/>
        </w:rPr>
        <w:t>организаций. Банки постоянно публикуют результаты своей финансовой</w:t>
      </w:r>
      <w:r w:rsidR="001C7340" w:rsidRPr="00B10DAC">
        <w:rPr>
          <w:color w:val="000000"/>
          <w:sz w:val="28"/>
          <w:szCs w:val="28"/>
        </w:rPr>
        <w:t xml:space="preserve"> </w:t>
      </w:r>
      <w:r w:rsidRPr="00B10DAC">
        <w:rPr>
          <w:color w:val="000000"/>
          <w:sz w:val="28"/>
          <w:szCs w:val="28"/>
        </w:rPr>
        <w:t>деятельности, отчетные балансы, отчитываются перед Центральным Банком РФ</w:t>
      </w:r>
      <w:r w:rsidR="001C7340" w:rsidRPr="00B10DAC">
        <w:rPr>
          <w:color w:val="000000"/>
          <w:sz w:val="28"/>
          <w:szCs w:val="28"/>
        </w:rPr>
        <w:t xml:space="preserve"> </w:t>
      </w:r>
      <w:r w:rsidRPr="00B10DAC">
        <w:rPr>
          <w:color w:val="000000"/>
          <w:sz w:val="28"/>
          <w:szCs w:val="28"/>
        </w:rPr>
        <w:t>по широкому кругу показателей. Это позволяет проводить объективную</w:t>
      </w:r>
      <w:r w:rsidR="001C7340" w:rsidRPr="00B10DAC">
        <w:rPr>
          <w:color w:val="000000"/>
          <w:sz w:val="28"/>
          <w:szCs w:val="28"/>
        </w:rPr>
        <w:t xml:space="preserve"> </w:t>
      </w:r>
      <w:r w:rsidRPr="00B10DAC">
        <w:rPr>
          <w:color w:val="000000"/>
          <w:sz w:val="28"/>
          <w:szCs w:val="28"/>
        </w:rPr>
        <w:t>рейтинговую оценку их работы, что повышает надежность банковских акций.</w:t>
      </w:r>
    </w:p>
    <w:p w:rsidR="00946DA6" w:rsidRPr="00B10DAC" w:rsidRDefault="00946DA6" w:rsidP="00B10DAC">
      <w:pPr>
        <w:spacing w:line="360" w:lineRule="auto"/>
        <w:ind w:firstLine="709"/>
        <w:jc w:val="both"/>
        <w:rPr>
          <w:color w:val="000000"/>
          <w:sz w:val="28"/>
          <w:szCs w:val="28"/>
        </w:rPr>
      </w:pPr>
      <w:r w:rsidRPr="00B10DAC">
        <w:rPr>
          <w:color w:val="000000"/>
          <w:sz w:val="28"/>
          <w:szCs w:val="28"/>
        </w:rPr>
        <w:t>Эмиссии банковских облигаций в России пока широко не практикуются. Это</w:t>
      </w:r>
      <w:r w:rsidR="001C7340" w:rsidRPr="00B10DAC">
        <w:rPr>
          <w:color w:val="000000"/>
          <w:sz w:val="28"/>
          <w:szCs w:val="28"/>
        </w:rPr>
        <w:t xml:space="preserve"> </w:t>
      </w:r>
      <w:r w:rsidRPr="00B10DAC">
        <w:rPr>
          <w:color w:val="000000"/>
          <w:sz w:val="28"/>
          <w:szCs w:val="28"/>
        </w:rPr>
        <w:t>объясняется тем, что инвесторы пока не способны на долгосрочное</w:t>
      </w:r>
      <w:r w:rsidR="001C7340" w:rsidRPr="00B10DAC">
        <w:rPr>
          <w:color w:val="000000"/>
          <w:sz w:val="28"/>
          <w:szCs w:val="28"/>
        </w:rPr>
        <w:t xml:space="preserve"> </w:t>
      </w:r>
      <w:r w:rsidRPr="00B10DAC">
        <w:rPr>
          <w:color w:val="000000"/>
          <w:sz w:val="28"/>
          <w:szCs w:val="28"/>
        </w:rPr>
        <w:t>инвестирование средств. Но я думаю, что с развитием</w:t>
      </w:r>
      <w:r w:rsidR="00B10DAC">
        <w:rPr>
          <w:color w:val="000000"/>
          <w:sz w:val="28"/>
          <w:szCs w:val="28"/>
        </w:rPr>
        <w:t xml:space="preserve"> </w:t>
      </w:r>
      <w:r w:rsidRPr="00B10DAC">
        <w:rPr>
          <w:color w:val="000000"/>
          <w:sz w:val="28"/>
          <w:szCs w:val="28"/>
        </w:rPr>
        <w:t>рынка</w:t>
      </w:r>
      <w:r w:rsidR="00B10DAC">
        <w:rPr>
          <w:color w:val="000000"/>
          <w:sz w:val="28"/>
          <w:szCs w:val="28"/>
        </w:rPr>
        <w:t xml:space="preserve"> </w:t>
      </w:r>
      <w:r w:rsidRPr="00B10DAC">
        <w:rPr>
          <w:color w:val="000000"/>
          <w:sz w:val="28"/>
          <w:szCs w:val="28"/>
        </w:rPr>
        <w:t>ценных бумаг и</w:t>
      </w:r>
      <w:r w:rsidR="001C7340" w:rsidRPr="00B10DAC">
        <w:rPr>
          <w:color w:val="000000"/>
          <w:sz w:val="28"/>
          <w:szCs w:val="28"/>
        </w:rPr>
        <w:t xml:space="preserve"> </w:t>
      </w:r>
      <w:r w:rsidRPr="00B10DAC">
        <w:rPr>
          <w:color w:val="000000"/>
          <w:sz w:val="28"/>
          <w:szCs w:val="28"/>
        </w:rPr>
        <w:t>стабилизацией экономики в целом банковские облигации займут значительное</w:t>
      </w:r>
      <w:r w:rsidR="001C7340" w:rsidRPr="00B10DAC">
        <w:rPr>
          <w:color w:val="000000"/>
          <w:sz w:val="28"/>
          <w:szCs w:val="28"/>
        </w:rPr>
        <w:t xml:space="preserve"> </w:t>
      </w:r>
      <w:r w:rsidRPr="00B10DAC">
        <w:rPr>
          <w:color w:val="000000"/>
          <w:sz w:val="28"/>
          <w:szCs w:val="28"/>
        </w:rPr>
        <w:t>место на финансовом рынке.</w:t>
      </w:r>
    </w:p>
    <w:p w:rsidR="00946DA6" w:rsidRPr="00B10DAC" w:rsidRDefault="00946DA6" w:rsidP="00B10DAC">
      <w:pPr>
        <w:spacing w:line="360" w:lineRule="auto"/>
        <w:ind w:firstLine="709"/>
        <w:jc w:val="both"/>
        <w:rPr>
          <w:color w:val="000000"/>
          <w:sz w:val="28"/>
          <w:szCs w:val="28"/>
        </w:rPr>
      </w:pPr>
      <w:r w:rsidRPr="00B10DAC">
        <w:rPr>
          <w:color w:val="000000"/>
          <w:sz w:val="28"/>
          <w:szCs w:val="28"/>
        </w:rPr>
        <w:t>Итак, с развитием рынка ценных бумаг и становлением банковской системы</w:t>
      </w:r>
      <w:r w:rsidR="00B3472C" w:rsidRPr="00B10DAC">
        <w:rPr>
          <w:color w:val="000000"/>
          <w:sz w:val="28"/>
          <w:szCs w:val="28"/>
        </w:rPr>
        <w:t xml:space="preserve"> </w:t>
      </w:r>
      <w:r w:rsidRPr="00B10DAC">
        <w:rPr>
          <w:color w:val="000000"/>
          <w:sz w:val="28"/>
          <w:szCs w:val="28"/>
        </w:rPr>
        <w:t>ценные бумаги коммерческих банков пользуются возрастающим доверием и</w:t>
      </w:r>
      <w:r w:rsidR="00B3472C" w:rsidRPr="00B10DAC">
        <w:rPr>
          <w:color w:val="000000"/>
          <w:sz w:val="28"/>
          <w:szCs w:val="28"/>
        </w:rPr>
        <w:t xml:space="preserve"> </w:t>
      </w:r>
      <w:r w:rsidRPr="00B10DAC">
        <w:rPr>
          <w:color w:val="000000"/>
          <w:sz w:val="28"/>
          <w:szCs w:val="28"/>
        </w:rPr>
        <w:t>популярностью у инвесторов и приобретают все большее значение на финансовом</w:t>
      </w:r>
      <w:r w:rsidR="00B3472C" w:rsidRPr="00B10DAC">
        <w:rPr>
          <w:color w:val="000000"/>
          <w:sz w:val="28"/>
          <w:szCs w:val="28"/>
        </w:rPr>
        <w:t xml:space="preserve"> </w:t>
      </w:r>
      <w:r w:rsidR="001F0AB1" w:rsidRPr="00B10DAC">
        <w:rPr>
          <w:color w:val="000000"/>
          <w:sz w:val="28"/>
          <w:szCs w:val="28"/>
        </w:rPr>
        <w:t>рынке.</w:t>
      </w:r>
    </w:p>
    <w:p w:rsidR="00B3472C" w:rsidRPr="00B10DAC" w:rsidRDefault="00B3472C" w:rsidP="00B10DAC">
      <w:pPr>
        <w:spacing w:line="360" w:lineRule="auto"/>
        <w:ind w:firstLine="709"/>
        <w:jc w:val="both"/>
        <w:rPr>
          <w:color w:val="000000"/>
          <w:sz w:val="28"/>
          <w:szCs w:val="28"/>
        </w:rPr>
      </w:pPr>
    </w:p>
    <w:p w:rsidR="00B3472C" w:rsidRPr="00B10DAC" w:rsidRDefault="00B3472C" w:rsidP="00B10DAC">
      <w:pPr>
        <w:spacing w:line="360" w:lineRule="auto"/>
        <w:ind w:firstLine="709"/>
        <w:jc w:val="both"/>
        <w:rPr>
          <w:color w:val="000000"/>
          <w:sz w:val="28"/>
          <w:szCs w:val="28"/>
        </w:rPr>
      </w:pPr>
    </w:p>
    <w:p w:rsidR="00946DA6" w:rsidRPr="00B10DAC" w:rsidRDefault="00ED1EE8" w:rsidP="00B10DAC">
      <w:pPr>
        <w:spacing w:line="360" w:lineRule="auto"/>
        <w:ind w:firstLine="709"/>
        <w:jc w:val="both"/>
        <w:rPr>
          <w:b/>
          <w:color w:val="000000"/>
          <w:sz w:val="28"/>
          <w:szCs w:val="28"/>
        </w:rPr>
      </w:pPr>
      <w:r>
        <w:rPr>
          <w:color w:val="000000"/>
          <w:sz w:val="28"/>
          <w:szCs w:val="28"/>
        </w:rPr>
        <w:br w:type="page"/>
      </w:r>
      <w:r w:rsidR="00B9232D" w:rsidRPr="00B10DAC">
        <w:rPr>
          <w:b/>
          <w:color w:val="000000"/>
          <w:sz w:val="28"/>
          <w:szCs w:val="28"/>
        </w:rPr>
        <w:t>Список используемых</w:t>
      </w:r>
      <w:r w:rsidR="00B10DAC">
        <w:rPr>
          <w:b/>
          <w:color w:val="000000"/>
          <w:sz w:val="28"/>
          <w:szCs w:val="28"/>
        </w:rPr>
        <w:t xml:space="preserve"> </w:t>
      </w:r>
      <w:r w:rsidR="000B5A45" w:rsidRPr="00B10DAC">
        <w:rPr>
          <w:b/>
          <w:color w:val="000000"/>
          <w:sz w:val="28"/>
          <w:szCs w:val="28"/>
        </w:rPr>
        <w:t>источников и литературы</w:t>
      </w:r>
    </w:p>
    <w:p w:rsidR="00B3472C" w:rsidRPr="00B10DAC" w:rsidRDefault="00B3472C" w:rsidP="00B10DAC">
      <w:pPr>
        <w:spacing w:line="360" w:lineRule="auto"/>
        <w:ind w:firstLine="709"/>
        <w:jc w:val="both"/>
        <w:rPr>
          <w:color w:val="000000"/>
          <w:sz w:val="28"/>
          <w:szCs w:val="28"/>
        </w:rPr>
      </w:pPr>
    </w:p>
    <w:p w:rsidR="00946DA6" w:rsidRPr="00B10DAC" w:rsidRDefault="00507C60" w:rsidP="00ED1EE8">
      <w:pPr>
        <w:spacing w:line="360" w:lineRule="auto"/>
        <w:jc w:val="both"/>
        <w:rPr>
          <w:color w:val="000000"/>
          <w:sz w:val="28"/>
          <w:szCs w:val="28"/>
        </w:rPr>
      </w:pPr>
      <w:r w:rsidRPr="00B10DAC">
        <w:rPr>
          <w:color w:val="000000"/>
          <w:sz w:val="28"/>
          <w:szCs w:val="28"/>
        </w:rPr>
        <w:t xml:space="preserve">1 </w:t>
      </w:r>
      <w:r w:rsidR="00946DA6" w:rsidRPr="00B10DAC">
        <w:rPr>
          <w:color w:val="000000"/>
          <w:sz w:val="28"/>
          <w:szCs w:val="28"/>
        </w:rPr>
        <w:t>Гражданский кодекс Российской Федерации. Часть первая. Принят</w:t>
      </w:r>
      <w:r w:rsidR="00B10DAC">
        <w:rPr>
          <w:color w:val="000000"/>
          <w:sz w:val="28"/>
          <w:szCs w:val="28"/>
        </w:rPr>
        <w:t xml:space="preserve"> </w:t>
      </w:r>
      <w:r w:rsidR="00946DA6" w:rsidRPr="00B10DAC">
        <w:rPr>
          <w:color w:val="000000"/>
          <w:sz w:val="28"/>
          <w:szCs w:val="28"/>
        </w:rPr>
        <w:t>Государственной Думой 21 октября 1994 года;</w:t>
      </w:r>
    </w:p>
    <w:p w:rsidR="00946DA6" w:rsidRPr="00B10DAC" w:rsidRDefault="00507C60" w:rsidP="00ED1EE8">
      <w:pPr>
        <w:spacing w:line="360" w:lineRule="auto"/>
        <w:jc w:val="both"/>
        <w:rPr>
          <w:color w:val="000000"/>
          <w:sz w:val="28"/>
          <w:szCs w:val="28"/>
        </w:rPr>
      </w:pPr>
      <w:r w:rsidRPr="00B10DAC">
        <w:rPr>
          <w:color w:val="000000"/>
          <w:sz w:val="28"/>
          <w:szCs w:val="28"/>
        </w:rPr>
        <w:t xml:space="preserve">2 </w:t>
      </w:r>
      <w:r w:rsidR="00946DA6" w:rsidRPr="00B10DAC">
        <w:rPr>
          <w:color w:val="000000"/>
          <w:sz w:val="28"/>
          <w:szCs w:val="28"/>
        </w:rPr>
        <w:t>Гражданский кодекс Российской Федерации. Часть вторая. Принят Государственной Думой 22 декабря 1995 года</w:t>
      </w:r>
      <w:r w:rsidR="00B10DAC">
        <w:rPr>
          <w:color w:val="000000"/>
          <w:sz w:val="28"/>
          <w:szCs w:val="28"/>
        </w:rPr>
        <w:t>;</w:t>
      </w:r>
    </w:p>
    <w:p w:rsidR="00946DA6" w:rsidRPr="00B10DAC" w:rsidRDefault="00507C60" w:rsidP="00ED1EE8">
      <w:pPr>
        <w:spacing w:line="360" w:lineRule="auto"/>
        <w:jc w:val="both"/>
        <w:rPr>
          <w:color w:val="000000"/>
          <w:sz w:val="28"/>
          <w:szCs w:val="28"/>
        </w:rPr>
      </w:pPr>
      <w:r w:rsidRPr="00B10DAC">
        <w:rPr>
          <w:color w:val="000000"/>
          <w:sz w:val="28"/>
          <w:szCs w:val="28"/>
        </w:rPr>
        <w:t xml:space="preserve">3 </w:t>
      </w:r>
      <w:r w:rsidR="00946DA6" w:rsidRPr="00B10DAC">
        <w:rPr>
          <w:color w:val="000000"/>
          <w:sz w:val="28"/>
          <w:szCs w:val="28"/>
        </w:rPr>
        <w:t>Об акционерных обществах. Федеральный закон от 26 декабря 1995</w:t>
      </w:r>
      <w:r w:rsidR="00B10DAC">
        <w:rPr>
          <w:color w:val="000000"/>
          <w:sz w:val="28"/>
          <w:szCs w:val="28"/>
        </w:rPr>
        <w:t> </w:t>
      </w:r>
      <w:r w:rsidR="00B10DAC" w:rsidRPr="00B10DAC">
        <w:rPr>
          <w:color w:val="000000"/>
          <w:sz w:val="28"/>
          <w:szCs w:val="28"/>
        </w:rPr>
        <w:t>г</w:t>
      </w:r>
      <w:r w:rsidR="00946DA6" w:rsidRPr="00B10DAC">
        <w:rPr>
          <w:color w:val="000000"/>
          <w:sz w:val="28"/>
          <w:szCs w:val="28"/>
        </w:rPr>
        <w:t xml:space="preserve">. </w:t>
      </w:r>
      <w:r w:rsidR="00B10DAC">
        <w:rPr>
          <w:color w:val="000000"/>
          <w:sz w:val="28"/>
          <w:szCs w:val="28"/>
        </w:rPr>
        <w:t>№</w:t>
      </w:r>
      <w:r w:rsidR="00B10DAC" w:rsidRPr="00B10DAC">
        <w:rPr>
          <w:color w:val="000000"/>
          <w:sz w:val="28"/>
          <w:szCs w:val="28"/>
        </w:rPr>
        <w:t>2</w:t>
      </w:r>
      <w:r w:rsidR="00946DA6" w:rsidRPr="00B10DAC">
        <w:rPr>
          <w:color w:val="000000"/>
          <w:sz w:val="28"/>
          <w:szCs w:val="28"/>
        </w:rPr>
        <w:t>08</w:t>
      </w:r>
      <w:r w:rsidR="00ED1EE8">
        <w:rPr>
          <w:color w:val="000000"/>
          <w:sz w:val="28"/>
          <w:szCs w:val="28"/>
        </w:rPr>
        <w:t>-</w:t>
      </w:r>
      <w:r w:rsidR="00B10DAC" w:rsidRPr="00B10DAC">
        <w:rPr>
          <w:color w:val="000000"/>
          <w:sz w:val="28"/>
          <w:szCs w:val="28"/>
        </w:rPr>
        <w:t>Ф3</w:t>
      </w:r>
      <w:r w:rsidR="00946DA6" w:rsidRPr="00B10DAC">
        <w:rPr>
          <w:color w:val="000000"/>
          <w:sz w:val="28"/>
          <w:szCs w:val="28"/>
        </w:rPr>
        <w:t>;</w:t>
      </w:r>
    </w:p>
    <w:p w:rsidR="00946DA6" w:rsidRPr="00B10DAC" w:rsidRDefault="00507C60" w:rsidP="00ED1EE8">
      <w:pPr>
        <w:spacing w:line="360" w:lineRule="auto"/>
        <w:jc w:val="both"/>
        <w:rPr>
          <w:color w:val="000000"/>
          <w:sz w:val="28"/>
          <w:szCs w:val="28"/>
        </w:rPr>
      </w:pPr>
      <w:r w:rsidRPr="00B10DAC">
        <w:rPr>
          <w:color w:val="000000"/>
          <w:sz w:val="28"/>
          <w:szCs w:val="28"/>
        </w:rPr>
        <w:t xml:space="preserve">4 </w:t>
      </w:r>
      <w:r w:rsidR="00946DA6" w:rsidRPr="00B10DAC">
        <w:rPr>
          <w:color w:val="000000"/>
          <w:sz w:val="28"/>
          <w:szCs w:val="28"/>
        </w:rPr>
        <w:t>О банках и банковской деятельности в РСФСР. Закон РСФСР от 2 декабря 1990</w:t>
      </w:r>
      <w:r w:rsidR="00B10DAC">
        <w:rPr>
          <w:color w:val="000000"/>
          <w:sz w:val="28"/>
          <w:szCs w:val="28"/>
        </w:rPr>
        <w:t> </w:t>
      </w:r>
      <w:r w:rsidR="00B10DAC" w:rsidRPr="00B10DAC">
        <w:rPr>
          <w:color w:val="000000"/>
          <w:sz w:val="28"/>
          <w:szCs w:val="28"/>
        </w:rPr>
        <w:t>г</w:t>
      </w:r>
      <w:r w:rsidR="00946DA6" w:rsidRPr="00B10DAC">
        <w:rPr>
          <w:color w:val="000000"/>
          <w:sz w:val="28"/>
          <w:szCs w:val="28"/>
        </w:rPr>
        <w:t xml:space="preserve">. </w:t>
      </w:r>
      <w:r w:rsidR="00B10DAC">
        <w:rPr>
          <w:color w:val="000000"/>
          <w:sz w:val="28"/>
          <w:szCs w:val="28"/>
        </w:rPr>
        <w:t>№</w:t>
      </w:r>
      <w:r w:rsidR="00B10DAC" w:rsidRPr="00B10DAC">
        <w:rPr>
          <w:color w:val="000000"/>
          <w:sz w:val="28"/>
          <w:szCs w:val="28"/>
        </w:rPr>
        <w:t>3</w:t>
      </w:r>
      <w:r w:rsidR="00946DA6" w:rsidRPr="00B10DAC">
        <w:rPr>
          <w:color w:val="000000"/>
          <w:sz w:val="28"/>
          <w:szCs w:val="28"/>
        </w:rPr>
        <w:t>95 (с изменениями и дополнениями от 13 декабря 1991</w:t>
      </w:r>
      <w:r w:rsidR="00B10DAC">
        <w:rPr>
          <w:color w:val="000000"/>
          <w:sz w:val="28"/>
          <w:szCs w:val="28"/>
        </w:rPr>
        <w:t> </w:t>
      </w:r>
      <w:r w:rsidR="00B10DAC" w:rsidRPr="00B10DAC">
        <w:rPr>
          <w:color w:val="000000"/>
          <w:sz w:val="28"/>
          <w:szCs w:val="28"/>
        </w:rPr>
        <w:t>г</w:t>
      </w:r>
      <w:r w:rsidR="00946DA6" w:rsidRPr="00B10DAC">
        <w:rPr>
          <w:color w:val="000000"/>
          <w:sz w:val="28"/>
          <w:szCs w:val="28"/>
        </w:rPr>
        <w:t xml:space="preserve">. </w:t>
      </w:r>
      <w:r w:rsidR="00B10DAC">
        <w:rPr>
          <w:color w:val="000000"/>
          <w:sz w:val="28"/>
          <w:szCs w:val="28"/>
        </w:rPr>
        <w:t>№</w:t>
      </w:r>
      <w:r w:rsidR="00B10DAC" w:rsidRPr="00B10DAC">
        <w:rPr>
          <w:color w:val="000000"/>
          <w:sz w:val="28"/>
          <w:szCs w:val="28"/>
        </w:rPr>
        <w:t>2</w:t>
      </w:r>
      <w:r w:rsidR="00946DA6" w:rsidRPr="00B10DAC">
        <w:rPr>
          <w:color w:val="000000"/>
          <w:sz w:val="28"/>
          <w:szCs w:val="28"/>
        </w:rPr>
        <w:t>003, от 24 июня 1992</w:t>
      </w:r>
      <w:r w:rsidR="00B10DAC">
        <w:rPr>
          <w:color w:val="000000"/>
          <w:sz w:val="28"/>
          <w:szCs w:val="28"/>
        </w:rPr>
        <w:t> </w:t>
      </w:r>
      <w:r w:rsidR="00B10DAC" w:rsidRPr="00B10DAC">
        <w:rPr>
          <w:color w:val="000000"/>
          <w:sz w:val="28"/>
          <w:szCs w:val="28"/>
        </w:rPr>
        <w:t>г</w:t>
      </w:r>
      <w:r w:rsidR="00946DA6" w:rsidRPr="00B10DAC">
        <w:rPr>
          <w:color w:val="000000"/>
          <w:sz w:val="28"/>
          <w:szCs w:val="28"/>
        </w:rPr>
        <w:t xml:space="preserve">. </w:t>
      </w:r>
      <w:r w:rsidR="00B10DAC">
        <w:rPr>
          <w:color w:val="000000"/>
          <w:sz w:val="28"/>
          <w:szCs w:val="28"/>
        </w:rPr>
        <w:t>№</w:t>
      </w:r>
      <w:r w:rsidR="00B10DAC" w:rsidRPr="00B10DAC">
        <w:rPr>
          <w:color w:val="000000"/>
          <w:sz w:val="28"/>
          <w:szCs w:val="28"/>
        </w:rPr>
        <w:t>3</w:t>
      </w:r>
      <w:r w:rsidR="00946DA6" w:rsidRPr="00B10DAC">
        <w:rPr>
          <w:color w:val="000000"/>
          <w:sz w:val="28"/>
          <w:szCs w:val="28"/>
        </w:rPr>
        <w:t>119</w:t>
      </w:r>
      <w:r w:rsidR="00B10DAC">
        <w:rPr>
          <w:color w:val="000000"/>
          <w:sz w:val="28"/>
          <w:szCs w:val="28"/>
        </w:rPr>
        <w:t>–</w:t>
      </w:r>
      <w:r w:rsidR="00B10DAC" w:rsidRPr="00B10DAC">
        <w:rPr>
          <w:color w:val="000000"/>
          <w:sz w:val="28"/>
          <w:szCs w:val="28"/>
        </w:rPr>
        <w:t>1</w:t>
      </w:r>
    </w:p>
    <w:p w:rsidR="00946DA6" w:rsidRPr="00B10DAC" w:rsidRDefault="00507C60" w:rsidP="00ED1EE8">
      <w:pPr>
        <w:spacing w:line="360" w:lineRule="auto"/>
        <w:jc w:val="both"/>
        <w:rPr>
          <w:color w:val="000000"/>
          <w:sz w:val="28"/>
          <w:szCs w:val="28"/>
        </w:rPr>
      </w:pPr>
      <w:r w:rsidRPr="00B10DAC">
        <w:rPr>
          <w:color w:val="000000"/>
          <w:sz w:val="28"/>
          <w:szCs w:val="28"/>
        </w:rPr>
        <w:t xml:space="preserve">5 </w:t>
      </w:r>
      <w:r w:rsidR="00946DA6" w:rsidRPr="00B10DAC">
        <w:rPr>
          <w:color w:val="000000"/>
          <w:sz w:val="28"/>
          <w:szCs w:val="28"/>
        </w:rPr>
        <w:t>О депозитных и сберегательных сертификатах банков. Письмо ЦБ РФ от 10 февраля 1992</w:t>
      </w:r>
      <w:r w:rsidR="00B10DAC">
        <w:rPr>
          <w:color w:val="000000"/>
          <w:sz w:val="28"/>
          <w:szCs w:val="28"/>
        </w:rPr>
        <w:t> </w:t>
      </w:r>
      <w:r w:rsidR="00B10DAC" w:rsidRPr="00B10DAC">
        <w:rPr>
          <w:color w:val="000000"/>
          <w:sz w:val="28"/>
          <w:szCs w:val="28"/>
        </w:rPr>
        <w:t>г</w:t>
      </w:r>
      <w:r w:rsidR="00946DA6" w:rsidRPr="00B10DAC">
        <w:rPr>
          <w:color w:val="000000"/>
          <w:sz w:val="28"/>
          <w:szCs w:val="28"/>
        </w:rPr>
        <w:t xml:space="preserve">. </w:t>
      </w:r>
      <w:r w:rsidR="00B10DAC">
        <w:rPr>
          <w:color w:val="000000"/>
          <w:sz w:val="28"/>
          <w:szCs w:val="28"/>
        </w:rPr>
        <w:t>№</w:t>
      </w:r>
      <w:r w:rsidR="00B10DAC" w:rsidRPr="00B10DAC">
        <w:rPr>
          <w:color w:val="000000"/>
          <w:sz w:val="28"/>
          <w:szCs w:val="28"/>
        </w:rPr>
        <w:t>1</w:t>
      </w:r>
      <w:r w:rsidR="00946DA6" w:rsidRPr="00B10DAC">
        <w:rPr>
          <w:color w:val="000000"/>
          <w:sz w:val="28"/>
          <w:szCs w:val="28"/>
        </w:rPr>
        <w:t>4</w:t>
      </w:r>
      <w:r w:rsidR="00B10DAC">
        <w:rPr>
          <w:color w:val="000000"/>
          <w:sz w:val="28"/>
          <w:szCs w:val="28"/>
        </w:rPr>
        <w:t>–</w:t>
      </w:r>
      <w:r w:rsidR="00B10DAC" w:rsidRPr="00B10DAC">
        <w:rPr>
          <w:color w:val="000000"/>
          <w:sz w:val="28"/>
          <w:szCs w:val="28"/>
        </w:rPr>
        <w:t>3</w:t>
      </w:r>
      <w:r w:rsidR="00B10DAC">
        <w:rPr>
          <w:color w:val="000000"/>
          <w:sz w:val="28"/>
          <w:szCs w:val="28"/>
        </w:rPr>
        <w:t>–</w:t>
      </w:r>
      <w:r w:rsidR="00B10DAC" w:rsidRPr="00B10DAC">
        <w:rPr>
          <w:color w:val="000000"/>
          <w:sz w:val="28"/>
          <w:szCs w:val="28"/>
        </w:rPr>
        <w:t>2</w:t>
      </w:r>
      <w:r w:rsidR="00946DA6" w:rsidRPr="00B10DAC">
        <w:rPr>
          <w:color w:val="000000"/>
          <w:sz w:val="28"/>
          <w:szCs w:val="28"/>
        </w:rPr>
        <w:t>0 (с изменениями и дополнениями от 18 февраля</w:t>
      </w:r>
      <w:r w:rsidR="00ED1EE8">
        <w:rPr>
          <w:color w:val="000000"/>
          <w:sz w:val="28"/>
          <w:szCs w:val="28"/>
        </w:rPr>
        <w:t xml:space="preserve"> </w:t>
      </w:r>
      <w:r w:rsidR="00946DA6" w:rsidRPr="00B10DAC">
        <w:rPr>
          <w:color w:val="000000"/>
          <w:sz w:val="28"/>
          <w:szCs w:val="28"/>
        </w:rPr>
        <w:t>1992 г</w:t>
      </w:r>
      <w:r w:rsidR="00B10DAC" w:rsidRPr="00B10DAC">
        <w:rPr>
          <w:color w:val="000000"/>
          <w:sz w:val="28"/>
          <w:szCs w:val="28"/>
        </w:rPr>
        <w:t>.</w:t>
      </w:r>
      <w:r w:rsidR="00B10DAC">
        <w:rPr>
          <w:color w:val="000000"/>
          <w:sz w:val="28"/>
          <w:szCs w:val="28"/>
        </w:rPr>
        <w:t xml:space="preserve"> №</w:t>
      </w:r>
      <w:r w:rsidR="00B10DAC" w:rsidRPr="00B10DAC">
        <w:rPr>
          <w:color w:val="000000"/>
          <w:sz w:val="28"/>
          <w:szCs w:val="28"/>
        </w:rPr>
        <w:t>2</w:t>
      </w:r>
      <w:r w:rsidR="00946DA6" w:rsidRPr="00B10DAC">
        <w:rPr>
          <w:color w:val="000000"/>
          <w:sz w:val="28"/>
          <w:szCs w:val="28"/>
        </w:rPr>
        <w:t>3 и от 24 июня 1993</w:t>
      </w:r>
      <w:r w:rsidR="00B10DAC">
        <w:rPr>
          <w:color w:val="000000"/>
          <w:sz w:val="28"/>
          <w:szCs w:val="28"/>
        </w:rPr>
        <w:t> </w:t>
      </w:r>
      <w:r w:rsidR="00B10DAC" w:rsidRPr="00B10DAC">
        <w:rPr>
          <w:color w:val="000000"/>
          <w:sz w:val="28"/>
          <w:szCs w:val="28"/>
        </w:rPr>
        <w:t>г</w:t>
      </w:r>
      <w:r w:rsidR="00946DA6" w:rsidRPr="00B10DAC">
        <w:rPr>
          <w:color w:val="000000"/>
          <w:sz w:val="28"/>
          <w:szCs w:val="28"/>
        </w:rPr>
        <w:t xml:space="preserve">. </w:t>
      </w:r>
      <w:r w:rsidR="00B10DAC">
        <w:rPr>
          <w:color w:val="000000"/>
          <w:sz w:val="28"/>
          <w:szCs w:val="28"/>
        </w:rPr>
        <w:t>№</w:t>
      </w:r>
      <w:r w:rsidR="00B10DAC" w:rsidRPr="00B10DAC">
        <w:rPr>
          <w:color w:val="000000"/>
          <w:sz w:val="28"/>
          <w:szCs w:val="28"/>
        </w:rPr>
        <w:t>4</w:t>
      </w:r>
      <w:r w:rsidR="00946DA6" w:rsidRPr="00B10DAC">
        <w:rPr>
          <w:color w:val="000000"/>
          <w:sz w:val="28"/>
          <w:szCs w:val="28"/>
        </w:rPr>
        <w:t>0);</w:t>
      </w:r>
    </w:p>
    <w:p w:rsidR="00946DA6" w:rsidRPr="00B10DAC" w:rsidRDefault="00507C60" w:rsidP="00ED1EE8">
      <w:pPr>
        <w:spacing w:line="360" w:lineRule="auto"/>
        <w:jc w:val="both"/>
        <w:rPr>
          <w:color w:val="000000"/>
          <w:sz w:val="28"/>
          <w:szCs w:val="28"/>
        </w:rPr>
      </w:pPr>
      <w:r w:rsidRPr="00B10DAC">
        <w:rPr>
          <w:color w:val="000000"/>
          <w:sz w:val="28"/>
          <w:szCs w:val="28"/>
        </w:rPr>
        <w:t xml:space="preserve">6 </w:t>
      </w:r>
      <w:r w:rsidR="00946DA6" w:rsidRPr="00B10DAC">
        <w:rPr>
          <w:color w:val="000000"/>
          <w:sz w:val="28"/>
          <w:szCs w:val="28"/>
        </w:rPr>
        <w:t>О мерах по развитию рынка ценных бумаг в Российской</w:t>
      </w:r>
      <w:r w:rsidR="00B10DAC">
        <w:rPr>
          <w:color w:val="000000"/>
          <w:sz w:val="28"/>
          <w:szCs w:val="28"/>
        </w:rPr>
        <w:t xml:space="preserve"> </w:t>
      </w:r>
      <w:r w:rsidR="00946DA6" w:rsidRPr="00B10DAC">
        <w:rPr>
          <w:color w:val="000000"/>
          <w:sz w:val="28"/>
          <w:szCs w:val="28"/>
        </w:rPr>
        <w:t>Федерации. Постановление Правительства РФ от</w:t>
      </w:r>
      <w:r w:rsidR="00ED1EE8">
        <w:rPr>
          <w:color w:val="000000"/>
          <w:sz w:val="28"/>
          <w:szCs w:val="28"/>
        </w:rPr>
        <w:t xml:space="preserve"> </w:t>
      </w:r>
      <w:r w:rsidR="00946DA6" w:rsidRPr="00B10DAC">
        <w:rPr>
          <w:color w:val="000000"/>
          <w:sz w:val="28"/>
          <w:szCs w:val="28"/>
        </w:rPr>
        <w:t>15 апреля 1995</w:t>
      </w:r>
      <w:r w:rsidR="00B10DAC">
        <w:rPr>
          <w:color w:val="000000"/>
          <w:sz w:val="28"/>
          <w:szCs w:val="28"/>
        </w:rPr>
        <w:t> </w:t>
      </w:r>
      <w:r w:rsidR="00B10DAC" w:rsidRPr="00B10DAC">
        <w:rPr>
          <w:color w:val="000000"/>
          <w:sz w:val="28"/>
          <w:szCs w:val="28"/>
        </w:rPr>
        <w:t>г</w:t>
      </w:r>
      <w:r w:rsidR="00946DA6" w:rsidRPr="00B10DAC">
        <w:rPr>
          <w:color w:val="000000"/>
          <w:sz w:val="28"/>
          <w:szCs w:val="28"/>
        </w:rPr>
        <w:t xml:space="preserve">. </w:t>
      </w:r>
      <w:r w:rsidR="00B10DAC">
        <w:rPr>
          <w:color w:val="000000"/>
          <w:sz w:val="28"/>
          <w:szCs w:val="28"/>
        </w:rPr>
        <w:t>№</w:t>
      </w:r>
      <w:r w:rsidR="00B10DAC" w:rsidRPr="00B10DAC">
        <w:rPr>
          <w:color w:val="000000"/>
          <w:sz w:val="28"/>
          <w:szCs w:val="28"/>
        </w:rPr>
        <w:t>3</w:t>
      </w:r>
      <w:r w:rsidR="00946DA6" w:rsidRPr="00B10DAC">
        <w:rPr>
          <w:color w:val="000000"/>
          <w:sz w:val="28"/>
          <w:szCs w:val="28"/>
        </w:rPr>
        <w:t>36;</w:t>
      </w:r>
    </w:p>
    <w:p w:rsidR="00946DA6" w:rsidRPr="00B10DAC" w:rsidRDefault="00507C60" w:rsidP="00ED1EE8">
      <w:pPr>
        <w:spacing w:line="360" w:lineRule="auto"/>
        <w:jc w:val="both"/>
        <w:rPr>
          <w:color w:val="000000"/>
          <w:sz w:val="28"/>
          <w:szCs w:val="28"/>
        </w:rPr>
      </w:pPr>
      <w:r w:rsidRPr="00B10DAC">
        <w:rPr>
          <w:color w:val="000000"/>
          <w:sz w:val="28"/>
          <w:szCs w:val="28"/>
        </w:rPr>
        <w:t xml:space="preserve">7 </w:t>
      </w:r>
      <w:r w:rsidR="00946DA6" w:rsidRPr="00B10DAC">
        <w:rPr>
          <w:color w:val="000000"/>
          <w:sz w:val="28"/>
          <w:szCs w:val="28"/>
        </w:rPr>
        <w:t>О налоге на операции с ценными бумагами. Закон</w:t>
      </w:r>
      <w:r w:rsidR="00B10DAC">
        <w:rPr>
          <w:color w:val="000000"/>
          <w:sz w:val="28"/>
          <w:szCs w:val="28"/>
        </w:rPr>
        <w:t xml:space="preserve"> </w:t>
      </w:r>
      <w:r w:rsidR="00946DA6" w:rsidRPr="00B10DAC">
        <w:rPr>
          <w:color w:val="000000"/>
          <w:sz w:val="28"/>
          <w:szCs w:val="28"/>
        </w:rPr>
        <w:t>от</w:t>
      </w:r>
      <w:r w:rsidR="00B10DAC">
        <w:rPr>
          <w:color w:val="000000"/>
          <w:sz w:val="28"/>
          <w:szCs w:val="28"/>
        </w:rPr>
        <w:t xml:space="preserve"> </w:t>
      </w:r>
      <w:r w:rsidR="00946DA6" w:rsidRPr="00B10DAC">
        <w:rPr>
          <w:color w:val="000000"/>
          <w:sz w:val="28"/>
          <w:szCs w:val="28"/>
        </w:rPr>
        <w:t>12</w:t>
      </w:r>
      <w:r w:rsidR="00B10DAC">
        <w:rPr>
          <w:color w:val="000000"/>
          <w:sz w:val="28"/>
          <w:szCs w:val="28"/>
        </w:rPr>
        <w:t xml:space="preserve"> </w:t>
      </w:r>
      <w:r w:rsidR="00946DA6" w:rsidRPr="00B10DAC">
        <w:rPr>
          <w:color w:val="000000"/>
          <w:sz w:val="28"/>
          <w:szCs w:val="28"/>
        </w:rPr>
        <w:t>декабря</w:t>
      </w:r>
      <w:r w:rsidR="00B10DAC">
        <w:rPr>
          <w:color w:val="000000"/>
          <w:sz w:val="28"/>
          <w:szCs w:val="28"/>
        </w:rPr>
        <w:t xml:space="preserve"> </w:t>
      </w:r>
      <w:r w:rsidR="00946DA6" w:rsidRPr="00B10DAC">
        <w:rPr>
          <w:color w:val="000000"/>
          <w:sz w:val="28"/>
          <w:szCs w:val="28"/>
        </w:rPr>
        <w:t>1991</w:t>
      </w:r>
      <w:r w:rsidR="00B10DAC">
        <w:rPr>
          <w:color w:val="000000"/>
          <w:sz w:val="28"/>
          <w:szCs w:val="28"/>
        </w:rPr>
        <w:t> </w:t>
      </w:r>
      <w:r w:rsidR="00B10DAC" w:rsidRPr="00B10DAC">
        <w:rPr>
          <w:color w:val="000000"/>
          <w:sz w:val="28"/>
          <w:szCs w:val="28"/>
        </w:rPr>
        <w:t>г</w:t>
      </w:r>
      <w:r w:rsidR="00946DA6" w:rsidRPr="00B10DAC">
        <w:rPr>
          <w:color w:val="000000"/>
          <w:sz w:val="28"/>
          <w:szCs w:val="28"/>
        </w:rPr>
        <w:t xml:space="preserve">. </w:t>
      </w:r>
      <w:r w:rsidR="00B10DAC">
        <w:rPr>
          <w:color w:val="000000"/>
          <w:sz w:val="28"/>
          <w:szCs w:val="28"/>
        </w:rPr>
        <w:t>№</w:t>
      </w:r>
      <w:r w:rsidR="00B10DAC" w:rsidRPr="00B10DAC">
        <w:rPr>
          <w:color w:val="000000"/>
          <w:sz w:val="28"/>
          <w:szCs w:val="28"/>
        </w:rPr>
        <w:t>2</w:t>
      </w:r>
      <w:r w:rsidR="00946DA6" w:rsidRPr="00B10DAC">
        <w:rPr>
          <w:color w:val="000000"/>
          <w:sz w:val="28"/>
          <w:szCs w:val="28"/>
        </w:rPr>
        <w:t>023</w:t>
      </w:r>
      <w:r w:rsidR="00B10DAC">
        <w:rPr>
          <w:color w:val="000000"/>
          <w:sz w:val="28"/>
          <w:szCs w:val="28"/>
        </w:rPr>
        <w:t>–</w:t>
      </w:r>
      <w:r w:rsidR="00B10DAC" w:rsidRPr="00B10DAC">
        <w:rPr>
          <w:color w:val="000000"/>
          <w:sz w:val="28"/>
          <w:szCs w:val="28"/>
        </w:rPr>
        <w:t>1</w:t>
      </w:r>
      <w:r w:rsidR="00946DA6" w:rsidRPr="00B10DAC">
        <w:rPr>
          <w:color w:val="000000"/>
          <w:sz w:val="28"/>
          <w:szCs w:val="28"/>
        </w:rPr>
        <w:t>;</w:t>
      </w:r>
    </w:p>
    <w:p w:rsidR="00946DA6" w:rsidRPr="00B10DAC" w:rsidRDefault="00507C60" w:rsidP="00ED1EE8">
      <w:pPr>
        <w:spacing w:line="360" w:lineRule="auto"/>
        <w:jc w:val="both"/>
        <w:rPr>
          <w:color w:val="000000"/>
          <w:sz w:val="28"/>
          <w:szCs w:val="28"/>
        </w:rPr>
      </w:pPr>
      <w:r w:rsidRPr="00B10DAC">
        <w:rPr>
          <w:color w:val="000000"/>
          <w:sz w:val="28"/>
          <w:szCs w:val="28"/>
        </w:rPr>
        <w:t xml:space="preserve">8 </w:t>
      </w:r>
      <w:r w:rsidR="00946DA6" w:rsidRPr="00B10DAC">
        <w:rPr>
          <w:color w:val="000000"/>
          <w:sz w:val="28"/>
          <w:szCs w:val="28"/>
        </w:rPr>
        <w:t>О рынке ценных бумаг. Федеральный закон от 22 апреля 1996</w:t>
      </w:r>
      <w:r w:rsidR="00B10DAC">
        <w:rPr>
          <w:color w:val="000000"/>
          <w:sz w:val="28"/>
          <w:szCs w:val="28"/>
        </w:rPr>
        <w:t> </w:t>
      </w:r>
      <w:r w:rsidR="00B10DAC" w:rsidRPr="00B10DAC">
        <w:rPr>
          <w:color w:val="000000"/>
          <w:sz w:val="28"/>
          <w:szCs w:val="28"/>
        </w:rPr>
        <w:t>г</w:t>
      </w:r>
      <w:r w:rsidR="00946DA6" w:rsidRPr="00B10DAC">
        <w:rPr>
          <w:color w:val="000000"/>
          <w:sz w:val="28"/>
          <w:szCs w:val="28"/>
        </w:rPr>
        <w:t xml:space="preserve">. </w:t>
      </w:r>
      <w:r w:rsidR="00B10DAC">
        <w:rPr>
          <w:color w:val="000000"/>
          <w:sz w:val="28"/>
          <w:szCs w:val="28"/>
        </w:rPr>
        <w:t>№</w:t>
      </w:r>
      <w:r w:rsidR="00B10DAC" w:rsidRPr="00B10DAC">
        <w:rPr>
          <w:color w:val="000000"/>
          <w:sz w:val="28"/>
          <w:szCs w:val="28"/>
        </w:rPr>
        <w:t>3</w:t>
      </w:r>
      <w:r w:rsidR="00946DA6" w:rsidRPr="00B10DAC">
        <w:rPr>
          <w:color w:val="000000"/>
          <w:sz w:val="28"/>
          <w:szCs w:val="28"/>
        </w:rPr>
        <w:t>9</w:t>
      </w:r>
      <w:r w:rsidR="00ED1EE8">
        <w:rPr>
          <w:color w:val="000000"/>
          <w:sz w:val="28"/>
          <w:szCs w:val="28"/>
        </w:rPr>
        <w:t>-</w:t>
      </w:r>
      <w:r w:rsidR="00B10DAC" w:rsidRPr="00B10DAC">
        <w:rPr>
          <w:color w:val="000000"/>
          <w:sz w:val="28"/>
          <w:szCs w:val="28"/>
        </w:rPr>
        <w:t>Ф</w:t>
      </w:r>
      <w:r w:rsidR="00946DA6" w:rsidRPr="00B10DAC">
        <w:rPr>
          <w:color w:val="000000"/>
          <w:sz w:val="28"/>
          <w:szCs w:val="28"/>
        </w:rPr>
        <w:t>3;</w:t>
      </w:r>
    </w:p>
    <w:p w:rsidR="00946DA6" w:rsidRPr="00B10DAC" w:rsidRDefault="00507C60" w:rsidP="00ED1EE8">
      <w:pPr>
        <w:spacing w:line="360" w:lineRule="auto"/>
        <w:jc w:val="both"/>
        <w:rPr>
          <w:color w:val="000000"/>
          <w:sz w:val="28"/>
          <w:szCs w:val="28"/>
        </w:rPr>
      </w:pPr>
      <w:r w:rsidRPr="00B10DAC">
        <w:rPr>
          <w:color w:val="000000"/>
          <w:sz w:val="28"/>
          <w:szCs w:val="28"/>
        </w:rPr>
        <w:t xml:space="preserve">9 </w:t>
      </w:r>
      <w:r w:rsidR="00B10DAC" w:rsidRPr="00B10DAC">
        <w:rPr>
          <w:color w:val="000000"/>
          <w:sz w:val="28"/>
          <w:szCs w:val="28"/>
        </w:rPr>
        <w:t>Каратуев</w:t>
      </w:r>
      <w:r w:rsidR="00B10DAC">
        <w:rPr>
          <w:color w:val="000000"/>
          <w:sz w:val="28"/>
          <w:szCs w:val="28"/>
        </w:rPr>
        <w:t> </w:t>
      </w:r>
      <w:r w:rsidR="00B10DAC" w:rsidRPr="00B10DAC">
        <w:rPr>
          <w:color w:val="000000"/>
          <w:sz w:val="28"/>
          <w:szCs w:val="28"/>
        </w:rPr>
        <w:t>А.Г.</w:t>
      </w:r>
      <w:r w:rsidR="00B10DAC">
        <w:rPr>
          <w:color w:val="000000"/>
          <w:sz w:val="28"/>
          <w:szCs w:val="28"/>
        </w:rPr>
        <w:t> </w:t>
      </w:r>
      <w:r w:rsidR="00B10DAC" w:rsidRPr="00B10DAC">
        <w:rPr>
          <w:color w:val="000000"/>
          <w:sz w:val="28"/>
          <w:szCs w:val="28"/>
        </w:rPr>
        <w:t>Ценные</w:t>
      </w:r>
      <w:r w:rsidR="00946DA6" w:rsidRPr="00B10DAC">
        <w:rPr>
          <w:color w:val="000000"/>
          <w:sz w:val="28"/>
          <w:szCs w:val="28"/>
        </w:rPr>
        <w:t xml:space="preserve"> бумаги: виды и разновидности. Учебное</w:t>
      </w:r>
      <w:r w:rsidR="00B10DAC">
        <w:rPr>
          <w:color w:val="000000"/>
          <w:sz w:val="28"/>
          <w:szCs w:val="28"/>
        </w:rPr>
        <w:t xml:space="preserve"> </w:t>
      </w:r>
      <w:r w:rsidR="00946DA6" w:rsidRPr="00B10DAC">
        <w:rPr>
          <w:color w:val="000000"/>
          <w:sz w:val="28"/>
          <w:szCs w:val="28"/>
        </w:rPr>
        <w:t xml:space="preserve">пособие. </w:t>
      </w:r>
      <w:r w:rsidR="00B10DAC">
        <w:rPr>
          <w:color w:val="000000"/>
          <w:sz w:val="28"/>
          <w:szCs w:val="28"/>
        </w:rPr>
        <w:t>–</w:t>
      </w:r>
      <w:r w:rsidR="00B10DAC" w:rsidRPr="00B10DAC">
        <w:rPr>
          <w:color w:val="000000"/>
          <w:sz w:val="28"/>
          <w:szCs w:val="28"/>
        </w:rPr>
        <w:t xml:space="preserve"> </w:t>
      </w:r>
      <w:r w:rsidR="00946DA6" w:rsidRPr="00B10DAC">
        <w:rPr>
          <w:color w:val="000000"/>
          <w:sz w:val="28"/>
          <w:szCs w:val="28"/>
        </w:rPr>
        <w:t>М.: Русская Деловая литература,</w:t>
      </w:r>
      <w:r w:rsidR="00663374" w:rsidRPr="00B10DAC">
        <w:rPr>
          <w:color w:val="000000"/>
          <w:sz w:val="28"/>
          <w:szCs w:val="28"/>
        </w:rPr>
        <w:t xml:space="preserve"> 2007</w:t>
      </w:r>
      <w:r w:rsidR="00946DA6" w:rsidRPr="00B10DAC">
        <w:rPr>
          <w:color w:val="000000"/>
          <w:sz w:val="28"/>
          <w:szCs w:val="28"/>
        </w:rPr>
        <w:t xml:space="preserve">, </w:t>
      </w:r>
      <w:r w:rsidR="00B10DAC">
        <w:rPr>
          <w:color w:val="000000"/>
          <w:sz w:val="28"/>
          <w:szCs w:val="28"/>
        </w:rPr>
        <w:t>–</w:t>
      </w:r>
      <w:r w:rsidR="00B10DAC" w:rsidRPr="00B10DAC">
        <w:rPr>
          <w:color w:val="000000"/>
          <w:sz w:val="28"/>
          <w:szCs w:val="28"/>
        </w:rPr>
        <w:t xml:space="preserve"> </w:t>
      </w:r>
      <w:r w:rsidR="00946DA6" w:rsidRPr="00B10DAC">
        <w:rPr>
          <w:color w:val="000000"/>
          <w:sz w:val="28"/>
          <w:szCs w:val="28"/>
        </w:rPr>
        <w:t>256</w:t>
      </w:r>
      <w:r w:rsidR="00ED1EE8">
        <w:rPr>
          <w:color w:val="000000"/>
          <w:sz w:val="28"/>
          <w:szCs w:val="28"/>
        </w:rPr>
        <w:t xml:space="preserve"> </w:t>
      </w:r>
      <w:r w:rsidR="00946DA6" w:rsidRPr="00B10DAC">
        <w:rPr>
          <w:color w:val="000000"/>
          <w:sz w:val="28"/>
          <w:szCs w:val="28"/>
        </w:rPr>
        <w:t>с;</w:t>
      </w:r>
    </w:p>
    <w:p w:rsidR="00946DA6" w:rsidRPr="00B10DAC" w:rsidRDefault="00507C60" w:rsidP="00ED1EE8">
      <w:pPr>
        <w:spacing w:line="360" w:lineRule="auto"/>
        <w:jc w:val="both"/>
        <w:rPr>
          <w:color w:val="000000"/>
          <w:sz w:val="28"/>
          <w:szCs w:val="28"/>
        </w:rPr>
      </w:pPr>
      <w:r w:rsidRPr="00B10DAC">
        <w:rPr>
          <w:color w:val="000000"/>
          <w:sz w:val="28"/>
          <w:szCs w:val="28"/>
        </w:rPr>
        <w:t xml:space="preserve">10 </w:t>
      </w:r>
      <w:r w:rsidR="00B10DAC" w:rsidRPr="00B10DAC">
        <w:rPr>
          <w:color w:val="000000"/>
          <w:sz w:val="28"/>
          <w:szCs w:val="28"/>
        </w:rPr>
        <w:t>Миркин</w:t>
      </w:r>
      <w:r w:rsidR="00B10DAC">
        <w:rPr>
          <w:color w:val="000000"/>
          <w:sz w:val="28"/>
          <w:szCs w:val="28"/>
        </w:rPr>
        <w:t> </w:t>
      </w:r>
      <w:r w:rsidR="00B10DAC" w:rsidRPr="00B10DAC">
        <w:rPr>
          <w:color w:val="000000"/>
          <w:sz w:val="28"/>
          <w:szCs w:val="28"/>
        </w:rPr>
        <w:t>Я.М.</w:t>
      </w:r>
      <w:r w:rsidR="00B10DAC">
        <w:rPr>
          <w:color w:val="000000"/>
          <w:sz w:val="28"/>
          <w:szCs w:val="28"/>
        </w:rPr>
        <w:t> </w:t>
      </w:r>
      <w:r w:rsidR="00B10DAC" w:rsidRPr="00B10DAC">
        <w:rPr>
          <w:color w:val="000000"/>
          <w:sz w:val="28"/>
          <w:szCs w:val="28"/>
        </w:rPr>
        <w:t>Ценные</w:t>
      </w:r>
      <w:r w:rsidR="00946DA6" w:rsidRPr="00B10DAC">
        <w:rPr>
          <w:color w:val="000000"/>
          <w:sz w:val="28"/>
          <w:szCs w:val="28"/>
        </w:rPr>
        <w:t xml:space="preserve"> бумаги и фондовый рынок. </w:t>
      </w:r>
      <w:r w:rsidR="00B10DAC">
        <w:rPr>
          <w:color w:val="000000"/>
          <w:sz w:val="28"/>
          <w:szCs w:val="28"/>
        </w:rPr>
        <w:t>–</w:t>
      </w:r>
      <w:r w:rsidR="00B10DAC" w:rsidRPr="00B10DAC">
        <w:rPr>
          <w:color w:val="000000"/>
          <w:sz w:val="28"/>
          <w:szCs w:val="28"/>
        </w:rPr>
        <w:t xml:space="preserve"> </w:t>
      </w:r>
      <w:r w:rsidR="00946DA6" w:rsidRPr="00B10DAC">
        <w:rPr>
          <w:color w:val="000000"/>
          <w:sz w:val="28"/>
          <w:szCs w:val="28"/>
        </w:rPr>
        <w:t xml:space="preserve">М.: Перспектива, </w:t>
      </w:r>
      <w:r w:rsidR="00663374" w:rsidRPr="00B10DAC">
        <w:rPr>
          <w:color w:val="000000"/>
          <w:sz w:val="28"/>
          <w:szCs w:val="28"/>
        </w:rPr>
        <w:t>2006</w:t>
      </w:r>
      <w:r w:rsidR="00946DA6" w:rsidRPr="00B10DAC">
        <w:rPr>
          <w:color w:val="000000"/>
          <w:sz w:val="28"/>
          <w:szCs w:val="28"/>
        </w:rPr>
        <w:t xml:space="preserve">. </w:t>
      </w:r>
      <w:r w:rsidR="00B10DAC">
        <w:rPr>
          <w:color w:val="000000"/>
          <w:sz w:val="28"/>
          <w:szCs w:val="28"/>
        </w:rPr>
        <w:t>–</w:t>
      </w:r>
      <w:r w:rsidR="00B10DAC" w:rsidRPr="00B10DAC">
        <w:rPr>
          <w:color w:val="000000"/>
          <w:sz w:val="28"/>
          <w:szCs w:val="28"/>
        </w:rPr>
        <w:t xml:space="preserve"> С.</w:t>
      </w:r>
      <w:r w:rsidR="00B10DAC">
        <w:rPr>
          <w:color w:val="000000"/>
          <w:sz w:val="28"/>
          <w:szCs w:val="28"/>
        </w:rPr>
        <w:t> </w:t>
      </w:r>
      <w:r w:rsidR="00B10DAC" w:rsidRPr="00B10DAC">
        <w:rPr>
          <w:color w:val="000000"/>
          <w:sz w:val="28"/>
          <w:szCs w:val="28"/>
        </w:rPr>
        <w:t>600</w:t>
      </w:r>
      <w:r w:rsidR="00946DA6" w:rsidRPr="00B10DAC">
        <w:rPr>
          <w:color w:val="000000"/>
          <w:sz w:val="28"/>
          <w:szCs w:val="28"/>
        </w:rPr>
        <w:t>;</w:t>
      </w:r>
    </w:p>
    <w:p w:rsidR="00946DA6" w:rsidRPr="00B10DAC" w:rsidRDefault="00507C60" w:rsidP="00ED1EE8">
      <w:pPr>
        <w:spacing w:line="360" w:lineRule="auto"/>
        <w:jc w:val="both"/>
        <w:rPr>
          <w:color w:val="000000"/>
          <w:sz w:val="28"/>
          <w:szCs w:val="28"/>
        </w:rPr>
      </w:pPr>
      <w:r w:rsidRPr="00B10DAC">
        <w:rPr>
          <w:color w:val="000000"/>
          <w:sz w:val="28"/>
          <w:szCs w:val="28"/>
        </w:rPr>
        <w:t xml:space="preserve">11 </w:t>
      </w:r>
      <w:r w:rsidR="00946DA6" w:rsidRPr="00B10DAC">
        <w:rPr>
          <w:color w:val="000000"/>
          <w:sz w:val="28"/>
          <w:szCs w:val="28"/>
        </w:rPr>
        <w:t xml:space="preserve">Рынок ценных бумаг/ Под ред. </w:t>
      </w:r>
      <w:r w:rsidR="00B10DAC" w:rsidRPr="00B10DAC">
        <w:rPr>
          <w:color w:val="000000"/>
          <w:sz w:val="28"/>
          <w:szCs w:val="28"/>
        </w:rPr>
        <w:t>В.А.</w:t>
      </w:r>
      <w:r w:rsidR="00B10DAC">
        <w:rPr>
          <w:color w:val="000000"/>
          <w:sz w:val="28"/>
          <w:szCs w:val="28"/>
        </w:rPr>
        <w:t> </w:t>
      </w:r>
      <w:r w:rsidR="00B10DAC" w:rsidRPr="00B10DAC">
        <w:rPr>
          <w:color w:val="000000"/>
          <w:sz w:val="28"/>
          <w:szCs w:val="28"/>
        </w:rPr>
        <w:t>Галапова</w:t>
      </w:r>
      <w:r w:rsidR="00946DA6" w:rsidRPr="00B10DAC">
        <w:rPr>
          <w:color w:val="000000"/>
          <w:sz w:val="28"/>
          <w:szCs w:val="28"/>
        </w:rPr>
        <w:t xml:space="preserve">. </w:t>
      </w:r>
      <w:r w:rsidR="00B10DAC">
        <w:rPr>
          <w:color w:val="000000"/>
          <w:sz w:val="28"/>
          <w:szCs w:val="28"/>
        </w:rPr>
        <w:t>–</w:t>
      </w:r>
      <w:r w:rsidR="00B10DAC" w:rsidRPr="00B10DAC">
        <w:rPr>
          <w:color w:val="000000"/>
          <w:sz w:val="28"/>
          <w:szCs w:val="28"/>
        </w:rPr>
        <w:t xml:space="preserve"> </w:t>
      </w:r>
      <w:r w:rsidR="00946DA6" w:rsidRPr="00B10DAC">
        <w:rPr>
          <w:color w:val="000000"/>
          <w:sz w:val="28"/>
          <w:szCs w:val="28"/>
        </w:rPr>
        <w:t>М.: Финансы и статистика.</w:t>
      </w:r>
      <w:r w:rsidR="00215D38" w:rsidRPr="00B10DAC">
        <w:rPr>
          <w:color w:val="000000"/>
          <w:sz w:val="28"/>
          <w:szCs w:val="28"/>
        </w:rPr>
        <w:t xml:space="preserve"> </w:t>
      </w:r>
      <w:r w:rsidR="00B10DAC">
        <w:rPr>
          <w:color w:val="000000"/>
          <w:sz w:val="28"/>
          <w:szCs w:val="28"/>
        </w:rPr>
        <w:t>–</w:t>
      </w:r>
      <w:r w:rsidR="00B10DAC" w:rsidRPr="00B10DAC">
        <w:rPr>
          <w:color w:val="000000"/>
          <w:sz w:val="28"/>
          <w:szCs w:val="28"/>
        </w:rPr>
        <w:t xml:space="preserve"> </w:t>
      </w:r>
      <w:r w:rsidR="00215D38" w:rsidRPr="00B10DAC">
        <w:rPr>
          <w:color w:val="000000"/>
          <w:sz w:val="28"/>
          <w:szCs w:val="28"/>
        </w:rPr>
        <w:t>2006</w:t>
      </w:r>
      <w:r w:rsidR="00946DA6" w:rsidRPr="00B10DAC">
        <w:rPr>
          <w:color w:val="000000"/>
          <w:sz w:val="28"/>
          <w:szCs w:val="28"/>
        </w:rPr>
        <w:t xml:space="preserve">. </w:t>
      </w:r>
      <w:r w:rsidR="00B10DAC">
        <w:rPr>
          <w:color w:val="000000"/>
          <w:sz w:val="28"/>
          <w:szCs w:val="28"/>
        </w:rPr>
        <w:t>–</w:t>
      </w:r>
      <w:r w:rsidR="00B10DAC" w:rsidRPr="00B10DAC">
        <w:rPr>
          <w:color w:val="000000"/>
          <w:sz w:val="28"/>
          <w:szCs w:val="28"/>
        </w:rPr>
        <w:t xml:space="preserve"> 349</w:t>
      </w:r>
      <w:r w:rsidR="00B10DAC">
        <w:rPr>
          <w:color w:val="000000"/>
          <w:sz w:val="28"/>
          <w:szCs w:val="28"/>
        </w:rPr>
        <w:t> </w:t>
      </w:r>
      <w:r w:rsidR="00B10DAC" w:rsidRPr="00B10DAC">
        <w:rPr>
          <w:color w:val="000000"/>
          <w:sz w:val="28"/>
          <w:szCs w:val="28"/>
        </w:rPr>
        <w:t>с.</w:t>
      </w:r>
      <w:r w:rsidR="00946DA6" w:rsidRPr="00B10DAC">
        <w:rPr>
          <w:color w:val="000000"/>
          <w:sz w:val="28"/>
          <w:szCs w:val="28"/>
        </w:rPr>
        <w:t>;</w:t>
      </w:r>
    </w:p>
    <w:p w:rsidR="00946DA6" w:rsidRPr="00B10DAC" w:rsidRDefault="00507C60" w:rsidP="00ED1EE8">
      <w:pPr>
        <w:spacing w:line="360" w:lineRule="auto"/>
        <w:jc w:val="both"/>
        <w:rPr>
          <w:color w:val="000000"/>
          <w:sz w:val="28"/>
          <w:szCs w:val="28"/>
        </w:rPr>
      </w:pPr>
      <w:r w:rsidRPr="00B10DAC">
        <w:rPr>
          <w:color w:val="000000"/>
          <w:sz w:val="28"/>
          <w:szCs w:val="28"/>
        </w:rPr>
        <w:t xml:space="preserve">12 </w:t>
      </w:r>
      <w:r w:rsidR="00946DA6" w:rsidRPr="00B10DAC">
        <w:rPr>
          <w:color w:val="000000"/>
          <w:sz w:val="28"/>
          <w:szCs w:val="28"/>
        </w:rPr>
        <w:t xml:space="preserve">Рынок ценных бумаг /Под ред. </w:t>
      </w:r>
      <w:r w:rsidR="00B10DAC" w:rsidRPr="00B10DAC">
        <w:rPr>
          <w:color w:val="000000"/>
          <w:sz w:val="28"/>
          <w:szCs w:val="28"/>
        </w:rPr>
        <w:t>Н.Т.</w:t>
      </w:r>
      <w:r w:rsidR="00B10DAC">
        <w:rPr>
          <w:color w:val="000000"/>
          <w:sz w:val="28"/>
          <w:szCs w:val="28"/>
        </w:rPr>
        <w:t> </w:t>
      </w:r>
      <w:r w:rsidR="00B10DAC" w:rsidRPr="00B10DAC">
        <w:rPr>
          <w:color w:val="000000"/>
          <w:sz w:val="28"/>
          <w:szCs w:val="28"/>
        </w:rPr>
        <w:t>Клещева</w:t>
      </w:r>
      <w:r w:rsidR="00946DA6" w:rsidRPr="00B10DAC">
        <w:rPr>
          <w:color w:val="000000"/>
          <w:sz w:val="28"/>
          <w:szCs w:val="28"/>
        </w:rPr>
        <w:t xml:space="preserve">. </w:t>
      </w:r>
      <w:r w:rsidR="00B10DAC">
        <w:rPr>
          <w:color w:val="000000"/>
          <w:sz w:val="28"/>
          <w:szCs w:val="28"/>
        </w:rPr>
        <w:t>–</w:t>
      </w:r>
      <w:r w:rsidR="00B10DAC" w:rsidRPr="00B10DAC">
        <w:rPr>
          <w:color w:val="000000"/>
          <w:sz w:val="28"/>
          <w:szCs w:val="28"/>
        </w:rPr>
        <w:t xml:space="preserve"> </w:t>
      </w:r>
      <w:r w:rsidR="00946DA6" w:rsidRPr="00B10DAC">
        <w:rPr>
          <w:color w:val="000000"/>
          <w:sz w:val="28"/>
          <w:szCs w:val="28"/>
        </w:rPr>
        <w:t xml:space="preserve">М.: Экономика. </w:t>
      </w:r>
      <w:r w:rsidR="00B10DAC">
        <w:rPr>
          <w:color w:val="000000"/>
          <w:sz w:val="28"/>
          <w:szCs w:val="28"/>
        </w:rPr>
        <w:t>–</w:t>
      </w:r>
      <w:r w:rsidR="00B10DAC" w:rsidRPr="00B10DAC">
        <w:rPr>
          <w:color w:val="000000"/>
          <w:sz w:val="28"/>
          <w:szCs w:val="28"/>
        </w:rPr>
        <w:t xml:space="preserve"> </w:t>
      </w:r>
      <w:r w:rsidR="00215D38" w:rsidRPr="00B10DAC">
        <w:rPr>
          <w:color w:val="000000"/>
          <w:sz w:val="28"/>
          <w:szCs w:val="28"/>
        </w:rPr>
        <w:t>2007</w:t>
      </w:r>
      <w:r w:rsidR="00946DA6" w:rsidRPr="00B10DAC">
        <w:rPr>
          <w:color w:val="000000"/>
          <w:sz w:val="28"/>
          <w:szCs w:val="28"/>
        </w:rPr>
        <w:t xml:space="preserve">. </w:t>
      </w:r>
      <w:r w:rsidR="00B10DAC">
        <w:rPr>
          <w:color w:val="000000"/>
          <w:sz w:val="28"/>
          <w:szCs w:val="28"/>
        </w:rPr>
        <w:t>–</w:t>
      </w:r>
      <w:r w:rsidR="00B10DAC" w:rsidRPr="00B10DAC">
        <w:rPr>
          <w:color w:val="000000"/>
          <w:sz w:val="28"/>
          <w:szCs w:val="28"/>
        </w:rPr>
        <w:t xml:space="preserve"> 559</w:t>
      </w:r>
      <w:r w:rsidR="00B10DAC">
        <w:rPr>
          <w:color w:val="000000"/>
          <w:sz w:val="28"/>
          <w:szCs w:val="28"/>
        </w:rPr>
        <w:t> </w:t>
      </w:r>
      <w:r w:rsidR="00B10DAC" w:rsidRPr="00B10DAC">
        <w:rPr>
          <w:color w:val="000000"/>
          <w:sz w:val="28"/>
          <w:szCs w:val="28"/>
        </w:rPr>
        <w:t>с.</w:t>
      </w:r>
      <w:r w:rsidR="00946DA6" w:rsidRPr="00B10DAC">
        <w:rPr>
          <w:color w:val="000000"/>
          <w:sz w:val="28"/>
          <w:szCs w:val="28"/>
        </w:rPr>
        <w:t>;</w:t>
      </w:r>
    </w:p>
    <w:p w:rsidR="00946DA6" w:rsidRPr="00B10DAC" w:rsidRDefault="00507C60" w:rsidP="00ED1EE8">
      <w:pPr>
        <w:spacing w:line="360" w:lineRule="auto"/>
        <w:jc w:val="both"/>
        <w:rPr>
          <w:color w:val="000000"/>
          <w:sz w:val="28"/>
          <w:szCs w:val="28"/>
        </w:rPr>
      </w:pPr>
      <w:r w:rsidRPr="00B10DAC">
        <w:rPr>
          <w:color w:val="000000"/>
          <w:sz w:val="28"/>
          <w:szCs w:val="28"/>
        </w:rPr>
        <w:t xml:space="preserve">13 </w:t>
      </w:r>
      <w:r w:rsidR="00B10DAC" w:rsidRPr="00B10DAC">
        <w:rPr>
          <w:color w:val="000000"/>
          <w:sz w:val="28"/>
          <w:szCs w:val="28"/>
        </w:rPr>
        <w:t>Фельдман</w:t>
      </w:r>
      <w:r w:rsidR="00B10DAC">
        <w:rPr>
          <w:color w:val="000000"/>
          <w:sz w:val="28"/>
          <w:szCs w:val="28"/>
        </w:rPr>
        <w:t> </w:t>
      </w:r>
      <w:r w:rsidR="00B10DAC" w:rsidRPr="00B10DAC">
        <w:rPr>
          <w:color w:val="000000"/>
          <w:sz w:val="28"/>
          <w:szCs w:val="28"/>
        </w:rPr>
        <w:t>А.А.</w:t>
      </w:r>
      <w:r w:rsidR="00B10DAC">
        <w:rPr>
          <w:color w:val="000000"/>
          <w:sz w:val="28"/>
          <w:szCs w:val="28"/>
        </w:rPr>
        <w:t> </w:t>
      </w:r>
      <w:r w:rsidR="00B10DAC" w:rsidRPr="00B10DAC">
        <w:rPr>
          <w:color w:val="000000"/>
          <w:sz w:val="28"/>
          <w:szCs w:val="28"/>
        </w:rPr>
        <w:t>Российский</w:t>
      </w:r>
      <w:r w:rsidR="00946DA6" w:rsidRPr="00B10DAC">
        <w:rPr>
          <w:color w:val="000000"/>
          <w:sz w:val="28"/>
          <w:szCs w:val="28"/>
        </w:rPr>
        <w:t xml:space="preserve"> рынок ценных бумаг. </w:t>
      </w:r>
      <w:r w:rsidR="00B10DAC">
        <w:rPr>
          <w:color w:val="000000"/>
          <w:sz w:val="28"/>
          <w:szCs w:val="28"/>
        </w:rPr>
        <w:t>–</w:t>
      </w:r>
      <w:r w:rsidR="00B10DAC" w:rsidRPr="00B10DAC">
        <w:rPr>
          <w:color w:val="000000"/>
          <w:sz w:val="28"/>
          <w:szCs w:val="28"/>
        </w:rPr>
        <w:t xml:space="preserve"> </w:t>
      </w:r>
      <w:r w:rsidR="00946DA6" w:rsidRPr="00B10DAC">
        <w:rPr>
          <w:color w:val="000000"/>
          <w:sz w:val="28"/>
          <w:szCs w:val="28"/>
        </w:rPr>
        <w:t xml:space="preserve">М.: Атлантика-Пресс, </w:t>
      </w:r>
      <w:r w:rsidR="00215D38" w:rsidRPr="00B10DAC">
        <w:rPr>
          <w:color w:val="000000"/>
          <w:sz w:val="28"/>
          <w:szCs w:val="28"/>
        </w:rPr>
        <w:t>2007</w:t>
      </w:r>
      <w:r w:rsidR="00946DA6" w:rsidRPr="00B10DAC">
        <w:rPr>
          <w:color w:val="000000"/>
          <w:sz w:val="28"/>
          <w:szCs w:val="28"/>
        </w:rPr>
        <w:t xml:space="preserve">. </w:t>
      </w:r>
      <w:r w:rsidR="00B10DAC">
        <w:rPr>
          <w:color w:val="000000"/>
          <w:sz w:val="28"/>
          <w:szCs w:val="28"/>
        </w:rPr>
        <w:t>–</w:t>
      </w:r>
      <w:r w:rsidR="00B10DAC" w:rsidRPr="00B10DAC">
        <w:rPr>
          <w:color w:val="000000"/>
          <w:sz w:val="28"/>
          <w:szCs w:val="28"/>
        </w:rPr>
        <w:t xml:space="preserve"> 176</w:t>
      </w:r>
      <w:r w:rsidR="00B10DAC">
        <w:rPr>
          <w:color w:val="000000"/>
          <w:sz w:val="28"/>
          <w:szCs w:val="28"/>
        </w:rPr>
        <w:t> </w:t>
      </w:r>
      <w:r w:rsidR="00B10DAC" w:rsidRPr="00B10DAC">
        <w:rPr>
          <w:color w:val="000000"/>
          <w:sz w:val="28"/>
          <w:szCs w:val="28"/>
        </w:rPr>
        <w:t>с.</w:t>
      </w:r>
      <w:r w:rsidR="00215D38" w:rsidRPr="00B10DAC">
        <w:rPr>
          <w:color w:val="000000"/>
          <w:sz w:val="28"/>
          <w:szCs w:val="28"/>
        </w:rPr>
        <w:t>;</w:t>
      </w:r>
    </w:p>
    <w:p w:rsidR="00946DA6" w:rsidRPr="00B10DAC" w:rsidRDefault="00507C60" w:rsidP="00ED1EE8">
      <w:pPr>
        <w:spacing w:line="360" w:lineRule="auto"/>
        <w:jc w:val="both"/>
        <w:rPr>
          <w:color w:val="000000"/>
          <w:sz w:val="28"/>
          <w:szCs w:val="28"/>
        </w:rPr>
      </w:pPr>
      <w:r w:rsidRPr="00B10DAC">
        <w:rPr>
          <w:color w:val="000000"/>
          <w:sz w:val="28"/>
          <w:szCs w:val="28"/>
        </w:rPr>
        <w:t xml:space="preserve">14 </w:t>
      </w:r>
      <w:r w:rsidR="00B10DAC" w:rsidRPr="00B10DAC">
        <w:rPr>
          <w:color w:val="000000"/>
          <w:sz w:val="28"/>
          <w:szCs w:val="28"/>
        </w:rPr>
        <w:t>Фельдман</w:t>
      </w:r>
      <w:r w:rsidR="00B10DAC">
        <w:rPr>
          <w:color w:val="000000"/>
          <w:sz w:val="28"/>
          <w:szCs w:val="28"/>
        </w:rPr>
        <w:t> </w:t>
      </w:r>
      <w:r w:rsidR="00B10DAC" w:rsidRPr="00B10DAC">
        <w:rPr>
          <w:color w:val="000000"/>
          <w:sz w:val="28"/>
          <w:szCs w:val="28"/>
        </w:rPr>
        <w:t>А.А.</w:t>
      </w:r>
      <w:r w:rsidR="00B10DAC">
        <w:rPr>
          <w:color w:val="000000"/>
          <w:sz w:val="28"/>
          <w:szCs w:val="28"/>
        </w:rPr>
        <w:t> </w:t>
      </w:r>
      <w:r w:rsidR="00B10DAC" w:rsidRPr="00B10DAC">
        <w:rPr>
          <w:color w:val="000000"/>
          <w:sz w:val="28"/>
          <w:szCs w:val="28"/>
        </w:rPr>
        <w:t>Вексельное</w:t>
      </w:r>
      <w:r w:rsidR="00946DA6" w:rsidRPr="00B10DAC">
        <w:rPr>
          <w:color w:val="000000"/>
          <w:sz w:val="28"/>
          <w:szCs w:val="28"/>
        </w:rPr>
        <w:t xml:space="preserve"> обращение. </w:t>
      </w:r>
      <w:r w:rsidR="00B10DAC">
        <w:rPr>
          <w:color w:val="000000"/>
          <w:sz w:val="28"/>
          <w:szCs w:val="28"/>
        </w:rPr>
        <w:t>–</w:t>
      </w:r>
      <w:r w:rsidR="00B10DAC" w:rsidRPr="00B10DAC">
        <w:rPr>
          <w:color w:val="000000"/>
          <w:sz w:val="28"/>
          <w:szCs w:val="28"/>
        </w:rPr>
        <w:t xml:space="preserve"> </w:t>
      </w:r>
      <w:r w:rsidR="00946DA6" w:rsidRPr="00B10DAC">
        <w:rPr>
          <w:color w:val="000000"/>
          <w:sz w:val="28"/>
          <w:szCs w:val="28"/>
        </w:rPr>
        <w:t xml:space="preserve">М.: Инфра </w:t>
      </w:r>
      <w:r w:rsidR="00B10DAC">
        <w:rPr>
          <w:color w:val="000000"/>
          <w:sz w:val="28"/>
          <w:szCs w:val="28"/>
        </w:rPr>
        <w:t>–</w:t>
      </w:r>
      <w:r w:rsidR="00B10DAC" w:rsidRPr="00B10DAC">
        <w:rPr>
          <w:color w:val="000000"/>
          <w:sz w:val="28"/>
          <w:szCs w:val="28"/>
        </w:rPr>
        <w:t xml:space="preserve"> </w:t>
      </w:r>
      <w:r w:rsidR="00946DA6" w:rsidRPr="00B10DAC">
        <w:rPr>
          <w:color w:val="000000"/>
          <w:sz w:val="28"/>
          <w:szCs w:val="28"/>
        </w:rPr>
        <w:t xml:space="preserve">М, 1995. </w:t>
      </w:r>
      <w:r w:rsidR="00B10DAC">
        <w:rPr>
          <w:color w:val="000000"/>
          <w:sz w:val="28"/>
          <w:szCs w:val="28"/>
        </w:rPr>
        <w:t>–</w:t>
      </w:r>
      <w:r w:rsidR="00B10DAC" w:rsidRPr="00B10DAC">
        <w:rPr>
          <w:color w:val="000000"/>
          <w:sz w:val="28"/>
          <w:szCs w:val="28"/>
        </w:rPr>
        <w:t xml:space="preserve"> </w:t>
      </w:r>
      <w:r w:rsidR="00946DA6" w:rsidRPr="00B10DAC">
        <w:rPr>
          <w:color w:val="000000"/>
          <w:sz w:val="28"/>
          <w:szCs w:val="28"/>
        </w:rPr>
        <w:t>С.</w:t>
      </w:r>
      <w:r w:rsidR="00B10DAC">
        <w:rPr>
          <w:color w:val="000000"/>
          <w:sz w:val="28"/>
          <w:szCs w:val="28"/>
        </w:rPr>
        <w:t> </w:t>
      </w:r>
      <w:r w:rsidR="00B10DAC" w:rsidRPr="00B10DAC">
        <w:rPr>
          <w:color w:val="000000"/>
          <w:sz w:val="28"/>
          <w:szCs w:val="28"/>
        </w:rPr>
        <w:t>180</w:t>
      </w:r>
      <w:r w:rsidR="00946DA6" w:rsidRPr="00B10DAC">
        <w:rPr>
          <w:color w:val="000000"/>
          <w:sz w:val="28"/>
          <w:szCs w:val="28"/>
        </w:rPr>
        <w:t>;</w:t>
      </w:r>
    </w:p>
    <w:p w:rsidR="00946DA6" w:rsidRPr="00B10DAC" w:rsidRDefault="00507C60" w:rsidP="00ED1EE8">
      <w:pPr>
        <w:spacing w:line="360" w:lineRule="auto"/>
        <w:jc w:val="both"/>
        <w:rPr>
          <w:color w:val="000000"/>
          <w:sz w:val="28"/>
          <w:szCs w:val="28"/>
        </w:rPr>
      </w:pPr>
      <w:r w:rsidRPr="00B10DAC">
        <w:rPr>
          <w:color w:val="000000"/>
          <w:sz w:val="28"/>
          <w:szCs w:val="28"/>
        </w:rPr>
        <w:t xml:space="preserve">15 </w:t>
      </w:r>
      <w:r w:rsidR="00946DA6" w:rsidRPr="00B10DAC">
        <w:rPr>
          <w:color w:val="000000"/>
          <w:sz w:val="28"/>
          <w:szCs w:val="28"/>
        </w:rPr>
        <w:t xml:space="preserve">Ценные бумаги /Под ред. ВН. Колесникова, </w:t>
      </w:r>
      <w:r w:rsidR="00B10DAC" w:rsidRPr="00B10DAC">
        <w:rPr>
          <w:color w:val="000000"/>
          <w:sz w:val="28"/>
          <w:szCs w:val="28"/>
        </w:rPr>
        <w:t>В.С.</w:t>
      </w:r>
      <w:r w:rsidR="00B10DAC">
        <w:rPr>
          <w:color w:val="000000"/>
          <w:sz w:val="28"/>
          <w:szCs w:val="28"/>
        </w:rPr>
        <w:t> </w:t>
      </w:r>
      <w:r w:rsidR="00B10DAC" w:rsidRPr="00B10DAC">
        <w:rPr>
          <w:color w:val="000000"/>
          <w:sz w:val="28"/>
          <w:szCs w:val="28"/>
        </w:rPr>
        <w:t>Торкановского</w:t>
      </w:r>
      <w:r w:rsidR="00946DA6" w:rsidRPr="00B10DAC">
        <w:rPr>
          <w:color w:val="000000"/>
          <w:sz w:val="28"/>
          <w:szCs w:val="28"/>
        </w:rPr>
        <w:t xml:space="preserve">. </w:t>
      </w:r>
      <w:r w:rsidR="00B10DAC">
        <w:rPr>
          <w:color w:val="000000"/>
          <w:sz w:val="28"/>
          <w:szCs w:val="28"/>
        </w:rPr>
        <w:t>–</w:t>
      </w:r>
      <w:r w:rsidR="00B10DAC" w:rsidRPr="00B10DAC">
        <w:rPr>
          <w:color w:val="000000"/>
          <w:sz w:val="28"/>
          <w:szCs w:val="28"/>
        </w:rPr>
        <w:t xml:space="preserve"> </w:t>
      </w:r>
      <w:r w:rsidR="00946DA6" w:rsidRPr="00B10DAC">
        <w:rPr>
          <w:color w:val="000000"/>
          <w:sz w:val="28"/>
          <w:szCs w:val="28"/>
        </w:rPr>
        <w:t>М.:</w:t>
      </w:r>
      <w:r w:rsidR="003A1CB0" w:rsidRPr="00B10DAC">
        <w:rPr>
          <w:color w:val="000000"/>
          <w:sz w:val="28"/>
          <w:szCs w:val="28"/>
        </w:rPr>
        <w:t xml:space="preserve"> </w:t>
      </w:r>
      <w:r w:rsidR="00946DA6" w:rsidRPr="00B10DAC">
        <w:rPr>
          <w:color w:val="000000"/>
          <w:sz w:val="28"/>
          <w:szCs w:val="28"/>
        </w:rPr>
        <w:t xml:space="preserve">Финансы и статистика. </w:t>
      </w:r>
      <w:r w:rsidR="00B10DAC">
        <w:rPr>
          <w:color w:val="000000"/>
          <w:sz w:val="28"/>
          <w:szCs w:val="28"/>
        </w:rPr>
        <w:t>–</w:t>
      </w:r>
      <w:r w:rsidR="00B10DAC" w:rsidRPr="00B10DAC">
        <w:rPr>
          <w:color w:val="000000"/>
          <w:sz w:val="28"/>
          <w:szCs w:val="28"/>
        </w:rPr>
        <w:t xml:space="preserve"> </w:t>
      </w:r>
      <w:r w:rsidR="003A1CB0" w:rsidRPr="00B10DAC">
        <w:rPr>
          <w:color w:val="000000"/>
          <w:sz w:val="28"/>
          <w:szCs w:val="28"/>
        </w:rPr>
        <w:t>2008</w:t>
      </w:r>
      <w:r w:rsidR="00946DA6" w:rsidRPr="00B10DAC">
        <w:rPr>
          <w:color w:val="000000"/>
          <w:sz w:val="28"/>
          <w:szCs w:val="28"/>
        </w:rPr>
        <w:t xml:space="preserve">. </w:t>
      </w:r>
      <w:r w:rsidR="00B10DAC">
        <w:rPr>
          <w:color w:val="000000"/>
          <w:sz w:val="28"/>
          <w:szCs w:val="28"/>
        </w:rPr>
        <w:t>–</w:t>
      </w:r>
      <w:r w:rsidR="00B10DAC" w:rsidRPr="00B10DAC">
        <w:rPr>
          <w:color w:val="000000"/>
          <w:sz w:val="28"/>
          <w:szCs w:val="28"/>
        </w:rPr>
        <w:t xml:space="preserve"> 416</w:t>
      </w:r>
      <w:r w:rsidR="00B10DAC">
        <w:rPr>
          <w:color w:val="000000"/>
          <w:sz w:val="28"/>
          <w:szCs w:val="28"/>
        </w:rPr>
        <w:t> </w:t>
      </w:r>
      <w:r w:rsidR="00B10DAC" w:rsidRPr="00B10DAC">
        <w:rPr>
          <w:color w:val="000000"/>
          <w:sz w:val="28"/>
          <w:szCs w:val="28"/>
        </w:rPr>
        <w:t>с.</w:t>
      </w:r>
      <w:r w:rsidR="00946DA6" w:rsidRPr="00B10DAC">
        <w:rPr>
          <w:color w:val="000000"/>
          <w:sz w:val="28"/>
          <w:szCs w:val="28"/>
        </w:rPr>
        <w:t>;</w:t>
      </w:r>
    </w:p>
    <w:p w:rsidR="00946DA6" w:rsidRPr="00B10DAC" w:rsidRDefault="00507C60" w:rsidP="00ED1EE8">
      <w:pPr>
        <w:spacing w:line="360" w:lineRule="auto"/>
        <w:jc w:val="both"/>
        <w:rPr>
          <w:color w:val="000000"/>
          <w:sz w:val="28"/>
          <w:szCs w:val="28"/>
        </w:rPr>
      </w:pPr>
      <w:r w:rsidRPr="00B10DAC">
        <w:rPr>
          <w:color w:val="000000"/>
          <w:sz w:val="28"/>
          <w:szCs w:val="28"/>
        </w:rPr>
        <w:t xml:space="preserve">16 </w:t>
      </w:r>
      <w:r w:rsidR="00B10DAC" w:rsidRPr="00B10DAC">
        <w:rPr>
          <w:color w:val="000000"/>
          <w:sz w:val="28"/>
          <w:szCs w:val="28"/>
        </w:rPr>
        <w:t>Чекидов</w:t>
      </w:r>
      <w:r w:rsidR="00B10DAC">
        <w:rPr>
          <w:color w:val="000000"/>
          <w:sz w:val="28"/>
          <w:szCs w:val="28"/>
        </w:rPr>
        <w:t> </w:t>
      </w:r>
      <w:r w:rsidR="00B10DAC" w:rsidRPr="00B10DAC">
        <w:rPr>
          <w:color w:val="000000"/>
          <w:sz w:val="28"/>
          <w:szCs w:val="28"/>
        </w:rPr>
        <w:t>Б.М.</w:t>
      </w:r>
      <w:r w:rsidR="00B10DAC">
        <w:rPr>
          <w:color w:val="000000"/>
          <w:sz w:val="28"/>
          <w:szCs w:val="28"/>
        </w:rPr>
        <w:t> </w:t>
      </w:r>
      <w:r w:rsidR="00B10DAC" w:rsidRPr="00B10DAC">
        <w:rPr>
          <w:color w:val="000000"/>
          <w:sz w:val="28"/>
          <w:szCs w:val="28"/>
        </w:rPr>
        <w:t>Развитие</w:t>
      </w:r>
      <w:r w:rsidR="00946DA6" w:rsidRPr="00B10DAC">
        <w:rPr>
          <w:color w:val="000000"/>
          <w:sz w:val="28"/>
          <w:szCs w:val="28"/>
        </w:rPr>
        <w:t xml:space="preserve"> банковских операций с ценными бумагами. </w:t>
      </w:r>
      <w:r w:rsidR="00B10DAC">
        <w:rPr>
          <w:color w:val="000000"/>
          <w:sz w:val="28"/>
          <w:szCs w:val="28"/>
        </w:rPr>
        <w:t>–</w:t>
      </w:r>
      <w:r w:rsidR="00B10DAC" w:rsidRPr="00B10DAC">
        <w:rPr>
          <w:color w:val="000000"/>
          <w:sz w:val="28"/>
          <w:szCs w:val="28"/>
        </w:rPr>
        <w:t xml:space="preserve"> </w:t>
      </w:r>
      <w:r w:rsidR="00946DA6" w:rsidRPr="00B10DAC">
        <w:rPr>
          <w:color w:val="000000"/>
          <w:sz w:val="28"/>
          <w:szCs w:val="28"/>
        </w:rPr>
        <w:t xml:space="preserve">М.: Финансы и статистика, </w:t>
      </w:r>
      <w:r w:rsidR="003A1CB0" w:rsidRPr="00B10DAC">
        <w:rPr>
          <w:color w:val="000000"/>
          <w:sz w:val="28"/>
          <w:szCs w:val="28"/>
        </w:rPr>
        <w:t>2007</w:t>
      </w:r>
      <w:r w:rsidR="00946DA6" w:rsidRPr="00B10DAC">
        <w:rPr>
          <w:color w:val="000000"/>
          <w:sz w:val="28"/>
          <w:szCs w:val="28"/>
        </w:rPr>
        <w:t xml:space="preserve">. </w:t>
      </w:r>
      <w:r w:rsidR="00B10DAC">
        <w:rPr>
          <w:color w:val="000000"/>
          <w:sz w:val="28"/>
          <w:szCs w:val="28"/>
        </w:rPr>
        <w:t>–</w:t>
      </w:r>
      <w:r w:rsidR="00B10DAC" w:rsidRPr="00B10DAC">
        <w:rPr>
          <w:color w:val="000000"/>
          <w:sz w:val="28"/>
          <w:szCs w:val="28"/>
        </w:rPr>
        <w:t xml:space="preserve"> 336</w:t>
      </w:r>
      <w:r w:rsidR="00B10DAC">
        <w:rPr>
          <w:color w:val="000000"/>
          <w:sz w:val="28"/>
          <w:szCs w:val="28"/>
        </w:rPr>
        <w:t> </w:t>
      </w:r>
      <w:r w:rsidR="00B10DAC" w:rsidRPr="00B10DAC">
        <w:rPr>
          <w:color w:val="000000"/>
          <w:sz w:val="28"/>
          <w:szCs w:val="28"/>
        </w:rPr>
        <w:t>с.</w:t>
      </w:r>
      <w:bookmarkStart w:id="0" w:name="_GoBack"/>
      <w:bookmarkEnd w:id="0"/>
    </w:p>
    <w:sectPr w:rsidR="00946DA6" w:rsidRPr="00B10DAC" w:rsidSect="00B10DAC">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676" w:rsidRDefault="007E0676">
      <w:r>
        <w:separator/>
      </w:r>
    </w:p>
  </w:endnote>
  <w:endnote w:type="continuationSeparator" w:id="0">
    <w:p w:rsidR="007E0676" w:rsidRDefault="007E0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3FA" w:rsidRDefault="001D53FA" w:rsidP="00D077CD">
    <w:pPr>
      <w:pStyle w:val="a4"/>
      <w:framePr w:wrap="around" w:vAnchor="text" w:hAnchor="margin" w:xAlign="center" w:y="1"/>
      <w:rPr>
        <w:rStyle w:val="a6"/>
      </w:rPr>
    </w:pPr>
  </w:p>
  <w:p w:rsidR="001D53FA" w:rsidRDefault="001D53F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3FA" w:rsidRDefault="0085498B" w:rsidP="00D077CD">
    <w:pPr>
      <w:pStyle w:val="a4"/>
      <w:framePr w:wrap="around" w:vAnchor="text" w:hAnchor="margin" w:xAlign="center" w:y="1"/>
      <w:rPr>
        <w:rStyle w:val="a6"/>
      </w:rPr>
    </w:pPr>
    <w:r>
      <w:rPr>
        <w:rStyle w:val="a6"/>
        <w:noProof/>
      </w:rPr>
      <w:t>2</w:t>
    </w:r>
  </w:p>
  <w:p w:rsidR="001D53FA" w:rsidRDefault="001D53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676" w:rsidRDefault="007E0676">
      <w:r>
        <w:separator/>
      </w:r>
    </w:p>
  </w:footnote>
  <w:footnote w:type="continuationSeparator" w:id="0">
    <w:p w:rsidR="007E0676" w:rsidRDefault="007E0676">
      <w:r>
        <w:continuationSeparator/>
      </w:r>
    </w:p>
  </w:footnote>
  <w:footnote w:id="1">
    <w:p w:rsidR="007E0676" w:rsidRDefault="001D53FA" w:rsidP="00ED1EE8">
      <w:pPr>
        <w:jc w:val="both"/>
      </w:pPr>
      <w:r w:rsidRPr="00ED1EE8">
        <w:rPr>
          <w:rStyle w:val="a9"/>
          <w:sz w:val="20"/>
          <w:szCs w:val="20"/>
        </w:rPr>
        <w:footnoteRef/>
      </w:r>
      <w:r w:rsidRPr="00ED1EE8">
        <w:rPr>
          <w:sz w:val="20"/>
          <w:szCs w:val="20"/>
        </w:rPr>
        <w:t xml:space="preserve"> Миркин Я.М. Ценные бумаги и фондовый рынок. - </w:t>
      </w:r>
      <w:r w:rsidR="00ED1EE8" w:rsidRPr="00ED1EE8">
        <w:rPr>
          <w:sz w:val="20"/>
          <w:szCs w:val="20"/>
        </w:rPr>
        <w:t>М.: Перспектива, 2006. - С.600;</w:t>
      </w:r>
    </w:p>
  </w:footnote>
  <w:footnote w:id="2">
    <w:p w:rsidR="007E0676" w:rsidRDefault="001D53FA" w:rsidP="00ED1EE8">
      <w:pPr>
        <w:jc w:val="both"/>
      </w:pPr>
      <w:r w:rsidRPr="00ED1EE8">
        <w:rPr>
          <w:rStyle w:val="a9"/>
          <w:sz w:val="20"/>
          <w:szCs w:val="20"/>
        </w:rPr>
        <w:footnoteRef/>
      </w:r>
      <w:r w:rsidRPr="00ED1EE8">
        <w:rPr>
          <w:sz w:val="20"/>
          <w:szCs w:val="20"/>
        </w:rPr>
        <w:t xml:space="preserve"> Рынок ценных бумаг /Под ред. Н.Т.Клещева. - </w:t>
      </w:r>
      <w:r w:rsidR="00ED1EE8" w:rsidRPr="00ED1EE8">
        <w:rPr>
          <w:sz w:val="20"/>
          <w:szCs w:val="20"/>
        </w:rPr>
        <w:t>М.: Экономика. - 2007. - 559с.;</w:t>
      </w:r>
    </w:p>
  </w:footnote>
  <w:footnote w:id="3">
    <w:p w:rsidR="007E0676" w:rsidRDefault="001D53FA" w:rsidP="00ED1EE8">
      <w:pPr>
        <w:jc w:val="both"/>
      </w:pPr>
      <w:r w:rsidRPr="00ED1EE8">
        <w:rPr>
          <w:rStyle w:val="a9"/>
          <w:sz w:val="20"/>
          <w:szCs w:val="20"/>
        </w:rPr>
        <w:footnoteRef/>
      </w:r>
      <w:r w:rsidRPr="00ED1EE8">
        <w:rPr>
          <w:sz w:val="20"/>
          <w:szCs w:val="20"/>
        </w:rPr>
        <w:t xml:space="preserve"> Фельдман А.А. Российский рынок ценных бумаг. - М.: </w:t>
      </w:r>
      <w:r w:rsidR="00ED1EE8" w:rsidRPr="00ED1EE8">
        <w:rPr>
          <w:sz w:val="20"/>
          <w:szCs w:val="20"/>
        </w:rPr>
        <w:t>Атлантика-Пресс, 2007. - 176с.;</w:t>
      </w:r>
    </w:p>
  </w:footnote>
  <w:footnote w:id="4">
    <w:p w:rsidR="007E0676" w:rsidRDefault="001D53FA" w:rsidP="00ED1EE8">
      <w:pPr>
        <w:jc w:val="both"/>
      </w:pPr>
      <w:r w:rsidRPr="00ED1EE8">
        <w:rPr>
          <w:rStyle w:val="a9"/>
          <w:sz w:val="20"/>
          <w:szCs w:val="20"/>
        </w:rPr>
        <w:footnoteRef/>
      </w:r>
      <w:r w:rsidRPr="00ED1EE8">
        <w:rPr>
          <w:sz w:val="20"/>
          <w:szCs w:val="20"/>
        </w:rPr>
        <w:t xml:space="preserve"> Ценные бумаги /Под ред. ВН. Колесникова, В.С. Торкановского. - М.: Финансы</w:t>
      </w:r>
      <w:r w:rsidR="00ED1EE8" w:rsidRPr="00ED1EE8">
        <w:rPr>
          <w:sz w:val="20"/>
          <w:szCs w:val="20"/>
        </w:rPr>
        <w:t xml:space="preserve"> и статистика. - 2008. - 416с.;</w:t>
      </w:r>
    </w:p>
  </w:footnote>
  <w:footnote w:id="5">
    <w:p w:rsidR="007E0676" w:rsidRDefault="001D53FA" w:rsidP="00ED1EE8">
      <w:pPr>
        <w:jc w:val="both"/>
      </w:pPr>
      <w:r w:rsidRPr="00ED1EE8">
        <w:rPr>
          <w:rStyle w:val="a9"/>
          <w:sz w:val="20"/>
          <w:szCs w:val="20"/>
        </w:rPr>
        <w:footnoteRef/>
      </w:r>
      <w:r w:rsidRPr="00ED1EE8">
        <w:rPr>
          <w:sz w:val="20"/>
          <w:szCs w:val="20"/>
        </w:rPr>
        <w:t xml:space="preserve"> Чекидов Б.М. Развитие банковских операций с ценными бумагами. - М.: Финансы и статистика, 2007. - 336с</w:t>
      </w:r>
      <w:r w:rsidR="00ED1EE8" w:rsidRPr="00ED1EE8">
        <w:rPr>
          <w:sz w:val="20"/>
          <w:szCs w:val="20"/>
        </w:rPr>
        <w:t>.</w:t>
      </w:r>
    </w:p>
  </w:footnote>
  <w:footnote w:id="6">
    <w:p w:rsidR="007E0676" w:rsidRDefault="001D53FA" w:rsidP="00ED1EE8">
      <w:pPr>
        <w:jc w:val="both"/>
      </w:pPr>
      <w:r w:rsidRPr="00ED1EE8">
        <w:rPr>
          <w:rStyle w:val="a9"/>
          <w:sz w:val="20"/>
          <w:szCs w:val="20"/>
        </w:rPr>
        <w:footnoteRef/>
      </w:r>
      <w:r w:rsidRPr="00ED1EE8">
        <w:t xml:space="preserve"> Миркин Я.М. Ценные бумаги и фондовый рынок. - </w:t>
      </w:r>
      <w:r w:rsidR="00ED1EE8">
        <w:t>М.: Перспектива, 2006. - С.600;</w:t>
      </w:r>
    </w:p>
  </w:footnote>
  <w:footnote w:id="7">
    <w:p w:rsidR="001D53FA" w:rsidRPr="00ED1EE8" w:rsidRDefault="001D53FA" w:rsidP="00396782">
      <w:pPr>
        <w:jc w:val="both"/>
        <w:rPr>
          <w:sz w:val="20"/>
          <w:szCs w:val="20"/>
        </w:rPr>
      </w:pPr>
      <w:r w:rsidRPr="00ED1EE8">
        <w:rPr>
          <w:rStyle w:val="a9"/>
          <w:sz w:val="20"/>
          <w:szCs w:val="20"/>
        </w:rPr>
        <w:footnoteRef/>
      </w:r>
      <w:r w:rsidRPr="00ED1EE8">
        <w:rPr>
          <w:sz w:val="20"/>
          <w:szCs w:val="20"/>
        </w:rPr>
        <w:t xml:space="preserve"> Рынок ценных бумаг /Под ред. Н.Т.Клещева. - М.: Экономика. - 2007. - 559с.;</w:t>
      </w:r>
    </w:p>
    <w:p w:rsidR="007E0676" w:rsidRDefault="007E0676" w:rsidP="00396782">
      <w:pPr>
        <w:jc w:val="both"/>
      </w:pPr>
    </w:p>
  </w:footnote>
  <w:footnote w:id="8">
    <w:p w:rsidR="007E0676" w:rsidRDefault="001D53FA" w:rsidP="00ED1EE8">
      <w:pPr>
        <w:jc w:val="both"/>
      </w:pPr>
      <w:r w:rsidRPr="00ED1EE8">
        <w:rPr>
          <w:rStyle w:val="a9"/>
          <w:sz w:val="20"/>
          <w:szCs w:val="20"/>
        </w:rPr>
        <w:footnoteRef/>
      </w:r>
      <w:r w:rsidRPr="00ED1EE8">
        <w:t xml:space="preserve"> Фельдман А.А. Вексельное обращение. -</w:t>
      </w:r>
      <w:r w:rsidR="00ED1EE8">
        <w:t xml:space="preserve"> М.: Инфра - М, 1995. - С. 180;</w:t>
      </w:r>
    </w:p>
  </w:footnote>
  <w:footnote w:id="9">
    <w:p w:rsidR="007E0676" w:rsidRDefault="001D53FA" w:rsidP="00ED1EE8">
      <w:pPr>
        <w:jc w:val="both"/>
      </w:pPr>
      <w:r w:rsidRPr="00ED1EE8">
        <w:rPr>
          <w:rStyle w:val="a9"/>
          <w:sz w:val="20"/>
          <w:szCs w:val="20"/>
        </w:rPr>
        <w:footnoteRef/>
      </w:r>
      <w:r w:rsidRPr="00ED1EE8">
        <w:t xml:space="preserve"> Миркин Я.М. Ценные бумаги и фондовый рынок. - </w:t>
      </w:r>
      <w:r w:rsidR="00ED1EE8">
        <w:t>М.: Перспектива, 2006. - С.600;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90CD8BE"/>
    <w:lvl w:ilvl="0">
      <w:numFmt w:val="decimal"/>
      <w:lvlText w:val="*"/>
      <w:lvlJc w:val="left"/>
      <w:rPr>
        <w:rFonts w:cs="Times New Roman"/>
      </w:rPr>
    </w:lvl>
  </w:abstractNum>
  <w:abstractNum w:abstractNumId="1">
    <w:nsid w:val="096E7350"/>
    <w:multiLevelType w:val="singleLevel"/>
    <w:tmpl w:val="30F8F436"/>
    <w:lvl w:ilvl="0">
      <w:start w:val="1"/>
      <w:numFmt w:val="decimal"/>
      <w:lvlText w:val="%1)"/>
      <w:legacy w:legacy="1" w:legacySpace="0" w:legacyIndent="254"/>
      <w:lvlJc w:val="left"/>
      <w:rPr>
        <w:rFonts w:ascii="Times New Roman" w:hAnsi="Times New Roman" w:cs="Times New Roman" w:hint="default"/>
      </w:rPr>
    </w:lvl>
  </w:abstractNum>
  <w:abstractNum w:abstractNumId="2">
    <w:nsid w:val="0EDC4E1A"/>
    <w:multiLevelType w:val="singleLevel"/>
    <w:tmpl w:val="1B981276"/>
    <w:lvl w:ilvl="0">
      <w:start w:val="1"/>
      <w:numFmt w:val="decimal"/>
      <w:lvlText w:val="%1)"/>
      <w:legacy w:legacy="1" w:legacySpace="0" w:legacyIndent="240"/>
      <w:lvlJc w:val="left"/>
      <w:rPr>
        <w:rFonts w:ascii="Times New Roman" w:hAnsi="Times New Roman" w:cs="Times New Roman" w:hint="default"/>
      </w:rPr>
    </w:lvl>
  </w:abstractNum>
  <w:abstractNum w:abstractNumId="3">
    <w:nsid w:val="102E756E"/>
    <w:multiLevelType w:val="singleLevel"/>
    <w:tmpl w:val="7D024A6E"/>
    <w:lvl w:ilvl="0">
      <w:start w:val="1"/>
      <w:numFmt w:val="decimal"/>
      <w:lvlText w:val="%1)"/>
      <w:legacy w:legacy="1" w:legacySpace="0" w:legacyIndent="259"/>
      <w:lvlJc w:val="left"/>
      <w:rPr>
        <w:rFonts w:ascii="Times New Roman" w:hAnsi="Times New Roman" w:cs="Times New Roman" w:hint="default"/>
      </w:rPr>
    </w:lvl>
  </w:abstractNum>
  <w:abstractNum w:abstractNumId="4">
    <w:nsid w:val="121C6F28"/>
    <w:multiLevelType w:val="singleLevel"/>
    <w:tmpl w:val="1CA67F80"/>
    <w:lvl w:ilvl="0">
      <w:start w:val="1"/>
      <w:numFmt w:val="decimal"/>
      <w:lvlText w:val="%1)"/>
      <w:legacy w:legacy="1" w:legacySpace="0" w:legacyIndent="250"/>
      <w:lvlJc w:val="left"/>
      <w:rPr>
        <w:rFonts w:ascii="Times New Roman" w:hAnsi="Times New Roman" w:cs="Times New Roman" w:hint="default"/>
      </w:rPr>
    </w:lvl>
  </w:abstractNum>
  <w:abstractNum w:abstractNumId="5">
    <w:nsid w:val="18E12AF8"/>
    <w:multiLevelType w:val="singleLevel"/>
    <w:tmpl w:val="581459BE"/>
    <w:lvl w:ilvl="0">
      <w:start w:val="1"/>
      <w:numFmt w:val="decimal"/>
      <w:lvlText w:val="%1)"/>
      <w:legacy w:legacy="1" w:legacySpace="0" w:legacyIndent="259"/>
      <w:lvlJc w:val="left"/>
      <w:rPr>
        <w:rFonts w:ascii="Times New Roman" w:hAnsi="Times New Roman" w:cs="Times New Roman" w:hint="default"/>
      </w:rPr>
    </w:lvl>
  </w:abstractNum>
  <w:abstractNum w:abstractNumId="6">
    <w:nsid w:val="2BD306F2"/>
    <w:multiLevelType w:val="singleLevel"/>
    <w:tmpl w:val="26B2F35A"/>
    <w:lvl w:ilvl="0">
      <w:start w:val="1"/>
      <w:numFmt w:val="decimal"/>
      <w:lvlText w:val="%1)"/>
      <w:legacy w:legacy="1" w:legacySpace="0" w:legacyIndent="255"/>
      <w:lvlJc w:val="left"/>
      <w:rPr>
        <w:rFonts w:ascii="Times New Roman" w:hAnsi="Times New Roman" w:cs="Times New Roman" w:hint="default"/>
      </w:rPr>
    </w:lvl>
  </w:abstractNum>
  <w:abstractNum w:abstractNumId="7">
    <w:nsid w:val="3B6850F1"/>
    <w:multiLevelType w:val="singleLevel"/>
    <w:tmpl w:val="30F8F436"/>
    <w:lvl w:ilvl="0">
      <w:start w:val="1"/>
      <w:numFmt w:val="decimal"/>
      <w:lvlText w:val="%1)"/>
      <w:legacy w:legacy="1" w:legacySpace="0" w:legacyIndent="254"/>
      <w:lvlJc w:val="left"/>
      <w:rPr>
        <w:rFonts w:ascii="Times New Roman" w:hAnsi="Times New Roman" w:cs="Times New Roman" w:hint="default"/>
      </w:rPr>
    </w:lvl>
  </w:abstractNum>
  <w:abstractNum w:abstractNumId="8">
    <w:nsid w:val="43CA55E4"/>
    <w:multiLevelType w:val="singleLevel"/>
    <w:tmpl w:val="86EC7AB6"/>
    <w:lvl w:ilvl="0">
      <w:start w:val="1"/>
      <w:numFmt w:val="decimal"/>
      <w:lvlText w:val="%1)"/>
      <w:legacy w:legacy="1" w:legacySpace="0" w:legacyIndent="259"/>
      <w:lvlJc w:val="left"/>
      <w:rPr>
        <w:rFonts w:ascii="Times New Roman" w:hAnsi="Times New Roman" w:cs="Times New Roman" w:hint="default"/>
      </w:rPr>
    </w:lvl>
  </w:abstractNum>
  <w:abstractNum w:abstractNumId="9">
    <w:nsid w:val="4F3D0C6A"/>
    <w:multiLevelType w:val="singleLevel"/>
    <w:tmpl w:val="F8A47710"/>
    <w:lvl w:ilvl="0">
      <w:start w:val="1"/>
      <w:numFmt w:val="decimal"/>
      <w:lvlText w:val="%1)"/>
      <w:legacy w:legacy="1" w:legacySpace="0" w:legacyIndent="250"/>
      <w:lvlJc w:val="left"/>
      <w:rPr>
        <w:rFonts w:ascii="Times New Roman" w:hAnsi="Times New Roman" w:cs="Times New Roman" w:hint="default"/>
      </w:rPr>
    </w:lvl>
  </w:abstractNum>
  <w:abstractNum w:abstractNumId="10">
    <w:nsid w:val="553C303E"/>
    <w:multiLevelType w:val="singleLevel"/>
    <w:tmpl w:val="ECF40126"/>
    <w:lvl w:ilvl="0">
      <w:start w:val="1"/>
      <w:numFmt w:val="decimal"/>
      <w:lvlText w:val="%1)"/>
      <w:legacy w:legacy="1" w:legacySpace="0" w:legacyIndent="283"/>
      <w:lvlJc w:val="left"/>
      <w:rPr>
        <w:rFonts w:ascii="Times New Roman" w:hAnsi="Times New Roman" w:cs="Times New Roman" w:hint="default"/>
      </w:rPr>
    </w:lvl>
  </w:abstractNum>
  <w:num w:numId="1">
    <w:abstractNumId w:val="0"/>
    <w:lvlOverride w:ilvl="0">
      <w:lvl w:ilvl="0">
        <w:numFmt w:val="bullet"/>
        <w:lvlText w:val="-"/>
        <w:legacy w:legacy="1" w:legacySpace="0" w:legacyIndent="77"/>
        <w:lvlJc w:val="left"/>
        <w:rPr>
          <w:rFonts w:ascii="Arial" w:hAnsi="Arial" w:hint="default"/>
        </w:rPr>
      </w:lvl>
    </w:lvlOverride>
  </w:num>
  <w:num w:numId="2">
    <w:abstractNumId w:val="10"/>
  </w:num>
  <w:num w:numId="3">
    <w:abstractNumId w:val="0"/>
    <w:lvlOverride w:ilvl="0">
      <w:lvl w:ilvl="0">
        <w:numFmt w:val="bullet"/>
        <w:lvlText w:val="■"/>
        <w:legacy w:legacy="1" w:legacySpace="0" w:legacyIndent="202"/>
        <w:lvlJc w:val="left"/>
        <w:rPr>
          <w:rFonts w:ascii="Times New Roman" w:hAnsi="Times New Roman" w:hint="default"/>
        </w:rPr>
      </w:lvl>
    </w:lvlOverride>
  </w:num>
  <w:num w:numId="4">
    <w:abstractNumId w:val="4"/>
  </w:num>
  <w:num w:numId="5">
    <w:abstractNumId w:val="4"/>
    <w:lvlOverride w:ilvl="0">
      <w:lvl w:ilvl="0">
        <w:start w:val="1"/>
        <w:numFmt w:val="decimal"/>
        <w:lvlText w:val="%1)"/>
        <w:legacy w:legacy="1" w:legacySpace="0" w:legacyIndent="249"/>
        <w:lvlJc w:val="left"/>
        <w:rPr>
          <w:rFonts w:ascii="Times New Roman" w:hAnsi="Times New Roman" w:cs="Times New Roman" w:hint="default"/>
        </w:rPr>
      </w:lvl>
    </w:lvlOverride>
  </w:num>
  <w:num w:numId="6">
    <w:abstractNumId w:val="0"/>
    <w:lvlOverride w:ilvl="0">
      <w:lvl w:ilvl="0">
        <w:numFmt w:val="bullet"/>
        <w:lvlText w:val="■"/>
        <w:legacy w:legacy="1" w:legacySpace="0" w:legacyIndent="197"/>
        <w:lvlJc w:val="left"/>
        <w:rPr>
          <w:rFonts w:ascii="Times New Roman" w:hAnsi="Times New Roman" w:hint="default"/>
        </w:rPr>
      </w:lvl>
    </w:lvlOverride>
  </w:num>
  <w:num w:numId="7">
    <w:abstractNumId w:val="3"/>
  </w:num>
  <w:num w:numId="8">
    <w:abstractNumId w:val="1"/>
  </w:num>
  <w:num w:numId="9">
    <w:abstractNumId w:val="7"/>
  </w:num>
  <w:num w:numId="10">
    <w:abstractNumId w:val="2"/>
  </w:num>
  <w:num w:numId="11">
    <w:abstractNumId w:val="9"/>
  </w:num>
  <w:num w:numId="12">
    <w:abstractNumId w:val="8"/>
  </w:num>
  <w:num w:numId="13">
    <w:abstractNumId w:val="5"/>
  </w:num>
  <w:num w:numId="14">
    <w:abstractNumId w:val="6"/>
  </w:num>
  <w:num w:numId="15">
    <w:abstractNumId w:val="6"/>
    <w:lvlOverride w:ilvl="0">
      <w:lvl w:ilvl="0">
        <w:start w:val="1"/>
        <w:numFmt w:val="decimal"/>
        <w:lvlText w:val="%1)"/>
        <w:legacy w:legacy="1" w:legacySpace="0" w:legacyIndent="25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DC0"/>
    <w:rsid w:val="00004C28"/>
    <w:rsid w:val="00006817"/>
    <w:rsid w:val="0001719E"/>
    <w:rsid w:val="0004035A"/>
    <w:rsid w:val="00040922"/>
    <w:rsid w:val="0004567E"/>
    <w:rsid w:val="00046F71"/>
    <w:rsid w:val="000B43CC"/>
    <w:rsid w:val="000B5856"/>
    <w:rsid w:val="000B5A45"/>
    <w:rsid w:val="000F0356"/>
    <w:rsid w:val="001033E5"/>
    <w:rsid w:val="001237BE"/>
    <w:rsid w:val="00130B66"/>
    <w:rsid w:val="00142D3E"/>
    <w:rsid w:val="001543FF"/>
    <w:rsid w:val="00185549"/>
    <w:rsid w:val="00187D21"/>
    <w:rsid w:val="001C7340"/>
    <w:rsid w:val="001D4BDE"/>
    <w:rsid w:val="001D53FA"/>
    <w:rsid w:val="001E27F4"/>
    <w:rsid w:val="001F0AB1"/>
    <w:rsid w:val="00212DED"/>
    <w:rsid w:val="00215D38"/>
    <w:rsid w:val="00252811"/>
    <w:rsid w:val="0026299C"/>
    <w:rsid w:val="00274B4C"/>
    <w:rsid w:val="00275D25"/>
    <w:rsid w:val="002B1D47"/>
    <w:rsid w:val="002F5268"/>
    <w:rsid w:val="00311CF9"/>
    <w:rsid w:val="00396782"/>
    <w:rsid w:val="003A1CB0"/>
    <w:rsid w:val="003C4616"/>
    <w:rsid w:val="003E4F53"/>
    <w:rsid w:val="003F48F2"/>
    <w:rsid w:val="003F6ACF"/>
    <w:rsid w:val="00424291"/>
    <w:rsid w:val="00451C8F"/>
    <w:rsid w:val="00452C8C"/>
    <w:rsid w:val="00460479"/>
    <w:rsid w:val="0049500F"/>
    <w:rsid w:val="0049743B"/>
    <w:rsid w:val="004C08A8"/>
    <w:rsid w:val="00507C60"/>
    <w:rsid w:val="0051685E"/>
    <w:rsid w:val="005501CA"/>
    <w:rsid w:val="0055025E"/>
    <w:rsid w:val="00551959"/>
    <w:rsid w:val="00555770"/>
    <w:rsid w:val="00555C30"/>
    <w:rsid w:val="00573BA1"/>
    <w:rsid w:val="00576CCA"/>
    <w:rsid w:val="00582BFF"/>
    <w:rsid w:val="005A073A"/>
    <w:rsid w:val="005A0DFE"/>
    <w:rsid w:val="005A197D"/>
    <w:rsid w:val="005A7183"/>
    <w:rsid w:val="005C321A"/>
    <w:rsid w:val="005D127E"/>
    <w:rsid w:val="005E13FE"/>
    <w:rsid w:val="005E5E9C"/>
    <w:rsid w:val="00634832"/>
    <w:rsid w:val="006457A6"/>
    <w:rsid w:val="00645B70"/>
    <w:rsid w:val="00663374"/>
    <w:rsid w:val="006707ED"/>
    <w:rsid w:val="006949C5"/>
    <w:rsid w:val="006A5242"/>
    <w:rsid w:val="006C1A83"/>
    <w:rsid w:val="006C3345"/>
    <w:rsid w:val="00706703"/>
    <w:rsid w:val="00724D4A"/>
    <w:rsid w:val="00744BEA"/>
    <w:rsid w:val="007740FB"/>
    <w:rsid w:val="007830C9"/>
    <w:rsid w:val="0079703B"/>
    <w:rsid w:val="007D3660"/>
    <w:rsid w:val="007E0676"/>
    <w:rsid w:val="00801FF3"/>
    <w:rsid w:val="00816670"/>
    <w:rsid w:val="00835E4F"/>
    <w:rsid w:val="008462BC"/>
    <w:rsid w:val="0085498B"/>
    <w:rsid w:val="008930AF"/>
    <w:rsid w:val="008A2B70"/>
    <w:rsid w:val="008D0310"/>
    <w:rsid w:val="008E5B77"/>
    <w:rsid w:val="00913867"/>
    <w:rsid w:val="009240C2"/>
    <w:rsid w:val="00946DA6"/>
    <w:rsid w:val="00963D0D"/>
    <w:rsid w:val="009753EB"/>
    <w:rsid w:val="00975A0A"/>
    <w:rsid w:val="0098759F"/>
    <w:rsid w:val="009977A2"/>
    <w:rsid w:val="009B3814"/>
    <w:rsid w:val="009B61E8"/>
    <w:rsid w:val="009B69FD"/>
    <w:rsid w:val="00A54197"/>
    <w:rsid w:val="00A619D9"/>
    <w:rsid w:val="00A63706"/>
    <w:rsid w:val="00A86B56"/>
    <w:rsid w:val="00A92051"/>
    <w:rsid w:val="00A94F2C"/>
    <w:rsid w:val="00A96C14"/>
    <w:rsid w:val="00AA68AA"/>
    <w:rsid w:val="00AD36F8"/>
    <w:rsid w:val="00AD6ED5"/>
    <w:rsid w:val="00AF6A35"/>
    <w:rsid w:val="00B10DAC"/>
    <w:rsid w:val="00B140BA"/>
    <w:rsid w:val="00B3472C"/>
    <w:rsid w:val="00B350D5"/>
    <w:rsid w:val="00B53C88"/>
    <w:rsid w:val="00B9232D"/>
    <w:rsid w:val="00BA58B4"/>
    <w:rsid w:val="00BA7EED"/>
    <w:rsid w:val="00C344E8"/>
    <w:rsid w:val="00C4096A"/>
    <w:rsid w:val="00C415EC"/>
    <w:rsid w:val="00C42374"/>
    <w:rsid w:val="00C74103"/>
    <w:rsid w:val="00C8071D"/>
    <w:rsid w:val="00C870E3"/>
    <w:rsid w:val="00C965A3"/>
    <w:rsid w:val="00CA3C85"/>
    <w:rsid w:val="00CE0C64"/>
    <w:rsid w:val="00D03A6F"/>
    <w:rsid w:val="00D05873"/>
    <w:rsid w:val="00D05A84"/>
    <w:rsid w:val="00D077CD"/>
    <w:rsid w:val="00D46ECB"/>
    <w:rsid w:val="00D614BC"/>
    <w:rsid w:val="00D720D7"/>
    <w:rsid w:val="00D72DC0"/>
    <w:rsid w:val="00D74DB6"/>
    <w:rsid w:val="00DA4371"/>
    <w:rsid w:val="00DA49A3"/>
    <w:rsid w:val="00DC10AF"/>
    <w:rsid w:val="00DD7A99"/>
    <w:rsid w:val="00E123D4"/>
    <w:rsid w:val="00E259B6"/>
    <w:rsid w:val="00E373A6"/>
    <w:rsid w:val="00EB130F"/>
    <w:rsid w:val="00EC207D"/>
    <w:rsid w:val="00ED1EE8"/>
    <w:rsid w:val="00EF5D96"/>
    <w:rsid w:val="00F14724"/>
    <w:rsid w:val="00F466C7"/>
    <w:rsid w:val="00F578F7"/>
    <w:rsid w:val="00F6458C"/>
    <w:rsid w:val="00F725F4"/>
    <w:rsid w:val="00FA0105"/>
    <w:rsid w:val="00FA4D24"/>
    <w:rsid w:val="00FC7203"/>
    <w:rsid w:val="00FE3780"/>
    <w:rsid w:val="00FF2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3D4CC0-E8F6-4B4D-822E-1C0A2878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A197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11">
    <w:name w:val="Стиль1"/>
    <w:basedOn w:val="1"/>
    <w:uiPriority w:val="99"/>
    <w:rsid w:val="005A197D"/>
    <w:pPr>
      <w:spacing w:after="240" w:line="480" w:lineRule="auto"/>
      <w:ind w:firstLine="709"/>
      <w:jc w:val="both"/>
    </w:pPr>
    <w:rPr>
      <w:rFonts w:ascii="Arial Narrow" w:hAnsi="Arial Narrow"/>
      <w:sz w:val="36"/>
      <w:szCs w:val="28"/>
    </w:rPr>
  </w:style>
  <w:style w:type="table" w:styleId="a3">
    <w:name w:val="Table Grid"/>
    <w:basedOn w:val="a1"/>
    <w:uiPriority w:val="99"/>
    <w:rsid w:val="003F6A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EF5D96"/>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EF5D96"/>
    <w:rPr>
      <w:rFonts w:cs="Times New Roman"/>
    </w:rPr>
  </w:style>
  <w:style w:type="paragraph" w:styleId="a7">
    <w:name w:val="footnote text"/>
    <w:basedOn w:val="a"/>
    <w:link w:val="a8"/>
    <w:uiPriority w:val="99"/>
    <w:semiHidden/>
    <w:rsid w:val="008462BC"/>
    <w:rPr>
      <w:sz w:val="20"/>
      <w:szCs w:val="20"/>
    </w:rPr>
  </w:style>
  <w:style w:type="character" w:customStyle="1" w:styleId="a8">
    <w:name w:val="Текст сноски Знак"/>
    <w:link w:val="a7"/>
    <w:uiPriority w:val="99"/>
    <w:semiHidden/>
    <w:locked/>
    <w:rPr>
      <w:rFonts w:cs="Times New Roman"/>
      <w:sz w:val="20"/>
      <w:szCs w:val="20"/>
    </w:rPr>
  </w:style>
  <w:style w:type="character" w:styleId="a9">
    <w:name w:val="footnote reference"/>
    <w:uiPriority w:val="99"/>
    <w:semiHidden/>
    <w:rsid w:val="008462BC"/>
    <w:rPr>
      <w:rFonts w:cs="Times New Roman"/>
      <w:vertAlign w:val="superscript"/>
    </w:rPr>
  </w:style>
  <w:style w:type="table" w:styleId="12">
    <w:name w:val="Table Grid 1"/>
    <w:basedOn w:val="a1"/>
    <w:uiPriority w:val="99"/>
    <w:rsid w:val="00B10DA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7496</Words>
  <Characters>42729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Reanimator Extreme Edition</Company>
  <LinksUpToDate>false</LinksUpToDate>
  <CharactersWithSpaces>50125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1</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2014-03-01T13:50:00Z</dcterms:created>
  <dcterms:modified xsi:type="dcterms:W3CDTF">2014-03-01T13:50:00Z</dcterms:modified>
</cp:coreProperties>
</file>