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7E" w:rsidRDefault="00541E7E" w:rsidP="009967F4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541E7E" w:rsidRDefault="00541E7E" w:rsidP="009967F4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C27B8E" w:rsidRDefault="00C27B8E" w:rsidP="009967F4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C27B8E" w:rsidRDefault="00C27B8E" w:rsidP="009967F4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C27B8E" w:rsidRDefault="00C27B8E" w:rsidP="009967F4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C77158" w:rsidRDefault="00C77158" w:rsidP="009967F4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C77158" w:rsidRDefault="00C77158" w:rsidP="009967F4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C77158" w:rsidRDefault="00C77158" w:rsidP="009967F4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C27B8E" w:rsidRDefault="00C27B8E" w:rsidP="009967F4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C27B8E" w:rsidRPr="00541E7E" w:rsidRDefault="00C27B8E" w:rsidP="009967F4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541E7E" w:rsidRPr="00541E7E" w:rsidRDefault="00F60F40" w:rsidP="00C27B8E">
      <w:pPr>
        <w:pStyle w:val="aff0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541E7E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Построение системы информационного обеспечения</w:t>
      </w:r>
    </w:p>
    <w:p w:rsidR="009967F4" w:rsidRDefault="007464FC" w:rsidP="009967F4">
      <w:pPr>
        <w:pStyle w:val="af8"/>
        <w:rPr>
          <w:rStyle w:val="FontStyle15"/>
          <w:rFonts w:ascii="Times New Roman" w:hAnsi="Times New Roman" w:cs="Times New Roman"/>
        </w:rPr>
      </w:pPr>
      <w:r w:rsidRPr="00541E7E">
        <w:rPr>
          <w:rStyle w:val="FontStyle15"/>
          <w:rFonts w:ascii="Times New Roman" w:hAnsi="Times New Roman" w:cs="Times New Roman"/>
        </w:rPr>
        <w:br w:type="page"/>
      </w:r>
      <w:r w:rsidR="009967F4" w:rsidRPr="009967F4">
        <w:rPr>
          <w:rStyle w:val="FontStyle15"/>
          <w:rFonts w:ascii="Times New Roman" w:hAnsi="Times New Roman" w:cs="Times New Roman"/>
          <w:b/>
          <w:bCs/>
        </w:rPr>
        <w:lastRenderedPageBreak/>
        <w:t>Содержание</w:t>
      </w:r>
    </w:p>
    <w:p w:rsidR="009967F4" w:rsidRDefault="009967F4" w:rsidP="009967F4">
      <w:pPr>
        <w:rPr>
          <w:color w:val="000000"/>
        </w:rPr>
      </w:pP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1. Основные шаги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2. Что для этого необходимо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2.1 Составные части системы информационного обеспечения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2.2 Методы определения потребностей в информации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2.3 Сбор и обработка информации при помощи показателей и систем показателей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2.4 Примеры показателей и систем показателей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2.4.1 Измеряемые величины в сбалансированной системе показателей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2.4.2 Индикаторы рисков как инструмент контроллинга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2.5 Система отчетности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2.5.1 Требования к отчетам и к иерархии отчетов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2.5.2 Требования к современным системам отчетности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 xml:space="preserve">2.6 </w:t>
      </w:r>
      <w:r w:rsidRPr="005C7014">
        <w:rPr>
          <w:rStyle w:val="ac"/>
          <w:noProof/>
          <w:lang w:val="en-US"/>
        </w:rPr>
        <w:t>IT</w:t>
      </w:r>
      <w:r w:rsidRPr="005C7014">
        <w:rPr>
          <w:rStyle w:val="ac"/>
          <w:noProof/>
        </w:rPr>
        <w:t>-поддержка контроллинга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 xml:space="preserve">2.6.1 </w:t>
      </w:r>
      <w:r w:rsidRPr="005C7014">
        <w:rPr>
          <w:rStyle w:val="ac"/>
          <w:noProof/>
          <w:lang w:val="en-US"/>
        </w:rPr>
        <w:t>IT</w:t>
      </w:r>
      <w:r w:rsidRPr="005C7014">
        <w:rPr>
          <w:rStyle w:val="ac"/>
          <w:noProof/>
        </w:rPr>
        <w:t>-поддержка при планировании и учете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>2.6.2 Выбор стандартного программного обеспечения</w:t>
      </w:r>
    </w:p>
    <w:p w:rsidR="001A397E" w:rsidRDefault="001A397E">
      <w:pPr>
        <w:pStyle w:val="22"/>
        <w:rPr>
          <w:smallCaps w:val="0"/>
          <w:noProof/>
          <w:color w:val="auto"/>
          <w:sz w:val="24"/>
          <w:szCs w:val="24"/>
        </w:rPr>
      </w:pPr>
      <w:r w:rsidRPr="005C7014">
        <w:rPr>
          <w:rStyle w:val="ac"/>
          <w:noProof/>
        </w:rPr>
        <w:t xml:space="preserve">2.6.3 Практический пример: применение программного стандартного обеспечения </w:t>
      </w:r>
      <w:r w:rsidRPr="005C7014">
        <w:rPr>
          <w:rStyle w:val="ac"/>
          <w:noProof/>
          <w:lang w:val="en-US"/>
        </w:rPr>
        <w:t>mySAP</w:t>
      </w:r>
      <w:r w:rsidRPr="005C7014">
        <w:rPr>
          <w:rStyle w:val="ac"/>
          <w:noProof/>
        </w:rPr>
        <w:t xml:space="preserve"> </w:t>
      </w:r>
      <w:r w:rsidRPr="005C7014">
        <w:rPr>
          <w:rStyle w:val="ac"/>
          <w:noProof/>
          <w:lang w:val="en-US"/>
        </w:rPr>
        <w:t>Financials</w:t>
      </w:r>
      <w:r w:rsidRPr="005C7014">
        <w:rPr>
          <w:rStyle w:val="ac"/>
          <w:noProof/>
        </w:rPr>
        <w:t xml:space="preserve"> фирмы </w:t>
      </w:r>
      <w:r w:rsidRPr="005C7014">
        <w:rPr>
          <w:rStyle w:val="ac"/>
          <w:noProof/>
          <w:lang w:val="en-US"/>
        </w:rPr>
        <w:t>SAP</w:t>
      </w:r>
      <w:r w:rsidRPr="005C7014">
        <w:rPr>
          <w:rStyle w:val="ac"/>
          <w:noProof/>
        </w:rPr>
        <w:t xml:space="preserve"> </w:t>
      </w:r>
      <w:r w:rsidRPr="005C7014">
        <w:rPr>
          <w:rStyle w:val="ac"/>
          <w:noProof/>
          <w:lang w:val="en-US"/>
        </w:rPr>
        <w:t>AG</w:t>
      </w:r>
    </w:p>
    <w:p w:rsidR="009967F4" w:rsidRPr="009967F4" w:rsidRDefault="009967F4" w:rsidP="009967F4">
      <w:pPr>
        <w:rPr>
          <w:color w:val="000000"/>
        </w:rPr>
      </w:pPr>
    </w:p>
    <w:p w:rsidR="00541E7E" w:rsidRPr="00C27B8E" w:rsidRDefault="009967F4" w:rsidP="009967F4">
      <w:pPr>
        <w:pStyle w:val="2"/>
        <w:rPr>
          <w:rStyle w:val="FontStyle15"/>
          <w:rFonts w:ascii="Times New Roman" w:hAnsi="Times New Roman" w:cs="Times New Roman"/>
          <w:b/>
          <w:bCs/>
        </w:rPr>
      </w:pPr>
      <w:r>
        <w:rPr>
          <w:rStyle w:val="FontStyle15"/>
          <w:rFonts w:ascii="Times New Roman" w:hAnsi="Times New Roman" w:cs="Times New Roman"/>
          <w:b/>
          <w:bCs/>
        </w:rPr>
        <w:br w:type="page"/>
      </w:r>
      <w:bookmarkStart w:id="0" w:name="_Toc237201322"/>
      <w:r w:rsidR="00C712A6" w:rsidRPr="00C27B8E">
        <w:rPr>
          <w:rStyle w:val="FontStyle15"/>
          <w:rFonts w:ascii="Times New Roman" w:hAnsi="Times New Roman" w:cs="Times New Roman"/>
          <w:b/>
          <w:bCs/>
        </w:rPr>
        <w:t>1</w:t>
      </w:r>
      <w:r w:rsidR="00541E7E" w:rsidRPr="00C27B8E">
        <w:rPr>
          <w:rStyle w:val="FontStyle15"/>
          <w:rFonts w:ascii="Times New Roman" w:hAnsi="Times New Roman" w:cs="Times New Roman"/>
          <w:b/>
          <w:bCs/>
        </w:rPr>
        <w:t xml:space="preserve">. </w:t>
      </w:r>
      <w:r w:rsidR="00C712A6" w:rsidRPr="00C27B8E">
        <w:rPr>
          <w:rStyle w:val="FontStyle15"/>
          <w:rFonts w:ascii="Times New Roman" w:hAnsi="Times New Roman" w:cs="Times New Roman"/>
          <w:b/>
          <w:bCs/>
        </w:rPr>
        <w:t>Основные шаги</w:t>
      </w:r>
      <w:bookmarkEnd w:id="0"/>
    </w:p>
    <w:p w:rsidR="00C27B8E" w:rsidRDefault="00C27B8E" w:rsidP="009967F4">
      <w:pPr>
        <w:rPr>
          <w:rStyle w:val="FontStyle19"/>
          <w:color w:val="000000"/>
          <w:sz w:val="28"/>
          <w:szCs w:val="28"/>
        </w:rPr>
      </w:pP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С одной стороны, информация необходима для планирования и контроля, однако, с другой стороны, информация должна указывать на шансы и предупреждать о рисках, </w:t>
      </w:r>
      <w:r w:rsidR="00541E7E">
        <w:rPr>
          <w:rStyle w:val="FontStyle19"/>
          <w:color w:val="000000"/>
          <w:sz w:val="28"/>
          <w:szCs w:val="28"/>
        </w:rPr>
        <w:t>т.е.</w:t>
      </w:r>
      <w:r w:rsidR="00541E7E"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</w:rPr>
        <w:t>стимулировать развитие планирования и контроля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От систематического обеспечения информацией зависит как успех планирования, так 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по крайней мере, частично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последующая реализация плана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Критика по поводу информационного обеспечения руководства предприятий очень распространена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Основные критические замечания следующие</w:t>
      </w:r>
      <w:r w:rsidR="00541E7E" w:rsidRPr="00541E7E">
        <w:rPr>
          <w:rStyle w:val="FontStyle19"/>
          <w:color w:val="000000"/>
          <w:sz w:val="28"/>
          <w:szCs w:val="28"/>
        </w:rPr>
        <w:t>: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информация поступает слишком поздно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информация чрезмерно детализирована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информация необоснованно обширная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большая часть информации обращена в прошлое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информация содержит только данные, которые можно выразить количественными показателями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руководители отдельных подразделений получают непостоянную, а часто и противоречивую информацию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информации, которая касалась бы будущих, еще неизвестных целей, явно недостаточно, </w:t>
      </w:r>
      <w:r w:rsidR="00541E7E">
        <w:rPr>
          <w:rStyle w:val="FontStyle19"/>
          <w:color w:val="000000"/>
          <w:sz w:val="28"/>
          <w:szCs w:val="28"/>
        </w:rPr>
        <w:t>т.е.</w:t>
      </w:r>
      <w:r w:rsidR="00541E7E"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</w:rPr>
        <w:t>вопрос информационного обеспечения для стратегического планирования во многих случаях остается нерешенным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Первый шаг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этап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состоит в выяснении потребности в информации</w:t>
      </w:r>
      <w:r w:rsidR="00541E7E">
        <w:rPr>
          <w:rStyle w:val="FontStyle19"/>
          <w:color w:val="000000"/>
          <w:sz w:val="28"/>
          <w:szCs w:val="28"/>
        </w:rPr>
        <w:t xml:space="preserve"> (рис.1</w:t>
      </w:r>
      <w:r w:rsidR="00541E7E" w:rsidRPr="00541E7E">
        <w:rPr>
          <w:rStyle w:val="FontStyle19"/>
          <w:color w:val="000000"/>
          <w:sz w:val="28"/>
          <w:szCs w:val="28"/>
        </w:rPr>
        <w:t xml:space="preserve">). </w:t>
      </w:r>
      <w:r w:rsidRPr="00541E7E">
        <w:rPr>
          <w:rStyle w:val="FontStyle19"/>
          <w:color w:val="000000"/>
          <w:sz w:val="28"/>
          <w:szCs w:val="28"/>
        </w:rPr>
        <w:t>При этом сначала устанавливаются организационные рамки путем определения исполнителей задач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часто это контроллер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и времени, за которое должен быть осуществлен анализ потребности в информации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Последнее зависит от специфических факторов деятельности предприятия, например, информационные потребности руководства предприятия с короткими жизненными циклами продуктов и подвергающейся быстрым изменениям производственной программой также меняются в течение короткого времени, что обусловливает частое возвращение к вопросу об определении потребностей в информации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Для анализа информационных потребностей существуют многочисленные методы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например, интервью</w:t>
      </w:r>
      <w:r w:rsidR="00541E7E" w:rsidRPr="00541E7E">
        <w:rPr>
          <w:rStyle w:val="FontStyle19"/>
          <w:color w:val="000000"/>
          <w:sz w:val="28"/>
          <w:szCs w:val="28"/>
        </w:rPr>
        <w:t>),</w:t>
      </w:r>
      <w:r w:rsidRPr="00541E7E">
        <w:rPr>
          <w:rStyle w:val="FontStyle19"/>
          <w:color w:val="000000"/>
          <w:sz w:val="28"/>
          <w:szCs w:val="28"/>
        </w:rPr>
        <w:t xml:space="preserve"> которые должны быть отобраны и реализованы на следующем этапе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Часто получатели информации склонны запрашивать большие объемы информации, не задумываясь при этом о соотношении затрат и пользы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Поэтому в рамках оценки информации необходимо обязательно поставить вопрос</w:t>
      </w:r>
      <w:r w:rsidR="00541E7E" w:rsidRPr="00541E7E">
        <w:rPr>
          <w:rStyle w:val="FontStyle19"/>
          <w:color w:val="000000"/>
          <w:sz w:val="28"/>
          <w:szCs w:val="28"/>
        </w:rPr>
        <w:t>: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Насколько важна для вас эта информация и сколько вы были бы готовы за нее заплатить</w:t>
      </w:r>
      <w:r w:rsidR="00541E7E">
        <w:rPr>
          <w:rStyle w:val="FontStyle19"/>
          <w:color w:val="000000"/>
          <w:sz w:val="28"/>
          <w:szCs w:val="28"/>
        </w:rPr>
        <w:t>?"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В качестве следующего шага определяется, как должны осуществляться сбор и обработка информации, необходимой для удовлетворения установленных ранее информационных потребностей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 зависимости от того, нужна информация для стратегического или оперативного планирования, разными будут и источники информации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Информацию о нижних границах цен на непродолжительный период можно, например, получить из расчета затрат, информацию же о рисках на новых рынках сбыта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на основании систем раннего предупреждения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Таким образом формулируются требования к системам,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производящим информацию</w:t>
      </w:r>
      <w:r w:rsidR="00541E7E">
        <w:rPr>
          <w:rStyle w:val="FontStyle19"/>
          <w:color w:val="000000"/>
          <w:sz w:val="28"/>
          <w:szCs w:val="28"/>
        </w:rPr>
        <w:t xml:space="preserve">", </w:t>
      </w:r>
      <w:r w:rsidRPr="00541E7E">
        <w:rPr>
          <w:rStyle w:val="FontStyle19"/>
          <w:color w:val="000000"/>
          <w:sz w:val="28"/>
          <w:szCs w:val="28"/>
        </w:rPr>
        <w:t>например, к расчетам затрат, расчетам показателей объемов производства или предоставляемых услуг или инвестиционным расчетам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Особую роль играет при этом сбалансированная система показателей, поскольку она трансформирует стратегию предприятия в конкретные информационные данные, необходимые для управления предприятием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Для успешной реализации процессов сбора и обработки информации необходимо четкое разграничение сфер ответственности, </w:t>
      </w:r>
      <w:r w:rsidR="00541E7E">
        <w:rPr>
          <w:rStyle w:val="FontStyle19"/>
          <w:color w:val="000000"/>
          <w:sz w:val="28"/>
          <w:szCs w:val="28"/>
        </w:rPr>
        <w:t>т.е.</w:t>
      </w:r>
      <w:r w:rsidR="00541E7E"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</w:rPr>
        <w:t>необходимо определить, кто собирает информацию, кто ее обрабатывает и кто координирует этот процесс в целом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Процессы передачи информации необходимо описать в рамках следующего этапа путем разработки и построения системы отчетности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Система отчетности стимулирует мероприятия по управлению предприятием, так как в отчетах заданным показателям из системы планирования противопоставляются достигнутые фактические показатели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Приведенные на </w:t>
      </w:r>
      <w:r w:rsidR="00541E7E">
        <w:rPr>
          <w:rStyle w:val="FontStyle19"/>
          <w:color w:val="000000"/>
          <w:sz w:val="28"/>
          <w:szCs w:val="28"/>
        </w:rPr>
        <w:t>рис.1</w:t>
      </w:r>
      <w:r w:rsidRPr="00541E7E">
        <w:rPr>
          <w:rStyle w:val="FontStyle19"/>
          <w:color w:val="000000"/>
          <w:sz w:val="28"/>
          <w:szCs w:val="28"/>
        </w:rPr>
        <w:t xml:space="preserve"> частичные этапы системы отчетности более детально рассмотрены ниже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C27B8E" w:rsidRDefault="00C27B8E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Необходимой предпосылкой экономичного функционирования системы информационного обеспечения является компьютерная поддержка. Изобилие рыночных предложений требует обоснованного подхода к выбору компьютерной техники и особенно программного обеспечения. Если же на предприятии разрабатывается собственное программное обеспечение, то контроллинг должен следить, чтобы соответствующие проектные материалы создавались с ориентацией на последующую экономичную и эффективную реализацию проекта.</w:t>
      </w:r>
    </w:p>
    <w:p w:rsidR="00C27B8E" w:rsidRDefault="00C27B8E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Таким образом, построение всеобъемлющей системы информационного обеспечения завершает реализацию идеи контроллинга - осуществление координации планирования, контроля и информационного обеспечения с точки зрения задач и инструментов.</w:t>
      </w:r>
    </w:p>
    <w:p w:rsidR="00C27B8E" w:rsidRDefault="00C27B8E" w:rsidP="009967F4">
      <w:pPr>
        <w:rPr>
          <w:rStyle w:val="FontStyle19"/>
          <w:color w:val="000000"/>
          <w:sz w:val="28"/>
          <w:szCs w:val="28"/>
        </w:rPr>
      </w:pPr>
    </w:p>
    <w:p w:rsidR="00C27B8E" w:rsidRDefault="00C27B8E" w:rsidP="009967F4">
      <w:pPr>
        <w:rPr>
          <w:rStyle w:val="FontStyle19"/>
          <w:color w:val="000000"/>
          <w:sz w:val="28"/>
          <w:szCs w:val="28"/>
        </w:rPr>
      </w:pPr>
    </w:p>
    <w:p w:rsidR="00C27B8E" w:rsidRDefault="00C27B8E" w:rsidP="009967F4">
      <w:pPr>
        <w:rPr>
          <w:rStyle w:val="FontStyle19"/>
          <w:color w:val="000000"/>
          <w:sz w:val="28"/>
          <w:szCs w:val="28"/>
        </w:rPr>
        <w:sectPr w:rsidR="00C27B8E" w:rsidSect="00541E7E">
          <w:type w:val="continuous"/>
          <w:pgSz w:w="11906" w:h="16838"/>
          <w:pgMar w:top="1134" w:right="850" w:bottom="1134" w:left="1701" w:header="680" w:footer="567" w:gutter="0"/>
          <w:pgNumType w:start="1"/>
          <w:cols w:space="60"/>
          <w:noEndnote/>
          <w:titlePg/>
          <w:docGrid w:linePitch="381"/>
        </w:sectPr>
      </w:pPr>
    </w:p>
    <w:p w:rsidR="00C27B8E" w:rsidRDefault="00C27B8E" w:rsidP="009967F4">
      <w:pPr>
        <w:rPr>
          <w:color w:val="000000"/>
        </w:rPr>
      </w:pPr>
    </w:p>
    <w:p w:rsidR="00C712A6" w:rsidRPr="00541E7E" w:rsidRDefault="000462F0" w:rsidP="009967F4">
      <w:pPr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636.95pt;height:382.45pt;z-index:251656704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9967F4" w:rsidRDefault="000462F0" w:rsidP="009967F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7.75pt;height:374.25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C27B8E" w:rsidRDefault="00C27B8E" w:rsidP="009967F4">
      <w:pPr>
        <w:rPr>
          <w:rStyle w:val="FontStyle15"/>
          <w:rFonts w:ascii="Times New Roman" w:hAnsi="Times New Roman" w:cs="Times New Roman"/>
          <w:color w:val="000000"/>
        </w:rPr>
        <w:sectPr w:rsidR="00C27B8E" w:rsidSect="00C27B8E">
          <w:pgSz w:w="16838" w:h="11906" w:orient="landscape"/>
          <w:pgMar w:top="1701" w:right="1134" w:bottom="851" w:left="1134" w:header="680" w:footer="567" w:gutter="0"/>
          <w:pgNumType w:start="1"/>
          <w:cols w:space="60"/>
          <w:noEndnote/>
          <w:titlePg/>
          <w:docGrid w:linePitch="381"/>
        </w:sectPr>
      </w:pPr>
    </w:p>
    <w:p w:rsidR="00541E7E" w:rsidRPr="00C27B8E" w:rsidRDefault="00C712A6" w:rsidP="009967F4">
      <w:pPr>
        <w:pStyle w:val="2"/>
        <w:rPr>
          <w:rStyle w:val="FontStyle15"/>
          <w:rFonts w:ascii="Times New Roman" w:hAnsi="Times New Roman" w:cs="Times New Roman"/>
          <w:b/>
          <w:bCs/>
        </w:rPr>
      </w:pPr>
      <w:bookmarkStart w:id="1" w:name="_Toc237201323"/>
      <w:r w:rsidRPr="00C27B8E">
        <w:rPr>
          <w:rStyle w:val="FontStyle15"/>
          <w:rFonts w:ascii="Times New Roman" w:hAnsi="Times New Roman" w:cs="Times New Roman"/>
          <w:b/>
          <w:bCs/>
        </w:rPr>
        <w:t>2</w:t>
      </w:r>
      <w:r w:rsidR="00541E7E" w:rsidRPr="00C27B8E">
        <w:rPr>
          <w:rStyle w:val="FontStyle15"/>
          <w:rFonts w:ascii="Times New Roman" w:hAnsi="Times New Roman" w:cs="Times New Roman"/>
          <w:b/>
          <w:bCs/>
        </w:rPr>
        <w:t xml:space="preserve">. </w:t>
      </w:r>
      <w:r w:rsidRPr="00C27B8E">
        <w:rPr>
          <w:rStyle w:val="FontStyle15"/>
          <w:rFonts w:ascii="Times New Roman" w:hAnsi="Times New Roman" w:cs="Times New Roman"/>
          <w:b/>
          <w:bCs/>
        </w:rPr>
        <w:t>Что для этого необходимо</w:t>
      </w:r>
      <w:bookmarkEnd w:id="1"/>
    </w:p>
    <w:p w:rsidR="00C27B8E" w:rsidRDefault="00C27B8E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</w:p>
    <w:p w:rsidR="00C712A6" w:rsidRPr="00C27B8E" w:rsidRDefault="00541E7E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bookmarkStart w:id="2" w:name="_Toc237201324"/>
      <w:r w:rsidRPr="00C27B8E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C712A6" w:rsidRPr="00C27B8E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Составные части системы информационного обеспечения</w:t>
      </w:r>
      <w:bookmarkEnd w:id="2"/>
    </w:p>
    <w:p w:rsidR="00C27B8E" w:rsidRDefault="00C27B8E" w:rsidP="009967F4">
      <w:pPr>
        <w:rPr>
          <w:rStyle w:val="FontStyle19"/>
          <w:color w:val="000000"/>
          <w:sz w:val="28"/>
          <w:szCs w:val="28"/>
        </w:rPr>
      </w:pP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Планирование и контроль нуждаются в информационном обеспечении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Речь идет о том, чтобы вся необходимая для планирования и контроля информация поступала в соответствующее место в нужное время с необходимой степенью точности и сжатия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Информационное обеспечение руководства с самого начала было главной задачей контроллера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Процесс информационного обеспечения можно разделить на несколько фаз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6"/>
          <w:color w:val="000000"/>
          <w:sz w:val="28"/>
          <w:szCs w:val="28"/>
        </w:rPr>
        <w:t>Определение информационных потребностей</w:t>
      </w:r>
      <w:r w:rsidR="00541E7E" w:rsidRPr="00541E7E">
        <w:rPr>
          <w:rStyle w:val="FontStyle16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какая информация нужна, какому получателю, с какой точностью, с какой актуальностью и с какими временными интервалами</w:t>
      </w:r>
      <w:r w:rsidR="00541E7E" w:rsidRPr="00541E7E">
        <w:rPr>
          <w:rStyle w:val="FontStyle19"/>
          <w:color w:val="000000"/>
          <w:sz w:val="28"/>
          <w:szCs w:val="28"/>
        </w:rPr>
        <w:t>?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6"/>
          <w:color w:val="000000"/>
          <w:sz w:val="28"/>
          <w:szCs w:val="28"/>
        </w:rPr>
        <w:t>Сбор и обработка информации</w:t>
      </w:r>
      <w:r w:rsidR="00541E7E" w:rsidRPr="00541E7E">
        <w:rPr>
          <w:rStyle w:val="FontStyle16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отбор и определение внутренних и внешних информационных источников, а также сроков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; </w:t>
      </w:r>
      <w:r w:rsidRPr="00541E7E">
        <w:rPr>
          <w:rStyle w:val="FontStyle19"/>
          <w:color w:val="000000"/>
          <w:sz w:val="28"/>
          <w:szCs w:val="28"/>
        </w:rPr>
        <w:t>учет затрат на информацию и пользы от ее получения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; </w:t>
      </w:r>
      <w:r w:rsidRPr="00541E7E">
        <w:rPr>
          <w:rStyle w:val="FontStyle19"/>
          <w:color w:val="000000"/>
          <w:sz w:val="28"/>
          <w:szCs w:val="28"/>
        </w:rPr>
        <w:t>сжатие, объединение, связь или детализация информации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6"/>
          <w:color w:val="000000"/>
          <w:sz w:val="28"/>
          <w:szCs w:val="28"/>
        </w:rPr>
        <w:t>Передача информации и ее интерпретация</w:t>
      </w:r>
      <w:r w:rsidR="00541E7E" w:rsidRPr="00541E7E">
        <w:rPr>
          <w:rStyle w:val="FontStyle16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выбор возможностей подачи информации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графически, в таблицах, в формулах</w:t>
      </w:r>
      <w:r w:rsidR="00541E7E" w:rsidRPr="00541E7E">
        <w:rPr>
          <w:rStyle w:val="FontStyle19"/>
          <w:color w:val="000000"/>
          <w:sz w:val="28"/>
          <w:szCs w:val="28"/>
        </w:rPr>
        <w:t>),</w:t>
      </w:r>
      <w:r w:rsidRPr="00541E7E">
        <w:rPr>
          <w:rStyle w:val="FontStyle19"/>
          <w:color w:val="000000"/>
          <w:sz w:val="28"/>
          <w:szCs w:val="28"/>
        </w:rPr>
        <w:t xml:space="preserve"> интерпретация чисел и показателей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раскрытие причин и следствий, предложение вариантов действий, мероприятий и правил принятия решений, проведение тренингов</w:t>
      </w:r>
      <w:r w:rsidR="00541E7E" w:rsidRPr="00541E7E">
        <w:rPr>
          <w:rStyle w:val="FontStyle19"/>
          <w:color w:val="000000"/>
          <w:sz w:val="28"/>
          <w:szCs w:val="28"/>
        </w:rPr>
        <w:t>).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6"/>
          <w:color w:val="000000"/>
          <w:sz w:val="28"/>
          <w:szCs w:val="28"/>
        </w:rPr>
        <w:t>Хранение информации и ее дальнейшая рациональная обработка</w:t>
      </w:r>
      <w:r w:rsidR="00541E7E" w:rsidRPr="00541E7E">
        <w:rPr>
          <w:rStyle w:val="FontStyle16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выбор технического оснащения для хранения информации и инструментария из сферы информационных технологий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Ниже мы рассмотрим специфические аспекты названных фаз процесса информационного обеспечения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C27B8E" w:rsidRDefault="00C27B8E" w:rsidP="009967F4">
      <w:pPr>
        <w:rPr>
          <w:rStyle w:val="FontStyle19"/>
          <w:color w:val="000000"/>
          <w:sz w:val="28"/>
          <w:szCs w:val="28"/>
        </w:rPr>
      </w:pPr>
    </w:p>
    <w:p w:rsidR="00C712A6" w:rsidRPr="00C27B8E" w:rsidRDefault="00C27B8E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br w:type="page"/>
      </w:r>
      <w:bookmarkStart w:id="3" w:name="_Toc237201325"/>
      <w:r w:rsidR="00541E7E" w:rsidRPr="00C27B8E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C712A6" w:rsidRPr="00C27B8E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Методы определения потребностей в информации</w:t>
      </w:r>
      <w:bookmarkEnd w:id="3"/>
    </w:p>
    <w:p w:rsidR="00C27B8E" w:rsidRDefault="00C27B8E" w:rsidP="009967F4">
      <w:pPr>
        <w:rPr>
          <w:rStyle w:val="FontStyle19"/>
          <w:color w:val="000000"/>
          <w:sz w:val="28"/>
          <w:szCs w:val="28"/>
        </w:rPr>
      </w:pP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В действительности едва ли возможно распознать потребность в информации априори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Ситуации, которые существуют в практике предприятий, характеризуются тем, что потребность в информации постепенно распознается или модифицируется только в процессе конкретизации планирования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Определение потребности в информации для решения какой-либо существующей проблемы в планировании дополняется ранним распознанием возможных будущих информационных потребностей для решения еще неизвестных проблем планирования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 точки зрения содержания информационные потребности могут быть оперативными и стратегическими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8"/>
          <w:color w:val="000000"/>
          <w:sz w:val="28"/>
          <w:szCs w:val="28"/>
        </w:rPr>
        <w:t xml:space="preserve">Оперативная </w:t>
      </w:r>
      <w:r w:rsidRPr="00541E7E">
        <w:rPr>
          <w:rStyle w:val="FontStyle19"/>
          <w:color w:val="000000"/>
          <w:sz w:val="28"/>
          <w:szCs w:val="28"/>
        </w:rPr>
        <w:t>информационная потребность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это потребность в информации для выполнения текущих, постоянно повторяющихся задач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В противоположность этому </w:t>
      </w:r>
      <w:r w:rsidRPr="00541E7E">
        <w:rPr>
          <w:rStyle w:val="FontStyle18"/>
          <w:color w:val="000000"/>
          <w:sz w:val="28"/>
          <w:szCs w:val="28"/>
        </w:rPr>
        <w:t xml:space="preserve">стратегическое </w:t>
      </w:r>
      <w:r w:rsidRPr="00541E7E">
        <w:rPr>
          <w:rStyle w:val="FontStyle19"/>
          <w:color w:val="000000"/>
          <w:sz w:val="28"/>
          <w:szCs w:val="28"/>
        </w:rPr>
        <w:t>управление нуждается только в такой информации, которая релевантна с точки зрения долгосрочного развития предприятия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Информация необходима для процесса планирования и контроля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Поскольку на практике этот процесс неоднороден и характеризуется существенными отличиями, обусловленными спецификой предприятий и их внешнего окружения, указать единые и приемлемые для всех рамки информационных потребностей невозможно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Потребности в информации должны определяться индивидуально на каждом предприятии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этом недостаточным оказывается их формально-логическое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выведение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из содержания планов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Должны учитываться влияние личностей плановых работников и организации планирования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На практике и в теоретической литературе можно встретить много попыток описать и систематизировать методы анализа информационных потребностей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 точки зрения соучастия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носителя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информационных потребностей в процессе их определения различают следующие методы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Анализ задач определяет объективные потребности в информации путем анализа процессов обработки информации и принятия решений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Анализ документов исследует документы, находящиеся в распоряжении ответственного за выполнение тех или иных задач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Метод аналогичных выводов переносит информационные потребности одного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носителя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этих потребностей на другого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Наблюдение фокусирует анализ на выполнении задач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Интервью является в той или иной мере структурированным опросом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носителя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информационных потребностей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При помощи опросного листа осуществляется письменный опрос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При использовании метода сообщений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носитель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информационных потребностей составляет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отчет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о своих задачах и необходимой для их реализации информации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Невозможно дать конкретные рекомендации в пользу того или иного метода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 практической деятельности при определении потребностей в информации все они используются в различных комбинациях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Структурированный анализ стратегических информационных потребностей, как показано в главе 7, можно осуществить при помощи сбалансированной системы показателей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этом на каждом предприятии идентифицируются стратегически релевантные и критически важные для успешной деятельности факторы, а затем определяются информационные потребности, необходимые для управления этими факторами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C27B8E" w:rsidRDefault="00C27B8E" w:rsidP="009967F4">
      <w:pPr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</w:p>
    <w:p w:rsidR="00C712A6" w:rsidRPr="00C27B8E" w:rsidRDefault="00541E7E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bookmarkStart w:id="4" w:name="_Toc237201326"/>
      <w:r w:rsidRPr="00C27B8E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="00C712A6" w:rsidRPr="00C27B8E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Сбор и обработка информации при помощи показателей и систем показателей</w:t>
      </w:r>
      <w:bookmarkEnd w:id="4"/>
    </w:p>
    <w:p w:rsidR="00C27B8E" w:rsidRDefault="00C27B8E" w:rsidP="009967F4">
      <w:pPr>
        <w:rPr>
          <w:rStyle w:val="FontStyle19"/>
          <w:color w:val="000000"/>
          <w:sz w:val="28"/>
          <w:szCs w:val="28"/>
        </w:rPr>
      </w:pP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Как уже подчеркивалось ранее, информационное обеспечение предприятия образует фундаментальную основу для планирования и успешной реализации разработанных планов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Сбор, обработка и распределение информации являются критическим фактором достижения предприятием намеченной прибыли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 если предприятие эффективно и целенаправленно реализует эти процессы, оно может добиться стратегического преимущества в конкурентной борьбе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Для этого необходимо распознать ценность информации, которой владеет предприятие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Сумма собранной и обработанной информации превышает, как правило, возможности классических информационных путей и источников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Поэтому основная задача состоит в структурировании имеющихся знаний и создании соответствующего потребностям доступа к этой базе знаний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Такое структурирование осуществляется при помощи метаинформации, к примеру, по ключевым или заглавным словам, соответствующим продуктам или процессам, а также по коммуникативным источникам информации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Доступ к этому общему банку данных может осуществляться через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входы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в сеть Интранет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Интернет-технологии облегчают создание и дальнейшее развитие таких информационных систем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 возникновением Интернета сбор информации стал значительно легче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Информационные массивы существенно увеличились, тем самым селекция запрашиваемой информации стала одной из задач сбора информации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Обработка собранной таким образом информации и в дальнейшем останется важнейшей задачей всеобъемлющей системы информационного обеспечения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этом задача контроллера состоит как в том, чтобы из информационного массива отбирать информацию, релевантную для управления предприятием, так и в том, чтобы обрабатывать и готовить эту информацию для руководства предприятия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Существенная проблема обработки информации состоит в рациональном и способном передать главное содержание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сжатии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и сопоставлении имеющегося цифрового материала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Числа, которые в сжатой форме несут информацию о состоянии дел на предприятии, называются показателями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Показатели являются исходными величинами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например, цены или количество штук</w:t>
      </w:r>
      <w:r w:rsidR="00541E7E" w:rsidRPr="00541E7E">
        <w:rPr>
          <w:rStyle w:val="FontStyle19"/>
          <w:color w:val="000000"/>
          <w:sz w:val="28"/>
          <w:szCs w:val="28"/>
        </w:rPr>
        <w:t>),</w:t>
      </w:r>
      <w:r w:rsidRPr="00541E7E">
        <w:rPr>
          <w:rStyle w:val="FontStyle19"/>
          <w:color w:val="000000"/>
          <w:sz w:val="28"/>
          <w:szCs w:val="28"/>
        </w:rPr>
        <w:t xml:space="preserve"> производными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например, суммы, разницы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или относительными величинами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например, количество/период</w:t>
      </w:r>
      <w:r w:rsidR="00541E7E" w:rsidRPr="00541E7E">
        <w:rPr>
          <w:rStyle w:val="FontStyle19"/>
          <w:color w:val="000000"/>
          <w:sz w:val="28"/>
          <w:szCs w:val="28"/>
        </w:rPr>
        <w:t xml:space="preserve">). </w:t>
      </w:r>
      <w:r w:rsidRPr="00541E7E">
        <w:rPr>
          <w:rStyle w:val="FontStyle19"/>
          <w:color w:val="000000"/>
          <w:sz w:val="28"/>
          <w:szCs w:val="28"/>
        </w:rPr>
        <w:t>Их необходимо понимать как арифметическое техническое средство, которое служит количественному выражению информации для различных ситуаций, связанных с принятием решений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Базовым принципом показателей является сжатие отдельных информационных данных для отражения ситуаций и взаимосвязей при помощи определенной измеряемой величины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 этим, однако, связана опасность, что при сильном сжатии информации в одном показателе могут быть утеряны важные детали описываемой ситуации, а тем самым теряется возможность ответить на вопрос о причинах изменения этого показателя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Противодействовать этой опасности можно при помощи арифметического технического деления, замещения или расширения отдельного единичного показателя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8"/>
          <w:color w:val="000000"/>
          <w:sz w:val="28"/>
          <w:szCs w:val="28"/>
        </w:rPr>
        <w:t xml:space="preserve">Деление </w:t>
      </w:r>
      <w:r w:rsidRPr="00541E7E">
        <w:rPr>
          <w:rStyle w:val="FontStyle19"/>
          <w:color w:val="000000"/>
          <w:sz w:val="28"/>
          <w:szCs w:val="28"/>
        </w:rPr>
        <w:t>означает разложение числителя и/или знаменателя дроби на отдельные составляющие или подвеличины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например, членение показателя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оборот/год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на показатели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оборот продукта А/год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или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оборот продукта А/месяц</w:t>
      </w:r>
      <w:r w:rsidR="00541E7E">
        <w:rPr>
          <w:rStyle w:val="FontStyle19"/>
          <w:color w:val="000000"/>
          <w:sz w:val="28"/>
          <w:szCs w:val="28"/>
        </w:rPr>
        <w:t>"</w:t>
      </w:r>
      <w:r w:rsidR="00541E7E" w:rsidRPr="00541E7E">
        <w:rPr>
          <w:rStyle w:val="FontStyle19"/>
          <w:color w:val="000000"/>
          <w:sz w:val="28"/>
          <w:szCs w:val="28"/>
        </w:rPr>
        <w:t xml:space="preserve">). </w:t>
      </w:r>
      <w:r w:rsidRPr="00541E7E">
        <w:rPr>
          <w:rStyle w:val="FontStyle19"/>
          <w:color w:val="000000"/>
          <w:sz w:val="28"/>
          <w:szCs w:val="28"/>
        </w:rPr>
        <w:t xml:space="preserve">При </w:t>
      </w:r>
      <w:r w:rsidRPr="00541E7E">
        <w:rPr>
          <w:rStyle w:val="FontStyle18"/>
          <w:color w:val="000000"/>
          <w:sz w:val="28"/>
          <w:szCs w:val="28"/>
        </w:rPr>
        <w:t xml:space="preserve">замещении </w:t>
      </w:r>
      <w:r w:rsidRPr="00541E7E">
        <w:rPr>
          <w:rStyle w:val="FontStyle19"/>
          <w:color w:val="000000"/>
          <w:sz w:val="28"/>
          <w:szCs w:val="28"/>
        </w:rPr>
        <w:t>числитель и/или знаменатель заменяются другими величинами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например,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объем сбыта х цена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вместо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оборот</w:t>
      </w:r>
      <w:r w:rsidR="00541E7E">
        <w:rPr>
          <w:rStyle w:val="FontStyle19"/>
          <w:color w:val="000000"/>
          <w:sz w:val="28"/>
          <w:szCs w:val="28"/>
        </w:rPr>
        <w:t>"</w:t>
      </w:r>
      <w:r w:rsidR="00541E7E" w:rsidRPr="00541E7E">
        <w:rPr>
          <w:rStyle w:val="FontStyle19"/>
          <w:color w:val="000000"/>
          <w:sz w:val="28"/>
          <w:szCs w:val="28"/>
        </w:rPr>
        <w:t xml:space="preserve">). </w:t>
      </w:r>
      <w:r w:rsidRPr="00541E7E">
        <w:rPr>
          <w:rStyle w:val="FontStyle19"/>
          <w:color w:val="000000"/>
          <w:sz w:val="28"/>
          <w:szCs w:val="28"/>
        </w:rPr>
        <w:t xml:space="preserve">При </w:t>
      </w:r>
      <w:r w:rsidRPr="00541E7E">
        <w:rPr>
          <w:rStyle w:val="FontStyle18"/>
          <w:color w:val="000000"/>
          <w:sz w:val="28"/>
          <w:szCs w:val="28"/>
        </w:rPr>
        <w:t xml:space="preserve">расширении </w:t>
      </w:r>
      <w:r w:rsidRPr="00541E7E">
        <w:rPr>
          <w:rStyle w:val="FontStyle19"/>
          <w:color w:val="000000"/>
          <w:sz w:val="28"/>
          <w:szCs w:val="28"/>
        </w:rPr>
        <w:t>исходный показатель в числителе и/или знаменателе</w:t>
      </w:r>
      <w:r w:rsidR="00C77158">
        <w:rPr>
          <w:rStyle w:val="FontStyle19"/>
          <w:color w:val="000000"/>
          <w:sz w:val="28"/>
          <w:szCs w:val="28"/>
        </w:rPr>
        <w:t xml:space="preserve"> используется в нескольких мате</w:t>
      </w:r>
      <w:r w:rsidRPr="00541E7E">
        <w:rPr>
          <w:rStyle w:val="FontStyle19"/>
          <w:color w:val="000000"/>
          <w:sz w:val="28"/>
          <w:szCs w:val="28"/>
        </w:rPr>
        <w:t>матических процедурах одинаковой величиной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например, в результате дисагрегации показателя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прибыль/совокупный капитал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фактором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оборот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получаем показатели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прибыль/оборот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="00541E7E" w:rsidRPr="00541E7E">
        <w:rPr>
          <w:rStyle w:val="FontStyle19"/>
          <w:color w:val="000000"/>
          <w:sz w:val="28"/>
          <w:szCs w:val="28"/>
        </w:rPr>
        <w:t>[</w:t>
      </w:r>
      <w:r w:rsidRPr="00541E7E">
        <w:rPr>
          <w:rStyle w:val="FontStyle19"/>
          <w:color w:val="000000"/>
          <w:sz w:val="28"/>
          <w:szCs w:val="28"/>
        </w:rPr>
        <w:t>= рентабельность оборота</w:t>
      </w:r>
      <w:r w:rsidR="00541E7E" w:rsidRPr="00541E7E">
        <w:rPr>
          <w:rStyle w:val="FontStyle19"/>
          <w:color w:val="000000"/>
          <w:sz w:val="28"/>
          <w:szCs w:val="28"/>
        </w:rPr>
        <w:t xml:space="preserve">] </w:t>
      </w:r>
      <w:r w:rsidRPr="00541E7E">
        <w:rPr>
          <w:rStyle w:val="FontStyle19"/>
          <w:color w:val="000000"/>
          <w:sz w:val="28"/>
          <w:szCs w:val="28"/>
        </w:rPr>
        <w:t>и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оборот/совокупный капитал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оборачиваемость капитала</w:t>
      </w:r>
      <w:r w:rsidR="00541E7E" w:rsidRPr="00541E7E">
        <w:rPr>
          <w:rStyle w:val="FontStyle19"/>
          <w:color w:val="000000"/>
          <w:sz w:val="28"/>
          <w:szCs w:val="28"/>
        </w:rPr>
        <w:t>].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При помощи этих трех действий исходный или ключевой показатель может быть разложен на два или несколько показателей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Таким образом возникает иерархическая система показателей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Математические связи показателей в такой арифметической системе легко охватываются и отражаются при помощи программ электронной обработки информации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Показатели, которые описывают различные логические взаимосвязи, не представляется возможным объединить при помощи математических действий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Тем не менее, и в данном случае возможно построение системы показателей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Разные показатели, которые связаны между собой с объективно логической точки зрения, относят к определенной сфере показателей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например, показатели ликвидности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и рассматривают каждый показатель отдельно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этом говорят о системе упорядочения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При создании системы показателей необходимо учитывать следующие признаки ее формирования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Показатели должны быть величинами, отражающими количественные характеристики, </w:t>
      </w:r>
      <w:r w:rsidR="00541E7E">
        <w:rPr>
          <w:rStyle w:val="FontStyle19"/>
          <w:color w:val="000000"/>
          <w:sz w:val="28"/>
          <w:szCs w:val="28"/>
        </w:rPr>
        <w:t>т.е.</w:t>
      </w:r>
      <w:r w:rsidR="00541E7E"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</w:rPr>
        <w:t>они должны быть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однозначно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измеряемыми в денежных или количественных единицах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Между отдельными показателями, образующими систему показателей, не должны существовать отношения конфликтного характера, </w:t>
      </w:r>
      <w:r w:rsidR="00541E7E">
        <w:rPr>
          <w:rStyle w:val="FontStyle19"/>
          <w:color w:val="000000"/>
          <w:sz w:val="28"/>
          <w:szCs w:val="28"/>
        </w:rPr>
        <w:t>т.е.</w:t>
      </w:r>
      <w:r w:rsidR="00541E7E"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</w:rPr>
        <w:t>системы показателей должны представлять собой свободную от каких-либо внутренних конфликтов совокупность показателей, упорядоченных на основании объективно-логических критериев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Показатели могут относиться к данным как прошлых, так и будущих периодов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осуществлении сравнительных расчетов необходимо обращать внимание на то, чтобы показатели имели одинаковое временное отношение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Построение системы показателей не может быть произвольно изменено для возможности сравнения результатов на протяжении относительно длительного периода времени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Затраты на сбор и обработку информации и ее польза должно быть соразмерны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Системы показателей должны отражать существенное в концентрированной форме, но быть полными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Система показателей должна способствовать рациональной работе, </w:t>
      </w:r>
      <w:r w:rsidR="00541E7E">
        <w:rPr>
          <w:rStyle w:val="FontStyle19"/>
          <w:color w:val="000000"/>
          <w:sz w:val="28"/>
          <w:szCs w:val="28"/>
        </w:rPr>
        <w:t>т.е.</w:t>
      </w:r>
      <w:r w:rsidR="00541E7E"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</w:rPr>
        <w:t>основная часть цифрового материала должна содержать только те показатели, в которых получатель нуждается регулярно, а специальные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дополнительные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части системы показателей должны предоставляться только в случае необходимости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Поскольку показатели используются для отражения разнообразных ситуаций, на предприятии едва ли может существовать хоть одно подразделение, которое не охватывалось бы показателями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Поэтому возможности их использования и сферы применения чрезвычайно многосторонние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Важнейшие функции показателей и систем показателей можно сформулировать так</w:t>
      </w:r>
      <w:r w:rsidR="00541E7E" w:rsidRPr="00541E7E">
        <w:rPr>
          <w:rStyle w:val="FontStyle19"/>
          <w:color w:val="000000"/>
          <w:sz w:val="28"/>
          <w:szCs w:val="28"/>
        </w:rPr>
        <w:t>: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вспомогательное средство при планировании, управлении и контроле на всех иерархических уровнях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инструмент внутреннего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сравнение предприятий или бенчмаркинг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и внешнего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налоговые проверки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анализа деятельности предприятия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составная часть информационных систем для всех иерархических уровней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На практике особое значение имеют три аспекта</w:t>
      </w:r>
      <w:r w:rsidR="00541E7E" w:rsidRPr="00541E7E">
        <w:rPr>
          <w:rStyle w:val="FontStyle19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показатели как инструмент, помогающий принимать решения на месте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на рабочем месте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или менеджментом, как инструмент управления предприятием и как инструмент контроля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Эти аспекты дополняются функцией раннего распознавания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Свою функцию поддержки при принятии решений показатели выполняют благодаря отбору и обработке информации, релевантной для принятия того или иного решения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Ответственный за принятие решений получает сжатую, систематизированную информацию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как правило, руководящие работники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и может тем самым оценить варианты и принять решение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Как вариант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и это становится все более традиционным на предприятиях с интенсивной ориентацией на сотрудников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ответственный за принятие решений получает простую и содержащую пояснения информацию о показателях для самоуправления на месте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уровень служащих низшего звена или рабочих</w:t>
      </w:r>
      <w:r w:rsidR="00541E7E" w:rsidRPr="00541E7E">
        <w:rPr>
          <w:rStyle w:val="FontStyle19"/>
          <w:color w:val="000000"/>
          <w:sz w:val="28"/>
          <w:szCs w:val="28"/>
        </w:rPr>
        <w:t>).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Последнее обусловливает указание определенных целевых величин в форме конкретных плановых величин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показателей</w:t>
      </w:r>
      <w:r w:rsidR="00541E7E" w:rsidRPr="00541E7E">
        <w:rPr>
          <w:rStyle w:val="FontStyle19"/>
          <w:color w:val="000000"/>
          <w:sz w:val="28"/>
          <w:szCs w:val="28"/>
        </w:rPr>
        <w:t>),</w:t>
      </w:r>
      <w:r w:rsidRPr="00541E7E">
        <w:rPr>
          <w:rStyle w:val="FontStyle19"/>
          <w:color w:val="000000"/>
          <w:sz w:val="28"/>
          <w:szCs w:val="28"/>
        </w:rPr>
        <w:t xml:space="preserve"> которые или задаются руководящими работниками самостоятельно, или устанавливаются ими совместно с подчиненными инстанциями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Такая информация, связывающая показатели и бюджетные величины, может способствовать координации деятельности различных сфер предприятия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Контролирующая функция показателей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систем показателей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выполняется путем осуществления сравнительных расчетов, в которых действительно достигнутые показатели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факт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противопоставляются соответствующим плановым величинам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заданное</w:t>
      </w:r>
      <w:r w:rsidR="00541E7E" w:rsidRPr="00541E7E">
        <w:rPr>
          <w:rStyle w:val="FontStyle19"/>
          <w:color w:val="000000"/>
          <w:sz w:val="28"/>
          <w:szCs w:val="28"/>
        </w:rPr>
        <w:t xml:space="preserve">). </w:t>
      </w:r>
      <w:r w:rsidRPr="00541E7E">
        <w:rPr>
          <w:rStyle w:val="FontStyle19"/>
          <w:color w:val="000000"/>
          <w:sz w:val="28"/>
          <w:szCs w:val="28"/>
        </w:rPr>
        <w:t>Если сравнительный расчет касается одного и того же объекта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например, выручки от оборота</w:t>
      </w:r>
      <w:r w:rsidR="00541E7E" w:rsidRPr="00541E7E">
        <w:rPr>
          <w:rStyle w:val="FontStyle19"/>
          <w:color w:val="000000"/>
          <w:sz w:val="28"/>
          <w:szCs w:val="28"/>
        </w:rPr>
        <w:t>),</w:t>
      </w:r>
      <w:r w:rsidRPr="00541E7E">
        <w:rPr>
          <w:rStyle w:val="FontStyle19"/>
          <w:color w:val="000000"/>
          <w:sz w:val="28"/>
          <w:szCs w:val="28"/>
        </w:rPr>
        <w:t xml:space="preserve"> но разных временных периодов, то говорят о сравнении во временном аспекте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Расчет, предпринятый с целью контроля в рамках одного периода, но относящийся к разным предметам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продуктам</w:t>
      </w:r>
      <w:r w:rsidR="00541E7E" w:rsidRPr="00541E7E">
        <w:rPr>
          <w:rStyle w:val="FontStyle19"/>
          <w:color w:val="000000"/>
          <w:sz w:val="28"/>
          <w:szCs w:val="28"/>
        </w:rPr>
        <w:t>),</w:t>
      </w:r>
      <w:r w:rsidRPr="00541E7E">
        <w:rPr>
          <w:rStyle w:val="FontStyle19"/>
          <w:color w:val="000000"/>
          <w:sz w:val="28"/>
          <w:szCs w:val="28"/>
        </w:rPr>
        <w:t xml:space="preserve"> называют сравнением объектов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Для раннего распознавания при помощи показателей центральное значение имеет сравнение соответствующих величин во временном аспекте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В рамках систем показателей, построенных по принципу пирамиды, больше возможностей идентифицировать шансы и риски уже в нижней части пирамиды, </w:t>
      </w:r>
      <w:r w:rsidR="00541E7E">
        <w:rPr>
          <w:rStyle w:val="FontStyle19"/>
          <w:color w:val="000000"/>
          <w:sz w:val="28"/>
          <w:szCs w:val="28"/>
        </w:rPr>
        <w:t>т.е.</w:t>
      </w:r>
      <w:r w:rsidR="00541E7E"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</w:rPr>
        <w:t>на уровне тех величин, степень объединения различных данных в которых незначительна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Как важная форма раннего распознания могут рассматриваться и приблизительные расчеты конечного результата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 этом случае сравнение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заданное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факт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расширяется сравнением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заданное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будет</w:t>
      </w:r>
      <w:r w:rsidR="00541E7E">
        <w:rPr>
          <w:rStyle w:val="FontStyle19"/>
          <w:color w:val="000000"/>
          <w:sz w:val="28"/>
          <w:szCs w:val="28"/>
        </w:rPr>
        <w:t xml:space="preserve">". </w:t>
      </w:r>
      <w:r w:rsidRPr="00541E7E">
        <w:rPr>
          <w:rStyle w:val="FontStyle19"/>
          <w:color w:val="000000"/>
          <w:sz w:val="28"/>
          <w:szCs w:val="28"/>
        </w:rPr>
        <w:t>В то время как сравнения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заданное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факт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содержат объяснения уже состоявшихся событий или их результатов, приблизительные расчеты возможных фактических показателей на конец определенного периода или проекта позволяют заранее распознать намечающиеся отклонения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показатели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будет</w:t>
      </w:r>
      <w:r w:rsidR="00541E7E">
        <w:rPr>
          <w:rStyle w:val="FontStyle19"/>
          <w:color w:val="000000"/>
          <w:sz w:val="28"/>
          <w:szCs w:val="28"/>
        </w:rPr>
        <w:t>"</w:t>
      </w:r>
      <w:r w:rsidR="00541E7E" w:rsidRPr="00541E7E">
        <w:rPr>
          <w:rStyle w:val="FontStyle19"/>
          <w:color w:val="000000"/>
          <w:sz w:val="28"/>
          <w:szCs w:val="28"/>
        </w:rPr>
        <w:t>),</w:t>
      </w:r>
      <w:r w:rsidRPr="00541E7E">
        <w:rPr>
          <w:rStyle w:val="FontStyle19"/>
          <w:color w:val="000000"/>
          <w:sz w:val="28"/>
          <w:szCs w:val="28"/>
        </w:rPr>
        <w:t xml:space="preserve"> которые в противном случае могут четко проявит</w:t>
      </w:r>
      <w:r w:rsidR="00C77158">
        <w:rPr>
          <w:rStyle w:val="FontStyle19"/>
          <w:color w:val="000000"/>
          <w:sz w:val="28"/>
          <w:szCs w:val="28"/>
        </w:rPr>
        <w:t>ься только значи</w:t>
      </w:r>
      <w:r w:rsidRPr="00541E7E">
        <w:rPr>
          <w:rStyle w:val="FontStyle19"/>
          <w:color w:val="000000"/>
          <w:sz w:val="28"/>
          <w:szCs w:val="28"/>
        </w:rPr>
        <w:t>тельно позже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например, в конце периода или проекта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в сравнениях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заданное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факт</w:t>
      </w:r>
      <w:r w:rsidR="00541E7E">
        <w:rPr>
          <w:rStyle w:val="FontStyle19"/>
          <w:color w:val="000000"/>
          <w:sz w:val="28"/>
          <w:szCs w:val="28"/>
        </w:rPr>
        <w:t>".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Приблизительные расчеты конечного результата и уяснение тенденций развития показателей на протяжении многих периодов планирования предоставляют хорошие возможности для раннего распознавания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Современные концепции контроллинга интегрировали эту форму раннего распознавания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  <w:lang w:val="en-US"/>
        </w:rPr>
        <w:t>Forecast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в системы планирования и отчетности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Однако временной интервал, в рамках которого приблизительные расчеты конечного результата могут служить базой для раннего распознавания, зависит от масштабов планирования и отрасли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ср</w:t>
      </w:r>
      <w:r w:rsidR="00541E7E">
        <w:rPr>
          <w:rStyle w:val="FontStyle19"/>
          <w:color w:val="000000"/>
          <w:sz w:val="28"/>
          <w:szCs w:val="28"/>
        </w:rPr>
        <w:t>.:</w:t>
      </w:r>
      <w:r w:rsidR="00541E7E"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20"/>
          <w:color w:val="000000"/>
          <w:sz w:val="28"/>
          <w:szCs w:val="28"/>
          <w:lang w:val="en-US"/>
        </w:rPr>
        <w:t>Hahn</w:t>
      </w:r>
      <w:r w:rsidRPr="00541E7E">
        <w:rPr>
          <w:rStyle w:val="FontStyle20"/>
          <w:color w:val="000000"/>
          <w:sz w:val="28"/>
          <w:szCs w:val="28"/>
        </w:rPr>
        <w:t xml:space="preserve">, </w:t>
      </w:r>
      <w:r w:rsidRPr="00541E7E">
        <w:rPr>
          <w:rStyle w:val="FontStyle20"/>
          <w:color w:val="000000"/>
          <w:sz w:val="28"/>
          <w:szCs w:val="28"/>
          <w:lang w:val="en-US"/>
        </w:rPr>
        <w:t>Krystek</w:t>
      </w:r>
      <w:r w:rsidRPr="00541E7E">
        <w:rPr>
          <w:rStyle w:val="FontStyle20"/>
          <w:color w:val="000000"/>
          <w:sz w:val="28"/>
          <w:szCs w:val="28"/>
        </w:rPr>
        <w:t xml:space="preserve">, </w:t>
      </w:r>
      <w:r w:rsidRPr="00541E7E">
        <w:rPr>
          <w:rStyle w:val="FontStyle19"/>
          <w:color w:val="000000"/>
          <w:sz w:val="28"/>
          <w:szCs w:val="28"/>
        </w:rPr>
        <w:t xml:space="preserve">2000, </w:t>
      </w:r>
      <w:r w:rsidRPr="00541E7E">
        <w:rPr>
          <w:rStyle w:val="FontStyle19"/>
          <w:color w:val="000000"/>
          <w:sz w:val="28"/>
          <w:szCs w:val="28"/>
          <w:lang w:val="en-US"/>
        </w:rPr>
        <w:t>S</w:t>
      </w:r>
      <w:r w:rsidR="00541E7E">
        <w:rPr>
          <w:rStyle w:val="FontStyle19"/>
          <w:color w:val="000000"/>
          <w:sz w:val="28"/>
          <w:szCs w:val="28"/>
        </w:rPr>
        <w:t>.8</w:t>
      </w:r>
      <w:r w:rsidRPr="00541E7E">
        <w:rPr>
          <w:rStyle w:val="FontStyle19"/>
          <w:color w:val="000000"/>
          <w:sz w:val="28"/>
          <w:szCs w:val="28"/>
        </w:rPr>
        <w:t>1</w:t>
      </w:r>
      <w:r w:rsidR="00541E7E" w:rsidRPr="00541E7E">
        <w:rPr>
          <w:rStyle w:val="FontStyle19"/>
          <w:color w:val="000000"/>
          <w:sz w:val="28"/>
          <w:szCs w:val="28"/>
        </w:rPr>
        <w:t>).</w:t>
      </w:r>
    </w:p>
    <w:p w:rsidR="00206300" w:rsidRDefault="00206300" w:rsidP="009967F4">
      <w:pPr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</w:p>
    <w:p w:rsidR="00541E7E" w:rsidRPr="00206300" w:rsidRDefault="00541E7E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bookmarkStart w:id="5" w:name="_Toc237201327"/>
      <w:r w:rsidRPr="00206300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2.4 </w:t>
      </w:r>
      <w:r w:rsidR="00C712A6" w:rsidRPr="00206300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Примеры показателей и систем показателей</w:t>
      </w:r>
      <w:bookmarkEnd w:id="5"/>
    </w:p>
    <w:p w:rsidR="00206300" w:rsidRDefault="00206300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</w:p>
    <w:p w:rsidR="00C712A6" w:rsidRPr="00206300" w:rsidRDefault="00541E7E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bookmarkStart w:id="6" w:name="_Toc237201328"/>
      <w:r w:rsidRPr="00206300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2.4.1 </w:t>
      </w:r>
      <w:r w:rsidR="00C712A6" w:rsidRPr="00206300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Измеряемые величины в сбалансированной системе показателей</w:t>
      </w:r>
      <w:bookmarkEnd w:id="6"/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Как было показано в главе 7, сбалансированная система показателей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  <w:lang w:val="en-US"/>
        </w:rPr>
        <w:t>BSC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является важным инструментом реализации стратегии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Главное требование к этой системе состоит в том, чтобы сделать реализацию стратегических целей, охватываемых ею, измеряемой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Для этого необходимо создать систему показателей, пригодных для поддержки стратегического управления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В контексте </w:t>
      </w:r>
      <w:r w:rsidRPr="00541E7E">
        <w:rPr>
          <w:rStyle w:val="FontStyle19"/>
          <w:color w:val="000000"/>
          <w:sz w:val="28"/>
          <w:szCs w:val="28"/>
          <w:lang w:val="en-US"/>
        </w:rPr>
        <w:t>BSC</w:t>
      </w:r>
      <w:r w:rsidRPr="00541E7E">
        <w:rPr>
          <w:rStyle w:val="FontStyle19"/>
          <w:color w:val="000000"/>
          <w:sz w:val="28"/>
          <w:szCs w:val="28"/>
        </w:rPr>
        <w:t xml:space="preserve"> эти показатели называют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измеряемыми величинами</w:t>
      </w:r>
      <w:r w:rsidR="00541E7E">
        <w:rPr>
          <w:rStyle w:val="FontStyle19"/>
          <w:color w:val="000000"/>
          <w:sz w:val="28"/>
          <w:szCs w:val="28"/>
        </w:rPr>
        <w:t>".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Измеряемые величины служат для ясного и недвусмысленного выражения стратегических целей, а также создают основу для отслеживания достижения предприятием этих целей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Благодаря измерению стратегических целей должно задаваться направление функционирования предприятия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Перед выбором величин для будущих измерений целесообразно ознакомиться с обзором существующих измеряемых величин, что уже с самого начала создаст предпосылки для эффективной работы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Таким образом</w:t>
      </w:r>
      <w:r w:rsidR="00C77158">
        <w:rPr>
          <w:rStyle w:val="FontStyle19"/>
          <w:color w:val="000000"/>
          <w:sz w:val="28"/>
          <w:szCs w:val="28"/>
        </w:rPr>
        <w:t>,</w:t>
      </w:r>
      <w:r w:rsidRPr="00541E7E">
        <w:rPr>
          <w:rStyle w:val="FontStyle19"/>
          <w:color w:val="000000"/>
          <w:sz w:val="28"/>
          <w:szCs w:val="28"/>
        </w:rPr>
        <w:t xml:space="preserve"> уже на начальной стадии можно увидеть, какими из существующих измеряемых величин может оперировать сбалансированная система показателей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Для управления измеряемыми величинами необходимо сначала описать их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определения, формулы, параметры</w:t>
      </w:r>
      <w:r w:rsidR="00541E7E" w:rsidRPr="00541E7E">
        <w:rPr>
          <w:rStyle w:val="FontStyle19"/>
          <w:color w:val="000000"/>
          <w:sz w:val="28"/>
          <w:szCs w:val="28"/>
        </w:rPr>
        <w:t xml:space="preserve">). </w:t>
      </w:r>
      <w:r w:rsidRPr="00541E7E">
        <w:rPr>
          <w:rStyle w:val="FontStyle19"/>
          <w:color w:val="000000"/>
          <w:sz w:val="28"/>
          <w:szCs w:val="28"/>
        </w:rPr>
        <w:t>Анализируя существующие измеряемые величины, необходимо выяснить возможности использовать их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 xml:space="preserve">например, источники данных, частота сбора информации, наличие плановых показателей и </w:t>
      </w:r>
      <w:r w:rsidR="00541E7E">
        <w:rPr>
          <w:rStyle w:val="FontStyle19"/>
          <w:color w:val="000000"/>
          <w:sz w:val="28"/>
          <w:szCs w:val="28"/>
        </w:rPr>
        <w:t>т.п.)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Если же речь идет об измеряемых величинах, отсутствующих в практике предприятия, то необходимо инициировать шаги по их расчету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Для создания системы измеряемых величин на начальном этапе рекомендуется собрать и проработать предложения по ним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Эффективный подход при этом состоит в разработке предложений по измеряемым величинам ко всем стратегическим целям в малых группах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Модератор этого процесса, например, контроллер одного из подразделений, должен руководить рабочей группой так, чтобы измеряемые величины были найдены и для таких целей, которые на первый взгляд кажутся трудно измеряемыми, скажем,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повышение квалификации сотрудников</w:t>
      </w:r>
      <w:r w:rsidR="00541E7E">
        <w:rPr>
          <w:rStyle w:val="FontStyle19"/>
          <w:color w:val="000000"/>
          <w:sz w:val="28"/>
          <w:szCs w:val="28"/>
        </w:rPr>
        <w:t>".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При измерении финансовых величин можно опираться на традиции и опыт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Что же касается измерения нефинансовых величин, то здесь традиционно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пронизанный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финансовой идеей контроллинг находится лишь на начальном этапе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этом в различных дисциплинах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от психологии через статистику, от маркетинга через информатику до инженерных наук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накоплены богатые знания о методах измерения и постановке вопросов нефинансового характера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Следующий шаг состоит в выборе подходящих измеряемых величин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 идеальном случае каждая стратегическая цель точно определяется одной измеряемой величиной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Однако это не всегда возможно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Поэтому для упрощения и максимальной фокусировки количество измеряемых величин по каждой стратегической цели не должно превышать 3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Если же возникает необходимость в большем количестве измеряемых величин, то целесообразным может быть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расщепление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одной цели на две или несколько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Как свидетельствует опыт, для стратегических целей чаще подбирают слишком много, нежели слишком мало измеряемых величин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На </w:t>
      </w:r>
      <w:r w:rsidR="00541E7E">
        <w:rPr>
          <w:rStyle w:val="FontStyle19"/>
          <w:color w:val="000000"/>
          <w:sz w:val="28"/>
          <w:szCs w:val="28"/>
        </w:rPr>
        <w:t>рис.2</w:t>
      </w:r>
      <w:r w:rsidRPr="00541E7E">
        <w:rPr>
          <w:rStyle w:val="FontStyle19"/>
          <w:color w:val="000000"/>
          <w:sz w:val="28"/>
          <w:szCs w:val="28"/>
        </w:rPr>
        <w:t xml:space="preserve"> отражены отправные точки для определения измеряемых величин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выборе измеряемых величин особое значение имеет вопрос о возможности влиять на поведение сотрудников при помощи измеряемых величин, а также максимально точное отражение уровня достижения цели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При определении измеряемых величин необходимо постоянно держать в поле зрения возможности их интеграции в систему отчетности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Мы идентифицировали пять критериев, которые на начальном этапе определения измеряемых величин играют второстепенную роль, однако имеют большое значение на этапе внедрения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Поэтому до принятия окончательного решения в пользу или против измеряемой величины, необходимо обратить внимание на эти критерии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наличие измеряемой величины, затраты на ее измерение, положительное восприятие, возможность формализации, установление частоты измерения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206300" w:rsidRDefault="00206300" w:rsidP="009967F4">
      <w:pPr>
        <w:rPr>
          <w:rStyle w:val="FontStyle19"/>
          <w:color w:val="000000"/>
          <w:sz w:val="28"/>
          <w:szCs w:val="28"/>
        </w:rPr>
      </w:pPr>
    </w:p>
    <w:p w:rsidR="00C712A6" w:rsidRPr="00541E7E" w:rsidRDefault="000462F0" w:rsidP="009967F4">
      <w:pPr>
        <w:rPr>
          <w:color w:val="000000"/>
        </w:rPr>
      </w:pPr>
      <w:r>
        <w:rPr>
          <w:color w:val="000000"/>
        </w:rPr>
        <w:pict>
          <v:shape id="_x0000_i1027" type="#_x0000_t75" style="width:358.5pt;height:284.25pt">
            <v:imagedata r:id="rId8" o:title=""/>
          </v:shape>
        </w:pict>
      </w:r>
    </w:p>
    <w:p w:rsidR="00206300" w:rsidRDefault="00206300" w:rsidP="009967F4">
      <w:pPr>
        <w:rPr>
          <w:rStyle w:val="FontStyle19"/>
          <w:color w:val="000000"/>
          <w:sz w:val="28"/>
          <w:szCs w:val="28"/>
        </w:rPr>
      </w:pP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Каждая выбранная измеряемая величина должна быть точно определена и задокументирована, с тем чтобы были обеспечены условия для постоянной проверки реализации цели на основании сбора информации об одних и тех же данных и на базе одних и тех же расчетов показателей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Документация измеряемых величин должна осуществляться в виде таблиц по каждой стратегической цели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На </w:t>
      </w:r>
      <w:r w:rsidR="00541E7E">
        <w:rPr>
          <w:rStyle w:val="FontStyle19"/>
          <w:color w:val="000000"/>
          <w:sz w:val="28"/>
          <w:szCs w:val="28"/>
        </w:rPr>
        <w:t>рис.</w:t>
      </w:r>
      <w:r w:rsidR="00C77158">
        <w:rPr>
          <w:rStyle w:val="FontStyle19"/>
          <w:color w:val="000000"/>
          <w:sz w:val="28"/>
          <w:szCs w:val="28"/>
        </w:rPr>
        <w:t xml:space="preserve"> </w:t>
      </w:r>
      <w:r w:rsidR="00541E7E">
        <w:rPr>
          <w:rStyle w:val="FontStyle19"/>
          <w:color w:val="000000"/>
          <w:sz w:val="28"/>
          <w:szCs w:val="28"/>
        </w:rPr>
        <w:t>3</w:t>
      </w:r>
      <w:r w:rsidRPr="00541E7E">
        <w:rPr>
          <w:rStyle w:val="FontStyle19"/>
          <w:color w:val="000000"/>
          <w:sz w:val="28"/>
          <w:szCs w:val="28"/>
        </w:rPr>
        <w:t xml:space="preserve"> показан пример определения отдельных измеряемых величин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ср</w:t>
      </w:r>
      <w:r w:rsidR="00541E7E">
        <w:rPr>
          <w:rStyle w:val="FontStyle19"/>
          <w:color w:val="000000"/>
          <w:sz w:val="28"/>
          <w:szCs w:val="28"/>
        </w:rPr>
        <w:t>.:</w:t>
      </w:r>
      <w:r w:rsidR="00541E7E"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20"/>
          <w:color w:val="000000"/>
          <w:sz w:val="28"/>
          <w:szCs w:val="28"/>
          <w:lang w:val="en-US"/>
        </w:rPr>
        <w:t>Horvdth</w:t>
      </w:r>
      <w:r w:rsidRPr="00541E7E">
        <w:rPr>
          <w:rStyle w:val="FontStyle20"/>
          <w:color w:val="000000"/>
          <w:sz w:val="28"/>
          <w:szCs w:val="28"/>
        </w:rPr>
        <w:t>&amp;</w:t>
      </w:r>
      <w:r w:rsidRPr="00541E7E">
        <w:rPr>
          <w:rStyle w:val="FontStyle20"/>
          <w:color w:val="000000"/>
          <w:sz w:val="28"/>
          <w:szCs w:val="28"/>
          <w:lang w:val="en-US"/>
        </w:rPr>
        <w:t>Partners</w:t>
      </w:r>
      <w:r w:rsidRPr="00541E7E">
        <w:rPr>
          <w:rStyle w:val="FontStyle20"/>
          <w:color w:val="000000"/>
          <w:sz w:val="28"/>
          <w:szCs w:val="28"/>
        </w:rPr>
        <w:t xml:space="preserve">, </w:t>
      </w:r>
      <w:r w:rsidRPr="00541E7E">
        <w:rPr>
          <w:rStyle w:val="FontStyle19"/>
          <w:color w:val="000000"/>
          <w:sz w:val="28"/>
          <w:szCs w:val="28"/>
        </w:rPr>
        <w:t xml:space="preserve">2001, </w:t>
      </w:r>
      <w:r w:rsidRPr="00541E7E">
        <w:rPr>
          <w:rStyle w:val="FontStyle19"/>
          <w:color w:val="000000"/>
          <w:sz w:val="28"/>
          <w:szCs w:val="28"/>
          <w:lang w:val="en-US"/>
        </w:rPr>
        <w:t>S</w:t>
      </w:r>
      <w:r w:rsidR="00541E7E">
        <w:rPr>
          <w:rStyle w:val="FontStyle19"/>
          <w:color w:val="000000"/>
          <w:sz w:val="28"/>
          <w:szCs w:val="28"/>
        </w:rPr>
        <w:t>. 19</w:t>
      </w:r>
      <w:r w:rsidRPr="00541E7E">
        <w:rPr>
          <w:rStyle w:val="FontStyle19"/>
          <w:color w:val="000000"/>
          <w:sz w:val="28"/>
          <w:szCs w:val="28"/>
        </w:rPr>
        <w:t>7</w:t>
      </w:r>
      <w:r w:rsidRPr="00541E7E">
        <w:rPr>
          <w:rStyle w:val="FontStyle19"/>
          <w:color w:val="000000"/>
          <w:sz w:val="28"/>
          <w:szCs w:val="28"/>
          <w:lang w:val="en-US"/>
        </w:rPr>
        <w:t>ff</w:t>
      </w:r>
      <w:r w:rsidR="00541E7E" w:rsidRPr="00541E7E">
        <w:rPr>
          <w:rStyle w:val="FontStyle19"/>
          <w:color w:val="000000"/>
          <w:sz w:val="28"/>
          <w:szCs w:val="28"/>
        </w:rPr>
        <w:t>).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Наряду с показателями и системами показателей, ориентированными на все предприятие, все большее значение как инструмент децентрализованного управления предприятием приобретают показатели, ориентированные на отдельные функциональные сферы предприятия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Необходимость создания специальных показателей внутри функциональных сфер предприятия обусловлена тем обстоятельством, что при помощи показателей, касающихся всего предприятия в целом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  <w:lang w:val="en-US"/>
        </w:rPr>
        <w:t>ROI</w:t>
      </w:r>
      <w:r w:rsidRPr="00541E7E">
        <w:rPr>
          <w:rStyle w:val="FontStyle19"/>
          <w:color w:val="000000"/>
          <w:sz w:val="28"/>
          <w:szCs w:val="28"/>
        </w:rPr>
        <w:t xml:space="preserve"> или валовой оборот</w:t>
      </w:r>
      <w:r w:rsidR="00541E7E" w:rsidRPr="00541E7E">
        <w:rPr>
          <w:rStyle w:val="FontStyle19"/>
          <w:color w:val="000000"/>
          <w:sz w:val="28"/>
          <w:szCs w:val="28"/>
        </w:rPr>
        <w:t>),</w:t>
      </w:r>
      <w:r w:rsidRPr="00541E7E">
        <w:rPr>
          <w:rStyle w:val="FontStyle19"/>
          <w:color w:val="000000"/>
          <w:sz w:val="28"/>
          <w:szCs w:val="28"/>
        </w:rPr>
        <w:t xml:space="preserve"> невозможно отразить цели отдельных функциональных подразделений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Особое значение при этом имеет тот факт, что в таких случаях нельзя однозначно проанализировать, какие причины обусловили изменение ключевого показателя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Поэтому в каждой функциональной сфере предприятия существуют специальные показатели, которые могут отличаться один от другого в плане размерности и времени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Анализ при помощи показателей используется в следующих функциональных сферах</w:t>
      </w:r>
      <w:r w:rsidR="00541E7E" w:rsidRPr="00541E7E">
        <w:rPr>
          <w:rStyle w:val="FontStyle19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финансы, снабжение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= закупки</w:t>
      </w:r>
      <w:r w:rsidR="00541E7E" w:rsidRPr="00541E7E">
        <w:rPr>
          <w:rStyle w:val="FontStyle19"/>
          <w:color w:val="000000"/>
          <w:sz w:val="28"/>
          <w:szCs w:val="28"/>
        </w:rPr>
        <w:t>),</w:t>
      </w:r>
      <w:r w:rsidRPr="00541E7E">
        <w:rPr>
          <w:rStyle w:val="FontStyle19"/>
          <w:color w:val="000000"/>
          <w:sz w:val="28"/>
          <w:szCs w:val="28"/>
        </w:rPr>
        <w:t xml:space="preserve"> производство, логистика или материальное хозяйство, сбыт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включая маркетинг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и расчет затрат, общий объем производимой продукции или предоставляемых услуг, а также инвестиционные расчеты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Ниже анализируется производственная сфера и кратко описываются ее специфические показатели, которые в первую очередь служат текущему контролю экономичности производственной сферы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Объектами исследований на основании оценки показателе</w:t>
      </w:r>
      <w:r w:rsidR="00C77158">
        <w:rPr>
          <w:rStyle w:val="FontStyle19"/>
          <w:color w:val="000000"/>
          <w:sz w:val="28"/>
          <w:szCs w:val="28"/>
        </w:rPr>
        <w:t>й могут быть как установки/маши</w:t>
      </w:r>
      <w:r w:rsidRPr="00541E7E">
        <w:rPr>
          <w:rStyle w:val="FontStyle19"/>
          <w:color w:val="000000"/>
          <w:sz w:val="28"/>
          <w:szCs w:val="28"/>
        </w:rPr>
        <w:t>ны, так и время протекания процессов, складские запасы или затраты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Многообразие показателей, относящихся к производственной сфере, выражается в разных величинах измерения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процентные ставки, количество, время</w:t>
      </w:r>
      <w:r w:rsidR="00541E7E" w:rsidRPr="00541E7E">
        <w:rPr>
          <w:rStyle w:val="FontStyle19"/>
          <w:color w:val="000000"/>
          <w:sz w:val="28"/>
          <w:szCs w:val="28"/>
        </w:rPr>
        <w:t>),</w:t>
      </w:r>
      <w:r w:rsidRPr="00541E7E">
        <w:rPr>
          <w:rStyle w:val="FontStyle19"/>
          <w:color w:val="000000"/>
          <w:sz w:val="28"/>
          <w:szCs w:val="28"/>
        </w:rPr>
        <w:t xml:space="preserve"> что не позволяет как угодно взаимоувязать отдельные показатели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Система показателей в производственной сфере не может быть построена, поскольку ее различные показатели не могут быть объединены с арифметической, технической точки зрения, и тем самым не может быть образован ключевой показатель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Тем не менее показатели производственной сферы являются важными источниками информации для возможных рационализаторских предложений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К числу важнейших из них относятся</w:t>
      </w:r>
      <w:r w:rsidR="00541E7E" w:rsidRPr="00541E7E">
        <w:rPr>
          <w:rStyle w:val="FontStyle19"/>
          <w:color w:val="000000"/>
          <w:sz w:val="28"/>
          <w:szCs w:val="28"/>
        </w:rPr>
        <w:t>: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показатели наличности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складские запасы, запасы производственного цеха, оборачиваемость, достаточность складских запасов</w:t>
      </w:r>
      <w:r w:rsidR="00541E7E" w:rsidRPr="00541E7E">
        <w:rPr>
          <w:rStyle w:val="FontStyle19"/>
          <w:color w:val="000000"/>
          <w:sz w:val="28"/>
          <w:szCs w:val="28"/>
        </w:rPr>
        <w:t>);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время хранения материалов на складе и на производственных/монтажных участках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206300" w:rsidRDefault="00206300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продолжительность работ</w:t>
      </w:r>
      <w:r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по отношению к заказу, единице продукции) в зависимости от загрузки мощностей и величины партий;</w:t>
      </w:r>
    </w:p>
    <w:p w:rsidR="00206300" w:rsidRDefault="00206300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показатели загрузки</w:t>
      </w:r>
      <w:r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машины/установки, транспортные средства, сотрудники);</w:t>
      </w:r>
    </w:p>
    <w:p w:rsidR="00206300" w:rsidRDefault="00206300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затраты</w:t>
      </w:r>
      <w:r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чисто производственные; на логистику; связанные с браком продукции; обусловленные простоем оборудования; на переналадку; возникающие в результате непоступления грузов на склад).</w:t>
      </w:r>
    </w:p>
    <w:p w:rsidR="00206300" w:rsidRDefault="00206300" w:rsidP="009967F4">
      <w:pPr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</w:p>
    <w:p w:rsidR="00206300" w:rsidRPr="00206300" w:rsidRDefault="00206300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bookmarkStart w:id="7" w:name="_Toc237201329"/>
      <w:r w:rsidRPr="00206300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2.4.2 Индикаторы рисков как инструмент контроллинга</w:t>
      </w:r>
      <w:bookmarkEnd w:id="7"/>
    </w:p>
    <w:p w:rsidR="00206300" w:rsidRDefault="00206300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В Германии после вступления в силу Федерального закона о контроле и транспарентности в сфере предпринимательской деятельности акционерные общества и другие предприятия</w:t>
      </w:r>
      <w:r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к примеру, большие общества с ограниченной ответственностью), которые согласно Закону обязаны вести специальную отчетность, должны представлять доказательства наличия и функционирования системы раннего распознавания рисков, угрожающих дальнейшему развитию предприятия.</w:t>
      </w:r>
    </w:p>
    <w:p w:rsidR="00206300" w:rsidRDefault="00206300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Построение такой системы менеджмента рисков осуществляется в несколько этапов. Анализ рисков, дальнейшая идентификация рисков, количественное выражение рисков и агрегирование рисков позволяют создать специфическую для предприятия структуру рисков.</w:t>
      </w:r>
    </w:p>
    <w:p w:rsidR="00206300" w:rsidRDefault="00206300" w:rsidP="009967F4">
      <w:pPr>
        <w:rPr>
          <w:rStyle w:val="FontStyle19"/>
          <w:color w:val="000000"/>
          <w:sz w:val="28"/>
          <w:szCs w:val="28"/>
        </w:rPr>
      </w:pPr>
    </w:p>
    <w:p w:rsidR="00206300" w:rsidRDefault="00206300" w:rsidP="009967F4">
      <w:pPr>
        <w:rPr>
          <w:rStyle w:val="FontStyle19"/>
          <w:color w:val="000000"/>
          <w:sz w:val="28"/>
          <w:szCs w:val="28"/>
        </w:rPr>
      </w:pPr>
    </w:p>
    <w:p w:rsidR="00206300" w:rsidRDefault="00206300" w:rsidP="009967F4">
      <w:pPr>
        <w:rPr>
          <w:rStyle w:val="FontStyle19"/>
          <w:color w:val="000000"/>
          <w:sz w:val="28"/>
          <w:szCs w:val="28"/>
        </w:rPr>
        <w:sectPr w:rsidR="00206300" w:rsidSect="00C27B8E">
          <w:pgSz w:w="11906" w:h="16838"/>
          <w:pgMar w:top="1134" w:right="850" w:bottom="1134" w:left="1701" w:header="680" w:footer="567" w:gutter="0"/>
          <w:pgNumType w:start="1"/>
          <w:cols w:space="60"/>
          <w:noEndnote/>
          <w:titlePg/>
          <w:docGrid w:linePitch="381"/>
        </w:sectPr>
      </w:pPr>
    </w:p>
    <w:p w:rsidR="00206300" w:rsidRDefault="00206300" w:rsidP="009967F4">
      <w:pPr>
        <w:rPr>
          <w:color w:val="000000"/>
        </w:rPr>
      </w:pPr>
    </w:p>
    <w:p w:rsidR="00C712A6" w:rsidRPr="00541E7E" w:rsidRDefault="000462F0" w:rsidP="009967F4">
      <w:pPr>
        <w:rPr>
          <w:color w:val="000000"/>
        </w:rPr>
      </w:pPr>
      <w:r>
        <w:rPr>
          <w:noProof/>
        </w:rPr>
        <w:pict>
          <v:shape id="_x0000_s1027" type="#_x0000_t202" style="position:absolute;left:0;text-align:left;margin-left:0;margin-top:0;width:568.05pt;height:362.7pt;z-index:251657728;mso-wrap-edited:f;mso-wrap-distance-left:7in;mso-wrap-distance-right:7in;mso-position-horizontal-relative:margin" filled="f" stroked="f">
            <v:textbox inset="0,0,0,0">
              <w:txbxContent>
                <w:p w:rsidR="009967F4" w:rsidRDefault="000462F0" w:rsidP="009967F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>
                      <v:shape id="_x0000_i1029" type="#_x0000_t75" style="width:567.75pt;height:363pt">
                        <v:imagedata r:id="rId9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206300" w:rsidRDefault="00206300" w:rsidP="009967F4">
      <w:pPr>
        <w:rPr>
          <w:rStyle w:val="FontStyle19"/>
          <w:color w:val="000000"/>
          <w:sz w:val="28"/>
          <w:szCs w:val="28"/>
        </w:rPr>
        <w:sectPr w:rsidR="00206300" w:rsidSect="00206300">
          <w:pgSz w:w="16838" w:h="11906" w:orient="landscape"/>
          <w:pgMar w:top="1701" w:right="1134" w:bottom="851" w:left="1134" w:header="680" w:footer="567" w:gutter="0"/>
          <w:pgNumType w:start="1"/>
          <w:cols w:space="60"/>
          <w:noEndnote/>
          <w:titlePg/>
          <w:docGrid w:linePitch="381"/>
        </w:sectPr>
      </w:pP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В дальнейшем планирование рисков и управление ими должны вести к развитию и реализации целеустановок, ориентированных на риски, и к стратегическим концептуальным размышлениям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Потом должны быть разработаны и реализованы мероприятия и планы действий для эффективного менеджмента рисков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Наблюдение за рисками служит для того, чтобы контролировать и обеспечивать достижение целей по преодолению рисков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Для этого отслеживается прогресс запланированных мероприятий и развитие рисков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Основная цель состоит в том, чтобы не выйти за пределы определенной ранее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квоты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безопасности или рамок рисков, допустимых для предприятия, и иметь возможность получать информацию о будущих рисках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Для этого должна составляться отчетность о рисках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Чтобы систему менеджмента рисков сделать понятной, например, для аудиторов, необходимо постоянно документировать функционирование этого процесса в целом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ср</w:t>
      </w:r>
      <w:r w:rsidR="00541E7E">
        <w:rPr>
          <w:rStyle w:val="FontStyle19"/>
          <w:color w:val="000000"/>
          <w:sz w:val="28"/>
          <w:szCs w:val="28"/>
        </w:rPr>
        <w:t>.:</w:t>
      </w:r>
      <w:r w:rsidR="00541E7E"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20"/>
          <w:color w:val="000000"/>
          <w:sz w:val="28"/>
          <w:szCs w:val="28"/>
          <w:lang w:val="en-US"/>
        </w:rPr>
        <w:t>Gleich</w:t>
      </w:r>
      <w:r w:rsidRPr="00541E7E">
        <w:rPr>
          <w:rStyle w:val="FontStyle20"/>
          <w:color w:val="000000"/>
          <w:sz w:val="28"/>
          <w:szCs w:val="28"/>
        </w:rPr>
        <w:t xml:space="preserve">, </w:t>
      </w:r>
      <w:r w:rsidRPr="00541E7E">
        <w:rPr>
          <w:rStyle w:val="FontStyle20"/>
          <w:color w:val="000000"/>
          <w:sz w:val="28"/>
          <w:szCs w:val="28"/>
          <w:lang w:val="en-US"/>
        </w:rPr>
        <w:t>Kogler</w:t>
      </w:r>
      <w:r w:rsidRPr="00541E7E">
        <w:rPr>
          <w:rStyle w:val="FontStyle20"/>
          <w:color w:val="000000"/>
          <w:sz w:val="28"/>
          <w:szCs w:val="28"/>
        </w:rPr>
        <w:t xml:space="preserve">, </w:t>
      </w:r>
      <w:r w:rsidRPr="00541E7E">
        <w:rPr>
          <w:rStyle w:val="FontStyle19"/>
          <w:color w:val="000000"/>
          <w:sz w:val="28"/>
          <w:szCs w:val="28"/>
        </w:rPr>
        <w:t xml:space="preserve">1999, </w:t>
      </w:r>
      <w:r w:rsidRPr="00541E7E">
        <w:rPr>
          <w:rStyle w:val="FontStyle19"/>
          <w:color w:val="000000"/>
          <w:sz w:val="28"/>
          <w:szCs w:val="28"/>
          <w:lang w:val="en-US"/>
        </w:rPr>
        <w:t>S</w:t>
      </w:r>
      <w:r w:rsidR="00541E7E">
        <w:rPr>
          <w:rStyle w:val="FontStyle19"/>
          <w:color w:val="000000"/>
          <w:sz w:val="28"/>
          <w:szCs w:val="28"/>
        </w:rPr>
        <w:t>.1</w:t>
      </w:r>
      <w:r w:rsidRPr="00541E7E">
        <w:rPr>
          <w:rStyle w:val="FontStyle19"/>
          <w:color w:val="000000"/>
          <w:sz w:val="28"/>
          <w:szCs w:val="28"/>
        </w:rPr>
        <w:t>1</w:t>
      </w:r>
      <w:r w:rsidR="00541E7E" w:rsidRPr="00541E7E">
        <w:rPr>
          <w:rStyle w:val="FontStyle19"/>
          <w:color w:val="000000"/>
          <w:sz w:val="28"/>
          <w:szCs w:val="28"/>
        </w:rPr>
        <w:t xml:space="preserve">). </w:t>
      </w:r>
      <w:r w:rsidRPr="00541E7E">
        <w:rPr>
          <w:rStyle w:val="FontStyle19"/>
          <w:color w:val="000000"/>
          <w:sz w:val="28"/>
          <w:szCs w:val="28"/>
        </w:rPr>
        <w:t>Задача контроллера состоит в том, чтобы методически подготовить этот процесс, сопровождать его и обеспечить соединение с существующими инструментами контроллинга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  <w:r w:rsidR="00206300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</w:rPr>
        <w:t>Для того чтобы предприятие постоянно владело достаточной и надежной информацией о рисках, в рамках их анализа должна быть построена полная и согласованная система индикаторов рисков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Эти индикаторы делают возможным раннее распознавание намечающихся для деятельности предприятия рисков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Отслеживание индикаторов рисков позволяет осуществлять их постоянный контроль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  <w:r w:rsidR="00206300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</w:rPr>
        <w:t>Идентификацию индикаторов рисков целесообразнее осуществлять в рамках построения общей системы показателей, поскольку индикатор риска, как правило, может выполнять также и другие функции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Это особенно касается показателей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измеряемых величин</w:t>
      </w:r>
      <w:r w:rsidR="00541E7E" w:rsidRPr="00541E7E">
        <w:rPr>
          <w:rStyle w:val="FontStyle19"/>
          <w:color w:val="000000"/>
          <w:sz w:val="28"/>
          <w:szCs w:val="28"/>
        </w:rPr>
        <w:t>),</w:t>
      </w:r>
      <w:r w:rsidRPr="00541E7E">
        <w:rPr>
          <w:rStyle w:val="FontStyle19"/>
          <w:color w:val="000000"/>
          <w:sz w:val="28"/>
          <w:szCs w:val="28"/>
        </w:rPr>
        <w:t xml:space="preserve"> которые должны быть идентифицированы в рамках сбалансированной системы показателей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ср</w:t>
      </w:r>
      <w:r w:rsidR="00541E7E">
        <w:rPr>
          <w:rStyle w:val="FontStyle19"/>
          <w:color w:val="000000"/>
          <w:sz w:val="28"/>
          <w:szCs w:val="28"/>
        </w:rPr>
        <w:t>.:</w:t>
      </w:r>
      <w:r w:rsidR="00541E7E"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20"/>
          <w:color w:val="000000"/>
          <w:sz w:val="28"/>
          <w:szCs w:val="28"/>
          <w:lang w:val="en-US"/>
        </w:rPr>
        <w:t>Gleich</w:t>
      </w:r>
      <w:r w:rsidRPr="00541E7E">
        <w:rPr>
          <w:rStyle w:val="FontStyle20"/>
          <w:color w:val="000000"/>
          <w:sz w:val="28"/>
          <w:szCs w:val="28"/>
        </w:rPr>
        <w:t xml:space="preserve">, </w:t>
      </w:r>
      <w:r w:rsidRPr="00541E7E">
        <w:rPr>
          <w:rStyle w:val="FontStyle20"/>
          <w:color w:val="000000"/>
          <w:sz w:val="28"/>
          <w:szCs w:val="28"/>
          <w:lang w:val="en-US"/>
        </w:rPr>
        <w:t>Hdhner</w:t>
      </w:r>
      <w:r w:rsidRPr="00541E7E">
        <w:rPr>
          <w:rStyle w:val="FontStyle20"/>
          <w:color w:val="000000"/>
          <w:sz w:val="28"/>
          <w:szCs w:val="28"/>
        </w:rPr>
        <w:t xml:space="preserve">, </w:t>
      </w:r>
      <w:r w:rsidRPr="00541E7E">
        <w:rPr>
          <w:rStyle w:val="FontStyle19"/>
          <w:color w:val="000000"/>
          <w:sz w:val="28"/>
          <w:szCs w:val="28"/>
        </w:rPr>
        <w:t xml:space="preserve">2002, </w:t>
      </w:r>
      <w:r w:rsidRPr="00541E7E">
        <w:rPr>
          <w:rStyle w:val="FontStyle19"/>
          <w:color w:val="000000"/>
          <w:sz w:val="28"/>
          <w:szCs w:val="28"/>
          <w:lang w:val="en-US"/>
        </w:rPr>
        <w:t>S</w:t>
      </w:r>
      <w:r w:rsidR="00541E7E">
        <w:rPr>
          <w:rStyle w:val="FontStyle19"/>
          <w:color w:val="000000"/>
          <w:sz w:val="28"/>
          <w:szCs w:val="28"/>
        </w:rPr>
        <w:t>.1</w:t>
      </w:r>
      <w:r w:rsidRPr="00541E7E">
        <w:rPr>
          <w:rStyle w:val="FontStyle19"/>
          <w:color w:val="000000"/>
          <w:sz w:val="28"/>
          <w:szCs w:val="28"/>
        </w:rPr>
        <w:t>35</w:t>
      </w:r>
      <w:r w:rsidRPr="00541E7E">
        <w:rPr>
          <w:rStyle w:val="FontStyle19"/>
          <w:color w:val="000000"/>
          <w:sz w:val="28"/>
          <w:szCs w:val="28"/>
          <w:lang w:val="en-US"/>
        </w:rPr>
        <w:t>ff</w:t>
      </w:r>
      <w:r w:rsidR="00541E7E" w:rsidRPr="00541E7E">
        <w:rPr>
          <w:rStyle w:val="FontStyle19"/>
          <w:color w:val="000000"/>
          <w:sz w:val="28"/>
          <w:szCs w:val="28"/>
        </w:rPr>
        <w:t>).</w:t>
      </w:r>
    </w:p>
    <w:p w:rsidR="00C712A6" w:rsidRPr="00206300" w:rsidRDefault="00206300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9"/>
          <w:sz w:val="28"/>
          <w:szCs w:val="28"/>
        </w:rPr>
        <w:br w:type="page"/>
      </w:r>
      <w:bookmarkStart w:id="8" w:name="_Toc237201330"/>
      <w:r w:rsidR="00541E7E" w:rsidRPr="00206300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2.5 </w:t>
      </w:r>
      <w:r w:rsidR="00C712A6" w:rsidRPr="00206300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Система отчетности</w:t>
      </w:r>
      <w:bookmarkEnd w:id="8"/>
    </w:p>
    <w:p w:rsidR="00206300" w:rsidRDefault="00206300" w:rsidP="009967F4">
      <w:pPr>
        <w:rPr>
          <w:rStyle w:val="FontStyle19"/>
          <w:color w:val="000000"/>
          <w:sz w:val="28"/>
          <w:szCs w:val="28"/>
        </w:rPr>
      </w:pP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Важная цель планирования состоит в улучшении управления предприятием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Из планирования в форме конкретных плановых чисел выводят целевые величины для каждой сферы ответственности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Полезный эффект для управления достигается при сравнении плановых показателей с фактическими</w:t>
      </w:r>
      <w:r w:rsidR="00541E7E">
        <w:rPr>
          <w:rStyle w:val="FontStyle19"/>
          <w:color w:val="000000"/>
          <w:sz w:val="28"/>
          <w:szCs w:val="28"/>
        </w:rPr>
        <w:t xml:space="preserve"> ("</w:t>
      </w:r>
      <w:r w:rsidRPr="00541E7E">
        <w:rPr>
          <w:rStyle w:val="FontStyle19"/>
          <w:color w:val="000000"/>
          <w:sz w:val="28"/>
          <w:szCs w:val="28"/>
        </w:rPr>
        <w:t>факт</w:t>
      </w:r>
      <w:r w:rsidR="00541E7E">
        <w:rPr>
          <w:rStyle w:val="FontStyle19"/>
          <w:color w:val="000000"/>
          <w:sz w:val="28"/>
          <w:szCs w:val="28"/>
        </w:rPr>
        <w:t>"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или предполагаемыми показателями на конец периода</w:t>
      </w:r>
      <w:r w:rsidR="00541E7E">
        <w:rPr>
          <w:rStyle w:val="FontStyle19"/>
          <w:color w:val="000000"/>
          <w:sz w:val="28"/>
          <w:szCs w:val="28"/>
        </w:rPr>
        <w:t xml:space="preserve"> ("</w:t>
      </w:r>
      <w:r w:rsidRPr="00541E7E">
        <w:rPr>
          <w:rStyle w:val="FontStyle19"/>
          <w:color w:val="000000"/>
          <w:sz w:val="28"/>
          <w:szCs w:val="28"/>
        </w:rPr>
        <w:t>будет</w:t>
      </w:r>
      <w:r w:rsidR="00541E7E">
        <w:rPr>
          <w:rStyle w:val="FontStyle19"/>
          <w:color w:val="000000"/>
          <w:sz w:val="28"/>
          <w:szCs w:val="28"/>
        </w:rPr>
        <w:t>"</w:t>
      </w:r>
      <w:r w:rsidR="00541E7E" w:rsidRPr="00541E7E">
        <w:rPr>
          <w:rStyle w:val="FontStyle19"/>
          <w:color w:val="000000"/>
          <w:sz w:val="28"/>
          <w:szCs w:val="28"/>
        </w:rPr>
        <w:t xml:space="preserve">). </w:t>
      </w:r>
      <w:r w:rsidRPr="00541E7E">
        <w:rPr>
          <w:rStyle w:val="FontStyle19"/>
          <w:color w:val="000000"/>
          <w:sz w:val="28"/>
          <w:szCs w:val="28"/>
        </w:rPr>
        <w:t>Из анализа отклонений следует информация о причинах этих отклонений и о корректировочных мероприятиях, которые целесообразно предпринять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Обобщение информации и ее передача в подходящей форме ответственным за бюджет составляют главную задачу системы отчетности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Из отчетов должно быть ясно, в каком объеме в отдельных функциональных сферах предприятия были реализованы намеченные цели и где должны быть осуществлены дополнительные мероприятия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Отчеты ни в коем случае не должны быть самоцелью, они должны обусловливать соответствующее реагирование и конкретные акции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Анализ результатов должен осуществляться отделом контроллинга и соответствующим подразделением, что создает благоприятные предпосылки для положительного восприятия результатов анализа и проведения необходимых мероприятий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Составление отчетов, как правило, входит в круг задач каждого функционального подразделения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Отдел контроллинга формирует систему отчетности и координирует составление отчетов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Контроллер должен заботиться о том, чтобы верная информация, с соответствующей степенью сжатия, в необходимое время, в нужном месте и в правильной форме была доступна пользователю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206300" w:rsidRDefault="00206300" w:rsidP="009967F4">
      <w:pPr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</w:p>
    <w:p w:rsidR="00C712A6" w:rsidRPr="00206300" w:rsidRDefault="00541E7E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bookmarkStart w:id="9" w:name="_Toc237201331"/>
      <w:r w:rsidRPr="00206300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2.5.1 </w:t>
      </w:r>
      <w:r w:rsidR="00C712A6" w:rsidRPr="00206300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Требования к отчетам и к иерархии отчетов</w:t>
      </w:r>
      <w:bookmarkEnd w:id="9"/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Вероятность успеха мероприятий по управлению предприятием в значительной мере зависит от момента поступления информации пользователю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Существенным качественным признаком является актуальность получения отчетов ответственными за бюджет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 связи с этим в сомнительных случаях быстроте составления отчетов необходимо отдавать предпочтение перед чрезмерной точностью, которая может задерживать поступление актуальной информации об отклонениях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Существенным узким местом на практике является учет фактических данных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Система работы с учетными документами должна быть организована так, чтобы учетные документы непосредственно после их возникновения передавались дальше для последующей обработки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Структура отчетов должна быть идентична планированию, поскольку только в таком случае из противопоставления фактических и плановых показателей можно получать наполненную необходимым содержанием информацию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Нахождение действительно релевантной информации составляет одну из сложнейших задач системы отчетности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Информация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это знания с ориентацией на цель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Таким образом, цель определяет значение информации, а не ее количество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Качество решений зависит не от количества находящейся в распоряжении информации, а от количества релевантной информации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 эта релевантная информация часто теряется в больших объемах имеющейся информации в целом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Этот феномен чрезмерного количества нерелевантных данных при одновременном недостатке релевантных метко обозначают выражениями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недостаток в избытке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или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информационная дилемма</w:t>
      </w:r>
      <w:r w:rsidR="00541E7E">
        <w:rPr>
          <w:rStyle w:val="FontStyle19"/>
          <w:color w:val="000000"/>
          <w:sz w:val="28"/>
          <w:szCs w:val="28"/>
        </w:rPr>
        <w:t>".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Для выделения существенного из отчетной информации можно работать с так называемыми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толерируемыми отклонениями</w:t>
      </w:r>
      <w:r w:rsidR="00541E7E">
        <w:rPr>
          <w:rStyle w:val="FontStyle19"/>
          <w:color w:val="000000"/>
          <w:sz w:val="28"/>
          <w:szCs w:val="28"/>
        </w:rPr>
        <w:t xml:space="preserve">". </w:t>
      </w:r>
      <w:r w:rsidRPr="00541E7E">
        <w:rPr>
          <w:rStyle w:val="FontStyle19"/>
          <w:color w:val="000000"/>
          <w:sz w:val="28"/>
          <w:szCs w:val="28"/>
        </w:rPr>
        <w:t>Это означает, что уже на этапе планирования для каждой отчетной позиции устанавливаются границы колебаний, которые рассматриваются как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нормальные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или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случайные</w:t>
      </w:r>
      <w:r w:rsidR="00541E7E">
        <w:rPr>
          <w:rStyle w:val="FontStyle19"/>
          <w:color w:val="000000"/>
          <w:sz w:val="28"/>
          <w:szCs w:val="28"/>
        </w:rPr>
        <w:t xml:space="preserve">". </w:t>
      </w:r>
      <w:r w:rsidRPr="00541E7E">
        <w:rPr>
          <w:rStyle w:val="FontStyle19"/>
          <w:color w:val="000000"/>
          <w:sz w:val="28"/>
          <w:szCs w:val="28"/>
        </w:rPr>
        <w:t>И только отклонения, выходящие за рамки этой сферы, включаются в отчеты или особо отмечаются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Преимущество такого подхода видится в том, что информация о важных процессах развития не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тонет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в информационном потоке, а внимание менеджмента направляется в проблемные сферы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этом для контроллера существует правило</w:t>
      </w:r>
      <w:r w:rsidR="00541E7E" w:rsidRPr="00541E7E">
        <w:rPr>
          <w:rStyle w:val="FontStyle19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концентрироваться прежде всего на исключениях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 этом контексте необходимо различать регулярные отчеты и оперативные отчеты с определенной конкретной целью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Регулярные отчеты могут быть институционализированы, в то время как оперативные отчеты зависят от конкретного единичного случая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Регулярные отчеты учитывают принципиальную потребность в информации ответственных функциональных подразделений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Они имеют побуждающую природу, они требуют действий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Оперативные же отчеты составляются в особых событиях или ситуациях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Их инициаторами могут быть как структуры контроллинга, так и функциональные подразделения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Как уже упоминалось, наряду с фактическими и плановыми показателями отчеты в принципе должны содержать и предполагаемые показатели на конец периода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помощи сравнений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заданное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факт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можно достаточно точно установить расхождения между планом и его фактической реализацией и причины этих отклонений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Тем самым такие отчеты создают основу для мероприятий по улучшению ситуации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Однако для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вмешательства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в управление предприятием эта информация пригодна лишь частично, поскольку сравнения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заданное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факт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направлены в прошлое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те или иные процессы уже завершились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Будучи основанным на уже имеющейся информации, расчет ожидаемых значений показателей позволяет в момент составления отчета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прогнозировать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предполагаемые фактические показатели на конец периода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Тем самым уже на ранних этапах появляется информация о том, как вероятнее всего будут выглядеть отдельные отчетные позиции в конце периода без дополнительного вмешательства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Поэтому благодаря расчетам ожидаемых результатов остается больше времени для адекватного реагирования и тем самым повышается вероятность успеха дополнительных мероприятий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Чтобы отклонения действительно имели своим следствием определенную реакцию, в отчетах рекомендуется не только комментировать отклонения, но и дополнительно письменно фиксировать контрмеры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Формуляр, который можно использовать для этого, показан на </w:t>
      </w:r>
      <w:r w:rsidR="00541E7E">
        <w:rPr>
          <w:rStyle w:val="FontStyle19"/>
          <w:color w:val="000000"/>
          <w:sz w:val="28"/>
          <w:szCs w:val="28"/>
        </w:rPr>
        <w:t>рис.4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В обеспечении положительного восприятия и успеха системы отчетности особая роль принадлежит ее ориентации на получателя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 первую очередь это значит, что информацию необходимо фильтровать и сжимать в соответствии с потребностями получателя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сжатии информации возникает иерархия отчетов, которая отражает и учитывает круг задач соответствующего адресата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Было бы бессмысленно, к примеру, забрасывать высшее руководство предприятия информацией, которая анализирует отклонения одного вида затрат в одном производственном центре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 отчетах, поступающих высшему руководству, информация должна быть сжата таким образом, чтобы она позволяла сделать быстрый обзор развития предприятия в целом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 случае необходимости потом можно запросить дополнительную и более детальную информацию по отдельным позициям отчета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На </w:t>
      </w:r>
      <w:r w:rsidR="00541E7E">
        <w:rPr>
          <w:rStyle w:val="FontStyle19"/>
          <w:color w:val="000000"/>
          <w:sz w:val="28"/>
          <w:szCs w:val="28"/>
        </w:rPr>
        <w:t>рис.5</w:t>
      </w:r>
      <w:r w:rsidRPr="00541E7E">
        <w:rPr>
          <w:rStyle w:val="FontStyle19"/>
          <w:color w:val="000000"/>
          <w:sz w:val="28"/>
          <w:szCs w:val="28"/>
        </w:rPr>
        <w:t xml:space="preserve"> показано примерное содержание отчетов для различных иерархических уровней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Следующим средством, способствующим положительному восприятию отчетов, является визуализация информации при помощи графических изображений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Графические изображения часто более обозримы и наглядны, чем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чистые</w:t>
      </w:r>
      <w:r w:rsidR="00541E7E"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>цифровые таблицы, и воспринимаются получателем существенно активнее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206300" w:rsidRDefault="00206300" w:rsidP="009967F4">
      <w:pPr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</w:p>
    <w:p w:rsidR="00C712A6" w:rsidRPr="00206300" w:rsidRDefault="001A397E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bookmarkStart w:id="10" w:name="_Toc237201332"/>
      <w:r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2.5.2</w:t>
      </w:r>
      <w:r w:rsidR="00541E7E" w:rsidRPr="00206300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2A6" w:rsidRPr="00206300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Требования к современным системам отчетности</w:t>
      </w:r>
      <w:bookmarkEnd w:id="10"/>
    </w:p>
    <w:p w:rsidR="003B1946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Задача систем отчетности состоит в обеспечении носителей ответственности информацией, необходимой для управления предприятием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Потребность в информации зависит как от иерархической позиции получателя информации, так и от специфики предприятия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</w:p>
    <w:p w:rsidR="003B1946" w:rsidRDefault="003B1946" w:rsidP="009967F4">
      <w:pPr>
        <w:rPr>
          <w:rStyle w:val="FontStyle19"/>
          <w:color w:val="000000"/>
          <w:sz w:val="28"/>
          <w:szCs w:val="28"/>
        </w:rPr>
        <w:sectPr w:rsidR="003B1946" w:rsidSect="00C27B8E">
          <w:pgSz w:w="11906" w:h="16838"/>
          <w:pgMar w:top="1134" w:right="850" w:bottom="1134" w:left="1701" w:header="680" w:footer="567" w:gutter="0"/>
          <w:pgNumType w:start="1"/>
          <w:cols w:space="60"/>
          <w:noEndnote/>
          <w:titlePg/>
          <w:docGrid w:linePitch="381"/>
        </w:sectPr>
      </w:pPr>
    </w:p>
    <w:p w:rsidR="003B1946" w:rsidRDefault="003B1946" w:rsidP="009967F4">
      <w:pPr>
        <w:rPr>
          <w:rStyle w:val="FontStyle19"/>
          <w:color w:val="000000"/>
          <w:sz w:val="28"/>
          <w:szCs w:val="28"/>
        </w:rPr>
      </w:pPr>
    </w:p>
    <w:p w:rsidR="00C712A6" w:rsidRPr="00541E7E" w:rsidRDefault="000462F0" w:rsidP="009967F4">
      <w:pPr>
        <w:rPr>
          <w:color w:val="000000"/>
        </w:rPr>
      </w:pPr>
      <w:r>
        <w:rPr>
          <w:noProof/>
        </w:rPr>
        <w:pict>
          <v:shape id="_x0000_s1028" type="#_x0000_t202" style="position:absolute;left:0;text-align:left;margin-left:0;margin-top:0;width:644.65pt;height:352.3pt;z-index:251658752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9967F4" w:rsidRDefault="000462F0" w:rsidP="009967F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>
                      <v:shape id="_x0000_i1031" type="#_x0000_t75" style="width:608.25pt;height:342pt">
                        <v:imagedata r:id="rId10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541E7E" w:rsidRDefault="000462F0" w:rsidP="009967F4">
      <w:pPr>
        <w:rPr>
          <w:color w:val="000000"/>
        </w:rPr>
      </w:pPr>
      <w:r>
        <w:rPr>
          <w:color w:val="000000"/>
        </w:rPr>
        <w:pict>
          <v:shape id="_x0000_i1032" type="#_x0000_t75" style="width:397.5pt;height:362.25pt">
            <v:imagedata r:id="rId11" o:title=""/>
          </v:shape>
        </w:pict>
      </w:r>
    </w:p>
    <w:p w:rsidR="003B1946" w:rsidRPr="00541E7E" w:rsidRDefault="003B1946" w:rsidP="009967F4">
      <w:pPr>
        <w:rPr>
          <w:color w:val="000000"/>
        </w:rPr>
      </w:pPr>
    </w:p>
    <w:p w:rsidR="003B1946" w:rsidRDefault="003B1946" w:rsidP="009967F4">
      <w:pPr>
        <w:rPr>
          <w:rStyle w:val="FontStyle19"/>
          <w:color w:val="000000"/>
          <w:sz w:val="28"/>
          <w:szCs w:val="28"/>
        </w:rPr>
        <w:sectPr w:rsidR="003B1946" w:rsidSect="003B1946">
          <w:pgSz w:w="16838" w:h="11906" w:orient="landscape"/>
          <w:pgMar w:top="1701" w:right="1134" w:bottom="851" w:left="1134" w:header="680" w:footer="567" w:gutter="0"/>
          <w:pgNumType w:start="1"/>
          <w:cols w:space="60"/>
          <w:noEndnote/>
          <w:titlePg/>
          <w:docGrid w:linePitch="381"/>
        </w:sectPr>
      </w:pPr>
    </w:p>
    <w:p w:rsidR="003B1946" w:rsidRDefault="003B194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Если на уровне служащих низшего звена прежде всего необходима детальная информация, то при формировании отчетности для высшего руководства предприятия возникает вопрос, какие показатели должны в нее входить. </w:t>
      </w:r>
    </w:p>
    <w:p w:rsidR="00541E7E" w:rsidRDefault="003B194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Раньше для этого использовались так называемые</w:t>
      </w:r>
      <w:r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папки шефа</w:t>
      </w:r>
      <w:r>
        <w:rPr>
          <w:rStyle w:val="FontStyle19"/>
          <w:color w:val="000000"/>
          <w:sz w:val="28"/>
          <w:szCs w:val="28"/>
        </w:rPr>
        <w:t xml:space="preserve">" </w:t>
      </w:r>
      <w:r w:rsidRPr="00541E7E">
        <w:rPr>
          <w:rStyle w:val="FontStyle19"/>
          <w:color w:val="000000"/>
          <w:sz w:val="28"/>
          <w:szCs w:val="28"/>
        </w:rPr>
        <w:t xml:space="preserve">- отчетность предприятия на основании общего перечня отдельных отчетов с </w:t>
      </w:r>
      <w:r w:rsidR="00C712A6" w:rsidRPr="00541E7E">
        <w:rPr>
          <w:rStyle w:val="FontStyle19"/>
          <w:color w:val="000000"/>
          <w:sz w:val="28"/>
          <w:szCs w:val="28"/>
        </w:rPr>
        <w:t>каждому отчету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="00C712A6" w:rsidRPr="00541E7E">
        <w:rPr>
          <w:rStyle w:val="FontStyle19"/>
          <w:color w:val="000000"/>
          <w:sz w:val="28"/>
          <w:szCs w:val="28"/>
        </w:rPr>
        <w:t>Состав позиций этого перечня базируется, как правило, на эмпирических исследованиях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="00C712A6" w:rsidRPr="00541E7E">
        <w:rPr>
          <w:rStyle w:val="FontStyle19"/>
          <w:color w:val="000000"/>
          <w:sz w:val="28"/>
          <w:szCs w:val="28"/>
        </w:rPr>
        <w:t>Различная наполняемость перечней обусловливается типами предприятий и отраслями их деятельности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На немецких предприятиях и сегодня для управления используются преимущественно величины затрат и финансовые величины</w:t>
      </w:r>
      <w:r w:rsidR="00541E7E" w:rsidRPr="00541E7E">
        <w:rPr>
          <w:rStyle w:val="FontStyle19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многие важные дополнительные показатели доступны только в форме монетарных сжатых величин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вместо показателей качества только затраты на повышение качества</w:t>
      </w:r>
      <w:r w:rsidR="00541E7E" w:rsidRPr="00541E7E">
        <w:rPr>
          <w:rStyle w:val="FontStyle19"/>
          <w:color w:val="000000"/>
          <w:sz w:val="28"/>
          <w:szCs w:val="28"/>
        </w:rPr>
        <w:t xml:space="preserve">). </w:t>
      </w:r>
      <w:r w:rsidRPr="00541E7E">
        <w:rPr>
          <w:rStyle w:val="FontStyle19"/>
          <w:color w:val="000000"/>
          <w:sz w:val="28"/>
          <w:szCs w:val="28"/>
        </w:rPr>
        <w:t>Об отчетах, которые должны снабжать носителей ответствен ности информацией для управления предприятием, можно в большинстве случаев сказать следующее</w:t>
      </w:r>
      <w:r w:rsidR="00541E7E" w:rsidRPr="00541E7E">
        <w:rPr>
          <w:rStyle w:val="FontStyle19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только уровень менеджмента получает обширные, часто состоящие из нескольких сотен страниц стандартные отчеты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На основании уровня агрегации этих отчетов часто принимаются неправильные решения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Продемонстрируем это на примере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Рабочий, обслуживающий станки в производственном цехе, едва ли может разобраться в таких сжатых величинах, как затраты на повышение качества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Для самоуправления ему нужны в первую очередь отчеты с показателями, которые соответствовали бы его близости к производственному процессу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 таком случае он смог бы быстрее распознать ошибки и устранить их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Однако в реальности на предприятии дело обстоит иначе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Когда на уровне менеджмента становится ясно, что затраты на повышение качества существенно отклоняются от заданных показателей, централизованно принимается решение о контрмерах, которые должен реализовать рабочий, обслуживающий станки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хотя, как правило, при принятии решения не были учтены ни его знания, ни его опыт</w:t>
      </w:r>
      <w:r w:rsidR="00541E7E" w:rsidRPr="00541E7E">
        <w:rPr>
          <w:rStyle w:val="FontStyle19"/>
          <w:color w:val="000000"/>
          <w:sz w:val="28"/>
          <w:szCs w:val="28"/>
        </w:rPr>
        <w:t xml:space="preserve">). </w:t>
      </w:r>
      <w:r w:rsidRPr="00541E7E">
        <w:rPr>
          <w:rStyle w:val="FontStyle19"/>
          <w:color w:val="000000"/>
          <w:sz w:val="28"/>
          <w:szCs w:val="28"/>
        </w:rPr>
        <w:t>Наряду с не</w:t>
      </w:r>
      <w:r w:rsidR="00C77158">
        <w:rPr>
          <w:rStyle w:val="FontStyle19"/>
          <w:color w:val="000000"/>
          <w:sz w:val="28"/>
          <w:szCs w:val="28"/>
        </w:rPr>
        <w:t>использован</w:t>
      </w:r>
      <w:r w:rsidRPr="00541E7E">
        <w:rPr>
          <w:rStyle w:val="FontStyle19"/>
          <w:color w:val="000000"/>
          <w:sz w:val="28"/>
          <w:szCs w:val="28"/>
        </w:rPr>
        <w:t xml:space="preserve">ным шансом взяться за решение проблем на месте их возникновения и привлечь мотивированных сотрудников к процессу </w:t>
      </w:r>
      <w:r w:rsidR="00C77158" w:rsidRPr="00C77158">
        <w:t>принятия</w:t>
      </w:r>
      <w:r w:rsidRPr="00541E7E">
        <w:rPr>
          <w:rStyle w:val="FontStyle19"/>
          <w:color w:val="000000"/>
          <w:sz w:val="28"/>
          <w:szCs w:val="28"/>
        </w:rPr>
        <w:t xml:space="preserve"> соответствующего решения, этот традиционный подход ведет к потере времени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Этим примером мы хотели подчеркнуть, что отчеты нужны не только руководящим работникам и контроллерам, что необходимо учитывать интересы каждого сотрудника в производственном процессе, снабжая его существенной информацией в форме соответствующих его деятельности отчетов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Для реализации этой идеи надо разработать концепцию, в которой должно быть определено, какая отчетная информация и по какому каналу передается на тот или иной оперативный уровень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этом необходимо, однако, четко разграничивать отчетность для менеджмента и для оперативного уровня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Это вызвано тем, что для уровня менеджмента интересна прежде всего обобщающая информация, а на оперативном уровне должен быть обеспечен анализ причин вплоть до информации о каждом отдельном случае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На уровне менеджмента сейчас происходит переосмысление необходимой отчетной информации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Все чаще предпринимаются попытки посмотреть на предприятие с различных точек зрения и ориентировать на это систему отчетности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Поэтому, к примеру, различается стратегическая и оперативная отчетность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Информация и показатели сбалансированной системы показателей составляют, например, содержание стратегической отчетности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Естественно, что в зависимости от отрасли и типа предприятия в каждом конкретном случае необходимо осуществлять соответствующие меры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9967F4" w:rsidRDefault="009967F4" w:rsidP="009967F4">
      <w:pPr>
        <w:rPr>
          <w:rStyle w:val="FontStyle19"/>
          <w:color w:val="000000"/>
          <w:sz w:val="28"/>
          <w:szCs w:val="28"/>
        </w:rPr>
      </w:pPr>
    </w:p>
    <w:p w:rsidR="00541E7E" w:rsidRPr="009967F4" w:rsidRDefault="009967F4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br w:type="page"/>
      </w:r>
      <w:bookmarkStart w:id="11" w:name="_Toc237201333"/>
      <w:r w:rsidR="00541E7E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2.6 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-поддержка контроллинга</w:t>
      </w:r>
      <w:bookmarkEnd w:id="11"/>
    </w:p>
    <w:p w:rsidR="009967F4" w:rsidRDefault="009967F4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</w:p>
    <w:p w:rsidR="00C712A6" w:rsidRPr="009967F4" w:rsidRDefault="009967F4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bookmarkStart w:id="12" w:name="_Toc237201334"/>
      <w:r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2.6.1</w:t>
      </w:r>
      <w:r w:rsidR="00541E7E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-поддержка при планировании и учете</w:t>
      </w:r>
      <w:bookmarkEnd w:id="12"/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В практике планирования, контроля и информационного обеспечения обрабатываются, сжимаются, сравниваются и анализируются большие объемы данных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Сегодня поддержка этой деятельности немыслима без электронной обработки информации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Используя информационные технологии, контроллер существенно улучшает информационное обеспечение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оперативно обрабатывая и обобщая данные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и оказывает действенную поддержку функциям планирования и контроля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 точки зрения контроллера существенный аспект при этом составляет создание интегрированной концепции обработки информации для систем планирования и контроля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Примерный вид концепции интегрированной обработки информации для среднего предприятия показан на </w:t>
      </w:r>
      <w:r w:rsidR="00541E7E">
        <w:rPr>
          <w:rStyle w:val="FontStyle19"/>
          <w:color w:val="000000"/>
          <w:sz w:val="28"/>
          <w:szCs w:val="28"/>
        </w:rPr>
        <w:t>Рис.6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Над системами планирования и контроля тех функциональных сфер, которые вносят свой вклад в создание стоимости, располагаются системы планирования и контроля сквозных функций, а в самом верху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общие модели предприятия как вспомогательное средство топ-менеджмента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Дополнительно к верхним системам предлагаются административные и диспозитивные системы для сфер, создающих и не создающих стоимость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9967F4" w:rsidRPr="009967F4" w:rsidRDefault="009967F4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Административные системы должны поддерживать рационализаторские усилия при обработке информации, в то время как диспозитивные системы должны способствовать подготовке человеческих решений или даже принимать их.</w:t>
      </w:r>
    </w:p>
    <w:p w:rsidR="009967F4" w:rsidRPr="009967F4" w:rsidRDefault="009967F4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Применение информационных технологий в рамках планирования очень часто относится к сферам, которые могут быть формализованы. Формализация, как правило, встречается в оперативном планировании. В рамках стратегического планирования при поддержке информационных технологий можно осуществлять симуляции будущего развития предприятия. Таким образом, преимущественно компьютерная поддержка используется в оперативном планировании. Для контроллера особую роль при этом играет бюджетирование, понимаемое как планирование результата на короткую перспективу.</w:t>
      </w:r>
    </w:p>
    <w:p w:rsidR="009967F4" w:rsidRDefault="009967F4" w:rsidP="009967F4">
      <w:pPr>
        <w:rPr>
          <w:rStyle w:val="FontStyle19"/>
          <w:color w:val="000000"/>
          <w:sz w:val="28"/>
          <w:szCs w:val="28"/>
        </w:rPr>
      </w:pPr>
    </w:p>
    <w:p w:rsidR="00C712A6" w:rsidRPr="00541E7E" w:rsidRDefault="000462F0" w:rsidP="009967F4">
      <w:pPr>
        <w:rPr>
          <w:color w:val="000000"/>
        </w:rPr>
      </w:pPr>
      <w:r>
        <w:rPr>
          <w:color w:val="000000"/>
        </w:rPr>
        <w:pict>
          <v:shape id="_x0000_i1033" type="#_x0000_t75" style="width:310.5pt;height:366pt">
            <v:imagedata r:id="rId12" o:title=""/>
          </v:shape>
        </w:pict>
      </w:r>
    </w:p>
    <w:p w:rsidR="009967F4" w:rsidRDefault="009967F4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В принципе, учитывая многочисленные расчеты-сравнения и консолидирующие расчеты с большим объемом данных, которые частично заимствуются из других информационно-технологических систем, необходимо глубоко продумать возможности применения методов компьютерной обработки информации в рамках бюджетирования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Кроме этого, благодаря освобождению от рутинной работы, выигрывается время для оценки возможных результатов вариантов развития ситуаций и влияния этих результатов на дальнейшее развитие предприятия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.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Современное стандартное программное обеспечение можно разделить на три категории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: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общие системы планирования, интегрированные системы расчета затрат и финансового планирования, специальные системы бюджетирования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.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Таблично-калькуляционные программы, с которыми можно работать на базе персональных компьютеров, выгодно отличаются незначительными затратами на их приобретение и высокой гибкостью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Однако нельзя забывать и об их недостатках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: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необходимы знания и умения по программированию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;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программы не снабжены концепцией экономичной хозяйственной деятельности и системным анализом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;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при больших объемах данных обработка может потребовать значительного времени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.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Общераспространенные системы планирования, в основе которых лежат системы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"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клиент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-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сервер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",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особенно поражают своими производительными возможностями и гибкостью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Типичными признаками этих систем являются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: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естественные языковые элементы, анализ чувствительности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(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симуляции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),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гибкие генераторы отчетов, широкая графическая поддержка, стандартные функции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(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формулы прогнозирования, финансово-математические и статистические расчеты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).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Недостаток этих систем состоит в отсутствии концепций бюджетирования, которые учитывали бы аспект экономичности в предпринимательской деятельности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Из этого следует необходимость дальнейшего программирования пользователем, что приводит к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"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конечному продукту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",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который представляет собой смесь из стандартного программного обеспечения и собственных разработок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В целом это может привести к очень большим затратам на такую систему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И все-таки эта форма бюджетирования при поддержке компьютерных технологий может быть довольно привлекательной и выгодной в конкретных случаях или для индивидуальных структур предприятия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.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Претенциозные пакеты программного обеспечения для расчета затрат и объемов производимой продукции или предоставляемых услуг в сочетании с системами финансового планирования, как правило, содержат частичные функции бюджетирования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(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планирование затрат или контроль бюджета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).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Благодаря модульной концепции эти программные пакеты, ограниченные системами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"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клиент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-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сервер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",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относительно свободны от проблем, возникающих в точках пересечения различных сфер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(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расчета плановых затрат и бюджетирования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).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Следующее преимущество этих систем состоит в возможности использования для бюджетирования данных других модулей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(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интеграция данных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).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Недостаток этих систем видится в частичной поддержке при составлении и консолидации бюджета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В целом эти системы чрезмерно ориентированы на потребности расчета затрат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.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Программное обеспечение, разработанное специально для целей бюджетирования, характеризуется множеством специфических функций, ориентированных на менеджмент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Эти системы поддерживают составление, контроль и управление бюджетом на различных иерархических уровнях предприятий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Количество таких систем, предлагаемых на рынке, пока сравнительно невелико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Кроме того, с точки зрения понятийного названия некоторые системы продаются не как системы для бюджетирования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.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Относительно выгодные с точки зрения цены решения на базе персональных компьютеров имеют, однако, ограничения в плане объемов информации, подлежащей обработке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К недостаткам этих систем можно отнести ограниченную гибкость моделей, ограниченные возможности сопряжения с другими системами, недостаточно эффективное и требующее улучшения управление правами доступа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.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По сравнению с описанными выше категориями концепция экономичного ведения предпринимательской деятельности больше направлена на потребности бюджетирования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Как составляющие в эту концепцию входят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: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расчеты сумм покрытия / краткосрочные расчеты результатов деятельности, системы показателей, структуры данных, релевантные для бюджетирования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(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план / факт / симуляция / ожидаемое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),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приблизительные расчеты результатов на конец периода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Системы, разработанные на базе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"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клиент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-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сервер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",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во многом свободны от недостатков решений на базе персонального компьютера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Несмотря на высокие цены этих систем, возможно улучшение составляемых на их основе моделей бюджета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Однако уже предлагаются решения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"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клиент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-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сервер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"</w:t>
      </w:r>
      <w:r w:rsidR="00541E7E">
        <w:rPr>
          <w:rStyle w:val="FontStyle21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</w:rPr>
        <w:t>для планирования/бюджетирования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Однако на практике вопрос их интеграции в трансакционные системы в смысле всеохватывающего стандартного решения остается открытым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При помощи электронной обработк</w:t>
      </w:r>
      <w:r w:rsidR="007679BE">
        <w:rPr>
          <w:rStyle w:val="FontStyle19"/>
          <w:color w:val="000000"/>
          <w:sz w:val="28"/>
          <w:szCs w:val="28"/>
        </w:rPr>
        <w:t>и данных систему учета можно ав</w:t>
      </w:r>
      <w:r w:rsidRPr="00541E7E">
        <w:rPr>
          <w:rStyle w:val="FontStyle19"/>
          <w:color w:val="000000"/>
          <w:sz w:val="28"/>
          <w:szCs w:val="28"/>
        </w:rPr>
        <w:t>томатизировать практически во всех сферах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="007679BE">
        <w:rPr>
          <w:rStyle w:val="FontStyle19"/>
          <w:color w:val="000000"/>
          <w:sz w:val="28"/>
          <w:szCs w:val="28"/>
        </w:rPr>
        <w:t>К важ</w:t>
      </w:r>
      <w:r w:rsidRPr="00541E7E">
        <w:rPr>
          <w:rStyle w:val="FontStyle19"/>
          <w:color w:val="000000"/>
          <w:sz w:val="28"/>
          <w:szCs w:val="28"/>
        </w:rPr>
        <w:t>нейшим из этих сфер относятся финансовая бухгалтерия, расчет затрат и расчет общего объема производимой продукции или предоставляемых услуг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этом бухгалтерские данные многократно передаются для использования в расчетах затрат и расчетах общего объема производимой продукции или предоставляемых услуг, что обусловливает объединение этих систем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Имеющие внутреннюю направленность расчеты затрат и общего объема производимой продукции или предоставляемых услуг для контроллера более важны, чем ориентированная на подведение итогов внешняя финансовая бухгалтерия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Рынок стандартного программного обеспечения для финансовой бухгалтерии характеризуется богатым выбором, который содержит соответствующие программы для различного информационно-технологического оборудования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Также для расчета затрат и общего объема производимой продукции или предоставляемых услуг существует много предложений по программному обеспечению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Для компьютерной поддержки учета в целом существует правило, что все данные должны охватываться разово и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по возможности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на основании первоисточников, а потом через пункты сопряжения программ передаваться в соответствующие пункты расчетов, обобщений и оценок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Необходимо, чтобы операции, применяемые в системе учета, были интегрированы в другие сферы применения информационных технологий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C712A6" w:rsidRPr="009967F4" w:rsidRDefault="007679BE" w:rsidP="007679BE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br w:type="page"/>
      </w:r>
      <w:bookmarkStart w:id="13" w:name="_Toc237201335"/>
      <w:r w:rsid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2.6.2</w:t>
      </w:r>
      <w:r w:rsidR="00541E7E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Выбор стандартного программного обеспечения</w:t>
      </w:r>
      <w:bookmarkEnd w:id="13"/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Значительное количество информационно-технологических решений предлагается, как правило, как стандартное программное обеспечение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Эти программы отличаются следующими качествами</w:t>
      </w:r>
      <w:r w:rsidR="00541E7E" w:rsidRPr="00541E7E">
        <w:rPr>
          <w:rStyle w:val="FontStyle19"/>
          <w:color w:val="000000"/>
          <w:sz w:val="28"/>
          <w:szCs w:val="28"/>
        </w:rPr>
        <w:t>: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четко определенные функциональные рамки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независимые от предприятия возможности применения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фиксированные цены</w:t>
      </w:r>
      <w:r w:rsidR="00541E7E" w:rsidRPr="00541E7E">
        <w:rPr>
          <w:rStyle w:val="FontStyle19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минимальная необходимость адаптации программ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В связи с этим перед контроллером возникает проблема выбрать программное решение, соответствующее его индивидуальным потребностям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Сначала необходимо ответить на вопрос о том, будет ли приобретаться стандартное программное обеспечение или на базе информационных технологий целесообразнее разработать собственную программу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Анализируя все аргументы, необходимо рассмотреть такие аспекты, как затраты, время, качество, надежность и зависимость/гибкость программных решений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При приобретении стандартного программного обеспечения из всех предлагаемых решений необходимо выбрать максимально соответствующее специфике предприятия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Систематическое и детальное противопоставление возможностей программного обеспечения и требований к нему позволяет не только принять соответствующее решение о выборе программы, но и составить перечень дополнительных специфических работ по программированию, которые могут стать необходимыми при определенных условиях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Как эффективное средство предварительного отбора программных продуктов зарекомендовал себя каталог критериев, который содержит функции, рассматриваемые как обязательные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Практика показывает, что после предварительного отбора для дальнейшей экспертизы должно оставаться не более десяти программных продуктов, так как в ином случае возможны значительные затраты времени и финансов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Описания продуктов на этой фазе достаточны для получения соответствующей информации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необходимости дополнительные данные можно получить по телефону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С решения о количестве подходящих продуктов начинается фаза оценки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</w:rPr>
        <w:t>экспертизы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программного обеспечения на основании разработанного каталога критериев, который может содержать более 100 аспектов проверки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>Источниками информации могут служить</w:t>
      </w:r>
      <w:r w:rsidR="00541E7E" w:rsidRPr="00541E7E">
        <w:rPr>
          <w:rStyle w:val="FontStyle19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документация к программному обеспечению, презентации и пояснения производителей программного обеспечения, обсуждения и дискуссии с пользователями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Важно, чтобы проверка специфических возможностей применения содержащихся в каталоге требований осуществлялась действительно объективно, а не базировалась на умело организованной демонстрации производителя с целью выгодной продажи программного продукта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9967F4" w:rsidRDefault="009967F4" w:rsidP="009967F4">
      <w:pPr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</w:p>
    <w:p w:rsidR="00C712A6" w:rsidRPr="009967F4" w:rsidRDefault="00541E7E" w:rsidP="009967F4">
      <w:pPr>
        <w:pStyle w:val="2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  <w:bookmarkStart w:id="14" w:name="_Toc237201336"/>
      <w:r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2.</w:t>
      </w:r>
      <w:r w:rsidR="009967F4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6.3</w:t>
      </w:r>
      <w:r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Практический пример</w:t>
      </w:r>
      <w:r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применение программного</w:t>
      </w:r>
      <w:r w:rsidR="00F80FF2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стандартного обеспечения 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  <w:lang w:val="en-US"/>
        </w:rPr>
        <w:t>mySAP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  <w:lang w:val="en-US"/>
        </w:rPr>
        <w:t>Financials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фирмы 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  <w:lang w:val="en-US"/>
        </w:rPr>
        <w:t>SAP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2A6" w:rsidRPr="009967F4">
        <w:rPr>
          <w:rStyle w:val="FontStyle17"/>
          <w:rFonts w:ascii="Times New Roman" w:hAnsi="Times New Roman" w:cs="Times New Roman"/>
          <w:b/>
          <w:bCs/>
          <w:sz w:val="28"/>
          <w:szCs w:val="28"/>
          <w:lang w:val="en-US"/>
        </w:rPr>
        <w:t>AG</w:t>
      </w:r>
      <w:bookmarkEnd w:id="14"/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Фирма </w:t>
      </w:r>
      <w:r w:rsidRPr="00541E7E">
        <w:rPr>
          <w:rStyle w:val="FontStyle19"/>
          <w:color w:val="000000"/>
          <w:sz w:val="28"/>
          <w:szCs w:val="28"/>
          <w:lang w:val="en-US"/>
        </w:rPr>
        <w:t>SAP</w:t>
      </w:r>
      <w:r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  <w:lang w:val="en-US"/>
        </w:rPr>
        <w:t>AG</w:t>
      </w:r>
      <w:r w:rsidRPr="00541E7E">
        <w:rPr>
          <w:rStyle w:val="FontStyle19"/>
          <w:color w:val="000000"/>
          <w:sz w:val="28"/>
          <w:szCs w:val="28"/>
        </w:rPr>
        <w:t>, расположенная в Валльдорфе, производит программное стандартное обеспечение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 xml:space="preserve">базовая система </w:t>
      </w:r>
      <w:r w:rsidRPr="00541E7E">
        <w:rPr>
          <w:rStyle w:val="FontStyle19"/>
          <w:color w:val="000000"/>
          <w:sz w:val="28"/>
          <w:szCs w:val="28"/>
          <w:lang w:val="en-US"/>
        </w:rPr>
        <w:t>R</w:t>
      </w:r>
      <w:r w:rsidRPr="00541E7E">
        <w:rPr>
          <w:rStyle w:val="FontStyle19"/>
          <w:color w:val="000000"/>
          <w:sz w:val="28"/>
          <w:szCs w:val="28"/>
        </w:rPr>
        <w:t xml:space="preserve">/3, новая система отчетности </w:t>
      </w:r>
      <w:r w:rsidRPr="00541E7E">
        <w:rPr>
          <w:rStyle w:val="FontStyle19"/>
          <w:color w:val="000000"/>
          <w:sz w:val="28"/>
          <w:szCs w:val="28"/>
          <w:lang w:val="en-US"/>
        </w:rPr>
        <w:t>BW</w:t>
      </w:r>
      <w:r w:rsidRPr="00541E7E">
        <w:rPr>
          <w:rStyle w:val="FontStyle19"/>
          <w:color w:val="000000"/>
          <w:sz w:val="28"/>
          <w:szCs w:val="28"/>
        </w:rPr>
        <w:t xml:space="preserve"> и решение для системы обеспечения информацией менеджмента </w:t>
      </w:r>
      <w:r w:rsidRPr="00541E7E">
        <w:rPr>
          <w:rStyle w:val="FontStyle19"/>
          <w:color w:val="000000"/>
          <w:sz w:val="28"/>
          <w:szCs w:val="28"/>
          <w:lang w:val="en-US"/>
        </w:rPr>
        <w:t>SEM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Как интегрированное решение </w:t>
      </w:r>
      <w:r w:rsidRPr="00541E7E">
        <w:rPr>
          <w:rStyle w:val="FontStyle19"/>
          <w:color w:val="000000"/>
          <w:sz w:val="28"/>
          <w:szCs w:val="28"/>
          <w:lang w:val="en-US"/>
        </w:rPr>
        <w:t>R</w:t>
      </w:r>
      <w:r w:rsidRPr="00541E7E">
        <w:rPr>
          <w:rStyle w:val="FontStyle19"/>
          <w:color w:val="000000"/>
          <w:sz w:val="28"/>
          <w:szCs w:val="28"/>
        </w:rPr>
        <w:t>/3 отражает все потоки предприятия, имеющие количественное или стоимостное выражение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Система не зависит от специфики отраслей и может применяться как на средних, так и на больших предприятиях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Кроме этого, существуют решения, отражающие специфику отдельных промышленных отраслей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Например, продукт </w:t>
      </w:r>
      <w:r w:rsidRPr="00541E7E">
        <w:rPr>
          <w:rStyle w:val="FontStyle19"/>
          <w:color w:val="000000"/>
          <w:sz w:val="28"/>
          <w:szCs w:val="28"/>
          <w:lang w:val="en-US"/>
        </w:rPr>
        <w:t>Industry</w:t>
      </w:r>
      <w:r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  <w:lang w:val="en-US"/>
        </w:rPr>
        <w:t>Solution</w:t>
      </w:r>
      <w:r w:rsidRPr="00541E7E">
        <w:rPr>
          <w:rStyle w:val="FontStyle19"/>
          <w:color w:val="000000"/>
          <w:sz w:val="28"/>
          <w:szCs w:val="28"/>
        </w:rPr>
        <w:t>-</w:t>
      </w:r>
      <w:r w:rsidRPr="00541E7E">
        <w:rPr>
          <w:rStyle w:val="FontStyle19"/>
          <w:color w:val="000000"/>
          <w:sz w:val="28"/>
          <w:szCs w:val="28"/>
          <w:lang w:val="en-US"/>
        </w:rPr>
        <w:t>Public</w:t>
      </w:r>
      <w:r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  <w:lang w:val="en-US"/>
        </w:rPr>
        <w:t>Sector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  <w:lang w:val="en-US"/>
        </w:rPr>
        <w:t>IS</w:t>
      </w:r>
      <w:r w:rsidRPr="00541E7E">
        <w:rPr>
          <w:rStyle w:val="FontStyle19"/>
          <w:color w:val="000000"/>
          <w:sz w:val="28"/>
          <w:szCs w:val="28"/>
        </w:rPr>
        <w:t>-</w:t>
      </w:r>
      <w:r w:rsidRPr="00541E7E">
        <w:rPr>
          <w:rStyle w:val="FontStyle19"/>
          <w:color w:val="000000"/>
          <w:sz w:val="28"/>
          <w:szCs w:val="28"/>
          <w:lang w:val="en-US"/>
        </w:rPr>
        <w:t>PS</w:t>
      </w:r>
      <w:r w:rsidR="00541E7E" w:rsidRPr="00541E7E">
        <w:rPr>
          <w:rStyle w:val="FontStyle19"/>
          <w:color w:val="000000"/>
          <w:sz w:val="28"/>
          <w:szCs w:val="28"/>
        </w:rPr>
        <w:t xml:space="preserve">) </w:t>
      </w:r>
      <w:r w:rsidRPr="00541E7E">
        <w:rPr>
          <w:rStyle w:val="FontStyle19"/>
          <w:color w:val="000000"/>
          <w:sz w:val="28"/>
          <w:szCs w:val="28"/>
        </w:rPr>
        <w:t>охватывает требования ведомств и учреждений государственного сектора и отражает их как отраслевой стандарт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541E7E" w:rsidRPr="009967F4" w:rsidRDefault="00C712A6" w:rsidP="009967F4">
      <w:pPr>
        <w:rPr>
          <w:rStyle w:val="FontStyle19"/>
          <w:b/>
          <w:bCs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Отдельные модули базовой системы </w:t>
      </w:r>
      <w:r w:rsidRPr="00541E7E">
        <w:rPr>
          <w:rStyle w:val="FontStyle19"/>
          <w:color w:val="000000"/>
          <w:sz w:val="28"/>
          <w:szCs w:val="28"/>
          <w:lang w:val="en-US"/>
        </w:rPr>
        <w:t>R</w:t>
      </w:r>
      <w:r w:rsidRPr="00541E7E">
        <w:rPr>
          <w:rStyle w:val="FontStyle19"/>
          <w:color w:val="000000"/>
          <w:sz w:val="28"/>
          <w:szCs w:val="28"/>
        </w:rPr>
        <w:t xml:space="preserve">/3, а также дополнительные системы для специальных процессов, происходящих на предприятии, фирмой </w:t>
      </w:r>
      <w:r w:rsidRPr="00541E7E">
        <w:rPr>
          <w:rStyle w:val="FontStyle19"/>
          <w:color w:val="000000"/>
          <w:sz w:val="28"/>
          <w:szCs w:val="28"/>
          <w:lang w:val="en-US"/>
        </w:rPr>
        <w:t>SAP</w:t>
      </w:r>
      <w:r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  <w:lang w:val="en-US"/>
        </w:rPr>
        <w:t>AG</w:t>
      </w:r>
      <w:r w:rsidRPr="00541E7E">
        <w:rPr>
          <w:rStyle w:val="FontStyle19"/>
          <w:color w:val="000000"/>
          <w:sz w:val="28"/>
          <w:szCs w:val="28"/>
        </w:rPr>
        <w:t xml:space="preserve"> предлагаются сейчас как законченные решения для охвата отдельных</w:t>
      </w:r>
      <w:r w:rsidRPr="00541E7E">
        <w:rPr>
          <w:rStyle w:val="FontStyle21"/>
          <w:color w:val="000000"/>
          <w:sz w:val="28"/>
          <w:szCs w:val="28"/>
        </w:rPr>
        <w:t xml:space="preserve">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задач предприятия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Так, различные модули для учета, в том числе и в рамках финансовой бухгалтерии, расчета затрат, контроллинга, инвестиционного менеджмента и управления недвижимостью, как части системы </w:t>
      </w:r>
      <w:r w:rsidRPr="009967F4">
        <w:rPr>
          <w:rStyle w:val="FontStyle21"/>
          <w:b w:val="0"/>
          <w:bCs w:val="0"/>
          <w:color w:val="000000"/>
          <w:sz w:val="28"/>
          <w:szCs w:val="28"/>
          <w:lang w:val="en-US"/>
        </w:rPr>
        <w:t>SAP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</w:t>
      </w:r>
      <w:r w:rsidRPr="009967F4">
        <w:rPr>
          <w:rStyle w:val="FontStyle21"/>
          <w:b w:val="0"/>
          <w:bCs w:val="0"/>
          <w:color w:val="000000"/>
          <w:sz w:val="28"/>
          <w:szCs w:val="28"/>
          <w:lang w:val="en-US"/>
        </w:rPr>
        <w:t>R</w:t>
      </w:r>
      <w:r w:rsidRPr="009967F4">
        <w:rPr>
          <w:rStyle w:val="FontStyle19"/>
          <w:b/>
          <w:bCs/>
          <w:color w:val="000000"/>
          <w:sz w:val="28"/>
          <w:szCs w:val="28"/>
        </w:rPr>
        <w:t xml:space="preserve">/3,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предлагаются в сочетании с системой отчетности </w:t>
      </w:r>
      <w:r w:rsidRPr="009967F4">
        <w:rPr>
          <w:rStyle w:val="FontStyle21"/>
          <w:b w:val="0"/>
          <w:bCs w:val="0"/>
          <w:color w:val="000000"/>
          <w:sz w:val="28"/>
          <w:szCs w:val="28"/>
          <w:lang w:val="en-US"/>
        </w:rPr>
        <w:t>BW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и системой стратегического менеджмента </w:t>
      </w:r>
      <w:r w:rsidRPr="009967F4">
        <w:rPr>
          <w:rStyle w:val="FontStyle21"/>
          <w:b w:val="0"/>
          <w:bCs w:val="0"/>
          <w:color w:val="000000"/>
          <w:sz w:val="28"/>
          <w:szCs w:val="28"/>
          <w:lang w:val="en-US"/>
        </w:rPr>
        <w:t>SEM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как законченное решение, которое получило название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"</w:t>
      </w:r>
      <w:r w:rsidRPr="009967F4">
        <w:rPr>
          <w:rStyle w:val="FontStyle21"/>
          <w:b w:val="0"/>
          <w:bCs w:val="0"/>
          <w:color w:val="000000"/>
          <w:sz w:val="28"/>
          <w:szCs w:val="28"/>
          <w:lang w:val="en-US"/>
        </w:rPr>
        <w:t>mySAP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</w:t>
      </w:r>
      <w:r w:rsidRPr="009967F4">
        <w:rPr>
          <w:rStyle w:val="FontStyle21"/>
          <w:b w:val="0"/>
          <w:bCs w:val="0"/>
          <w:color w:val="000000"/>
          <w:sz w:val="28"/>
          <w:szCs w:val="28"/>
          <w:lang w:val="en-US"/>
        </w:rPr>
        <w:t>Financials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*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(рис.7</w:t>
      </w:r>
      <w:r w:rsidR="00541E7E" w:rsidRPr="009967F4">
        <w:rPr>
          <w:rStyle w:val="FontStyle19"/>
          <w:b/>
          <w:bCs/>
          <w:color w:val="000000"/>
          <w:sz w:val="28"/>
          <w:szCs w:val="28"/>
        </w:rPr>
        <w:t>).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Как указано, составной частью этого решения является модуль контроллинга, обозначенный в программе сокращением СО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Он полностью интегрирован в поток стоимостных показателей отдельных систем </w:t>
      </w:r>
      <w:r w:rsidRPr="009967F4">
        <w:rPr>
          <w:rStyle w:val="FontStyle21"/>
          <w:b w:val="0"/>
          <w:bCs w:val="0"/>
          <w:color w:val="000000"/>
          <w:sz w:val="28"/>
          <w:szCs w:val="28"/>
          <w:lang w:val="en-US"/>
        </w:rPr>
        <w:t>SAP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.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При помощи этого модуля пользователь может осуществлять полный оперативный контроллинг всех функциональных подразделений предприятия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.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Модуль СО позволяет решать следующие задачи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: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отражение реальных результатов деятельности отдельных подразделений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;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отслеживание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-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по периодам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 xml:space="preserve"> - </w:t>
      </w:r>
      <w:r w:rsidRPr="009967F4">
        <w:rPr>
          <w:rStyle w:val="FontStyle21"/>
          <w:b w:val="0"/>
          <w:bCs w:val="0"/>
          <w:color w:val="000000"/>
          <w:sz w:val="28"/>
          <w:szCs w:val="28"/>
        </w:rPr>
        <w:t>причин возникновения затрат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;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обеспечение полной оценки показателей деятельности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;</w:t>
      </w:r>
    </w:p>
    <w:p w:rsidR="00541E7E" w:rsidRPr="009967F4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выявление эффективных структур затрат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;</w:t>
      </w:r>
    </w:p>
    <w:p w:rsidR="00541E7E" w:rsidRDefault="00C712A6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  <w:r w:rsidRPr="009967F4">
        <w:rPr>
          <w:rStyle w:val="FontStyle21"/>
          <w:b w:val="0"/>
          <w:bCs w:val="0"/>
          <w:color w:val="000000"/>
          <w:sz w:val="28"/>
          <w:szCs w:val="28"/>
        </w:rPr>
        <w:t>осуществление плановых и фактических расчетов прибыльности отдельных продуктов и результата деятельности предприятия в целом</w:t>
      </w:r>
      <w:r w:rsidR="00541E7E" w:rsidRPr="009967F4">
        <w:rPr>
          <w:rStyle w:val="FontStyle21"/>
          <w:b w:val="0"/>
          <w:bCs w:val="0"/>
          <w:color w:val="000000"/>
          <w:sz w:val="28"/>
          <w:szCs w:val="28"/>
        </w:rPr>
        <w:t>.</w:t>
      </w:r>
    </w:p>
    <w:p w:rsidR="007679BE" w:rsidRPr="009967F4" w:rsidRDefault="007679BE" w:rsidP="009967F4">
      <w:pPr>
        <w:rPr>
          <w:rStyle w:val="FontStyle21"/>
          <w:b w:val="0"/>
          <w:bCs w:val="0"/>
          <w:color w:val="000000"/>
          <w:sz w:val="28"/>
          <w:szCs w:val="28"/>
        </w:rPr>
      </w:pPr>
    </w:p>
    <w:p w:rsidR="00C712A6" w:rsidRPr="00541E7E" w:rsidRDefault="000462F0" w:rsidP="009967F4">
      <w:pPr>
        <w:rPr>
          <w:color w:val="000000"/>
        </w:rPr>
      </w:pPr>
      <w:r>
        <w:rPr>
          <w:color w:val="000000"/>
        </w:rPr>
        <w:pict>
          <v:shape id="_x0000_i1034" type="#_x0000_t75" style="width:234.75pt;height:193.5pt">
            <v:imagedata r:id="rId13" o:title=""/>
          </v:shape>
        </w:pict>
      </w:r>
    </w:p>
    <w:p w:rsidR="00541E7E" w:rsidRDefault="007679BE" w:rsidP="009967F4">
      <w:pPr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br w:type="page"/>
      </w:r>
      <w:r w:rsidR="00C712A6" w:rsidRPr="00541E7E">
        <w:rPr>
          <w:rStyle w:val="FontStyle19"/>
          <w:color w:val="000000"/>
          <w:sz w:val="28"/>
          <w:szCs w:val="28"/>
        </w:rPr>
        <w:t>Предпосылкой этого служит интегрированное согласованное планирование затрат, выручки и конечного результата единиц процесса функционирования предприятия, влияющих на получение прибыли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="00C712A6" w:rsidRPr="00541E7E">
        <w:rPr>
          <w:rStyle w:val="FontStyle19"/>
          <w:color w:val="000000"/>
          <w:sz w:val="28"/>
          <w:szCs w:val="28"/>
        </w:rPr>
        <w:t>центр затрат, заказ, носитель затрат</w:t>
      </w:r>
      <w:r w:rsidR="00541E7E" w:rsidRPr="00541E7E">
        <w:rPr>
          <w:rStyle w:val="FontStyle19"/>
          <w:color w:val="000000"/>
          <w:sz w:val="28"/>
          <w:szCs w:val="28"/>
        </w:rPr>
        <w:t>).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Система </w:t>
      </w:r>
      <w:r w:rsidRPr="00541E7E">
        <w:rPr>
          <w:rStyle w:val="FontStyle19"/>
          <w:color w:val="000000"/>
          <w:sz w:val="28"/>
          <w:szCs w:val="28"/>
          <w:lang w:val="en-US"/>
        </w:rPr>
        <w:t>BW</w:t>
      </w:r>
      <w:r w:rsidRPr="00541E7E">
        <w:rPr>
          <w:rStyle w:val="FontStyle19"/>
          <w:color w:val="000000"/>
          <w:sz w:val="28"/>
          <w:szCs w:val="28"/>
        </w:rPr>
        <w:t xml:space="preserve">, предлагаемая фирмой </w:t>
      </w:r>
      <w:r w:rsidRPr="00541E7E">
        <w:rPr>
          <w:rStyle w:val="FontStyle19"/>
          <w:color w:val="000000"/>
          <w:sz w:val="28"/>
          <w:szCs w:val="28"/>
          <w:lang w:val="en-US"/>
        </w:rPr>
        <w:t>SAP</w:t>
      </w:r>
      <w:r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  <w:lang w:val="en-US"/>
        </w:rPr>
        <w:t>AG</w:t>
      </w:r>
      <w:r w:rsidRPr="00541E7E">
        <w:rPr>
          <w:rStyle w:val="FontStyle19"/>
          <w:color w:val="000000"/>
          <w:sz w:val="28"/>
          <w:szCs w:val="28"/>
        </w:rPr>
        <w:t xml:space="preserve">, представляет собой систему, которая в отрыве от трансакционной системы </w:t>
      </w:r>
      <w:r w:rsidRPr="00541E7E">
        <w:rPr>
          <w:rStyle w:val="FontStyle19"/>
          <w:color w:val="000000"/>
          <w:sz w:val="28"/>
          <w:szCs w:val="28"/>
          <w:lang w:val="en-US"/>
        </w:rPr>
        <w:t>R</w:t>
      </w:r>
      <w:r w:rsidRPr="00541E7E">
        <w:rPr>
          <w:rStyle w:val="FontStyle19"/>
          <w:color w:val="000000"/>
          <w:sz w:val="28"/>
          <w:szCs w:val="28"/>
        </w:rPr>
        <w:t>/3 образует базу для многообразных стандартных отчетов, а также отчетов по особым потребностям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Для системы </w:t>
      </w:r>
      <w:r w:rsidRPr="00541E7E">
        <w:rPr>
          <w:rStyle w:val="FontStyle19"/>
          <w:color w:val="000000"/>
          <w:sz w:val="28"/>
          <w:szCs w:val="28"/>
          <w:lang w:val="en-US"/>
        </w:rPr>
        <w:t>BW</w:t>
      </w:r>
      <w:r w:rsidRPr="00541E7E">
        <w:rPr>
          <w:rStyle w:val="FontStyle19"/>
          <w:color w:val="000000"/>
          <w:sz w:val="28"/>
          <w:szCs w:val="28"/>
        </w:rPr>
        <w:t xml:space="preserve"> в избытке сохраняются релевантные данные из базовой системы, которые дополняются данными из третьих систем и таким образом предоставляются возможности для многоплановых оценок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 xml:space="preserve">При этом система </w:t>
      </w:r>
      <w:r w:rsidRPr="00541E7E">
        <w:rPr>
          <w:rStyle w:val="FontStyle19"/>
          <w:color w:val="000000"/>
          <w:sz w:val="28"/>
          <w:szCs w:val="28"/>
          <w:lang w:val="en-US"/>
        </w:rPr>
        <w:t>BW</w:t>
      </w:r>
      <w:r w:rsidRPr="00541E7E">
        <w:rPr>
          <w:rStyle w:val="FontStyle19"/>
          <w:color w:val="000000"/>
          <w:sz w:val="28"/>
          <w:szCs w:val="28"/>
        </w:rPr>
        <w:t xml:space="preserve"> следует концепциям многомерного банка данных с возможностями анализа по методологии </w:t>
      </w:r>
      <w:r w:rsidRPr="00541E7E">
        <w:rPr>
          <w:rStyle w:val="FontStyle19"/>
          <w:color w:val="000000"/>
          <w:sz w:val="28"/>
          <w:szCs w:val="28"/>
          <w:lang w:val="en-US"/>
        </w:rPr>
        <w:t>OLAP</w:t>
      </w:r>
      <w:r w:rsidR="00541E7E">
        <w:rPr>
          <w:rStyle w:val="FontStyle19"/>
          <w:color w:val="000000"/>
          <w:sz w:val="28"/>
          <w:szCs w:val="28"/>
        </w:rPr>
        <w:t xml:space="preserve"> (</w:t>
      </w:r>
      <w:r w:rsidRPr="00541E7E">
        <w:rPr>
          <w:rStyle w:val="FontStyle19"/>
          <w:color w:val="000000"/>
          <w:sz w:val="28"/>
          <w:szCs w:val="28"/>
          <w:lang w:val="en-US"/>
        </w:rPr>
        <w:t>Online</w:t>
      </w:r>
      <w:r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  <w:lang w:val="en-US"/>
        </w:rPr>
        <w:t>Analytical</w:t>
      </w:r>
      <w:r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  <w:lang w:val="en-US"/>
        </w:rPr>
        <w:t>Processing</w:t>
      </w:r>
      <w:r w:rsidR="00541E7E" w:rsidRPr="00541E7E">
        <w:rPr>
          <w:rStyle w:val="FontStyle19"/>
          <w:color w:val="000000"/>
          <w:sz w:val="28"/>
          <w:szCs w:val="28"/>
        </w:rPr>
        <w:t>).</w:t>
      </w:r>
    </w:p>
    <w:p w:rsidR="00541E7E" w:rsidRDefault="00C712A6" w:rsidP="009967F4">
      <w:pPr>
        <w:rPr>
          <w:rStyle w:val="FontStyle19"/>
          <w:color w:val="000000"/>
          <w:sz w:val="28"/>
          <w:szCs w:val="28"/>
        </w:rPr>
      </w:pPr>
      <w:r w:rsidRPr="00541E7E">
        <w:rPr>
          <w:rStyle w:val="FontStyle19"/>
          <w:color w:val="000000"/>
          <w:sz w:val="28"/>
          <w:szCs w:val="28"/>
        </w:rPr>
        <w:t xml:space="preserve">Система </w:t>
      </w:r>
      <w:r w:rsidRPr="00541E7E">
        <w:rPr>
          <w:rStyle w:val="FontStyle19"/>
          <w:color w:val="000000"/>
          <w:sz w:val="28"/>
          <w:szCs w:val="28"/>
          <w:lang w:val="en-US"/>
        </w:rPr>
        <w:t>SEM</w:t>
      </w:r>
      <w:r w:rsidRPr="00541E7E">
        <w:rPr>
          <w:rStyle w:val="FontStyle19"/>
          <w:color w:val="000000"/>
          <w:sz w:val="28"/>
          <w:szCs w:val="28"/>
        </w:rPr>
        <w:t xml:space="preserve"> представляет в ассортименте продуктов фирмы </w:t>
      </w:r>
      <w:r w:rsidRPr="00541E7E">
        <w:rPr>
          <w:rStyle w:val="FontStyle19"/>
          <w:color w:val="000000"/>
          <w:sz w:val="28"/>
          <w:szCs w:val="28"/>
          <w:lang w:val="en-US"/>
        </w:rPr>
        <w:t>SAP</w:t>
      </w:r>
      <w:r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  <w:lang w:val="en-US"/>
        </w:rPr>
        <w:t>AG</w:t>
      </w:r>
      <w:r w:rsidRPr="00541E7E">
        <w:rPr>
          <w:rStyle w:val="FontStyle19"/>
          <w:color w:val="000000"/>
          <w:sz w:val="28"/>
          <w:szCs w:val="28"/>
        </w:rPr>
        <w:t xml:space="preserve"> новую платформу для менеджмента предприятия, которая позволяет получить доступ к данным в рамках решения</w:t>
      </w:r>
      <w:r w:rsidR="00541E7E">
        <w:rPr>
          <w:rStyle w:val="FontStyle19"/>
          <w:color w:val="000000"/>
          <w:sz w:val="28"/>
          <w:szCs w:val="28"/>
        </w:rPr>
        <w:t xml:space="preserve"> "</w:t>
      </w:r>
      <w:r w:rsidRPr="00541E7E">
        <w:rPr>
          <w:rStyle w:val="FontStyle19"/>
          <w:color w:val="000000"/>
          <w:sz w:val="28"/>
          <w:szCs w:val="28"/>
        </w:rPr>
        <w:t>ту</w:t>
      </w:r>
      <w:r w:rsidRPr="00541E7E">
        <w:rPr>
          <w:rStyle w:val="FontStyle19"/>
          <w:color w:val="000000"/>
          <w:sz w:val="28"/>
          <w:szCs w:val="28"/>
          <w:lang w:val="en-US"/>
        </w:rPr>
        <w:t>SAP</w:t>
      </w:r>
      <w:r w:rsidRPr="00541E7E">
        <w:rPr>
          <w:rStyle w:val="FontStyle19"/>
          <w:color w:val="000000"/>
          <w:sz w:val="28"/>
          <w:szCs w:val="28"/>
        </w:rPr>
        <w:t xml:space="preserve"> </w:t>
      </w:r>
      <w:r w:rsidRPr="00541E7E">
        <w:rPr>
          <w:rStyle w:val="FontStyle19"/>
          <w:color w:val="000000"/>
          <w:sz w:val="28"/>
          <w:szCs w:val="28"/>
          <w:lang w:val="en-US"/>
        </w:rPr>
        <w:t>Financials</w:t>
      </w:r>
      <w:r w:rsidRPr="00541E7E">
        <w:rPr>
          <w:rStyle w:val="FontStyle19"/>
          <w:color w:val="000000"/>
          <w:sz w:val="28"/>
          <w:szCs w:val="28"/>
        </w:rPr>
        <w:t>*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этом информация обрабатывается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в том числе графически</w:t>
      </w:r>
      <w:r w:rsidR="00541E7E" w:rsidRPr="00541E7E">
        <w:rPr>
          <w:rStyle w:val="FontStyle19"/>
          <w:color w:val="000000"/>
          <w:sz w:val="28"/>
          <w:szCs w:val="28"/>
        </w:rPr>
        <w:t xml:space="preserve"> - </w:t>
      </w:r>
      <w:r w:rsidRPr="00541E7E">
        <w:rPr>
          <w:rStyle w:val="FontStyle19"/>
          <w:color w:val="000000"/>
          <w:sz w:val="28"/>
          <w:szCs w:val="28"/>
        </w:rPr>
        <w:t>и фильтруется с учетом специфических задач адресата и предоставляется затем в распоряжение руководства</w:t>
      </w:r>
      <w:r w:rsidR="00541E7E" w:rsidRPr="00541E7E">
        <w:rPr>
          <w:rStyle w:val="FontStyle19"/>
          <w:color w:val="000000"/>
          <w:sz w:val="28"/>
          <w:szCs w:val="28"/>
        </w:rPr>
        <w:t xml:space="preserve">. </w:t>
      </w:r>
      <w:r w:rsidRPr="00541E7E">
        <w:rPr>
          <w:rStyle w:val="FontStyle19"/>
          <w:color w:val="000000"/>
          <w:sz w:val="28"/>
          <w:szCs w:val="28"/>
        </w:rPr>
        <w:t>При этом поддерживается решение специальных задач по управлению всем предприятием</w:t>
      </w:r>
      <w:r w:rsidR="00541E7E" w:rsidRPr="00541E7E">
        <w:rPr>
          <w:rStyle w:val="FontStyle19"/>
          <w:color w:val="000000"/>
          <w:sz w:val="28"/>
          <w:szCs w:val="28"/>
        </w:rPr>
        <w:t xml:space="preserve">: </w:t>
      </w:r>
      <w:r w:rsidRPr="00541E7E">
        <w:rPr>
          <w:rStyle w:val="FontStyle19"/>
          <w:color w:val="000000"/>
          <w:sz w:val="28"/>
          <w:szCs w:val="28"/>
        </w:rPr>
        <w:t>система отражает сбалансированную систему показателей, менеджмент рисков и планирование в рамках всего предприятия</w:t>
      </w:r>
      <w:r w:rsidR="00541E7E" w:rsidRPr="00541E7E">
        <w:rPr>
          <w:rStyle w:val="FontStyle19"/>
          <w:color w:val="000000"/>
          <w:sz w:val="28"/>
          <w:szCs w:val="28"/>
        </w:rPr>
        <w:t>.</w:t>
      </w:r>
    </w:p>
    <w:p w:rsidR="00F60F40" w:rsidRPr="00541E7E" w:rsidRDefault="00F60F40" w:rsidP="009967F4">
      <w:pPr>
        <w:rPr>
          <w:rStyle w:val="FontStyle19"/>
          <w:color w:val="000000"/>
          <w:sz w:val="28"/>
          <w:szCs w:val="28"/>
        </w:rPr>
      </w:pPr>
      <w:bookmarkStart w:id="15" w:name="_GoBack"/>
      <w:bookmarkEnd w:id="15"/>
    </w:p>
    <w:sectPr w:rsidR="00F60F40" w:rsidRPr="00541E7E" w:rsidSect="00C27B8E">
      <w:pgSz w:w="11906" w:h="16838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84" w:rsidRDefault="007A7684" w:rsidP="009967F4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:rsidR="007A7684" w:rsidRDefault="007A7684" w:rsidP="009967F4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84" w:rsidRDefault="007A7684" w:rsidP="009967F4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:rsidR="007A7684" w:rsidRDefault="007A7684" w:rsidP="009967F4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1A6C54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99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5EE"/>
    <w:rsid w:val="000462F0"/>
    <w:rsid w:val="000B3C8E"/>
    <w:rsid w:val="001A397E"/>
    <w:rsid w:val="001B21C4"/>
    <w:rsid w:val="00206300"/>
    <w:rsid w:val="002562E5"/>
    <w:rsid w:val="003B1946"/>
    <w:rsid w:val="00471CC3"/>
    <w:rsid w:val="00541E7E"/>
    <w:rsid w:val="005C7014"/>
    <w:rsid w:val="005E0738"/>
    <w:rsid w:val="007464FC"/>
    <w:rsid w:val="00762CFE"/>
    <w:rsid w:val="007679BE"/>
    <w:rsid w:val="007A7684"/>
    <w:rsid w:val="007F1B91"/>
    <w:rsid w:val="009967F4"/>
    <w:rsid w:val="00A945EE"/>
    <w:rsid w:val="00AA394E"/>
    <w:rsid w:val="00C27B8E"/>
    <w:rsid w:val="00C712A6"/>
    <w:rsid w:val="00C77158"/>
    <w:rsid w:val="00E27A74"/>
    <w:rsid w:val="00E508A6"/>
    <w:rsid w:val="00F60F40"/>
    <w:rsid w:val="00F8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BC4D5F18-2285-4B59-8799-43FFF19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41E7E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41E7E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7B8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41E7E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9"/>
    <w:qFormat/>
    <w:rsid w:val="00541E7E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541E7E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9"/>
    <w:qFormat/>
    <w:rsid w:val="00541E7E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41E7E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41E7E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2"/>
    <w:uiPriority w:val="99"/>
    <w:pPr>
      <w:spacing w:line="259" w:lineRule="exact"/>
      <w:ind w:hanging="295"/>
    </w:pPr>
    <w:rPr>
      <w:color w:val="000000"/>
    </w:rPr>
  </w:style>
  <w:style w:type="paragraph" w:customStyle="1" w:styleId="Style2">
    <w:name w:val="Style2"/>
    <w:basedOn w:val="a2"/>
    <w:uiPriority w:val="99"/>
    <w:pPr>
      <w:spacing w:line="257" w:lineRule="exact"/>
    </w:pPr>
    <w:rPr>
      <w:color w:val="000000"/>
    </w:rPr>
  </w:style>
  <w:style w:type="paragraph" w:customStyle="1" w:styleId="Style3">
    <w:name w:val="Style3"/>
    <w:basedOn w:val="a2"/>
    <w:uiPriority w:val="99"/>
    <w:pPr>
      <w:spacing w:line="256" w:lineRule="exact"/>
      <w:ind w:firstLine="292"/>
    </w:pPr>
    <w:rPr>
      <w:color w:val="000000"/>
    </w:rPr>
  </w:style>
  <w:style w:type="paragraph" w:customStyle="1" w:styleId="Style4">
    <w:name w:val="Style4"/>
    <w:basedOn w:val="a2"/>
    <w:uiPriority w:val="99"/>
    <w:rPr>
      <w:color w:val="000000"/>
    </w:rPr>
  </w:style>
  <w:style w:type="paragraph" w:customStyle="1" w:styleId="Style5">
    <w:name w:val="Style5"/>
    <w:basedOn w:val="a2"/>
    <w:uiPriority w:val="99"/>
    <w:rPr>
      <w:color w:val="000000"/>
    </w:rPr>
  </w:style>
  <w:style w:type="paragraph" w:customStyle="1" w:styleId="Style6">
    <w:name w:val="Style6"/>
    <w:basedOn w:val="a2"/>
    <w:uiPriority w:val="99"/>
    <w:pPr>
      <w:spacing w:line="259" w:lineRule="exact"/>
      <w:ind w:firstLine="378"/>
    </w:pPr>
    <w:rPr>
      <w:color w:val="000000"/>
    </w:rPr>
  </w:style>
  <w:style w:type="paragraph" w:customStyle="1" w:styleId="Style7">
    <w:name w:val="Style7"/>
    <w:basedOn w:val="a2"/>
    <w:uiPriority w:val="99"/>
    <w:rPr>
      <w:color w:val="000000"/>
    </w:rPr>
  </w:style>
  <w:style w:type="paragraph" w:customStyle="1" w:styleId="Style8">
    <w:name w:val="Style8"/>
    <w:basedOn w:val="a2"/>
    <w:uiPriority w:val="99"/>
    <w:pPr>
      <w:spacing w:line="259" w:lineRule="exact"/>
      <w:ind w:hanging="299"/>
    </w:pPr>
    <w:rPr>
      <w:color w:val="000000"/>
    </w:rPr>
  </w:style>
  <w:style w:type="paragraph" w:customStyle="1" w:styleId="Style9">
    <w:name w:val="Style9"/>
    <w:basedOn w:val="a2"/>
    <w:uiPriority w:val="99"/>
    <w:pPr>
      <w:spacing w:line="256" w:lineRule="exact"/>
      <w:ind w:hanging="868"/>
    </w:pPr>
    <w:rPr>
      <w:color w:val="000000"/>
    </w:rPr>
  </w:style>
  <w:style w:type="paragraph" w:customStyle="1" w:styleId="Style10">
    <w:name w:val="Style10"/>
    <w:basedOn w:val="a2"/>
    <w:uiPriority w:val="99"/>
    <w:pPr>
      <w:spacing w:line="258" w:lineRule="exact"/>
      <w:ind w:firstLine="295"/>
    </w:pPr>
    <w:rPr>
      <w:color w:val="000000"/>
    </w:rPr>
  </w:style>
  <w:style w:type="paragraph" w:customStyle="1" w:styleId="Style11">
    <w:name w:val="Style11"/>
    <w:basedOn w:val="a2"/>
    <w:uiPriority w:val="99"/>
    <w:pPr>
      <w:spacing w:line="258" w:lineRule="exact"/>
    </w:pPr>
    <w:rPr>
      <w:color w:val="000000"/>
    </w:rPr>
  </w:style>
  <w:style w:type="paragraph" w:customStyle="1" w:styleId="Style12">
    <w:name w:val="Style12"/>
    <w:basedOn w:val="a2"/>
    <w:uiPriority w:val="99"/>
    <w:rPr>
      <w:color w:val="000000"/>
    </w:rPr>
  </w:style>
  <w:style w:type="character" w:customStyle="1" w:styleId="FontStyle14">
    <w:name w:val="Font Style14"/>
    <w:uiPriority w:val="99"/>
    <w:rPr>
      <w:rFonts w:ascii="Calibri" w:hAnsi="Calibri" w:cs="Calibri"/>
      <w:b/>
      <w:bCs/>
      <w:sz w:val="42"/>
      <w:szCs w:val="42"/>
    </w:rPr>
  </w:style>
  <w:style w:type="character" w:customStyle="1" w:styleId="FontStyle15">
    <w:name w:val="Font Style15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18"/>
      <w:szCs w:val="18"/>
    </w:rPr>
  </w:style>
  <w:style w:type="table" w:styleId="-1">
    <w:name w:val="Table Web 1"/>
    <w:basedOn w:val="a4"/>
    <w:uiPriority w:val="99"/>
    <w:rsid w:val="00541E7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41E7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541E7E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541E7E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541E7E"/>
    <w:pPr>
      <w:ind w:firstLine="0"/>
    </w:pPr>
    <w:rPr>
      <w:color w:val="000000"/>
    </w:rPr>
  </w:style>
  <w:style w:type="character" w:customStyle="1" w:styleId="aa">
    <w:name w:val="Основной текст Знак"/>
    <w:link w:val="a7"/>
    <w:uiPriority w:val="99"/>
    <w:semiHidden/>
    <w:locked/>
    <w:rPr>
      <w:rFonts w:ascii="Times New Roman" w:cs="Times New Roman"/>
      <w:sz w:val="28"/>
      <w:szCs w:val="28"/>
    </w:rPr>
  </w:style>
  <w:style w:type="paragraph" w:customStyle="1" w:styleId="ab">
    <w:name w:val="выделение"/>
    <w:uiPriority w:val="99"/>
    <w:rsid w:val="00541E7E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41E7E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41E7E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d">
    <w:name w:val="Body Text Indent"/>
    <w:basedOn w:val="a2"/>
    <w:link w:val="ae"/>
    <w:uiPriority w:val="99"/>
    <w:rsid w:val="00541E7E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541E7E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541E7E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541E7E"/>
    <w:pPr>
      <w:tabs>
        <w:tab w:val="center" w:pos="4819"/>
        <w:tab w:val="right" w:pos="9639"/>
      </w:tabs>
    </w:pPr>
    <w:rPr>
      <w:color w:val="000000"/>
    </w:rPr>
  </w:style>
  <w:style w:type="character" w:customStyle="1" w:styleId="af3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asci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541E7E"/>
    <w:pPr>
      <w:numPr>
        <w:numId w:val="4"/>
      </w:numPr>
      <w:spacing w:line="360" w:lineRule="auto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541E7E"/>
    <w:rPr>
      <w:rFonts w:cs="Times New Roman"/>
    </w:rPr>
  </w:style>
  <w:style w:type="character" w:customStyle="1" w:styleId="af5">
    <w:name w:val="номер страницы"/>
    <w:uiPriority w:val="99"/>
    <w:rsid w:val="00541E7E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541E7E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41E7E"/>
    <w:pPr>
      <w:tabs>
        <w:tab w:val="right" w:leader="dot" w:pos="1400"/>
      </w:tabs>
      <w:ind w:firstLine="0"/>
    </w:pPr>
    <w:rPr>
      <w:color w:val="000000"/>
    </w:rPr>
  </w:style>
  <w:style w:type="paragraph" w:styleId="22">
    <w:name w:val="toc 2"/>
    <w:basedOn w:val="a2"/>
    <w:next w:val="a2"/>
    <w:autoRedefine/>
    <w:uiPriority w:val="99"/>
    <w:semiHidden/>
    <w:rsid w:val="00541E7E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1">
    <w:name w:val="toc 3"/>
    <w:basedOn w:val="a2"/>
    <w:next w:val="a2"/>
    <w:autoRedefine/>
    <w:uiPriority w:val="99"/>
    <w:semiHidden/>
    <w:rsid w:val="00541E7E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99"/>
    <w:semiHidden/>
    <w:rsid w:val="00541E7E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99"/>
    <w:semiHidden/>
    <w:rsid w:val="00541E7E"/>
    <w:pPr>
      <w:ind w:left="958"/>
    </w:pPr>
    <w:rPr>
      <w:color w:val="000000"/>
    </w:rPr>
  </w:style>
  <w:style w:type="paragraph" w:styleId="23">
    <w:name w:val="Body Text Indent 2"/>
    <w:basedOn w:val="a2"/>
    <w:link w:val="24"/>
    <w:uiPriority w:val="99"/>
    <w:rsid w:val="00541E7E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41E7E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cs="Times New Roman"/>
      <w:sz w:val="16"/>
      <w:szCs w:val="16"/>
    </w:rPr>
  </w:style>
  <w:style w:type="table" w:styleId="af7">
    <w:name w:val="Table Grid"/>
    <w:basedOn w:val="a4"/>
    <w:uiPriority w:val="99"/>
    <w:rsid w:val="00541E7E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41E7E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41E7E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41E7E"/>
    <w:pPr>
      <w:numPr>
        <w:numId w:val="6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41E7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41E7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41E7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41E7E"/>
    <w:rPr>
      <w:i/>
      <w:iCs/>
    </w:rPr>
  </w:style>
  <w:style w:type="paragraph" w:customStyle="1" w:styleId="af9">
    <w:name w:val="ТАБЛИЦА"/>
    <w:next w:val="a2"/>
    <w:autoRedefine/>
    <w:uiPriority w:val="99"/>
    <w:rsid w:val="00541E7E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41E7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41E7E"/>
  </w:style>
  <w:style w:type="table" w:customStyle="1" w:styleId="15">
    <w:name w:val="Стиль таблицы1"/>
    <w:uiPriority w:val="99"/>
    <w:rsid w:val="00541E7E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41E7E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41E7E"/>
    <w:rPr>
      <w:color w:val="000000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ascii="Times New Roman"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41E7E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ascii="Times New Roman" w:cs="Times New Roman"/>
      <w:sz w:val="20"/>
      <w:szCs w:val="20"/>
    </w:rPr>
  </w:style>
  <w:style w:type="paragraph" w:customStyle="1" w:styleId="aff0">
    <w:name w:val="титут"/>
    <w:autoRedefine/>
    <w:uiPriority w:val="99"/>
    <w:rsid w:val="00541E7E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7989</Words>
  <Characters>45543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контроллинга: Управленческий учет. Система отчетности. Бюджетирование</vt:lpstr>
    </vt:vector>
  </TitlesOfParts>
  <Company>Diapsalmata</Company>
  <LinksUpToDate>false</LinksUpToDate>
  <CharactersWithSpaces>53426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контроллинга: Управленческий учет. Система отчетности. Бюджетирование</dc:title>
  <dc:subject/>
  <dc:creator>Diapsalmata</dc:creator>
  <cp:keywords/>
  <dc:description/>
  <cp:lastModifiedBy>admin</cp:lastModifiedBy>
  <cp:revision>2</cp:revision>
  <dcterms:created xsi:type="dcterms:W3CDTF">2014-02-28T18:09:00Z</dcterms:created>
  <dcterms:modified xsi:type="dcterms:W3CDTF">2014-02-28T18:09:00Z</dcterms:modified>
</cp:coreProperties>
</file>