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34CB8">
        <w:rPr>
          <w:sz w:val="28"/>
          <w:szCs w:val="28"/>
        </w:rPr>
        <w:t>Агентство по образованию Российской Федерации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34CB8">
        <w:rPr>
          <w:sz w:val="28"/>
          <w:szCs w:val="28"/>
        </w:rPr>
        <w:t>ГОУ ВПО «Оренбургский государственный институт менеджмента»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34CB8">
        <w:rPr>
          <w:sz w:val="28"/>
          <w:szCs w:val="28"/>
        </w:rPr>
        <w:t>Курсовая работа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34CB8">
        <w:rPr>
          <w:sz w:val="28"/>
          <w:szCs w:val="28"/>
        </w:rPr>
        <w:t>по дисциплине «Маркетинг»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34CB8">
        <w:rPr>
          <w:sz w:val="28"/>
          <w:szCs w:val="28"/>
        </w:rPr>
        <w:t>на тему «Потребительское поведение»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Выполнила студентка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очной формы обучения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специальности «Экономика и управление»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  <w:lang w:val="en-US"/>
        </w:rPr>
        <w:t>III</w:t>
      </w:r>
      <w:r w:rsidRPr="00A34CB8">
        <w:rPr>
          <w:sz w:val="28"/>
          <w:szCs w:val="28"/>
        </w:rPr>
        <w:t xml:space="preserve"> курса, группы ЭУ ― 34</w:t>
      </w:r>
      <w:r w:rsidR="007C77E3" w:rsidRPr="00C45BE7">
        <w:rPr>
          <w:sz w:val="28"/>
          <w:szCs w:val="28"/>
        </w:rPr>
        <w:tab/>
      </w:r>
      <w:r w:rsidRPr="00A34CB8">
        <w:rPr>
          <w:sz w:val="28"/>
          <w:szCs w:val="28"/>
        </w:rPr>
        <w:tab/>
        <w:t>____________</w:t>
      </w:r>
      <w:r w:rsidRPr="00A34CB8">
        <w:rPr>
          <w:sz w:val="28"/>
          <w:szCs w:val="28"/>
        </w:rPr>
        <w:tab/>
        <w:t>Пастухова Л. А.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(подпись)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C3972" w:rsidRPr="00A34CB8" w:rsidRDefault="00AC3972" w:rsidP="00A34CB8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34CB8">
        <w:rPr>
          <w:sz w:val="28"/>
          <w:szCs w:val="28"/>
        </w:rPr>
        <w:t>Оренбург ― 2007 г.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34CB8">
        <w:rPr>
          <w:b/>
          <w:bCs/>
          <w:sz w:val="28"/>
          <w:szCs w:val="28"/>
        </w:rPr>
        <w:br w:type="page"/>
        <w:t>Содержание</w:t>
      </w:r>
    </w:p>
    <w:p w:rsidR="00AC3972" w:rsidRPr="00A34CB8" w:rsidRDefault="00AC397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Введение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3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Глава I. Теоретические аспекты изучения потребительского поведения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4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1.1. Классификация потребителей.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4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1.2. Основные факторы, определяющие поведение потребителей.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9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1.3. Процесс принятия решения потребителем.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14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Глава II. Исследование потребительского поведения клиентов ОАО</w:t>
      </w:r>
      <w:r w:rsidR="00A34CB8">
        <w:rPr>
          <w:noProof/>
          <w:sz w:val="28"/>
          <w:szCs w:val="28"/>
        </w:rPr>
        <w:t xml:space="preserve"> </w:t>
      </w:r>
      <w:r w:rsidRPr="00A34CB8">
        <w:rPr>
          <w:noProof/>
          <w:sz w:val="28"/>
          <w:szCs w:val="28"/>
        </w:rPr>
        <w:t>«Живая</w:t>
      </w:r>
      <w:r w:rsidR="00A34CB8">
        <w:rPr>
          <w:noProof/>
          <w:sz w:val="28"/>
          <w:szCs w:val="28"/>
        </w:rPr>
        <w:t xml:space="preserve"> </w:t>
      </w:r>
      <w:r w:rsidRPr="00A34CB8">
        <w:rPr>
          <w:noProof/>
          <w:sz w:val="28"/>
          <w:szCs w:val="28"/>
        </w:rPr>
        <w:t>вода»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24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2.1. Общая характеристика объекта исследования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24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2.2. Анализ потребительского поведения клиентов ОАО «Живая вода»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25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2.3. Разработка рекомендаций по формированию эффективной маркетинговой стратегии ОАО</w:t>
      </w:r>
      <w:r w:rsidR="00A34CB8">
        <w:rPr>
          <w:noProof/>
          <w:sz w:val="28"/>
          <w:szCs w:val="28"/>
        </w:rPr>
        <w:t xml:space="preserve"> </w:t>
      </w:r>
      <w:r w:rsidRPr="00A34CB8">
        <w:rPr>
          <w:noProof/>
          <w:sz w:val="28"/>
          <w:szCs w:val="28"/>
        </w:rPr>
        <w:t>«Живая</w:t>
      </w:r>
      <w:r w:rsidR="00A34CB8">
        <w:rPr>
          <w:noProof/>
          <w:sz w:val="28"/>
          <w:szCs w:val="28"/>
        </w:rPr>
        <w:t xml:space="preserve"> </w:t>
      </w:r>
      <w:r w:rsidRPr="00A34CB8">
        <w:rPr>
          <w:noProof/>
          <w:sz w:val="28"/>
          <w:szCs w:val="28"/>
        </w:rPr>
        <w:t>вода»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27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Заключение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29</w:t>
      </w:r>
    </w:p>
    <w:p w:rsidR="00BB5C13" w:rsidRPr="00A34CB8" w:rsidRDefault="00BB5C13" w:rsidP="00A34CB8">
      <w:pPr>
        <w:pStyle w:val="21"/>
        <w:widowControl w:val="0"/>
        <w:spacing w:line="360" w:lineRule="auto"/>
        <w:jc w:val="both"/>
        <w:rPr>
          <w:noProof/>
          <w:sz w:val="28"/>
          <w:szCs w:val="28"/>
        </w:rPr>
      </w:pPr>
      <w:r w:rsidRPr="00A34CB8">
        <w:rPr>
          <w:noProof/>
          <w:sz w:val="28"/>
          <w:szCs w:val="28"/>
        </w:rPr>
        <w:t>Используемая литература</w:t>
      </w:r>
      <w:r w:rsidRPr="00A34CB8">
        <w:rPr>
          <w:noProof/>
          <w:sz w:val="28"/>
          <w:szCs w:val="28"/>
        </w:rPr>
        <w:tab/>
      </w:r>
      <w:r w:rsidR="00C45BE7">
        <w:rPr>
          <w:noProof/>
          <w:sz w:val="28"/>
          <w:szCs w:val="28"/>
        </w:rPr>
        <w:t>31</w:t>
      </w:r>
    </w:p>
    <w:p w:rsidR="00A34CB8" w:rsidRPr="00A34CB8" w:rsidRDefault="00A34CB8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B3040E" w:rsidRPr="00A34CB8" w:rsidRDefault="00AC3972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bookmarkStart w:id="0" w:name="_Toc164595507"/>
      <w:r w:rsidR="00B3040E" w:rsidRPr="00A34CB8">
        <w:rPr>
          <w:rFonts w:ascii="Times New Roman" w:hAnsi="Times New Roman" w:cs="Times New Roman"/>
          <w:i w:val="0"/>
          <w:iCs w:val="0"/>
        </w:rPr>
        <w:t>Введение</w:t>
      </w:r>
      <w:bookmarkEnd w:id="0"/>
    </w:p>
    <w:p w:rsidR="00A30790" w:rsidRPr="00A34CB8" w:rsidRDefault="00A3079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5C13" w:rsidRPr="00A34CB8" w:rsidRDefault="00BB5C1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Все это и обусловливает актуальность изучения потребительского поведения.</w:t>
      </w:r>
    </w:p>
    <w:p w:rsidR="00BB5C13" w:rsidRPr="00A34CB8" w:rsidRDefault="00BB5C1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Цель настоящей работы — исследовать </w:t>
      </w:r>
      <w:r w:rsidR="00B36265" w:rsidRPr="00A34CB8">
        <w:rPr>
          <w:sz w:val="28"/>
          <w:szCs w:val="28"/>
        </w:rPr>
        <w:t>потребительское поведение</w:t>
      </w:r>
      <w:r w:rsidRPr="00A34CB8">
        <w:rPr>
          <w:sz w:val="28"/>
          <w:szCs w:val="28"/>
        </w:rPr>
        <w:t xml:space="preserve"> на примере </w:t>
      </w:r>
      <w:r w:rsidR="00B36265" w:rsidRPr="00A34CB8">
        <w:rPr>
          <w:sz w:val="28"/>
          <w:szCs w:val="28"/>
        </w:rPr>
        <w:t>клиентов ОАО «Живая вода»</w:t>
      </w:r>
    </w:p>
    <w:p w:rsidR="00B36265" w:rsidRPr="00A34CB8" w:rsidRDefault="00BB5C1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Одной из основных задач данной работы является рассмотрение теоретических аспектов исследования </w:t>
      </w:r>
      <w:r w:rsidR="00B36265" w:rsidRPr="00A34CB8">
        <w:rPr>
          <w:sz w:val="28"/>
          <w:szCs w:val="28"/>
        </w:rPr>
        <w:t>потребительского поведения</w:t>
      </w:r>
      <w:r w:rsidRPr="00A34CB8">
        <w:rPr>
          <w:sz w:val="28"/>
          <w:szCs w:val="28"/>
        </w:rPr>
        <w:t>.</w:t>
      </w:r>
      <w:r w:rsidR="00B36265" w:rsidRPr="00A34CB8">
        <w:rPr>
          <w:sz w:val="28"/>
          <w:szCs w:val="28"/>
        </w:rPr>
        <w:t xml:space="preserve"> Для этого необходимо выполнить следующие задачи: дать классификацию потребителей, выделить основные факторы, определяющие поведение потребителей, а также изучение процесса принятия решения о покупке</w:t>
      </w:r>
      <w:r w:rsidR="00A30790" w:rsidRPr="00A34CB8">
        <w:rPr>
          <w:sz w:val="28"/>
          <w:szCs w:val="28"/>
        </w:rPr>
        <w:t>.</w:t>
      </w:r>
    </w:p>
    <w:p w:rsidR="00BB5C13" w:rsidRPr="00A34CB8" w:rsidRDefault="00BB5C1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Немаловажными задачами являются так же </w:t>
      </w:r>
      <w:r w:rsidR="00A30790" w:rsidRPr="00A34CB8">
        <w:rPr>
          <w:sz w:val="28"/>
          <w:szCs w:val="28"/>
        </w:rPr>
        <w:t xml:space="preserve">анализ потребительского поведения клиентов ОАО «Живая вода» </w:t>
      </w:r>
      <w:r w:rsidRPr="00A34CB8">
        <w:rPr>
          <w:sz w:val="28"/>
          <w:szCs w:val="28"/>
        </w:rPr>
        <w:t xml:space="preserve">и разработка рекомендаций по формированию эффективной </w:t>
      </w:r>
      <w:r w:rsidR="00A30790" w:rsidRPr="00A34CB8">
        <w:rPr>
          <w:sz w:val="28"/>
          <w:szCs w:val="28"/>
        </w:rPr>
        <w:t>маркетинговой стратегии</w:t>
      </w:r>
      <w:r w:rsidRPr="00A34CB8">
        <w:rPr>
          <w:sz w:val="28"/>
          <w:szCs w:val="28"/>
        </w:rPr>
        <w:t>.</w:t>
      </w:r>
    </w:p>
    <w:p w:rsidR="00BB5C13" w:rsidRPr="00A34CB8" w:rsidRDefault="00BB5C1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Предметом настоящего исследования является </w:t>
      </w:r>
      <w:r w:rsidR="00A30790" w:rsidRPr="00A34CB8">
        <w:rPr>
          <w:sz w:val="28"/>
          <w:szCs w:val="28"/>
        </w:rPr>
        <w:t>потребительское поведение и значение его изучения для организации</w:t>
      </w:r>
      <w:r w:rsidRPr="00A34CB8">
        <w:rPr>
          <w:sz w:val="28"/>
          <w:szCs w:val="28"/>
        </w:rPr>
        <w:t>.</w:t>
      </w:r>
    </w:p>
    <w:p w:rsidR="00BB5C13" w:rsidRPr="00A34CB8" w:rsidRDefault="00BB5C1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Объект исследования — </w:t>
      </w:r>
      <w:r w:rsidR="00A30790" w:rsidRPr="00A34CB8">
        <w:rPr>
          <w:sz w:val="28"/>
          <w:szCs w:val="28"/>
        </w:rPr>
        <w:t xml:space="preserve">открытое акционерное </w:t>
      </w:r>
      <w:r w:rsidRPr="00A34CB8">
        <w:rPr>
          <w:sz w:val="28"/>
          <w:szCs w:val="28"/>
        </w:rPr>
        <w:t>общество «</w:t>
      </w:r>
      <w:r w:rsidR="00A30790" w:rsidRPr="00A34CB8">
        <w:rPr>
          <w:sz w:val="28"/>
          <w:szCs w:val="28"/>
        </w:rPr>
        <w:t>Живая вода</w:t>
      </w:r>
      <w:r w:rsidRPr="00A34CB8">
        <w:rPr>
          <w:sz w:val="28"/>
          <w:szCs w:val="28"/>
        </w:rPr>
        <w:t>».</w:t>
      </w:r>
    </w:p>
    <w:p w:rsidR="00C542D8" w:rsidRPr="00A34CB8" w:rsidRDefault="00B3040E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br w:type="page"/>
      </w:r>
      <w:bookmarkStart w:id="1" w:name="_Toc164595508"/>
      <w:r w:rsidR="00C542D8" w:rsidRPr="00A34CB8">
        <w:rPr>
          <w:rFonts w:ascii="Times New Roman" w:hAnsi="Times New Roman" w:cs="Times New Roman"/>
          <w:i w:val="0"/>
          <w:iCs w:val="0"/>
        </w:rPr>
        <w:t>Глава I. Теоретические аспекты изучения потребительского поведения</w:t>
      </w:r>
      <w:bookmarkEnd w:id="1"/>
    </w:p>
    <w:p w:rsidR="00A34CB8" w:rsidRDefault="00A34CB8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" w:name="_Toc164595509"/>
    </w:p>
    <w:p w:rsidR="00801809" w:rsidRPr="00A34CB8" w:rsidRDefault="00801809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t>1.1. Классификация потребителей</w:t>
      </w:r>
      <w:bookmarkEnd w:id="2"/>
    </w:p>
    <w:p w:rsidR="00A34CB8" w:rsidRDefault="00A34CB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Потребители – отдельные граждане, семьи, фирмы, общественные организации и государственные учреждения, которые испытывают различные нужды и обладают определенными потребностями.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Можно выделить пять типов потребителей, существенно различающихся по своим поведенческим стратегиям на рынках.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1. Индивидуальные потребители, то есть такие, которые приобретают товары исключительно для своего личного пользования. Так поступают одинокие и живущие отдельно от семьи граждане. Их доля составляет в Росси около 1/5 всего взрослого населения. До полвины «индивидуалов» -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это пожилые женщины, треть – молодые люди, преимущественно мужчины, до 30 лет. Также индивидуально, как правило, приобретается одежда, обувь, личные вещи (за исключением подарков). Прежде всего, индивидуальные потребители интересуются потребительскими качествами товара: полезностью, относительной ценой, внешними данными, внутренней упаковкой. Доходы большинства индивидуальных потребителей в России невелики. Так что, несмотря на большое количество клиентов, объем рынка товаров для «индивидуалов»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в России довольно узок.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2. Семьи или домохозяйства – основной тип потребителя продуктов питания и непродовольственных потребительских товаров, за исключением одежды и личных вещей. Решения принимаются либо супругами совместно, либо главой семьи. Родители принимают решения за детей, не достигших 12 лет. Мнения детей в возрасте 12 - 18 лет учитываются, а по отдельным вопросам даже могут стать решающими. Мнение женщин являются решающим при осуществлении повседневных покупок, приобретении бытовой техники, одежды. Мужчины в большей степени принимают решения о покупке инструментов, компьютеров и автомобилей. Решения относительно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приобретения жилья, мебели, отдыха, аудио, видеоаппаратуры принимаются совместно. Выбор магазина и конкретной модели: за мужем – около 60 %, за женой – 20 %, решают вместе – более 20 %. В хорошо обеспеченной семье муж принимает решения о 85 % покупок.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3. Посредники осуществляют закупки не для потребления, а для последующей перепродажи. Посредники занимаются как потребительскими, так и товарами промышленного назначения. Их в основном интересует не потребительские качества товара, а их меновые характеристики – спрос, абсолютная цена, рентабельность, скорость обращения, транспортная упаковка, срок хранения. В то же время они, как правило, являются более профессиональными покупателями, чем семьи и индивидуальные потребители, а спектр товаров,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на которые они предъявляют спрос, может быть как весьма широк, так и очень узок.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4. Снабженцы или представители фирм принимают решения о покупке товаров промышленного назначения. Это, как правило, большие профессионалы узкого профиля, знающие товар не хуже, а возможно, даже лучше самих производителей. Обычно процесс покупки, начиная с осознания проблемы и заканчивая оценкой работы поставщика, подвергается четкой формализации. При этом учитывается всё, что только может быть уточнено: цена и качественные характеристики каждого изделия, оперативность поставок и транспортные расходы, полнота ассортимента, репутация производителя, квалификация персонала, консультации и справочная литература, быстрота реакции на пожелания клиента, возможность получения кредита или рассрочки платежа.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5. Чиновники или ответственные лица государственных и общественных учреждений, как правило, - профессионалы широкого профиля. Особенность этого рынка заключается в том, что чиновники расходуют не собственные, а общественные средства, и процедура эта формализована и бюрократизирована.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К числу важнейших критериев выбора производителя или поставщика чиновниками относятся: надежность, лояльность, личные связи.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Классификация потребителей по основным социально-демографическим характеристикам:</w:t>
      </w:r>
    </w:p>
    <w:p w:rsidR="00801809" w:rsidRPr="00A34CB8" w:rsidRDefault="00801809" w:rsidP="00A34CB8">
      <w:pPr>
        <w:widowControl w:val="0"/>
        <w:numPr>
          <w:ilvl w:val="0"/>
          <w:numId w:val="3"/>
        </w:numPr>
        <w:tabs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Пол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С точки зрения анатомии деление на мужчин и женщин вполне однозначно, а вот в психологии оно уже не столь строгое. Немногие товары обладают четкой половой принадлежностью: бюстгальтеры, платья, электробритвы, курительные трубки. Чаще речь может идти о мужских и женских моделях: сапоги, джинсы, рубашки, костюмы, сигареты. Многие товары вовсе не имеют половой принадлежности: автомобили, видеокамеры, электроплиты. Тем не </w:t>
      </w:r>
      <w:r w:rsidR="00A30790" w:rsidRPr="00A34CB8">
        <w:rPr>
          <w:sz w:val="28"/>
          <w:szCs w:val="28"/>
        </w:rPr>
        <w:t>менее,</w:t>
      </w:r>
      <w:r w:rsidRPr="00A34CB8">
        <w:rPr>
          <w:sz w:val="28"/>
          <w:szCs w:val="28"/>
        </w:rPr>
        <w:t xml:space="preserve"> пол потребителя важен, поскольку даже на одни и те же товары, и уж тем более на отдельные их характеристики, </w:t>
      </w:r>
      <w:r w:rsidR="00A30790" w:rsidRPr="00A34CB8">
        <w:rPr>
          <w:sz w:val="28"/>
          <w:szCs w:val="28"/>
        </w:rPr>
        <w:t>мужчины и женщины реагируют по-</w:t>
      </w:r>
      <w:r w:rsidRPr="00A34CB8">
        <w:rPr>
          <w:sz w:val="28"/>
          <w:szCs w:val="28"/>
        </w:rPr>
        <w:t>разному.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2. Возраст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3. Доход является одной из самых важных характеристик любого потребителя. Наиболее просто разделить потребителей по доходам на «богатых», «бедных» и «средний» слой. При этом обычно предполагается, что доля богатых в любом обществе должна составлять от 2 до 5 % населения, бедных – от 15 до 25 %, а средний слой должен объединять от 65 до 80 % всего населения. Но весьма непросто определить четкие границы между «богатыми», «бедными» и «средним уровнем обеспеченности», поскольку разные исследователи трактуют эти термины по-разному.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Верхний слой: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Высший слой («хай-класс», элита) – небольшая группа формальных или фактических владельцев предприятий с годовым оборотом более миллиона долларов, позволяющим извлекать ежегодный доход более 60 тысяч долларов на одну семью. На долю этой группы приходится более 10 % общих доходов населения страны. Это весьма компактная, практически сформированная группа, в общей сложности – не более 250 тысяч семей. Это потребители дорогих автомобилей, загородных домов и квартир «улучшенной планировки», «игровых» компьютеров, драгоценностей, антиквариата, картин, круизов, платных медицинских и образовательных услуг, услуг персональных секретарей, водителей, телохранителей, помощников по хозяйству.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Эшелон высшего слоя (топ – менеджеры, управляющие) – немногочисленная, но быстро растущая группа относительно молодых (28 – 42 года), высокообразованных в области управления специалистов, осуществляющих фактическое руководство ведущими компаниями. Годовой доход 30-60 тысяч долларов. Предельная численность в 2001 году – миллион семей (2 %). Это потребители дорогих автомобилей, коттеджей, платных медицинских услуг, туризма, ресторанов, ночных клубов, дискотек, престижных напитков, услуг портных.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Средний слой.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Предприниматели – владельцы средних и небольших предприятий. Годовой доход, которых 10 – 40 тысяч долларов. Численность – 2 миллиона семей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(4%). Являются потребителями недорогих автомобилей, относительно дорогой одежды, дорогих напитков, платных медицинских услуг.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Средний слой управления (менеджеры, начальники отделов, бригадиры, главные врачи). Годовой семейный доход 5 – 15 тысяч долларов. Численность – 2 миллиона семей (4 %). Являются потребителями недорогих автомобилей, услуг по ремонту квартир, ограниченного круга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платных медицинских услуг, туристических путёвок, крепких напитков, недорогой одежды.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Независимые работники (интеллектуалы и мастера: юристы, экономисты, бухгалтеры, преподаватели, водители, слесари, портные). Годовой семейный доход 6 – 20 тысяч долларов. Численность – 3,5 миллион семей (7 %). Являются потребителями легковых автомобилей средней стоимости, услуг по ремонту квартир, ограниченного круга платных медицинских услуг, авиабилетов и турпутёвок, одежды строгого стиля, товаров типа «собери сам», качественных продуктов и алкогольных напитков.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Квалифицированные работники (рабочие, служащие, работники торговли и сервиса). Годовой семейный доход оставляет 4-10 тысяч долларов. Численность – 5 миллион семей (10 %). Являются потребителями дешевых (поддержанных) автомобилей, железнодорожных билетов, рабочей и спортивной одежды, товаров типа «сделай сам», недорогих продуктов питания.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Работающие или имеющие другой дополнительный источник дохода пенсионеры. Годовой семейный доход – 3 – 6 тысяч долларов. Численность – 2,5 миллиона семей (5 %). Являются потребителями бесплатных медицинских услуг и недорогих лекарств, газет, бытовых услуг, недорогой одежды, дешевых продуктов питания и напитков.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Нижний слой.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Неработающие пенсионеры. Годовой семейный доход от 0,5 – 2 тысячи долларов. Численность – 10 миллион семей (20 %). Являются потребителя бесплатных медицинских услуги лекарств, газет, «мыльных телеопер», самой дешевой одежды и продуктов питания.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Рабочие (промышленности и сельского хозяйства). Годовой семейный доход от 1 – 2,2 тысяч долларов. Численность – 15 миллион семей (30 %). Являются потребителями товаров первой необходимости, развлекательных программ и изданий.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Безработные («по статусу», «по факту», «скрытые», потерявшие квалификацию). Годовой семейный доход – от 300 – 1,5 тысяч долларов. Численность – 8,5 миллион семей (17 %). Являются потребителями товаров первой необходимости, дешевого алкоголя и табака.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4. Образование</w:t>
      </w:r>
    </w:p>
    <w:p w:rsidR="00801809" w:rsidRPr="00A34CB8" w:rsidRDefault="0080180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5. Социально-профессиональный статус</w:t>
      </w:r>
    </w:p>
    <w:p w:rsidR="00E977C4" w:rsidRPr="00A34CB8" w:rsidRDefault="00801809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br w:type="page"/>
      </w:r>
      <w:bookmarkStart w:id="3" w:name="_Toc164595510"/>
      <w:r w:rsidR="00833148" w:rsidRPr="00A34CB8">
        <w:rPr>
          <w:rFonts w:ascii="Times New Roman" w:hAnsi="Times New Roman" w:cs="Times New Roman"/>
          <w:i w:val="0"/>
          <w:iCs w:val="0"/>
        </w:rPr>
        <w:t>1.</w:t>
      </w:r>
      <w:r w:rsidRPr="00A34CB8">
        <w:rPr>
          <w:rFonts w:ascii="Times New Roman" w:hAnsi="Times New Roman" w:cs="Times New Roman"/>
          <w:i w:val="0"/>
          <w:iCs w:val="0"/>
        </w:rPr>
        <w:t>2</w:t>
      </w:r>
      <w:r w:rsidR="00833148" w:rsidRPr="00A34CB8">
        <w:rPr>
          <w:rFonts w:ascii="Times New Roman" w:hAnsi="Times New Roman" w:cs="Times New Roman"/>
          <w:i w:val="0"/>
          <w:iCs w:val="0"/>
        </w:rPr>
        <w:t xml:space="preserve">. </w:t>
      </w:r>
      <w:r w:rsidR="00E977C4" w:rsidRPr="00A34CB8">
        <w:rPr>
          <w:rFonts w:ascii="Times New Roman" w:hAnsi="Times New Roman" w:cs="Times New Roman"/>
          <w:i w:val="0"/>
          <w:iCs w:val="0"/>
        </w:rPr>
        <w:t>Основные факторы, определяющие поведение потребителей.</w:t>
      </w:r>
      <w:bookmarkEnd w:id="3"/>
    </w:p>
    <w:p w:rsidR="00A34CB8" w:rsidRDefault="00A34CB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7C4" w:rsidRPr="00A34CB8" w:rsidRDefault="00E977C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Изучение потребителей имеет главной своей целью понимание их потребностей для обеспечения их наиболее полного удовлетворения. Можно выделить два подхода к изучению потребностей.</w:t>
      </w:r>
    </w:p>
    <w:p w:rsidR="00E977C4" w:rsidRPr="00A34CB8" w:rsidRDefault="00E977C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Первый подход к изучению потребностей заключается в познании законов развития общественных потребностей с доведением этого познания до такой степени конкретности, которая давала бы возможность заранее предвидеть структуру потребностей будущего. Формируясь под воздействием субъективных и объективных факторов, человеческие потребности являются только относительно индивидуализированными и предопределяются развитием общественного производства и условиями жизни.</w:t>
      </w:r>
      <w:r w:rsidR="00CC1DCE" w:rsidRPr="00A34CB8">
        <w:rPr>
          <w:sz w:val="28"/>
          <w:szCs w:val="28"/>
        </w:rPr>
        <w:t xml:space="preserve"> При их изучении решающую роль играют развития производительных сил общества, научно-технического прогресса, изменений социальных отношений и социальных институтов.</w:t>
      </w:r>
    </w:p>
    <w:p w:rsidR="00CC1DCE" w:rsidRPr="00A34CB8" w:rsidRDefault="00CC1DC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Одним из главных направлений этого подхода является выявление социально-экономических законов, определяющих формирование потребностей. В соответствии с этими законами растет общий объем потребностей, выражающийся в увеличении объема потребляемых благ и услуг, улучшается структура потребностей, что проявляется в повышении доли нематериальных потребностей по сравнению с материальными, духовных по сравнению с физическими.</w:t>
      </w:r>
    </w:p>
    <w:p w:rsidR="00CC1DCE" w:rsidRPr="00A34CB8" w:rsidRDefault="00CC1DC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Трудности определения потребностей </w:t>
      </w:r>
      <w:r w:rsidR="00833148" w:rsidRPr="00A34CB8">
        <w:rPr>
          <w:sz w:val="28"/>
          <w:szCs w:val="28"/>
        </w:rPr>
        <w:t>на основе законов их возникновения и развития, обусловленные во многом недостаточной изученностью этих законов, в значительной мере преодолеваются при использовании второго подхода.</w:t>
      </w:r>
    </w:p>
    <w:p w:rsidR="00833148" w:rsidRPr="00A34CB8" w:rsidRDefault="0083314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Поведенческий подход заключается в изучении субъективных форм проявления законов развития потребностей. Составляются прогнозы развития потребностей на основе реального поведения потребителей с пос</w:t>
      </w:r>
      <w:r w:rsidR="00B15061" w:rsidRPr="00A34CB8">
        <w:rPr>
          <w:sz w:val="28"/>
          <w:szCs w:val="28"/>
        </w:rPr>
        <w:t>ледующим агрегированием данных.</w:t>
      </w:r>
    </w:p>
    <w:p w:rsidR="00833148" w:rsidRPr="00A34CB8" w:rsidRDefault="0083314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С этой целью изучаются оценки отдельными потребителями различных благ, а также </w:t>
      </w:r>
      <w:r w:rsidR="003050F4" w:rsidRPr="00A34CB8">
        <w:rPr>
          <w:sz w:val="28"/>
          <w:szCs w:val="28"/>
        </w:rPr>
        <w:t>планы покупок на будущее, спрос на отдельные товары и услуги и его измерение под воздействием различных факторов, величина имущества населения, структура и объем реализованных товаров и услуг. Принципиальные трудности возникают при выявлении будущих предпочтений, особенно качественно новых потребностей.</w:t>
      </w:r>
    </w:p>
    <w:p w:rsidR="003050F4" w:rsidRPr="00A34CB8" w:rsidRDefault="003050F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Поведение потребителей на рынке, характер покупок определяются их личностными, культурными, социальными и психологическими факторами.</w:t>
      </w:r>
    </w:p>
    <w:p w:rsidR="003050F4" w:rsidRPr="00A34CB8" w:rsidRDefault="003050F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Личностные факторы включают в свой состав возраст, стадию жизненного цикла семьи, род занятий, экономическое положение, стиль жизни, тип личности и самопредставление.</w:t>
      </w:r>
    </w:p>
    <w:p w:rsidR="003050F4" w:rsidRPr="00A34CB8" w:rsidRDefault="003050F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Жизненный цикл семьи – совокупность отдельных стадий</w:t>
      </w:r>
      <w:r w:rsidR="00F8252A" w:rsidRPr="00A34CB8">
        <w:rPr>
          <w:sz w:val="28"/>
          <w:szCs w:val="28"/>
        </w:rPr>
        <w:t>, которые проходит семья в своем развитии с момента своего создания.</w:t>
      </w:r>
    </w:p>
    <w:p w:rsidR="00F8252A" w:rsidRPr="00A34CB8" w:rsidRDefault="00F8252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Стадии жизненного цикла:</w:t>
      </w:r>
    </w:p>
    <w:p w:rsidR="00F8252A" w:rsidRPr="00A34CB8" w:rsidRDefault="00F8252A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Холостяки (молодые самостоятельные люди, живущие отдельно от родителей);</w:t>
      </w:r>
    </w:p>
    <w:p w:rsidR="00F8252A" w:rsidRPr="00A34CB8" w:rsidRDefault="0096287C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Молодая семья без детей;</w:t>
      </w:r>
    </w:p>
    <w:p w:rsidR="0096287C" w:rsidRPr="00A34CB8" w:rsidRDefault="0096287C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«полное гнездо»-1 (младшему ребенку меньше 6 лет);</w:t>
      </w:r>
    </w:p>
    <w:p w:rsidR="0096287C" w:rsidRPr="00A34CB8" w:rsidRDefault="0096287C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«полное гнездо»-2 (младшему ребенку 6 и более лет);</w:t>
      </w:r>
    </w:p>
    <w:p w:rsidR="0096287C" w:rsidRPr="00A34CB8" w:rsidRDefault="0096287C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«полное гнездо»-3 (семейная пара с независимыми детьми);</w:t>
      </w:r>
    </w:p>
    <w:p w:rsidR="0096287C" w:rsidRPr="00A34CB8" w:rsidRDefault="0096287C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«пустое гнездо»-1 (дети живут отдельно от родителей, глава семьи работает);</w:t>
      </w:r>
    </w:p>
    <w:p w:rsidR="0096287C" w:rsidRPr="00A34CB8" w:rsidRDefault="0096287C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«пустое гнездо»-2 (глава семьи вышел на пенсию);</w:t>
      </w:r>
    </w:p>
    <w:p w:rsidR="0096287C" w:rsidRPr="00A34CB8" w:rsidRDefault="002A7481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живым остался один из родителей, который работает;</w:t>
      </w:r>
    </w:p>
    <w:p w:rsidR="002A7481" w:rsidRPr="00A34CB8" w:rsidRDefault="002A7481" w:rsidP="00A34CB8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живым остался один из родителей, который вышел на пенсию;</w:t>
      </w:r>
    </w:p>
    <w:p w:rsidR="002A7481" w:rsidRPr="00A34CB8" w:rsidRDefault="002A7481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Очевидно, что для разных стадий жизненного цикла семьи потребности в питании, одежде, жилье, отдыхе являются разными. Различны и возможности их удовлетворения.</w:t>
      </w:r>
    </w:p>
    <w:p w:rsidR="002A7481" w:rsidRPr="00A34CB8" w:rsidRDefault="002A7481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Стиль жизни – стереотипы жизненного поведения личности, выражающиеся в ее интересах, убеждениях, действиях. Жизненный стиль потребителей измеряется путем использования вопросников, порой до 25 страниц. В этих вопросниках потребителей просят определить степень своего согласия или несогласия с утверждениями, ряд из которых приводится ниже:</w:t>
      </w:r>
    </w:p>
    <w:p w:rsidR="002A7481" w:rsidRPr="00A34CB8" w:rsidRDefault="00FF754B" w:rsidP="00A34CB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я являюсь человеком, который все тщательно планирует;</w:t>
      </w:r>
    </w:p>
    <w:p w:rsidR="00FF754B" w:rsidRPr="00A34CB8" w:rsidRDefault="00FF754B" w:rsidP="00A34CB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я в поиске развлечений я обычно покидаю свой дом;</w:t>
      </w:r>
    </w:p>
    <w:p w:rsidR="00FF754B" w:rsidRPr="00A34CB8" w:rsidRDefault="00FF754B" w:rsidP="00A34CB8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я получаю удовольствие, наблюдая спортивные состязания по телевизору;</w:t>
      </w:r>
    </w:p>
    <w:p w:rsidR="00FF754B" w:rsidRPr="00A34CB8" w:rsidRDefault="00FF754B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Тип личности характеризуется такими чертами, как уверенность, независимость, агрессивность, адаптивность, социальность.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Уверенный человек – </w:t>
      </w:r>
      <w:r w:rsidR="002D528C" w:rsidRPr="00A34CB8">
        <w:rPr>
          <w:sz w:val="28"/>
          <w:szCs w:val="28"/>
        </w:rPr>
        <w:t xml:space="preserve">человек, </w:t>
      </w:r>
      <w:r w:rsidRPr="00A34CB8">
        <w:rPr>
          <w:sz w:val="28"/>
          <w:szCs w:val="28"/>
        </w:rPr>
        <w:t>который знает что ему нужно, не знает сомнений ни в чем;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Влиятельный – воздействует своим поведением на других;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Независимый – имеет собственное мнение, на которое трудно повлиять;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Непостоянный – не имеет своих вкусов, мнений;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Почтительный – может себя ограничивать во всем;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Властолюбивый – тот, который властвует как на работе, так и в семье,</w:t>
      </w:r>
      <w:r w:rsidR="00906985" w:rsidRPr="00A34CB8">
        <w:rPr>
          <w:sz w:val="28"/>
          <w:szCs w:val="28"/>
        </w:rPr>
        <w:t xml:space="preserve"> сделает покупку сам</w:t>
      </w:r>
      <w:r w:rsidRPr="00A34CB8">
        <w:rPr>
          <w:sz w:val="28"/>
          <w:szCs w:val="28"/>
        </w:rPr>
        <w:t xml:space="preserve"> и подтолкнет своих друзей;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Настороженный – очень осторожно, подозрительно относится ко всему;</w:t>
      </w:r>
    </w:p>
    <w:p w:rsidR="00CE6C25" w:rsidRPr="00A34CB8" w:rsidRDefault="00CE6C2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Агрессивный </w:t>
      </w:r>
      <w:r w:rsidR="001364DA" w:rsidRPr="00A34CB8">
        <w:rPr>
          <w:sz w:val="28"/>
          <w:szCs w:val="28"/>
        </w:rPr>
        <w:t>–</w:t>
      </w:r>
      <w:r w:rsidRPr="00A34CB8">
        <w:rPr>
          <w:sz w:val="28"/>
          <w:szCs w:val="28"/>
        </w:rPr>
        <w:t xml:space="preserve"> </w:t>
      </w:r>
      <w:r w:rsidR="001364DA" w:rsidRPr="00A34CB8">
        <w:rPr>
          <w:sz w:val="28"/>
          <w:szCs w:val="28"/>
        </w:rPr>
        <w:t>если ему понравится товар, то он сделает все для того, чтобы его получить, бурно реагирует по любому поводу;</w:t>
      </w:r>
    </w:p>
    <w:p w:rsidR="001364DA" w:rsidRPr="00A34CB8" w:rsidRDefault="001364D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Сдержанный – </w:t>
      </w:r>
      <w:r w:rsidR="00A62B49" w:rsidRPr="00A34CB8">
        <w:rPr>
          <w:sz w:val="28"/>
          <w:szCs w:val="28"/>
        </w:rPr>
        <w:t>владеющий собой, умеющий сдерживаться; ровный, без резкостей;</w:t>
      </w:r>
    </w:p>
    <w:p w:rsidR="001364DA" w:rsidRPr="00A34CB8" w:rsidRDefault="002D528C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Нетребовательный – </w:t>
      </w:r>
      <w:r w:rsidR="00A62B49" w:rsidRPr="00A34CB8">
        <w:rPr>
          <w:sz w:val="28"/>
          <w:szCs w:val="28"/>
        </w:rPr>
        <w:t>предъявляющий высокие требования к товару, очень разборчивый.</w:t>
      </w:r>
    </w:p>
    <w:p w:rsidR="00FF754B" w:rsidRPr="00A34CB8" w:rsidRDefault="00FF754B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Культурные факторы включают в свой состав культуру, субкультуру и принадлежность к общественному классу. Маркетологу весьма важным является иметь преставления об изменениях культурных факт</w:t>
      </w:r>
      <w:r w:rsidR="00576F6A" w:rsidRPr="00A34CB8">
        <w:rPr>
          <w:sz w:val="28"/>
          <w:szCs w:val="28"/>
        </w:rPr>
        <w:t>оров, чтобы ответить на них предложением новых продуктов.</w:t>
      </w:r>
    </w:p>
    <w:p w:rsidR="00612353" w:rsidRPr="00A34CB8" w:rsidRDefault="00576F6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Под культурой понимается совокупность основных ценностей, понятий, желаний и поведения, воспринятых членом общества от семьи и других</w:t>
      </w:r>
      <w:r w:rsidR="00612353" w:rsidRPr="00A34CB8">
        <w:rPr>
          <w:sz w:val="28"/>
          <w:szCs w:val="28"/>
        </w:rPr>
        <w:t xml:space="preserve"> общественных институтов.</w:t>
      </w:r>
    </w:p>
    <w:p w:rsidR="00576F6A" w:rsidRPr="00A34CB8" w:rsidRDefault="0061235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Субкультура – группа людей с общей системой ценностей, основанной на общих жизненном опыте и ситуациях. Например, национальные, религиозные группы. При проведении маркетинговых исследований в данной </w:t>
      </w:r>
      <w:r w:rsidR="00402386" w:rsidRPr="00A34CB8">
        <w:rPr>
          <w:sz w:val="28"/>
          <w:szCs w:val="28"/>
        </w:rPr>
        <w:t>области,</w:t>
      </w:r>
      <w:r w:rsidRPr="00A34CB8">
        <w:rPr>
          <w:sz w:val="28"/>
          <w:szCs w:val="28"/>
        </w:rPr>
        <w:t xml:space="preserve"> прежде </w:t>
      </w:r>
      <w:r w:rsidR="00402386" w:rsidRPr="00A34CB8">
        <w:rPr>
          <w:sz w:val="28"/>
          <w:szCs w:val="28"/>
        </w:rPr>
        <w:t>всего,</w:t>
      </w:r>
      <w:r w:rsidRPr="00A34CB8">
        <w:rPr>
          <w:sz w:val="28"/>
          <w:szCs w:val="28"/>
        </w:rPr>
        <w:t xml:space="preserve"> ищутся ответы на вопросы: «Связано ли использование какого-то товара с определенной группой?», «Владение какими потребительскими товарами, собственно дает основание отнести потребителя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к представителям определенной культуры, субкультуры?»</w:t>
      </w:r>
    </w:p>
    <w:p w:rsidR="00B15061" w:rsidRPr="00A34CB8" w:rsidRDefault="008E689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Общественный класс – относительно упорядоченная и стабильная общественная группа, члены которой обладают общими ценностными, интересами и поведением. Здесь наи</w:t>
      </w:r>
      <w:r w:rsidR="00F9498B" w:rsidRPr="00A34CB8">
        <w:rPr>
          <w:sz w:val="28"/>
          <w:szCs w:val="28"/>
        </w:rPr>
        <w:t>более часто исследуются вопросы: «Является ли данная группа товара или конкретная марка символом принадлежности</w:t>
      </w:r>
      <w:r w:rsidR="004B1957" w:rsidRPr="00A34CB8">
        <w:rPr>
          <w:sz w:val="28"/>
          <w:szCs w:val="28"/>
        </w:rPr>
        <w:t xml:space="preserve"> к какому-то социальному классу, социальной группе?</w:t>
      </w:r>
      <w:r w:rsidR="00F9498B" w:rsidRPr="00A34CB8">
        <w:rPr>
          <w:sz w:val="28"/>
          <w:szCs w:val="28"/>
        </w:rPr>
        <w:t>»</w:t>
      </w:r>
    </w:p>
    <w:p w:rsidR="004B1957" w:rsidRPr="00A34CB8" w:rsidRDefault="004B195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Социальные факторы включают в свой состав малые группы, подразделяющиеся на группы членства, референтные группы, семью, социальные роли и статус.</w:t>
      </w:r>
    </w:p>
    <w:p w:rsidR="004B1957" w:rsidRPr="00A34CB8" w:rsidRDefault="00B15061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Группа членства </w:t>
      </w:r>
      <w:r w:rsidR="004B1957" w:rsidRPr="00A34CB8">
        <w:rPr>
          <w:sz w:val="28"/>
          <w:szCs w:val="28"/>
        </w:rPr>
        <w:t>–</w:t>
      </w:r>
      <w:r w:rsidRPr="00A34CB8">
        <w:rPr>
          <w:sz w:val="28"/>
          <w:szCs w:val="28"/>
        </w:rPr>
        <w:t xml:space="preserve"> </w:t>
      </w:r>
      <w:r w:rsidR="004B1957" w:rsidRPr="00A34CB8">
        <w:rPr>
          <w:sz w:val="28"/>
          <w:szCs w:val="28"/>
        </w:rPr>
        <w:t>группа, к которой принадлежат определенные личности</w:t>
      </w:r>
      <w:r w:rsidR="00DE5B77" w:rsidRPr="00A34CB8">
        <w:rPr>
          <w:sz w:val="28"/>
          <w:szCs w:val="28"/>
        </w:rPr>
        <w:t xml:space="preserve"> и которая оказывает непосредственное влияние на их поведение.</w:t>
      </w:r>
    </w:p>
    <w:p w:rsidR="00DE5B77" w:rsidRPr="00A34CB8" w:rsidRDefault="00DE5B7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Референтная группа –</w:t>
      </w:r>
      <w:r w:rsidR="00B15061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группа, по которой личность осуществляет прямое или косвенное сравнение при формировании своих отношений и линий поведения. В референтной группе может существовать «лидер мнения», который оказывает сильное влияние на других членов группы. Особенно важным является изучение мнений членов референтной группы при выпуске нового товара.</w:t>
      </w:r>
    </w:p>
    <w:p w:rsidR="008724F2" w:rsidRPr="00A34CB8" w:rsidRDefault="008724F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Под социальной ролью понимаются определенные виды деятельности, которые как ожидается, осуществит индивид по отношению к людям, его окружающим. Например, один и тот же человек может играть роли сына, отца, директора. В зависимости от того, какую роль играет человек в данный момент, зависит его покупательское поведение.</w:t>
      </w:r>
    </w:p>
    <w:p w:rsidR="00DE5B77" w:rsidRPr="00A34CB8" w:rsidRDefault="008724F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Статус -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это положение индивида в обществе. Статус выражает общую оценку, даваемую индивиду обществом. В своем покупательском поведении индивид руководствуется своим статусом. Это касается и одежды, и продуктов питания.</w:t>
      </w:r>
    </w:p>
    <w:p w:rsidR="008724F2" w:rsidRPr="00A34CB8" w:rsidRDefault="008724F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Психологические факторы включают в свой состав </w:t>
      </w:r>
      <w:r w:rsidR="00735480" w:rsidRPr="00A34CB8">
        <w:rPr>
          <w:sz w:val="28"/>
          <w:szCs w:val="28"/>
        </w:rPr>
        <w:t>мотивацию, восприятие, усвоение, убеждение и отношения. Эти факторы оказывают сильное воздействие на потребителя.</w:t>
      </w:r>
    </w:p>
    <w:p w:rsidR="00735480" w:rsidRPr="00A34CB8" w:rsidRDefault="0073548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Восприятие – процесс, с помощью которого индивид осуществляет отбор, систематизацию и интерпретацию информации для построения осмысленной картины мира. При изучении поведения потребителей и выборе методов продвижения необходимо учитывать, что люди воспринимают предоставленную им информацию выборочно, интерпретируют ее по-разному и усваивают в соответствии со своими отношениями и убеждениями.</w:t>
      </w:r>
    </w:p>
    <w:p w:rsidR="004438B1" w:rsidRPr="00A34CB8" w:rsidRDefault="0073548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Усвоение заключается в изменении в поведении индивидов на основе приобретенного ими опыта. При стимулировании спроса следует учитывать таки факторы усвоения</w:t>
      </w:r>
      <w:r w:rsidR="004438B1" w:rsidRPr="00A34CB8">
        <w:rPr>
          <w:sz w:val="28"/>
          <w:szCs w:val="28"/>
        </w:rPr>
        <w:t xml:space="preserve">, </w:t>
      </w:r>
      <w:r w:rsidRPr="00A34CB8">
        <w:rPr>
          <w:sz w:val="28"/>
          <w:szCs w:val="28"/>
        </w:rPr>
        <w:t>как</w:t>
      </w:r>
      <w:r w:rsidR="004438B1" w:rsidRPr="00A34CB8">
        <w:rPr>
          <w:sz w:val="28"/>
          <w:szCs w:val="28"/>
        </w:rPr>
        <w:t xml:space="preserve"> внутренние побудительные мотивы покупателей, подсказки других, реакции покупателей на возможность купить товар и закрепление опыта покупки определенного товара.</w:t>
      </w:r>
    </w:p>
    <w:p w:rsidR="00735480" w:rsidRPr="00A34CB8" w:rsidRDefault="004438B1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Убеждения – определенные представления о товаре. Убеждения могут основываться на вере, на реальном знании, мнении. Маркетологам полезно знать, какие представления об определенном товаре имеет потребитель. Очевидно, что отрицательные убеждения препятствуют с</w:t>
      </w:r>
      <w:r w:rsidR="00B15061" w:rsidRPr="00A34CB8">
        <w:rPr>
          <w:sz w:val="28"/>
          <w:szCs w:val="28"/>
        </w:rPr>
        <w:t>овершению определенных покупок.</w:t>
      </w:r>
    </w:p>
    <w:p w:rsidR="004438B1" w:rsidRPr="00A34CB8" w:rsidRDefault="004438B1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Люди формируют свое определенное отношение к одежде, продуктам, музыке, политике, религии и многому другому. Отношения – это устойчивые благоприятные или неблагоприятные оценки, чувства и склонности к действиям по отношению </w:t>
      </w:r>
      <w:r w:rsidR="00B15061" w:rsidRPr="00A34CB8">
        <w:rPr>
          <w:sz w:val="28"/>
          <w:szCs w:val="28"/>
        </w:rPr>
        <w:t>к определенным предметам и идеям. Отношение трудно изменить, но обязательно надо принимать в расчет при формировании маркетинговой политики.</w:t>
      </w:r>
    </w:p>
    <w:p w:rsidR="00A34CB8" w:rsidRDefault="00A34CB8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4" w:name="_Toc164595511"/>
    </w:p>
    <w:p w:rsidR="00E77497" w:rsidRPr="00A34CB8" w:rsidRDefault="00F86554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t xml:space="preserve">1.3. </w:t>
      </w:r>
      <w:r w:rsidR="00E77497" w:rsidRPr="00A34CB8">
        <w:rPr>
          <w:rFonts w:ascii="Times New Roman" w:hAnsi="Times New Roman" w:cs="Times New Roman"/>
          <w:i w:val="0"/>
          <w:iCs w:val="0"/>
        </w:rPr>
        <w:t xml:space="preserve">Процесс принятия решения </w:t>
      </w:r>
      <w:r w:rsidRPr="00A34CB8">
        <w:rPr>
          <w:rFonts w:ascii="Times New Roman" w:hAnsi="Times New Roman" w:cs="Times New Roman"/>
          <w:i w:val="0"/>
          <w:iCs w:val="0"/>
        </w:rPr>
        <w:t>потребителем</w:t>
      </w:r>
      <w:bookmarkEnd w:id="4"/>
    </w:p>
    <w:p w:rsidR="00A34CB8" w:rsidRDefault="00A34CB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86554" w:rsidRPr="00A34CB8" w:rsidRDefault="00F8655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На потребительский выбор влияет множество культурных, социальных, личных и психологических факторов. Хотя маркетолог не может воздействовать на многие из них, пользуясь ими, он может определить заинтересованных покупателей и моделировать товар для наилучшего удовлетворения их нужд. Маркетологи должны подходить к процессу анализа потребительского поведения с особой осторожностью. Часто они не обращают внимания на то, чт</w:t>
      </w:r>
      <w:r w:rsidR="009D4590" w:rsidRPr="00A34CB8">
        <w:rPr>
          <w:sz w:val="28"/>
          <w:szCs w:val="28"/>
        </w:rPr>
        <w:t>о может быть их козырной картой.</w:t>
      </w:r>
      <w:r w:rsidRPr="00A34CB8">
        <w:rPr>
          <w:sz w:val="28"/>
          <w:szCs w:val="28"/>
        </w:rPr>
        <w:t xml:space="preserve"> Рассмотрим вопрос о п</w:t>
      </w:r>
      <w:r w:rsidR="009D4590" w:rsidRPr="00A34CB8">
        <w:rPr>
          <w:sz w:val="28"/>
          <w:szCs w:val="28"/>
        </w:rPr>
        <w:t>ринятии решения покупателем, на</w:t>
      </w:r>
      <w:r w:rsidRPr="00A34CB8">
        <w:rPr>
          <w:sz w:val="28"/>
          <w:szCs w:val="28"/>
        </w:rPr>
        <w:t>чиная с типов решений и заканчивая изучением новых товаров.</w:t>
      </w:r>
    </w:p>
    <w:p w:rsidR="009D4590" w:rsidRPr="00A34CB8" w:rsidRDefault="009D459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Поведение потребителя существенно меняется в зависимости от того, какой товар он покупает</w:t>
      </w:r>
      <w:r w:rsidR="004A5242" w:rsidRPr="00A34CB8">
        <w:rPr>
          <w:sz w:val="28"/>
          <w:szCs w:val="28"/>
        </w:rPr>
        <w:t xml:space="preserve"> — </w:t>
      </w:r>
      <w:r w:rsidRPr="00A34CB8">
        <w:rPr>
          <w:sz w:val="28"/>
          <w:szCs w:val="28"/>
        </w:rPr>
        <w:t>тюбик зубной пасты, теннисную ракетку, дорогой фотоаппарат или новый автомобиль. Чем сложнее принять решение о покупке, тем больше требуется участников и тем осторожнее ведет себя потребитель. На рис. 1 представлены типы поведения потребителей при принятии решения о покупке. В основу этой схемы положены понятия уровня вовлеченности и степени различия между марками.</w:t>
      </w:r>
    </w:p>
    <w:p w:rsidR="009D4590" w:rsidRPr="00A34CB8" w:rsidRDefault="009D459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4590" w:rsidRDefault="009D459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Рис. </w:t>
      </w:r>
      <w:r w:rsidR="00C542D8" w:rsidRPr="00A34CB8">
        <w:rPr>
          <w:sz w:val="28"/>
          <w:szCs w:val="28"/>
        </w:rPr>
        <w:t>1</w:t>
      </w:r>
      <w:r w:rsidRPr="00A34CB8">
        <w:rPr>
          <w:sz w:val="28"/>
          <w:szCs w:val="28"/>
        </w:rPr>
        <w:t>. Четыр</w:t>
      </w:r>
      <w:r w:rsidR="00C45BE7">
        <w:rPr>
          <w:sz w:val="28"/>
          <w:szCs w:val="28"/>
        </w:rPr>
        <w:t>е типа покупательского поведени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982"/>
        <w:gridCol w:w="2982"/>
      </w:tblGrid>
      <w:tr w:rsidR="00925113" w:rsidRPr="00C15712" w:rsidTr="00C15712">
        <w:trPr>
          <w:trHeight w:val="594"/>
        </w:trPr>
        <w:tc>
          <w:tcPr>
            <w:tcW w:w="2982" w:type="dxa"/>
            <w:tcBorders>
              <w:left w:val="nil"/>
            </w:tcBorders>
            <w:shd w:val="clear" w:color="auto" w:fill="auto"/>
          </w:tcPr>
          <w:p w:rsidR="00925113" w:rsidRPr="00C15712" w:rsidRDefault="00925113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925113" w:rsidRPr="00C15712" w:rsidRDefault="00925113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 xml:space="preserve">Высокая </w:t>
            </w:r>
          </w:p>
          <w:p w:rsidR="00925113" w:rsidRPr="00C15712" w:rsidRDefault="00925113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степень вовлеченности</w:t>
            </w:r>
          </w:p>
        </w:tc>
        <w:tc>
          <w:tcPr>
            <w:tcW w:w="2982" w:type="dxa"/>
            <w:tcBorders>
              <w:right w:val="nil"/>
            </w:tcBorders>
            <w:shd w:val="clear" w:color="auto" w:fill="auto"/>
          </w:tcPr>
          <w:p w:rsidR="00C45BE7" w:rsidRPr="00C15712" w:rsidRDefault="00925113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 xml:space="preserve">Низкая </w:t>
            </w:r>
          </w:p>
          <w:p w:rsidR="00925113" w:rsidRPr="00C15712" w:rsidRDefault="00925113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степень вовлеченности</w:t>
            </w:r>
          </w:p>
        </w:tc>
      </w:tr>
      <w:tr w:rsidR="00925113" w:rsidRPr="00C15712" w:rsidTr="00C15712">
        <w:trPr>
          <w:trHeight w:val="582"/>
        </w:trPr>
        <w:tc>
          <w:tcPr>
            <w:tcW w:w="2982" w:type="dxa"/>
            <w:tcBorders>
              <w:left w:val="nil"/>
            </w:tcBorders>
            <w:shd w:val="clear" w:color="auto" w:fill="auto"/>
          </w:tcPr>
          <w:p w:rsidR="00925113" w:rsidRPr="00C15712" w:rsidRDefault="00C45BE7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Значительная разница между аналогичными марками товара</w:t>
            </w:r>
          </w:p>
        </w:tc>
        <w:tc>
          <w:tcPr>
            <w:tcW w:w="2982" w:type="dxa"/>
            <w:shd w:val="clear" w:color="auto" w:fill="auto"/>
          </w:tcPr>
          <w:p w:rsidR="00925113" w:rsidRPr="00C15712" w:rsidRDefault="00C45BE7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Сложное покупательское поведение</w:t>
            </w:r>
          </w:p>
        </w:tc>
        <w:tc>
          <w:tcPr>
            <w:tcW w:w="2982" w:type="dxa"/>
            <w:tcBorders>
              <w:right w:val="nil"/>
            </w:tcBorders>
            <w:shd w:val="clear" w:color="auto" w:fill="auto"/>
          </w:tcPr>
          <w:p w:rsidR="00925113" w:rsidRPr="00C15712" w:rsidRDefault="00C45BE7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Поисковое покупательское поведение</w:t>
            </w:r>
          </w:p>
        </w:tc>
      </w:tr>
      <w:tr w:rsidR="00925113" w:rsidRPr="00C15712" w:rsidTr="00C15712">
        <w:trPr>
          <w:trHeight w:val="607"/>
        </w:trPr>
        <w:tc>
          <w:tcPr>
            <w:tcW w:w="2982" w:type="dxa"/>
            <w:tcBorders>
              <w:left w:val="nil"/>
            </w:tcBorders>
            <w:shd w:val="clear" w:color="auto" w:fill="auto"/>
          </w:tcPr>
          <w:p w:rsidR="00925113" w:rsidRPr="00C15712" w:rsidRDefault="00C45BE7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Незначительная разница между аналогичными марками товара</w:t>
            </w:r>
          </w:p>
        </w:tc>
        <w:tc>
          <w:tcPr>
            <w:tcW w:w="2982" w:type="dxa"/>
            <w:shd w:val="clear" w:color="auto" w:fill="auto"/>
          </w:tcPr>
          <w:p w:rsidR="00925113" w:rsidRPr="00C15712" w:rsidRDefault="00C45BE7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Неуверенное покупательское поведение</w:t>
            </w:r>
          </w:p>
        </w:tc>
        <w:tc>
          <w:tcPr>
            <w:tcW w:w="2982" w:type="dxa"/>
            <w:tcBorders>
              <w:right w:val="nil"/>
            </w:tcBorders>
            <w:shd w:val="clear" w:color="auto" w:fill="auto"/>
          </w:tcPr>
          <w:p w:rsidR="00925113" w:rsidRPr="00C15712" w:rsidRDefault="00C45BE7" w:rsidP="00C1571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15712">
              <w:rPr>
                <w:sz w:val="20"/>
                <w:szCs w:val="20"/>
              </w:rPr>
              <w:t>Привычное покупательское поведение</w:t>
            </w:r>
          </w:p>
        </w:tc>
      </w:tr>
    </w:tbl>
    <w:p w:rsidR="00C45BE7" w:rsidRDefault="00C45BE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754B" w:rsidRPr="00A34CB8" w:rsidRDefault="005A170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Рассмотрим эти типы покупательского поведения подробнее:</w:t>
      </w:r>
    </w:p>
    <w:p w:rsidR="005A1704" w:rsidRPr="00A34CB8" w:rsidRDefault="005A170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Сложное покупательское поведение</w:t>
      </w:r>
    </w:p>
    <w:p w:rsidR="005A1704" w:rsidRPr="00A34CB8" w:rsidRDefault="005A170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Сложное покупательское поведение наблюдается в ситуации, когда высокая степень вовлечения потребителей сопровождается значительными различиями между разными марками товара. Высокая степень вовлечения потребителей имеет место, если продукт дорого стоит, его покупка связана с риском, происходит редко, а покупаемый предмет может служить средством самовыражения. Обычно в таких случаях потребители стремятся получить как можно больше информации о характеристиках товара данной категории. Например, человек, который хочет купить персональный компьютер, может не понимать терминов типа </w:t>
      </w:r>
      <w:r w:rsidR="00A2510D" w:rsidRPr="00A34CB8">
        <w:rPr>
          <w:sz w:val="28"/>
          <w:szCs w:val="28"/>
        </w:rPr>
        <w:t>«</w:t>
      </w:r>
      <w:r w:rsidR="00D86DC7" w:rsidRPr="00A34CB8">
        <w:rPr>
          <w:sz w:val="28"/>
          <w:szCs w:val="28"/>
        </w:rPr>
        <w:t xml:space="preserve">двухъядерный </w:t>
      </w:r>
      <w:r w:rsidRPr="00A34CB8">
        <w:rPr>
          <w:sz w:val="28"/>
          <w:szCs w:val="28"/>
        </w:rPr>
        <w:t xml:space="preserve">процессор </w:t>
      </w:r>
      <w:r w:rsidR="00D86DC7" w:rsidRPr="00A34CB8">
        <w:rPr>
          <w:sz w:val="28"/>
          <w:szCs w:val="28"/>
          <w:lang w:val="en-US"/>
        </w:rPr>
        <w:t>Core</w:t>
      </w:r>
      <w:r w:rsidR="00A34CB8">
        <w:rPr>
          <w:sz w:val="28"/>
          <w:szCs w:val="28"/>
        </w:rPr>
        <w:t xml:space="preserve"> </w:t>
      </w:r>
      <w:r w:rsidR="00D86DC7" w:rsidRPr="00A34CB8">
        <w:rPr>
          <w:sz w:val="28"/>
          <w:szCs w:val="28"/>
        </w:rPr>
        <w:t>2</w:t>
      </w:r>
      <w:r w:rsidR="00A34CB8">
        <w:rPr>
          <w:sz w:val="28"/>
          <w:szCs w:val="28"/>
        </w:rPr>
        <w:t xml:space="preserve"> </w:t>
      </w:r>
      <w:r w:rsidR="00D86DC7" w:rsidRPr="00A34CB8">
        <w:rPr>
          <w:sz w:val="28"/>
          <w:szCs w:val="28"/>
          <w:lang w:val="en-US"/>
        </w:rPr>
        <w:t>Duo</w:t>
      </w:r>
      <w:r w:rsidR="00A2510D" w:rsidRPr="00A34CB8">
        <w:rPr>
          <w:sz w:val="28"/>
          <w:szCs w:val="28"/>
        </w:rPr>
        <w:t>»</w:t>
      </w:r>
      <w:r w:rsidRPr="00A34CB8">
        <w:rPr>
          <w:sz w:val="28"/>
          <w:szCs w:val="28"/>
        </w:rPr>
        <w:t xml:space="preserve">, </w:t>
      </w:r>
      <w:r w:rsidR="00A2510D" w:rsidRPr="00A34CB8">
        <w:rPr>
          <w:sz w:val="28"/>
          <w:szCs w:val="28"/>
        </w:rPr>
        <w:t>«</w:t>
      </w:r>
      <w:r w:rsidRPr="00A34CB8">
        <w:rPr>
          <w:sz w:val="28"/>
          <w:szCs w:val="28"/>
        </w:rPr>
        <w:t xml:space="preserve">разрешение </w:t>
      </w:r>
      <w:r w:rsidR="00A2510D" w:rsidRPr="00A34CB8">
        <w:rPr>
          <w:sz w:val="28"/>
          <w:szCs w:val="28"/>
          <w:lang w:val="en-US"/>
        </w:rPr>
        <w:t>SVGA</w:t>
      </w:r>
      <w:r w:rsidR="00A2510D" w:rsidRPr="00A34CB8">
        <w:rPr>
          <w:sz w:val="28"/>
          <w:szCs w:val="28"/>
        </w:rPr>
        <w:t>»</w:t>
      </w:r>
      <w:r w:rsidRPr="00A34CB8">
        <w:rPr>
          <w:sz w:val="28"/>
          <w:szCs w:val="28"/>
        </w:rPr>
        <w:t xml:space="preserve"> или </w:t>
      </w:r>
      <w:r w:rsidR="00A2510D" w:rsidRPr="00A34CB8">
        <w:rPr>
          <w:sz w:val="28"/>
          <w:szCs w:val="28"/>
        </w:rPr>
        <w:t>«</w:t>
      </w:r>
      <w:r w:rsidR="00D86DC7" w:rsidRPr="00A34CB8">
        <w:rPr>
          <w:sz w:val="28"/>
          <w:szCs w:val="28"/>
        </w:rPr>
        <w:t>512</w:t>
      </w:r>
      <w:r w:rsidRPr="00A34CB8">
        <w:rPr>
          <w:sz w:val="28"/>
          <w:szCs w:val="28"/>
        </w:rPr>
        <w:t xml:space="preserve"> Мбайт оперативной памяти</w:t>
      </w:r>
      <w:r w:rsidR="00A2510D" w:rsidRPr="00A34CB8">
        <w:rPr>
          <w:sz w:val="28"/>
          <w:szCs w:val="28"/>
        </w:rPr>
        <w:t>»</w:t>
      </w:r>
      <w:r w:rsidRPr="00A34CB8">
        <w:rPr>
          <w:sz w:val="28"/>
          <w:szCs w:val="28"/>
        </w:rPr>
        <w:t>.</w:t>
      </w:r>
    </w:p>
    <w:p w:rsidR="00C542D8" w:rsidRPr="00A34CB8" w:rsidRDefault="005A170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Такой покупатель должен пройти процесс усвоения, выработать мнение в отношении товара, а затем сформировать собственный взгляд. Только после этого он сможет сделать окончательный выбор. Маркетологи,</w:t>
      </w:r>
      <w:r w:rsidR="00A2510D" w:rsidRPr="00A34CB8">
        <w:rPr>
          <w:sz w:val="28"/>
          <w:szCs w:val="28"/>
        </w:rPr>
        <w:t xml:space="preserve"> имеющие</w:t>
      </w:r>
      <w:r w:rsidRPr="00A34CB8">
        <w:rPr>
          <w:sz w:val="28"/>
          <w:szCs w:val="28"/>
        </w:rPr>
        <w:t xml:space="preserve"> дело с товарами, требующими высокой степени вовлечения покупателя,</w:t>
      </w:r>
      <w:r w:rsidR="00A2510D" w:rsidRPr="00A34CB8">
        <w:rPr>
          <w:sz w:val="28"/>
          <w:szCs w:val="28"/>
        </w:rPr>
        <w:t xml:space="preserve"> должны</w:t>
      </w:r>
      <w:r w:rsidRPr="00A34CB8">
        <w:rPr>
          <w:sz w:val="28"/>
          <w:szCs w:val="28"/>
        </w:rPr>
        <w:t xml:space="preserve"> понимать поведение потребителей, </w:t>
      </w:r>
      <w:r w:rsidR="00A2510D" w:rsidRPr="00A34CB8">
        <w:rPr>
          <w:sz w:val="28"/>
          <w:szCs w:val="28"/>
        </w:rPr>
        <w:t xml:space="preserve">собирающих информацию и формирующих </w:t>
      </w:r>
      <w:r w:rsidRPr="00A34CB8">
        <w:rPr>
          <w:sz w:val="28"/>
          <w:szCs w:val="28"/>
        </w:rPr>
        <w:t>оценки. Таким потребителям маркетолог должен рассказать о свойствах товаров</w:t>
      </w:r>
      <w:r w:rsidR="00A2510D" w:rsidRPr="00A34CB8">
        <w:rPr>
          <w:sz w:val="28"/>
          <w:szCs w:val="28"/>
        </w:rPr>
        <w:t xml:space="preserve"> это</w:t>
      </w:r>
      <w:r w:rsidRPr="00A34CB8">
        <w:rPr>
          <w:sz w:val="28"/>
          <w:szCs w:val="28"/>
        </w:rPr>
        <w:t>го класса и об отличиях разных марок; кроме того, он должен сообщить, какие из</w:t>
      </w:r>
      <w:r w:rsidR="00A2510D" w:rsidRPr="00A34CB8">
        <w:rPr>
          <w:sz w:val="28"/>
          <w:szCs w:val="28"/>
        </w:rPr>
        <w:t xml:space="preserve"> этих</w:t>
      </w:r>
      <w:r w:rsidRPr="00A34CB8">
        <w:rPr>
          <w:sz w:val="28"/>
          <w:szCs w:val="28"/>
        </w:rPr>
        <w:t xml:space="preserve"> свойств может предложить данная компания. Маркетолог также должен дифф</w:t>
      </w:r>
      <w:r w:rsidR="00A2510D" w:rsidRPr="00A34CB8">
        <w:rPr>
          <w:sz w:val="28"/>
          <w:szCs w:val="28"/>
        </w:rPr>
        <w:t>еренциров</w:t>
      </w:r>
      <w:r w:rsidRPr="00A34CB8">
        <w:rPr>
          <w:sz w:val="28"/>
          <w:szCs w:val="28"/>
        </w:rPr>
        <w:t xml:space="preserve">ать свойства каждой марки, объяснить, какие </w:t>
      </w:r>
      <w:r w:rsidR="00A2510D" w:rsidRPr="00A34CB8">
        <w:rPr>
          <w:sz w:val="28"/>
          <w:szCs w:val="28"/>
        </w:rPr>
        <w:t>преимущества</w:t>
      </w:r>
      <w:r w:rsidRPr="00A34CB8">
        <w:rPr>
          <w:sz w:val="28"/>
          <w:szCs w:val="28"/>
        </w:rPr>
        <w:t xml:space="preserve"> получит потре</w:t>
      </w:r>
      <w:r w:rsidR="00A2510D" w:rsidRPr="00A34CB8">
        <w:rPr>
          <w:sz w:val="28"/>
          <w:szCs w:val="28"/>
        </w:rPr>
        <w:t>би</w:t>
      </w:r>
      <w:r w:rsidRPr="00A34CB8">
        <w:rPr>
          <w:sz w:val="28"/>
          <w:szCs w:val="28"/>
        </w:rPr>
        <w:t>тель, если воспользуется услугами именно этой комп</w:t>
      </w:r>
      <w:r w:rsidR="00A2510D" w:rsidRPr="00A34CB8">
        <w:rPr>
          <w:sz w:val="28"/>
          <w:szCs w:val="28"/>
        </w:rPr>
        <w:t>ании. Возможно, при этом понадоб</w:t>
      </w:r>
      <w:r w:rsidRPr="00A34CB8">
        <w:rPr>
          <w:sz w:val="28"/>
          <w:szCs w:val="28"/>
        </w:rPr>
        <w:t>ятся рекламные печатные материалы, которые потребитель может получить в</w:t>
      </w:r>
      <w:r w:rsidR="00A2510D" w:rsidRPr="00A34CB8">
        <w:rPr>
          <w:sz w:val="28"/>
          <w:szCs w:val="28"/>
        </w:rPr>
        <w:t xml:space="preserve"> свое</w:t>
      </w:r>
      <w:r w:rsidRPr="00A34CB8">
        <w:rPr>
          <w:sz w:val="28"/>
          <w:szCs w:val="28"/>
        </w:rPr>
        <w:t xml:space="preserve"> распоряжение. Таким образом, торговые работники магазина и сопровождающие</w:t>
      </w:r>
      <w:r w:rsidR="00A2510D" w:rsidRPr="00A34CB8">
        <w:rPr>
          <w:sz w:val="28"/>
          <w:szCs w:val="28"/>
        </w:rPr>
        <w:t xml:space="preserve"> потре</w:t>
      </w:r>
      <w:r w:rsidRPr="00A34CB8">
        <w:rPr>
          <w:sz w:val="28"/>
          <w:szCs w:val="28"/>
        </w:rPr>
        <w:t>бителя лица могут получить мотив для воздействия на выбор марки.</w:t>
      </w:r>
    </w:p>
    <w:p w:rsidR="00A34CB8" w:rsidRDefault="005A170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Неуверенное покупательское поведение</w:t>
      </w:r>
    </w:p>
    <w:p w:rsidR="00C542D8" w:rsidRPr="00A34CB8" w:rsidRDefault="00A2510D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Неу</w:t>
      </w:r>
      <w:r w:rsidR="005A1704" w:rsidRPr="00A34CB8">
        <w:rPr>
          <w:sz w:val="28"/>
          <w:szCs w:val="28"/>
        </w:rPr>
        <w:t>веренное покупательское поведение наблюдается в</w:t>
      </w:r>
      <w:r w:rsidR="00C542D8" w:rsidRPr="00A34CB8">
        <w:rPr>
          <w:sz w:val="28"/>
          <w:szCs w:val="28"/>
        </w:rPr>
        <w:t xml:space="preserve"> ситуациях с</w:t>
      </w:r>
    </w:p>
    <w:p w:rsidR="005A1704" w:rsidRPr="00A34CB8" w:rsidRDefault="00A2510D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высоким</w:t>
      </w:r>
      <w:r w:rsidR="00C542D8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уровнем вовле</w:t>
      </w:r>
      <w:r w:rsidR="005A1704" w:rsidRPr="00A34CB8">
        <w:rPr>
          <w:sz w:val="28"/>
          <w:szCs w:val="28"/>
        </w:rPr>
        <w:t xml:space="preserve">чения, когда товар стоит дорого, его покупка связана с риском, происходит редко, </w:t>
      </w:r>
      <w:r w:rsidRPr="00A34CB8">
        <w:rPr>
          <w:sz w:val="28"/>
          <w:szCs w:val="28"/>
        </w:rPr>
        <w:t>однако</w:t>
      </w:r>
      <w:r w:rsidR="005A1704" w:rsidRPr="00A34CB8">
        <w:rPr>
          <w:sz w:val="28"/>
          <w:szCs w:val="28"/>
        </w:rPr>
        <w:t xml:space="preserve"> разница между разными марками товара невелика. В качестве примера можно</w:t>
      </w:r>
      <w:r w:rsidRPr="00A34CB8">
        <w:rPr>
          <w:sz w:val="28"/>
          <w:szCs w:val="28"/>
        </w:rPr>
        <w:t xml:space="preserve"> </w:t>
      </w:r>
      <w:r w:rsidR="005A1704" w:rsidRPr="00A34CB8">
        <w:rPr>
          <w:sz w:val="28"/>
          <w:szCs w:val="28"/>
        </w:rPr>
        <w:t xml:space="preserve">рассмотреть приобретение ковра. Эта покупка характеризуется высокой </w:t>
      </w:r>
      <w:r w:rsidRPr="00A34CB8">
        <w:rPr>
          <w:sz w:val="28"/>
          <w:szCs w:val="28"/>
        </w:rPr>
        <w:t>степенью</w:t>
      </w:r>
      <w:r w:rsidR="005A1704" w:rsidRPr="00A34CB8">
        <w:rPr>
          <w:sz w:val="28"/>
          <w:szCs w:val="28"/>
        </w:rPr>
        <w:t xml:space="preserve"> вовлечения, так как ковры дороги и могут служить средством самовыражения. Кроме того, с точки </w:t>
      </w:r>
      <w:r w:rsidRPr="00A34CB8">
        <w:rPr>
          <w:sz w:val="28"/>
          <w:szCs w:val="28"/>
        </w:rPr>
        <w:t>зрения</w:t>
      </w:r>
      <w:r w:rsidR="005A1704" w:rsidRPr="00A34CB8">
        <w:rPr>
          <w:sz w:val="28"/>
          <w:szCs w:val="28"/>
        </w:rPr>
        <w:t xml:space="preserve"> пок</w:t>
      </w:r>
      <w:r w:rsidRPr="00A34CB8">
        <w:rPr>
          <w:sz w:val="28"/>
          <w:szCs w:val="28"/>
        </w:rPr>
        <w:t>у</w:t>
      </w:r>
      <w:r w:rsidR="005A1704" w:rsidRPr="00A34CB8">
        <w:rPr>
          <w:sz w:val="28"/>
          <w:szCs w:val="28"/>
        </w:rPr>
        <w:t>пателя ковры разных марок по данной цене практически одинаковы. Поэтому он потратит дово</w:t>
      </w:r>
      <w:r w:rsidRPr="00A34CB8">
        <w:rPr>
          <w:sz w:val="28"/>
          <w:szCs w:val="28"/>
        </w:rPr>
        <w:t>льно много времени, посещая раз</w:t>
      </w:r>
      <w:r w:rsidR="005A1704" w:rsidRPr="00A34CB8">
        <w:rPr>
          <w:sz w:val="28"/>
          <w:szCs w:val="28"/>
        </w:rPr>
        <w:t xml:space="preserve">ные магазины и выбирая </w:t>
      </w:r>
      <w:r w:rsidRPr="00A34CB8">
        <w:rPr>
          <w:sz w:val="28"/>
          <w:szCs w:val="28"/>
        </w:rPr>
        <w:t>подходящий вариант, но по</w:t>
      </w:r>
      <w:r w:rsidR="005A1704" w:rsidRPr="00A34CB8">
        <w:rPr>
          <w:sz w:val="28"/>
          <w:szCs w:val="28"/>
        </w:rPr>
        <w:t>купку сделает сравн</w:t>
      </w:r>
      <w:r w:rsidRPr="00A34CB8">
        <w:rPr>
          <w:sz w:val="28"/>
          <w:szCs w:val="28"/>
        </w:rPr>
        <w:t>ительно быстро. Возможно, он вы</w:t>
      </w:r>
      <w:r w:rsidR="005A1704" w:rsidRPr="00A34CB8">
        <w:rPr>
          <w:sz w:val="28"/>
          <w:szCs w:val="28"/>
        </w:rPr>
        <w:t>берет ковер, который будет немного дешевле, или тот, который покажется ему красивее.</w:t>
      </w:r>
    </w:p>
    <w:p w:rsidR="005A1704" w:rsidRPr="00A34CB8" w:rsidRDefault="005A170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Впоследствии у потребителя может возникнуть чувство неудовлетворенности покупкой, когда он заметит </w:t>
      </w:r>
      <w:r w:rsidR="00A2510D" w:rsidRPr="00A34CB8">
        <w:rPr>
          <w:sz w:val="28"/>
          <w:szCs w:val="28"/>
        </w:rPr>
        <w:t>какие-</w:t>
      </w:r>
      <w:r w:rsidRPr="00A34CB8">
        <w:rPr>
          <w:sz w:val="28"/>
          <w:szCs w:val="28"/>
        </w:rPr>
        <w:t xml:space="preserve">то </w:t>
      </w:r>
      <w:r w:rsidR="00A2510D" w:rsidRPr="00A34CB8">
        <w:rPr>
          <w:sz w:val="28"/>
          <w:szCs w:val="28"/>
        </w:rPr>
        <w:t>недостатки</w:t>
      </w:r>
      <w:r w:rsidRPr="00A34CB8">
        <w:rPr>
          <w:sz w:val="28"/>
          <w:szCs w:val="28"/>
        </w:rPr>
        <w:t xml:space="preserve"> в приобретенном ковре или услышит положительные </w:t>
      </w:r>
      <w:r w:rsidR="00A25CC7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>тзывы о товаре той марки, которую он мог бы купить, но не купил. Чтобы устранить эту не</w:t>
      </w:r>
      <w:r w:rsidR="00A25CC7" w:rsidRPr="00A34CB8">
        <w:rPr>
          <w:sz w:val="28"/>
          <w:szCs w:val="28"/>
        </w:rPr>
        <w:t>удовл</w:t>
      </w:r>
      <w:r w:rsidRPr="00A34CB8">
        <w:rPr>
          <w:sz w:val="28"/>
          <w:szCs w:val="28"/>
        </w:rPr>
        <w:t xml:space="preserve">етворенность, маркетолог, занимающийся обслуживанием клиента после совершения </w:t>
      </w:r>
      <w:r w:rsidR="00A25CC7" w:rsidRPr="00A34CB8">
        <w:rPr>
          <w:sz w:val="28"/>
          <w:szCs w:val="28"/>
        </w:rPr>
        <w:t>по</w:t>
      </w:r>
      <w:r w:rsidRPr="00A34CB8">
        <w:rPr>
          <w:sz w:val="28"/>
          <w:szCs w:val="28"/>
        </w:rPr>
        <w:t>купки, должен предостав</w:t>
      </w:r>
      <w:r w:rsidR="00A25CC7" w:rsidRPr="00A34CB8">
        <w:rPr>
          <w:sz w:val="28"/>
          <w:szCs w:val="28"/>
        </w:rPr>
        <w:t>ит</w:t>
      </w:r>
      <w:r w:rsidRPr="00A34CB8">
        <w:rPr>
          <w:sz w:val="28"/>
          <w:szCs w:val="28"/>
        </w:rPr>
        <w:t>ь информа</w:t>
      </w:r>
      <w:r w:rsidR="00A25CC7" w:rsidRPr="00A34CB8">
        <w:rPr>
          <w:sz w:val="28"/>
          <w:szCs w:val="28"/>
        </w:rPr>
        <w:t>цию</w:t>
      </w:r>
      <w:r w:rsidRPr="00A34CB8">
        <w:rPr>
          <w:sz w:val="28"/>
          <w:szCs w:val="28"/>
        </w:rPr>
        <w:t>, подтверждаю</w:t>
      </w:r>
      <w:r w:rsidR="00A25CC7" w:rsidRPr="00A34CB8">
        <w:rPr>
          <w:sz w:val="28"/>
          <w:szCs w:val="28"/>
        </w:rPr>
        <w:t>щ</w:t>
      </w:r>
      <w:r w:rsidRPr="00A34CB8">
        <w:rPr>
          <w:sz w:val="28"/>
          <w:szCs w:val="28"/>
        </w:rPr>
        <w:t>ую правильность выбора.</w:t>
      </w:r>
    </w:p>
    <w:p w:rsidR="00A25CC7" w:rsidRPr="00A34CB8" w:rsidRDefault="00A25CC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Привычное покупательское поведение</w:t>
      </w:r>
    </w:p>
    <w:p w:rsidR="00A25CC7" w:rsidRPr="00A34CB8" w:rsidRDefault="00A25CC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Привычное покупательское поведение имеет место при условии низкого вовлечения потребителя и небольшой разнице между различными марками товара. Рассмотрим пример с солью. Потребителю практически все равно, какую соль покупать; он просто идет в магазин и берет первую попавшуюся пачку. Если он все время покупает соль одной и той же марки, это не проявление приверженности торговой марке, а просто привычка. Когда дело касается дешевых и часто приобретаемых товаров, покупатели обычно отличаются низкой степенью вовлечения.</w:t>
      </w:r>
    </w:p>
    <w:p w:rsidR="00A25CC7" w:rsidRPr="00A34CB8" w:rsidRDefault="00A25CC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 таких случаях покупательское поведение не проходит трех обычных стадий</w:t>
      </w:r>
      <w:r w:rsidR="00D32B2D" w:rsidRPr="00A34CB8">
        <w:rPr>
          <w:sz w:val="28"/>
          <w:szCs w:val="28"/>
        </w:rPr>
        <w:t xml:space="preserve"> </w:t>
      </w:r>
      <w:r w:rsidR="004A5242" w:rsidRPr="00A34CB8">
        <w:rPr>
          <w:sz w:val="28"/>
          <w:szCs w:val="28"/>
        </w:rPr>
        <w:t xml:space="preserve">— </w:t>
      </w:r>
      <w:r w:rsidRPr="00A34CB8">
        <w:rPr>
          <w:sz w:val="28"/>
          <w:szCs w:val="28"/>
        </w:rPr>
        <w:t>мнение, взгляды, поведение. Потребители не ищут дополнительную информацию о марках и не оценивают их характеристики; им не нужно долго раздумывать о том, какую марку покупать. Они пассивно получают информацию во время просмотра телепередач или чтения журналов. Повторяющ</w:t>
      </w:r>
      <w:r w:rsidR="004A5242" w:rsidRPr="00A34CB8">
        <w:rPr>
          <w:sz w:val="28"/>
          <w:szCs w:val="28"/>
        </w:rPr>
        <w:t>аяся реклама создает у покупате</w:t>
      </w:r>
      <w:r w:rsidRPr="00A34CB8">
        <w:rPr>
          <w:sz w:val="28"/>
          <w:szCs w:val="28"/>
        </w:rPr>
        <w:t xml:space="preserve">лей скорее осведомленность о марке, а не </w:t>
      </w:r>
      <w:r w:rsidR="004A5242" w:rsidRPr="00A34CB8">
        <w:rPr>
          <w:sz w:val="28"/>
          <w:szCs w:val="28"/>
        </w:rPr>
        <w:t>приверженность</w:t>
      </w:r>
      <w:r w:rsidRPr="00A34CB8">
        <w:rPr>
          <w:sz w:val="28"/>
          <w:szCs w:val="28"/>
        </w:rPr>
        <w:t xml:space="preserve">. У потребителей не формируется мнений </w:t>
      </w:r>
      <w:r w:rsidR="004A5242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 xml:space="preserve"> взглядов в отношении торговой марки; они выбирают ее в силу хорошей осведомленности о ней. Поскольку в этой ситуации отсут</w:t>
      </w:r>
      <w:r w:rsidR="004A5242" w:rsidRPr="00A34CB8">
        <w:rPr>
          <w:sz w:val="28"/>
          <w:szCs w:val="28"/>
        </w:rPr>
        <w:t>ствует сильное вовлечение, и по</w:t>
      </w:r>
      <w:r w:rsidRPr="00A34CB8">
        <w:rPr>
          <w:sz w:val="28"/>
          <w:szCs w:val="28"/>
        </w:rPr>
        <w:t>требителям не свой</w:t>
      </w:r>
      <w:r w:rsidR="004A5242" w:rsidRPr="00A34CB8">
        <w:rPr>
          <w:sz w:val="28"/>
          <w:szCs w:val="28"/>
        </w:rPr>
        <w:t>ственно оценивать свой выбор по</w:t>
      </w:r>
      <w:r w:rsidRPr="00A34CB8">
        <w:rPr>
          <w:sz w:val="28"/>
          <w:szCs w:val="28"/>
        </w:rPr>
        <w:t>сле совершения покупки</w:t>
      </w:r>
      <w:r w:rsidR="004A5242" w:rsidRPr="00A34CB8">
        <w:rPr>
          <w:sz w:val="28"/>
          <w:szCs w:val="28"/>
        </w:rPr>
        <w:t xml:space="preserve"> — </w:t>
      </w:r>
      <w:r w:rsidRPr="00A34CB8">
        <w:rPr>
          <w:sz w:val="28"/>
          <w:szCs w:val="28"/>
        </w:rPr>
        <w:t>тем более раскаиваться в</w:t>
      </w:r>
      <w:r w:rsidR="004A5242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нем. Таким образом, в данном случае мнения покупателя относительно данной марк</w:t>
      </w:r>
      <w:r w:rsidR="004A5242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 xml:space="preserve"> формируются в ходе пассивного усвоения. В результате образуется о</w:t>
      </w:r>
      <w:r w:rsidR="004A5242" w:rsidRPr="00A34CB8">
        <w:rPr>
          <w:sz w:val="28"/>
          <w:szCs w:val="28"/>
        </w:rPr>
        <w:t>п</w:t>
      </w:r>
      <w:r w:rsidRPr="00A34CB8">
        <w:rPr>
          <w:sz w:val="28"/>
          <w:szCs w:val="28"/>
        </w:rPr>
        <w:t>ределенный тип покупательского поведения; после покупки стадия оценки купленного товара может отсутствовать.</w:t>
      </w:r>
    </w:p>
    <w:p w:rsidR="00A25CC7" w:rsidRPr="00A34CB8" w:rsidRDefault="00A25CC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Поскольку у покупателей отсутствует сильная приверженность какой-либо марке, маркетологи для стимулирования спрос</w:t>
      </w:r>
      <w:r w:rsidR="004A5242" w:rsidRPr="00A34CB8">
        <w:rPr>
          <w:sz w:val="28"/>
          <w:szCs w:val="28"/>
        </w:rPr>
        <w:t>а используют снижение цен и рас</w:t>
      </w:r>
      <w:r w:rsidRPr="00A34CB8">
        <w:rPr>
          <w:sz w:val="28"/>
          <w:szCs w:val="28"/>
        </w:rPr>
        <w:t>продажи товаров. При рекламировании товаро</w:t>
      </w:r>
      <w:r w:rsidR="004A5242" w:rsidRPr="00A34CB8">
        <w:rPr>
          <w:sz w:val="28"/>
          <w:szCs w:val="28"/>
        </w:rPr>
        <w:t>в, характеризующихся низкой сте</w:t>
      </w:r>
      <w:r w:rsidRPr="00A34CB8">
        <w:rPr>
          <w:sz w:val="28"/>
          <w:szCs w:val="28"/>
        </w:rPr>
        <w:t>пенью вовлечения, следует делать акцент на нескольких ключевых моментах. Большое значение имеют визуальные символы и изображения, поскольку они легко запоминаются и ассоциируются с торговой маркой. Рекламная кампания должна содержать часто повторяющиеся короткие сообщения. Телевизионная реклама таких товаров эффективнее, чем печатная, поскольку первая больше подходит для пассивного усвоения, посредством которого потребитель формирует свое отношение к товарам с низкой степенью вовлечения. Программа рекламной кампании должна строиться на классической те</w:t>
      </w:r>
      <w:r w:rsidR="004A5242" w:rsidRPr="00A34CB8">
        <w:rPr>
          <w:sz w:val="28"/>
          <w:szCs w:val="28"/>
        </w:rPr>
        <w:t>ории условных рефлексов: покупа</w:t>
      </w:r>
      <w:r w:rsidRPr="00A34CB8">
        <w:rPr>
          <w:sz w:val="28"/>
          <w:szCs w:val="28"/>
        </w:rPr>
        <w:t>тели привыкают ассоциировать определенный продукт с символом, который они часто встречают в сочетании с данным товаром.</w:t>
      </w:r>
    </w:p>
    <w:p w:rsidR="00A25CC7" w:rsidRPr="00A34CB8" w:rsidRDefault="00A25CC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Поисковое покупательское поведение</w:t>
      </w:r>
    </w:p>
    <w:p w:rsidR="00A25CC7" w:rsidRPr="00A34CB8" w:rsidRDefault="00A25CC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Потребители проявляют поисковое покупательское поведение в ситуации, когда низкая степень вовлечения потребителей сопровождается ощутимыми различиями между разными марками товара. В этом случае потребители обычно легко и часто меняют марки. Например, при покупке печенья покупатель может руководствоваться определенными мнениями и выбирать печенье без предварительной оценки, а оценку произвести уже в процессе потребления. В следую</w:t>
      </w:r>
      <w:r w:rsidR="004A5242" w:rsidRPr="00A34CB8">
        <w:rPr>
          <w:sz w:val="28"/>
          <w:szCs w:val="28"/>
        </w:rPr>
        <w:t>щий раз</w:t>
      </w:r>
      <w:r w:rsidRPr="00A34CB8">
        <w:rPr>
          <w:sz w:val="28"/>
          <w:szCs w:val="28"/>
        </w:rPr>
        <w:t xml:space="preserve"> потребитель может приобрести другую</w:t>
      </w:r>
      <w:r w:rsidR="004A5242" w:rsidRPr="00A34CB8">
        <w:rPr>
          <w:sz w:val="28"/>
          <w:szCs w:val="28"/>
        </w:rPr>
        <w:t xml:space="preserve"> марку печенья — просто для разноо</w:t>
      </w:r>
      <w:r w:rsidRPr="00A34CB8">
        <w:rPr>
          <w:sz w:val="28"/>
          <w:szCs w:val="28"/>
        </w:rPr>
        <w:t>бразия или из желания попробовать что-то новое. Причиной смены марки яв</w:t>
      </w:r>
      <w:r w:rsidR="004A5242" w:rsidRPr="00A34CB8">
        <w:rPr>
          <w:sz w:val="28"/>
          <w:szCs w:val="28"/>
        </w:rPr>
        <w:t>ляе</w:t>
      </w:r>
      <w:r w:rsidRPr="00A34CB8">
        <w:rPr>
          <w:sz w:val="28"/>
          <w:szCs w:val="28"/>
        </w:rPr>
        <w:t>тся многообразие выбора, а не неудовлетворенность.</w:t>
      </w:r>
    </w:p>
    <w:p w:rsidR="00A25CC7" w:rsidRPr="00A34CB8" w:rsidRDefault="00A25CC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Для таких категорий товаров маркетинговые стратегии будут разными</w:t>
      </w:r>
      <w:r w:rsidR="00A34CB8">
        <w:rPr>
          <w:sz w:val="28"/>
          <w:szCs w:val="28"/>
        </w:rPr>
        <w:t xml:space="preserve"> </w:t>
      </w:r>
      <w:r w:rsidR="004A5242" w:rsidRPr="00A34CB8">
        <w:rPr>
          <w:sz w:val="28"/>
          <w:szCs w:val="28"/>
        </w:rPr>
        <w:t xml:space="preserve">— </w:t>
      </w:r>
      <w:r w:rsidR="00955136" w:rsidRPr="00A34CB8">
        <w:rPr>
          <w:sz w:val="28"/>
          <w:szCs w:val="28"/>
        </w:rPr>
        <w:t>для ве</w:t>
      </w:r>
      <w:r w:rsidRPr="00A34CB8">
        <w:rPr>
          <w:sz w:val="28"/>
          <w:szCs w:val="28"/>
        </w:rPr>
        <w:t>ду</w:t>
      </w:r>
      <w:r w:rsidR="00955136" w:rsidRPr="00A34CB8">
        <w:rPr>
          <w:sz w:val="28"/>
          <w:szCs w:val="28"/>
        </w:rPr>
        <w:t>щих</w:t>
      </w:r>
      <w:r w:rsidRPr="00A34CB8">
        <w:rPr>
          <w:sz w:val="28"/>
          <w:szCs w:val="28"/>
        </w:rPr>
        <w:t xml:space="preserve"> марок одни, для второстепенных</w:t>
      </w:r>
      <w:r w:rsidR="00A34CB8">
        <w:rPr>
          <w:sz w:val="28"/>
          <w:szCs w:val="28"/>
        </w:rPr>
        <w:t xml:space="preserve"> </w:t>
      </w:r>
      <w:r w:rsidR="004A5242" w:rsidRPr="00A34CB8">
        <w:rPr>
          <w:sz w:val="28"/>
          <w:szCs w:val="28"/>
        </w:rPr>
        <w:t xml:space="preserve">— </w:t>
      </w:r>
      <w:r w:rsidRPr="00A34CB8">
        <w:rPr>
          <w:sz w:val="28"/>
          <w:szCs w:val="28"/>
        </w:rPr>
        <w:t>другие. Ли</w:t>
      </w:r>
      <w:r w:rsidR="00955136" w:rsidRPr="00A34CB8">
        <w:rPr>
          <w:sz w:val="28"/>
          <w:szCs w:val="28"/>
        </w:rPr>
        <w:t>д</w:t>
      </w:r>
      <w:r w:rsidRPr="00A34CB8">
        <w:rPr>
          <w:sz w:val="28"/>
          <w:szCs w:val="28"/>
        </w:rPr>
        <w:t>ер рынка будет стараться по</w:t>
      </w:r>
      <w:r w:rsidR="00955136" w:rsidRPr="00A34CB8">
        <w:rPr>
          <w:sz w:val="28"/>
          <w:szCs w:val="28"/>
        </w:rPr>
        <w:t>ощ</w:t>
      </w:r>
      <w:r w:rsidRPr="00A34CB8">
        <w:rPr>
          <w:sz w:val="28"/>
          <w:szCs w:val="28"/>
        </w:rPr>
        <w:t>рять привычное поку</w:t>
      </w:r>
      <w:r w:rsidR="00955136" w:rsidRPr="00A34CB8">
        <w:rPr>
          <w:sz w:val="28"/>
          <w:szCs w:val="28"/>
        </w:rPr>
        <w:t>патель</w:t>
      </w:r>
      <w:r w:rsidRPr="00A34CB8">
        <w:rPr>
          <w:sz w:val="28"/>
          <w:szCs w:val="28"/>
        </w:rPr>
        <w:t>ское поведение и стремиться к тому, чтобы его проду</w:t>
      </w:r>
      <w:r w:rsidR="00955136" w:rsidRPr="00A34CB8">
        <w:rPr>
          <w:sz w:val="28"/>
          <w:szCs w:val="28"/>
        </w:rPr>
        <w:t>кци</w:t>
      </w:r>
      <w:r w:rsidRPr="00A34CB8">
        <w:rPr>
          <w:sz w:val="28"/>
          <w:szCs w:val="28"/>
        </w:rPr>
        <w:t>я занимала лучшие места на прилавках магазинов</w:t>
      </w:r>
      <w:r w:rsidR="00955136" w:rsidRPr="00A34CB8">
        <w:rPr>
          <w:sz w:val="28"/>
          <w:szCs w:val="28"/>
        </w:rPr>
        <w:t>,</w:t>
      </w:r>
      <w:r w:rsidRPr="00A34CB8">
        <w:rPr>
          <w:sz w:val="28"/>
          <w:szCs w:val="28"/>
        </w:rPr>
        <w:t xml:space="preserve"> и чтобы ее всегда было дос</w:t>
      </w:r>
      <w:r w:rsidR="00955136" w:rsidRPr="00A34CB8">
        <w:rPr>
          <w:sz w:val="28"/>
          <w:szCs w:val="28"/>
        </w:rPr>
        <w:t>тат</w:t>
      </w:r>
      <w:r w:rsidRPr="00A34CB8">
        <w:rPr>
          <w:sz w:val="28"/>
          <w:szCs w:val="28"/>
        </w:rPr>
        <w:t xml:space="preserve">очно. Кроме того, лидер должен использовать напоминающую рекламу. А </w:t>
      </w:r>
      <w:r w:rsidR="00955136" w:rsidRPr="00A34CB8">
        <w:rPr>
          <w:sz w:val="28"/>
          <w:szCs w:val="28"/>
        </w:rPr>
        <w:t>ко</w:t>
      </w:r>
      <w:r w:rsidRPr="00A34CB8">
        <w:rPr>
          <w:sz w:val="28"/>
          <w:szCs w:val="28"/>
        </w:rPr>
        <w:t xml:space="preserve">мпании, </w:t>
      </w:r>
      <w:r w:rsidR="00955136" w:rsidRPr="00A34CB8">
        <w:rPr>
          <w:sz w:val="28"/>
          <w:szCs w:val="28"/>
        </w:rPr>
        <w:t>претендующей</w:t>
      </w:r>
      <w:r w:rsidRPr="00A34CB8">
        <w:rPr>
          <w:sz w:val="28"/>
          <w:szCs w:val="28"/>
        </w:rPr>
        <w:t xml:space="preserve"> на лидерство, следует поощрят</w:t>
      </w:r>
      <w:r w:rsidR="00955136" w:rsidRPr="00A34CB8">
        <w:rPr>
          <w:sz w:val="28"/>
          <w:szCs w:val="28"/>
        </w:rPr>
        <w:t>ь поисковое покупатель</w:t>
      </w:r>
      <w:r w:rsidRPr="00A34CB8">
        <w:rPr>
          <w:sz w:val="28"/>
          <w:szCs w:val="28"/>
        </w:rPr>
        <w:t>ское поведение, предлагая более низкие цены, систему специальных скидок, куп</w:t>
      </w:r>
      <w:r w:rsidR="00955136" w:rsidRPr="00A34CB8">
        <w:rPr>
          <w:sz w:val="28"/>
          <w:szCs w:val="28"/>
        </w:rPr>
        <w:t>оны</w:t>
      </w:r>
      <w:r w:rsidRPr="00A34CB8">
        <w:rPr>
          <w:sz w:val="28"/>
          <w:szCs w:val="28"/>
        </w:rPr>
        <w:t xml:space="preserve"> н</w:t>
      </w:r>
      <w:r w:rsidR="00955136" w:rsidRPr="00A34CB8">
        <w:rPr>
          <w:sz w:val="28"/>
          <w:szCs w:val="28"/>
        </w:rPr>
        <w:t>а</w:t>
      </w:r>
      <w:r w:rsidRPr="00A34CB8">
        <w:rPr>
          <w:sz w:val="28"/>
          <w:szCs w:val="28"/>
        </w:rPr>
        <w:t xml:space="preserve"> бесплатные пробные продукты. Реклама должна убеждать потребителей по</w:t>
      </w:r>
      <w:r w:rsidR="00955136" w:rsidRPr="00A34CB8">
        <w:rPr>
          <w:sz w:val="28"/>
          <w:szCs w:val="28"/>
        </w:rPr>
        <w:t>пр</w:t>
      </w:r>
      <w:r w:rsidRPr="00A34CB8">
        <w:rPr>
          <w:sz w:val="28"/>
          <w:szCs w:val="28"/>
        </w:rPr>
        <w:t>обовать нечто новое.</w:t>
      </w:r>
    </w:p>
    <w:p w:rsidR="00C32AEA" w:rsidRPr="00A34CB8" w:rsidRDefault="00C32AE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Рассмотрим этапы процесса принятия решения о покупке.</w:t>
      </w:r>
    </w:p>
    <w:p w:rsidR="00C32AEA" w:rsidRPr="00A34CB8" w:rsidRDefault="00C32AE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Большинство компаний тщательно исследуют процесс принятия решения о покупке для того, чтобы ответить на вопросы, что, где, как, сколько и почему потребители покупают. Маркетологи могут изучать покупки потребителей, чтобы ответить на вопросы о том, что покупается, где и сколько. Но изучение причин покупательского поведения и процесса принятия решения не простой процесс, так как полные ответы скрываются в сознании самого потребителя.</w:t>
      </w:r>
    </w:p>
    <w:p w:rsidR="00C32AEA" w:rsidRPr="00A34CB8" w:rsidRDefault="00C32AE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Теперь мы готовы рассмотреть этапы, которые проходит покупатель при принятии решения о покупке. Существует пять таких этапов:</w:t>
      </w:r>
    </w:p>
    <w:p w:rsidR="00C32AEA" w:rsidRPr="00A34CB8" w:rsidRDefault="00C32AEA" w:rsidP="00A34CB8">
      <w:pPr>
        <w:widowControl w:val="0"/>
        <w:numPr>
          <w:ilvl w:val="0"/>
          <w:numId w:val="6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осознание потребности,</w:t>
      </w:r>
    </w:p>
    <w:p w:rsidR="00C32AEA" w:rsidRPr="00A34CB8" w:rsidRDefault="00C32AEA" w:rsidP="00A34CB8">
      <w:pPr>
        <w:widowControl w:val="0"/>
        <w:numPr>
          <w:ilvl w:val="0"/>
          <w:numId w:val="6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поиск информации,</w:t>
      </w:r>
    </w:p>
    <w:p w:rsidR="00C32AEA" w:rsidRPr="00A34CB8" w:rsidRDefault="00C32AEA" w:rsidP="00A34CB8">
      <w:pPr>
        <w:widowControl w:val="0"/>
        <w:numPr>
          <w:ilvl w:val="0"/>
          <w:numId w:val="6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оценка вариантов,</w:t>
      </w:r>
    </w:p>
    <w:p w:rsidR="00C32AEA" w:rsidRPr="00A34CB8" w:rsidRDefault="00C32AEA" w:rsidP="00A34CB8">
      <w:pPr>
        <w:widowControl w:val="0"/>
        <w:numPr>
          <w:ilvl w:val="0"/>
          <w:numId w:val="6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решение о покупке</w:t>
      </w:r>
    </w:p>
    <w:p w:rsidR="00D42860" w:rsidRPr="00A34CB8" w:rsidRDefault="00D42860" w:rsidP="00A34CB8">
      <w:pPr>
        <w:widowControl w:val="0"/>
        <w:numPr>
          <w:ilvl w:val="0"/>
          <w:numId w:val="6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реакция на покупку.</w:t>
      </w:r>
    </w:p>
    <w:p w:rsidR="00C32AEA" w:rsidRPr="00A34CB8" w:rsidRDefault="00C32AE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Очевидно,</w:t>
      </w:r>
      <w:r w:rsidR="00D42860" w:rsidRPr="00A34CB8">
        <w:rPr>
          <w:sz w:val="28"/>
          <w:szCs w:val="28"/>
        </w:rPr>
        <w:t xml:space="preserve"> что</w:t>
      </w:r>
      <w:r w:rsidRPr="00A34CB8">
        <w:rPr>
          <w:sz w:val="28"/>
          <w:szCs w:val="28"/>
        </w:rPr>
        <w:t xml:space="preserve"> процесс покупки начинается задолго до факта приобретения и не заканчивается </w:t>
      </w:r>
      <w:r w:rsidR="00D42860" w:rsidRPr="00A34CB8">
        <w:rPr>
          <w:sz w:val="28"/>
          <w:szCs w:val="28"/>
        </w:rPr>
        <w:t>эти</w:t>
      </w:r>
      <w:r w:rsidRPr="00A34CB8">
        <w:rPr>
          <w:sz w:val="28"/>
          <w:szCs w:val="28"/>
        </w:rPr>
        <w:t>м моментом. Маркетолог должен понимать весь процесс в целом, а не фокусиро</w:t>
      </w:r>
      <w:r w:rsidR="00D42860" w:rsidRPr="00A34CB8">
        <w:rPr>
          <w:sz w:val="28"/>
          <w:szCs w:val="28"/>
        </w:rPr>
        <w:t>в</w:t>
      </w:r>
      <w:r w:rsidRPr="00A34CB8">
        <w:rPr>
          <w:sz w:val="28"/>
          <w:szCs w:val="28"/>
        </w:rPr>
        <w:t>ать внимание исключител</w:t>
      </w:r>
      <w:r w:rsidR="00D42860" w:rsidRPr="00A34CB8">
        <w:rPr>
          <w:sz w:val="28"/>
          <w:szCs w:val="28"/>
        </w:rPr>
        <w:t>ь</w:t>
      </w:r>
      <w:r w:rsidRPr="00A34CB8">
        <w:rPr>
          <w:sz w:val="28"/>
          <w:szCs w:val="28"/>
        </w:rPr>
        <w:t>но на принятии решения.</w:t>
      </w:r>
    </w:p>
    <w:p w:rsidR="00C32AEA" w:rsidRPr="00A34CB8" w:rsidRDefault="00C32AEA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Теоретически покупатель проходит все пять этапов при каждой покупке. Однако на практике потребитель часто пропускает или меняет местами некоторые этапы. Женщина, регулярно покупающая одну и ту же марку зубной пасты, после осознан</w:t>
      </w:r>
      <w:r w:rsidR="00D42860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 xml:space="preserve">я проблемы будет сразу же переходить к решению о покупке, пропуская этапы поиска информации и оценки вариантов. Но </w:t>
      </w:r>
      <w:r w:rsidR="00D42860" w:rsidRPr="00A34CB8">
        <w:rPr>
          <w:sz w:val="28"/>
          <w:szCs w:val="28"/>
        </w:rPr>
        <w:t>маркетологи должны использовать эту модель принятия решения о покупке</w:t>
      </w:r>
      <w:r w:rsidRPr="00A34CB8">
        <w:rPr>
          <w:sz w:val="28"/>
          <w:szCs w:val="28"/>
        </w:rPr>
        <w:t>, поскольку она отражает логику потребителя, когда он попадает в новую и сложную ситуацию.</w:t>
      </w:r>
    </w:p>
    <w:p w:rsidR="004809A2" w:rsidRPr="00A34CB8" w:rsidRDefault="00D4286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Рассмотрим каждый этап в отдельности: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Осознание потребности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Процесс принятия решения о покупке начинается с осознания покупателем потребности или нужды — потребитель осознает разницу между реальным и желаемым состояниями. Потребность может возникнуть под действием внутренних раздражи</w:t>
      </w:r>
      <w:r w:rsidR="00C95410" w:rsidRPr="00A34CB8">
        <w:rPr>
          <w:sz w:val="28"/>
          <w:szCs w:val="28"/>
        </w:rPr>
        <w:t xml:space="preserve">телей, </w:t>
      </w:r>
      <w:r w:rsidRPr="00A34CB8">
        <w:rPr>
          <w:sz w:val="28"/>
          <w:szCs w:val="28"/>
        </w:rPr>
        <w:t>когда одна из естественных человеческих нужд — г</w:t>
      </w:r>
      <w:r w:rsidR="00C95410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>лод, жажда, половое влечение — становится настольк</w:t>
      </w:r>
      <w:r w:rsidR="00C95410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 xml:space="preserve"> настоятельной, что превращается в побуждение. П</w:t>
      </w:r>
      <w:r w:rsidR="00C95410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>требность может стать результатом и внешних раздр</w:t>
      </w:r>
      <w:r w:rsidR="00C95410" w:rsidRPr="00A34CB8">
        <w:rPr>
          <w:sz w:val="28"/>
          <w:szCs w:val="28"/>
        </w:rPr>
        <w:t>а</w:t>
      </w:r>
      <w:r w:rsidRPr="00A34CB8">
        <w:rPr>
          <w:sz w:val="28"/>
          <w:szCs w:val="28"/>
        </w:rPr>
        <w:t>жителей.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Поиск информации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Заинтересованный потребитель может приступить к поискам дополнительной информ</w:t>
      </w:r>
      <w:r w:rsidR="00C95410" w:rsidRPr="00A34CB8">
        <w:rPr>
          <w:sz w:val="28"/>
          <w:szCs w:val="28"/>
        </w:rPr>
        <w:t>а</w:t>
      </w:r>
      <w:r w:rsidRPr="00A34CB8">
        <w:rPr>
          <w:sz w:val="28"/>
          <w:szCs w:val="28"/>
        </w:rPr>
        <w:t>ции (хотя он не обязательно станет это делать). Есл</w:t>
      </w:r>
      <w:r w:rsidR="00C95410" w:rsidRPr="00A34CB8">
        <w:rPr>
          <w:sz w:val="28"/>
          <w:szCs w:val="28"/>
        </w:rPr>
        <w:t xml:space="preserve">и побуждение достаточно сильно, а </w:t>
      </w:r>
      <w:r w:rsidRPr="00A34CB8">
        <w:rPr>
          <w:sz w:val="28"/>
          <w:szCs w:val="28"/>
        </w:rPr>
        <w:t>товар, способный удовлетворить потребителя, находится под рукой, то обычно совер</w:t>
      </w:r>
      <w:r w:rsidR="00C95410" w:rsidRPr="00A34CB8">
        <w:rPr>
          <w:sz w:val="28"/>
          <w:szCs w:val="28"/>
        </w:rPr>
        <w:t>шае</w:t>
      </w:r>
      <w:r w:rsidRPr="00A34CB8">
        <w:rPr>
          <w:sz w:val="28"/>
          <w:szCs w:val="28"/>
        </w:rPr>
        <w:t>тся покупка. В противном случае, потребитель фиксирует свою потребность в памят</w:t>
      </w:r>
      <w:r w:rsidR="00C95410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 xml:space="preserve"> и начи</w:t>
      </w:r>
      <w:r w:rsidR="00C95410" w:rsidRPr="00A34CB8">
        <w:rPr>
          <w:sz w:val="28"/>
          <w:szCs w:val="28"/>
        </w:rPr>
        <w:t>н</w:t>
      </w:r>
      <w:r w:rsidRPr="00A34CB8">
        <w:rPr>
          <w:sz w:val="28"/>
          <w:szCs w:val="28"/>
        </w:rPr>
        <w:t>ает поиск информации, имеющей отношение к данной потребности.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Поиск информации осуществляется по-разному</w:t>
      </w:r>
      <w:r w:rsidR="00C95410" w:rsidRPr="00A34CB8">
        <w:rPr>
          <w:sz w:val="28"/>
          <w:szCs w:val="28"/>
        </w:rPr>
        <w:t>,</w:t>
      </w:r>
      <w:r w:rsidRPr="00A34CB8">
        <w:rPr>
          <w:sz w:val="28"/>
          <w:szCs w:val="28"/>
        </w:rPr>
        <w:t xml:space="preserve"> например, покупатель просто проявляет повыше</w:t>
      </w:r>
      <w:r w:rsidR="00C95410" w:rsidRPr="00A34CB8">
        <w:rPr>
          <w:sz w:val="28"/>
          <w:szCs w:val="28"/>
        </w:rPr>
        <w:t xml:space="preserve">нное </w:t>
      </w:r>
      <w:r w:rsidRPr="00A34CB8">
        <w:rPr>
          <w:sz w:val="28"/>
          <w:szCs w:val="28"/>
        </w:rPr>
        <w:t>внимание к сведениям, касающимся интересующего ег</w:t>
      </w:r>
      <w:r w:rsidR="00C95410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 xml:space="preserve"> предмета.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Оценка вариантов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Маркетолог должен понимать, как происходит процесс оценки вариан</w:t>
      </w:r>
      <w:r w:rsidR="00A65B68" w:rsidRPr="00A34CB8">
        <w:rPr>
          <w:sz w:val="28"/>
          <w:szCs w:val="28"/>
        </w:rPr>
        <w:t>то</w:t>
      </w:r>
      <w:r w:rsidRPr="00A34CB8">
        <w:rPr>
          <w:sz w:val="28"/>
          <w:szCs w:val="28"/>
        </w:rPr>
        <w:t>в, т.е. каким образом потребитель обрабатывает информацию, выбирая один из ва</w:t>
      </w:r>
      <w:r w:rsidR="00A65B68" w:rsidRPr="00A34CB8">
        <w:rPr>
          <w:sz w:val="28"/>
          <w:szCs w:val="28"/>
        </w:rPr>
        <w:t>риа</w:t>
      </w:r>
      <w:r w:rsidRPr="00A34CB8">
        <w:rPr>
          <w:sz w:val="28"/>
          <w:szCs w:val="28"/>
        </w:rPr>
        <w:t xml:space="preserve">нтов. Это было бы несложно, если бы потребители использовали один </w:t>
      </w:r>
      <w:r w:rsidR="00A65B68" w:rsidRPr="00A34CB8">
        <w:rPr>
          <w:sz w:val="28"/>
          <w:szCs w:val="28"/>
        </w:rPr>
        <w:t>п</w:t>
      </w:r>
      <w:r w:rsidRPr="00A34CB8">
        <w:rPr>
          <w:sz w:val="28"/>
          <w:szCs w:val="28"/>
        </w:rPr>
        <w:t xml:space="preserve">ростой </w:t>
      </w:r>
      <w:r w:rsidR="00A65B68" w:rsidRPr="00A34CB8">
        <w:rPr>
          <w:sz w:val="28"/>
          <w:szCs w:val="28"/>
        </w:rPr>
        <w:t>п</w:t>
      </w:r>
      <w:r w:rsidRPr="00A34CB8">
        <w:rPr>
          <w:sz w:val="28"/>
          <w:szCs w:val="28"/>
        </w:rPr>
        <w:t>роцесс оценки во всех ситуациях. На деле маркетологу приходится иметь дело с не</w:t>
      </w:r>
      <w:r w:rsidR="00A65B68" w:rsidRPr="00A34CB8">
        <w:rPr>
          <w:sz w:val="28"/>
          <w:szCs w:val="28"/>
        </w:rPr>
        <w:t>ск</w:t>
      </w:r>
      <w:r w:rsidRPr="00A34CB8">
        <w:rPr>
          <w:sz w:val="28"/>
          <w:szCs w:val="28"/>
        </w:rPr>
        <w:t>олькими разновидностями этого процесса.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Разобраться в том, как потребитель осуществляет</w:t>
      </w:r>
      <w:r w:rsidR="00A65B68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оценку вариантов, нам помогут несколько основных</w:t>
      </w:r>
      <w:r w:rsidR="00A65B68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концепций. Во-п</w:t>
      </w:r>
      <w:r w:rsidR="00A65B68" w:rsidRPr="00A34CB8">
        <w:rPr>
          <w:sz w:val="28"/>
          <w:szCs w:val="28"/>
        </w:rPr>
        <w:t>ервых, мы исходим из предположе</w:t>
      </w:r>
      <w:r w:rsidRPr="00A34CB8">
        <w:rPr>
          <w:sz w:val="28"/>
          <w:szCs w:val="28"/>
        </w:rPr>
        <w:t>ния, что каждый покупатель рассматривает товар как</w:t>
      </w:r>
      <w:r w:rsidR="00A65B68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совокупность его св</w:t>
      </w:r>
      <w:r w:rsidR="00A65B68" w:rsidRPr="00A34CB8">
        <w:rPr>
          <w:sz w:val="28"/>
          <w:szCs w:val="28"/>
        </w:rPr>
        <w:t xml:space="preserve">ойств. </w:t>
      </w:r>
      <w:r w:rsidRPr="00A34CB8">
        <w:rPr>
          <w:sz w:val="28"/>
          <w:szCs w:val="28"/>
        </w:rPr>
        <w:t xml:space="preserve">Во-вторых, потребители </w:t>
      </w:r>
      <w:r w:rsidR="00A65B68" w:rsidRPr="00A34CB8">
        <w:rPr>
          <w:sz w:val="28"/>
          <w:szCs w:val="28"/>
        </w:rPr>
        <w:t>п</w:t>
      </w:r>
      <w:r w:rsidRPr="00A34CB8">
        <w:rPr>
          <w:sz w:val="28"/>
          <w:szCs w:val="28"/>
        </w:rPr>
        <w:t xml:space="preserve">ридают разную степень </w:t>
      </w:r>
      <w:r w:rsidR="00A65B68" w:rsidRPr="00A34CB8">
        <w:rPr>
          <w:sz w:val="28"/>
          <w:szCs w:val="28"/>
        </w:rPr>
        <w:t>важности разным свойствам, в за</w:t>
      </w:r>
      <w:r w:rsidRPr="00A34CB8">
        <w:rPr>
          <w:sz w:val="28"/>
          <w:szCs w:val="28"/>
        </w:rPr>
        <w:t>в</w:t>
      </w:r>
      <w:r w:rsidR="00A65B68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 xml:space="preserve">симости от собственных нужд и запросов. В-третьих, у покупателя обычно создаются </w:t>
      </w:r>
      <w:r w:rsidR="00A65B68" w:rsidRPr="00A34CB8">
        <w:rPr>
          <w:sz w:val="28"/>
          <w:szCs w:val="28"/>
        </w:rPr>
        <w:t>м</w:t>
      </w:r>
      <w:r w:rsidRPr="00A34CB8">
        <w:rPr>
          <w:sz w:val="28"/>
          <w:szCs w:val="28"/>
        </w:rPr>
        <w:t>нения о марках, т.е. убеждение в том, что каждой ма</w:t>
      </w:r>
      <w:r w:rsidR="00A65B68" w:rsidRPr="00A34CB8">
        <w:rPr>
          <w:sz w:val="28"/>
          <w:szCs w:val="28"/>
        </w:rPr>
        <w:t>рке присущи определенные свойст</w:t>
      </w:r>
      <w:r w:rsidRPr="00A34CB8">
        <w:rPr>
          <w:sz w:val="28"/>
          <w:szCs w:val="28"/>
        </w:rPr>
        <w:t>ва. Совокупность мнений о конкретной марке назы</w:t>
      </w:r>
      <w:r w:rsidR="00A65B68" w:rsidRPr="00A34CB8">
        <w:rPr>
          <w:sz w:val="28"/>
          <w:szCs w:val="28"/>
        </w:rPr>
        <w:t>вается имиджем марки. Мнения по</w:t>
      </w:r>
      <w:r w:rsidRPr="00A34CB8">
        <w:rPr>
          <w:sz w:val="28"/>
          <w:szCs w:val="28"/>
        </w:rPr>
        <w:t>требителя, основанные на его опыте, с учетом избирательности восприя</w:t>
      </w:r>
      <w:r w:rsidR="00A65B68" w:rsidRPr="00A34CB8">
        <w:rPr>
          <w:sz w:val="28"/>
          <w:szCs w:val="28"/>
        </w:rPr>
        <w:t>ти</w:t>
      </w:r>
      <w:r w:rsidRPr="00A34CB8">
        <w:rPr>
          <w:sz w:val="28"/>
          <w:szCs w:val="28"/>
        </w:rPr>
        <w:t>я, искажения</w:t>
      </w:r>
      <w:r w:rsidR="00A65B68" w:rsidRPr="00A34CB8">
        <w:rPr>
          <w:sz w:val="28"/>
          <w:szCs w:val="28"/>
        </w:rPr>
        <w:t xml:space="preserve"> и</w:t>
      </w:r>
      <w:r w:rsidRPr="00A34CB8">
        <w:rPr>
          <w:sz w:val="28"/>
          <w:szCs w:val="28"/>
        </w:rPr>
        <w:t xml:space="preserve"> запоминания могут не соответствовать действительности.</w:t>
      </w:r>
      <w:r w:rsidR="00A65B68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 xml:space="preserve">В-четвертых, полное </w:t>
      </w:r>
      <w:r w:rsidR="00A65B68" w:rsidRPr="00A34CB8">
        <w:rPr>
          <w:sz w:val="28"/>
          <w:szCs w:val="28"/>
        </w:rPr>
        <w:t>удовлетворение товаром, на кото</w:t>
      </w:r>
      <w:r w:rsidR="00390C02" w:rsidRPr="00A34CB8">
        <w:rPr>
          <w:sz w:val="28"/>
          <w:szCs w:val="28"/>
        </w:rPr>
        <w:t>р</w:t>
      </w:r>
      <w:r w:rsidRPr="00A34CB8">
        <w:rPr>
          <w:sz w:val="28"/>
          <w:szCs w:val="28"/>
        </w:rPr>
        <w:t>ое рассчитывает потребител</w:t>
      </w:r>
      <w:r w:rsidR="00390C02" w:rsidRPr="00A34CB8">
        <w:rPr>
          <w:sz w:val="28"/>
          <w:szCs w:val="28"/>
        </w:rPr>
        <w:t>ь</w:t>
      </w:r>
      <w:r w:rsidRPr="00A34CB8">
        <w:rPr>
          <w:sz w:val="28"/>
          <w:szCs w:val="28"/>
        </w:rPr>
        <w:t>, меняется в зависимости от</w:t>
      </w:r>
      <w:r w:rsidR="00390C02" w:rsidRPr="00A34CB8">
        <w:rPr>
          <w:sz w:val="28"/>
          <w:szCs w:val="28"/>
        </w:rPr>
        <w:t xml:space="preserve"> пар</w:t>
      </w:r>
      <w:r w:rsidRPr="00A34CB8">
        <w:rPr>
          <w:sz w:val="28"/>
          <w:szCs w:val="28"/>
        </w:rPr>
        <w:t>аметров различных сво</w:t>
      </w:r>
      <w:r w:rsidR="00390C02" w:rsidRPr="00A34CB8">
        <w:rPr>
          <w:sz w:val="28"/>
          <w:szCs w:val="28"/>
        </w:rPr>
        <w:t>й</w:t>
      </w:r>
      <w:r w:rsidRPr="00A34CB8">
        <w:rPr>
          <w:sz w:val="28"/>
          <w:szCs w:val="28"/>
        </w:rPr>
        <w:t>ств товара.</w:t>
      </w:r>
      <w:r w:rsidR="00390C02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 xml:space="preserve">В-пятых, потребитель формирует свое отношение к разным маркам товара с </w:t>
      </w:r>
      <w:r w:rsidR="00390C02" w:rsidRPr="00A34CB8">
        <w:rPr>
          <w:sz w:val="28"/>
          <w:szCs w:val="28"/>
        </w:rPr>
        <w:t>по</w:t>
      </w:r>
      <w:r w:rsidRPr="00A34CB8">
        <w:rPr>
          <w:sz w:val="28"/>
          <w:szCs w:val="28"/>
        </w:rPr>
        <w:t>мощью метода оценки. Выяснилось, что потребители пользуются, как правило, одн</w:t>
      </w:r>
      <w:r w:rsidR="00390C02" w:rsidRPr="00A34CB8">
        <w:rPr>
          <w:sz w:val="28"/>
          <w:szCs w:val="28"/>
        </w:rPr>
        <w:t>им</w:t>
      </w:r>
      <w:r w:rsidRPr="00A34CB8">
        <w:rPr>
          <w:sz w:val="28"/>
          <w:szCs w:val="28"/>
        </w:rPr>
        <w:t xml:space="preserve"> или несколькими методами, в зависимости от своего характера и от сложности </w:t>
      </w:r>
      <w:r w:rsidR="00390C02" w:rsidRPr="00A34CB8">
        <w:rPr>
          <w:sz w:val="28"/>
          <w:szCs w:val="28"/>
        </w:rPr>
        <w:t>при</w:t>
      </w:r>
      <w:r w:rsidRPr="00A34CB8">
        <w:rPr>
          <w:sz w:val="28"/>
          <w:szCs w:val="28"/>
        </w:rPr>
        <w:t>нимаемого решения о покупке.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Решение о покупке</w:t>
      </w:r>
    </w:p>
    <w:p w:rsidR="00CB195E" w:rsidRPr="00A34CB8" w:rsidRDefault="00FB2F41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На предыдущем этапе потребитель оценивал марки и формулировал намерения в отношении покупки товара. В целом, решение о покупке сводится к тому, что потребитель решает приобрести товар той марки, которая ему больше всего понравилась. Однако превращению намерения о покупке в решение могут помешать</w:t>
      </w:r>
      <w:r w:rsidR="00CB195E" w:rsidRPr="00A34CB8">
        <w:rPr>
          <w:sz w:val="28"/>
          <w:szCs w:val="28"/>
        </w:rPr>
        <w:t xml:space="preserve"> два фактора. Первый из них — отношение других людей. Знакомые покупателя могут повлиять на его выбор.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Вторым фактором являются непредвиденные обстоятельства. Потребитель формирует намерение о покупке, основываясь на ожидаемом доходе, ожидаемой цене к ожидаемой пользе от приобретения товара. Но его планы могу</w:t>
      </w:r>
      <w:r w:rsidR="00CB195E" w:rsidRPr="00A34CB8">
        <w:rPr>
          <w:sz w:val="28"/>
          <w:szCs w:val="28"/>
        </w:rPr>
        <w:t>т</w:t>
      </w:r>
      <w:r w:rsidRPr="00A34CB8">
        <w:rPr>
          <w:sz w:val="28"/>
          <w:szCs w:val="28"/>
        </w:rPr>
        <w:t xml:space="preserve"> быть</w:t>
      </w:r>
      <w:r w:rsidR="00CB195E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нарушены в результате непредвиденных обстоятельств. Таким образом, не всегда предпочтение или даже намерение о покупке ведет ф</w:t>
      </w:r>
      <w:r w:rsidR="00CB195E" w:rsidRPr="00A34CB8">
        <w:rPr>
          <w:sz w:val="28"/>
          <w:szCs w:val="28"/>
        </w:rPr>
        <w:t>ак</w:t>
      </w:r>
      <w:r w:rsidRPr="00A34CB8">
        <w:rPr>
          <w:sz w:val="28"/>
          <w:szCs w:val="28"/>
        </w:rPr>
        <w:t>тическому приобретению товара.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Решение потребителя изменить, отложить или отклонить варианты покупки зав</w:t>
      </w:r>
      <w:r w:rsidR="00CB195E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 xml:space="preserve">сит от воспринимаемого риска. Много покупок связано с этим. Когда потребители </w:t>
      </w:r>
      <w:r w:rsidR="00CB195E" w:rsidRPr="00A34CB8">
        <w:rPr>
          <w:sz w:val="28"/>
          <w:szCs w:val="28"/>
        </w:rPr>
        <w:t>н</w:t>
      </w:r>
      <w:r w:rsidRPr="00A34CB8">
        <w:rPr>
          <w:sz w:val="28"/>
          <w:szCs w:val="28"/>
        </w:rPr>
        <w:t>е могут остановиться на определенном товаре, наступает опасение и беспокойство. В</w:t>
      </w:r>
      <w:r w:rsidR="00CB195E" w:rsidRPr="00A34CB8">
        <w:rPr>
          <w:sz w:val="28"/>
          <w:szCs w:val="28"/>
        </w:rPr>
        <w:t>е</w:t>
      </w:r>
      <w:r w:rsidRPr="00A34CB8">
        <w:rPr>
          <w:sz w:val="28"/>
          <w:szCs w:val="28"/>
        </w:rPr>
        <w:t>личина воспринимаемого риска зависит от затраченных на покупку денег, неопред</w:t>
      </w:r>
      <w:r w:rsidR="00CB195E" w:rsidRPr="00A34CB8">
        <w:rPr>
          <w:sz w:val="28"/>
          <w:szCs w:val="28"/>
        </w:rPr>
        <w:t>е</w:t>
      </w:r>
      <w:r w:rsidRPr="00A34CB8">
        <w:rPr>
          <w:sz w:val="28"/>
          <w:szCs w:val="28"/>
        </w:rPr>
        <w:t>ленности при выборе и самоуверенности. Потребитель может уменьшить риск, н</w:t>
      </w:r>
      <w:r w:rsidR="00CB195E" w:rsidRPr="00A34CB8">
        <w:rPr>
          <w:sz w:val="28"/>
          <w:szCs w:val="28"/>
        </w:rPr>
        <w:t>а</w:t>
      </w:r>
      <w:r w:rsidRPr="00A34CB8">
        <w:rPr>
          <w:sz w:val="28"/>
          <w:szCs w:val="28"/>
        </w:rPr>
        <w:t>пример, отклонив решение о покупке, чтобы приобрести более полную информа</w:t>
      </w:r>
      <w:r w:rsidR="00CB195E" w:rsidRPr="00A34CB8">
        <w:rPr>
          <w:sz w:val="28"/>
          <w:szCs w:val="28"/>
        </w:rPr>
        <w:t>цию</w:t>
      </w:r>
      <w:r w:rsidRPr="00A34CB8">
        <w:rPr>
          <w:sz w:val="28"/>
          <w:szCs w:val="28"/>
        </w:rPr>
        <w:t xml:space="preserve"> о товаре, заняться поиском товаров широкоизвестных торговых марок, получить г</w:t>
      </w:r>
      <w:r w:rsidR="00CB195E" w:rsidRPr="00A34CB8">
        <w:rPr>
          <w:sz w:val="28"/>
          <w:szCs w:val="28"/>
        </w:rPr>
        <w:t>а</w:t>
      </w:r>
      <w:r w:rsidRPr="00A34CB8">
        <w:rPr>
          <w:sz w:val="28"/>
          <w:szCs w:val="28"/>
        </w:rPr>
        <w:t>рантии. Маркетолог должен учесть факторы, вызывающие чувство риска, и обес</w:t>
      </w:r>
      <w:r w:rsidR="00CB195E" w:rsidRPr="00A34CB8">
        <w:rPr>
          <w:sz w:val="28"/>
          <w:szCs w:val="28"/>
        </w:rPr>
        <w:t>пе</w:t>
      </w:r>
      <w:r w:rsidRPr="00A34CB8">
        <w:rPr>
          <w:sz w:val="28"/>
          <w:szCs w:val="28"/>
        </w:rPr>
        <w:t>чить покупателя необходимой информацией, чтобы уменьшить влияние восприн</w:t>
      </w:r>
      <w:r w:rsidR="00CB195E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>маемого риска.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Реакция на покупку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Работа маркетолога не заканчивается в тот момент, когда покупатель приобретает т</w:t>
      </w:r>
      <w:r w:rsidR="00CB195E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 xml:space="preserve">вар. После покупки потребитель испытывает либо чувство удовлетворения, либо </w:t>
      </w:r>
      <w:r w:rsidR="00CB195E" w:rsidRPr="00A34CB8">
        <w:rPr>
          <w:sz w:val="28"/>
          <w:szCs w:val="28"/>
        </w:rPr>
        <w:t>не</w:t>
      </w:r>
      <w:r w:rsidRPr="00A34CB8">
        <w:rPr>
          <w:sz w:val="28"/>
          <w:szCs w:val="28"/>
        </w:rPr>
        <w:t>удовлетворения. У него наступает реак</w:t>
      </w:r>
      <w:r w:rsidR="00CB195E" w:rsidRPr="00A34CB8">
        <w:rPr>
          <w:sz w:val="28"/>
          <w:szCs w:val="28"/>
        </w:rPr>
        <w:t>ц</w:t>
      </w:r>
      <w:r w:rsidRPr="00A34CB8">
        <w:rPr>
          <w:sz w:val="28"/>
          <w:szCs w:val="28"/>
        </w:rPr>
        <w:t>ия на покупку, которая не может не интерес</w:t>
      </w:r>
      <w:r w:rsidR="00CB195E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>вать маркетолога. Чем же определяются чувства потребителя в период после покупк</w:t>
      </w:r>
      <w:r w:rsidR="00CB195E" w:rsidRPr="00A34CB8">
        <w:rPr>
          <w:sz w:val="28"/>
          <w:szCs w:val="28"/>
        </w:rPr>
        <w:t xml:space="preserve">и. </w:t>
      </w:r>
      <w:r w:rsidRPr="00A34CB8">
        <w:rPr>
          <w:sz w:val="28"/>
          <w:szCs w:val="28"/>
        </w:rPr>
        <w:t xml:space="preserve">Ответ заключается в соотношении между ожиданиями потребителя и тем, как он </w:t>
      </w:r>
      <w:r w:rsidR="001036C3" w:rsidRPr="00A34CB8">
        <w:rPr>
          <w:sz w:val="28"/>
          <w:szCs w:val="28"/>
        </w:rPr>
        <w:t>вос</w:t>
      </w:r>
      <w:r w:rsidRPr="00A34CB8">
        <w:rPr>
          <w:sz w:val="28"/>
          <w:szCs w:val="28"/>
        </w:rPr>
        <w:t>пр</w:t>
      </w:r>
      <w:r w:rsidR="001036C3" w:rsidRPr="00A34CB8">
        <w:rPr>
          <w:sz w:val="28"/>
          <w:szCs w:val="28"/>
        </w:rPr>
        <w:t>ини</w:t>
      </w:r>
      <w:r w:rsidRPr="00A34CB8">
        <w:rPr>
          <w:sz w:val="28"/>
          <w:szCs w:val="28"/>
        </w:rPr>
        <w:t>мает полученный товар. Если товар не оправдывает ожиданий, то покупатель</w:t>
      </w:r>
      <w:r w:rsidR="001036C3" w:rsidRPr="00A34CB8">
        <w:rPr>
          <w:sz w:val="28"/>
          <w:szCs w:val="28"/>
        </w:rPr>
        <w:t xml:space="preserve"> не</w:t>
      </w:r>
      <w:r w:rsidRPr="00A34CB8">
        <w:rPr>
          <w:sz w:val="28"/>
          <w:szCs w:val="28"/>
        </w:rPr>
        <w:t>удовлетворен; если товар им соответствует, покупатель удовлетворен; если товар пр</w:t>
      </w:r>
      <w:r w:rsidR="001036C3" w:rsidRPr="00A34CB8">
        <w:rPr>
          <w:sz w:val="28"/>
          <w:szCs w:val="28"/>
        </w:rPr>
        <w:t>е</w:t>
      </w:r>
      <w:r w:rsidRPr="00A34CB8">
        <w:rPr>
          <w:sz w:val="28"/>
          <w:szCs w:val="28"/>
        </w:rPr>
        <w:t>восходит ожидания, то покупатель более чем в восторге.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Ожидания потребителей основываются на инфо</w:t>
      </w:r>
      <w:r w:rsidR="001036C3" w:rsidRPr="00A34CB8">
        <w:rPr>
          <w:sz w:val="28"/>
          <w:szCs w:val="28"/>
        </w:rPr>
        <w:t>р</w:t>
      </w:r>
      <w:r w:rsidRPr="00A34CB8">
        <w:rPr>
          <w:sz w:val="28"/>
          <w:szCs w:val="28"/>
        </w:rPr>
        <w:t>мации, получаемой от продавцов, друзей и из дру</w:t>
      </w:r>
      <w:r w:rsidR="001036C3" w:rsidRPr="00A34CB8">
        <w:rPr>
          <w:sz w:val="28"/>
          <w:szCs w:val="28"/>
        </w:rPr>
        <w:t>гих</w:t>
      </w:r>
      <w:r w:rsidRPr="00A34CB8">
        <w:rPr>
          <w:sz w:val="28"/>
          <w:szCs w:val="28"/>
        </w:rPr>
        <w:t xml:space="preserve"> источников. Если продавец приукрашивает свойст</w:t>
      </w:r>
      <w:r w:rsidR="001036C3" w:rsidRPr="00A34CB8">
        <w:rPr>
          <w:sz w:val="28"/>
          <w:szCs w:val="28"/>
        </w:rPr>
        <w:t>ва</w:t>
      </w:r>
      <w:r w:rsidRPr="00A34CB8">
        <w:rPr>
          <w:sz w:val="28"/>
          <w:szCs w:val="28"/>
        </w:rPr>
        <w:t xml:space="preserve"> товара, то ожидания покупателя будут завышены, и п</w:t>
      </w:r>
      <w:r w:rsidR="001036C3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>сле покупки он неизбежно будет разочарован. Ч</w:t>
      </w:r>
      <w:r w:rsidR="001036C3" w:rsidRPr="00A34CB8">
        <w:rPr>
          <w:sz w:val="28"/>
          <w:szCs w:val="28"/>
        </w:rPr>
        <w:t>ем</w:t>
      </w:r>
      <w:r w:rsidRPr="00A34CB8">
        <w:rPr>
          <w:sz w:val="28"/>
          <w:szCs w:val="28"/>
        </w:rPr>
        <w:t xml:space="preserve"> больше будет рас</w:t>
      </w:r>
      <w:r w:rsidR="001036C3" w:rsidRPr="00A34CB8">
        <w:rPr>
          <w:sz w:val="28"/>
          <w:szCs w:val="28"/>
        </w:rPr>
        <w:t>хождение между ожиданиями и фак</w:t>
      </w:r>
      <w:r w:rsidRPr="00A34CB8">
        <w:rPr>
          <w:sz w:val="28"/>
          <w:szCs w:val="28"/>
        </w:rPr>
        <w:t>тическим результатом, тем сильнее будет разочарова</w:t>
      </w:r>
      <w:r w:rsidR="001036C3" w:rsidRPr="00A34CB8">
        <w:rPr>
          <w:sz w:val="28"/>
          <w:szCs w:val="28"/>
        </w:rPr>
        <w:t>н</w:t>
      </w:r>
      <w:r w:rsidRPr="00A34CB8">
        <w:rPr>
          <w:sz w:val="28"/>
          <w:szCs w:val="28"/>
        </w:rPr>
        <w:t xml:space="preserve"> покупатель. Во избе</w:t>
      </w:r>
      <w:r w:rsidR="001036C3" w:rsidRPr="00A34CB8">
        <w:rPr>
          <w:sz w:val="28"/>
          <w:szCs w:val="28"/>
        </w:rPr>
        <w:t>жание этого продавец должен пре</w:t>
      </w:r>
      <w:r w:rsidRPr="00A34CB8">
        <w:rPr>
          <w:sz w:val="28"/>
          <w:szCs w:val="28"/>
        </w:rPr>
        <w:t>доставлять только д</w:t>
      </w:r>
      <w:r w:rsidR="001036C3" w:rsidRPr="00A34CB8">
        <w:rPr>
          <w:sz w:val="28"/>
          <w:szCs w:val="28"/>
        </w:rPr>
        <w:t>остоверную информацию о</w:t>
      </w:r>
      <w:r w:rsidRPr="00A34CB8">
        <w:rPr>
          <w:sz w:val="28"/>
          <w:szCs w:val="28"/>
        </w:rPr>
        <w:t xml:space="preserve"> товаре.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Почти каждая к</w:t>
      </w:r>
      <w:r w:rsidR="001036C3" w:rsidRPr="00A34CB8">
        <w:rPr>
          <w:sz w:val="28"/>
          <w:szCs w:val="28"/>
        </w:rPr>
        <w:t>рупная покупка вызывает познава</w:t>
      </w:r>
      <w:r w:rsidRPr="00A34CB8">
        <w:rPr>
          <w:sz w:val="28"/>
          <w:szCs w:val="28"/>
        </w:rPr>
        <w:t>тельный (когнитивный) диссонанс, т.е. чувство дискомфорта, которое вызвано сомнен</w:t>
      </w:r>
      <w:r w:rsidR="001036C3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>ями в правильности сделанного выбора; такие сомнения практически неизбежно пос</w:t>
      </w:r>
      <w:r w:rsidR="001036C3" w:rsidRPr="00A34CB8">
        <w:rPr>
          <w:sz w:val="28"/>
          <w:szCs w:val="28"/>
        </w:rPr>
        <w:t>е</w:t>
      </w:r>
      <w:r w:rsidRPr="00A34CB8">
        <w:rPr>
          <w:sz w:val="28"/>
          <w:szCs w:val="28"/>
        </w:rPr>
        <w:t>щают покупателя после совершения покупки. В этот период потребитель удовлетворе</w:t>
      </w:r>
      <w:r w:rsidR="001036C3" w:rsidRPr="00A34CB8">
        <w:rPr>
          <w:sz w:val="28"/>
          <w:szCs w:val="28"/>
        </w:rPr>
        <w:t>н</w:t>
      </w:r>
      <w:r w:rsidRPr="00A34CB8">
        <w:rPr>
          <w:sz w:val="28"/>
          <w:szCs w:val="28"/>
        </w:rPr>
        <w:t xml:space="preserve"> </w:t>
      </w:r>
      <w:r w:rsidR="001036C3" w:rsidRPr="00A34CB8">
        <w:rPr>
          <w:sz w:val="28"/>
          <w:szCs w:val="28"/>
        </w:rPr>
        <w:t>преимуществами</w:t>
      </w:r>
      <w:r w:rsidRPr="00A34CB8">
        <w:rPr>
          <w:sz w:val="28"/>
          <w:szCs w:val="28"/>
        </w:rPr>
        <w:t xml:space="preserve"> товара ку</w:t>
      </w:r>
      <w:r w:rsidR="001036C3" w:rsidRPr="00A34CB8">
        <w:rPr>
          <w:sz w:val="28"/>
          <w:szCs w:val="28"/>
        </w:rPr>
        <w:t>пл</w:t>
      </w:r>
      <w:r w:rsidRPr="00A34CB8">
        <w:rPr>
          <w:sz w:val="28"/>
          <w:szCs w:val="28"/>
        </w:rPr>
        <w:t>енной марки и доволен, что избежал недостатков тех марок товара, от которых он отказался. Но выбор</w:t>
      </w:r>
      <w:r w:rsidR="00A34CB8">
        <w:rPr>
          <w:sz w:val="28"/>
          <w:szCs w:val="28"/>
        </w:rPr>
        <w:t xml:space="preserve"> </w:t>
      </w:r>
      <w:r w:rsidR="001036C3" w:rsidRPr="00A34CB8">
        <w:rPr>
          <w:sz w:val="28"/>
          <w:szCs w:val="28"/>
        </w:rPr>
        <w:t>—</w:t>
      </w:r>
      <w:r w:rsidR="00D32B2D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 xml:space="preserve">это всегда компромисс. Поэтому потребитель не может не думать о недостатках выбранной марки и об </w:t>
      </w:r>
      <w:r w:rsidR="001036C3" w:rsidRPr="00A34CB8">
        <w:rPr>
          <w:sz w:val="28"/>
          <w:szCs w:val="28"/>
        </w:rPr>
        <w:t>упущенных</w:t>
      </w:r>
      <w:r w:rsidRPr="00A34CB8">
        <w:rPr>
          <w:sz w:val="28"/>
          <w:szCs w:val="28"/>
        </w:rPr>
        <w:t xml:space="preserve"> преимуществах остальных марок, которые были им отвергнуты. Поэтому после каждой покупки потребитель испытывает познавательный (когнитивный) диссонанс хотя бы в минимальной степени.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Почему же такое значение придается удовлетворению потребителя? Потому что компания продает свои товары двум группам потребителей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— новым покупателям и старым клиентам. Привлечь нового потребителя гораздо труднее, чем удержать старого. А лучший способ удержать его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— это удовлетворить. Удовлетворенный покупатель приобретает товар повторно, покупает друг</w:t>
      </w:r>
      <w:r w:rsidR="001036C3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>е продукты компании, является источником благоприятной информации о товаре и компании, меньше внимания обращает</w:t>
      </w:r>
      <w:r w:rsidR="0028145C" w:rsidRPr="00A34CB8">
        <w:rPr>
          <w:sz w:val="28"/>
          <w:szCs w:val="28"/>
        </w:rPr>
        <w:t xml:space="preserve"> на </w:t>
      </w:r>
      <w:r w:rsidRPr="00A34CB8">
        <w:rPr>
          <w:sz w:val="28"/>
          <w:szCs w:val="28"/>
        </w:rPr>
        <w:t>рекламу товаров конкурирующих фирм. Мног</w:t>
      </w:r>
      <w:r w:rsidR="0028145C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>е маркетологи стремятся не просто удов</w:t>
      </w:r>
      <w:r w:rsidR="0028145C" w:rsidRPr="00A34CB8">
        <w:rPr>
          <w:sz w:val="28"/>
          <w:szCs w:val="28"/>
        </w:rPr>
        <w:t>летво</w:t>
      </w:r>
      <w:r w:rsidRPr="00A34CB8">
        <w:rPr>
          <w:sz w:val="28"/>
          <w:szCs w:val="28"/>
        </w:rPr>
        <w:t>рять покупателей, а вызывать у них восторг. Довольный покупатель, скорее всего,</w:t>
      </w:r>
      <w:r w:rsidR="0028145C" w:rsidRPr="00A34CB8">
        <w:rPr>
          <w:sz w:val="28"/>
          <w:szCs w:val="28"/>
        </w:rPr>
        <w:t xml:space="preserve"> сдела</w:t>
      </w:r>
      <w:r w:rsidRPr="00A34CB8">
        <w:rPr>
          <w:sz w:val="28"/>
          <w:szCs w:val="28"/>
        </w:rPr>
        <w:t>ет повторную покупку и будет давать хорош</w:t>
      </w:r>
      <w:r w:rsidR="0028145C" w:rsidRPr="00A34CB8">
        <w:rPr>
          <w:sz w:val="28"/>
          <w:szCs w:val="28"/>
        </w:rPr>
        <w:t>ие отзывы о товарах компании. Н</w:t>
      </w:r>
      <w:r w:rsidRPr="00A34CB8">
        <w:rPr>
          <w:sz w:val="28"/>
          <w:szCs w:val="28"/>
        </w:rPr>
        <w:t>еудовлетворенный потребитель реагирует иначе. Довольный покупатель делится</w:t>
      </w:r>
      <w:r w:rsidR="0028145C" w:rsidRPr="00A34CB8">
        <w:rPr>
          <w:sz w:val="28"/>
          <w:szCs w:val="28"/>
        </w:rPr>
        <w:t xml:space="preserve"> свои</w:t>
      </w:r>
      <w:r w:rsidRPr="00A34CB8">
        <w:rPr>
          <w:sz w:val="28"/>
          <w:szCs w:val="28"/>
        </w:rPr>
        <w:t>м хорошим мнением о товаре в среднем с тремя знакомыми. Недовольный же</w:t>
      </w:r>
      <w:r w:rsidR="0028145C" w:rsidRPr="00A34CB8">
        <w:rPr>
          <w:sz w:val="28"/>
          <w:szCs w:val="28"/>
        </w:rPr>
        <w:t xml:space="preserve"> расс</w:t>
      </w:r>
      <w:r w:rsidRPr="00A34CB8">
        <w:rPr>
          <w:sz w:val="28"/>
          <w:szCs w:val="28"/>
        </w:rPr>
        <w:t xml:space="preserve">кажет </w:t>
      </w:r>
      <w:r w:rsidR="00C542D8" w:rsidRPr="00A34CB8">
        <w:rPr>
          <w:sz w:val="28"/>
          <w:szCs w:val="28"/>
        </w:rPr>
        <w:t>о</w:t>
      </w:r>
      <w:r w:rsidRPr="00A34CB8">
        <w:rPr>
          <w:sz w:val="28"/>
          <w:szCs w:val="28"/>
        </w:rPr>
        <w:t xml:space="preserve"> постигшем его</w:t>
      </w:r>
      <w:r w:rsidR="00C542D8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разочаровании примерно одиннадцати. В результате од</w:t>
      </w:r>
      <w:r w:rsidR="0028145C" w:rsidRPr="00A34CB8">
        <w:rPr>
          <w:sz w:val="28"/>
          <w:szCs w:val="28"/>
        </w:rPr>
        <w:t>ног</w:t>
      </w:r>
      <w:r w:rsidRPr="00A34CB8">
        <w:rPr>
          <w:sz w:val="28"/>
          <w:szCs w:val="28"/>
        </w:rPr>
        <w:t>о из исследований б</w:t>
      </w:r>
      <w:r w:rsidR="0028145C" w:rsidRPr="00A34CB8">
        <w:rPr>
          <w:sz w:val="28"/>
          <w:szCs w:val="28"/>
        </w:rPr>
        <w:t>ыл</w:t>
      </w:r>
      <w:r w:rsidRPr="00A34CB8">
        <w:rPr>
          <w:sz w:val="28"/>
          <w:szCs w:val="28"/>
        </w:rPr>
        <w:t xml:space="preserve">о установлено, что 13% </w:t>
      </w:r>
      <w:r w:rsidR="0028145C" w:rsidRPr="00A34CB8">
        <w:rPr>
          <w:sz w:val="28"/>
          <w:szCs w:val="28"/>
        </w:rPr>
        <w:t>потребителей, недовольных компание</w:t>
      </w:r>
      <w:r w:rsidRPr="00A34CB8">
        <w:rPr>
          <w:sz w:val="28"/>
          <w:szCs w:val="28"/>
        </w:rPr>
        <w:t>й сообщают о своем печальном опыте более чем 20 людям</w:t>
      </w:r>
      <w:r w:rsidR="0028145C" w:rsidRPr="00A34CB8">
        <w:rPr>
          <w:sz w:val="28"/>
          <w:szCs w:val="28"/>
        </w:rPr>
        <w:t>. Н</w:t>
      </w:r>
      <w:r w:rsidRPr="00A34CB8">
        <w:rPr>
          <w:sz w:val="28"/>
          <w:szCs w:val="28"/>
        </w:rPr>
        <w:t>еудовлетворенные</w:t>
      </w:r>
      <w:r w:rsidR="0028145C" w:rsidRPr="00A34CB8">
        <w:rPr>
          <w:sz w:val="28"/>
          <w:szCs w:val="28"/>
        </w:rPr>
        <w:t xml:space="preserve"> клиенты способны очень быстро ра</w:t>
      </w:r>
      <w:r w:rsidRPr="00A34CB8">
        <w:rPr>
          <w:sz w:val="28"/>
          <w:szCs w:val="28"/>
        </w:rPr>
        <w:t>зрушить хорошую репутацию компании и ее товаров.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Следовательно, компания должна регулярно изучать степень удовлетворения своих</w:t>
      </w:r>
      <w:r w:rsidR="0028145C" w:rsidRPr="00A34CB8">
        <w:rPr>
          <w:sz w:val="28"/>
          <w:szCs w:val="28"/>
        </w:rPr>
        <w:t xml:space="preserve"> по</w:t>
      </w:r>
      <w:r w:rsidRPr="00A34CB8">
        <w:rPr>
          <w:sz w:val="28"/>
          <w:szCs w:val="28"/>
        </w:rPr>
        <w:t>требителей. Не следует рассчитывать на то, что н</w:t>
      </w:r>
      <w:r w:rsidR="0028145C" w:rsidRPr="00A34CB8">
        <w:rPr>
          <w:sz w:val="28"/>
          <w:szCs w:val="28"/>
        </w:rPr>
        <w:t>еудовлетворенные потребители сами</w:t>
      </w:r>
      <w:r w:rsidRPr="00A34CB8">
        <w:rPr>
          <w:sz w:val="28"/>
          <w:szCs w:val="28"/>
        </w:rPr>
        <w:t xml:space="preserve"> придут и скажут, что им что-то не нравится. 96% недовольных покупателей нико</w:t>
      </w:r>
      <w:r w:rsidR="0028145C" w:rsidRPr="00A34CB8">
        <w:rPr>
          <w:sz w:val="28"/>
          <w:szCs w:val="28"/>
        </w:rPr>
        <w:t>гда</w:t>
      </w:r>
      <w:r w:rsidRPr="00A34CB8">
        <w:rPr>
          <w:sz w:val="28"/>
          <w:szCs w:val="28"/>
        </w:rPr>
        <w:t xml:space="preserve"> не обра</w:t>
      </w:r>
      <w:r w:rsidR="0028145C" w:rsidRPr="00A34CB8">
        <w:rPr>
          <w:sz w:val="28"/>
          <w:szCs w:val="28"/>
        </w:rPr>
        <w:t>щ</w:t>
      </w:r>
      <w:r w:rsidRPr="00A34CB8">
        <w:rPr>
          <w:sz w:val="28"/>
          <w:szCs w:val="28"/>
        </w:rPr>
        <w:t>аются к представителям компаний со своими проблемами. Компания</w:t>
      </w:r>
      <w:r w:rsidR="0028145C" w:rsidRPr="00A34CB8">
        <w:rPr>
          <w:sz w:val="28"/>
          <w:szCs w:val="28"/>
        </w:rPr>
        <w:t xml:space="preserve"> должна</w:t>
      </w:r>
      <w:r w:rsidRPr="00A34CB8">
        <w:rPr>
          <w:sz w:val="28"/>
          <w:szCs w:val="28"/>
        </w:rPr>
        <w:t xml:space="preserve"> создать систему, которая бы поощряла потребителей выражать недовольство.</w:t>
      </w:r>
      <w:r w:rsidR="0028145C" w:rsidRPr="00A34CB8">
        <w:rPr>
          <w:sz w:val="28"/>
          <w:szCs w:val="28"/>
        </w:rPr>
        <w:t xml:space="preserve"> Таким</w:t>
      </w:r>
      <w:r w:rsidRPr="00A34CB8">
        <w:rPr>
          <w:sz w:val="28"/>
          <w:szCs w:val="28"/>
        </w:rPr>
        <w:t xml:space="preserve"> образом, фирма сможет узнать, хорошо ли она </w:t>
      </w:r>
      <w:r w:rsidR="002A4426" w:rsidRPr="00A34CB8">
        <w:rPr>
          <w:sz w:val="28"/>
          <w:szCs w:val="28"/>
        </w:rPr>
        <w:t>работает,</w:t>
      </w:r>
      <w:r w:rsidRPr="00A34CB8">
        <w:rPr>
          <w:sz w:val="28"/>
          <w:szCs w:val="28"/>
        </w:rPr>
        <w:t xml:space="preserve"> и что можно улучшить.</w:t>
      </w:r>
      <w:r w:rsidR="005173B8" w:rsidRP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 xml:space="preserve">Конечно, недостаточно просто выслушивать </w:t>
      </w:r>
      <w:r w:rsidR="005173B8" w:rsidRPr="00A34CB8">
        <w:rPr>
          <w:sz w:val="28"/>
          <w:szCs w:val="28"/>
        </w:rPr>
        <w:t>жалобы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—</w:t>
      </w:r>
      <w:r w:rsidR="005173B8" w:rsidRPr="00A34CB8">
        <w:rPr>
          <w:sz w:val="28"/>
          <w:szCs w:val="28"/>
        </w:rPr>
        <w:t xml:space="preserve"> нуж</w:t>
      </w:r>
      <w:r w:rsidRPr="00A34CB8">
        <w:rPr>
          <w:sz w:val="28"/>
          <w:szCs w:val="28"/>
        </w:rPr>
        <w:t>но предпринимать конструктивные действия в ответ на полученные замечания.</w:t>
      </w:r>
    </w:p>
    <w:p w:rsidR="004809A2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Маркетолог должен не только искать недовольных потребителей и реагировать на жалобы, но и совершать действия, направленные на уменьшение познавательного </w:t>
      </w:r>
      <w:r w:rsidR="005173B8" w:rsidRPr="00A34CB8">
        <w:rPr>
          <w:sz w:val="28"/>
          <w:szCs w:val="28"/>
        </w:rPr>
        <w:t>(ко</w:t>
      </w:r>
      <w:r w:rsidRPr="00A34CB8">
        <w:rPr>
          <w:sz w:val="28"/>
          <w:szCs w:val="28"/>
        </w:rPr>
        <w:t>гнитивного) диссонанса у потребителя и способные помочь ему ощутить удовле</w:t>
      </w:r>
      <w:r w:rsidR="005173B8" w:rsidRPr="00A34CB8">
        <w:rPr>
          <w:sz w:val="28"/>
          <w:szCs w:val="28"/>
        </w:rPr>
        <w:t>тво</w:t>
      </w:r>
      <w:r w:rsidRPr="00A34CB8">
        <w:rPr>
          <w:sz w:val="28"/>
          <w:szCs w:val="28"/>
        </w:rPr>
        <w:t>рение от покупки.</w:t>
      </w:r>
    </w:p>
    <w:p w:rsidR="005A1704" w:rsidRPr="00A34CB8" w:rsidRDefault="004809A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Изучение покупательских потребностей и процесс совершения покупок является</w:t>
      </w:r>
      <w:r w:rsidR="005173B8" w:rsidRPr="00A34CB8">
        <w:rPr>
          <w:sz w:val="28"/>
          <w:szCs w:val="28"/>
        </w:rPr>
        <w:t xml:space="preserve"> осн</w:t>
      </w:r>
      <w:r w:rsidRPr="00A34CB8">
        <w:rPr>
          <w:sz w:val="28"/>
          <w:szCs w:val="28"/>
        </w:rPr>
        <w:t>ованием успешного маркетинга. Понимание стадий, через которые проходит по</w:t>
      </w:r>
      <w:r w:rsidR="005173B8" w:rsidRPr="00A34CB8">
        <w:rPr>
          <w:sz w:val="28"/>
          <w:szCs w:val="28"/>
        </w:rPr>
        <w:t>куп</w:t>
      </w:r>
      <w:r w:rsidRPr="00A34CB8">
        <w:rPr>
          <w:sz w:val="28"/>
          <w:szCs w:val="28"/>
        </w:rPr>
        <w:t>атель в про</w:t>
      </w:r>
      <w:r w:rsidR="005173B8" w:rsidRPr="00A34CB8">
        <w:rPr>
          <w:sz w:val="28"/>
          <w:szCs w:val="28"/>
        </w:rPr>
        <w:t>ц</w:t>
      </w:r>
      <w:r w:rsidRPr="00A34CB8">
        <w:rPr>
          <w:sz w:val="28"/>
          <w:szCs w:val="28"/>
        </w:rPr>
        <w:t>ессе совершения покупки дает маркетологу</w:t>
      </w:r>
      <w:r w:rsidR="005173B8" w:rsidRPr="00A34CB8">
        <w:rPr>
          <w:sz w:val="28"/>
          <w:szCs w:val="28"/>
        </w:rPr>
        <w:t xml:space="preserve"> воз</w:t>
      </w:r>
      <w:r w:rsidRPr="00A34CB8">
        <w:rPr>
          <w:sz w:val="28"/>
          <w:szCs w:val="28"/>
        </w:rPr>
        <w:t>можность найти ключ к наиболее полному у</w:t>
      </w:r>
      <w:r w:rsidR="005173B8" w:rsidRPr="00A34CB8">
        <w:rPr>
          <w:sz w:val="28"/>
          <w:szCs w:val="28"/>
        </w:rPr>
        <w:t>довлетворению покупательских по</w:t>
      </w:r>
      <w:r w:rsidRPr="00A34CB8">
        <w:rPr>
          <w:sz w:val="28"/>
          <w:szCs w:val="28"/>
        </w:rPr>
        <w:t>т</w:t>
      </w:r>
      <w:r w:rsidR="005173B8" w:rsidRPr="00A34CB8">
        <w:rPr>
          <w:sz w:val="28"/>
          <w:szCs w:val="28"/>
        </w:rPr>
        <w:t>р</w:t>
      </w:r>
      <w:r w:rsidRPr="00A34CB8">
        <w:rPr>
          <w:sz w:val="28"/>
          <w:szCs w:val="28"/>
        </w:rPr>
        <w:t>ебностей</w:t>
      </w:r>
      <w:r w:rsidR="005173B8" w:rsidRPr="00A34CB8">
        <w:rPr>
          <w:sz w:val="28"/>
          <w:szCs w:val="28"/>
        </w:rPr>
        <w:t xml:space="preserve"> и раз</w:t>
      </w:r>
      <w:r w:rsidRPr="00A34CB8">
        <w:rPr>
          <w:sz w:val="28"/>
          <w:szCs w:val="28"/>
        </w:rPr>
        <w:t>работать эффективную программу поддержки спроса на рынке.</w:t>
      </w:r>
    </w:p>
    <w:p w:rsidR="0014414C" w:rsidRPr="00A34CB8" w:rsidRDefault="0014414C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br w:type="page"/>
      </w:r>
      <w:bookmarkStart w:id="5" w:name="_Toc164595512"/>
      <w:r w:rsidRPr="00A34CB8">
        <w:rPr>
          <w:rFonts w:ascii="Times New Roman" w:hAnsi="Times New Roman" w:cs="Times New Roman"/>
          <w:i w:val="0"/>
          <w:iCs w:val="0"/>
        </w:rPr>
        <w:t xml:space="preserve">Глава II. </w:t>
      </w:r>
      <w:r w:rsidR="00804972" w:rsidRPr="00A34CB8">
        <w:rPr>
          <w:rFonts w:ascii="Times New Roman" w:hAnsi="Times New Roman" w:cs="Times New Roman"/>
          <w:i w:val="0"/>
          <w:iCs w:val="0"/>
        </w:rPr>
        <w:t>Исследование</w:t>
      </w:r>
      <w:r w:rsidRPr="00A34CB8">
        <w:rPr>
          <w:rFonts w:ascii="Times New Roman" w:hAnsi="Times New Roman" w:cs="Times New Roman"/>
          <w:i w:val="0"/>
          <w:iCs w:val="0"/>
        </w:rPr>
        <w:t xml:space="preserve"> потребительского поведения клиентов ОАО</w:t>
      </w:r>
      <w:r w:rsidR="00A34CB8">
        <w:rPr>
          <w:rFonts w:ascii="Times New Roman" w:hAnsi="Times New Roman" w:cs="Times New Roman"/>
          <w:i w:val="0"/>
          <w:iCs w:val="0"/>
        </w:rPr>
        <w:t xml:space="preserve"> </w:t>
      </w:r>
      <w:r w:rsidRPr="00A34CB8">
        <w:rPr>
          <w:rFonts w:ascii="Times New Roman" w:hAnsi="Times New Roman" w:cs="Times New Roman"/>
          <w:i w:val="0"/>
          <w:iCs w:val="0"/>
        </w:rPr>
        <w:t>«Живая</w:t>
      </w:r>
      <w:r w:rsidR="00A34CB8">
        <w:rPr>
          <w:rFonts w:ascii="Times New Roman" w:hAnsi="Times New Roman" w:cs="Times New Roman"/>
          <w:i w:val="0"/>
          <w:iCs w:val="0"/>
        </w:rPr>
        <w:t xml:space="preserve"> </w:t>
      </w:r>
      <w:r w:rsidRPr="00A34CB8">
        <w:rPr>
          <w:rFonts w:ascii="Times New Roman" w:hAnsi="Times New Roman" w:cs="Times New Roman"/>
          <w:i w:val="0"/>
          <w:iCs w:val="0"/>
        </w:rPr>
        <w:t>вода»</w:t>
      </w:r>
      <w:bookmarkEnd w:id="5"/>
    </w:p>
    <w:p w:rsidR="00A34CB8" w:rsidRDefault="00A34CB8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64595513"/>
    </w:p>
    <w:p w:rsidR="0014414C" w:rsidRPr="00A34CB8" w:rsidRDefault="00804972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t>2</w:t>
      </w:r>
      <w:r w:rsidR="0014414C" w:rsidRPr="00A34CB8">
        <w:rPr>
          <w:rFonts w:ascii="Times New Roman" w:hAnsi="Times New Roman" w:cs="Times New Roman"/>
          <w:i w:val="0"/>
          <w:iCs w:val="0"/>
        </w:rPr>
        <w:t>.1. Общая хара</w:t>
      </w:r>
      <w:r w:rsidRPr="00A34CB8">
        <w:rPr>
          <w:rFonts w:ascii="Times New Roman" w:hAnsi="Times New Roman" w:cs="Times New Roman"/>
          <w:i w:val="0"/>
          <w:iCs w:val="0"/>
        </w:rPr>
        <w:t>ктеристика объекта исследования</w:t>
      </w:r>
      <w:bookmarkEnd w:id="6"/>
    </w:p>
    <w:p w:rsidR="00A34CB8" w:rsidRDefault="00A34CB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972" w:rsidRPr="00A34CB8" w:rsidRDefault="007C77E3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Объектом данного исследования является открытое акционерное общество «Живая вода».</w:t>
      </w:r>
    </w:p>
    <w:p w:rsidR="007C77E3" w:rsidRPr="00A34CB8" w:rsidRDefault="007C77E3" w:rsidP="00A34CB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4CB8">
        <w:rPr>
          <w:sz w:val="28"/>
          <w:szCs w:val="28"/>
        </w:rPr>
        <w:t xml:space="preserve">ОАО «Живая вода» является юридическим лицом и </w:t>
      </w:r>
      <w:r w:rsidRPr="00A34CB8">
        <w:rPr>
          <w:color w:val="000000"/>
          <w:sz w:val="28"/>
          <w:szCs w:val="28"/>
        </w:rPr>
        <w:t>строит свою деятельность на основании Устава и действующего законодательства Российской Федерации.</w:t>
      </w:r>
    </w:p>
    <w:p w:rsidR="00743C35" w:rsidRPr="00A34CB8" w:rsidRDefault="00743C3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Общество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 и личные неимущественные права, исполнять обязанности, быть истцом и ответчиком в суде.</w:t>
      </w:r>
    </w:p>
    <w:p w:rsidR="00743C35" w:rsidRPr="00A34CB8" w:rsidRDefault="00743C3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ОАО «Живая вода»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визуальной идентификации.</w:t>
      </w:r>
    </w:p>
    <w:p w:rsidR="00743C35" w:rsidRPr="00A34CB8" w:rsidRDefault="00743C3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Основной целью деятельности Общества является получение прибыли. Для получения прибыли и для обеспечения собственных нужд Общество вправе осуществлять любые виды деятельности, не запрещенные законом. Основным</w:t>
      </w:r>
      <w:r w:rsidR="004340A3" w:rsidRPr="00A34CB8">
        <w:rPr>
          <w:sz w:val="28"/>
          <w:szCs w:val="28"/>
        </w:rPr>
        <w:t>и</w:t>
      </w:r>
      <w:r w:rsidRPr="00A34CB8">
        <w:rPr>
          <w:sz w:val="28"/>
          <w:szCs w:val="28"/>
        </w:rPr>
        <w:t xml:space="preserve"> видом деятельности Общества явля</w:t>
      </w:r>
      <w:r w:rsidR="004340A3" w:rsidRPr="00A34CB8">
        <w:rPr>
          <w:sz w:val="28"/>
          <w:szCs w:val="28"/>
        </w:rPr>
        <w:t>ю</w:t>
      </w:r>
      <w:r w:rsidRPr="00A34CB8">
        <w:rPr>
          <w:sz w:val="28"/>
          <w:szCs w:val="28"/>
        </w:rPr>
        <w:t>тся</w:t>
      </w:r>
      <w:r w:rsidR="004340A3" w:rsidRPr="00A34CB8">
        <w:rPr>
          <w:sz w:val="28"/>
          <w:szCs w:val="28"/>
        </w:rPr>
        <w:t>:</w:t>
      </w:r>
    </w:p>
    <w:p w:rsidR="004340A3" w:rsidRPr="00A34CB8" w:rsidRDefault="00415527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</w:t>
      </w:r>
      <w:r w:rsidR="004340A3" w:rsidRPr="00A34CB8">
        <w:rPr>
          <w:sz w:val="28"/>
          <w:szCs w:val="28"/>
        </w:rPr>
        <w:t>роизводство питьевой и минеральной воды,</w:t>
      </w:r>
      <w:r w:rsidRPr="00A34CB8">
        <w:rPr>
          <w:sz w:val="28"/>
          <w:szCs w:val="28"/>
        </w:rPr>
        <w:t xml:space="preserve"> а также</w:t>
      </w:r>
      <w:r w:rsidR="004340A3" w:rsidRPr="00A34CB8">
        <w:rPr>
          <w:sz w:val="28"/>
          <w:szCs w:val="28"/>
        </w:rPr>
        <w:t xml:space="preserve"> безалкогольных напитков;</w:t>
      </w:r>
    </w:p>
    <w:p w:rsidR="00415527" w:rsidRPr="00A34CB8" w:rsidRDefault="00415527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торговля товарами собственного производства (минеральная и питьевая вода, а также безалкогольные напитки);</w:t>
      </w:r>
    </w:p>
    <w:p w:rsidR="00415527" w:rsidRPr="00A34CB8" w:rsidRDefault="00415527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торговля оборудованием для потребления питьевой воды;</w:t>
      </w:r>
    </w:p>
    <w:p w:rsidR="00415527" w:rsidRPr="00A34CB8" w:rsidRDefault="00415527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Сервисное обслуживание оборудования для потребления питьевой воды;</w:t>
      </w:r>
    </w:p>
    <w:p w:rsidR="00415527" w:rsidRPr="00A34CB8" w:rsidRDefault="00415527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Доставка питьевой воды в бутылях на дом и в офисы клиентов.</w:t>
      </w:r>
    </w:p>
    <w:p w:rsidR="00743C35" w:rsidRPr="00A34CB8" w:rsidRDefault="0073042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Уставный капитал </w:t>
      </w:r>
      <w:r w:rsidR="009E0635" w:rsidRPr="00A34CB8">
        <w:rPr>
          <w:sz w:val="28"/>
          <w:szCs w:val="28"/>
        </w:rPr>
        <w:t>ОАО «Живая вода»</w:t>
      </w:r>
      <w:r w:rsidRPr="00A34CB8">
        <w:rPr>
          <w:sz w:val="28"/>
          <w:szCs w:val="28"/>
        </w:rPr>
        <w:t xml:space="preserve"> составляется из номинальной стоимости акций Общества, приобретенных акционерами (размещенные акции).</w:t>
      </w:r>
    </w:p>
    <w:p w:rsidR="00730422" w:rsidRPr="00A34CB8" w:rsidRDefault="0073042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Органами управления </w:t>
      </w:r>
      <w:r w:rsidR="009E0635" w:rsidRPr="00A34CB8">
        <w:rPr>
          <w:sz w:val="28"/>
          <w:szCs w:val="28"/>
        </w:rPr>
        <w:t>ОАО «Живая вода»</w:t>
      </w:r>
      <w:r w:rsidRPr="00A34CB8">
        <w:rPr>
          <w:sz w:val="28"/>
          <w:szCs w:val="28"/>
        </w:rPr>
        <w:t xml:space="preserve"> являются:</w:t>
      </w:r>
    </w:p>
    <w:p w:rsidR="00730422" w:rsidRPr="00A34CB8" w:rsidRDefault="00730422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Общее собрание акционеров;</w:t>
      </w:r>
    </w:p>
    <w:p w:rsidR="00730422" w:rsidRPr="00A34CB8" w:rsidRDefault="00730422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Совет директоров;</w:t>
      </w:r>
    </w:p>
    <w:p w:rsidR="00730422" w:rsidRPr="00A34CB8" w:rsidRDefault="00730422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Генеральный директор.</w:t>
      </w:r>
    </w:p>
    <w:p w:rsidR="00730422" w:rsidRPr="00A34CB8" w:rsidRDefault="009E063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Компетенция каждого из этих органов описана в Уставе ОАО</w:t>
      </w:r>
      <w:r w:rsidR="00A34CB8">
        <w:rPr>
          <w:sz w:val="28"/>
          <w:szCs w:val="28"/>
        </w:rPr>
        <w:t xml:space="preserve"> </w:t>
      </w:r>
      <w:r w:rsidRPr="00A34CB8">
        <w:rPr>
          <w:sz w:val="28"/>
          <w:szCs w:val="28"/>
        </w:rPr>
        <w:t>«Живая вода».</w:t>
      </w:r>
    </w:p>
    <w:p w:rsidR="009E0635" w:rsidRPr="00A34CB8" w:rsidRDefault="009E063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Общество осуществляет учет результатов работ, ведет оперативный, бухгалтерский и статистический учет по нормам, действующим в Российской Федерации.</w:t>
      </w:r>
    </w:p>
    <w:p w:rsidR="00730422" w:rsidRPr="00A34CB8" w:rsidRDefault="00730422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14C" w:rsidRPr="00A34CB8" w:rsidRDefault="00804972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7" w:name="_Toc164595514"/>
      <w:r w:rsidRPr="00A34CB8">
        <w:rPr>
          <w:rFonts w:ascii="Times New Roman" w:hAnsi="Times New Roman" w:cs="Times New Roman"/>
          <w:i w:val="0"/>
          <w:iCs w:val="0"/>
        </w:rPr>
        <w:t>2.2. Анализ потребительского поведения клиентов ОАО «Живая вода»</w:t>
      </w:r>
      <w:bookmarkEnd w:id="7"/>
    </w:p>
    <w:p w:rsidR="00A34CB8" w:rsidRDefault="00A34CB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D528C" w:rsidRPr="00A34CB8" w:rsidRDefault="00847924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Охарактеризуем основные типы клиентов</w:t>
      </w:r>
      <w:r w:rsidR="00D5294B" w:rsidRPr="00A34CB8">
        <w:rPr>
          <w:sz w:val="28"/>
          <w:szCs w:val="28"/>
        </w:rPr>
        <w:t xml:space="preserve"> ОАО «Живая вода»</w:t>
      </w:r>
      <w:r w:rsidRPr="00A34CB8">
        <w:rPr>
          <w:sz w:val="28"/>
          <w:szCs w:val="28"/>
        </w:rPr>
        <w:t>.</w:t>
      </w:r>
    </w:p>
    <w:p w:rsidR="00314DA0" w:rsidRPr="00A34CB8" w:rsidRDefault="00314DA0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Клиентами предприятия являются в основном индивидуальные потребители, семьи или домохозяйства, а так же организации.</w:t>
      </w:r>
    </w:p>
    <w:p w:rsidR="00C46BC1" w:rsidRPr="00A34CB8" w:rsidRDefault="00C46BC1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Дадим классификацию потребителей по основным социально-демографическим характеристикам:</w:t>
      </w:r>
    </w:p>
    <w:p w:rsidR="00314DA0" w:rsidRPr="00A34CB8" w:rsidRDefault="00314DA0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Пол</w:t>
      </w:r>
      <w:r w:rsidR="00C46BC1" w:rsidRPr="00A34CB8">
        <w:rPr>
          <w:sz w:val="28"/>
          <w:szCs w:val="28"/>
        </w:rPr>
        <w:t>. Потребителями являются как мужчины, так и женщины.</w:t>
      </w:r>
    </w:p>
    <w:p w:rsidR="00314DA0" w:rsidRPr="00A34CB8" w:rsidRDefault="00314DA0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Возраст</w:t>
      </w:r>
      <w:r w:rsidR="00C26928" w:rsidRPr="00A34CB8">
        <w:rPr>
          <w:sz w:val="28"/>
          <w:szCs w:val="28"/>
        </w:rPr>
        <w:t xml:space="preserve"> потребителей колеблется в очень широком диапазоне (от детей до пожилых людей)</w:t>
      </w:r>
    </w:p>
    <w:p w:rsidR="00314DA0" w:rsidRPr="00A34CB8" w:rsidRDefault="00314DA0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Доход</w:t>
      </w:r>
      <w:r w:rsidR="00C26928" w:rsidRPr="00A34CB8">
        <w:rPr>
          <w:sz w:val="28"/>
          <w:szCs w:val="28"/>
        </w:rPr>
        <w:t>. Цены на продукцию ОАО «Живая вода» сравнительно низкие, поэтому покупку себе могут позволить все классы населения.</w:t>
      </w:r>
    </w:p>
    <w:p w:rsidR="00314DA0" w:rsidRPr="00A34CB8" w:rsidRDefault="00314DA0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Социально-профессиональный статус</w:t>
      </w:r>
      <w:r w:rsidR="00C26928" w:rsidRPr="00A34CB8">
        <w:rPr>
          <w:sz w:val="28"/>
          <w:szCs w:val="28"/>
        </w:rPr>
        <w:t xml:space="preserve"> не имеет значения, так как потребность в </w:t>
      </w:r>
      <w:r w:rsidR="00D32B2D" w:rsidRPr="00A34CB8">
        <w:rPr>
          <w:sz w:val="28"/>
          <w:szCs w:val="28"/>
        </w:rPr>
        <w:t>воде не зависит от этой характеристики.</w:t>
      </w:r>
    </w:p>
    <w:p w:rsidR="00314DA0" w:rsidRPr="00A34CB8" w:rsidRDefault="00314DA0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Образование</w:t>
      </w:r>
      <w:r w:rsidR="00D32B2D" w:rsidRPr="00A34CB8">
        <w:rPr>
          <w:sz w:val="28"/>
          <w:szCs w:val="28"/>
        </w:rPr>
        <w:t xml:space="preserve"> так же не имеет значения.</w:t>
      </w:r>
    </w:p>
    <w:p w:rsidR="00D32B2D" w:rsidRPr="00A34CB8" w:rsidRDefault="00D32B2D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Определим тип продукции и соответствующий ему тип покупательского поведения.</w:t>
      </w:r>
    </w:p>
    <w:p w:rsidR="00D32B2D" w:rsidRPr="00A34CB8" w:rsidRDefault="002B711B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Товар ОАО «Живая вода» характеризуется низкой степенью вовлечения потребителей, а между разными марками товара различия</w:t>
      </w:r>
      <w:r w:rsidR="00786FF8" w:rsidRPr="00A34CB8">
        <w:rPr>
          <w:sz w:val="28"/>
          <w:szCs w:val="28"/>
        </w:rPr>
        <w:t xml:space="preserve"> не ощутимы</w:t>
      </w:r>
      <w:r w:rsidRPr="00A34CB8">
        <w:rPr>
          <w:sz w:val="28"/>
          <w:szCs w:val="28"/>
        </w:rPr>
        <w:t>.</w:t>
      </w:r>
      <w:r w:rsidR="00037665" w:rsidRPr="00A34CB8">
        <w:rPr>
          <w:sz w:val="28"/>
          <w:szCs w:val="28"/>
        </w:rPr>
        <w:t xml:space="preserve"> Такому типу товара соответствует </w:t>
      </w:r>
      <w:r w:rsidR="00786FF8" w:rsidRPr="00A34CB8">
        <w:rPr>
          <w:sz w:val="28"/>
          <w:szCs w:val="28"/>
        </w:rPr>
        <w:t>привычное</w:t>
      </w:r>
      <w:r w:rsidR="00037665" w:rsidRPr="00A34CB8">
        <w:rPr>
          <w:sz w:val="28"/>
          <w:szCs w:val="28"/>
        </w:rPr>
        <w:t xml:space="preserve"> потребительское поведение.</w:t>
      </w:r>
      <w:r w:rsidRPr="00A34CB8">
        <w:rPr>
          <w:sz w:val="28"/>
          <w:szCs w:val="28"/>
        </w:rPr>
        <w:t xml:space="preserve"> </w:t>
      </w:r>
      <w:r w:rsidR="00786FF8" w:rsidRPr="00A34CB8">
        <w:rPr>
          <w:sz w:val="28"/>
          <w:szCs w:val="28"/>
        </w:rPr>
        <w:t>Потребители не ищут дополнительную информацию о марках и не оценивают их характеристики; им не нужно долго раздумывать о том, какую марку покупать. Они пассивно получают информацию во время просмотра телепередач или чтения журналов. Повторяющаяся реклама создает у покупателей скорее осведомленность о марке, а не приверженность.</w:t>
      </w:r>
    </w:p>
    <w:p w:rsidR="00037665" w:rsidRPr="00A34CB8" w:rsidRDefault="00585869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Теперь рассмотрим поведение потребителя на каждом из этапов принятия решения о покупке.</w:t>
      </w:r>
    </w:p>
    <w:p w:rsidR="00654EE3" w:rsidRPr="00A34CB8" w:rsidRDefault="008770D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Осознание потребности. У потребителя возникает потребность в </w:t>
      </w:r>
      <w:r w:rsidR="00654EE3" w:rsidRPr="00A34CB8">
        <w:rPr>
          <w:sz w:val="28"/>
          <w:szCs w:val="28"/>
        </w:rPr>
        <w:t>воде</w:t>
      </w:r>
      <w:r w:rsidRPr="00A34CB8">
        <w:rPr>
          <w:sz w:val="28"/>
          <w:szCs w:val="28"/>
        </w:rPr>
        <w:t xml:space="preserve"> под действием внутренних раздражителей, когда одна из естественных человеческих нужд — жажда — становится настолько настоятельной, что превращается в побуждение.</w:t>
      </w:r>
    </w:p>
    <w:p w:rsidR="008770DE" w:rsidRPr="00A34CB8" w:rsidRDefault="008770D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Поиск информации</w:t>
      </w:r>
      <w:r w:rsidR="00654EE3" w:rsidRPr="00A34CB8">
        <w:rPr>
          <w:sz w:val="28"/>
          <w:szCs w:val="28"/>
        </w:rPr>
        <w:t>. Обычно</w:t>
      </w:r>
      <w:r w:rsidRPr="00A34CB8">
        <w:rPr>
          <w:sz w:val="28"/>
          <w:szCs w:val="28"/>
        </w:rPr>
        <w:t xml:space="preserve"> побуждение достаточно сильно, а товар, способный удовлетворить потребителя, </w:t>
      </w:r>
      <w:r w:rsidR="00654EE3" w:rsidRPr="00A34CB8">
        <w:rPr>
          <w:sz w:val="28"/>
          <w:szCs w:val="28"/>
        </w:rPr>
        <w:t xml:space="preserve">часто </w:t>
      </w:r>
      <w:r w:rsidRPr="00A34CB8">
        <w:rPr>
          <w:sz w:val="28"/>
          <w:szCs w:val="28"/>
        </w:rPr>
        <w:t>находится под рукой,</w:t>
      </w:r>
      <w:r w:rsidR="00654EE3" w:rsidRPr="00A34CB8">
        <w:rPr>
          <w:sz w:val="28"/>
          <w:szCs w:val="28"/>
        </w:rPr>
        <w:t xml:space="preserve"> поэтому этот этап длится недолгий промежуток времени. Чаще всего потребитель пользуется информацией, которую он получил до возникновения потребности, например из рекламы.</w:t>
      </w:r>
    </w:p>
    <w:p w:rsidR="006D303B" w:rsidRPr="00A34CB8" w:rsidRDefault="008770D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Оценка вариантов</w:t>
      </w:r>
      <w:r w:rsidR="00654EE3" w:rsidRPr="00A34CB8">
        <w:rPr>
          <w:sz w:val="28"/>
          <w:szCs w:val="28"/>
        </w:rPr>
        <w:t xml:space="preserve">. </w:t>
      </w:r>
      <w:r w:rsidR="009B0CC8" w:rsidRPr="00A34CB8">
        <w:rPr>
          <w:sz w:val="28"/>
          <w:szCs w:val="28"/>
        </w:rPr>
        <w:t>Потребитель оценивает ра</w:t>
      </w:r>
      <w:r w:rsidR="006D303B" w:rsidRPr="00A34CB8">
        <w:rPr>
          <w:sz w:val="28"/>
          <w:szCs w:val="28"/>
        </w:rPr>
        <w:t xml:space="preserve">зличные марки воды по степени соответствия свойств товара его личным предпочтениям. </w:t>
      </w:r>
      <w:r w:rsidR="0019788F" w:rsidRPr="00A34CB8">
        <w:rPr>
          <w:sz w:val="28"/>
          <w:szCs w:val="28"/>
        </w:rPr>
        <w:t>Основными т</w:t>
      </w:r>
      <w:r w:rsidR="006D303B" w:rsidRPr="00A34CB8">
        <w:rPr>
          <w:sz w:val="28"/>
          <w:szCs w:val="28"/>
        </w:rPr>
        <w:t>акими свойствами являются:</w:t>
      </w:r>
    </w:p>
    <w:p w:rsidR="006D303B" w:rsidRPr="00A34CB8" w:rsidRDefault="006D303B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вкус воды;</w:t>
      </w:r>
    </w:p>
    <w:p w:rsidR="006D303B" w:rsidRPr="00A34CB8" w:rsidRDefault="00813349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э</w:t>
      </w:r>
      <w:r w:rsidR="006D303B" w:rsidRPr="00A34CB8">
        <w:rPr>
          <w:sz w:val="28"/>
          <w:szCs w:val="28"/>
        </w:rPr>
        <w:t>стетичность и практичность упаковки (у товара должна быть красивая этикетка, упаковк</w:t>
      </w:r>
      <w:r w:rsidRPr="00A34CB8">
        <w:rPr>
          <w:sz w:val="28"/>
          <w:szCs w:val="28"/>
        </w:rPr>
        <w:t>а</w:t>
      </w:r>
      <w:r w:rsidR="006D303B" w:rsidRPr="00A34CB8">
        <w:rPr>
          <w:sz w:val="28"/>
          <w:szCs w:val="28"/>
        </w:rPr>
        <w:t xml:space="preserve"> должн</w:t>
      </w:r>
      <w:r w:rsidRPr="00A34CB8">
        <w:rPr>
          <w:sz w:val="28"/>
          <w:szCs w:val="28"/>
        </w:rPr>
        <w:t>а</w:t>
      </w:r>
      <w:r w:rsidR="006D303B" w:rsidRPr="00A34CB8">
        <w:rPr>
          <w:sz w:val="28"/>
          <w:szCs w:val="28"/>
        </w:rPr>
        <w:t xml:space="preserve"> быть удобно</w:t>
      </w:r>
      <w:r w:rsidRPr="00A34CB8">
        <w:rPr>
          <w:sz w:val="28"/>
          <w:szCs w:val="28"/>
        </w:rPr>
        <w:t xml:space="preserve">й для того, чтобы </w:t>
      </w:r>
      <w:r w:rsidR="006D303B" w:rsidRPr="00A34CB8">
        <w:rPr>
          <w:sz w:val="28"/>
          <w:szCs w:val="28"/>
        </w:rPr>
        <w:t>держать</w:t>
      </w:r>
      <w:r w:rsidRPr="00A34CB8">
        <w:rPr>
          <w:sz w:val="28"/>
          <w:szCs w:val="28"/>
        </w:rPr>
        <w:t xml:space="preserve"> ее в руке и</w:t>
      </w:r>
      <w:r w:rsidR="006D303B" w:rsidRPr="00A34CB8">
        <w:rPr>
          <w:sz w:val="28"/>
          <w:szCs w:val="28"/>
        </w:rPr>
        <w:t xml:space="preserve"> пить воду);</w:t>
      </w:r>
    </w:p>
    <w:p w:rsidR="00813349" w:rsidRPr="00A34CB8" w:rsidRDefault="00813349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объем тары (человек оценивает силу своей потребности и покупает воду в такой таре, чтобы удовлетворить ее в полной мере</w:t>
      </w:r>
      <w:r w:rsidR="0019788F" w:rsidRPr="00A34CB8">
        <w:rPr>
          <w:sz w:val="28"/>
          <w:szCs w:val="28"/>
        </w:rPr>
        <w:t>, но с учетом закона убывающей предельной полезности он не будет покупать воду в таре слишком большого объема);</w:t>
      </w:r>
    </w:p>
    <w:p w:rsidR="00D8672D" w:rsidRPr="00A34CB8" w:rsidRDefault="00D8672D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влияние на здоровье (потребитель не купит воду, которая причинит вред его здоровью)</w:t>
      </w:r>
    </w:p>
    <w:p w:rsidR="008770DE" w:rsidRPr="00A34CB8" w:rsidRDefault="008770D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Решение о покупке</w:t>
      </w:r>
      <w:r w:rsidR="00D8672D" w:rsidRPr="00A34CB8">
        <w:rPr>
          <w:sz w:val="28"/>
          <w:szCs w:val="28"/>
        </w:rPr>
        <w:t xml:space="preserve">. </w:t>
      </w:r>
      <w:r w:rsidR="008F21A2" w:rsidRPr="00A34CB8">
        <w:rPr>
          <w:sz w:val="28"/>
          <w:szCs w:val="28"/>
        </w:rPr>
        <w:t>Когда человек оценил все возможные варианты и выбрал марку, на него могут другие факторы, такие как мнения других людей или проводящиеся акции.</w:t>
      </w:r>
    </w:p>
    <w:p w:rsidR="008770DE" w:rsidRPr="00A34CB8" w:rsidRDefault="008770D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Реакция на покупку</w:t>
      </w:r>
      <w:r w:rsidR="008F21A2" w:rsidRPr="00A34CB8">
        <w:rPr>
          <w:sz w:val="28"/>
          <w:szCs w:val="28"/>
        </w:rPr>
        <w:t>. Ч</w:t>
      </w:r>
      <w:r w:rsidRPr="00A34CB8">
        <w:rPr>
          <w:sz w:val="28"/>
          <w:szCs w:val="28"/>
        </w:rPr>
        <w:t>увство удовлетворения</w:t>
      </w:r>
      <w:r w:rsidR="008F21A2" w:rsidRPr="00A34CB8">
        <w:rPr>
          <w:sz w:val="28"/>
          <w:szCs w:val="28"/>
        </w:rPr>
        <w:t xml:space="preserve"> потребитель испытывает в любом случае, так как он удовлетворил свою потребность</w:t>
      </w:r>
      <w:r w:rsidRPr="00A34CB8">
        <w:rPr>
          <w:sz w:val="28"/>
          <w:szCs w:val="28"/>
        </w:rPr>
        <w:t>.</w:t>
      </w:r>
    </w:p>
    <w:p w:rsidR="008770DE" w:rsidRPr="00A34CB8" w:rsidRDefault="008770D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4972" w:rsidRPr="00A34CB8" w:rsidRDefault="00804972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8" w:name="_Toc164595515"/>
      <w:r w:rsidRPr="00A34CB8">
        <w:rPr>
          <w:rFonts w:ascii="Times New Roman" w:hAnsi="Times New Roman" w:cs="Times New Roman"/>
          <w:i w:val="0"/>
          <w:iCs w:val="0"/>
        </w:rPr>
        <w:t>2.3. Разработка рекомендаций по формированию эффективной маркетинговой стратегии ОАО</w:t>
      </w:r>
      <w:r w:rsidR="00A34CB8">
        <w:rPr>
          <w:rFonts w:ascii="Times New Roman" w:hAnsi="Times New Roman" w:cs="Times New Roman"/>
          <w:i w:val="0"/>
          <w:iCs w:val="0"/>
        </w:rPr>
        <w:t xml:space="preserve"> </w:t>
      </w:r>
      <w:r w:rsidRPr="00A34CB8">
        <w:rPr>
          <w:rFonts w:ascii="Times New Roman" w:hAnsi="Times New Roman" w:cs="Times New Roman"/>
          <w:i w:val="0"/>
          <w:iCs w:val="0"/>
        </w:rPr>
        <w:t>«Живая</w:t>
      </w:r>
      <w:r w:rsidR="00A34CB8">
        <w:rPr>
          <w:rFonts w:ascii="Times New Roman" w:hAnsi="Times New Roman" w:cs="Times New Roman"/>
          <w:i w:val="0"/>
          <w:iCs w:val="0"/>
        </w:rPr>
        <w:t xml:space="preserve"> </w:t>
      </w:r>
      <w:r w:rsidRPr="00A34CB8">
        <w:rPr>
          <w:rFonts w:ascii="Times New Roman" w:hAnsi="Times New Roman" w:cs="Times New Roman"/>
          <w:i w:val="0"/>
          <w:iCs w:val="0"/>
        </w:rPr>
        <w:t>вода»</w:t>
      </w:r>
      <w:bookmarkEnd w:id="8"/>
    </w:p>
    <w:p w:rsidR="00A34CB8" w:rsidRDefault="00A34CB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6FF8" w:rsidRPr="00A34CB8" w:rsidRDefault="00C95AFE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Потребители продукции ОАО «Живая вода» используют модель </w:t>
      </w:r>
      <w:r w:rsidR="00786FF8" w:rsidRPr="00A34CB8">
        <w:rPr>
          <w:sz w:val="28"/>
          <w:szCs w:val="28"/>
        </w:rPr>
        <w:t>привычного</w:t>
      </w:r>
      <w:r w:rsidRPr="00A34CB8">
        <w:rPr>
          <w:sz w:val="28"/>
          <w:szCs w:val="28"/>
        </w:rPr>
        <w:t xml:space="preserve"> покупательского поведения. Поэтому </w:t>
      </w:r>
      <w:r w:rsidR="00595F84" w:rsidRPr="00A34CB8">
        <w:rPr>
          <w:sz w:val="28"/>
          <w:szCs w:val="28"/>
        </w:rPr>
        <w:t>маркетинговая стратегия организации должна быть направлена на то, чтобы привлечь внимание как можно большего количества покупателей.</w:t>
      </w:r>
    </w:p>
    <w:p w:rsidR="00786FF8" w:rsidRPr="00A34CB8" w:rsidRDefault="00786FF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При рекламировании </w:t>
      </w:r>
      <w:r w:rsidR="00573F52" w:rsidRPr="00A34CB8">
        <w:rPr>
          <w:sz w:val="28"/>
          <w:szCs w:val="28"/>
        </w:rPr>
        <w:t>продукции ОАО «Живая вода»</w:t>
      </w:r>
      <w:r w:rsidRPr="00A34CB8">
        <w:rPr>
          <w:sz w:val="28"/>
          <w:szCs w:val="28"/>
        </w:rPr>
        <w:t xml:space="preserve">, следует делать акцент на нескольких ключевых моментах. Большое значение имеют визуальные символы и изображения, поскольку они легко запоминаются и ассоциируются с торговой маркой. Рекламная кампания должна содержать часто повторяющиеся короткие сообщения. Телевизионная реклама </w:t>
      </w:r>
      <w:r w:rsidR="00573F52" w:rsidRPr="00A34CB8">
        <w:rPr>
          <w:sz w:val="28"/>
          <w:szCs w:val="28"/>
        </w:rPr>
        <w:t>этой продукции</w:t>
      </w:r>
      <w:r w:rsidRPr="00A34CB8">
        <w:rPr>
          <w:sz w:val="28"/>
          <w:szCs w:val="28"/>
        </w:rPr>
        <w:t xml:space="preserve"> эффективнее, чем печатная, поскольку первая больше подходит для пассивного усвоения, посредством которого потребитель формирует свое отношение к товарам с низкой степенью вовлечения. Программа рекламной кампании должна строиться на классической теории условных рефлексов: покупатели привыкают ассоциировать определенный продукт с символом, который они часто встречают в сочетании с данным товаром.</w:t>
      </w:r>
    </w:p>
    <w:p w:rsidR="00786FF8" w:rsidRPr="00A34CB8" w:rsidRDefault="00841E06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На этапе оценки вариантов ОАО «Живая вода» будет иметь преимущество, если начнет производить воду так же в жестяных банках объемом 0,33 литра</w:t>
      </w:r>
      <w:r w:rsidR="00755829" w:rsidRPr="00A34CB8">
        <w:rPr>
          <w:sz w:val="28"/>
          <w:szCs w:val="28"/>
        </w:rPr>
        <w:t xml:space="preserve"> и полиэтиленовых бутылках объемом</w:t>
      </w:r>
      <w:r w:rsidR="00FA4623" w:rsidRPr="00A34CB8">
        <w:rPr>
          <w:sz w:val="28"/>
          <w:szCs w:val="28"/>
        </w:rPr>
        <w:t xml:space="preserve"> 0,5 литра</w:t>
      </w:r>
      <w:r w:rsidRPr="00A34CB8">
        <w:rPr>
          <w:sz w:val="28"/>
          <w:szCs w:val="28"/>
        </w:rPr>
        <w:t>, так как такая вода будет значительно дешевле продукции конкурентов, а по качеству отличаться практически не будет.</w:t>
      </w:r>
    </w:p>
    <w:p w:rsidR="00B62F05" w:rsidRPr="00A34CB8" w:rsidRDefault="00B62F0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Так же необходимо продолжать акции, направленные на привлечение новых клиентов, такие как дегустации воды в магазинах, организациях и на городских праздниках.</w:t>
      </w:r>
    </w:p>
    <w:p w:rsidR="00B62F05" w:rsidRPr="00A34CB8" w:rsidRDefault="00B62F0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040E" w:rsidRPr="00A34CB8" w:rsidRDefault="00804972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br w:type="page"/>
      </w:r>
      <w:bookmarkStart w:id="9" w:name="_Toc164595516"/>
      <w:r w:rsidR="00B3040E" w:rsidRPr="00A34CB8">
        <w:rPr>
          <w:rFonts w:ascii="Times New Roman" w:hAnsi="Times New Roman" w:cs="Times New Roman"/>
          <w:i w:val="0"/>
          <w:iCs w:val="0"/>
        </w:rPr>
        <w:t>Заключение</w:t>
      </w:r>
      <w:bookmarkEnd w:id="9"/>
    </w:p>
    <w:p w:rsidR="00A34CB8" w:rsidRDefault="00A34CB8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308B" w:rsidRPr="00A34CB8" w:rsidRDefault="0089308B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Существует пять типов потребителей: индивидуальные потребители, семьи или домохозяйства, посредники, снабженцы или представители фирм, чиновники или ответственные лица государственных и общественных учреждений. Все эти потребители предъявляют различные требования к приобретаемым товарам, поэтому руководителям организаций необходимо учитывать потребности всех этих типов потребителей.</w:t>
      </w:r>
    </w:p>
    <w:p w:rsidR="0089308B" w:rsidRPr="00A34CB8" w:rsidRDefault="0089308B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 основным социально-демографическим характеристикам</w:t>
      </w:r>
      <w:r w:rsidR="00D93267" w:rsidRPr="00A34CB8">
        <w:rPr>
          <w:sz w:val="28"/>
          <w:szCs w:val="28"/>
        </w:rPr>
        <w:t xml:space="preserve"> потребители делятся по п</w:t>
      </w:r>
      <w:r w:rsidRPr="00A34CB8">
        <w:rPr>
          <w:sz w:val="28"/>
          <w:szCs w:val="28"/>
        </w:rPr>
        <w:t>ол</w:t>
      </w:r>
      <w:r w:rsidR="00D93267" w:rsidRPr="00A34CB8">
        <w:rPr>
          <w:sz w:val="28"/>
          <w:szCs w:val="28"/>
        </w:rPr>
        <w:t>у, в</w:t>
      </w:r>
      <w:r w:rsidRPr="00A34CB8">
        <w:rPr>
          <w:sz w:val="28"/>
          <w:szCs w:val="28"/>
        </w:rPr>
        <w:t>озраст</w:t>
      </w:r>
      <w:r w:rsidR="00D93267" w:rsidRPr="00A34CB8">
        <w:rPr>
          <w:sz w:val="28"/>
          <w:szCs w:val="28"/>
        </w:rPr>
        <w:t>у, доходу, образованию и с</w:t>
      </w:r>
      <w:r w:rsidRPr="00A34CB8">
        <w:rPr>
          <w:sz w:val="28"/>
          <w:szCs w:val="28"/>
        </w:rPr>
        <w:t>оциально-профессиональн</w:t>
      </w:r>
      <w:r w:rsidR="00D93267" w:rsidRPr="00A34CB8">
        <w:rPr>
          <w:sz w:val="28"/>
          <w:szCs w:val="28"/>
        </w:rPr>
        <w:t>ому</w:t>
      </w:r>
      <w:r w:rsidRPr="00A34CB8">
        <w:rPr>
          <w:sz w:val="28"/>
          <w:szCs w:val="28"/>
        </w:rPr>
        <w:t xml:space="preserve"> статус</w:t>
      </w:r>
      <w:r w:rsidR="00D93267" w:rsidRPr="00A34CB8">
        <w:rPr>
          <w:sz w:val="28"/>
          <w:szCs w:val="28"/>
        </w:rPr>
        <w:t>у.</w:t>
      </w:r>
    </w:p>
    <w:p w:rsidR="0089308B" w:rsidRPr="00A34CB8" w:rsidRDefault="00D93267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Потребительское поведение определяют личностные</w:t>
      </w:r>
      <w:r w:rsidR="0089308B" w:rsidRPr="00A34CB8">
        <w:rPr>
          <w:sz w:val="28"/>
          <w:szCs w:val="28"/>
        </w:rPr>
        <w:t>, культурны</w:t>
      </w:r>
      <w:r w:rsidRPr="00A34CB8">
        <w:rPr>
          <w:sz w:val="28"/>
          <w:szCs w:val="28"/>
        </w:rPr>
        <w:t>е, социальные и психологические факторы. Так же п</w:t>
      </w:r>
      <w:r w:rsidR="0089308B" w:rsidRPr="00A34CB8">
        <w:rPr>
          <w:sz w:val="28"/>
          <w:szCs w:val="28"/>
        </w:rPr>
        <w:t>оведение потребителя существенно меняется в зависимости от того, какой товар он покупает</w:t>
      </w:r>
      <w:r w:rsidRPr="00A34CB8">
        <w:rPr>
          <w:sz w:val="28"/>
          <w:szCs w:val="28"/>
        </w:rPr>
        <w:t xml:space="preserve">. </w:t>
      </w:r>
      <w:r w:rsidR="0089308B" w:rsidRPr="00A34CB8">
        <w:rPr>
          <w:sz w:val="28"/>
          <w:szCs w:val="28"/>
        </w:rPr>
        <w:t>Чем сложнее принять решение о покупке,</w:t>
      </w:r>
      <w:r w:rsidRPr="00A34CB8">
        <w:rPr>
          <w:sz w:val="28"/>
          <w:szCs w:val="28"/>
        </w:rPr>
        <w:t xml:space="preserve"> </w:t>
      </w:r>
      <w:r w:rsidR="0089308B" w:rsidRPr="00A34CB8">
        <w:rPr>
          <w:sz w:val="28"/>
          <w:szCs w:val="28"/>
        </w:rPr>
        <w:t>тем осторожнее ведет себя потребитель.</w:t>
      </w:r>
      <w:r w:rsidRPr="00A34CB8">
        <w:rPr>
          <w:sz w:val="28"/>
          <w:szCs w:val="28"/>
        </w:rPr>
        <w:t xml:space="preserve"> В соответствии </w:t>
      </w:r>
      <w:r w:rsidR="00237586" w:rsidRPr="00A34CB8">
        <w:rPr>
          <w:sz w:val="28"/>
          <w:szCs w:val="28"/>
        </w:rPr>
        <w:t xml:space="preserve">со степенью сложности принятия решения выделяют четыре </w:t>
      </w:r>
      <w:r w:rsidR="0089308B" w:rsidRPr="00A34CB8">
        <w:rPr>
          <w:sz w:val="28"/>
          <w:szCs w:val="28"/>
        </w:rPr>
        <w:t>тип</w:t>
      </w:r>
      <w:r w:rsidR="00237586" w:rsidRPr="00A34CB8">
        <w:rPr>
          <w:sz w:val="28"/>
          <w:szCs w:val="28"/>
        </w:rPr>
        <w:t>а</w:t>
      </w:r>
      <w:r w:rsidR="0089308B" w:rsidRPr="00A34CB8">
        <w:rPr>
          <w:sz w:val="28"/>
          <w:szCs w:val="28"/>
        </w:rPr>
        <w:t xml:space="preserve"> покупательского поведения</w:t>
      </w:r>
      <w:r w:rsidR="00237586" w:rsidRPr="00A34CB8">
        <w:rPr>
          <w:sz w:val="28"/>
          <w:szCs w:val="28"/>
        </w:rPr>
        <w:t>: с</w:t>
      </w:r>
      <w:r w:rsidR="0089308B" w:rsidRPr="00A34CB8">
        <w:rPr>
          <w:sz w:val="28"/>
          <w:szCs w:val="28"/>
        </w:rPr>
        <w:t>ложное</w:t>
      </w:r>
      <w:r w:rsidR="00237586" w:rsidRPr="00A34CB8">
        <w:rPr>
          <w:sz w:val="28"/>
          <w:szCs w:val="28"/>
        </w:rPr>
        <w:t xml:space="preserve"> покупательское поведение, н</w:t>
      </w:r>
      <w:r w:rsidR="0089308B" w:rsidRPr="00A34CB8">
        <w:rPr>
          <w:sz w:val="28"/>
          <w:szCs w:val="28"/>
        </w:rPr>
        <w:t>еуве</w:t>
      </w:r>
      <w:r w:rsidR="00237586" w:rsidRPr="00A34CB8">
        <w:rPr>
          <w:sz w:val="28"/>
          <w:szCs w:val="28"/>
        </w:rPr>
        <w:t>ренное покупательское поведение, п</w:t>
      </w:r>
      <w:r w:rsidR="0089308B" w:rsidRPr="00A34CB8">
        <w:rPr>
          <w:sz w:val="28"/>
          <w:szCs w:val="28"/>
        </w:rPr>
        <w:t>ривычное покупател</w:t>
      </w:r>
      <w:r w:rsidR="00237586" w:rsidRPr="00A34CB8">
        <w:rPr>
          <w:sz w:val="28"/>
          <w:szCs w:val="28"/>
        </w:rPr>
        <w:t xml:space="preserve">ьское поведение, </w:t>
      </w:r>
      <w:r w:rsidR="0089308B" w:rsidRPr="00A34CB8">
        <w:rPr>
          <w:sz w:val="28"/>
          <w:szCs w:val="28"/>
        </w:rPr>
        <w:t>пои</w:t>
      </w:r>
      <w:r w:rsidR="00237586" w:rsidRPr="00A34CB8">
        <w:rPr>
          <w:sz w:val="28"/>
          <w:szCs w:val="28"/>
        </w:rPr>
        <w:t>сковое покупательское поведение.</w:t>
      </w:r>
    </w:p>
    <w:p w:rsidR="0089308B" w:rsidRPr="00A34CB8" w:rsidRDefault="00237586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 xml:space="preserve">Каждый покупатель в </w:t>
      </w:r>
      <w:r w:rsidR="0089308B" w:rsidRPr="00A34CB8">
        <w:rPr>
          <w:sz w:val="28"/>
          <w:szCs w:val="28"/>
        </w:rPr>
        <w:t>процесс</w:t>
      </w:r>
      <w:r w:rsidRPr="00A34CB8">
        <w:rPr>
          <w:sz w:val="28"/>
          <w:szCs w:val="28"/>
        </w:rPr>
        <w:t>е</w:t>
      </w:r>
      <w:r w:rsidR="0089308B" w:rsidRPr="00A34CB8">
        <w:rPr>
          <w:sz w:val="28"/>
          <w:szCs w:val="28"/>
        </w:rPr>
        <w:t xml:space="preserve"> принятия решения о покупке</w:t>
      </w:r>
      <w:r w:rsidRPr="00A34CB8">
        <w:rPr>
          <w:sz w:val="28"/>
          <w:szCs w:val="28"/>
        </w:rPr>
        <w:t xml:space="preserve"> проходит следующие этапы: </w:t>
      </w:r>
      <w:r w:rsidR="0089308B" w:rsidRPr="00A34CB8">
        <w:rPr>
          <w:sz w:val="28"/>
          <w:szCs w:val="28"/>
        </w:rPr>
        <w:t>осознание потребности,</w:t>
      </w:r>
      <w:r w:rsidRPr="00A34CB8">
        <w:rPr>
          <w:sz w:val="28"/>
          <w:szCs w:val="28"/>
        </w:rPr>
        <w:t xml:space="preserve"> </w:t>
      </w:r>
      <w:r w:rsidR="0089308B" w:rsidRPr="00A34CB8">
        <w:rPr>
          <w:sz w:val="28"/>
          <w:szCs w:val="28"/>
        </w:rPr>
        <w:t>поиск информации,</w:t>
      </w:r>
      <w:r w:rsidRPr="00A34CB8">
        <w:rPr>
          <w:sz w:val="28"/>
          <w:szCs w:val="28"/>
        </w:rPr>
        <w:t xml:space="preserve"> </w:t>
      </w:r>
      <w:r w:rsidR="0089308B" w:rsidRPr="00A34CB8">
        <w:rPr>
          <w:sz w:val="28"/>
          <w:szCs w:val="28"/>
        </w:rPr>
        <w:t>оценка вариантов,</w:t>
      </w:r>
      <w:r w:rsidRPr="00A34CB8">
        <w:rPr>
          <w:sz w:val="28"/>
          <w:szCs w:val="28"/>
        </w:rPr>
        <w:t xml:space="preserve"> </w:t>
      </w:r>
      <w:r w:rsidR="0089308B" w:rsidRPr="00A34CB8">
        <w:rPr>
          <w:sz w:val="28"/>
          <w:szCs w:val="28"/>
        </w:rPr>
        <w:t>решение о покупке</w:t>
      </w:r>
      <w:r w:rsidRPr="00A34CB8">
        <w:rPr>
          <w:sz w:val="28"/>
          <w:szCs w:val="28"/>
        </w:rPr>
        <w:t xml:space="preserve">, </w:t>
      </w:r>
      <w:r w:rsidR="0089308B" w:rsidRPr="00A34CB8">
        <w:rPr>
          <w:sz w:val="28"/>
          <w:szCs w:val="28"/>
        </w:rPr>
        <w:t>реакция на покупку.</w:t>
      </w:r>
    </w:p>
    <w:p w:rsidR="0089308B" w:rsidRPr="00A34CB8" w:rsidRDefault="0089308B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Товар ОАО «Живая вода» характеризуется низкой степенью вовлечения потребителей, а между разными марками товара различия не ощутимы. Такому типу товара соответствует привычное потребительское поведение.</w:t>
      </w:r>
    </w:p>
    <w:p w:rsidR="008F31A5" w:rsidRPr="00A34CB8" w:rsidRDefault="008F31A5" w:rsidP="00A34CB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Для формирования эффективной маркетинговой стратегии руководству ОАО «Живая вода» следует предусмотреть следующее:</w:t>
      </w:r>
    </w:p>
    <w:p w:rsidR="0089308B" w:rsidRPr="00A34CB8" w:rsidRDefault="008F31A5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п</w:t>
      </w:r>
      <w:r w:rsidR="0089308B" w:rsidRPr="00A34CB8">
        <w:rPr>
          <w:sz w:val="28"/>
          <w:szCs w:val="28"/>
        </w:rPr>
        <w:t>ри рекламировании продукции, следует делать акцент на</w:t>
      </w:r>
      <w:r w:rsidRPr="00A34CB8">
        <w:rPr>
          <w:sz w:val="28"/>
          <w:szCs w:val="28"/>
        </w:rPr>
        <w:t xml:space="preserve"> </w:t>
      </w:r>
      <w:r w:rsidR="0089308B" w:rsidRPr="00A34CB8">
        <w:rPr>
          <w:sz w:val="28"/>
          <w:szCs w:val="28"/>
        </w:rPr>
        <w:t>визуальные символы и изображения</w:t>
      </w:r>
      <w:r w:rsidRPr="00A34CB8">
        <w:rPr>
          <w:sz w:val="28"/>
          <w:szCs w:val="28"/>
        </w:rPr>
        <w:t>;</w:t>
      </w:r>
    </w:p>
    <w:p w:rsidR="0089308B" w:rsidRPr="00A34CB8" w:rsidRDefault="008F31A5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р</w:t>
      </w:r>
      <w:r w:rsidR="0089308B" w:rsidRPr="00A34CB8">
        <w:rPr>
          <w:sz w:val="28"/>
          <w:szCs w:val="28"/>
        </w:rPr>
        <w:t>екламная кампания должна содержать часто повторяющиеся</w:t>
      </w:r>
      <w:r w:rsidRPr="00A34CB8">
        <w:rPr>
          <w:sz w:val="28"/>
          <w:szCs w:val="28"/>
        </w:rPr>
        <w:t>, запоминающиеся</w:t>
      </w:r>
      <w:r w:rsidR="0089308B" w:rsidRPr="00A34CB8">
        <w:rPr>
          <w:sz w:val="28"/>
          <w:szCs w:val="28"/>
        </w:rPr>
        <w:t xml:space="preserve"> короткие сообщения</w:t>
      </w:r>
      <w:r w:rsidRPr="00A34CB8">
        <w:rPr>
          <w:sz w:val="28"/>
          <w:szCs w:val="28"/>
        </w:rPr>
        <w:t>;</w:t>
      </w:r>
    </w:p>
    <w:p w:rsidR="0089308B" w:rsidRPr="00A34CB8" w:rsidRDefault="0089308B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необходимо продолжать акции, направленные на привлечение новых клиентов</w:t>
      </w:r>
      <w:r w:rsidR="008F31A5" w:rsidRPr="00A34CB8">
        <w:rPr>
          <w:sz w:val="28"/>
          <w:szCs w:val="28"/>
        </w:rPr>
        <w:t>;</w:t>
      </w:r>
    </w:p>
    <w:p w:rsidR="0089308B" w:rsidRPr="00A34CB8" w:rsidRDefault="008F31A5" w:rsidP="00A34CB8">
      <w:pPr>
        <w:widowControl w:val="0"/>
        <w:numPr>
          <w:ilvl w:val="0"/>
          <w:numId w:val="10"/>
        </w:numPr>
        <w:tabs>
          <w:tab w:val="clear" w:pos="2273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следует</w:t>
      </w:r>
      <w:r w:rsidR="0089308B" w:rsidRPr="00A34CB8">
        <w:rPr>
          <w:sz w:val="28"/>
          <w:szCs w:val="28"/>
        </w:rPr>
        <w:t xml:space="preserve"> производить воду в жестяных банках объемом 0,33 литра и </w:t>
      </w:r>
      <w:r w:rsidRPr="00A34CB8">
        <w:rPr>
          <w:sz w:val="28"/>
          <w:szCs w:val="28"/>
        </w:rPr>
        <w:t xml:space="preserve">увеличить предложение воды в </w:t>
      </w:r>
      <w:r w:rsidR="0089308B" w:rsidRPr="00A34CB8">
        <w:rPr>
          <w:sz w:val="28"/>
          <w:szCs w:val="28"/>
        </w:rPr>
        <w:t>полиэтиленовых бутылках объемом 0,5 литра</w:t>
      </w:r>
      <w:r w:rsidRPr="00A34CB8">
        <w:rPr>
          <w:sz w:val="28"/>
          <w:szCs w:val="28"/>
        </w:rPr>
        <w:t>.</w:t>
      </w:r>
    </w:p>
    <w:p w:rsidR="00801809" w:rsidRDefault="00B3040E" w:rsidP="00A34CB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A34CB8">
        <w:rPr>
          <w:rFonts w:ascii="Times New Roman" w:hAnsi="Times New Roman" w:cs="Times New Roman"/>
          <w:i w:val="0"/>
          <w:iCs w:val="0"/>
        </w:rPr>
        <w:br w:type="page"/>
      </w:r>
      <w:bookmarkStart w:id="10" w:name="_Toc164595517"/>
      <w:r w:rsidR="00804972" w:rsidRPr="00A34CB8">
        <w:rPr>
          <w:rFonts w:ascii="Times New Roman" w:hAnsi="Times New Roman" w:cs="Times New Roman"/>
          <w:i w:val="0"/>
          <w:iCs w:val="0"/>
        </w:rPr>
        <w:t>Используемая литература</w:t>
      </w:r>
      <w:bookmarkEnd w:id="10"/>
    </w:p>
    <w:p w:rsidR="00A34CB8" w:rsidRPr="00A34CB8" w:rsidRDefault="00A34CB8" w:rsidP="00A34CB8">
      <w:pPr>
        <w:widowControl w:val="0"/>
        <w:spacing w:line="360" w:lineRule="auto"/>
      </w:pPr>
    </w:p>
    <w:p w:rsidR="00804972" w:rsidRPr="00A34CB8" w:rsidRDefault="00E62089" w:rsidP="00A34CB8">
      <w:pPr>
        <w:widowControl w:val="0"/>
        <w:numPr>
          <w:ilvl w:val="0"/>
          <w:numId w:val="15"/>
        </w:numPr>
        <w:tabs>
          <w:tab w:val="clear" w:pos="2520"/>
          <w:tab w:val="num" w:pos="9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CB8">
        <w:rPr>
          <w:sz w:val="28"/>
          <w:szCs w:val="28"/>
        </w:rPr>
        <w:t>Основы маркетинга: Пер. с англ. / Ф. Котлер [и др.] – 2-е европ. изд. – М.; СПб.; К.: Издательский дом «Вильямс», 2006. – 944 с.: ил.</w:t>
      </w:r>
      <w:bookmarkStart w:id="11" w:name="_GoBack"/>
      <w:bookmarkEnd w:id="11"/>
    </w:p>
    <w:sectPr w:rsidR="00804972" w:rsidRPr="00A34CB8" w:rsidSect="00A34CB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DA01E4"/>
    <w:lvl w:ilvl="0">
      <w:numFmt w:val="decimal"/>
      <w:lvlText w:val="*"/>
      <w:lvlJc w:val="left"/>
    </w:lvl>
  </w:abstractNum>
  <w:abstractNum w:abstractNumId="1">
    <w:nsid w:val="00BC547F"/>
    <w:multiLevelType w:val="hybridMultilevel"/>
    <w:tmpl w:val="838032A6"/>
    <w:lvl w:ilvl="0" w:tplc="0B809D5E">
      <w:start w:val="1"/>
      <w:numFmt w:val="bullet"/>
      <w:lvlText w:val="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8791CD5"/>
    <w:multiLevelType w:val="multilevel"/>
    <w:tmpl w:val="07D8389E"/>
    <w:lvl w:ilvl="0">
      <w:start w:val="1"/>
      <w:numFmt w:val="bullet"/>
      <w:lvlText w:val="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212716D2"/>
    <w:multiLevelType w:val="multilevel"/>
    <w:tmpl w:val="838032A6"/>
    <w:lvl w:ilvl="0">
      <w:start w:val="1"/>
      <w:numFmt w:val="bullet"/>
      <w:lvlText w:val="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2D862114"/>
    <w:multiLevelType w:val="hybridMultilevel"/>
    <w:tmpl w:val="728E0AAE"/>
    <w:lvl w:ilvl="0" w:tplc="5F0E35F2">
      <w:start w:val="1"/>
      <w:numFmt w:val="bullet"/>
      <w:lvlText w:val=""/>
      <w:lvlJc w:val="left"/>
      <w:pPr>
        <w:tabs>
          <w:tab w:val="num" w:pos="2273"/>
        </w:tabs>
        <w:ind w:left="2103" w:firstLine="57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5">
    <w:nsid w:val="3C124F77"/>
    <w:multiLevelType w:val="hybridMultilevel"/>
    <w:tmpl w:val="9EDE4FE8"/>
    <w:lvl w:ilvl="0" w:tplc="5F0E35F2">
      <w:start w:val="1"/>
      <w:numFmt w:val="bullet"/>
      <w:lvlText w:val=""/>
      <w:lvlJc w:val="left"/>
      <w:pPr>
        <w:tabs>
          <w:tab w:val="num" w:pos="2273"/>
        </w:tabs>
        <w:ind w:left="2103" w:firstLine="57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42C17CF"/>
    <w:multiLevelType w:val="hybridMultilevel"/>
    <w:tmpl w:val="8D1CCD62"/>
    <w:lvl w:ilvl="0" w:tplc="7E867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FA448A"/>
    <w:multiLevelType w:val="hybridMultilevel"/>
    <w:tmpl w:val="2688825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53052E78"/>
    <w:multiLevelType w:val="hybridMultilevel"/>
    <w:tmpl w:val="FB64CA4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572F7DD2"/>
    <w:multiLevelType w:val="multilevel"/>
    <w:tmpl w:val="0EB0F334"/>
    <w:lvl w:ilvl="0">
      <w:start w:val="1"/>
      <w:numFmt w:val="bullet"/>
      <w:lvlText w:val="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5989378F"/>
    <w:multiLevelType w:val="hybridMultilevel"/>
    <w:tmpl w:val="349211B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5E7740D5"/>
    <w:multiLevelType w:val="hybridMultilevel"/>
    <w:tmpl w:val="E73EBD24"/>
    <w:lvl w:ilvl="0" w:tplc="5F0E35F2">
      <w:start w:val="1"/>
      <w:numFmt w:val="bullet"/>
      <w:lvlText w:val=""/>
      <w:lvlJc w:val="left"/>
      <w:pPr>
        <w:tabs>
          <w:tab w:val="num" w:pos="2273"/>
        </w:tabs>
        <w:ind w:left="2103" w:firstLine="57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615E0B92"/>
    <w:multiLevelType w:val="hybridMultilevel"/>
    <w:tmpl w:val="0EB0F334"/>
    <w:lvl w:ilvl="0" w:tplc="0B809D5E">
      <w:start w:val="1"/>
      <w:numFmt w:val="bullet"/>
      <w:lvlText w:val="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633A030C"/>
    <w:multiLevelType w:val="hybridMultilevel"/>
    <w:tmpl w:val="07D8389E"/>
    <w:lvl w:ilvl="0" w:tplc="0B809D5E">
      <w:start w:val="1"/>
      <w:numFmt w:val="bullet"/>
      <w:lvlText w:val=""/>
      <w:lvlJc w:val="left"/>
      <w:pPr>
        <w:tabs>
          <w:tab w:val="num" w:pos="2520"/>
        </w:tabs>
        <w:ind w:left="2520" w:hanging="360"/>
      </w:pPr>
      <w:rPr>
        <w:rFonts w:ascii="Webdings" w:hAnsi="Webdings" w:cs="Web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>
    <w:nsid w:val="69E718C1"/>
    <w:multiLevelType w:val="singleLevel"/>
    <w:tmpl w:val="95BCBE7A"/>
    <w:lvl w:ilvl="0">
      <w:start w:val="1"/>
      <w:numFmt w:val="decimal"/>
      <w:lvlText w:val="3.%1."/>
      <w:legacy w:legacy="1" w:legacySpace="0" w:legacyIndent="859"/>
      <w:lvlJc w:val="left"/>
      <w:rPr>
        <w:rFonts w:ascii="Arial" w:hAnsi="Arial" w:cs="Arial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14"/>
  </w:num>
  <w:num w:numId="8">
    <w:abstractNumId w:val="1"/>
  </w:num>
  <w:num w:numId="9">
    <w:abstractNumId w:val="3"/>
  </w:num>
  <w:num w:numId="10">
    <w:abstractNumId w:val="5"/>
  </w:num>
  <w:num w:numId="11">
    <w:abstractNumId w:val="0"/>
    <w:lvlOverride w:ilvl="0">
      <w:lvl w:ilvl="0">
        <w:numFmt w:val="bullet"/>
        <w:lvlText w:val="-"/>
        <w:legacy w:legacy="1" w:legacySpace="0" w:legacyIndent="561"/>
        <w:lvlJc w:val="left"/>
        <w:rPr>
          <w:rFonts w:ascii="Arial" w:hAnsi="Arial" w:cs="Arial" w:hint="default"/>
        </w:rPr>
      </w:lvl>
    </w:lvlOverride>
  </w:num>
  <w:num w:numId="12">
    <w:abstractNumId w:val="12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7C4"/>
    <w:rsid w:val="00037665"/>
    <w:rsid w:val="00047DBC"/>
    <w:rsid w:val="000F3B41"/>
    <w:rsid w:val="001036C3"/>
    <w:rsid w:val="0011112F"/>
    <w:rsid w:val="001364DA"/>
    <w:rsid w:val="0014414C"/>
    <w:rsid w:val="00167A99"/>
    <w:rsid w:val="0019788F"/>
    <w:rsid w:val="00237586"/>
    <w:rsid w:val="0028145C"/>
    <w:rsid w:val="002A2694"/>
    <w:rsid w:val="002A4426"/>
    <w:rsid w:val="002A7481"/>
    <w:rsid w:val="002B711B"/>
    <w:rsid w:val="002D528C"/>
    <w:rsid w:val="003050F4"/>
    <w:rsid w:val="00312469"/>
    <w:rsid w:val="00314DA0"/>
    <w:rsid w:val="00390C02"/>
    <w:rsid w:val="003E7DCA"/>
    <w:rsid w:val="003F2A57"/>
    <w:rsid w:val="00402386"/>
    <w:rsid w:val="00415527"/>
    <w:rsid w:val="00433E3B"/>
    <w:rsid w:val="004340A3"/>
    <w:rsid w:val="004438B1"/>
    <w:rsid w:val="004549B6"/>
    <w:rsid w:val="004809A2"/>
    <w:rsid w:val="004A4612"/>
    <w:rsid w:val="004A5242"/>
    <w:rsid w:val="004A7C30"/>
    <w:rsid w:val="004B1957"/>
    <w:rsid w:val="004E666F"/>
    <w:rsid w:val="00513BFB"/>
    <w:rsid w:val="005173B8"/>
    <w:rsid w:val="00554B3D"/>
    <w:rsid w:val="00573F52"/>
    <w:rsid w:val="00576F6A"/>
    <w:rsid w:val="00585869"/>
    <w:rsid w:val="00595F84"/>
    <w:rsid w:val="005A1704"/>
    <w:rsid w:val="00612353"/>
    <w:rsid w:val="00654EE3"/>
    <w:rsid w:val="006B4858"/>
    <w:rsid w:val="006B6D6D"/>
    <w:rsid w:val="006D303B"/>
    <w:rsid w:val="00730422"/>
    <w:rsid w:val="00735480"/>
    <w:rsid w:val="00743C35"/>
    <w:rsid w:val="00755829"/>
    <w:rsid w:val="0078638E"/>
    <w:rsid w:val="00786FF8"/>
    <w:rsid w:val="007C77E3"/>
    <w:rsid w:val="00801809"/>
    <w:rsid w:val="00804972"/>
    <w:rsid w:val="00813349"/>
    <w:rsid w:val="00833148"/>
    <w:rsid w:val="00841E06"/>
    <w:rsid w:val="00847924"/>
    <w:rsid w:val="008724F2"/>
    <w:rsid w:val="008770DE"/>
    <w:rsid w:val="00882C4F"/>
    <w:rsid w:val="0089308B"/>
    <w:rsid w:val="008A0674"/>
    <w:rsid w:val="008E5E2F"/>
    <w:rsid w:val="008E6898"/>
    <w:rsid w:val="008F21A2"/>
    <w:rsid w:val="008F31A5"/>
    <w:rsid w:val="00906985"/>
    <w:rsid w:val="00925113"/>
    <w:rsid w:val="00955136"/>
    <w:rsid w:val="0096287C"/>
    <w:rsid w:val="009B0CC8"/>
    <w:rsid w:val="009D4590"/>
    <w:rsid w:val="009E0635"/>
    <w:rsid w:val="00A2510D"/>
    <w:rsid w:val="00A25CC7"/>
    <w:rsid w:val="00A27186"/>
    <w:rsid w:val="00A30790"/>
    <w:rsid w:val="00A34CB8"/>
    <w:rsid w:val="00A4240E"/>
    <w:rsid w:val="00A62B49"/>
    <w:rsid w:val="00A65B68"/>
    <w:rsid w:val="00A71F52"/>
    <w:rsid w:val="00AC3972"/>
    <w:rsid w:val="00AC6D1C"/>
    <w:rsid w:val="00B06DB2"/>
    <w:rsid w:val="00B15061"/>
    <w:rsid w:val="00B3040E"/>
    <w:rsid w:val="00B36104"/>
    <w:rsid w:val="00B36265"/>
    <w:rsid w:val="00B62F05"/>
    <w:rsid w:val="00BB5C13"/>
    <w:rsid w:val="00BF3C76"/>
    <w:rsid w:val="00C010E8"/>
    <w:rsid w:val="00C15712"/>
    <w:rsid w:val="00C26928"/>
    <w:rsid w:val="00C32AEA"/>
    <w:rsid w:val="00C45BE7"/>
    <w:rsid w:val="00C46BC1"/>
    <w:rsid w:val="00C542D8"/>
    <w:rsid w:val="00C74D8F"/>
    <w:rsid w:val="00C95410"/>
    <w:rsid w:val="00C95AFE"/>
    <w:rsid w:val="00CA2651"/>
    <w:rsid w:val="00CB195E"/>
    <w:rsid w:val="00CC1DCE"/>
    <w:rsid w:val="00CC6C39"/>
    <w:rsid w:val="00CE6C25"/>
    <w:rsid w:val="00D32432"/>
    <w:rsid w:val="00D32B2D"/>
    <w:rsid w:val="00D42860"/>
    <w:rsid w:val="00D5294B"/>
    <w:rsid w:val="00D8672D"/>
    <w:rsid w:val="00D86DC7"/>
    <w:rsid w:val="00D93267"/>
    <w:rsid w:val="00DA7DF5"/>
    <w:rsid w:val="00DB1824"/>
    <w:rsid w:val="00DE1F1D"/>
    <w:rsid w:val="00DE5B77"/>
    <w:rsid w:val="00DE6C1F"/>
    <w:rsid w:val="00E62089"/>
    <w:rsid w:val="00E77497"/>
    <w:rsid w:val="00E977C4"/>
    <w:rsid w:val="00EA14BC"/>
    <w:rsid w:val="00EC241C"/>
    <w:rsid w:val="00F3703C"/>
    <w:rsid w:val="00F8252A"/>
    <w:rsid w:val="00F86554"/>
    <w:rsid w:val="00F9498B"/>
    <w:rsid w:val="00FA4623"/>
    <w:rsid w:val="00FB2F41"/>
    <w:rsid w:val="00FD4340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A28105-5930-4CB9-8883-EDA1C933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1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64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B3040E"/>
    <w:pPr>
      <w:tabs>
        <w:tab w:val="right" w:leader="dot" w:pos="9269"/>
      </w:tabs>
    </w:pPr>
  </w:style>
  <w:style w:type="table" w:styleId="a3">
    <w:name w:val="Table Grid"/>
    <w:basedOn w:val="a1"/>
    <w:uiPriority w:val="99"/>
    <w:rsid w:val="00925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6738</Words>
  <Characters>38411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Пастухова Людмила</dc:creator>
  <cp:keywords/>
  <dc:description/>
  <cp:lastModifiedBy>admin</cp:lastModifiedBy>
  <cp:revision>2</cp:revision>
  <dcterms:created xsi:type="dcterms:W3CDTF">2014-02-24T08:40:00Z</dcterms:created>
  <dcterms:modified xsi:type="dcterms:W3CDTF">2014-02-24T08:40:00Z</dcterms:modified>
</cp:coreProperties>
</file>