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34" w:rsidRPr="00410954" w:rsidRDefault="00665034" w:rsidP="009D6C7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Toc167035478"/>
      <w:bookmarkStart w:id="1" w:name="_Toc167035564"/>
      <w:bookmarkStart w:id="2" w:name="_Toc167035989"/>
      <w:bookmarkStart w:id="3" w:name="_Toc167036292"/>
      <w:r w:rsidRPr="00410954">
        <w:rPr>
          <w:rFonts w:ascii="Times New Roman" w:hAnsi="Times New Roman" w:cs="Times New Roman"/>
          <w:color w:val="000000" w:themeColor="text1"/>
          <w:sz w:val="28"/>
        </w:rPr>
        <w:t>Содержание</w:t>
      </w:r>
      <w:bookmarkEnd w:id="0"/>
      <w:bookmarkEnd w:id="1"/>
      <w:bookmarkEnd w:id="2"/>
      <w:bookmarkEnd w:id="3"/>
    </w:p>
    <w:p w:rsid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Введение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1. Научно-теоретические основы повышения эффект</w:t>
      </w:r>
      <w:r>
        <w:rPr>
          <w:color w:val="000000" w:themeColor="text1"/>
          <w:sz w:val="28"/>
        </w:rPr>
        <w:t>ивности производства картофеля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</w:t>
      </w:r>
      <w:r w:rsidRPr="009D6C70">
        <w:rPr>
          <w:color w:val="000000" w:themeColor="text1"/>
          <w:sz w:val="28"/>
        </w:rPr>
        <w:t>Значение, развитие и раз</w:t>
      </w:r>
      <w:r>
        <w:rPr>
          <w:color w:val="000000" w:themeColor="text1"/>
          <w:sz w:val="28"/>
        </w:rPr>
        <w:t>мещение производства картофеля</w:t>
      </w:r>
    </w:p>
    <w:p w:rsidR="009D6C70" w:rsidRPr="009D6C70" w:rsidRDefault="009D6C70" w:rsidP="00791C54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</w:t>
      </w:r>
      <w:r w:rsidRPr="009D6C70">
        <w:rPr>
          <w:color w:val="000000" w:themeColor="text1"/>
          <w:sz w:val="28"/>
        </w:rPr>
        <w:t>Сущность и методика оценки эффективности производства</w:t>
      </w:r>
      <w:r w:rsidR="00791C54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картофеля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1.3</w:t>
      </w:r>
      <w:r w:rsidRPr="009D6C70">
        <w:rPr>
          <w:color w:val="000000" w:themeColor="text1"/>
          <w:sz w:val="28"/>
        </w:rPr>
        <w:t>Экономическая эффективность производства</w:t>
      </w:r>
      <w:r>
        <w:rPr>
          <w:color w:val="000000" w:themeColor="text1"/>
          <w:sz w:val="28"/>
        </w:rPr>
        <w:t xml:space="preserve"> картофеля и пути ее повышения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</w:t>
      </w:r>
      <w:r w:rsidRPr="009D6C70">
        <w:rPr>
          <w:color w:val="000000" w:themeColor="text1"/>
          <w:sz w:val="28"/>
        </w:rPr>
        <w:t>Сложившийся уровень эффективности произво</w:t>
      </w:r>
      <w:r>
        <w:rPr>
          <w:color w:val="000000" w:themeColor="text1"/>
          <w:sz w:val="28"/>
        </w:rPr>
        <w:t>дства картофеля в предприятии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2.1</w:t>
      </w:r>
      <w:r w:rsidR="00410954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Природно-экономические условия колхоза «им. 50-летия</w:t>
      </w:r>
      <w:r>
        <w:rPr>
          <w:color w:val="000000" w:themeColor="text1"/>
          <w:sz w:val="28"/>
        </w:rPr>
        <w:t xml:space="preserve"> СССР»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2.2 Современный уровень развития и эффективности произво</w:t>
      </w:r>
      <w:r>
        <w:rPr>
          <w:color w:val="000000" w:themeColor="text1"/>
          <w:sz w:val="28"/>
        </w:rPr>
        <w:t>дства картофеля в предприятии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3. Пути и направления повышения эффективности произво</w:t>
      </w:r>
      <w:r>
        <w:rPr>
          <w:color w:val="000000" w:themeColor="text1"/>
          <w:sz w:val="28"/>
        </w:rPr>
        <w:t>дства картофеля в предприятии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Выводы и предложения</w:t>
      </w:r>
    </w:p>
    <w:p w:rsidR="005842E9" w:rsidRDefault="009D6C70" w:rsidP="009D6C70">
      <w:pPr>
        <w:spacing w:line="360" w:lineRule="auto"/>
        <w:jc w:val="both"/>
        <w:rPr>
          <w:rStyle w:val="af2"/>
          <w:i w:val="0"/>
          <w:sz w:val="28"/>
          <w:szCs w:val="28"/>
        </w:rPr>
      </w:pPr>
      <w:r w:rsidRPr="009D6C70">
        <w:rPr>
          <w:rStyle w:val="af2"/>
          <w:i w:val="0"/>
          <w:sz w:val="28"/>
          <w:szCs w:val="28"/>
        </w:rPr>
        <w:t>Сп</w:t>
      </w:r>
      <w:r>
        <w:rPr>
          <w:rStyle w:val="af2"/>
          <w:i w:val="0"/>
          <w:sz w:val="28"/>
          <w:szCs w:val="28"/>
        </w:rPr>
        <w:t xml:space="preserve">исок использованной </w:t>
      </w:r>
      <w:r w:rsidRPr="009D6C70">
        <w:rPr>
          <w:rStyle w:val="af2"/>
          <w:i w:val="0"/>
          <w:sz w:val="28"/>
          <w:szCs w:val="28"/>
        </w:rPr>
        <w:t>литературы</w:t>
      </w:r>
    </w:p>
    <w:p w:rsidR="009D6C70" w:rsidRDefault="009D6C70" w:rsidP="009D6C70">
      <w:pPr>
        <w:spacing w:line="360" w:lineRule="auto"/>
        <w:jc w:val="both"/>
        <w:rPr>
          <w:rStyle w:val="af2"/>
          <w:i w:val="0"/>
          <w:sz w:val="28"/>
          <w:szCs w:val="28"/>
        </w:rPr>
      </w:pPr>
    </w:p>
    <w:p w:rsidR="009D6C70" w:rsidRDefault="009D6C70" w:rsidP="009D6C70">
      <w:pPr>
        <w:spacing w:line="360" w:lineRule="auto"/>
        <w:jc w:val="both"/>
        <w:rPr>
          <w:rStyle w:val="af2"/>
          <w:i w:val="0"/>
          <w:sz w:val="28"/>
          <w:szCs w:val="28"/>
        </w:rPr>
      </w:pPr>
    </w:p>
    <w:p w:rsidR="009D6C70" w:rsidRPr="009D6C70" w:rsidRDefault="009D6C70" w:rsidP="009D6C70">
      <w:pPr>
        <w:spacing w:line="360" w:lineRule="auto"/>
        <w:jc w:val="both"/>
        <w:rPr>
          <w:rStyle w:val="af2"/>
          <w:i w:val="0"/>
          <w:sz w:val="28"/>
          <w:szCs w:val="28"/>
        </w:rPr>
        <w:sectPr w:rsidR="009D6C70" w:rsidRPr="009D6C70" w:rsidSect="009D6C70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665034" w:rsidRDefault="00665034" w:rsidP="009D6C7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4" w:name="_Toc167035479"/>
      <w:bookmarkStart w:id="5" w:name="_Toc167035565"/>
      <w:bookmarkStart w:id="6" w:name="_Toc167035990"/>
      <w:bookmarkStart w:id="7" w:name="_Toc167036293"/>
      <w:r w:rsidRPr="009D6C70">
        <w:rPr>
          <w:rFonts w:ascii="Times New Roman" w:hAnsi="Times New Roman" w:cs="Times New Roman"/>
          <w:color w:val="000000" w:themeColor="text1"/>
          <w:sz w:val="28"/>
        </w:rPr>
        <w:t>Введение</w:t>
      </w:r>
      <w:bookmarkEnd w:id="4"/>
      <w:bookmarkEnd w:id="5"/>
      <w:bookmarkEnd w:id="6"/>
      <w:bookmarkEnd w:id="7"/>
    </w:p>
    <w:p w:rsidR="009D6C70" w:rsidRPr="009D6C70" w:rsidRDefault="009D6C70" w:rsidP="009D6C70"/>
    <w:p w:rsidR="00B56430" w:rsidRPr="009D6C70" w:rsidRDefault="00B5643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любой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общественно-экономической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формации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соответствующей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форме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общественной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организации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первым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жизни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людей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всякого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вообще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питания.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создании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исключительно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важная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принадлежит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хозяйству.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сфера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пищевых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находится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“вне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конкуренции”,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заменяется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заменено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никакой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другой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отраслью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материального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всегда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останется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решающим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источником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населения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продуктами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питания,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важным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источником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сырья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ряда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промышленности[1].</w:t>
      </w:r>
    </w:p>
    <w:p w:rsidR="00D13789" w:rsidRPr="009D6C70" w:rsidRDefault="00B5643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Объектом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исследования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50-летия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Предмет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исследования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картофеля.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3155FC" w:rsidRPr="009D6C70" w:rsidRDefault="00B56430" w:rsidP="00791C5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Задачей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исследования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анализ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решение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актуальных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проблем,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связанных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повышением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улучшением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качества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</w:t>
      </w:r>
      <w:r w:rsidR="003155FC" w:rsidRPr="009D6C70">
        <w:rPr>
          <w:color w:val="000000" w:themeColor="text1"/>
          <w:sz w:val="28"/>
          <w:szCs w:val="28"/>
        </w:rPr>
        <w:t>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семенного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картофеля,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необходимо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выявить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пути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повышения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эффективности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картофеля.</w:t>
      </w:r>
      <w:r w:rsidR="00791C54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Источниками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информации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послужил</w:t>
      </w:r>
      <w:r w:rsidR="00D13789"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бухгалтерская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отчетность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2003-2005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Колхозу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«им.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50-летия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СССР»,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сводны</w:t>
      </w:r>
      <w:r w:rsidR="00D13789" w:rsidRPr="009D6C70">
        <w:rPr>
          <w:color w:val="000000" w:themeColor="text1"/>
          <w:sz w:val="28"/>
          <w:szCs w:val="28"/>
        </w:rPr>
        <w:t>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бухгалтерские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отчеты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Костромскому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району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год,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бухгалтерская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13789" w:rsidRPr="009D6C70">
        <w:rPr>
          <w:color w:val="000000" w:themeColor="text1"/>
          <w:sz w:val="28"/>
          <w:szCs w:val="28"/>
        </w:rPr>
        <w:t>отчетность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колхозу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15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3155FC" w:rsidRPr="009D6C70">
        <w:rPr>
          <w:color w:val="000000" w:themeColor="text1"/>
          <w:sz w:val="28"/>
          <w:szCs w:val="28"/>
        </w:rPr>
        <w:t>лет.</w:t>
      </w:r>
    </w:p>
    <w:p w:rsidR="003155FC" w:rsidRDefault="003155FC" w:rsidP="009D6C70">
      <w:pPr>
        <w:pStyle w:val="21"/>
        <w:tabs>
          <w:tab w:val="clear" w:pos="1429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Целью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данной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курсовой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работы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является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изучение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вопросов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повышения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эффективности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картофеля,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разработка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мер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помощью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совокупности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показателей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чтобы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достичь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этого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эффективного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производства.</w:t>
      </w:r>
      <w:r w:rsidR="00791C54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Данная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курсовая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работа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состоит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из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введения,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3-х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глав,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выводов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предложений,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списка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литературы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включающего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8748A2" w:rsidRPr="009D6C70">
        <w:rPr>
          <w:rFonts w:ascii="Times New Roman" w:hAnsi="Times New Roman"/>
          <w:color w:val="000000" w:themeColor="text1"/>
          <w:szCs w:val="28"/>
        </w:rPr>
        <w:t>9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наименований.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Работа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написана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44775A" w:rsidRPr="009D6C70">
        <w:rPr>
          <w:rFonts w:ascii="Times New Roman" w:hAnsi="Times New Roman"/>
          <w:color w:val="000000" w:themeColor="text1"/>
          <w:szCs w:val="28"/>
        </w:rPr>
        <w:t>42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листах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компьютерного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текста,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включает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8748A2" w:rsidRPr="009D6C70">
        <w:rPr>
          <w:rFonts w:ascii="Times New Roman" w:hAnsi="Times New Roman"/>
          <w:color w:val="000000" w:themeColor="text1"/>
          <w:szCs w:val="28"/>
        </w:rPr>
        <w:t>22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таблицы.</w:t>
      </w:r>
    </w:p>
    <w:p w:rsidR="009D6C70" w:rsidRPr="009D6C70" w:rsidRDefault="009D6C70" w:rsidP="009D6C70">
      <w:pPr>
        <w:pStyle w:val="21"/>
        <w:tabs>
          <w:tab w:val="clear" w:pos="1429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B56430" w:rsidRPr="009D6C70" w:rsidRDefault="00B56430" w:rsidP="009D6C70">
      <w:pPr>
        <w:spacing w:line="360" w:lineRule="auto"/>
        <w:ind w:firstLine="709"/>
        <w:jc w:val="both"/>
        <w:rPr>
          <w:color w:val="000000" w:themeColor="text1"/>
          <w:sz w:val="28"/>
        </w:rPr>
        <w:sectPr w:rsidR="00B56430" w:rsidRPr="009D6C70" w:rsidSect="009D6C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5034" w:rsidRPr="009D6C70" w:rsidRDefault="00665034" w:rsidP="00791C54">
      <w:pPr>
        <w:pStyle w:val="1"/>
        <w:keepNext w:val="0"/>
        <w:numPr>
          <w:ilvl w:val="0"/>
          <w:numId w:val="17"/>
        </w:numPr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8" w:name="_Toc167035480"/>
      <w:bookmarkStart w:id="9" w:name="_Toc167035566"/>
      <w:bookmarkStart w:id="10" w:name="_Toc167035991"/>
      <w:bookmarkStart w:id="11" w:name="_Toc167036294"/>
      <w:r w:rsidRPr="009D6C70">
        <w:rPr>
          <w:rFonts w:ascii="Times New Roman" w:hAnsi="Times New Roman" w:cs="Times New Roman"/>
          <w:color w:val="000000" w:themeColor="text1"/>
          <w:sz w:val="28"/>
        </w:rPr>
        <w:t>Научно-теоретические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основы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повышения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эффективности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производства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картофеля</w:t>
      </w:r>
      <w:bookmarkEnd w:id="8"/>
      <w:bookmarkEnd w:id="9"/>
      <w:bookmarkEnd w:id="10"/>
      <w:bookmarkEnd w:id="11"/>
    </w:p>
    <w:p w:rsidR="00665034" w:rsidRPr="009D6C70" w:rsidRDefault="00665034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665034" w:rsidRPr="009D6C70" w:rsidRDefault="003155FC" w:rsidP="009D6C7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2" w:name="_Toc167036295"/>
      <w:r w:rsidRPr="009D6C70">
        <w:rPr>
          <w:rFonts w:ascii="Times New Roman" w:hAnsi="Times New Roman" w:cs="Times New Roman"/>
          <w:i w:val="0"/>
          <w:color w:val="000000" w:themeColor="text1"/>
        </w:rPr>
        <w:t>1.1</w:t>
      </w:r>
      <w:r w:rsidR="00791C5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665034" w:rsidRPr="009D6C70">
        <w:rPr>
          <w:rFonts w:ascii="Times New Roman" w:hAnsi="Times New Roman" w:cs="Times New Roman"/>
          <w:i w:val="0"/>
          <w:color w:val="000000" w:themeColor="text1"/>
        </w:rPr>
        <w:t>Значение</w:t>
      </w:r>
      <w:r w:rsidR="00B755BB" w:rsidRPr="009D6C70">
        <w:rPr>
          <w:rFonts w:ascii="Times New Roman" w:hAnsi="Times New Roman" w:cs="Times New Roman"/>
          <w:i w:val="0"/>
          <w:color w:val="000000" w:themeColor="text1"/>
        </w:rPr>
        <w:t>,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665034" w:rsidRPr="009D6C70">
        <w:rPr>
          <w:rFonts w:ascii="Times New Roman" w:hAnsi="Times New Roman" w:cs="Times New Roman"/>
          <w:i w:val="0"/>
          <w:color w:val="000000" w:themeColor="text1"/>
        </w:rPr>
        <w:t>развитие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B755BB" w:rsidRPr="009D6C70">
        <w:rPr>
          <w:rFonts w:ascii="Times New Roman" w:hAnsi="Times New Roman" w:cs="Times New Roman"/>
          <w:i w:val="0"/>
          <w:color w:val="000000" w:themeColor="text1"/>
        </w:rPr>
        <w:t>и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B755BB" w:rsidRPr="009D6C70">
        <w:rPr>
          <w:rFonts w:ascii="Times New Roman" w:hAnsi="Times New Roman" w:cs="Times New Roman"/>
          <w:i w:val="0"/>
          <w:color w:val="000000" w:themeColor="text1"/>
        </w:rPr>
        <w:t>размещение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665034" w:rsidRPr="009D6C70">
        <w:rPr>
          <w:rFonts w:ascii="Times New Roman" w:hAnsi="Times New Roman" w:cs="Times New Roman"/>
          <w:i w:val="0"/>
          <w:color w:val="000000" w:themeColor="text1"/>
        </w:rPr>
        <w:t>производства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665034" w:rsidRPr="009D6C70">
        <w:rPr>
          <w:rFonts w:ascii="Times New Roman" w:hAnsi="Times New Roman" w:cs="Times New Roman"/>
          <w:i w:val="0"/>
          <w:color w:val="000000" w:themeColor="text1"/>
        </w:rPr>
        <w:t>картофеля</w:t>
      </w:r>
      <w:bookmarkEnd w:id="12"/>
    </w:p>
    <w:p w:rsidR="0018665B" w:rsidRPr="009D6C70" w:rsidRDefault="0018665B" w:rsidP="00791C54">
      <w:pPr>
        <w:spacing w:line="360" w:lineRule="auto"/>
        <w:ind w:left="709"/>
        <w:jc w:val="both"/>
        <w:rPr>
          <w:b/>
          <w:color w:val="000000" w:themeColor="text1"/>
          <w:sz w:val="28"/>
          <w:szCs w:val="28"/>
        </w:rPr>
      </w:pPr>
    </w:p>
    <w:p w:rsidR="003155FC" w:rsidRPr="009D6C70" w:rsidRDefault="003155FC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Картофель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называют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вторым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хлебом,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занимает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важное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место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рационе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питания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человека.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он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хорошим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кормом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животных,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т.к.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имеет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высокую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питательность,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хорошо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переваривается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усваивается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1632D5" w:rsidRPr="009D6C70">
        <w:rPr>
          <w:color w:val="000000" w:themeColor="text1"/>
          <w:sz w:val="28"/>
          <w:szCs w:val="28"/>
        </w:rPr>
        <w:t>организмом.</w:t>
      </w:r>
    </w:p>
    <w:p w:rsidR="001632D5" w:rsidRPr="009D6C70" w:rsidRDefault="001632D5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Клубни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служат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сырьем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спиртового,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крахмалопаточного,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глюкозного,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каучукового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других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Картофельный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крахмал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незаменимы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пищевом,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текстильном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бумажном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производствах.</w:t>
      </w:r>
    </w:p>
    <w:p w:rsidR="00665034" w:rsidRPr="009D6C70" w:rsidRDefault="00AA58B5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Современный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этап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России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связан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кардинальными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изменениями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сфере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отношений.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осуществление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агропромышленном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комплексе,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которого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значительной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мере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зависит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картофелеводства,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первостепенное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Здесь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системе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реформирование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осуществляется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призвано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важным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преодоления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кризиса.</w:t>
      </w:r>
    </w:p>
    <w:p w:rsidR="00AA58B5" w:rsidRPr="009D6C70" w:rsidRDefault="00AA58B5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протяжении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длительного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времени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преобладает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низкоэффективный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путь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России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всегда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неустойчивым,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чередуются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неурожайными.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колебания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Российской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сглаживаются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обычно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превышают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пятилетним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периодам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10-15%.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последние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неустойчивость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92285A" w:rsidRPr="009D6C70">
        <w:rPr>
          <w:color w:val="000000" w:themeColor="text1"/>
          <w:sz w:val="28"/>
          <w:szCs w:val="28"/>
        </w:rPr>
        <w:t>усилилась.</w:t>
      </w:r>
    </w:p>
    <w:p w:rsidR="0092285A" w:rsidRPr="009D6C70" w:rsidRDefault="0092285A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реформирования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перехода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рыночным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отношениям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произошло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смещение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крупного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общественного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сектора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сторону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индивидуального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(приусадебные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участки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огороды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населения,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садово-огородные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дачные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участки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городских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жителей).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результате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сократились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посадки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валовой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сбор.</w:t>
      </w:r>
    </w:p>
    <w:p w:rsidR="0092285A" w:rsidRPr="009D6C70" w:rsidRDefault="0092285A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Российской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наблюдается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результате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снижения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ЛПХ,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4922EA" w:rsidRPr="009D6C70">
        <w:rPr>
          <w:color w:val="000000" w:themeColor="text1"/>
          <w:sz w:val="28"/>
          <w:szCs w:val="28"/>
        </w:rPr>
        <w:t>категориях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4922EA" w:rsidRPr="009D6C70">
        <w:rPr>
          <w:color w:val="000000" w:themeColor="text1"/>
          <w:sz w:val="28"/>
          <w:szCs w:val="28"/>
        </w:rPr>
        <w:t>хозяйств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практически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изменяется.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Урожайность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крестьянских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хозяйствах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ниже,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предприятиях,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обусловлено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сложностью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ведения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севооборота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малых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площадях,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отсутствием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фермеров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денег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закупку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семян,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удобрений,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технических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ресурсов.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Ожидать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возрастания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роли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крестьянских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хозяйств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производстве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вряд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6410F" w:rsidRPr="009D6C70">
        <w:rPr>
          <w:color w:val="000000" w:themeColor="text1"/>
          <w:sz w:val="28"/>
          <w:szCs w:val="28"/>
        </w:rPr>
        <w:t>следует</w:t>
      </w:r>
      <w:r w:rsidR="00B755BB" w:rsidRPr="009D6C70">
        <w:rPr>
          <w:color w:val="000000" w:themeColor="text1"/>
          <w:sz w:val="28"/>
          <w:szCs w:val="28"/>
        </w:rPr>
        <w:t>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дальнейшее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развитие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требует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поддержки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виде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государственных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капиталовложений,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этого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необходимо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определенное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время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из-за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дефицита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средств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B755BB" w:rsidRPr="009D6C70">
        <w:rPr>
          <w:color w:val="000000" w:themeColor="text1"/>
          <w:sz w:val="28"/>
          <w:szCs w:val="28"/>
        </w:rPr>
        <w:t>стране.</w:t>
      </w:r>
    </w:p>
    <w:p w:rsidR="00B755BB" w:rsidRPr="009D6C70" w:rsidRDefault="00B755BB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последние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произошли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существенные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территориальном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размещении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посадки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значительно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сократились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традиционных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картофелеводческих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Центральном,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Волго-Вятском,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Уральском.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Северном,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Северо-Западном,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Центрально-Черноземном,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Северо-Кавказском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Западно-Сибирском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Наибольший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удельный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посевных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валового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занимают: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Центральный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20%,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Уральский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13%,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Волго-Вятский,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Центрально-Черноземный,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Западно-Сибирский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9-11%.</w:t>
      </w:r>
    </w:p>
    <w:p w:rsidR="00F82ABE" w:rsidRPr="009D6C70" w:rsidRDefault="00F82ABE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зарубежных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картофелеводством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наблюдается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тенденция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размещения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почвенно-климатических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зонах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окупаемость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дополнительных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вложений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отрасль.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размещения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говорит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факт,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имеющие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посевные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значительно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отстают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где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посевы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концентрируются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районах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оптимальными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почвенно-климатическими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условиями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этой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6C7D14" w:rsidRPr="009D6C70">
        <w:rPr>
          <w:color w:val="000000" w:themeColor="text1"/>
          <w:sz w:val="28"/>
          <w:szCs w:val="28"/>
        </w:rPr>
        <w:t>культуры.</w:t>
      </w:r>
    </w:p>
    <w:p w:rsidR="006C7D14" w:rsidRPr="009D6C70" w:rsidRDefault="006C7D14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Поэтому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следует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стимулировать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рациональное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размещение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зонах,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несмотря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большинство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Российской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могут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удовлетворять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потребности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счет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собственного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производства.</w:t>
      </w:r>
    </w:p>
    <w:p w:rsidR="0018665B" w:rsidRPr="009D6C70" w:rsidRDefault="0018665B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65034" w:rsidRPr="009D6C70" w:rsidRDefault="009D6C70" w:rsidP="009D6C7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3" w:name="_Toc167036296"/>
      <w:r>
        <w:rPr>
          <w:rFonts w:ascii="Times New Roman" w:hAnsi="Times New Roman" w:cs="Times New Roman"/>
          <w:i w:val="0"/>
          <w:color w:val="000000" w:themeColor="text1"/>
        </w:rPr>
        <w:t>1.2</w:t>
      </w:r>
      <w:r w:rsidR="00791C5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8665B" w:rsidRPr="009D6C70">
        <w:rPr>
          <w:rFonts w:ascii="Times New Roman" w:hAnsi="Times New Roman" w:cs="Times New Roman"/>
          <w:i w:val="0"/>
          <w:color w:val="000000" w:themeColor="text1"/>
        </w:rPr>
        <w:t>Сущность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8665B" w:rsidRPr="009D6C70">
        <w:rPr>
          <w:rFonts w:ascii="Times New Roman" w:hAnsi="Times New Roman" w:cs="Times New Roman"/>
          <w:i w:val="0"/>
          <w:color w:val="000000" w:themeColor="text1"/>
        </w:rPr>
        <w:t>и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8665B" w:rsidRPr="009D6C70">
        <w:rPr>
          <w:rFonts w:ascii="Times New Roman" w:hAnsi="Times New Roman" w:cs="Times New Roman"/>
          <w:i w:val="0"/>
          <w:color w:val="000000" w:themeColor="text1"/>
        </w:rPr>
        <w:t>методика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8665B" w:rsidRPr="009D6C70">
        <w:rPr>
          <w:rFonts w:ascii="Times New Roman" w:hAnsi="Times New Roman" w:cs="Times New Roman"/>
          <w:i w:val="0"/>
          <w:color w:val="000000" w:themeColor="text1"/>
        </w:rPr>
        <w:t>оценки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8665B" w:rsidRPr="009D6C70">
        <w:rPr>
          <w:rFonts w:ascii="Times New Roman" w:hAnsi="Times New Roman" w:cs="Times New Roman"/>
          <w:i w:val="0"/>
          <w:color w:val="000000" w:themeColor="text1"/>
        </w:rPr>
        <w:t>эффективности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8665B" w:rsidRPr="009D6C70">
        <w:rPr>
          <w:rFonts w:ascii="Times New Roman" w:hAnsi="Times New Roman" w:cs="Times New Roman"/>
          <w:i w:val="0"/>
          <w:color w:val="000000" w:themeColor="text1"/>
        </w:rPr>
        <w:t>производства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8665B" w:rsidRPr="009D6C70">
        <w:rPr>
          <w:rFonts w:ascii="Times New Roman" w:hAnsi="Times New Roman" w:cs="Times New Roman"/>
          <w:i w:val="0"/>
          <w:color w:val="000000" w:themeColor="text1"/>
        </w:rPr>
        <w:t>картофеля</w:t>
      </w:r>
      <w:bookmarkEnd w:id="13"/>
    </w:p>
    <w:p w:rsidR="0018665B" w:rsidRPr="009D6C70" w:rsidRDefault="0018665B" w:rsidP="009D6C7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Одним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из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научных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приемов,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позволяющих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выявить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наиболее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эффективные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технологические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операции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возделывании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зерновых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культур,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является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сравнительная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экономическая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оценка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различных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вариантов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соблюдении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следующих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требований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проведения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опыта: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сопоставимость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качества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почвы,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агротехника,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метеорологические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условия,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сроки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проведения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полях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т.д.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Это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дает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возможность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определить,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каком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сочетании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агротехнических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мероприятий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можно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получить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единицы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земельной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площади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больше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наименьших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затратах,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какой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из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вариантов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обеспечивает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более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высокую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производительность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наибольшую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окупаемость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устойчивую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рентабельность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производства.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Экономическая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эффективность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картофеля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характеризуется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системой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показателей.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Основные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из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них: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урожайность,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производительность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себестоимость,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валовой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чистый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доход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1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чел.-ч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1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га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посевной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площади,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рентабельность.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Фондоотдача</w:t>
      </w:r>
      <w:r w:rsidRPr="009D6C70">
        <w:rPr>
          <w:rFonts w:ascii="Times New Roman" w:hAnsi="Times New Roman"/>
          <w:color w:val="000000" w:themeColor="text1"/>
          <w:szCs w:val="28"/>
        </w:rPr>
        <w:t>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Исчисляется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отношение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произведенной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средней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стоимости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основных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производственных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фондов.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Рентабельность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–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обобщающий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относительный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эффективности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производства.</w:t>
      </w:r>
    </w:p>
    <w:p w:rsidR="0018665B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Трудоемкость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величина,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обратная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производительности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живого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определяется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отношение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количества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затраченного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сфере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материального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общему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произведенной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продукции:</w:t>
      </w:r>
    </w:p>
    <w:p w:rsidR="00791C54" w:rsidRPr="009D6C70" w:rsidRDefault="00791C54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8665B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t=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T/Q,</w:t>
      </w:r>
    </w:p>
    <w:p w:rsidR="00791C54" w:rsidRPr="009D6C70" w:rsidRDefault="00791C54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где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t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трудоемкость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продукции;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Т—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количество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затраченного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сфере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производства;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Q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произведенной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(как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правило,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валовой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продукции).</w:t>
      </w:r>
    </w:p>
    <w:p w:rsidR="0018665B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Материалоемкость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общественного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продукта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исчисляется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отношение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сырья,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материалов,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топлива,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энергии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других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предметов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валовому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общественному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продукту.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Материалоемкость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отрасли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(объединения,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предприятия)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определяется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отношение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материальных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общему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произведенной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продукции:</w:t>
      </w:r>
    </w:p>
    <w:p w:rsidR="009D6C70" w:rsidRPr="009D6C70" w:rsidRDefault="009D6C70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т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=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М/Q</w:t>
      </w:r>
    </w:p>
    <w:p w:rsidR="009D6C70" w:rsidRDefault="009D6C70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где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уровень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материалоемкости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продукции;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материальных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стоимостном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выражении;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Q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произведенной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(как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правило,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валовой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продукции).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Снижение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материалоемкости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эффективно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для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родного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хозяйства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страны.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18665B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Фондоемкость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исчисляется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отношение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средней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стоимости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основных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производственных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фондов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народного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хозяйства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общему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произведенной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продукции:</w:t>
      </w:r>
    </w:p>
    <w:p w:rsidR="009D6C70" w:rsidRPr="009D6C70" w:rsidRDefault="009D6C70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sym w:font="Symbol" w:char="F0A6"/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=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F/Q</w:t>
      </w:r>
    </w:p>
    <w:p w:rsidR="0018665B" w:rsidRPr="009D6C70" w:rsidRDefault="00791C54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br w:type="page"/>
      </w:r>
      <w:r w:rsidR="0018665B" w:rsidRPr="009D6C70">
        <w:rPr>
          <w:rFonts w:ascii="Times New Roman" w:hAnsi="Times New Roman"/>
          <w:color w:val="000000" w:themeColor="text1"/>
          <w:szCs w:val="28"/>
        </w:rPr>
        <w:t>где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sym w:font="Symbol" w:char="F0A6"/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фондоемкость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продукции;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F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средняя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стоимость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основных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производственных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фондов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родного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хозяйства;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Q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—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общий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произведенной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(как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правило,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валовой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продукции).</w:t>
      </w:r>
    </w:p>
    <w:p w:rsidR="0018665B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Уровень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рентабельности,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%:</w:t>
      </w:r>
    </w:p>
    <w:p w:rsidR="0018665B" w:rsidRDefault="005208F9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position w:val="-30"/>
          <w:szCs w:val="28"/>
        </w:rPr>
        <w:object w:dxaOrig="1980" w:dyaOrig="680">
          <v:shape id="_x0000_i1026" type="#_x0000_t75" style="width:99pt;height:33.75pt" o:ole="">
            <v:imagedata r:id="rId10" o:title=""/>
          </v:shape>
          <o:OLEObject Type="Embed" ProgID="Equation.3" ShapeID="_x0000_i1026" DrawAspect="Content" ObjectID="_1459716898" r:id="rId11"/>
        </w:objec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показывает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сколько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прибыли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(убытка)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получено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1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руб.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возмещенных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="0018665B" w:rsidRPr="009D6C70">
        <w:rPr>
          <w:rFonts w:ascii="Times New Roman" w:hAnsi="Times New Roman"/>
          <w:color w:val="000000" w:themeColor="text1"/>
          <w:szCs w:val="28"/>
        </w:rPr>
        <w:t>затрат.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18665B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9D6C70">
        <w:rPr>
          <w:rFonts w:ascii="Times New Roman" w:hAnsi="Times New Roman"/>
          <w:b/>
          <w:color w:val="000000" w:themeColor="text1"/>
          <w:szCs w:val="28"/>
        </w:rPr>
        <w:t>Норма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прибыли,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N,</w:t>
      </w:r>
      <w:r w:rsidR="009D6C70" w:rsidRPr="009D6C70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b/>
          <w:color w:val="000000" w:themeColor="text1"/>
          <w:szCs w:val="28"/>
        </w:rPr>
        <w:t>%:</w:t>
      </w:r>
    </w:p>
    <w:p w:rsidR="009D6C70" w:rsidRPr="009D6C70" w:rsidRDefault="009D6C70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18665B" w:rsidRDefault="005208F9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object w:dxaOrig="2840" w:dyaOrig="620">
          <v:shape id="_x0000_i1027" type="#_x0000_t75" style="width:141.75pt;height:30.75pt" o:ole="">
            <v:imagedata r:id="rId12" o:title=""/>
          </v:shape>
          <o:OLEObject Type="Embed" ProgID="Equation.3" ShapeID="_x0000_i1027" DrawAspect="Content" ObjectID="_1459716899" r:id="rId13"/>
        </w:object>
      </w:r>
    </w:p>
    <w:p w:rsidR="009D6C70" w:rsidRPr="009D6C70" w:rsidRDefault="009D6C70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Норма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прибыли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показывает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сколько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прибыли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или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убытка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получено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рублях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(копейках)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1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рубль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или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100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рублей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основных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оборотных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средств.</w:t>
      </w:r>
    </w:p>
    <w:p w:rsidR="0018665B" w:rsidRPr="009D6C70" w:rsidRDefault="0018665B" w:rsidP="009D6C70">
      <w:pPr>
        <w:pStyle w:val="21"/>
        <w:tabs>
          <w:tab w:val="clear" w:pos="1429"/>
          <w:tab w:val="num" w:pos="-2268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Урожайность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производственные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затраты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находятся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прямой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зависимости.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повышением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урожайности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наибольший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прирост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1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га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приходится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удобрения,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амортизацию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текущий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ремонт,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автотранспорт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оплату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Удельный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вес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этих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составляет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96%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прироста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прямых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издержек.</w:t>
      </w:r>
    </w:p>
    <w:p w:rsidR="0018665B" w:rsidRPr="009D6C70" w:rsidRDefault="0018665B" w:rsidP="009D6C7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AD137A" w:rsidRPr="009D6C70" w:rsidRDefault="009D6C70" w:rsidP="009D6C7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4" w:name="_Toc167036297"/>
      <w:r>
        <w:rPr>
          <w:rFonts w:ascii="Times New Roman" w:hAnsi="Times New Roman" w:cs="Times New Roman"/>
          <w:i w:val="0"/>
          <w:color w:val="000000" w:themeColor="text1"/>
        </w:rPr>
        <w:t>1.3</w:t>
      </w:r>
      <w:r w:rsidR="00791C5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Экономическая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эффективность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производства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картофеля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и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пути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ее</w:t>
      </w:r>
      <w:r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AD137A" w:rsidRPr="009D6C70">
        <w:rPr>
          <w:rFonts w:ascii="Times New Roman" w:hAnsi="Times New Roman" w:cs="Times New Roman"/>
          <w:i w:val="0"/>
          <w:color w:val="000000" w:themeColor="text1"/>
        </w:rPr>
        <w:t>повышения</w:t>
      </w:r>
      <w:bookmarkEnd w:id="14"/>
    </w:p>
    <w:p w:rsid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D137A" w:rsidRPr="009D6C70" w:rsidRDefault="00AD137A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Перспектива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картофелеводства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многом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зависит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экономической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эффективности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6A64" w:rsidRPr="009D6C70">
        <w:rPr>
          <w:color w:val="000000" w:themeColor="text1"/>
          <w:sz w:val="28"/>
          <w:szCs w:val="28"/>
        </w:rPr>
        <w:t>отрасли.</w:t>
      </w:r>
    </w:p>
    <w:p w:rsidR="002C5823" w:rsidRPr="009D6C70" w:rsidRDefault="002C5823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последние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1ц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практически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изменились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составили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2000г.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2,9чел-ч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1ц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предприятиях.</w:t>
      </w:r>
    </w:p>
    <w:p w:rsidR="002C5823" w:rsidRPr="009D6C70" w:rsidRDefault="002C5823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последние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возросла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C862F2" w:rsidRPr="009D6C70">
        <w:rPr>
          <w:color w:val="000000" w:themeColor="text1"/>
          <w:sz w:val="28"/>
          <w:szCs w:val="28"/>
        </w:rPr>
        <w:t>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Возросли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затраты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Центрально-Черноземном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Северо-Кавказском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районах.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Выше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среднего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имеют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трудоемкость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Волго-Вятском,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Поволжском,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Уральском,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Дальневосточном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районах.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Трудоемкость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выражает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собой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очень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качественный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показатель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эффективность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использования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труда,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живого,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овеществленного.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показатель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использования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рабочей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силы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времени,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производительность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влияет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другую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качественную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сторону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C862F2" w:rsidRPr="009D6C70">
        <w:rPr>
          <w:color w:val="000000" w:themeColor="text1"/>
          <w:sz w:val="28"/>
          <w:szCs w:val="28"/>
        </w:rPr>
        <w:t>продукции.</w:t>
      </w:r>
    </w:p>
    <w:p w:rsidR="00C862F2" w:rsidRPr="009D6C70" w:rsidRDefault="00C862F2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меньше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занято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расходы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оплату,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следовательно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дешевле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продукция.</w:t>
      </w:r>
    </w:p>
    <w:p w:rsidR="00C862F2" w:rsidRPr="009D6C70" w:rsidRDefault="00C862F2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FC4DE4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FC4DE4" w:rsidRPr="009D6C70">
        <w:rPr>
          <w:color w:val="000000" w:themeColor="text1"/>
          <w:sz w:val="28"/>
          <w:szCs w:val="28"/>
        </w:rPr>
        <w:t>имеет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FC4DE4" w:rsidRPr="009D6C70">
        <w:rPr>
          <w:color w:val="000000" w:themeColor="text1"/>
          <w:sz w:val="28"/>
          <w:szCs w:val="28"/>
        </w:rPr>
        <w:t>большие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FC4DE4" w:rsidRPr="009D6C70">
        <w:rPr>
          <w:color w:val="000000" w:themeColor="text1"/>
          <w:sz w:val="28"/>
          <w:szCs w:val="28"/>
        </w:rPr>
        <w:t>региональные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FC4DE4" w:rsidRPr="009D6C70">
        <w:rPr>
          <w:color w:val="000000" w:themeColor="text1"/>
          <w:sz w:val="28"/>
          <w:szCs w:val="28"/>
        </w:rPr>
        <w:t>различия.</w:t>
      </w:r>
    </w:p>
    <w:p w:rsidR="00FC4DE4" w:rsidRPr="009D6C70" w:rsidRDefault="00FC4DE4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1,7-1,9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Российской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Дальневосточном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Северо-Кавказском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1,2-1,3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Северо-Западном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Центрально-Черноземном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регионах.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Несколько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клубней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Северном,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Центральном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Уральском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низкая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Западно-Сибирском,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Восточно-Сибирском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Волго-Вятском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77…80%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стране.</w:t>
      </w:r>
    </w:p>
    <w:p w:rsidR="00F72029" w:rsidRPr="009D6C70" w:rsidRDefault="00F7202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Одно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главных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обстоятельств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повышения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устойчивая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инфляция,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обусловленная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Фактический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явился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следствием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расходов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промышленной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получению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различных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видов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услуг.</w:t>
      </w:r>
    </w:p>
    <w:p w:rsidR="00F72029" w:rsidRPr="009D6C70" w:rsidRDefault="00F7202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Долгие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убыточным.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Несмотря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1983г.,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когда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пересмотрены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государственные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закупочные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дифференцированные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зонам,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срокам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реализации,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качеству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тогда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высокодоходной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культурой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производителей.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большинстве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продолжало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оставаться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убыточным.</w:t>
      </w:r>
    </w:p>
    <w:p w:rsidR="00F72029" w:rsidRPr="009D6C70" w:rsidRDefault="00F7202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Начиная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1991г.,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раньше,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других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отраслях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введены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свободные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(договорные)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овощи.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начальном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этапе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продолжалось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регулирование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отдельных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страны.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Местными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органами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управления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предпринята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попытка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сформировать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предельные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договорных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закупочных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носили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лишь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ориентировочный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характер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рассматривались,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противоречащие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общему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курсу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либерализацию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АПК.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Гарантированные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закупочные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применялись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пределах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объемов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поставок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продовольственного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фонда.</w:t>
      </w:r>
    </w:p>
    <w:p w:rsidR="00F72029" w:rsidRPr="009D6C70" w:rsidRDefault="00F7202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Создавалось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впечатление,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пострадала,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только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выиграла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первые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достаточно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высоким.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Однако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финансовое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положение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выгодность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инфляции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выражается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рентабельностью.</w:t>
      </w:r>
    </w:p>
    <w:p w:rsidR="00F72029" w:rsidRPr="009D6C70" w:rsidRDefault="00F7202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темпов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инфляции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счет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денежных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восполняли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расходов,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понесенных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процессе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денежная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оценка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израсходованных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ресурсов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оказалась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десятки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фактических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приобретения.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результате,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чтобы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сохранить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ресурс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(семена,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горючее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т.д.)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прежнем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размере,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замещения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приходилось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брать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только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Получается,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счет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обеспечивало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потребности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расширенного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воспроизводства.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последние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часть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реализации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убытки,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смотря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существующую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систему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некоторой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государственной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поддержки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товаропроизводителей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виде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дотаций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компенсаций.</w:t>
      </w:r>
    </w:p>
    <w:p w:rsidR="00F72029" w:rsidRPr="009D6C70" w:rsidRDefault="00F7202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Наиболее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Белгородской,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Калужской,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Тульской,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Ярославской,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Пензенской,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Иркутской,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Свердловской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областях,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республиках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Башкортостан,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Чувашия,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Татарстан,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свидетельствует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тенденции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естественному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стимулированию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выращивания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регионах,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считается,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свободные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должны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обеспечивать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доходность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товарного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одним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главных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принципов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рационального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размещения.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Достаточной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должна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других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где,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исходя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потребностей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населения,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осуществляется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реализация.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деле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переместилось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традиционных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возделывания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природным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сказывается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целом.</w:t>
      </w:r>
    </w:p>
    <w:p w:rsidR="00F72029" w:rsidRP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Выделяются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четыре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группы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факторов,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влияющих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на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повышение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эффективности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картофелеводства: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природные,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технико-технологические,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организационно-экономические,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F72029" w:rsidRPr="009D6C70">
        <w:rPr>
          <w:color w:val="000000" w:themeColor="text1"/>
          <w:sz w:val="28"/>
          <w:szCs w:val="28"/>
        </w:rPr>
        <w:t>социальные.</w:t>
      </w:r>
    </w:p>
    <w:p w:rsidR="00027656" w:rsidRPr="009D6C70" w:rsidRDefault="00027656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Рост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должен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базироваться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биоклиматического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потенциала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условиями.</w:t>
      </w:r>
    </w:p>
    <w:p w:rsid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27656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Таблица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1</w:t>
      </w:r>
      <w:r w:rsidR="009D6C70" w:rsidRPr="009D6C70">
        <w:rPr>
          <w:color w:val="000000" w:themeColor="text1"/>
          <w:sz w:val="28"/>
        </w:rPr>
        <w:t xml:space="preserve"> </w:t>
      </w:r>
      <w:r w:rsidR="009D6C70" w:rsidRPr="009D6C70">
        <w:rPr>
          <w:color w:val="000000" w:themeColor="text1"/>
          <w:sz w:val="28"/>
          <w:szCs w:val="28"/>
        </w:rPr>
        <w:t>Рост эффективности производства картофеля</w:t>
      </w:r>
    </w:p>
    <w:tbl>
      <w:tblPr>
        <w:tblStyle w:val="a3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984"/>
        <w:gridCol w:w="1418"/>
        <w:gridCol w:w="1417"/>
        <w:gridCol w:w="1843"/>
        <w:gridCol w:w="1843"/>
      </w:tblGrid>
      <w:tr w:rsidR="00027656" w:rsidRPr="009D6C70" w:rsidTr="009D6C70">
        <w:trPr>
          <w:cantSplit/>
        </w:trPr>
        <w:tc>
          <w:tcPr>
            <w:tcW w:w="1984" w:type="dxa"/>
            <w:vMerge w:val="restart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Регион</w:t>
            </w:r>
          </w:p>
        </w:tc>
        <w:tc>
          <w:tcPr>
            <w:tcW w:w="2835" w:type="dxa"/>
            <w:gridSpan w:val="2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Агроклиматические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Merge w:val="restart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Использование</w:t>
            </w:r>
            <w:r w:rsidR="009D6C70" w:rsidRPr="009D6C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b/>
                <w:color w:val="000000" w:themeColor="text1"/>
                <w:sz w:val="20"/>
                <w:szCs w:val="20"/>
              </w:rPr>
              <w:t>картофелем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биоклиматического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потенциала,</w:t>
            </w:r>
            <w:r w:rsidR="009D6C70" w:rsidRPr="009D6C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3" w:type="dxa"/>
            <w:vMerge w:val="restart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Урожайность</w:t>
            </w:r>
            <w:r w:rsidR="009D6C70" w:rsidRPr="009D6C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b/>
                <w:color w:val="000000" w:themeColor="text1"/>
                <w:sz w:val="20"/>
                <w:szCs w:val="20"/>
              </w:rPr>
              <w:t>картофеля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на</w:t>
            </w:r>
            <w:r w:rsidR="009D6C70" w:rsidRPr="009D6C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b/>
                <w:color w:val="000000" w:themeColor="text1"/>
                <w:sz w:val="20"/>
                <w:szCs w:val="20"/>
              </w:rPr>
              <w:t>сортоучастках</w:t>
            </w:r>
            <w:r w:rsidR="009D6C70" w:rsidRPr="009D6C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b/>
                <w:color w:val="000000" w:themeColor="text1"/>
                <w:sz w:val="20"/>
                <w:szCs w:val="20"/>
              </w:rPr>
              <w:t>за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9D6C70" w:rsidRPr="009D6C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b/>
                <w:color w:val="000000" w:themeColor="text1"/>
                <w:sz w:val="20"/>
                <w:szCs w:val="20"/>
              </w:rPr>
              <w:t>лет,</w:t>
            </w:r>
            <w:r w:rsidR="009D6C70" w:rsidRPr="009D6C7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b/>
                <w:color w:val="000000" w:themeColor="text1"/>
                <w:sz w:val="20"/>
                <w:szCs w:val="20"/>
              </w:rPr>
              <w:t>ц/га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D6C70" w:rsidRPr="009D6C70" w:rsidTr="009D6C70">
        <w:trPr>
          <w:cantSplit/>
        </w:trPr>
        <w:tc>
          <w:tcPr>
            <w:tcW w:w="1984" w:type="dxa"/>
            <w:vMerge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Сумма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температур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  <w:p w:rsidR="00027656" w:rsidRPr="009D6C70" w:rsidRDefault="00027656" w:rsidP="009D6C70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D6C70">
              <w:rPr>
                <w:b/>
                <w:color w:val="000000" w:themeColor="text1"/>
                <w:sz w:val="20"/>
                <w:szCs w:val="20"/>
              </w:rPr>
              <w:t>увлажнения</w:t>
            </w:r>
          </w:p>
        </w:tc>
        <w:tc>
          <w:tcPr>
            <w:tcW w:w="1843" w:type="dxa"/>
            <w:vMerge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Северный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1000-1500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20,0-25,8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91,4-100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271-295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Северо-Западный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1380-1830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15,6-19,8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91,7-97,8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237-290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Центральный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1740-2030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11,7-20,6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85,1-95,0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227-294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Волго-Вятский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1696-1980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11,2-15,4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92,5-99,4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211-283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Центрально-Черноземный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1955-2150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9,8-14,8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80,3-89,9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188-231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Северо-Кавказский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2150-2370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7,7-15,8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46,3-56,1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143-202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Средневолжский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1900-2150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8,1-11,5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85,4-99,9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169-226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Нижневолжский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2150-2400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4,4-8,5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58,3-60,7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102-189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Уральский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1890-2170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6,6-17,1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89,8-95,0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227-243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Западно-Сибирский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1620-2000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9,0-15,3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76,8-88,3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215-264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Восточно-Сибирский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1380-1470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6,5-10,6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76,1-96,3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143-265</w:t>
            </w:r>
          </w:p>
        </w:tc>
      </w:tr>
      <w:tr w:rsidR="009D6C70" w:rsidRPr="009D6C70" w:rsidTr="009D6C70">
        <w:trPr>
          <w:cantSplit/>
        </w:trPr>
        <w:tc>
          <w:tcPr>
            <w:tcW w:w="1984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Дальневосточный</w:t>
            </w:r>
          </w:p>
        </w:tc>
        <w:tc>
          <w:tcPr>
            <w:tcW w:w="1418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2030-2115</w:t>
            </w:r>
          </w:p>
        </w:tc>
        <w:tc>
          <w:tcPr>
            <w:tcW w:w="1417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12,1-16,7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62,4-75,6</w:t>
            </w:r>
          </w:p>
        </w:tc>
        <w:tc>
          <w:tcPr>
            <w:tcW w:w="1843" w:type="dxa"/>
            <w:vAlign w:val="center"/>
          </w:tcPr>
          <w:p w:rsidR="00027656" w:rsidRPr="009D6C70" w:rsidRDefault="00027656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178-258</w:t>
            </w:r>
          </w:p>
        </w:tc>
      </w:tr>
    </w:tbl>
    <w:p w:rsidR="00027656" w:rsidRPr="009D6C70" w:rsidRDefault="00027656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27656" w:rsidRPr="009D6C70" w:rsidRDefault="00027656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Наиболее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биоклиматического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потенциала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(91…100%),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Волго-Вятском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(92…99%),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Средневолжском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(85…99%),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Уральском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(90…95%),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Центральном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(85…95%),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Восточно-Сибирском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(76…96%)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Здесь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среднемноголетняя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Мировая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тенденция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направлении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свидетельствует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размещении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наилучших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природных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где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окупаемость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дополнительных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вложений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производство.</w:t>
      </w:r>
    </w:p>
    <w:p w:rsidR="00027656" w:rsidRPr="009D6C70" w:rsidRDefault="00027656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другой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альтернативы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только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интенсивный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путь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отрасли: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достижений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науки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передовой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практики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возможном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дальнейшем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сокращении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посевных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площадей.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современном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количественные,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экстенсивные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факторы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функционирования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должны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перемещаться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второй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план,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уступая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место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качественному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решении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качественных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задач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дальнейшего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одним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факторов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выступает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инновационный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процесс,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который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связан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созданием,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освоением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распространением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предметов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непрерывным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совершенствованием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техники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технологии.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необходимо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согласованности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научно-технического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прогресса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аграрных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управление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инновационным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процессом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благоприятствовать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освоения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совершенных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методов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сдерживать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происходит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настоящее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время.</w:t>
      </w:r>
    </w:p>
    <w:p w:rsidR="00027656" w:rsidRPr="009D6C70" w:rsidRDefault="00027656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  <w:szCs w:val="28"/>
        </w:rPr>
        <w:t>Особое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место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научных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разработок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занимают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новые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высокопродуктивные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сорта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назначения,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устойчивые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болезням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вредителям,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пригодные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механизированной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уборке,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промышленной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переработке,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длительному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хранению.</w:t>
      </w:r>
    </w:p>
    <w:p w:rsidR="002C24DB" w:rsidRPr="009D6C70" w:rsidRDefault="002C24DB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Оптимальное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сочетание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раннеспелых,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поздних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сортов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позволяет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стабильные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соответствии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агроклиматическими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регионам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Российской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Федерации.</w:t>
      </w:r>
    </w:p>
    <w:p w:rsidR="007E0CD5" w:rsidRPr="009D6C70" w:rsidRDefault="002C24DB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Несмотря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сложные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постоянно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развивается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совершенствуется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система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элитного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семеноводства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Разработаны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осваиваются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современные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биотехнологические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методы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оздоровления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сортов,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клонального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размножения,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применение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различных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технологий,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обеспечивающих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массовое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оздоровленных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микрорастений,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миниклубней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качестве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исходного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материала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элиты.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Создаются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современные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биотехнические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производственные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комплексы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индустриального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выращивания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оздоровленных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миниклубней,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основе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новых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нетрадиционных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технологий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нового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7E0CD5" w:rsidRPr="009D6C70">
        <w:rPr>
          <w:color w:val="000000" w:themeColor="text1"/>
          <w:sz w:val="28"/>
          <w:szCs w:val="28"/>
        </w:rPr>
        <w:t>оборудования.</w:t>
      </w:r>
    </w:p>
    <w:p w:rsidR="007E0CD5" w:rsidRPr="009D6C70" w:rsidRDefault="007E0CD5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Вместе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существует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немало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серьезных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проблем,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которые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требуют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решения,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федеральном,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региональном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особенно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важное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имеют: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создание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картофелеводства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базовых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предбазисного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базисного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семенного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картофеля;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организация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контроля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качества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сертификации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семян;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личных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населения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высокорепродукционным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семенным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материалом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сортообеспечения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сортосмены.</w:t>
      </w:r>
    </w:p>
    <w:p w:rsidR="00DB1E45" w:rsidRPr="009D6C70" w:rsidRDefault="00FB5895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</w:t>
      </w:r>
      <w:r w:rsidR="007E0CD5" w:rsidRPr="009D6C70">
        <w:rPr>
          <w:color w:val="000000" w:themeColor="text1"/>
          <w:sz w:val="28"/>
          <w:szCs w:val="28"/>
        </w:rPr>
        <w:t>овышение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урожайности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эффективной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работы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отрасли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невозможно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без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освоения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региональных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энергосберегающих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средне-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низкозатратных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технологий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выращивания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семенного,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продовольственного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промышленной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2077CD" w:rsidRPr="009D6C70">
        <w:rPr>
          <w:color w:val="000000" w:themeColor="text1"/>
          <w:sz w:val="28"/>
          <w:szCs w:val="28"/>
        </w:rPr>
        <w:t>переработки.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Большое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количество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выращивается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тяжелых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суглинистых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почвах,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которых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требуется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технология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использованием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активных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рабочих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DB1E45" w:rsidRPr="009D6C70">
        <w:rPr>
          <w:color w:val="000000" w:themeColor="text1"/>
          <w:sz w:val="28"/>
          <w:szCs w:val="28"/>
        </w:rPr>
        <w:t>органов.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00338C" w:rsidRPr="009D6C70" w:rsidRDefault="00DB1E45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Стабилизация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последу</w:t>
      </w:r>
      <w:r w:rsidR="0000338C" w:rsidRPr="009D6C70">
        <w:rPr>
          <w:color w:val="000000" w:themeColor="text1"/>
          <w:sz w:val="28"/>
          <w:szCs w:val="28"/>
        </w:rPr>
        <w:t>ющее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устойчивое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развитие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картофелеводства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возможны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лишь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условии,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комплексная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реализация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достижений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биологической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науки,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техники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технологии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сопровождается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совершенствованием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организационно-экономических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отношений.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преодоление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кризисного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состояния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отрасли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общеэкономические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меры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имеют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первостепенное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значение,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поскольку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позволяют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привести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организационную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производственную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структуру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предприятий,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систему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экономических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взаимоотношений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субъектов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аграрного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рынка,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формы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методы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регулирования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хозяйства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соответствие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новыми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условиями.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Организационно-экономический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механизм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должен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быть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направлен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решение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следующих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00338C" w:rsidRPr="009D6C70">
        <w:rPr>
          <w:color w:val="000000" w:themeColor="text1"/>
          <w:sz w:val="28"/>
          <w:szCs w:val="28"/>
        </w:rPr>
        <w:t>проблем:</w:t>
      </w:r>
    </w:p>
    <w:p w:rsidR="0000338C" w:rsidRPr="009D6C70" w:rsidRDefault="0000338C" w:rsidP="009D6C7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усиление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государственного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регулирования,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т.ч.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восстановлению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паритета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промышленную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0051C"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0051C" w:rsidRPr="009D6C70">
        <w:rPr>
          <w:color w:val="000000" w:themeColor="text1"/>
          <w:sz w:val="28"/>
          <w:szCs w:val="28"/>
        </w:rPr>
        <w:t>АПК;</w:t>
      </w:r>
    </w:p>
    <w:p w:rsidR="00A0051C" w:rsidRPr="009D6C70" w:rsidRDefault="00A0051C" w:rsidP="009D6C7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формирование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элементов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рынка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продовольствия;</w:t>
      </w:r>
    </w:p>
    <w:p w:rsidR="00A0051C" w:rsidRPr="009D6C70" w:rsidRDefault="00A0051C" w:rsidP="009D6C7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создание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региональных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федеральных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отраслевых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союзов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ассоциаций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картофелю,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т.д.);</w:t>
      </w:r>
    </w:p>
    <w:p w:rsidR="00A0051C" w:rsidRDefault="00A0051C" w:rsidP="009D6C7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развитие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кооперации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промышленной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интеграции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вертикально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интегрированных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холдингов,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сельхозкорпораций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других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формирований).</w:t>
      </w:r>
    </w:p>
    <w:p w:rsidR="009D6C70" w:rsidRPr="009D6C70" w:rsidRDefault="009D6C70" w:rsidP="009D6C70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27656" w:rsidRPr="009D6C70" w:rsidRDefault="00027656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338C" w:rsidRPr="009D6C70" w:rsidRDefault="0000338C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00338C" w:rsidRPr="009D6C70" w:rsidSect="009D6C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E5F79" w:rsidRDefault="009D6C70" w:rsidP="009D6C70">
      <w:pPr>
        <w:pStyle w:val="1"/>
        <w:keepNext w:val="0"/>
        <w:spacing w:before="0"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5" w:name="_Toc167035481"/>
      <w:bookmarkStart w:id="16" w:name="_Toc167035567"/>
      <w:bookmarkStart w:id="17" w:name="_Toc167035992"/>
      <w:bookmarkStart w:id="18" w:name="_Toc167036298"/>
      <w:r>
        <w:rPr>
          <w:rFonts w:ascii="Times New Roman" w:hAnsi="Times New Roman" w:cs="Times New Roman"/>
          <w:color w:val="000000" w:themeColor="text1"/>
          <w:sz w:val="28"/>
        </w:rPr>
        <w:t>2.</w:t>
      </w:r>
      <w:r w:rsidR="006119C1" w:rsidRPr="009D6C70">
        <w:rPr>
          <w:rFonts w:ascii="Times New Roman" w:hAnsi="Times New Roman" w:cs="Times New Roman"/>
          <w:color w:val="000000" w:themeColor="text1"/>
          <w:sz w:val="28"/>
        </w:rPr>
        <w:t>Сложившийся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119C1" w:rsidRPr="009D6C70">
        <w:rPr>
          <w:rFonts w:ascii="Times New Roman" w:hAnsi="Times New Roman" w:cs="Times New Roman"/>
          <w:color w:val="000000" w:themeColor="text1"/>
          <w:sz w:val="28"/>
        </w:rPr>
        <w:t>уровень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119C1" w:rsidRPr="009D6C70">
        <w:rPr>
          <w:rFonts w:ascii="Times New Roman" w:hAnsi="Times New Roman" w:cs="Times New Roman"/>
          <w:color w:val="000000" w:themeColor="text1"/>
          <w:sz w:val="28"/>
        </w:rPr>
        <w:t>эффективности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119C1" w:rsidRPr="009D6C70">
        <w:rPr>
          <w:rFonts w:ascii="Times New Roman" w:hAnsi="Times New Roman" w:cs="Times New Roman"/>
          <w:color w:val="000000" w:themeColor="text1"/>
          <w:sz w:val="28"/>
        </w:rPr>
        <w:t>производства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119C1" w:rsidRPr="009D6C70">
        <w:rPr>
          <w:rFonts w:ascii="Times New Roman" w:hAnsi="Times New Roman" w:cs="Times New Roman"/>
          <w:color w:val="000000" w:themeColor="text1"/>
          <w:sz w:val="28"/>
        </w:rPr>
        <w:t>картофеля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119C1" w:rsidRPr="009D6C70">
        <w:rPr>
          <w:rFonts w:ascii="Times New Roman" w:hAnsi="Times New Roman" w:cs="Times New Roman"/>
          <w:color w:val="000000" w:themeColor="text1"/>
          <w:sz w:val="28"/>
        </w:rPr>
        <w:t>в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119C1" w:rsidRPr="009D6C70">
        <w:rPr>
          <w:rFonts w:ascii="Times New Roman" w:hAnsi="Times New Roman" w:cs="Times New Roman"/>
          <w:color w:val="000000" w:themeColor="text1"/>
          <w:sz w:val="28"/>
        </w:rPr>
        <w:t>предприятии</w:t>
      </w:r>
      <w:bookmarkEnd w:id="15"/>
      <w:bookmarkEnd w:id="16"/>
      <w:bookmarkEnd w:id="17"/>
      <w:bookmarkEnd w:id="18"/>
    </w:p>
    <w:p w:rsidR="009D6C70" w:rsidRPr="009D6C70" w:rsidRDefault="009D6C70" w:rsidP="009D6C70"/>
    <w:p w:rsidR="006119C1" w:rsidRPr="009D6C70" w:rsidRDefault="006119C1" w:rsidP="009D6C7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19" w:name="_Toc167036299"/>
      <w:r w:rsidRPr="009D6C70">
        <w:rPr>
          <w:rFonts w:ascii="Times New Roman" w:hAnsi="Times New Roman" w:cs="Times New Roman"/>
          <w:i w:val="0"/>
          <w:color w:val="000000" w:themeColor="text1"/>
        </w:rPr>
        <w:t>2.1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Природно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–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экономические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условия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колхоза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«им.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50-летия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СССР»</w:t>
      </w:r>
      <w:bookmarkEnd w:id="19"/>
    </w:p>
    <w:p w:rsidR="006119C1" w:rsidRPr="009D6C70" w:rsidRDefault="006119C1" w:rsidP="009D6C7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50-летия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одно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крупных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Организован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1930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настоящее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представляет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собой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высокоинтенсивное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отраслями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животноводства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растениеводства.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расположен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северо-восточной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части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18км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г.Кострома.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осуществляется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дороге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твердым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покрытием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Ближайшая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железнодорожная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станция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находится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г.Костроме.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b/>
          <w:color w:val="000000" w:themeColor="text1"/>
          <w:sz w:val="28"/>
          <w:szCs w:val="28"/>
          <w:u w:val="single"/>
        </w:rPr>
        <w:t>Климат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умеренно-континентальный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продолжительной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холодной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зимой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коротким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теплым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летом.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Территория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находится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третьем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агроклиматическом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характерно:</w:t>
      </w:r>
    </w:p>
    <w:p w:rsidR="006119C1" w:rsidRPr="009D6C70" w:rsidRDefault="006119C1" w:rsidP="009D6C7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сумма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положительных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температур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около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1900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Pr="009D6C70">
        <w:rPr>
          <w:color w:val="000000" w:themeColor="text1"/>
          <w:sz w:val="28"/>
          <w:szCs w:val="28"/>
        </w:rPr>
        <w:t>;</w:t>
      </w:r>
    </w:p>
    <w:p w:rsidR="006119C1" w:rsidRPr="009D6C70" w:rsidRDefault="006119C1" w:rsidP="009D6C7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продолжительность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безморозного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135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дней,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т.ч.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свыше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0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дней,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170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дней,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130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дней,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свыше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15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65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дней;</w:t>
      </w:r>
    </w:p>
    <w:p w:rsidR="006119C1" w:rsidRPr="009D6C70" w:rsidRDefault="006119C1" w:rsidP="009D6C7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годовой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максимум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температур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воздуха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36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Pr="009D6C70">
        <w:rPr>
          <w:color w:val="000000" w:themeColor="text1"/>
          <w:sz w:val="28"/>
          <w:szCs w:val="28"/>
        </w:rPr>
        <w:t>;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6119C1" w:rsidRPr="009D6C70" w:rsidRDefault="006119C1" w:rsidP="009D6C7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средний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абсолютных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минимумов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-33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Pr="009D6C70">
        <w:rPr>
          <w:color w:val="000000" w:themeColor="text1"/>
          <w:sz w:val="28"/>
          <w:szCs w:val="28"/>
        </w:rPr>
        <w:t>;</w:t>
      </w:r>
    </w:p>
    <w:p w:rsidR="006119C1" w:rsidRPr="009D6C70" w:rsidRDefault="006119C1" w:rsidP="009D6C7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абсолютный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минимум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достигнут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-46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Pr="009D6C70">
        <w:rPr>
          <w:color w:val="000000" w:themeColor="text1"/>
          <w:sz w:val="28"/>
          <w:szCs w:val="28"/>
        </w:rPr>
        <w:t>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b/>
          <w:color w:val="000000" w:themeColor="text1"/>
          <w:sz w:val="28"/>
          <w:szCs w:val="28"/>
          <w:u w:val="single"/>
        </w:rPr>
        <w:t>Осадки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территории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выпадают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главным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образом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виде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дождя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снега,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редко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град.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количество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составляет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350мм.,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т.ч.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вегетационный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300мм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температурами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свыше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</w:t>
      </w:r>
      <w:r w:rsidRPr="009D6C70">
        <w:rPr>
          <w:color w:val="000000" w:themeColor="text1"/>
          <w:sz w:val="28"/>
          <w:szCs w:val="28"/>
          <w:vertAlign w:val="superscript"/>
        </w:rPr>
        <w:t>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250мм.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Глубина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снежного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покрова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составляет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примерно45см,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продолжительность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снежным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покровом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около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155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дней.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температур,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достаточное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количество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осадков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удлиненный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безморозный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благоприятствуют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устойчивым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урожаям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озимых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культур,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среднеранних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сортов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яровых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зерновых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созревания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овощных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теплолюбивых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культур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позднеспелых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сортов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здесь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два-три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десяти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хватает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тепла.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возникают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заготовкой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грубых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кормов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общественного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животноводства.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b/>
          <w:color w:val="000000" w:themeColor="text1"/>
          <w:sz w:val="28"/>
          <w:szCs w:val="28"/>
          <w:u w:val="single"/>
        </w:rPr>
        <w:t>Почвы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территории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сгруппировать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типа:</w:t>
      </w:r>
    </w:p>
    <w:p w:rsidR="006119C1" w:rsidRPr="009D6C70" w:rsidRDefault="006119C1" w:rsidP="009D6C7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дерново-подзолистые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сильно-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глубоко-оподзоленных)</w:t>
      </w:r>
    </w:p>
    <w:p w:rsidR="006119C1" w:rsidRPr="009D6C70" w:rsidRDefault="006119C1" w:rsidP="009D6C7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дерново-подзолисто-глеевые,</w:t>
      </w:r>
    </w:p>
    <w:p w:rsidR="006119C1" w:rsidRPr="009D6C70" w:rsidRDefault="006119C1" w:rsidP="009D6C7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дерново-аллювиально-глеевые.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механическому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относятся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супесям,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легким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тяжелым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суглинкам.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часть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пашни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размещена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супесчаных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почвах,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небольшие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участки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песках.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Отдельные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участки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пашни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окультуренность.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недостаточно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насыщены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основаниями,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кислую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(рН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4,7-5,2).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Содержание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подвижных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форм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фосфора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колеблется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пределах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5-11мг.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100г.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почвы,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калия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12-16мг.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b/>
          <w:color w:val="000000" w:themeColor="text1"/>
          <w:sz w:val="28"/>
          <w:szCs w:val="28"/>
          <w:u w:val="single"/>
        </w:rPr>
        <w:t>Рельеф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территории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неоднороден: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преобладают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холмы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моренного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происхождения,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встречаются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овраги,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пониженные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заболоченные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участки.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Значительная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часть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естественных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кормовых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нуждается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серьезных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мелиоративных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агротехнических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улучшениях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осушении,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удалении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кочек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кустарников,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известковании.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окультуренностью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почвы,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неоднородным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механическим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раздробленностью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отдельных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участков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пашни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естественными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границами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(холмами,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оврагами)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необходим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дифференцированный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подход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агротехнических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приемов.</w:t>
      </w:r>
    </w:p>
    <w:p w:rsidR="006119C1" w:rsidRPr="009D6C70" w:rsidRDefault="006119C1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агроклиматические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урожаев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возделываемых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культур.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Фактически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низкие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биологически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возможных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урожаев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обусловлены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экономическими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показателями,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которые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ухудшились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проведения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реформ.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6119C1" w:rsidRDefault="003B5972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Рассмотрим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картофеля.</w:t>
      </w:r>
    </w:p>
    <w:p w:rsid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</w:rPr>
      </w:pPr>
      <w:bookmarkStart w:id="20" w:name="_Toc167036300"/>
      <w:r w:rsidRPr="009D6C70">
        <w:rPr>
          <w:rFonts w:ascii="Times New Roman" w:hAnsi="Times New Roman" w:cs="Times New Roman"/>
          <w:i w:val="0"/>
          <w:color w:val="000000" w:themeColor="text1"/>
        </w:rPr>
        <w:t>2.2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Современный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уровень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развития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и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эффективности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производства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картофеля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в</w:t>
      </w:r>
      <w:r w:rsidR="009D6C70" w:rsidRPr="009D6C70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Pr="009D6C70">
        <w:rPr>
          <w:rFonts w:ascii="Times New Roman" w:hAnsi="Times New Roman" w:cs="Times New Roman"/>
          <w:i w:val="0"/>
          <w:color w:val="000000" w:themeColor="text1"/>
        </w:rPr>
        <w:t>предприятии</w:t>
      </w:r>
      <w:bookmarkEnd w:id="20"/>
    </w:p>
    <w:p w:rsid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оценки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размеров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существует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группы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показателей: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прямые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дополнительные.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первым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относятся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валовая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товарная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единых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сопоставимых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1994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вторым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относят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наличие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с.-х.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среднегодовая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наличие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далее.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Проведем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сравнение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динамике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ряд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сравнении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области.</w:t>
      </w:r>
    </w:p>
    <w:p w:rsidR="009D6C70" w:rsidRP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pStyle w:val="2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Таблица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</w:t>
      </w:r>
      <w:r w:rsidR="009D6C70" w:rsidRPr="009D6C70">
        <w:rPr>
          <w:color w:val="000000" w:themeColor="text1"/>
          <w:sz w:val="28"/>
          <w:szCs w:val="28"/>
        </w:rPr>
        <w:t xml:space="preserve"> Размер предприятия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2"/>
        <w:gridCol w:w="992"/>
        <w:gridCol w:w="992"/>
        <w:gridCol w:w="1843"/>
      </w:tblGrid>
      <w:tr w:rsidR="00164149" w:rsidRPr="009D6C70" w:rsidTr="009D6C70">
        <w:trPr>
          <w:cantSplit/>
        </w:trPr>
        <w:tc>
          <w:tcPr>
            <w:tcW w:w="3686" w:type="dxa"/>
            <w:vMerge w:val="restart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Показатели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Годы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По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району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за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</w:t>
            </w:r>
          </w:p>
        </w:tc>
      </w:tr>
      <w:tr w:rsidR="00164149" w:rsidRPr="009D6C70" w:rsidTr="009D6C70">
        <w:trPr>
          <w:cantSplit/>
        </w:trPr>
        <w:tc>
          <w:tcPr>
            <w:tcW w:w="3686" w:type="dxa"/>
            <w:vMerge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</w:t>
            </w:r>
            <w:r w:rsidRPr="009D6C7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</w:t>
            </w:r>
            <w:r w:rsidRPr="009D6C7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</w:t>
            </w:r>
            <w:r w:rsidRPr="009D6C7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64149" w:rsidRPr="009D6C70" w:rsidTr="009D6C70">
        <w:tc>
          <w:tcPr>
            <w:tcW w:w="3686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164149" w:rsidRPr="009D6C70" w:rsidTr="009D6C70">
        <w:trPr>
          <w:trHeight w:val="605"/>
        </w:trPr>
        <w:tc>
          <w:tcPr>
            <w:tcW w:w="3686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Валовая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продукция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сопоставимых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ценах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1994г.,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2913,83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2662,27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2919,52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2716,9</w:t>
            </w:r>
          </w:p>
        </w:tc>
      </w:tr>
      <w:tr w:rsidR="00164149" w:rsidRPr="009D6C70" w:rsidTr="009D6C70">
        <w:trPr>
          <w:trHeight w:val="366"/>
        </w:trPr>
        <w:tc>
          <w:tcPr>
            <w:tcW w:w="3686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Денежная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выручка,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42732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47321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44748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58019,7</w:t>
            </w:r>
          </w:p>
        </w:tc>
      </w:tr>
      <w:tr w:rsidR="00164149" w:rsidRPr="009D6C70" w:rsidTr="009D6C70">
        <w:tc>
          <w:tcPr>
            <w:tcW w:w="3686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Прибыль,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убыток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от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реализации,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-1108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560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1322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9113,75</w:t>
            </w:r>
          </w:p>
        </w:tc>
      </w:tr>
      <w:tr w:rsidR="00164149" w:rsidRPr="009D6C70" w:rsidTr="009D6C70">
        <w:trPr>
          <w:cantSplit/>
          <w:trHeight w:val="405"/>
        </w:trPr>
        <w:tc>
          <w:tcPr>
            <w:tcW w:w="3686" w:type="dxa"/>
            <w:vMerge w:val="restart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Общая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земельная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площадь,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га</w:t>
            </w:r>
          </w:p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т.ч.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площадь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с/х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угодий</w:t>
            </w:r>
          </w:p>
          <w:p w:rsidR="00164149" w:rsidRPr="009D6C70" w:rsidRDefault="009D6C70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7872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7872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7872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3110,65</w:t>
            </w:r>
          </w:p>
        </w:tc>
      </w:tr>
      <w:tr w:rsidR="00164149" w:rsidRPr="009D6C70" w:rsidTr="009D6C70">
        <w:trPr>
          <w:cantSplit/>
          <w:trHeight w:val="345"/>
        </w:trPr>
        <w:tc>
          <w:tcPr>
            <w:tcW w:w="3686" w:type="dxa"/>
            <w:vMerge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4509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4509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4509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2213,9</w:t>
            </w:r>
          </w:p>
        </w:tc>
      </w:tr>
      <w:tr w:rsidR="00164149" w:rsidRPr="009D6C70" w:rsidTr="009D6C70">
        <w:trPr>
          <w:cantSplit/>
          <w:trHeight w:val="824"/>
        </w:trPr>
        <w:tc>
          <w:tcPr>
            <w:tcW w:w="3686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Среднегодовая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стоимость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производственных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основных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средств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основной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деятельности,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146452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148769,5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151798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79702,7</w:t>
            </w:r>
          </w:p>
        </w:tc>
      </w:tr>
      <w:tr w:rsidR="00164149" w:rsidRPr="009D6C70" w:rsidTr="009D6C70">
        <w:tc>
          <w:tcPr>
            <w:tcW w:w="3686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Среднегодовая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стоимость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оборотных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средств,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36451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36023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35346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63702,7</w:t>
            </w:r>
          </w:p>
        </w:tc>
      </w:tr>
      <w:tr w:rsidR="00164149" w:rsidRPr="009D6C70" w:rsidTr="009D6C70">
        <w:trPr>
          <w:cantSplit/>
          <w:trHeight w:val="519"/>
        </w:trPr>
        <w:tc>
          <w:tcPr>
            <w:tcW w:w="3686" w:type="dxa"/>
            <w:vMerge w:val="restart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Среднегодовая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численность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работников,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чел</w:t>
            </w:r>
          </w:p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том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числе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занятых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с/х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производстве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D6C70">
              <w:rPr>
                <w:snapToGrid w:val="0"/>
                <w:color w:val="000000" w:themeColor="text1"/>
                <w:sz w:val="20"/>
                <w:szCs w:val="20"/>
              </w:rPr>
              <w:t>177,5</w:t>
            </w:r>
          </w:p>
        </w:tc>
      </w:tr>
      <w:tr w:rsidR="00164149" w:rsidRPr="009D6C70" w:rsidTr="009D6C70">
        <w:trPr>
          <w:cantSplit/>
          <w:trHeight w:val="253"/>
        </w:trPr>
        <w:tc>
          <w:tcPr>
            <w:tcW w:w="3686" w:type="dxa"/>
            <w:vMerge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153</w:t>
            </w:r>
          </w:p>
        </w:tc>
      </w:tr>
      <w:tr w:rsidR="00164149" w:rsidRPr="009D6C70" w:rsidTr="009D6C70">
        <w:trPr>
          <w:cantSplit/>
        </w:trPr>
        <w:tc>
          <w:tcPr>
            <w:tcW w:w="3686" w:type="dxa"/>
            <w:vMerge w:val="restart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Крупный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рогатый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скот,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голов</w:t>
            </w:r>
          </w:p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ч.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коровы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3631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2952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2738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759,63</w:t>
            </w:r>
          </w:p>
        </w:tc>
      </w:tr>
      <w:tr w:rsidR="00164149" w:rsidRPr="009D6C70" w:rsidTr="009D6C70">
        <w:trPr>
          <w:cantSplit/>
          <w:trHeight w:val="327"/>
        </w:trPr>
        <w:tc>
          <w:tcPr>
            <w:tcW w:w="3686" w:type="dxa"/>
            <w:vMerge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992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84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257,76</w:t>
            </w:r>
          </w:p>
        </w:tc>
      </w:tr>
    </w:tbl>
    <w:p w:rsidR="00164149" w:rsidRPr="009D6C70" w:rsidRDefault="00164149" w:rsidP="009D6C70">
      <w:pPr>
        <w:pStyle w:val="31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pStyle w:val="31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Оценивая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ситуацию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финансово-хозяйственной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увидеть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следующее: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164149" w:rsidRPr="009D6C70" w:rsidRDefault="00164149" w:rsidP="009D6C70">
      <w:pPr>
        <w:pStyle w:val="31"/>
        <w:numPr>
          <w:ilvl w:val="0"/>
          <w:numId w:val="11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такие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валовая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сопоставимых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1994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протяжении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трех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практически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изменилась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164149" w:rsidRPr="009D6C70" w:rsidRDefault="00164149" w:rsidP="009D6C70">
      <w:pPr>
        <w:pStyle w:val="31"/>
        <w:numPr>
          <w:ilvl w:val="0"/>
          <w:numId w:val="11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Денежная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выручка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практически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изменялась,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сравнению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немного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ниже.</w:t>
      </w:r>
    </w:p>
    <w:p w:rsidR="00164149" w:rsidRPr="009D6C70" w:rsidRDefault="00164149" w:rsidP="009D6C70">
      <w:pPr>
        <w:pStyle w:val="31"/>
        <w:numPr>
          <w:ilvl w:val="0"/>
          <w:numId w:val="11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Начиная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прибыль.</w:t>
      </w:r>
    </w:p>
    <w:p w:rsidR="00164149" w:rsidRPr="009D6C70" w:rsidRDefault="00164149" w:rsidP="009D6C70">
      <w:pPr>
        <w:pStyle w:val="31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Дальнейший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анализ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следующее: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Сельскохозяйственные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трех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последних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претерпели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изменений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району.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Среднегодовое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количество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20%.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Причиной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служить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низкий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оплаты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тогда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прожиточный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минимум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каждым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растет,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несвоевременность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размере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выплат.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Среднегодовая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среднегодовая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оборотных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растет.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Отрицательная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тенденция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наблюдается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снижении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поголовья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сравнению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893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головы,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числе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голов.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связано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выбраковкой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животных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падежом.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Рассмотренные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четкую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картину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того,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входит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крупных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равномерно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ведет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свою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деятельность.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Рассмотрим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земельных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т.к.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именно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земля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обеспеченности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зависят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конечные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результаты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предприятий.</w:t>
      </w:r>
    </w:p>
    <w:p w:rsid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Таблица3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Состав и структура земельных угодий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260"/>
        <w:gridCol w:w="651"/>
        <w:gridCol w:w="1403"/>
        <w:gridCol w:w="1427"/>
        <w:gridCol w:w="1559"/>
      </w:tblGrid>
      <w:tr w:rsidR="00164149" w:rsidRPr="009D6C70" w:rsidTr="009D6C70">
        <w:trPr>
          <w:cantSplit/>
          <w:jc w:val="center"/>
        </w:trPr>
        <w:tc>
          <w:tcPr>
            <w:tcW w:w="1914" w:type="dxa"/>
            <w:vMerge w:val="restart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Угодья</w:t>
            </w:r>
          </w:p>
        </w:tc>
        <w:tc>
          <w:tcPr>
            <w:tcW w:w="1260" w:type="dxa"/>
            <w:vMerge w:val="restart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3481" w:type="dxa"/>
            <w:gridSpan w:val="3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Отклонение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площади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года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от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(+,-),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га</w:t>
            </w:r>
          </w:p>
        </w:tc>
      </w:tr>
      <w:tr w:rsidR="00164149" w:rsidRPr="009D6C70" w:rsidTr="009D6C70">
        <w:trPr>
          <w:cantSplit/>
          <w:jc w:val="center"/>
        </w:trPr>
        <w:tc>
          <w:tcPr>
            <w:tcW w:w="1914" w:type="dxa"/>
            <w:vMerge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К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общей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земельной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площади,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К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площади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с/х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угодий,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59" w:type="dxa"/>
            <w:vMerge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64149" w:rsidRPr="009D6C70" w:rsidTr="009D6C70">
        <w:trPr>
          <w:jc w:val="center"/>
        </w:trPr>
        <w:tc>
          <w:tcPr>
            <w:tcW w:w="191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164149" w:rsidRPr="009D6C70" w:rsidTr="009D6C70">
        <w:trPr>
          <w:jc w:val="center"/>
        </w:trPr>
        <w:tc>
          <w:tcPr>
            <w:tcW w:w="191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Общая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земельная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площадь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7872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7872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4149" w:rsidRPr="009D6C70" w:rsidTr="009D6C70">
        <w:trPr>
          <w:jc w:val="center"/>
        </w:trPr>
        <w:tc>
          <w:tcPr>
            <w:tcW w:w="191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164149" w:rsidRPr="009D6C70" w:rsidTr="009D6C70">
        <w:trPr>
          <w:jc w:val="center"/>
        </w:trPr>
        <w:tc>
          <w:tcPr>
            <w:tcW w:w="191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С/х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угодий,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4509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4509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57,3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4149" w:rsidRPr="009D6C70" w:rsidTr="009D6C70">
        <w:trPr>
          <w:cantSplit/>
          <w:jc w:val="center"/>
        </w:trPr>
        <w:tc>
          <w:tcPr>
            <w:tcW w:w="1914" w:type="dxa"/>
            <w:vMerge w:val="restart"/>
            <w:vAlign w:val="center"/>
          </w:tcPr>
          <w:p w:rsidR="00164149" w:rsidRPr="009D6C70" w:rsidRDefault="009D6C70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9D6C70">
              <w:rPr>
                <w:color w:val="000000" w:themeColor="text1"/>
                <w:sz w:val="20"/>
                <w:szCs w:val="20"/>
              </w:rPr>
              <w:t>в</w:t>
            </w:r>
            <w:r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9D6C70">
              <w:rPr>
                <w:color w:val="000000" w:themeColor="text1"/>
                <w:sz w:val="20"/>
                <w:szCs w:val="20"/>
              </w:rPr>
              <w:t>т.ч.</w:t>
            </w:r>
            <w:r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9D6C70">
              <w:rPr>
                <w:color w:val="000000" w:themeColor="text1"/>
                <w:sz w:val="20"/>
                <w:szCs w:val="20"/>
              </w:rPr>
              <w:t>пашня</w:t>
            </w:r>
          </w:p>
          <w:p w:rsidR="00164149" w:rsidRPr="009D6C70" w:rsidRDefault="009D6C70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9D6C70">
              <w:rPr>
                <w:color w:val="000000" w:themeColor="text1"/>
                <w:sz w:val="20"/>
                <w:szCs w:val="20"/>
              </w:rPr>
              <w:t>сенокосы</w:t>
            </w:r>
          </w:p>
          <w:p w:rsidR="00164149" w:rsidRPr="009D6C70" w:rsidRDefault="009D6C70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9D6C70">
              <w:rPr>
                <w:color w:val="000000" w:themeColor="text1"/>
                <w:sz w:val="20"/>
                <w:szCs w:val="20"/>
              </w:rPr>
              <w:t>пастбища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2859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2859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36,3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63,4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4149" w:rsidRPr="009D6C70" w:rsidTr="009D6C70">
        <w:trPr>
          <w:cantSplit/>
          <w:jc w:val="center"/>
        </w:trPr>
        <w:tc>
          <w:tcPr>
            <w:tcW w:w="1914" w:type="dxa"/>
            <w:vMerge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4149" w:rsidRPr="009D6C70" w:rsidTr="009D6C70">
        <w:trPr>
          <w:cantSplit/>
          <w:jc w:val="center"/>
        </w:trPr>
        <w:tc>
          <w:tcPr>
            <w:tcW w:w="1914" w:type="dxa"/>
            <w:vMerge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777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777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17,2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4149" w:rsidRPr="009D6C70" w:rsidTr="009D6C70">
        <w:trPr>
          <w:jc w:val="center"/>
        </w:trPr>
        <w:tc>
          <w:tcPr>
            <w:tcW w:w="191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Леса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2387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2387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30,3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52,9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4149" w:rsidRPr="009D6C70" w:rsidTr="009D6C70">
        <w:trPr>
          <w:jc w:val="center"/>
        </w:trPr>
        <w:tc>
          <w:tcPr>
            <w:tcW w:w="191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Пруды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и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водоемы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64149" w:rsidRPr="009D6C70" w:rsidTr="009D6C70">
        <w:trPr>
          <w:jc w:val="center"/>
        </w:trPr>
        <w:tc>
          <w:tcPr>
            <w:tcW w:w="191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Прочие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угодья</w:t>
            </w:r>
          </w:p>
        </w:tc>
        <w:tc>
          <w:tcPr>
            <w:tcW w:w="1260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1203</w:t>
            </w:r>
          </w:p>
        </w:tc>
        <w:tc>
          <w:tcPr>
            <w:tcW w:w="651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1203</w:t>
            </w:r>
          </w:p>
        </w:tc>
        <w:tc>
          <w:tcPr>
            <w:tcW w:w="1403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11,3</w:t>
            </w:r>
          </w:p>
        </w:tc>
        <w:tc>
          <w:tcPr>
            <w:tcW w:w="1427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26,7</w:t>
            </w:r>
          </w:p>
        </w:tc>
        <w:tc>
          <w:tcPr>
            <w:tcW w:w="155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земельных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наибольший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удельный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занимают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угодья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составляют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57,3%,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часть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пашня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63,4%,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меньшая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пруды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водоемы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1,9%.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Велика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лесов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52,9%.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образом,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расчетных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видно,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земельного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фонда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ведения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протяжении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многих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меняет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земельных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говорит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факт,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отклонение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равно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0.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Рассмотрев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земельных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перейдем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рассмотрению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посевных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площадей.</w:t>
      </w:r>
    </w:p>
    <w:p w:rsid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9D6C7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64149" w:rsidRPr="009D6C70">
        <w:rPr>
          <w:color w:val="000000" w:themeColor="text1"/>
          <w:sz w:val="28"/>
          <w:szCs w:val="28"/>
        </w:rPr>
        <w:t>Таблица</w:t>
      </w:r>
      <w:r w:rsidRPr="009D6C70">
        <w:rPr>
          <w:color w:val="000000" w:themeColor="text1"/>
          <w:sz w:val="28"/>
          <w:szCs w:val="28"/>
        </w:rPr>
        <w:t xml:space="preserve"> </w:t>
      </w:r>
      <w:r w:rsidR="00164149" w:rsidRPr="009D6C70">
        <w:rPr>
          <w:color w:val="000000" w:themeColor="text1"/>
          <w:sz w:val="28"/>
          <w:szCs w:val="28"/>
        </w:rPr>
        <w:t>4</w:t>
      </w:r>
      <w:bookmarkStart w:id="21" w:name="_Toc167035482"/>
      <w:bookmarkStart w:id="22" w:name="_Toc167035568"/>
      <w:bookmarkStart w:id="23" w:name="_Toc167035993"/>
      <w:bookmarkStart w:id="24" w:name="_Toc167036301"/>
      <w:r w:rsidRPr="009D6C70">
        <w:rPr>
          <w:color w:val="000000" w:themeColor="text1"/>
          <w:sz w:val="28"/>
          <w:szCs w:val="28"/>
        </w:rPr>
        <w:t xml:space="preserve"> Структура посевных площадей</w:t>
      </w:r>
      <w:bookmarkEnd w:id="21"/>
      <w:bookmarkEnd w:id="22"/>
      <w:bookmarkEnd w:id="23"/>
      <w:bookmarkEnd w:id="24"/>
    </w:p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709"/>
        <w:gridCol w:w="1134"/>
        <w:gridCol w:w="734"/>
        <w:gridCol w:w="1534"/>
        <w:gridCol w:w="734"/>
        <w:gridCol w:w="1504"/>
      </w:tblGrid>
      <w:tr w:rsidR="00164149" w:rsidRPr="009D6C70" w:rsidTr="00AB403A">
        <w:trPr>
          <w:cantSplit/>
          <w:jc w:val="center"/>
        </w:trPr>
        <w:tc>
          <w:tcPr>
            <w:tcW w:w="2047" w:type="dxa"/>
            <w:vMerge w:val="restart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43" w:type="dxa"/>
            <w:gridSpan w:val="2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2004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238" w:type="dxa"/>
            <w:gridSpan w:val="2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AB403A" w:rsidRPr="009D6C70" w:rsidTr="00AB403A">
        <w:trPr>
          <w:cantSplit/>
          <w:jc w:val="center"/>
        </w:trPr>
        <w:tc>
          <w:tcPr>
            <w:tcW w:w="2047" w:type="dxa"/>
            <w:vMerge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%,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к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всего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посевам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%,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к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всего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посевам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%,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к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всего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посевам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Зерновые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и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зернобобовые,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1215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42,5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1395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49,6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1223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42,8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т.ч.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озимые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5,6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9D6C70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9D6C70">
              <w:rPr>
                <w:color w:val="000000" w:themeColor="text1"/>
                <w:sz w:val="20"/>
                <w:szCs w:val="20"/>
              </w:rPr>
              <w:t>яровые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1202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1265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1063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37,2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Овощи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откр.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грунта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Картофель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3,5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Кормовые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корнеплоды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Кукуруза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силос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2,4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Многолетние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травы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24,7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1338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46,8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Однолетние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травы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781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27,3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1,2</w:t>
            </w:r>
          </w:p>
        </w:tc>
      </w:tr>
      <w:tr w:rsidR="00AB403A" w:rsidRPr="009D6C70" w:rsidTr="00AB403A">
        <w:trPr>
          <w:jc w:val="center"/>
        </w:trPr>
        <w:tc>
          <w:tcPr>
            <w:tcW w:w="2047" w:type="dxa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Всего</w:t>
            </w:r>
            <w:r w:rsidR="009D6C70" w:rsidRPr="009D6C7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6C70">
              <w:rPr>
                <w:color w:val="000000" w:themeColor="text1"/>
                <w:sz w:val="20"/>
                <w:szCs w:val="20"/>
              </w:rPr>
              <w:t>посевов</w:t>
            </w:r>
          </w:p>
        </w:tc>
        <w:tc>
          <w:tcPr>
            <w:tcW w:w="709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2859</w:t>
            </w:r>
          </w:p>
        </w:tc>
        <w:tc>
          <w:tcPr>
            <w:tcW w:w="11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2819</w:t>
            </w:r>
          </w:p>
        </w:tc>
        <w:tc>
          <w:tcPr>
            <w:tcW w:w="15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2859</w:t>
            </w:r>
          </w:p>
        </w:tc>
        <w:tc>
          <w:tcPr>
            <w:tcW w:w="1504" w:type="dxa"/>
            <w:vAlign w:val="center"/>
          </w:tcPr>
          <w:p w:rsidR="00164149" w:rsidRPr="009D6C70" w:rsidRDefault="00164149" w:rsidP="009D6C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6C70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Посевная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протяжении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двух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изменялась,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уменьшилась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40га.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Посевные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зерновыми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культурами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каждый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увеличились,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озимыми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13га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160га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2005году,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однако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яровыми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уменьшились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1202га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1063га.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увеличилась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14%.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Следующим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этапом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анализа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определение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направления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специализации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денежной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выручки,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приведенной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таблице.</w:t>
      </w:r>
    </w:p>
    <w:p w:rsidR="00AB403A" w:rsidRPr="00AB403A" w:rsidRDefault="00AB403A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791C54" w:rsidRDefault="00AB403A" w:rsidP="00AB403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5" w:name="_Toc167035483"/>
      <w:bookmarkStart w:id="26" w:name="_Toc167035569"/>
      <w:bookmarkStart w:id="27" w:name="_Toc167035994"/>
      <w:bookmarkStart w:id="28" w:name="_Toc167036302"/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 5 Структура денежной выручки</w:t>
      </w:r>
      <w:bookmarkEnd w:id="25"/>
      <w:bookmarkEnd w:id="26"/>
      <w:bookmarkEnd w:id="27"/>
      <w:bookmarkEnd w:id="28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080"/>
        <w:gridCol w:w="1080"/>
        <w:gridCol w:w="1052"/>
        <w:gridCol w:w="1383"/>
        <w:gridCol w:w="1134"/>
      </w:tblGrid>
      <w:tr w:rsidR="00164149" w:rsidRPr="00AB403A" w:rsidTr="003C6AAF">
        <w:trPr>
          <w:cantSplit/>
        </w:trPr>
        <w:tc>
          <w:tcPr>
            <w:tcW w:w="2634" w:type="dxa"/>
            <w:vMerge w:val="restart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Продукция,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2004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517" w:type="dxa"/>
            <w:gridSpan w:val="2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В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среднем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за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3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164149" w:rsidRPr="00AB403A" w:rsidTr="003C6AAF">
        <w:trPr>
          <w:cantSplit/>
        </w:trPr>
        <w:tc>
          <w:tcPr>
            <w:tcW w:w="2634" w:type="dxa"/>
            <w:vMerge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Зерно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1803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1238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1214,3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2,7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Овощи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открытого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грунта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55,3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Картофель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7222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3161,7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Продукция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растениеводства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собственного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производства,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реализованная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в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переработанном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виде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174,4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0,4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B403A">
              <w:rPr>
                <w:b/>
                <w:color w:val="000000" w:themeColor="text1"/>
                <w:sz w:val="20"/>
                <w:szCs w:val="20"/>
              </w:rPr>
              <w:t>Итого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по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растениеводству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1093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4108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8951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4699,3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10,5</w:t>
            </w:r>
          </w:p>
        </w:tc>
      </w:tr>
      <w:tr w:rsidR="00164149" w:rsidRPr="00AB403A" w:rsidTr="003C6AAF">
        <w:trPr>
          <w:cantSplit/>
          <w:trHeight w:val="1098"/>
        </w:trPr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Скот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и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птица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в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живой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массе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в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т.ч.</w:t>
            </w:r>
          </w:p>
          <w:p w:rsidR="00164149" w:rsidRPr="00AB403A" w:rsidRDefault="009D6C70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AB403A">
              <w:rPr>
                <w:color w:val="000000" w:themeColor="text1"/>
                <w:sz w:val="20"/>
                <w:szCs w:val="20"/>
              </w:rPr>
              <w:t>крупный</w:t>
            </w:r>
            <w:r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AB403A">
              <w:rPr>
                <w:color w:val="000000" w:themeColor="text1"/>
                <w:sz w:val="20"/>
                <w:szCs w:val="20"/>
              </w:rPr>
              <w:t>рогатый</w:t>
            </w:r>
            <w:r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AB403A">
              <w:rPr>
                <w:color w:val="000000" w:themeColor="text1"/>
                <w:sz w:val="20"/>
                <w:szCs w:val="20"/>
              </w:rPr>
              <w:t>скот</w:t>
            </w:r>
          </w:p>
          <w:p w:rsidR="00164149" w:rsidRPr="00AB403A" w:rsidRDefault="009D6C70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AB403A">
              <w:rPr>
                <w:color w:val="000000" w:themeColor="text1"/>
                <w:sz w:val="20"/>
                <w:szCs w:val="20"/>
              </w:rPr>
              <w:t>свиньи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7383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7237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11478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11335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7074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7072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8645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8548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66,7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19,2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19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0,2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Молоко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цельное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29156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27824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24629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27203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60,5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Продукция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животноводства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собственного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производства,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реализованная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в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переработанном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виде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4512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1744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1492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2549,3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5,7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Мясо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и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мясопродукция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3653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1568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1127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4,75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в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т.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ч.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крупный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рогатый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скот</w:t>
            </w:r>
          </w:p>
          <w:p w:rsidR="00164149" w:rsidRPr="00AB403A" w:rsidRDefault="009D6C70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AB403A">
              <w:rPr>
                <w:color w:val="000000" w:themeColor="text1"/>
                <w:sz w:val="20"/>
                <w:szCs w:val="20"/>
              </w:rPr>
              <w:t>свиньи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3621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1535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1127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2094,3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4,7</w:t>
            </w:r>
          </w:p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0,05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B403A">
              <w:rPr>
                <w:b/>
                <w:color w:val="000000" w:themeColor="text1"/>
                <w:sz w:val="20"/>
                <w:szCs w:val="20"/>
              </w:rPr>
              <w:t>Итого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по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животноводству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40451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41046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33095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38197,3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Всего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с/х.</w:t>
            </w:r>
            <w:r w:rsidR="009D6C70" w:rsidRPr="00AB403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color w:val="000000" w:themeColor="text1"/>
                <w:sz w:val="20"/>
                <w:szCs w:val="20"/>
              </w:rPr>
              <w:t>продукции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41544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45154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42046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42896,3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95,5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B403A">
              <w:rPr>
                <w:b/>
                <w:color w:val="000000" w:themeColor="text1"/>
                <w:sz w:val="20"/>
                <w:szCs w:val="20"/>
              </w:rPr>
              <w:t>Работы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и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1186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2165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2697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4,5</w:t>
            </w:r>
          </w:p>
        </w:tc>
      </w:tr>
      <w:tr w:rsidR="00164149" w:rsidRPr="00AB403A" w:rsidTr="003C6AAF">
        <w:tc>
          <w:tcPr>
            <w:tcW w:w="2634" w:type="dxa"/>
          </w:tcPr>
          <w:p w:rsidR="00164149" w:rsidRPr="00AB403A" w:rsidRDefault="00164149" w:rsidP="00AB403A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B403A">
              <w:rPr>
                <w:b/>
                <w:color w:val="000000" w:themeColor="text1"/>
                <w:sz w:val="20"/>
                <w:szCs w:val="20"/>
              </w:rPr>
              <w:t>Всего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по</w:t>
            </w:r>
            <w:r w:rsidR="009D6C70" w:rsidRPr="00AB403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403A">
              <w:rPr>
                <w:b/>
                <w:color w:val="000000" w:themeColor="text1"/>
                <w:sz w:val="20"/>
                <w:szCs w:val="20"/>
              </w:rPr>
              <w:t>предприятию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42730</w:t>
            </w:r>
          </w:p>
        </w:tc>
        <w:tc>
          <w:tcPr>
            <w:tcW w:w="1080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47319</w:t>
            </w:r>
          </w:p>
        </w:tc>
        <w:tc>
          <w:tcPr>
            <w:tcW w:w="1052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44743</w:t>
            </w:r>
          </w:p>
        </w:tc>
        <w:tc>
          <w:tcPr>
            <w:tcW w:w="1383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44912,3</w:t>
            </w:r>
          </w:p>
        </w:tc>
        <w:tc>
          <w:tcPr>
            <w:tcW w:w="1134" w:type="dxa"/>
            <w:vAlign w:val="center"/>
          </w:tcPr>
          <w:p w:rsidR="00164149" w:rsidRPr="00AB403A" w:rsidRDefault="00164149" w:rsidP="00AB403A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B403A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Наибольший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удельный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товарной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занимает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60,5%,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идет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птица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живой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массе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19,2%,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третьем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месте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7%.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означает,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специализируется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возделывание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Рассчитаем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специализации,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используя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следующую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формулу:</w:t>
      </w:r>
    </w:p>
    <w:p w:rsidR="003C6AAF" w:rsidRPr="009D6C70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  <w:lang w:val="en-US"/>
        </w:rPr>
        <w:t>Kc</w:t>
      </w:r>
      <w:r w:rsidRPr="009D6C70">
        <w:rPr>
          <w:color w:val="000000" w:themeColor="text1"/>
          <w:sz w:val="28"/>
          <w:szCs w:val="28"/>
        </w:rPr>
        <w:t>=100/</w:t>
      </w:r>
      <w:r w:rsidRPr="009D6C70">
        <w:rPr>
          <w:color w:val="000000" w:themeColor="text1"/>
          <w:sz w:val="28"/>
          <w:szCs w:val="28"/>
          <w:lang w:val="en-US"/>
        </w:rPr>
        <w:t>Y</w:t>
      </w:r>
      <w:r w:rsidRPr="009D6C70">
        <w:rPr>
          <w:color w:val="000000" w:themeColor="text1"/>
          <w:sz w:val="28"/>
          <w:szCs w:val="28"/>
        </w:rPr>
        <w:t>*(2*</w:t>
      </w:r>
      <w:r w:rsidRPr="009D6C70">
        <w:rPr>
          <w:color w:val="000000" w:themeColor="text1"/>
          <w:sz w:val="28"/>
          <w:szCs w:val="28"/>
          <w:lang w:val="en-US"/>
        </w:rPr>
        <w:t>i</w:t>
      </w:r>
      <w:r w:rsidRPr="009D6C70">
        <w:rPr>
          <w:color w:val="000000" w:themeColor="text1"/>
          <w:sz w:val="28"/>
          <w:szCs w:val="28"/>
        </w:rPr>
        <w:t>-1),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где</w:t>
      </w:r>
    </w:p>
    <w:p w:rsidR="00791C54" w:rsidRPr="009D6C70" w:rsidRDefault="00791C54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  <w:lang w:val="en-US"/>
        </w:rPr>
        <w:t>Kc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специализации;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  <w:lang w:val="en-US"/>
        </w:rPr>
        <w:t>Y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удельный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товарной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отдельных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%;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  <w:lang w:val="en-US"/>
        </w:rPr>
        <w:t>i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порядковый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номер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удельного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веса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товарной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ранжированном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ряду;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  <w:lang w:val="en-US"/>
        </w:rPr>
        <w:t>Kc</w:t>
      </w:r>
      <w:r w:rsidRPr="009D6C70">
        <w:rPr>
          <w:color w:val="000000" w:themeColor="text1"/>
          <w:sz w:val="28"/>
          <w:szCs w:val="28"/>
        </w:rPr>
        <w:t>=100/(60,5*(2*1-1)+19,2*(2*2-1)+7*(2*3-1)+5,7*(2*4-1)+4,7*(2*5-1)+4,5*(2*6-1)+2,7*(2*7-1)+0,4*(2*8-1)+0,1*(2*9-1)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  <w:lang w:val="en-US"/>
        </w:rPr>
        <w:t>Kc</w:t>
      </w:r>
      <w:r w:rsidRPr="009D6C70">
        <w:rPr>
          <w:color w:val="000000" w:themeColor="text1"/>
          <w:sz w:val="28"/>
          <w:szCs w:val="28"/>
        </w:rPr>
        <w:t>=0,19</w:t>
      </w:r>
    </w:p>
    <w:p w:rsidR="00164149" w:rsidRPr="009D6C70" w:rsidRDefault="00164149" w:rsidP="009D6C70">
      <w:pPr>
        <w:pStyle w:val="2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специализации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картофеля.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Теперь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оценим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трудовыми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ресурсами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использование.</w:t>
      </w:r>
    </w:p>
    <w:p w:rsidR="003C6AAF" w:rsidRPr="009D6C70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791C54" w:rsidRDefault="00164149" w:rsidP="003C6AA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</w:t>
      </w:r>
      <w:r w:rsid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bookmarkStart w:id="29" w:name="_Toc167035484"/>
      <w:bookmarkStart w:id="30" w:name="_Toc167035570"/>
      <w:bookmarkStart w:id="31" w:name="_Toc167035995"/>
      <w:bookmarkStart w:id="32" w:name="_Toc167036303"/>
      <w:r w:rsidR="003C6AAF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Состав, структура и численность трудовых ресурсов</w:t>
      </w:r>
      <w:bookmarkEnd w:id="29"/>
      <w:bookmarkEnd w:id="30"/>
      <w:bookmarkEnd w:id="31"/>
      <w:bookmarkEnd w:id="32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729"/>
        <w:gridCol w:w="851"/>
        <w:gridCol w:w="992"/>
        <w:gridCol w:w="851"/>
        <w:gridCol w:w="1134"/>
        <w:gridCol w:w="992"/>
      </w:tblGrid>
      <w:tr w:rsidR="00164149" w:rsidRPr="003C6AAF" w:rsidTr="003C6AAF">
        <w:trPr>
          <w:cantSplit/>
        </w:trPr>
        <w:tc>
          <w:tcPr>
            <w:tcW w:w="2956" w:type="dxa"/>
            <w:vMerge w:val="restart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Категория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работников</w:t>
            </w:r>
          </w:p>
        </w:tc>
        <w:tc>
          <w:tcPr>
            <w:tcW w:w="1580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3C6AAF">
        <w:trPr>
          <w:cantSplit/>
        </w:trPr>
        <w:tc>
          <w:tcPr>
            <w:tcW w:w="2956" w:type="dxa"/>
            <w:vMerge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Всего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предприятию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Из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них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работники,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занятые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с/х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производстве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86,7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88,8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т.ч.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постоянные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75,4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74,7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сезонные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и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временные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3,5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Служащие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10,5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Из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них: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руководители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2,5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специалисты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8,1</w:t>
            </w:r>
          </w:p>
        </w:tc>
      </w:tr>
      <w:tr w:rsidR="00164149" w:rsidRPr="003C6AAF" w:rsidTr="003C6AAF">
        <w:tc>
          <w:tcPr>
            <w:tcW w:w="295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Прочие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работники</w:t>
            </w:r>
          </w:p>
        </w:tc>
        <w:tc>
          <w:tcPr>
            <w:tcW w:w="72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0,7</w:t>
            </w:r>
          </w:p>
        </w:tc>
      </w:tr>
    </w:tbl>
    <w:p w:rsidR="003C6AAF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Проанализировав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численность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ресурсов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сделать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следующие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выводы.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численность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сократилась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144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человек,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числе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количество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занятых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уменьшилось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119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человек.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Наибольшую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структуре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занимают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постоянные,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численность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уменьшилась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113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человек.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Наблюдается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спад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численности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сезонных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46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Число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руководителей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специалистов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уменьшилось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человека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соответственно.</w:t>
      </w:r>
    </w:p>
    <w:p w:rsidR="00164149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только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состав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численность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трудовых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ресурсов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могут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дать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объективного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представления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обеспеченности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хозяйства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трудовыми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ресурсами,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более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показать,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сколько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эффективно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они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используются.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Для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этого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необходимо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рассмотреть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целый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ряд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показателей,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приведенных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нижеследующей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таблице.</w:t>
      </w:r>
    </w:p>
    <w:p w:rsidR="003C6AAF" w:rsidRPr="009D6C70" w:rsidRDefault="003C6AAF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64149" w:rsidRPr="003C6AAF" w:rsidRDefault="00164149" w:rsidP="003C6AA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Таблица7</w:t>
      </w:r>
      <w:bookmarkStart w:id="33" w:name="_Toc167035485"/>
      <w:bookmarkStart w:id="34" w:name="_Toc167035571"/>
      <w:bookmarkStart w:id="35" w:name="_Toc167035996"/>
      <w:bookmarkStart w:id="36" w:name="_Toc167036304"/>
      <w:r w:rsidR="003C6AAF" w:rsidRPr="003C6A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3C6AAF" w:rsidRPr="003C6A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Обеспеченность трудовыми ресурсами и их использование</w:t>
      </w:r>
      <w:bookmarkEnd w:id="33"/>
      <w:bookmarkEnd w:id="34"/>
      <w:bookmarkEnd w:id="35"/>
      <w:bookmarkEnd w:id="36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4"/>
        <w:gridCol w:w="1080"/>
        <w:gridCol w:w="1080"/>
        <w:gridCol w:w="1068"/>
        <w:gridCol w:w="1383"/>
      </w:tblGrid>
      <w:tr w:rsidR="00164149" w:rsidRPr="003C6AAF" w:rsidTr="003C6AAF">
        <w:tc>
          <w:tcPr>
            <w:tcW w:w="389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6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38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среднем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району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3C6AAF">
        <w:tc>
          <w:tcPr>
            <w:tcW w:w="389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06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164149" w:rsidRPr="003C6AAF" w:rsidTr="003C6AAF">
        <w:trPr>
          <w:cantSplit/>
          <w:trHeight w:val="469"/>
        </w:trPr>
        <w:tc>
          <w:tcPr>
            <w:tcW w:w="3894" w:type="dxa"/>
            <w:vMerge w:val="restart"/>
          </w:tcPr>
          <w:p w:rsidR="00164149" w:rsidRPr="003C6AAF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Приходится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среднегодового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работника,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с/х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угодий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3C6AAF">
              <w:rPr>
                <w:color w:val="000000" w:themeColor="text1"/>
                <w:sz w:val="20"/>
                <w:szCs w:val="20"/>
              </w:rPr>
              <w:t>пашни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10,5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106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38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9,9</w:t>
            </w:r>
          </w:p>
        </w:tc>
      </w:tr>
      <w:tr w:rsidR="00164149" w:rsidRPr="003C6AAF" w:rsidTr="003C6AAF">
        <w:trPr>
          <w:cantSplit/>
        </w:trPr>
        <w:tc>
          <w:tcPr>
            <w:tcW w:w="3894" w:type="dxa"/>
            <w:vMerge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106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8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8,1</w:t>
            </w:r>
          </w:p>
        </w:tc>
      </w:tr>
      <w:tr w:rsidR="00164149" w:rsidRPr="003C6AAF" w:rsidTr="003C6AAF">
        <w:trPr>
          <w:cantSplit/>
          <w:trHeight w:val="546"/>
        </w:trPr>
        <w:tc>
          <w:tcPr>
            <w:tcW w:w="3894" w:type="dxa"/>
            <w:vMerge w:val="restart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Отработано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работником,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чел/ч</w:t>
            </w:r>
          </w:p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Дней</w:t>
            </w:r>
          </w:p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Часов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303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106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138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285,7</w:t>
            </w:r>
          </w:p>
        </w:tc>
      </w:tr>
      <w:tr w:rsidR="00164149" w:rsidRPr="003C6AAF" w:rsidTr="00791C54">
        <w:trPr>
          <w:cantSplit/>
          <w:trHeight w:val="70"/>
        </w:trPr>
        <w:tc>
          <w:tcPr>
            <w:tcW w:w="3894" w:type="dxa"/>
            <w:vMerge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2114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2525</w:t>
            </w:r>
          </w:p>
        </w:tc>
        <w:tc>
          <w:tcPr>
            <w:tcW w:w="106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2782</w:t>
            </w:r>
          </w:p>
        </w:tc>
        <w:tc>
          <w:tcPr>
            <w:tcW w:w="138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1941</w:t>
            </w:r>
          </w:p>
        </w:tc>
      </w:tr>
      <w:tr w:rsidR="00164149" w:rsidRPr="003C6AAF" w:rsidTr="00791C54">
        <w:trPr>
          <w:trHeight w:val="70"/>
        </w:trPr>
        <w:tc>
          <w:tcPr>
            <w:tcW w:w="389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Коэффициент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использования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годового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фонда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рабочего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времени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108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1,17</w:t>
            </w:r>
          </w:p>
        </w:tc>
        <w:tc>
          <w:tcPr>
            <w:tcW w:w="106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1,27</w:t>
            </w:r>
          </w:p>
        </w:tc>
        <w:tc>
          <w:tcPr>
            <w:tcW w:w="138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1,026</w:t>
            </w:r>
          </w:p>
        </w:tc>
      </w:tr>
    </w:tbl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Как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видим,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все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обеспеченности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трудовыми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ресурсами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предприятию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слишком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изменяются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годам.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Обеспеченность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трудовыми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ресурсами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предприятии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лучше,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среднем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Костромскому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району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2005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год,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т.к.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среднегодового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работника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приходится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среднем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3,3га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больше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сельскохозяйственных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угодий,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Костромском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районе.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Отработано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работником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сельского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хозяйства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дней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часов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больше,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районе.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Коэффициент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использования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годового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фонда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рабочего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времени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все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года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больше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1.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Таким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образом,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хозяйстве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прослеживается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перерасход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рабочего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времени.</w:t>
      </w:r>
    </w:p>
    <w:p w:rsidR="00164149" w:rsidRDefault="00164149" w:rsidP="009D6C70">
      <w:pPr>
        <w:pStyle w:val="33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Оценив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трудовые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ресурсы,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приступим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оценке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интенсивности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с/х.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чтобы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оценить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достигнутый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момент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насыщенности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предметами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живым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трудом.</w:t>
      </w:r>
    </w:p>
    <w:p w:rsidR="003C6AAF" w:rsidRDefault="003C6AAF" w:rsidP="009D6C70">
      <w:pPr>
        <w:pStyle w:val="33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6AAF" w:rsidRPr="009D6C70" w:rsidRDefault="003C6AAF" w:rsidP="009D6C70">
      <w:pPr>
        <w:pStyle w:val="33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3C6AAF" w:rsidRDefault="003C6AAF" w:rsidP="003C6AAF">
      <w:pPr>
        <w:pStyle w:val="33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64149" w:rsidRPr="003C6AAF">
        <w:rPr>
          <w:color w:val="000000" w:themeColor="text1"/>
          <w:sz w:val="28"/>
          <w:szCs w:val="28"/>
        </w:rPr>
        <w:t>Таблица8</w:t>
      </w:r>
      <w:r w:rsidRPr="003C6AAF">
        <w:rPr>
          <w:color w:val="000000" w:themeColor="text1"/>
          <w:sz w:val="28"/>
          <w:szCs w:val="28"/>
        </w:rPr>
        <w:t xml:space="preserve"> </w:t>
      </w:r>
      <w:r w:rsidR="00791C54">
        <w:rPr>
          <w:color w:val="000000" w:themeColor="text1"/>
          <w:sz w:val="28"/>
          <w:szCs w:val="28"/>
        </w:rPr>
        <w:t xml:space="preserve">- </w:t>
      </w:r>
      <w:r w:rsidRPr="003C6AAF">
        <w:rPr>
          <w:color w:val="000000" w:themeColor="text1"/>
          <w:sz w:val="28"/>
          <w:szCs w:val="28"/>
        </w:rPr>
        <w:t>Уровень интенсивности с/х. производства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220"/>
        <w:gridCol w:w="1134"/>
        <w:gridCol w:w="1276"/>
        <w:gridCol w:w="1984"/>
      </w:tblGrid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среднем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району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3C6AAF">
        <w:tc>
          <w:tcPr>
            <w:tcW w:w="345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22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расчете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с/х.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угодий: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производственных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основных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средств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основной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деятельность,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220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3516,2</w:t>
            </w:r>
          </w:p>
        </w:tc>
        <w:tc>
          <w:tcPr>
            <w:tcW w:w="1134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3581,1</w:t>
            </w:r>
          </w:p>
        </w:tc>
        <w:tc>
          <w:tcPr>
            <w:tcW w:w="1276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3812</w:t>
            </w:r>
          </w:p>
        </w:tc>
        <w:tc>
          <w:tcPr>
            <w:tcW w:w="1984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2739,5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производственных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без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амортизации,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220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1473,9</w:t>
            </w:r>
          </w:p>
        </w:tc>
        <w:tc>
          <w:tcPr>
            <w:tcW w:w="1134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1479,2</w:t>
            </w:r>
          </w:p>
        </w:tc>
        <w:tc>
          <w:tcPr>
            <w:tcW w:w="1276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1547</w:t>
            </w:r>
          </w:p>
        </w:tc>
        <w:tc>
          <w:tcPr>
            <w:tcW w:w="1984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1943,6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совокупных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5450,9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6450,4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6571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2086,3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затрат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чел/ч.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8,4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крупного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рогатого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скота,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голов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80,4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73,2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65,4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37,6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в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т.ч.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коров,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голов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28,4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14,4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Энергетических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мощностей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посевов,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л.с.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826,2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1010,4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1106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729,9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Энерговооруженность,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л.с.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48,7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56,8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68,2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71,4</w:t>
            </w:r>
          </w:p>
        </w:tc>
      </w:tr>
      <w:tr w:rsidR="00164149" w:rsidRPr="003C6AAF" w:rsidTr="003C6AAF">
        <w:tc>
          <w:tcPr>
            <w:tcW w:w="345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Фондовооруженность,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22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98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1017,8</w:t>
            </w:r>
          </w:p>
        </w:tc>
      </w:tr>
    </w:tbl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Обобщающим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уровня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интенсивности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сельскохозяйственного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является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сумма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совокупных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затрат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расчете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единицу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площади.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выше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этот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показатель,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выше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концентрация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живого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овеществленного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единицу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площади,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а,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следовательно,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тем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выше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уровень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интенсивности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всего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производства.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интенсивности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ряду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выше,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району.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Например: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совокупных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100га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приходится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почти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счет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количества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производственных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средств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определении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интенсивности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роль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играют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натуральные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энергооснащенность,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энерговооруженность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фондовооруженность.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характеризуют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обеспеченность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основными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фондами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энергетическими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мощностями.</w:t>
      </w:r>
    </w:p>
    <w:p w:rsidR="003C6AAF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C6AAF" w:rsidRPr="009D6C70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3C6AAF" w:rsidRDefault="003C6AAF" w:rsidP="003C6AA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164149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</w:t>
      </w:r>
      <w:r w:rsid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64149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bookmarkStart w:id="37" w:name="_Toc167035486"/>
      <w:bookmarkStart w:id="38" w:name="_Toc167035572"/>
      <w:bookmarkStart w:id="39" w:name="_Toc167035997"/>
      <w:bookmarkStart w:id="40" w:name="_Toc167036305"/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Экономическая</w:t>
      </w:r>
      <w:r w:rsidRPr="003C6A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эффективность интенсификации</w:t>
      </w:r>
      <w:bookmarkEnd w:id="37"/>
      <w:bookmarkEnd w:id="38"/>
      <w:bookmarkEnd w:id="39"/>
      <w:bookmarkEnd w:id="4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4"/>
        <w:gridCol w:w="1105"/>
        <w:gridCol w:w="1134"/>
        <w:gridCol w:w="1134"/>
        <w:gridCol w:w="1418"/>
      </w:tblGrid>
      <w:tr w:rsidR="00164149" w:rsidRPr="003C6AAF" w:rsidTr="003C6AAF">
        <w:tc>
          <w:tcPr>
            <w:tcW w:w="371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среднем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району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3C6AAF">
        <w:tc>
          <w:tcPr>
            <w:tcW w:w="371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с/х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угодий:</w:t>
            </w:r>
          </w:p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валовой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продукции,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тыс.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370,2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338,2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370,9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122,7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денежной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выручки,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тыс.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947,7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1079,5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992,4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2621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Прибыли(+),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убытка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(-)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от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реализации,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-24,6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12,4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29,3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1822,75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молока,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ц.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1380,7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1112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917,1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499,4</w:t>
            </w:r>
          </w:p>
        </w:tc>
      </w:tr>
      <w:tr w:rsidR="00164149" w:rsidRPr="003C6AAF" w:rsidTr="003C6AAF">
        <w:trPr>
          <w:trHeight w:val="465"/>
        </w:trPr>
        <w:tc>
          <w:tcPr>
            <w:tcW w:w="3714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прироста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крупного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рогатого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скота,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47,8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40,1</w:t>
            </w:r>
          </w:p>
        </w:tc>
      </w:tr>
      <w:tr w:rsidR="00164149" w:rsidRPr="003C6AAF" w:rsidTr="003C6AAF">
        <w:trPr>
          <w:cantSplit/>
          <w:trHeight w:val="546"/>
        </w:trPr>
        <w:tc>
          <w:tcPr>
            <w:tcW w:w="371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Урожайность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1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ц</w:t>
            </w:r>
          </w:p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зерна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10,4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14,9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картофеля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173,2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Удой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1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корову,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5563,5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4612,6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4198,2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4319,3</w:t>
            </w:r>
          </w:p>
        </w:tc>
      </w:tr>
      <w:tr w:rsidR="00164149" w:rsidRPr="003C6AAF" w:rsidTr="003C6AAF">
        <w:trPr>
          <w:cantSplit/>
          <w:trHeight w:val="814"/>
        </w:trPr>
        <w:tc>
          <w:tcPr>
            <w:tcW w:w="3714" w:type="dxa"/>
          </w:tcPr>
          <w:p w:rsidR="00164149" w:rsidRPr="003C6AAF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Произведено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валовой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продукции,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  <w:r w:rsid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1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производственных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</w:t>
            </w:r>
          </w:p>
        </w:tc>
        <w:tc>
          <w:tcPr>
            <w:tcW w:w="1105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1418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0,04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на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1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среднегодового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работника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17,7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Фондоотдача,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3,4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Норма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прибыли,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-1,7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9,3</w:t>
            </w:r>
          </w:p>
        </w:tc>
      </w:tr>
      <w:tr w:rsidR="00164149" w:rsidRPr="003C6AAF" w:rsidTr="003C6AAF">
        <w:tc>
          <w:tcPr>
            <w:tcW w:w="371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Рентабельность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предприятия,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0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-2,55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141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10,04</w:t>
            </w:r>
          </w:p>
        </w:tc>
      </w:tr>
    </w:tbl>
    <w:p w:rsidR="003C6AAF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Валовая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расчете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100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гектар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с/х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сначала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уменьшается,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потом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возрастает,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денежная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выручка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сначала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увеличился,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снова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сокращается,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меньше,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Костромскому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району.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совершила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скачек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вверх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-24,6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29,3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тыс.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100гектар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с/х.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угодий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сравнению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уменьшилось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463,6ц.,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довольно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низкого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уровня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который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примерно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ниже,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приросте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сказать,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сокращается.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зерна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каждым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сокращается,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наоборот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увеличивается.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одну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корову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близок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показателям.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Рассматривая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интенсивности,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отметить,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Фондоотдача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ниже,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уменьшается.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свидетельствует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фондов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Норма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увеличиваются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каждым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2,1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3,2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соответственно.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Далее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изменяются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855A27" w:rsidRPr="009D6C70">
        <w:rPr>
          <w:color w:val="000000" w:themeColor="text1"/>
          <w:sz w:val="28"/>
          <w:szCs w:val="28"/>
        </w:rPr>
        <w:t>з</w:t>
      </w:r>
      <w:r w:rsidRPr="009D6C70">
        <w:rPr>
          <w:color w:val="000000" w:themeColor="text1"/>
          <w:sz w:val="28"/>
          <w:szCs w:val="28"/>
        </w:rPr>
        <w:t>атраты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1ц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3C6AAF" w:rsidRDefault="00164149" w:rsidP="003C6AA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Таблица10</w:t>
      </w:r>
      <w:bookmarkStart w:id="41" w:name="_Toc167035487"/>
      <w:bookmarkStart w:id="42" w:name="_Toc167035573"/>
      <w:bookmarkStart w:id="43" w:name="_Toc167035998"/>
      <w:bookmarkStart w:id="44" w:name="_Toc167036306"/>
      <w:r w:rsidR="003C6AAF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6AAF" w:rsidRPr="003C6A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Затраты труда и себестоимость 1ц продукции</w:t>
      </w:r>
      <w:bookmarkEnd w:id="41"/>
      <w:bookmarkEnd w:id="42"/>
      <w:bookmarkEnd w:id="43"/>
      <w:bookmarkEnd w:id="44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844"/>
        <w:gridCol w:w="992"/>
        <w:gridCol w:w="993"/>
        <w:gridCol w:w="1134"/>
        <w:gridCol w:w="1275"/>
        <w:gridCol w:w="1134"/>
      </w:tblGrid>
      <w:tr w:rsidR="00164149" w:rsidRPr="003C6AAF" w:rsidTr="003C6AAF">
        <w:trPr>
          <w:cantSplit/>
        </w:trPr>
        <w:tc>
          <w:tcPr>
            <w:tcW w:w="2416" w:type="dxa"/>
            <w:vMerge w:val="restart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Вид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продукции</w:t>
            </w:r>
          </w:p>
        </w:tc>
        <w:tc>
          <w:tcPr>
            <w:tcW w:w="1836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127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409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3C6AAF">
        <w:trPr>
          <w:cantSplit/>
        </w:trPr>
        <w:tc>
          <w:tcPr>
            <w:tcW w:w="2416" w:type="dxa"/>
            <w:vMerge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чел/ч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Себестои-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мость,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чел/ч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Себестои-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мость,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чел/ч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Себестои-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мость,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</w:tr>
      <w:tr w:rsidR="00164149" w:rsidRPr="003C6AAF" w:rsidTr="003C6AAF">
        <w:tc>
          <w:tcPr>
            <w:tcW w:w="241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Зерновые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и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зернобобовые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6,6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282,85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286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278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т.ч.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озимые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зерновые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310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яровые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зерновые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283,35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278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Картофель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522,59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735,8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324,6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Овощи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открытого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грунта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272,35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344,83</w:t>
            </w:r>
          </w:p>
        </w:tc>
      </w:tr>
      <w:tr w:rsidR="00164149" w:rsidRPr="003C6AAF" w:rsidTr="003C6AAF">
        <w:trPr>
          <w:cantSplit/>
          <w:trHeight w:val="546"/>
        </w:trPr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Многолетние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травы:</w:t>
            </w:r>
          </w:p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на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семена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3226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2286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на</w:t>
            </w: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з/м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16,04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9,13</w:t>
            </w:r>
          </w:p>
        </w:tc>
      </w:tr>
      <w:tr w:rsidR="00164149" w:rsidRPr="003C6AAF" w:rsidTr="003C6AAF">
        <w:trPr>
          <w:cantSplit/>
          <w:trHeight w:val="523"/>
        </w:trPr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Однолетние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травы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зеленую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массу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22,59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23,95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20,66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Корнеплоды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191,83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159,93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Молоко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475,26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568,56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587,11</w:t>
            </w:r>
          </w:p>
        </w:tc>
      </w:tr>
      <w:tr w:rsidR="00164149" w:rsidRPr="003C6AAF" w:rsidTr="003C6AAF">
        <w:tc>
          <w:tcPr>
            <w:tcW w:w="241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Прирост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крупного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рогатого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скота</w:t>
            </w:r>
          </w:p>
        </w:tc>
        <w:tc>
          <w:tcPr>
            <w:tcW w:w="84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27,6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4074</w:t>
            </w:r>
          </w:p>
        </w:tc>
        <w:tc>
          <w:tcPr>
            <w:tcW w:w="993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44,9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5744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45,9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6893,3</w:t>
            </w:r>
          </w:p>
        </w:tc>
      </w:tr>
    </w:tbl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1ц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ежегодно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изменяется,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различным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видам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носит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различный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характер.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касается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зерновым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зернобобовым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культурам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имела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наибольшее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составляла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286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рублей,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зерновых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8,85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рублей,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1ц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составила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282,85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рубля,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4,85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больше,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странно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наивысшим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исследуемый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времени,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меньше,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составляет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1,9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чел/ч.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говорит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затрачено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меньше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высокой.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предположить,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зерна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затрачено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ресурсов.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сказать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многолетние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травы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сено.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увеличивается,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резко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падает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324,6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Затраты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1ц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достигают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наибольшего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-5,2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чел/ч.</w:t>
      </w:r>
      <w:r w:rsidRPr="009D6C70">
        <w:rPr>
          <w:color w:val="000000" w:themeColor="text1"/>
          <w:sz w:val="28"/>
        </w:rPr>
        <w:t>.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касается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высокая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также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587,11рублей.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Затраты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прирост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наибольшие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себестоимость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ежегодно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возрастает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увеличивается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1,5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раза.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Основной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целью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любого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проанализируем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финансовый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результат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реализации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СССР».</w:t>
      </w:r>
    </w:p>
    <w:p w:rsidR="003C6AAF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791C54" w:rsidRDefault="00164149" w:rsidP="003C6AA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Таблица11</w:t>
      </w:r>
      <w:bookmarkStart w:id="45" w:name="_Toc167035488"/>
      <w:bookmarkStart w:id="46" w:name="_Toc167035574"/>
      <w:bookmarkStart w:id="47" w:name="_Toc167035999"/>
      <w:bookmarkStart w:id="48" w:name="_Toc167036307"/>
      <w:r w:rsidR="003C6AAF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Финансовый результат</w:t>
      </w:r>
      <w:bookmarkEnd w:id="45"/>
      <w:bookmarkEnd w:id="46"/>
      <w:bookmarkEnd w:id="47"/>
      <w:bookmarkEnd w:id="48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0"/>
        <w:gridCol w:w="1276"/>
        <w:gridCol w:w="992"/>
        <w:gridCol w:w="1276"/>
        <w:gridCol w:w="992"/>
        <w:gridCol w:w="1134"/>
      </w:tblGrid>
      <w:tr w:rsidR="00164149" w:rsidRPr="003C6AAF" w:rsidTr="003C6AAF">
        <w:trPr>
          <w:cantSplit/>
        </w:trPr>
        <w:tc>
          <w:tcPr>
            <w:tcW w:w="2268" w:type="dxa"/>
            <w:vMerge w:val="restart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Вид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продукции</w:t>
            </w:r>
          </w:p>
        </w:tc>
        <w:tc>
          <w:tcPr>
            <w:tcW w:w="2126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3C6AAF">
        <w:trPr>
          <w:cantSplit/>
        </w:trPr>
        <w:tc>
          <w:tcPr>
            <w:tcW w:w="2268" w:type="dxa"/>
            <w:vMerge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Приб.,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убыток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(-),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Рентабельность,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Приб.,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убыток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(-),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Рентабельность,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Приб.,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убыток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(-),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Рентабельность,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Зерно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-46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-7,1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24,7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Овощи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открытого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грунта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-69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-21,2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-11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-0,5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1248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20,9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Прочая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продукция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растениеводства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-39,7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-74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-22,1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C6AAF">
              <w:rPr>
                <w:b/>
                <w:color w:val="000000" w:themeColor="text1"/>
                <w:sz w:val="20"/>
                <w:szCs w:val="20"/>
              </w:rPr>
              <w:t>Итого</w:t>
            </w:r>
            <w:r w:rsidR="009D6C70" w:rsidRPr="003C6AA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b/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b/>
                <w:color w:val="000000" w:themeColor="text1"/>
                <w:sz w:val="20"/>
                <w:szCs w:val="20"/>
              </w:rPr>
              <w:t>растениеводству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-107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-48,6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368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47,5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1422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43,5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Скот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и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птица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живой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массе: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крупный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рогатый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скот</w:t>
            </w:r>
          </w:p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свиньи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-4131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-4141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-35,9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-36,4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-7,6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-541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-560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-4,5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-4,7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-2665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-2660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-27,4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-27,3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-71,4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Молоко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цельное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3070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2360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3375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15,9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Прочая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продукция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животноводства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577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-34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-11,4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Продукция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животноводства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собственного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производства,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реализованная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переработанном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виде:</w:t>
            </w:r>
          </w:p>
        </w:tc>
        <w:tc>
          <w:tcPr>
            <w:tcW w:w="85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-717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-16,4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-1149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-42,3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-1319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-53,9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мясо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и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мясопродукция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-717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-16,4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-1149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-42,3</w:t>
            </w:r>
          </w:p>
        </w:tc>
        <w:tc>
          <w:tcPr>
            <w:tcW w:w="992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-1319</w:t>
            </w:r>
          </w:p>
        </w:tc>
        <w:tc>
          <w:tcPr>
            <w:tcW w:w="1134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-53,9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т.ч.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крупный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рогатый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скот</w:t>
            </w:r>
          </w:p>
          <w:p w:rsidR="00164149" w:rsidRPr="003C6AAF" w:rsidRDefault="009D6C70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3C6AAF">
              <w:rPr>
                <w:color w:val="000000" w:themeColor="text1"/>
                <w:sz w:val="20"/>
                <w:szCs w:val="20"/>
              </w:rPr>
              <w:t>свиньи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-717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-16,4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-1147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-42,3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-1319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-53,9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C6AAF">
              <w:rPr>
                <w:b/>
                <w:color w:val="000000" w:themeColor="text1"/>
                <w:sz w:val="20"/>
                <w:szCs w:val="20"/>
              </w:rPr>
              <w:t>Итого</w:t>
            </w:r>
            <w:r w:rsidR="009D6C70" w:rsidRPr="003C6AA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b/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b/>
                <w:color w:val="000000" w:themeColor="text1"/>
                <w:sz w:val="20"/>
                <w:szCs w:val="20"/>
              </w:rPr>
              <w:t>животноводству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-1201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-19,9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670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-37,6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-643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-52,6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Работы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и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услуги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предприятию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0,04</w:t>
            </w:r>
          </w:p>
        </w:tc>
      </w:tr>
      <w:tr w:rsidR="00164149" w:rsidRPr="003C6AAF" w:rsidTr="003C6AAF">
        <w:tc>
          <w:tcPr>
            <w:tcW w:w="226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C6AAF">
              <w:rPr>
                <w:b/>
                <w:color w:val="000000" w:themeColor="text1"/>
                <w:sz w:val="20"/>
                <w:szCs w:val="20"/>
              </w:rPr>
              <w:t>Всего</w:t>
            </w:r>
            <w:r w:rsidR="009D6C70" w:rsidRPr="003C6AA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b/>
                <w:color w:val="000000" w:themeColor="text1"/>
                <w:sz w:val="20"/>
                <w:szCs w:val="20"/>
              </w:rPr>
              <w:t>по</w:t>
            </w:r>
            <w:r w:rsidR="009D6C70" w:rsidRPr="003C6AA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b/>
                <w:color w:val="000000" w:themeColor="text1"/>
                <w:sz w:val="20"/>
                <w:szCs w:val="20"/>
              </w:rPr>
              <w:t>предприятию</w:t>
            </w:r>
          </w:p>
        </w:tc>
        <w:tc>
          <w:tcPr>
            <w:tcW w:w="850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-1108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-5,6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560</w:t>
            </w:r>
          </w:p>
        </w:tc>
        <w:tc>
          <w:tcPr>
            <w:tcW w:w="127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3,9</w:t>
            </w:r>
          </w:p>
        </w:tc>
        <w:tc>
          <w:tcPr>
            <w:tcW w:w="992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1322</w:t>
            </w:r>
          </w:p>
        </w:tc>
        <w:tc>
          <w:tcPr>
            <w:tcW w:w="113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6,8</w:t>
            </w:r>
          </w:p>
        </w:tc>
      </w:tr>
    </w:tbl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более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прибыльная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растениеводства,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особенности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(1422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тыс.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43,5%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соответственно).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животноводства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убыточной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нерентабельной,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исключением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которое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прибыльным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(2003год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3070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тыс.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11,8%;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2360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тыс.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9,2%;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2005год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3375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тыс.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руб.,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15,9%).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Рассматривая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видам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продукции,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убыточной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птица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живой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массе,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нерентабельной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году.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несмотря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убыточность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(3,9%,6,8%)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счет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отрасли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растениеводства.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Рассматривая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весь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исследуемый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заключить,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короткий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убыточного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начало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превращаться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прибыльное.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</w:p>
    <w:p w:rsidR="00164149" w:rsidRPr="003C6AAF" w:rsidRDefault="00164149" w:rsidP="009D6C7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C6AAF">
        <w:rPr>
          <w:b/>
          <w:color w:val="000000" w:themeColor="text1"/>
          <w:sz w:val="28"/>
          <w:szCs w:val="28"/>
        </w:rPr>
        <w:t>Современный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уровень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развития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и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эффективности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производства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картофеля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в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колхозе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Pr="003C6AAF">
        <w:rPr>
          <w:b/>
          <w:color w:val="000000" w:themeColor="text1"/>
          <w:sz w:val="28"/>
          <w:szCs w:val="28"/>
        </w:rPr>
        <w:t>«им.50-я</w:t>
      </w:r>
      <w:r w:rsidR="009D6C70" w:rsidRPr="003C6AAF">
        <w:rPr>
          <w:b/>
          <w:color w:val="000000" w:themeColor="text1"/>
          <w:sz w:val="28"/>
          <w:szCs w:val="28"/>
        </w:rPr>
        <w:t xml:space="preserve"> </w:t>
      </w:r>
      <w:r w:rsidR="003C6AAF">
        <w:rPr>
          <w:b/>
          <w:color w:val="000000" w:themeColor="text1"/>
          <w:sz w:val="28"/>
          <w:szCs w:val="28"/>
        </w:rPr>
        <w:t>СССР»</w:t>
      </w:r>
    </w:p>
    <w:p w:rsidR="00164149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Итак,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рассмотрев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условия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оценить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современный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уровень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развития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еще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нужно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рассмотреть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место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экономике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хозяйства.</w:t>
      </w:r>
    </w:p>
    <w:p w:rsidR="003C6AAF" w:rsidRPr="009D6C70" w:rsidRDefault="003C6AAF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791C54" w:rsidRDefault="00164149" w:rsidP="003C6AA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Таблица12</w:t>
      </w:r>
      <w:bookmarkStart w:id="49" w:name="_Toc167035489"/>
      <w:bookmarkStart w:id="50" w:name="_Toc167035575"/>
      <w:bookmarkStart w:id="51" w:name="_Toc167036000"/>
      <w:bookmarkStart w:id="52" w:name="_Toc167036308"/>
      <w:r w:rsidR="003C6AAF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</w:t>
      </w:r>
      <w:r w:rsidR="003C6AAF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Значение картофеля в экономике колхозе «им.50-я СССР» и отрасли растениеводства</w:t>
      </w:r>
      <w:bookmarkEnd w:id="49"/>
      <w:bookmarkEnd w:id="50"/>
      <w:bookmarkEnd w:id="51"/>
      <w:bookmarkEnd w:id="52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275"/>
      </w:tblGrid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275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Доля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посевной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площади</w:t>
            </w:r>
          </w:p>
        </w:tc>
        <w:tc>
          <w:tcPr>
            <w:tcW w:w="1417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75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3,5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валовой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продукции,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12,2</w:t>
            </w:r>
          </w:p>
        </w:tc>
        <w:tc>
          <w:tcPr>
            <w:tcW w:w="141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12,7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денежной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выручке,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275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16,1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затратах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275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12,7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затратах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растениеводство</w:t>
            </w:r>
          </w:p>
        </w:tc>
        <w:tc>
          <w:tcPr>
            <w:tcW w:w="1417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275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45,6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производственных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затратах,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1275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13,7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производственных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затратах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растениеводство</w:t>
            </w:r>
          </w:p>
        </w:tc>
        <w:tc>
          <w:tcPr>
            <w:tcW w:w="1417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2,8</w:t>
            </w:r>
          </w:p>
        </w:tc>
        <w:tc>
          <w:tcPr>
            <w:tcW w:w="1418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75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34,5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затратах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оплату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</w:t>
            </w:r>
          </w:p>
        </w:tc>
        <w:tc>
          <w:tcPr>
            <w:tcW w:w="1417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1418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275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17,6</w:t>
            </w:r>
          </w:p>
        </w:tc>
      </w:tr>
      <w:tr w:rsidR="00164149" w:rsidRPr="003C6AAF" w:rsidTr="003C6AAF">
        <w:tc>
          <w:tcPr>
            <w:tcW w:w="3686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-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в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затратах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оплату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труда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раст-во</w:t>
            </w:r>
          </w:p>
        </w:tc>
        <w:tc>
          <w:tcPr>
            <w:tcW w:w="1417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1418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275" w:type="dxa"/>
            <w:vAlign w:val="bottom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32,9</w:t>
            </w:r>
          </w:p>
        </w:tc>
      </w:tr>
    </w:tbl>
    <w:p w:rsidR="003C6AAF" w:rsidRDefault="003C6AAF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Доля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посевной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площади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хозяйства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составляла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среднем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3,5%.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валовой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продукции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всего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наибольшая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доля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составляет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33%,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примерно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12,2%,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12,7%.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Доля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0"/>
        </w:rPr>
        <w:t>картофеля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денежной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выручке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на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протяжении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трех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лет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возрастает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с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0,6%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до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16,1%.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Доля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0"/>
        </w:rPr>
        <w:t>картофеля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как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производственных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затратах,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так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и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затратах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труда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с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каждым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годом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возрастает.</w:t>
      </w:r>
      <w:r w:rsidR="009D6C70" w:rsidRPr="009D6C70">
        <w:rPr>
          <w:color w:val="000000" w:themeColor="text1"/>
          <w:sz w:val="28"/>
        </w:rPr>
        <w:t xml:space="preserve"> 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общем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можно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сделать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вывод,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что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роль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0"/>
        </w:rPr>
        <w:t>картофеля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экономике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«им.50-я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велика.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Хозяйство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предпочитает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выращивать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0"/>
        </w:rPr>
        <w:t>картофель</w:t>
      </w:r>
      <w:r w:rsidR="009D6C70" w:rsidRPr="009D6C70">
        <w:rPr>
          <w:color w:val="000000" w:themeColor="text1"/>
          <w:sz w:val="28"/>
          <w:szCs w:val="20"/>
        </w:rPr>
        <w:t xml:space="preserve"> </w:t>
      </w:r>
      <w:r w:rsidRPr="009D6C70">
        <w:rPr>
          <w:color w:val="000000" w:themeColor="text1"/>
          <w:sz w:val="28"/>
          <w:szCs w:val="20"/>
        </w:rPr>
        <w:t>как</w:t>
      </w:r>
      <w:r w:rsidR="009D6C70" w:rsidRPr="009D6C70">
        <w:rPr>
          <w:color w:val="000000" w:themeColor="text1"/>
          <w:sz w:val="28"/>
          <w:szCs w:val="20"/>
        </w:rPr>
        <w:t xml:space="preserve"> </w:t>
      </w:r>
      <w:r w:rsidRPr="009D6C70">
        <w:rPr>
          <w:color w:val="000000" w:themeColor="text1"/>
          <w:sz w:val="28"/>
          <w:szCs w:val="20"/>
        </w:rPr>
        <w:t>на</w:t>
      </w:r>
      <w:r w:rsidR="009D6C70" w:rsidRPr="009D6C70">
        <w:rPr>
          <w:color w:val="000000" w:themeColor="text1"/>
          <w:sz w:val="28"/>
          <w:szCs w:val="20"/>
        </w:rPr>
        <w:t xml:space="preserve"> </w:t>
      </w:r>
      <w:r w:rsidRPr="009D6C70">
        <w:rPr>
          <w:color w:val="000000" w:themeColor="text1"/>
          <w:sz w:val="28"/>
          <w:szCs w:val="20"/>
        </w:rPr>
        <w:t>корм</w:t>
      </w:r>
      <w:r w:rsidR="009D6C70" w:rsidRPr="009D6C70">
        <w:rPr>
          <w:color w:val="000000" w:themeColor="text1"/>
          <w:sz w:val="28"/>
          <w:szCs w:val="20"/>
        </w:rPr>
        <w:t xml:space="preserve"> </w:t>
      </w:r>
      <w:r w:rsidRPr="009D6C70">
        <w:rPr>
          <w:color w:val="000000" w:themeColor="text1"/>
          <w:sz w:val="28"/>
          <w:szCs w:val="20"/>
        </w:rPr>
        <w:t>скоту,</w:t>
      </w:r>
      <w:r w:rsidR="009D6C70" w:rsidRPr="009D6C70">
        <w:rPr>
          <w:color w:val="000000" w:themeColor="text1"/>
          <w:sz w:val="28"/>
          <w:szCs w:val="20"/>
        </w:rPr>
        <w:t xml:space="preserve"> </w:t>
      </w:r>
      <w:r w:rsidRPr="009D6C70">
        <w:rPr>
          <w:color w:val="000000" w:themeColor="text1"/>
          <w:sz w:val="28"/>
          <w:szCs w:val="20"/>
        </w:rPr>
        <w:t>так</w:t>
      </w:r>
      <w:r w:rsidR="009D6C70" w:rsidRPr="009D6C70">
        <w:rPr>
          <w:color w:val="000000" w:themeColor="text1"/>
          <w:sz w:val="28"/>
          <w:szCs w:val="20"/>
        </w:rPr>
        <w:t xml:space="preserve"> </w:t>
      </w:r>
      <w:r w:rsidRPr="009D6C70">
        <w:rPr>
          <w:color w:val="000000" w:themeColor="text1"/>
          <w:sz w:val="28"/>
          <w:szCs w:val="20"/>
        </w:rPr>
        <w:t>и</w:t>
      </w:r>
      <w:r w:rsidR="009D6C70" w:rsidRPr="009D6C70">
        <w:rPr>
          <w:color w:val="000000" w:themeColor="text1"/>
          <w:sz w:val="28"/>
          <w:szCs w:val="20"/>
        </w:rPr>
        <w:t xml:space="preserve"> </w:t>
      </w:r>
      <w:r w:rsidRPr="009D6C70">
        <w:rPr>
          <w:color w:val="000000" w:themeColor="text1"/>
          <w:sz w:val="28"/>
        </w:rPr>
        <w:t>на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реализацию.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Далее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рассмотрим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посевные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площади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0"/>
        </w:rPr>
        <w:t>картофеля</w:t>
      </w:r>
      <w:r w:rsidRPr="009D6C70">
        <w:rPr>
          <w:color w:val="000000" w:themeColor="text1"/>
          <w:sz w:val="28"/>
        </w:rPr>
        <w:t>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4149" w:rsidRPr="00791C54" w:rsidRDefault="00164149" w:rsidP="003C6AA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Таблица13</w:t>
      </w:r>
      <w:bookmarkStart w:id="53" w:name="_Toc167035490"/>
      <w:bookmarkStart w:id="54" w:name="_Toc167035576"/>
      <w:bookmarkStart w:id="55" w:name="_Toc167036001"/>
      <w:bookmarkStart w:id="56" w:name="_Toc167036309"/>
      <w:r w:rsidR="003C6AAF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Посевная площадь картофеля</w:t>
      </w:r>
      <w:bookmarkEnd w:id="53"/>
      <w:bookmarkEnd w:id="54"/>
      <w:bookmarkEnd w:id="55"/>
      <w:bookmarkEnd w:id="56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1308"/>
        <w:gridCol w:w="567"/>
        <w:gridCol w:w="1417"/>
        <w:gridCol w:w="709"/>
        <w:gridCol w:w="1276"/>
        <w:gridCol w:w="708"/>
      </w:tblGrid>
      <w:tr w:rsidR="00164149" w:rsidRPr="003C6AAF" w:rsidTr="009505D5">
        <w:trPr>
          <w:cantSplit/>
        </w:trPr>
        <w:tc>
          <w:tcPr>
            <w:tcW w:w="2094" w:type="dxa"/>
            <w:vMerge w:val="restart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75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2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200</w:t>
            </w:r>
            <w:r w:rsidRPr="003C6AAF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3C6AAF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3C6AAF" w:rsidTr="009505D5">
        <w:trPr>
          <w:cantSplit/>
        </w:trPr>
        <w:tc>
          <w:tcPr>
            <w:tcW w:w="2094" w:type="dxa"/>
            <w:vMerge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Площадь,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567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17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Площадь,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70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Площадь,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70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4149" w:rsidRPr="003C6AAF" w:rsidTr="009505D5">
        <w:tc>
          <w:tcPr>
            <w:tcW w:w="209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Всего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площадь</w:t>
            </w:r>
            <w:r w:rsidR="009D6C70" w:rsidRPr="003C6AA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C6AAF">
              <w:rPr>
                <w:color w:val="000000" w:themeColor="text1"/>
                <w:sz w:val="20"/>
                <w:szCs w:val="20"/>
              </w:rPr>
              <w:t>посева</w:t>
            </w:r>
          </w:p>
        </w:tc>
        <w:tc>
          <w:tcPr>
            <w:tcW w:w="130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2859</w:t>
            </w:r>
          </w:p>
        </w:tc>
        <w:tc>
          <w:tcPr>
            <w:tcW w:w="567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2819</w:t>
            </w:r>
          </w:p>
        </w:tc>
        <w:tc>
          <w:tcPr>
            <w:tcW w:w="70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2859</w:t>
            </w:r>
          </w:p>
        </w:tc>
        <w:tc>
          <w:tcPr>
            <w:tcW w:w="70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64149" w:rsidRPr="003C6AAF" w:rsidTr="009505D5">
        <w:tc>
          <w:tcPr>
            <w:tcW w:w="2094" w:type="dxa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Картофель</w:t>
            </w:r>
          </w:p>
        </w:tc>
        <w:tc>
          <w:tcPr>
            <w:tcW w:w="130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276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64149" w:rsidRPr="003C6AAF" w:rsidRDefault="00164149" w:rsidP="003C6AAF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C6AAF">
              <w:rPr>
                <w:color w:val="000000" w:themeColor="text1"/>
                <w:sz w:val="20"/>
                <w:szCs w:val="20"/>
              </w:rPr>
              <w:t>3,5</w:t>
            </w:r>
          </w:p>
        </w:tc>
      </w:tr>
    </w:tbl>
    <w:p w:rsidR="00E22537" w:rsidRPr="009D6C70" w:rsidRDefault="00E22537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Сравнивая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площадью,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сказать,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занимает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лишь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незначительную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долю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3%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3,5%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2005году.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Причем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скачкообразно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сокращается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70га,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2005году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возрастает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100га.</w:t>
      </w:r>
    </w:p>
    <w:p w:rsidR="009505D5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Рассмотрим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урожайность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валовой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сбор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динамике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годам.</w:t>
      </w:r>
    </w:p>
    <w:p w:rsidR="009505D5" w:rsidRDefault="009505D5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791C54" w:rsidRDefault="00164149" w:rsidP="00950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Таблица14</w:t>
      </w:r>
      <w:bookmarkStart w:id="57" w:name="_Toc167035491"/>
      <w:bookmarkStart w:id="58" w:name="_Toc167035577"/>
      <w:bookmarkStart w:id="59" w:name="_Toc167036002"/>
      <w:bookmarkStart w:id="60" w:name="_Toc167036310"/>
      <w:r w:rsidR="009505D5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Урожайность и валовой сбор картофеля</w:t>
      </w:r>
      <w:bookmarkEnd w:id="57"/>
      <w:bookmarkEnd w:id="58"/>
      <w:bookmarkEnd w:id="59"/>
      <w:bookmarkEnd w:id="60"/>
    </w:p>
    <w:tbl>
      <w:tblPr>
        <w:tblW w:w="6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134"/>
        <w:gridCol w:w="1276"/>
        <w:gridCol w:w="992"/>
      </w:tblGrid>
      <w:tr w:rsidR="00164149" w:rsidRPr="009505D5" w:rsidTr="009505D5">
        <w:trPr>
          <w:cantSplit/>
          <w:trHeight w:val="550"/>
          <w:jc w:val="center"/>
        </w:trPr>
        <w:tc>
          <w:tcPr>
            <w:tcW w:w="307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27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9505D5" w:rsidTr="009505D5">
        <w:trPr>
          <w:trHeight w:val="328"/>
          <w:jc w:val="center"/>
        </w:trPr>
        <w:tc>
          <w:tcPr>
            <w:tcW w:w="3071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Урожайность,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ц/га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309</w:t>
            </w:r>
          </w:p>
        </w:tc>
      </w:tr>
      <w:tr w:rsidR="00164149" w:rsidRPr="009505D5" w:rsidTr="009505D5">
        <w:trPr>
          <w:trHeight w:val="352"/>
          <w:jc w:val="center"/>
        </w:trPr>
        <w:tc>
          <w:tcPr>
            <w:tcW w:w="3071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Валовой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сбор,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4320</w:t>
            </w:r>
          </w:p>
        </w:tc>
        <w:tc>
          <w:tcPr>
            <w:tcW w:w="127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30900</w:t>
            </w:r>
          </w:p>
        </w:tc>
      </w:tr>
      <w:tr w:rsidR="00164149" w:rsidRPr="009505D5" w:rsidTr="009505D5">
        <w:trPr>
          <w:trHeight w:val="348"/>
          <w:jc w:val="center"/>
        </w:trPr>
        <w:tc>
          <w:tcPr>
            <w:tcW w:w="3071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Площадь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посева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картофеля,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27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64149" w:rsidRPr="009D6C70" w:rsidRDefault="00164149" w:rsidP="009D6C7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Урожайности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каждым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возрастает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120ц/га.,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309ц/га.,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2005году,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т.е.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увеличилась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2,5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раза.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может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быть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связано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хорошими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погодными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условиями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или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увеличением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площади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посева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Следовательно,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увеличился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валовой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сбор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(2003год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4320ц.,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10000ц.,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30900ц.).</w:t>
      </w:r>
    </w:p>
    <w:p w:rsidR="00164149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Теперь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рассмотрим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уровень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картофелю.</w:t>
      </w:r>
    </w:p>
    <w:p w:rsidR="009505D5" w:rsidRPr="009D6C70" w:rsidRDefault="009505D5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791C54" w:rsidRDefault="00164149" w:rsidP="009505D5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Таблица16</w:t>
      </w:r>
      <w:bookmarkStart w:id="61" w:name="_Toc167035492"/>
      <w:bookmarkStart w:id="62" w:name="_Toc167035578"/>
      <w:bookmarkStart w:id="63" w:name="_Toc167036003"/>
      <w:bookmarkStart w:id="64" w:name="_Toc167036311"/>
      <w:r w:rsidR="009505D5" w:rsidRPr="00791C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Уровень затрат по картофелю в колхозе «им.50-я СССР»</w:t>
      </w:r>
      <w:bookmarkEnd w:id="61"/>
      <w:bookmarkEnd w:id="62"/>
      <w:bookmarkEnd w:id="63"/>
      <w:bookmarkEnd w:id="64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975"/>
        <w:gridCol w:w="850"/>
        <w:gridCol w:w="992"/>
        <w:gridCol w:w="851"/>
        <w:gridCol w:w="1134"/>
        <w:gridCol w:w="850"/>
      </w:tblGrid>
      <w:tr w:rsidR="00164149" w:rsidRPr="009505D5" w:rsidTr="009505D5">
        <w:trPr>
          <w:cantSplit/>
        </w:trPr>
        <w:tc>
          <w:tcPr>
            <w:tcW w:w="2853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825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9505D5" w:rsidTr="009505D5">
        <w:trPr>
          <w:cantSplit/>
        </w:trPr>
        <w:tc>
          <w:tcPr>
            <w:tcW w:w="2853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</w:tr>
      <w:tr w:rsidR="00164149" w:rsidRPr="009505D5" w:rsidTr="009505D5">
        <w:tc>
          <w:tcPr>
            <w:tcW w:w="2853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5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164149" w:rsidRPr="009505D5" w:rsidTr="009505D5">
        <w:tc>
          <w:tcPr>
            <w:tcW w:w="2853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Производственные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затраты,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картофель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всего,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тыс.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26244,2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522,59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62257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324,7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100240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432,8</w:t>
            </w:r>
          </w:p>
        </w:tc>
      </w:tr>
      <w:tr w:rsidR="00164149" w:rsidRPr="009505D5" w:rsidTr="009505D5">
        <w:tc>
          <w:tcPr>
            <w:tcW w:w="2853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труда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картофель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всего,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чел/ч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174,4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357,1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680</w:t>
            </w:r>
          </w:p>
        </w:tc>
        <w:tc>
          <w:tcPr>
            <w:tcW w:w="85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2,2</w:t>
            </w:r>
          </w:p>
        </w:tc>
      </w:tr>
    </w:tbl>
    <w:p w:rsidR="009505D5" w:rsidRDefault="009505D5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Производственные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всего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1гектар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увеличились: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году-26244,2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тыс.руб.,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2004-62257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тыс.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2005-100240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тыс.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Производственные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1ц.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изменяются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скачкообразно.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За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период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наблюдается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сокращение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труда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1ц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3,5чел/ч.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2,2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чел/ч,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они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возрастают.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Чем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выше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урожайность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культур,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ниже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продукции.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объясняется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тем,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проведение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агротехнических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мероприятий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растениеводстве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остается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неизменным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как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высокой,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так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низкой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урожайности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культур.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известной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степени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могут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повыситься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только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уборке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высоких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урожаев.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Следовательно,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результате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роста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урожайности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сельскохозяйственных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культур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единицу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продукции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уменьшаются,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следовательно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снижается.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Далее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рассмотрим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структуру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себестоимости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колхозе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«им.50-я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СССР».</w:t>
      </w:r>
    </w:p>
    <w:p w:rsidR="00E22537" w:rsidRDefault="00E22537" w:rsidP="009D6C70">
      <w:pPr>
        <w:pStyle w:val="a6"/>
        <w:spacing w:after="0" w:line="360" w:lineRule="auto"/>
        <w:ind w:left="0" w:firstLine="709"/>
        <w:jc w:val="both"/>
        <w:rPr>
          <w:color w:val="000000" w:themeColor="text1"/>
          <w:sz w:val="28"/>
        </w:rPr>
      </w:pPr>
    </w:p>
    <w:p w:rsidR="00164149" w:rsidRPr="00791C54" w:rsidRDefault="00791C54" w:rsidP="00791C54">
      <w:pPr>
        <w:pStyle w:val="a6"/>
        <w:spacing w:after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br w:type="page"/>
      </w:r>
      <w:r w:rsidR="00164149" w:rsidRPr="00791C54">
        <w:rPr>
          <w:b/>
          <w:color w:val="000000" w:themeColor="text1"/>
          <w:sz w:val="28"/>
          <w:szCs w:val="28"/>
        </w:rPr>
        <w:t>Таблица17</w:t>
      </w:r>
      <w:bookmarkStart w:id="65" w:name="_Toc167035493"/>
      <w:bookmarkStart w:id="66" w:name="_Toc167035579"/>
      <w:bookmarkStart w:id="67" w:name="_Toc167036004"/>
      <w:bookmarkStart w:id="68" w:name="_Toc167036312"/>
      <w:r w:rsidR="009505D5" w:rsidRPr="00791C54">
        <w:rPr>
          <w:b/>
          <w:color w:val="000000" w:themeColor="text1"/>
          <w:sz w:val="28"/>
          <w:szCs w:val="28"/>
        </w:rPr>
        <w:t xml:space="preserve"> Структура себестоимости картофеля</w:t>
      </w:r>
      <w:bookmarkEnd w:id="65"/>
      <w:bookmarkEnd w:id="66"/>
      <w:bookmarkEnd w:id="67"/>
      <w:bookmarkEnd w:id="68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567"/>
        <w:gridCol w:w="709"/>
        <w:gridCol w:w="567"/>
        <w:gridCol w:w="708"/>
        <w:gridCol w:w="567"/>
        <w:gridCol w:w="709"/>
        <w:gridCol w:w="567"/>
        <w:gridCol w:w="851"/>
        <w:gridCol w:w="567"/>
        <w:gridCol w:w="708"/>
        <w:gridCol w:w="567"/>
      </w:tblGrid>
      <w:tr w:rsidR="00164149" w:rsidRPr="009505D5" w:rsidTr="00791C54">
        <w:trPr>
          <w:cantSplit/>
        </w:trPr>
        <w:tc>
          <w:tcPr>
            <w:tcW w:w="1276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  <w:gridSpan w:val="4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551" w:type="dxa"/>
            <w:gridSpan w:val="4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693" w:type="dxa"/>
            <w:gridSpan w:val="4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9505D5" w:rsidTr="00410954">
        <w:trPr>
          <w:cantSplit/>
        </w:trPr>
        <w:tc>
          <w:tcPr>
            <w:tcW w:w="1276" w:type="dxa"/>
            <w:vMerge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1275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6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1418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1275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</w:tr>
      <w:tr w:rsidR="009505D5" w:rsidRPr="009505D5" w:rsidTr="00410954">
        <w:trPr>
          <w:cantSplit/>
        </w:trPr>
        <w:tc>
          <w:tcPr>
            <w:tcW w:w="1276" w:type="dxa"/>
            <w:vMerge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9505D5" w:rsidRPr="009505D5" w:rsidTr="00410954">
        <w:tc>
          <w:tcPr>
            <w:tcW w:w="1276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Производственные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2257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522,5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4358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435,8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10024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324,4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9505D5" w:rsidRPr="009505D5" w:rsidTr="00410954">
        <w:tc>
          <w:tcPr>
            <w:tcW w:w="1276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оплату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труда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93,8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65,5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3155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31,5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102,1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32,5</w:t>
            </w:r>
          </w:p>
        </w:tc>
      </w:tr>
      <w:tr w:rsidR="009505D5" w:rsidRPr="009505D5" w:rsidTr="00410954">
        <w:tc>
          <w:tcPr>
            <w:tcW w:w="1276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семена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31,9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166,6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1617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37,1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161,7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1470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47,6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17,9</w:t>
            </w:r>
          </w:p>
        </w:tc>
      </w:tr>
      <w:tr w:rsidR="009505D5" w:rsidRPr="009505D5" w:rsidTr="00410954">
        <w:tc>
          <w:tcPr>
            <w:tcW w:w="1276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удобрения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1154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26,5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115,4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1402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45,4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15,2</w:t>
            </w:r>
          </w:p>
        </w:tc>
      </w:tr>
      <w:tr w:rsidR="009505D5" w:rsidRPr="009505D5" w:rsidTr="00410954">
        <w:tc>
          <w:tcPr>
            <w:tcW w:w="1276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577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25,6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133,6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25,9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809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80,9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3106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100,5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31,9</w:t>
            </w:r>
          </w:p>
        </w:tc>
      </w:tr>
      <w:tr w:rsidR="009505D5" w:rsidRPr="009505D5" w:rsidTr="00410954">
        <w:tc>
          <w:tcPr>
            <w:tcW w:w="1276" w:type="dxa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ГСМ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50,9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10,2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709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26,9</w:t>
            </w:r>
          </w:p>
        </w:tc>
        <w:tc>
          <w:tcPr>
            <w:tcW w:w="708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87,4</w:t>
            </w:r>
          </w:p>
        </w:tc>
        <w:tc>
          <w:tcPr>
            <w:tcW w:w="56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28,1</w:t>
            </w:r>
          </w:p>
        </w:tc>
      </w:tr>
    </w:tbl>
    <w:p w:rsidR="009505D5" w:rsidRDefault="009505D5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Из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всех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представленных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наибольший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удельный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вес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занимают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семена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составляют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1гектар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720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31,9%,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втором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месте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содержание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основных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средств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577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25,6%,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третьем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-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оплату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труда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405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17,9%.</w:t>
      </w:r>
      <w:r w:rsidR="009505D5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1617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37,1%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семена,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1154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26,5%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удобрения,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содержание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основных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средств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809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18,6%.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3155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31,5%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оплату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труда,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содержание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основных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средств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3106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31%,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ГСМ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2700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рублей,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26,9%.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Следует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заметить,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основном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все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виды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из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возрастают,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как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1гектар,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так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центнер.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Чтобы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оценить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влиянием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каких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факторов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меняется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нужно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рассмотреть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следующую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таблицу.</w:t>
      </w:r>
    </w:p>
    <w:p w:rsidR="009505D5" w:rsidRDefault="009505D5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791C54" w:rsidRDefault="00791C54" w:rsidP="00791C54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</w:rPr>
        <w:br w:type="page"/>
      </w:r>
      <w:r w:rsidR="00164149" w:rsidRPr="00791C54">
        <w:rPr>
          <w:rFonts w:ascii="Times New Roman" w:hAnsi="Times New Roman"/>
          <w:color w:val="000000" w:themeColor="text1"/>
          <w:szCs w:val="28"/>
        </w:rPr>
        <w:t>Таблица18</w:t>
      </w:r>
      <w:bookmarkStart w:id="69" w:name="_Toc167035494"/>
      <w:bookmarkStart w:id="70" w:name="_Toc167035580"/>
      <w:bookmarkStart w:id="71" w:name="_Toc167036005"/>
      <w:bookmarkStart w:id="72" w:name="_Toc167036313"/>
      <w:r w:rsidR="009505D5" w:rsidRPr="00791C54">
        <w:rPr>
          <w:rFonts w:ascii="Times New Roman" w:hAnsi="Times New Roman"/>
          <w:color w:val="000000" w:themeColor="text1"/>
          <w:szCs w:val="28"/>
        </w:rPr>
        <w:t xml:space="preserve"> Факторы, влияющие на себестоимость картофеля</w:t>
      </w:r>
      <w:bookmarkEnd w:id="69"/>
      <w:bookmarkEnd w:id="70"/>
      <w:bookmarkEnd w:id="71"/>
      <w:bookmarkEnd w:id="72"/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7"/>
        <w:gridCol w:w="900"/>
        <w:gridCol w:w="900"/>
        <w:gridCol w:w="900"/>
        <w:gridCol w:w="1080"/>
        <w:gridCol w:w="900"/>
        <w:gridCol w:w="900"/>
        <w:gridCol w:w="842"/>
        <w:gridCol w:w="992"/>
      </w:tblGrid>
      <w:tr w:rsidR="00164149" w:rsidRPr="009505D5" w:rsidTr="00791C54">
        <w:trPr>
          <w:cantSplit/>
        </w:trPr>
        <w:tc>
          <w:tcPr>
            <w:tcW w:w="851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1707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Затраты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Урожайность,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ц/га</w:t>
            </w:r>
          </w:p>
        </w:tc>
        <w:tc>
          <w:tcPr>
            <w:tcW w:w="1980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Себестоимость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  <w:gridSpan w:val="3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Отклонения,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руб.</w:t>
            </w:r>
          </w:p>
        </w:tc>
      </w:tr>
      <w:tr w:rsidR="00164149" w:rsidRPr="009505D5" w:rsidTr="00791C54">
        <w:trPr>
          <w:cantSplit/>
        </w:trPr>
        <w:tc>
          <w:tcPr>
            <w:tcW w:w="851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Костр-й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р-н</w:t>
            </w:r>
          </w:p>
        </w:tc>
        <w:tc>
          <w:tcPr>
            <w:tcW w:w="900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колхоз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«им.50-я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СССР»</w:t>
            </w:r>
          </w:p>
        </w:tc>
        <w:tc>
          <w:tcPr>
            <w:tcW w:w="900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Костр-й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р-н</w:t>
            </w:r>
          </w:p>
        </w:tc>
        <w:tc>
          <w:tcPr>
            <w:tcW w:w="900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колхоз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«им.50-я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СССР»</w:t>
            </w:r>
          </w:p>
        </w:tc>
        <w:tc>
          <w:tcPr>
            <w:tcW w:w="1080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Костр-й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р-н</w:t>
            </w:r>
          </w:p>
        </w:tc>
        <w:tc>
          <w:tcPr>
            <w:tcW w:w="900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колхоз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«им.50-я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СССР»</w:t>
            </w:r>
          </w:p>
        </w:tc>
        <w:tc>
          <w:tcPr>
            <w:tcW w:w="900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34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т.ч.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за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счет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изменения</w:t>
            </w:r>
          </w:p>
        </w:tc>
      </w:tr>
      <w:tr w:rsidR="00164149" w:rsidRPr="009505D5" w:rsidTr="00791C54">
        <w:trPr>
          <w:cantSplit/>
        </w:trPr>
        <w:tc>
          <w:tcPr>
            <w:tcW w:w="851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7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урожайности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Затрат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1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га</w:t>
            </w:r>
          </w:p>
        </w:tc>
      </w:tr>
      <w:tr w:rsidR="00164149" w:rsidRPr="009505D5" w:rsidTr="00791C54"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0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4065</w:t>
            </w:r>
            <w:r w:rsidRPr="009505D5">
              <w:rPr>
                <w:color w:val="000000" w:themeColor="text1"/>
                <w:sz w:val="20"/>
                <w:szCs w:val="20"/>
              </w:rPr>
              <w:t>,2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2257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148,9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273,03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-82,12</w:t>
            </w:r>
          </w:p>
        </w:tc>
        <w:tc>
          <w:tcPr>
            <w:tcW w:w="84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28,9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1808,2</w:t>
            </w:r>
          </w:p>
        </w:tc>
      </w:tr>
      <w:tr w:rsidR="00164149" w:rsidRPr="009505D5" w:rsidTr="00791C54"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0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4700,6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4358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130,6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359,92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57,18</w:t>
            </w:r>
          </w:p>
        </w:tc>
        <w:tc>
          <w:tcPr>
            <w:tcW w:w="84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-36,4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342,6</w:t>
            </w:r>
          </w:p>
        </w:tc>
      </w:tr>
      <w:tr w:rsidR="00164149" w:rsidRPr="009505D5" w:rsidTr="00791C54">
        <w:tc>
          <w:tcPr>
            <w:tcW w:w="851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07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5750,4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10024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173,2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359,92</w:t>
            </w:r>
          </w:p>
        </w:tc>
        <w:tc>
          <w:tcPr>
            <w:tcW w:w="90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30,89</w:t>
            </w:r>
          </w:p>
        </w:tc>
        <w:tc>
          <w:tcPr>
            <w:tcW w:w="84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-135,8</w:t>
            </w:r>
          </w:p>
        </w:tc>
        <w:tc>
          <w:tcPr>
            <w:tcW w:w="99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-4273,6</w:t>
            </w:r>
          </w:p>
        </w:tc>
      </w:tr>
    </w:tbl>
    <w:p w:rsidR="00E22537" w:rsidRPr="009D6C70" w:rsidRDefault="00E22537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9505D5" w:rsidRDefault="00164149" w:rsidP="009505D5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влияют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урожайность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гектар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посевов.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хозяйстве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затраты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гектар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площади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посева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выше,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среднерайонные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лишь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57,4%,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2004годах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ниже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55,5%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92,7%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соответственно.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Урожайность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колхозе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«им.50-я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СССР»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так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же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отличается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средних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показателей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Костромскому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району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-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ниже,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возрастает,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причем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почти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раза.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период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хозяйстве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изменяется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скачкообразно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-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сначала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снижается,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снова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возрастает.</w:t>
      </w:r>
      <w:r w:rsidR="009505D5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Распределение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полученного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хозяйстве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рассмотрим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ниже.</w:t>
      </w:r>
    </w:p>
    <w:p w:rsidR="009505D5" w:rsidRDefault="009505D5" w:rsidP="009505D5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9505D5" w:rsidRDefault="00164149" w:rsidP="009505D5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505D5">
        <w:rPr>
          <w:rFonts w:ascii="Times New Roman" w:hAnsi="Times New Roman"/>
          <w:color w:val="000000" w:themeColor="text1"/>
        </w:rPr>
        <w:t>Таблица19</w:t>
      </w:r>
      <w:r w:rsidR="009505D5">
        <w:rPr>
          <w:rFonts w:ascii="Times New Roman" w:hAnsi="Times New Roman"/>
          <w:color w:val="000000" w:themeColor="text1"/>
        </w:rPr>
        <w:t xml:space="preserve"> – </w:t>
      </w:r>
      <w:bookmarkStart w:id="73" w:name="_Toc167035495"/>
      <w:bookmarkStart w:id="74" w:name="_Toc167035581"/>
      <w:bookmarkStart w:id="75" w:name="_Toc167036006"/>
      <w:bookmarkStart w:id="76" w:name="_Toc167036314"/>
      <w:r w:rsidRPr="009505D5">
        <w:rPr>
          <w:rFonts w:ascii="Times New Roman" w:hAnsi="Times New Roman"/>
          <w:color w:val="000000" w:themeColor="text1"/>
        </w:rPr>
        <w:t>Распределение</w:t>
      </w:r>
      <w:r w:rsidR="009D6C70" w:rsidRPr="009505D5">
        <w:rPr>
          <w:rFonts w:ascii="Times New Roman" w:hAnsi="Times New Roman"/>
          <w:color w:val="000000" w:themeColor="text1"/>
        </w:rPr>
        <w:t xml:space="preserve"> </w:t>
      </w:r>
      <w:r w:rsidRPr="009505D5">
        <w:rPr>
          <w:rFonts w:ascii="Times New Roman" w:hAnsi="Times New Roman"/>
          <w:color w:val="000000" w:themeColor="text1"/>
        </w:rPr>
        <w:t>картофеля</w:t>
      </w:r>
      <w:bookmarkEnd w:id="73"/>
      <w:bookmarkEnd w:id="74"/>
      <w:bookmarkEnd w:id="75"/>
      <w:bookmarkEnd w:id="76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12"/>
        <w:gridCol w:w="720"/>
        <w:gridCol w:w="1080"/>
        <w:gridCol w:w="720"/>
        <w:gridCol w:w="1080"/>
        <w:gridCol w:w="716"/>
      </w:tblGrid>
      <w:tr w:rsidR="00164149" w:rsidRPr="009505D5" w:rsidTr="009505D5">
        <w:trPr>
          <w:cantSplit/>
        </w:trPr>
        <w:tc>
          <w:tcPr>
            <w:tcW w:w="3686" w:type="dxa"/>
            <w:vMerge w:val="restart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Направления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использования</w:t>
            </w:r>
          </w:p>
        </w:tc>
        <w:tc>
          <w:tcPr>
            <w:tcW w:w="1932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00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796" w:type="dxa"/>
            <w:gridSpan w:val="2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200</w:t>
            </w:r>
            <w:r w:rsidRPr="009505D5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9505D5" w:rsidTr="009505D5">
        <w:trPr>
          <w:cantSplit/>
        </w:trPr>
        <w:tc>
          <w:tcPr>
            <w:tcW w:w="3686" w:type="dxa"/>
            <w:vMerge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Объём,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Объём,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Объём,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71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164149" w:rsidRPr="009505D5" w:rsidTr="009505D5">
        <w:tc>
          <w:tcPr>
            <w:tcW w:w="368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Всего: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11668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8702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32306</w:t>
            </w:r>
          </w:p>
        </w:tc>
        <w:tc>
          <w:tcPr>
            <w:tcW w:w="71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64149" w:rsidRPr="009505D5" w:rsidTr="009505D5">
        <w:tc>
          <w:tcPr>
            <w:tcW w:w="368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в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т.ч.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продано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всего,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05D5">
              <w:rPr>
                <w:color w:val="000000" w:themeColor="text1"/>
                <w:sz w:val="20"/>
                <w:szCs w:val="20"/>
              </w:rPr>
              <w:t>и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возврат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ссуды</w:t>
            </w:r>
          </w:p>
        </w:tc>
        <w:tc>
          <w:tcPr>
            <w:tcW w:w="121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4626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53,2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18439</w:t>
            </w:r>
          </w:p>
        </w:tc>
        <w:tc>
          <w:tcPr>
            <w:tcW w:w="71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57,1</w:t>
            </w:r>
          </w:p>
        </w:tc>
      </w:tr>
      <w:tr w:rsidR="00164149" w:rsidRPr="009505D5" w:rsidTr="009505D5">
        <w:tc>
          <w:tcPr>
            <w:tcW w:w="368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корм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скоту</w:t>
            </w:r>
          </w:p>
        </w:tc>
        <w:tc>
          <w:tcPr>
            <w:tcW w:w="121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7838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67,2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3030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34,8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10445</w:t>
            </w:r>
          </w:p>
        </w:tc>
        <w:tc>
          <w:tcPr>
            <w:tcW w:w="71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32,3</w:t>
            </w:r>
          </w:p>
        </w:tc>
      </w:tr>
      <w:tr w:rsidR="00164149" w:rsidRPr="009505D5" w:rsidTr="009505D5">
        <w:tc>
          <w:tcPr>
            <w:tcW w:w="368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на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семена</w:t>
            </w:r>
          </w:p>
        </w:tc>
        <w:tc>
          <w:tcPr>
            <w:tcW w:w="121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3206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27,5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1029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2548</w:t>
            </w:r>
          </w:p>
        </w:tc>
        <w:tc>
          <w:tcPr>
            <w:tcW w:w="71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7,9</w:t>
            </w:r>
          </w:p>
        </w:tc>
      </w:tr>
      <w:tr w:rsidR="00164149" w:rsidRPr="009505D5" w:rsidTr="009505D5">
        <w:tc>
          <w:tcPr>
            <w:tcW w:w="368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недостачи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и</w:t>
            </w:r>
            <w:r w:rsidR="009D6C70" w:rsidRPr="0095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5D5">
              <w:rPr>
                <w:color w:val="000000" w:themeColor="text1"/>
                <w:sz w:val="20"/>
                <w:szCs w:val="20"/>
              </w:rPr>
              <w:t>порчи</w:t>
            </w:r>
          </w:p>
        </w:tc>
        <w:tc>
          <w:tcPr>
            <w:tcW w:w="1212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716" w:type="dxa"/>
            <w:vAlign w:val="center"/>
          </w:tcPr>
          <w:p w:rsidR="00164149" w:rsidRPr="009505D5" w:rsidRDefault="00164149" w:rsidP="009505D5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05D5">
              <w:rPr>
                <w:color w:val="000000" w:themeColor="text1"/>
                <w:sz w:val="20"/>
                <w:szCs w:val="20"/>
              </w:rPr>
              <w:t>2,7</w:t>
            </w:r>
          </w:p>
        </w:tc>
      </w:tr>
    </w:tbl>
    <w:p w:rsidR="00791C54" w:rsidRDefault="00791C54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791C54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Следует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заметить,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каждым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производство,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следовательно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реализация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855A27"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изменяется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скачкообразно:2003год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11668ц.,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8702ц.,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32306ц.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более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50%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использовалось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корм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скоту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67,2%,.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резко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увеличилась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продажа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5,4%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53,2%.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Это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могло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быть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связано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тем,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предприятие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стало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оставлять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меньше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продукции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семена.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Нужно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отметить,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хозяйстве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присутствует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недостача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порча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9D6C70" w:rsidRDefault="00164149" w:rsidP="009505D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Таблица20</w:t>
      </w:r>
      <w:r w:rsidR="009505D5">
        <w:rPr>
          <w:color w:val="000000" w:themeColor="text1"/>
          <w:sz w:val="28"/>
          <w:szCs w:val="28"/>
        </w:rPr>
        <w:t xml:space="preserve"> - </w:t>
      </w:r>
      <w:bookmarkStart w:id="77" w:name="_Toc167035496"/>
      <w:bookmarkStart w:id="78" w:name="_Toc167035582"/>
      <w:bookmarkStart w:id="79" w:name="_Toc167036007"/>
      <w:bookmarkStart w:id="80" w:name="_Toc167036315"/>
      <w:r w:rsidRPr="009D6C70">
        <w:rPr>
          <w:color w:val="000000" w:themeColor="text1"/>
          <w:sz w:val="28"/>
          <w:szCs w:val="28"/>
        </w:rPr>
        <w:t>Каналы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реализации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bookmarkEnd w:id="77"/>
      <w:bookmarkEnd w:id="78"/>
      <w:bookmarkEnd w:id="79"/>
      <w:bookmarkEnd w:id="80"/>
    </w:p>
    <w:tbl>
      <w:tblPr>
        <w:tblW w:w="46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991"/>
        <w:gridCol w:w="710"/>
        <w:gridCol w:w="984"/>
        <w:gridCol w:w="930"/>
        <w:gridCol w:w="1152"/>
        <w:gridCol w:w="776"/>
      </w:tblGrid>
      <w:tr w:rsidR="0035164C" w:rsidRPr="00791C54" w:rsidTr="00791C54">
        <w:trPr>
          <w:cantSplit/>
        </w:trPr>
        <w:tc>
          <w:tcPr>
            <w:tcW w:w="1901" w:type="pct"/>
            <w:vMerge w:val="restar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Каналы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реализации</w:t>
            </w:r>
          </w:p>
        </w:tc>
        <w:tc>
          <w:tcPr>
            <w:tcW w:w="951" w:type="pct"/>
            <w:gridSpan w:val="2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70" w:type="pct"/>
            <w:gridSpan w:val="2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2004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078" w:type="pct"/>
            <w:gridSpan w:val="2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35164C" w:rsidRPr="00791C54" w:rsidTr="00791C54">
        <w:trPr>
          <w:cantSplit/>
        </w:trPr>
        <w:tc>
          <w:tcPr>
            <w:tcW w:w="1901" w:type="pct"/>
            <w:vMerge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объем</w:t>
            </w:r>
          </w:p>
        </w:tc>
        <w:tc>
          <w:tcPr>
            <w:tcW w:w="396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0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объем</w:t>
            </w:r>
          </w:p>
        </w:tc>
        <w:tc>
          <w:tcPr>
            <w:tcW w:w="520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4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объем</w:t>
            </w:r>
          </w:p>
        </w:tc>
        <w:tc>
          <w:tcPr>
            <w:tcW w:w="43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35164C" w:rsidRPr="00791C54" w:rsidTr="00791C54">
        <w:trPr>
          <w:cantSplit/>
        </w:trPr>
        <w:tc>
          <w:tcPr>
            <w:tcW w:w="1901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Федеральные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фонды</w:t>
            </w:r>
          </w:p>
        </w:tc>
        <w:tc>
          <w:tcPr>
            <w:tcW w:w="55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0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20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5164C" w:rsidRPr="00791C54" w:rsidTr="00791C54">
        <w:trPr>
          <w:cantSplit/>
        </w:trPr>
        <w:tc>
          <w:tcPr>
            <w:tcW w:w="1901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Региональные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фонды</w:t>
            </w:r>
          </w:p>
        </w:tc>
        <w:tc>
          <w:tcPr>
            <w:tcW w:w="55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96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50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20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4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4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5164C" w:rsidRPr="00791C54" w:rsidTr="00791C54">
        <w:trPr>
          <w:cantSplit/>
        </w:trPr>
        <w:tc>
          <w:tcPr>
            <w:tcW w:w="1901" w:type="pct"/>
            <w:vAlign w:val="center"/>
          </w:tcPr>
          <w:p w:rsidR="0035164C" w:rsidRPr="00791C54" w:rsidRDefault="0035164C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Продано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работникам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хозяйства</w:t>
            </w:r>
          </w:p>
        </w:tc>
        <w:tc>
          <w:tcPr>
            <w:tcW w:w="554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96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550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520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644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1560</w:t>
            </w:r>
          </w:p>
        </w:tc>
        <w:tc>
          <w:tcPr>
            <w:tcW w:w="434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8,5</w:t>
            </w:r>
          </w:p>
        </w:tc>
      </w:tr>
      <w:tr w:rsidR="0035164C" w:rsidRPr="00791C54" w:rsidTr="00791C54">
        <w:trPr>
          <w:cantSplit/>
        </w:trPr>
        <w:tc>
          <w:tcPr>
            <w:tcW w:w="1901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Оплата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с.-х.работ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сторонними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оргми</w:t>
            </w:r>
          </w:p>
        </w:tc>
        <w:tc>
          <w:tcPr>
            <w:tcW w:w="554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563</w:t>
            </w:r>
          </w:p>
        </w:tc>
        <w:tc>
          <w:tcPr>
            <w:tcW w:w="396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90,2</w:t>
            </w:r>
          </w:p>
        </w:tc>
        <w:tc>
          <w:tcPr>
            <w:tcW w:w="550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3776</w:t>
            </w:r>
          </w:p>
        </w:tc>
        <w:tc>
          <w:tcPr>
            <w:tcW w:w="520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81,6</w:t>
            </w:r>
          </w:p>
        </w:tc>
        <w:tc>
          <w:tcPr>
            <w:tcW w:w="644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16879</w:t>
            </w:r>
          </w:p>
        </w:tc>
        <w:tc>
          <w:tcPr>
            <w:tcW w:w="434" w:type="pct"/>
            <w:vAlign w:val="center"/>
          </w:tcPr>
          <w:p w:rsidR="0035164C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91,5</w:t>
            </w:r>
          </w:p>
        </w:tc>
      </w:tr>
      <w:tr w:rsidR="00617005" w:rsidRPr="00791C54" w:rsidTr="00791C54">
        <w:trPr>
          <w:cantSplit/>
        </w:trPr>
        <w:tc>
          <w:tcPr>
            <w:tcW w:w="1901" w:type="pct"/>
            <w:vAlign w:val="center"/>
          </w:tcPr>
          <w:p w:rsidR="00617005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Объем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реализованного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картофеля</w:t>
            </w:r>
          </w:p>
        </w:tc>
        <w:tc>
          <w:tcPr>
            <w:tcW w:w="554" w:type="pct"/>
            <w:vAlign w:val="center"/>
          </w:tcPr>
          <w:p w:rsidR="00617005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396" w:type="pct"/>
            <w:vAlign w:val="center"/>
          </w:tcPr>
          <w:p w:rsidR="00617005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50" w:type="pct"/>
            <w:vAlign w:val="center"/>
          </w:tcPr>
          <w:p w:rsidR="00617005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4626</w:t>
            </w:r>
          </w:p>
        </w:tc>
        <w:tc>
          <w:tcPr>
            <w:tcW w:w="520" w:type="pct"/>
            <w:vAlign w:val="center"/>
          </w:tcPr>
          <w:p w:rsidR="00617005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644" w:type="pct"/>
            <w:vAlign w:val="center"/>
          </w:tcPr>
          <w:p w:rsidR="00617005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18439</w:t>
            </w:r>
          </w:p>
        </w:tc>
        <w:tc>
          <w:tcPr>
            <w:tcW w:w="434" w:type="pct"/>
            <w:vAlign w:val="center"/>
          </w:tcPr>
          <w:p w:rsidR="00617005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791C54" w:rsidRDefault="00791C54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91C54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федеральные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фонды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реализация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картофеля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отсутствует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и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начиная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с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2004года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реализация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региональные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фонды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прекращается.</w:t>
      </w:r>
      <w:r w:rsidR="009D6C70" w:rsidRPr="009D6C70">
        <w:rPr>
          <w:color w:val="000000" w:themeColor="text1"/>
          <w:sz w:val="28"/>
        </w:rPr>
        <w:t xml:space="preserve"> </w:t>
      </w:r>
      <w:r w:rsidR="00CB2459" w:rsidRPr="009D6C70">
        <w:rPr>
          <w:color w:val="000000" w:themeColor="text1"/>
          <w:sz w:val="28"/>
        </w:rPr>
        <w:t>Картофель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работникам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хозяйства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занимает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небольшой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процент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от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общего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объема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продаж.</w:t>
      </w:r>
    </w:p>
    <w:p w:rsidR="00164149" w:rsidRPr="009D6C70" w:rsidRDefault="00164149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D6C70">
        <w:rPr>
          <w:color w:val="000000" w:themeColor="text1"/>
          <w:sz w:val="28"/>
        </w:rPr>
        <w:t>Около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90%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занимает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оплата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с.-х.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сторонними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организациями.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На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колхозном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рынке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реализация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вообще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не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осуществляется.</w:t>
      </w:r>
      <w:r w:rsidR="00791C54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Рассмотрев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распределение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картофеля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и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каналы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реализации,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следует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выяснить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результаты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от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этой</w:t>
      </w:r>
      <w:r w:rsidR="009D6C70" w:rsidRPr="009D6C70">
        <w:rPr>
          <w:color w:val="000000" w:themeColor="text1"/>
          <w:sz w:val="28"/>
        </w:rPr>
        <w:t xml:space="preserve"> </w:t>
      </w:r>
      <w:r w:rsidRPr="009D6C70">
        <w:rPr>
          <w:color w:val="000000" w:themeColor="text1"/>
          <w:sz w:val="28"/>
        </w:rPr>
        <w:t>деятельности.</w:t>
      </w:r>
    </w:p>
    <w:p w:rsidR="00125985" w:rsidRPr="009D6C70" w:rsidRDefault="00125985" w:rsidP="009D6C70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4149" w:rsidRPr="009D6C70" w:rsidRDefault="00164149" w:rsidP="00791C5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Таблица21</w:t>
      </w:r>
      <w:r w:rsidR="00791C54">
        <w:rPr>
          <w:color w:val="000000" w:themeColor="text1"/>
          <w:sz w:val="28"/>
          <w:szCs w:val="28"/>
        </w:rPr>
        <w:t xml:space="preserve"> - </w:t>
      </w:r>
      <w:bookmarkStart w:id="81" w:name="_Toc167035497"/>
      <w:bookmarkStart w:id="82" w:name="_Toc167035583"/>
      <w:bookmarkStart w:id="83" w:name="_Toc167036008"/>
      <w:bookmarkStart w:id="84" w:name="_Toc167036316"/>
      <w:r w:rsidRPr="009D6C70">
        <w:rPr>
          <w:color w:val="000000" w:themeColor="text1"/>
          <w:sz w:val="28"/>
          <w:szCs w:val="28"/>
        </w:rPr>
        <w:t>Результаты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реализации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bookmarkEnd w:id="81"/>
      <w:bookmarkEnd w:id="82"/>
      <w:bookmarkEnd w:id="83"/>
      <w:bookmarkEnd w:id="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1980"/>
        <w:gridCol w:w="1332"/>
      </w:tblGrid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Показатели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2003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98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2004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332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2005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Объём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реализованного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картофеля,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ц</w:t>
            </w:r>
          </w:p>
        </w:tc>
        <w:tc>
          <w:tcPr>
            <w:tcW w:w="180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624</w:t>
            </w:r>
          </w:p>
        </w:tc>
        <w:tc>
          <w:tcPr>
            <w:tcW w:w="198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4626</w:t>
            </w:r>
          </w:p>
        </w:tc>
        <w:tc>
          <w:tcPr>
            <w:tcW w:w="1332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18439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Уровень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товарности,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14,4</w:t>
            </w:r>
          </w:p>
        </w:tc>
        <w:tc>
          <w:tcPr>
            <w:tcW w:w="198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46,3</w:t>
            </w:r>
          </w:p>
        </w:tc>
        <w:tc>
          <w:tcPr>
            <w:tcW w:w="1332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59,7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Средняя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цена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реализации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1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ц,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80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411,9</w:t>
            </w:r>
          </w:p>
        </w:tc>
        <w:tc>
          <w:tcPr>
            <w:tcW w:w="198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433,6</w:t>
            </w:r>
          </w:p>
        </w:tc>
        <w:tc>
          <w:tcPr>
            <w:tcW w:w="1332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391,7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Полная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себестоимость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1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ц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,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800" w:type="dxa"/>
            <w:vAlign w:val="center"/>
          </w:tcPr>
          <w:p w:rsidR="00164149" w:rsidRPr="00791C54" w:rsidRDefault="0012598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1980" w:type="dxa"/>
            <w:vAlign w:val="center"/>
          </w:tcPr>
          <w:p w:rsidR="00164149" w:rsidRPr="00791C54" w:rsidRDefault="0012598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332" w:type="dxa"/>
            <w:vAlign w:val="center"/>
          </w:tcPr>
          <w:p w:rsidR="00164149" w:rsidRPr="00791C54" w:rsidRDefault="0012598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5974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Прибыль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всего,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тыс.руб.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64149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-69</w:t>
            </w:r>
          </w:p>
        </w:tc>
        <w:tc>
          <w:tcPr>
            <w:tcW w:w="1980" w:type="dxa"/>
            <w:vAlign w:val="center"/>
          </w:tcPr>
          <w:p w:rsidR="00164149" w:rsidRPr="00791C54" w:rsidRDefault="0061700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-11</w:t>
            </w:r>
          </w:p>
        </w:tc>
        <w:tc>
          <w:tcPr>
            <w:tcW w:w="1332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12</w:t>
            </w:r>
            <w:r w:rsidR="00617005" w:rsidRPr="00791C54">
              <w:rPr>
                <w:color w:val="000000" w:themeColor="text1"/>
                <w:sz w:val="20"/>
                <w:szCs w:val="20"/>
              </w:rPr>
              <w:t>48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9D6C70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в</w:t>
            </w: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т.ч.</w:t>
            </w: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на</w:t>
            </w: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1</w:t>
            </w: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га</w:t>
            </w: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164149" w:rsidRPr="00791C54" w:rsidRDefault="00810141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-0,8</w:t>
            </w:r>
          </w:p>
        </w:tc>
        <w:tc>
          <w:tcPr>
            <w:tcW w:w="1980" w:type="dxa"/>
            <w:vAlign w:val="center"/>
          </w:tcPr>
          <w:p w:rsidR="00164149" w:rsidRPr="00791C54" w:rsidRDefault="00810141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-0,2</w:t>
            </w:r>
          </w:p>
        </w:tc>
        <w:tc>
          <w:tcPr>
            <w:tcW w:w="1332" w:type="dxa"/>
            <w:vAlign w:val="center"/>
          </w:tcPr>
          <w:p w:rsidR="00164149" w:rsidRPr="00791C54" w:rsidRDefault="00810141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12,48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9D6C70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на</w:t>
            </w: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1</w:t>
            </w:r>
            <w:r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ц.</w:t>
            </w:r>
          </w:p>
        </w:tc>
        <w:tc>
          <w:tcPr>
            <w:tcW w:w="1800" w:type="dxa"/>
            <w:vAlign w:val="center"/>
          </w:tcPr>
          <w:p w:rsidR="00164149" w:rsidRPr="00791C54" w:rsidRDefault="00810141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0,</w:t>
            </w:r>
            <w:r w:rsidRPr="00791C54">
              <w:rPr>
                <w:color w:val="000000" w:themeColor="text1"/>
                <w:sz w:val="20"/>
                <w:szCs w:val="20"/>
              </w:rPr>
              <w:t>016</w:t>
            </w:r>
          </w:p>
        </w:tc>
        <w:tc>
          <w:tcPr>
            <w:tcW w:w="1980" w:type="dxa"/>
            <w:vAlign w:val="center"/>
          </w:tcPr>
          <w:p w:rsidR="00164149" w:rsidRPr="00791C54" w:rsidRDefault="00810141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</w:t>
            </w:r>
            <w:r w:rsidR="00164149" w:rsidRPr="00791C54">
              <w:rPr>
                <w:color w:val="000000" w:themeColor="text1"/>
                <w:sz w:val="20"/>
                <w:szCs w:val="20"/>
              </w:rPr>
              <w:t>0,</w:t>
            </w:r>
            <w:r w:rsidRPr="00791C54">
              <w:rPr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1332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0,04</w:t>
            </w:r>
          </w:p>
        </w:tc>
      </w:tr>
      <w:tr w:rsidR="00164149" w:rsidRPr="00791C54" w:rsidTr="00791C54">
        <w:tc>
          <w:tcPr>
            <w:tcW w:w="3960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Рентабельность,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00" w:type="dxa"/>
            <w:vAlign w:val="center"/>
          </w:tcPr>
          <w:p w:rsidR="00164149" w:rsidRPr="00791C54" w:rsidRDefault="0012598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-21,2</w:t>
            </w:r>
          </w:p>
        </w:tc>
        <w:tc>
          <w:tcPr>
            <w:tcW w:w="1980" w:type="dxa"/>
            <w:vAlign w:val="center"/>
          </w:tcPr>
          <w:p w:rsidR="00164149" w:rsidRPr="00791C54" w:rsidRDefault="00125985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-0,5</w:t>
            </w:r>
          </w:p>
        </w:tc>
        <w:tc>
          <w:tcPr>
            <w:tcW w:w="1332" w:type="dxa"/>
            <w:vAlign w:val="center"/>
          </w:tcPr>
          <w:p w:rsidR="00164149" w:rsidRPr="00791C54" w:rsidRDefault="00164149" w:rsidP="00791C54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20,</w:t>
            </w:r>
            <w:r w:rsidR="00125985" w:rsidRPr="00791C54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164149" w:rsidRPr="009D6C70" w:rsidRDefault="00791C54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  <w:r w:rsidR="00164149" w:rsidRPr="009D6C70">
        <w:rPr>
          <w:rFonts w:ascii="Times New Roman" w:hAnsi="Times New Roman"/>
          <w:color w:val="000000" w:themeColor="text1"/>
        </w:rPr>
        <w:t>Объем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реализованного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из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года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значительно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возрастает.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Самый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высокий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уровень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товарности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зафиксирован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(59,7%)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сравнению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2004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это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больше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13,4%,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сравнению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2003-на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45,3%.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Средняя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цена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реализации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1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центнера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колеблется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от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391,7до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411,9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рублей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за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1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центнер.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каждым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годом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возрастает,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например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2004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сравне</w:t>
      </w:r>
      <w:r w:rsidR="00125985" w:rsidRPr="009D6C70">
        <w:rPr>
          <w:rFonts w:ascii="Times New Roman" w:hAnsi="Times New Roman"/>
          <w:color w:val="000000" w:themeColor="text1"/>
        </w:rPr>
        <w:t>нию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годом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возросла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1691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рублей.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Производство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нерентабельно,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2005г.уровень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рентабельности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стал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25985" w:rsidRPr="009D6C70">
        <w:rPr>
          <w:rFonts w:ascii="Times New Roman" w:hAnsi="Times New Roman"/>
          <w:color w:val="000000" w:themeColor="text1"/>
        </w:rPr>
        <w:t>положительным.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Для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повышения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рентабельности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колхозе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«им.50-я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СССР»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следует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рассмотреть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факторы,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понижающие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повышающие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его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урожайность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применить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практике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ведения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хозяйства.</w:t>
      </w:r>
    </w:p>
    <w:p w:rsidR="00E22537" w:rsidRDefault="00E22537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32"/>
        </w:rPr>
      </w:pPr>
    </w:p>
    <w:p w:rsidR="00791C54" w:rsidRDefault="00791C54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32"/>
        </w:rPr>
      </w:pPr>
    </w:p>
    <w:p w:rsidR="00791C54" w:rsidRPr="009D6C70" w:rsidRDefault="00791C54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Cs w:val="32"/>
        </w:rPr>
        <w:sectPr w:rsidR="00791C54" w:rsidRPr="009D6C70" w:rsidSect="009D6C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4149" w:rsidRPr="009D6C70" w:rsidRDefault="009C206D" w:rsidP="009D6C7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85" w:name="_Toc167035498"/>
      <w:bookmarkStart w:id="86" w:name="_Toc167035584"/>
      <w:bookmarkStart w:id="87" w:name="_Toc167036009"/>
      <w:bookmarkStart w:id="88" w:name="_Toc167036317"/>
      <w:r w:rsidRPr="009D6C70">
        <w:rPr>
          <w:rFonts w:ascii="Times New Roman" w:hAnsi="Times New Roman" w:cs="Times New Roman"/>
          <w:color w:val="000000" w:themeColor="text1"/>
          <w:sz w:val="28"/>
        </w:rPr>
        <w:t>3.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Пути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и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направления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повышения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эффективности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производства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картофеля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в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64149" w:rsidRPr="009D6C70">
        <w:rPr>
          <w:rFonts w:ascii="Times New Roman" w:hAnsi="Times New Roman" w:cs="Times New Roman"/>
          <w:color w:val="000000" w:themeColor="text1"/>
          <w:sz w:val="28"/>
        </w:rPr>
        <w:t>предприятии</w:t>
      </w:r>
      <w:bookmarkEnd w:id="85"/>
      <w:bookmarkEnd w:id="86"/>
      <w:bookmarkEnd w:id="87"/>
      <w:bookmarkEnd w:id="88"/>
    </w:p>
    <w:p w:rsidR="00E22537" w:rsidRPr="009D6C70" w:rsidRDefault="00E22537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Рассматривая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мнения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различных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научных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деятелей,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можно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сделать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вывод,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существует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много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различных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путей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направлений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повышения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эффективности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предприятии.</w:t>
      </w:r>
    </w:p>
    <w:p w:rsidR="00164149" w:rsidRPr="009D6C70" w:rsidRDefault="009D6C70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Например,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мнению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Белозерцева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А.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Г.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на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повышение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экономической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эффективности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производства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картофеля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оказывают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влияние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такие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факторы,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как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внедрение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новых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сортов,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химизация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мелиорация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производства,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повышение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культуры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земледелия,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организации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труда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т.д.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оценке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эффективности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целесообразно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использовать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систему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показателей,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характеризующих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–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размер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уровень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производства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картофеля,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его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качество,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рост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производительности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труда,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производственные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затраты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на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единицу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продукции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или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гектар,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дополнительные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затраты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на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прибавку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урожая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их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окупаемость,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ресурсо-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энергоемкость,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чистый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доход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(прибыль)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и</w:t>
      </w:r>
      <w:r w:rsidRPr="009D6C70">
        <w:rPr>
          <w:rFonts w:ascii="Times New Roman" w:hAnsi="Times New Roman"/>
          <w:color w:val="000000" w:themeColor="text1"/>
        </w:rPr>
        <w:t xml:space="preserve"> </w:t>
      </w:r>
      <w:r w:rsidR="00164149" w:rsidRPr="009D6C70">
        <w:rPr>
          <w:rFonts w:ascii="Times New Roman" w:hAnsi="Times New Roman"/>
          <w:color w:val="000000" w:themeColor="text1"/>
        </w:rPr>
        <w:t>рентабельность.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Букина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Е.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считает,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кроме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технических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факторов,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немаловажное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значение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имеют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агробиологические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технологические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(селекция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использование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прогрессивных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технологий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возделывания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картофеля).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систематизацию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этих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факторов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большое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влияние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оказывают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разработанные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каждого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региона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страны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научно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обоснованные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системы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земледелия,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внедрения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которых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с/х.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производство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позволит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значительно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повысить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его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эффективность.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считаю,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каждый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из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них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прав,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придерживаюсь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мнения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Завгородного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,что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системе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земледелия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центральное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место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занимает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правильный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выбор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сорта,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соответствующего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почвенно-климатическим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условиям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зоны.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</w:p>
    <w:p w:rsidR="00164149" w:rsidRPr="009D6C70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Интенсивные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технологии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дают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возможность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кратчайшие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сроки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обеспечить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ускоренное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повышение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сборов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другой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продукции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растениеводства,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чтобы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полностью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удовлетворить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потребности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населения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продуктах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питания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промышленности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необходимом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сырье.</w:t>
      </w:r>
    </w:p>
    <w:p w:rsidR="00164149" w:rsidRDefault="0016414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Так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ходе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выявления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путей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повышения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эффективности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производства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колхозе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«им.50-я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СССР»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был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проведен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анализ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влияния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производительность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труда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урожайности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трудоемкости.</w:t>
      </w:r>
    </w:p>
    <w:p w:rsidR="00791C54" w:rsidRPr="009D6C70" w:rsidRDefault="00791C54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64149" w:rsidRPr="009D6C70" w:rsidRDefault="00164149" w:rsidP="00791C5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</w:rPr>
        <w:t>Таблица22</w:t>
      </w:r>
      <w:r w:rsidR="00791C54">
        <w:rPr>
          <w:color w:val="000000" w:themeColor="text1"/>
          <w:sz w:val="28"/>
        </w:rPr>
        <w:t xml:space="preserve"> - </w:t>
      </w:r>
      <w:bookmarkStart w:id="89" w:name="_Toc167035499"/>
      <w:bookmarkStart w:id="90" w:name="_Toc167035585"/>
      <w:bookmarkStart w:id="91" w:name="_Toc167036010"/>
      <w:bookmarkStart w:id="92" w:name="_Toc167036318"/>
      <w:r w:rsidRPr="009D6C70">
        <w:rPr>
          <w:color w:val="000000" w:themeColor="text1"/>
          <w:sz w:val="28"/>
          <w:szCs w:val="28"/>
        </w:rPr>
        <w:t>Исходные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данные</w:t>
      </w:r>
      <w:bookmarkEnd w:id="89"/>
      <w:bookmarkEnd w:id="90"/>
      <w:bookmarkEnd w:id="91"/>
      <w:bookmarkEnd w:id="9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1997"/>
        <w:gridCol w:w="1781"/>
      </w:tblGrid>
      <w:tr w:rsidR="00164149" w:rsidRPr="00791C54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3240" w:type="dxa"/>
            <w:vMerge w:val="restart"/>
            <w:vAlign w:val="center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Результативный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признак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–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Производительность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труда,ц.</w:t>
            </w:r>
          </w:p>
        </w:tc>
        <w:tc>
          <w:tcPr>
            <w:tcW w:w="3778" w:type="dxa"/>
            <w:gridSpan w:val="2"/>
            <w:vAlign w:val="center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Факторные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признаки</w:t>
            </w:r>
          </w:p>
        </w:tc>
      </w:tr>
      <w:tr w:rsidR="00164149" w:rsidRPr="00791C54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vAlign w:val="center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Урожайность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ц/га</w:t>
            </w:r>
          </w:p>
        </w:tc>
        <w:tc>
          <w:tcPr>
            <w:tcW w:w="1781" w:type="dxa"/>
            <w:vAlign w:val="center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Трудоемкость,</w:t>
            </w:r>
            <w:r w:rsidR="009D6C70" w:rsidRPr="00791C5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1C54">
              <w:rPr>
                <w:color w:val="000000" w:themeColor="text1"/>
                <w:sz w:val="20"/>
                <w:szCs w:val="20"/>
              </w:rPr>
              <w:t>чел.-ч.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1991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668,5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200,5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0,0015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1992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642,1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198,6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0,0016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1993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558,6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168,3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0,0018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1994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0,0018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1995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498,8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155,2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0,002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591,6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150,2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0,0017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592,2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0,0017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382,9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113,4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0,0026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472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160,5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0,0021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438,1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0,0023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413,7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152,2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0,0024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220,2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0,0045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370,5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0,0027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313,8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0,0032</w:t>
            </w:r>
          </w:p>
        </w:tc>
      </w:tr>
      <w:tr w:rsidR="00164149" w:rsidRPr="00791C54">
        <w:trPr>
          <w:jc w:val="center"/>
        </w:trPr>
        <w:tc>
          <w:tcPr>
            <w:tcW w:w="1008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3240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447,1</w:t>
            </w:r>
          </w:p>
        </w:tc>
        <w:tc>
          <w:tcPr>
            <w:tcW w:w="1997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781" w:type="dxa"/>
          </w:tcPr>
          <w:p w:rsidR="00164149" w:rsidRPr="00791C54" w:rsidRDefault="00164149" w:rsidP="00791C54">
            <w:pPr>
              <w:pStyle w:val="a6"/>
              <w:spacing w:after="0" w:line="36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91C54">
              <w:rPr>
                <w:color w:val="000000" w:themeColor="text1"/>
                <w:sz w:val="20"/>
                <w:szCs w:val="20"/>
              </w:rPr>
              <w:t>0,0022</w:t>
            </w:r>
          </w:p>
        </w:tc>
      </w:tr>
    </w:tbl>
    <w:p w:rsidR="00164149" w:rsidRPr="009D6C70" w:rsidRDefault="00164149" w:rsidP="009D6C70">
      <w:pPr>
        <w:pStyle w:val="a6"/>
        <w:spacing w:after="0" w:line="360" w:lineRule="auto"/>
        <w:ind w:left="0" w:firstLine="709"/>
        <w:jc w:val="both"/>
        <w:rPr>
          <w:color w:val="000000" w:themeColor="text1"/>
          <w:sz w:val="28"/>
        </w:rPr>
      </w:pPr>
    </w:p>
    <w:p w:rsidR="00164149" w:rsidRPr="009D6C70" w:rsidRDefault="00164149" w:rsidP="009D6C70">
      <w:pPr>
        <w:pStyle w:val="a6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Применив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метод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корреляции,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получили:</w:t>
      </w:r>
    </w:p>
    <w:p w:rsidR="00164149" w:rsidRPr="009D6C70" w:rsidRDefault="00164149" w:rsidP="009D6C70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множественной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корреляции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  <w:lang w:val="en-US"/>
        </w:rPr>
        <w:t>R</w:t>
      </w:r>
      <w:r w:rsidRPr="009D6C70">
        <w:rPr>
          <w:color w:val="000000" w:themeColor="text1"/>
          <w:sz w:val="28"/>
          <w:szCs w:val="28"/>
        </w:rPr>
        <w:t>=0,936,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который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показывает,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связь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между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трудоемкостью,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урожайностью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производительностью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очень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сильная.</w:t>
      </w:r>
    </w:p>
    <w:p w:rsidR="00164149" w:rsidRPr="009D6C70" w:rsidRDefault="00164149" w:rsidP="009D6C70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детерминации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  <w:lang w:val="en-US"/>
        </w:rPr>
        <w:t>D</w:t>
      </w:r>
      <w:r w:rsidRPr="009D6C70">
        <w:rPr>
          <w:color w:val="000000" w:themeColor="text1"/>
          <w:sz w:val="28"/>
          <w:szCs w:val="28"/>
        </w:rPr>
        <w:t>=0,877,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показывает,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87,7%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зависит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трудоемкости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урожайности.</w:t>
      </w:r>
    </w:p>
    <w:p w:rsidR="00164149" w:rsidRPr="009D6C70" w:rsidRDefault="00164149" w:rsidP="009D6C70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регрессии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В1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показывает,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трудоемкости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0,43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рублей,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сказать,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изменения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произойдут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значительные.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регрессии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В2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показывает,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увеличении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увеличится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примерно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0,01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рубля.</w:t>
      </w:r>
    </w:p>
    <w:p w:rsidR="00164149" w:rsidRPr="009D6C70" w:rsidRDefault="00164149" w:rsidP="009D6C70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коэффициенты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Стьюдента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Фишера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близки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табличным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значениям,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говорит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модель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анализе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рекомендуется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использовать.</w:t>
      </w:r>
    </w:p>
    <w:p w:rsidR="00164149" w:rsidRDefault="00164149" w:rsidP="009D6C70">
      <w:pPr>
        <w:pStyle w:val="a6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Таким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образом,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рассмотрев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корреляционную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модель,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убедились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том,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производительность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трудоемкость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влияют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довольно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сильно.</w:t>
      </w:r>
    </w:p>
    <w:p w:rsidR="00791C54" w:rsidRDefault="00791C54" w:rsidP="009D6C70">
      <w:pPr>
        <w:pStyle w:val="a6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791C54" w:rsidRPr="009D6C70" w:rsidRDefault="00791C54" w:rsidP="009D6C70">
      <w:pPr>
        <w:pStyle w:val="a6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A21EB0" w:rsidRPr="009D6C70" w:rsidRDefault="00A21EB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  <w:sectPr w:rsidR="00A21EB0" w:rsidRPr="009D6C70" w:rsidSect="009D6C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4149" w:rsidRDefault="00A21EB0" w:rsidP="009D6C7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93" w:name="_Toc167035500"/>
      <w:bookmarkStart w:id="94" w:name="_Toc167035586"/>
      <w:bookmarkStart w:id="95" w:name="_Toc167036011"/>
      <w:bookmarkStart w:id="96" w:name="_Toc167036319"/>
      <w:r w:rsidRPr="009D6C70">
        <w:rPr>
          <w:rFonts w:ascii="Times New Roman" w:hAnsi="Times New Roman" w:cs="Times New Roman"/>
          <w:color w:val="000000" w:themeColor="text1"/>
          <w:sz w:val="28"/>
        </w:rPr>
        <w:t>Выводы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и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предложения</w:t>
      </w:r>
      <w:bookmarkEnd w:id="93"/>
      <w:bookmarkEnd w:id="94"/>
      <w:bookmarkEnd w:id="95"/>
      <w:bookmarkEnd w:id="96"/>
    </w:p>
    <w:p w:rsidR="00791C54" w:rsidRPr="00791C54" w:rsidRDefault="00791C54" w:rsidP="00791C54"/>
    <w:p w:rsidR="00A21EB0" w:rsidRPr="009D6C70" w:rsidRDefault="00A21EB0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Экономическая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50-летия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характеризуется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системой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экономических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показателей,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отражающих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собой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различные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стороны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находится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благоприятной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зоне,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удаленность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центра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всего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18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км.</w:t>
      </w:r>
    </w:p>
    <w:p w:rsidR="00A21EB0" w:rsidRPr="009D6C70" w:rsidRDefault="00855A27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специализируется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молока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A21EB0" w:rsidRPr="009D6C70">
        <w:rPr>
          <w:color w:val="000000" w:themeColor="text1"/>
          <w:sz w:val="28"/>
          <w:szCs w:val="28"/>
        </w:rPr>
        <w:t>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Производство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одной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ведущих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отраслей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растениеводства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играет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существенную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роль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развитии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других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отраслей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хозяйства,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занимает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особое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место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с/х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="00A21EB0" w:rsidRPr="009D6C70">
        <w:rPr>
          <w:color w:val="000000" w:themeColor="text1"/>
          <w:sz w:val="28"/>
          <w:szCs w:val="28"/>
        </w:rPr>
        <w:t>производстве.</w:t>
      </w:r>
    </w:p>
    <w:p w:rsidR="006A0C22" w:rsidRPr="009D6C70" w:rsidRDefault="006A0C22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Доля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посевной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площади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рассмотренный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период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колеблется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3,5%,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т.о.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повышение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является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актуальной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проблемой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данный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момент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времени,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требующей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решения.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первую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очередь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необходимо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повышать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урожайность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достигнуто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счет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сокращения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потерь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уборке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урожая,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применения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минеральных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удобрений,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качественного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семенного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материала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многого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другого.</w:t>
      </w:r>
    </w:p>
    <w:p w:rsidR="006A0C22" w:rsidRPr="009D6C70" w:rsidRDefault="006A0C22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целом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«им.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50-летия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СССР»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относиться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разряду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крупных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среднегодовое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количество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работников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колеблется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429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285человек.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Коэффициент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использования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годового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фонда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рабочего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времени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намного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отличается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средне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районного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самым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можно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сказать,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рабочее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время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используется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эффективно.</w:t>
      </w:r>
    </w:p>
    <w:p w:rsidR="00FD647A" w:rsidRPr="009D6C70" w:rsidRDefault="00FD647A" w:rsidP="009D6C7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2003г.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рентабельность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отрицательной,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необходимо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отметить,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что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2004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2005г.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была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уже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положительным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знаком.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Выручка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реализации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картофеля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стоит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на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месте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растениеводстве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7%.</w:t>
      </w:r>
    </w:p>
    <w:p w:rsidR="00FD647A" w:rsidRPr="009D6C70" w:rsidRDefault="00FD647A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Урожайности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каждым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возрастает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120ц/га.,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2003году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до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309ц/га.,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2005году,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т.е.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она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увеличилась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2,5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раза.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Это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может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быть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связано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хорошими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погодными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условиями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или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увеличением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площади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посева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картофеля.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Следовательно,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увеличился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валовой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сбор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(2003год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4320ц.,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2004год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10000ц.,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–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30900ц.),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связи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этим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прибыль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каждым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годом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растет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</w:p>
    <w:p w:rsidR="00CB2459" w:rsidRPr="009D6C70" w:rsidRDefault="00CB245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За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период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2003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2005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год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себестоимость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хозяйстве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изменяется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скачкообразно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-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сначала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снижается,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затем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снова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возрастает.</w:t>
      </w:r>
    </w:p>
    <w:p w:rsidR="00CB2459" w:rsidRPr="009D6C70" w:rsidRDefault="00CB245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9D6C70">
        <w:rPr>
          <w:rFonts w:ascii="Times New Roman" w:hAnsi="Times New Roman"/>
          <w:color w:val="000000" w:themeColor="text1"/>
        </w:rPr>
        <w:t>В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колхозе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присутствует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недостача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и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порча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картофеля,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следовательно,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необходимо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улучшить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условия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его</w:t>
      </w:r>
      <w:r w:rsidR="009D6C70" w:rsidRPr="009D6C70">
        <w:rPr>
          <w:rFonts w:ascii="Times New Roman" w:hAnsi="Times New Roman"/>
          <w:color w:val="000000" w:themeColor="text1"/>
        </w:rPr>
        <w:t xml:space="preserve"> </w:t>
      </w:r>
      <w:r w:rsidRPr="009D6C70">
        <w:rPr>
          <w:rFonts w:ascii="Times New Roman" w:hAnsi="Times New Roman"/>
          <w:color w:val="000000" w:themeColor="text1"/>
        </w:rPr>
        <w:t>хранения.</w:t>
      </w:r>
    </w:p>
    <w:p w:rsidR="00CB2459" w:rsidRDefault="00CB2459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D6C70">
        <w:rPr>
          <w:rFonts w:ascii="Times New Roman" w:hAnsi="Times New Roman"/>
          <w:color w:val="000000" w:themeColor="text1"/>
          <w:szCs w:val="28"/>
        </w:rPr>
        <w:t>В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работе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был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проведен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корреляционный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анализ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влияния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производительность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урожайности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трудоемкости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можно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отметить,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что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эти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факторы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довольно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сильно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влияют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на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производительность</w:t>
      </w:r>
      <w:r w:rsidR="009D6C70" w:rsidRPr="009D6C70">
        <w:rPr>
          <w:rFonts w:ascii="Times New Roman" w:hAnsi="Times New Roman"/>
          <w:color w:val="000000" w:themeColor="text1"/>
          <w:szCs w:val="28"/>
        </w:rPr>
        <w:t xml:space="preserve"> </w:t>
      </w:r>
      <w:r w:rsidRPr="009D6C70">
        <w:rPr>
          <w:rFonts w:ascii="Times New Roman" w:hAnsi="Times New Roman"/>
          <w:color w:val="000000" w:themeColor="text1"/>
          <w:szCs w:val="28"/>
        </w:rPr>
        <w:t>труда.</w:t>
      </w:r>
    </w:p>
    <w:p w:rsidR="00791C54" w:rsidRDefault="00791C54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791C54" w:rsidRPr="009D6C70" w:rsidRDefault="00791C54" w:rsidP="009D6C70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B2459" w:rsidRPr="009D6C70" w:rsidRDefault="00CB2459" w:rsidP="009D6C70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  <w:sectPr w:rsidR="00CB2459" w:rsidRPr="009D6C70" w:rsidSect="009D6C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119C1" w:rsidRDefault="00CB2459" w:rsidP="009D6C7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97" w:name="_Toc167035501"/>
      <w:bookmarkStart w:id="98" w:name="_Toc167035587"/>
      <w:bookmarkStart w:id="99" w:name="_Toc167036012"/>
      <w:bookmarkStart w:id="100" w:name="_Toc167036320"/>
      <w:r w:rsidRPr="009D6C70">
        <w:rPr>
          <w:rFonts w:ascii="Times New Roman" w:hAnsi="Times New Roman" w:cs="Times New Roman"/>
          <w:color w:val="000000" w:themeColor="text1"/>
          <w:sz w:val="28"/>
        </w:rPr>
        <w:t>Список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использованной</w:t>
      </w:r>
      <w:r w:rsidR="009D6C70" w:rsidRPr="009D6C7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9D6C70">
        <w:rPr>
          <w:rFonts w:ascii="Times New Roman" w:hAnsi="Times New Roman" w:cs="Times New Roman"/>
          <w:color w:val="000000" w:themeColor="text1"/>
          <w:sz w:val="28"/>
        </w:rPr>
        <w:t>литературы</w:t>
      </w:r>
      <w:bookmarkEnd w:id="97"/>
      <w:bookmarkEnd w:id="98"/>
      <w:bookmarkEnd w:id="99"/>
      <w:bookmarkEnd w:id="100"/>
    </w:p>
    <w:p w:rsidR="00791C54" w:rsidRPr="00791C54" w:rsidRDefault="00791C54" w:rsidP="00791C54"/>
    <w:p w:rsidR="00CB2459" w:rsidRPr="009D6C70" w:rsidRDefault="00CB2459" w:rsidP="00791C5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Желудков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Гусев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Резервы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повышения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производительности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труда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колхозах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Костромской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области.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Кострома: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Книжное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издательство.-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1961.-57с.</w:t>
      </w:r>
    </w:p>
    <w:p w:rsidR="008748A2" w:rsidRPr="009D6C70" w:rsidRDefault="008748A2" w:rsidP="00791C5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Завгородний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Анализ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деятельности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с/х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предприятий.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-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М.: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Колос.-1981.-234с.</w:t>
      </w:r>
    </w:p>
    <w:p w:rsidR="008748A2" w:rsidRPr="009D6C70" w:rsidRDefault="008748A2" w:rsidP="00791C5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Практикум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общей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теории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статистики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сельскохозяйственной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статистике/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ред.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Зинченко.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М.: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Финансы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и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статистика.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1998.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328с.</w:t>
      </w:r>
    </w:p>
    <w:p w:rsidR="00CB2459" w:rsidRPr="00791C54" w:rsidRDefault="008748A2" w:rsidP="00791C54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9D6C70">
        <w:rPr>
          <w:color w:val="000000" w:themeColor="text1"/>
          <w:sz w:val="28"/>
          <w:szCs w:val="28"/>
        </w:rPr>
        <w:t>Экономика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сельского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хозяйства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под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редакцией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В.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Добрынина.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М.: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Агропромиздат,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1990.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–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476</w:t>
      </w:r>
      <w:r w:rsidR="009D6C70" w:rsidRPr="009D6C70">
        <w:rPr>
          <w:color w:val="000000" w:themeColor="text1"/>
          <w:sz w:val="28"/>
          <w:szCs w:val="28"/>
        </w:rPr>
        <w:t xml:space="preserve"> </w:t>
      </w:r>
      <w:r w:rsidRPr="009D6C70">
        <w:rPr>
          <w:color w:val="000000" w:themeColor="text1"/>
          <w:sz w:val="28"/>
          <w:szCs w:val="28"/>
        </w:rPr>
        <w:t>с.</w:t>
      </w:r>
      <w:bookmarkStart w:id="101" w:name="_GoBack"/>
      <w:bookmarkEnd w:id="101"/>
    </w:p>
    <w:sectPr w:rsidR="00CB2459" w:rsidRPr="00791C54" w:rsidSect="009D6C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70" w:rsidRDefault="009D6C70">
      <w:r>
        <w:separator/>
      </w:r>
    </w:p>
  </w:endnote>
  <w:endnote w:type="continuationSeparator" w:id="0">
    <w:p w:rsidR="009D6C70" w:rsidRDefault="009D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70" w:rsidRDefault="009D6C70">
      <w:r>
        <w:separator/>
      </w:r>
    </w:p>
  </w:footnote>
  <w:footnote w:type="continuationSeparator" w:id="0">
    <w:p w:rsidR="009D6C70" w:rsidRDefault="009D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70" w:rsidRDefault="009D6C70" w:rsidP="004670A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D6C70" w:rsidRDefault="009D6C70" w:rsidP="005842E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70" w:rsidRDefault="009D6C70" w:rsidP="005842E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7061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2C4408"/>
    <w:multiLevelType w:val="hybridMultilevel"/>
    <w:tmpl w:val="620CBFBC"/>
    <w:lvl w:ilvl="0" w:tplc="D6F4FB72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D9247C9"/>
    <w:multiLevelType w:val="hybridMultilevel"/>
    <w:tmpl w:val="3EACAA94"/>
    <w:lvl w:ilvl="0" w:tplc="EE12AD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ADDEBC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F758BA"/>
    <w:multiLevelType w:val="hybridMultilevel"/>
    <w:tmpl w:val="50B24F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5120A19"/>
    <w:multiLevelType w:val="hybridMultilevel"/>
    <w:tmpl w:val="D3EC7FCE"/>
    <w:lvl w:ilvl="0" w:tplc="76003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40D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0D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2F22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122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E2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8F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B8B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109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772321A"/>
    <w:multiLevelType w:val="hybridMultilevel"/>
    <w:tmpl w:val="8EC80ACE"/>
    <w:lvl w:ilvl="0" w:tplc="D6F4FB72">
      <w:start w:val="1"/>
      <w:numFmt w:val="bullet"/>
      <w:lvlText w:val=""/>
      <w:lvlPicBulletId w:val="0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6">
    <w:nsid w:val="28197B40"/>
    <w:multiLevelType w:val="hybridMultilevel"/>
    <w:tmpl w:val="5540E1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ADF780F"/>
    <w:multiLevelType w:val="hybridMultilevel"/>
    <w:tmpl w:val="23082E7E"/>
    <w:lvl w:ilvl="0" w:tplc="9B408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1A61D1"/>
    <w:multiLevelType w:val="hybridMultilevel"/>
    <w:tmpl w:val="8B0CB180"/>
    <w:lvl w:ilvl="0" w:tplc="FFFFFFFF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94808E5"/>
    <w:multiLevelType w:val="hybridMultilevel"/>
    <w:tmpl w:val="EE1EB16A"/>
    <w:lvl w:ilvl="0" w:tplc="DED4EAD0">
      <w:start w:val="1"/>
      <w:numFmt w:val="bullet"/>
      <w:lvlText w:val="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546286E"/>
    <w:multiLevelType w:val="multilevel"/>
    <w:tmpl w:val="9F1A13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ED60D21"/>
    <w:multiLevelType w:val="hybridMultilevel"/>
    <w:tmpl w:val="A8E854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6702C1"/>
    <w:multiLevelType w:val="hybridMultilevel"/>
    <w:tmpl w:val="A3B8475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633105F"/>
    <w:multiLevelType w:val="hybridMultilevel"/>
    <w:tmpl w:val="6A40B5AA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66F472D7"/>
    <w:multiLevelType w:val="multilevel"/>
    <w:tmpl w:val="620CBFBC"/>
    <w:lvl w:ilvl="0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4DE38C3"/>
    <w:multiLevelType w:val="hybridMultilevel"/>
    <w:tmpl w:val="C5665B18"/>
    <w:lvl w:ilvl="0" w:tplc="D6F4F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A105A3"/>
    <w:multiLevelType w:val="multilevel"/>
    <w:tmpl w:val="B9D6ECF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6"/>
  </w:num>
  <w:num w:numId="9">
    <w:abstractNumId w:val="16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034"/>
    <w:rsid w:val="0000338C"/>
    <w:rsid w:val="00006DBF"/>
    <w:rsid w:val="00027656"/>
    <w:rsid w:val="00106DBD"/>
    <w:rsid w:val="00125985"/>
    <w:rsid w:val="001420B5"/>
    <w:rsid w:val="001632D5"/>
    <w:rsid w:val="00164149"/>
    <w:rsid w:val="0018665B"/>
    <w:rsid w:val="001A6C52"/>
    <w:rsid w:val="001E0CBC"/>
    <w:rsid w:val="002077CD"/>
    <w:rsid w:val="00285A5E"/>
    <w:rsid w:val="002A03B3"/>
    <w:rsid w:val="002C24DB"/>
    <w:rsid w:val="002C5823"/>
    <w:rsid w:val="002C5899"/>
    <w:rsid w:val="003155FC"/>
    <w:rsid w:val="00347983"/>
    <w:rsid w:val="0035164C"/>
    <w:rsid w:val="003A2621"/>
    <w:rsid w:val="003B5972"/>
    <w:rsid w:val="003C6AAF"/>
    <w:rsid w:val="00410954"/>
    <w:rsid w:val="0044775A"/>
    <w:rsid w:val="00450900"/>
    <w:rsid w:val="00460740"/>
    <w:rsid w:val="004670A6"/>
    <w:rsid w:val="004922EA"/>
    <w:rsid w:val="004C237A"/>
    <w:rsid w:val="004D5228"/>
    <w:rsid w:val="00505600"/>
    <w:rsid w:val="005208F9"/>
    <w:rsid w:val="00534EA8"/>
    <w:rsid w:val="005842E9"/>
    <w:rsid w:val="005E6BF2"/>
    <w:rsid w:val="005F54A6"/>
    <w:rsid w:val="006119C1"/>
    <w:rsid w:val="00617005"/>
    <w:rsid w:val="0066410F"/>
    <w:rsid w:val="00665034"/>
    <w:rsid w:val="006A0C22"/>
    <w:rsid w:val="006C7D14"/>
    <w:rsid w:val="006F1D63"/>
    <w:rsid w:val="00725F6C"/>
    <w:rsid w:val="007428F2"/>
    <w:rsid w:val="00791C54"/>
    <w:rsid w:val="007E0CD5"/>
    <w:rsid w:val="00810141"/>
    <w:rsid w:val="00855A27"/>
    <w:rsid w:val="00856A64"/>
    <w:rsid w:val="008748A2"/>
    <w:rsid w:val="008B1628"/>
    <w:rsid w:val="008D23C5"/>
    <w:rsid w:val="0092285A"/>
    <w:rsid w:val="009505D5"/>
    <w:rsid w:val="009C206D"/>
    <w:rsid w:val="009D6C70"/>
    <w:rsid w:val="009E5961"/>
    <w:rsid w:val="00A0051C"/>
    <w:rsid w:val="00A21EB0"/>
    <w:rsid w:val="00AA58B5"/>
    <w:rsid w:val="00AB403A"/>
    <w:rsid w:val="00AD137A"/>
    <w:rsid w:val="00B56430"/>
    <w:rsid w:val="00B755BB"/>
    <w:rsid w:val="00BE5F79"/>
    <w:rsid w:val="00C32F92"/>
    <w:rsid w:val="00C77A98"/>
    <w:rsid w:val="00C862F2"/>
    <w:rsid w:val="00C95636"/>
    <w:rsid w:val="00C9769F"/>
    <w:rsid w:val="00CB2459"/>
    <w:rsid w:val="00CD0A28"/>
    <w:rsid w:val="00CE4DFE"/>
    <w:rsid w:val="00D13789"/>
    <w:rsid w:val="00DB1E45"/>
    <w:rsid w:val="00DC6B34"/>
    <w:rsid w:val="00E03226"/>
    <w:rsid w:val="00E22537"/>
    <w:rsid w:val="00E4003A"/>
    <w:rsid w:val="00F2240C"/>
    <w:rsid w:val="00F72029"/>
    <w:rsid w:val="00F82ABE"/>
    <w:rsid w:val="00FA7AE1"/>
    <w:rsid w:val="00FB586D"/>
    <w:rsid w:val="00FB5895"/>
    <w:rsid w:val="00FC4DE4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06CC32F3-6530-4DD0-97AD-0FE5D3A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58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64149"/>
    <w:pPr>
      <w:keepNext/>
      <w:spacing w:line="360" w:lineRule="auto"/>
      <w:ind w:left="142"/>
      <w:jc w:val="center"/>
      <w:outlineLvl w:val="2"/>
    </w:pPr>
    <w:rPr>
      <w:rFonts w:ascii="Courier New" w:hAnsi="Courier New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0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56430"/>
    <w:pPr>
      <w:tabs>
        <w:tab w:val="num" w:pos="1429"/>
      </w:tabs>
      <w:jc w:val="center"/>
    </w:pPr>
    <w:rPr>
      <w:rFonts w:ascii="Courier New" w:hAnsi="Courier New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564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866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1641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16414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1641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Title"/>
    <w:basedOn w:val="a"/>
    <w:link w:val="a9"/>
    <w:uiPriority w:val="10"/>
    <w:qFormat/>
    <w:rsid w:val="00164149"/>
    <w:pPr>
      <w:jc w:val="center"/>
    </w:pPr>
    <w:rPr>
      <w:sz w:val="32"/>
      <w:szCs w:val="20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11"/>
    <w:qFormat/>
    <w:rsid w:val="00164149"/>
    <w:pPr>
      <w:jc w:val="center"/>
    </w:pPr>
    <w:rPr>
      <w:sz w:val="32"/>
      <w:szCs w:val="20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1641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164149"/>
    <w:rPr>
      <w:rFonts w:cs="Times New Roman"/>
    </w:rPr>
  </w:style>
  <w:style w:type="character" w:styleId="af">
    <w:name w:val="Hyperlink"/>
    <w:basedOn w:val="a0"/>
    <w:uiPriority w:val="99"/>
    <w:rsid w:val="00164149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39"/>
    <w:semiHidden/>
    <w:rsid w:val="005842E9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5842E9"/>
  </w:style>
  <w:style w:type="paragraph" w:styleId="af0">
    <w:name w:val="Balloon Text"/>
    <w:basedOn w:val="a"/>
    <w:link w:val="af1"/>
    <w:uiPriority w:val="99"/>
    <w:semiHidden/>
    <w:rsid w:val="004477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styleId="af2">
    <w:name w:val="Emphasis"/>
    <w:basedOn w:val="a0"/>
    <w:uiPriority w:val="20"/>
    <w:qFormat/>
    <w:rsid w:val="009D6C70"/>
    <w:rPr>
      <w:rFonts w:cs="Times New Roman"/>
      <w:i/>
      <w:iCs/>
    </w:rPr>
  </w:style>
  <w:style w:type="paragraph" w:styleId="af3">
    <w:name w:val="footer"/>
    <w:basedOn w:val="a"/>
    <w:link w:val="af4"/>
    <w:uiPriority w:val="99"/>
    <w:rsid w:val="00791C5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791C5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82F6-F60D-4B5A-BBEE-D1890B11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8372</Words>
  <Characters>47725</Characters>
  <Application>Microsoft Office Word</Application>
  <DocSecurity>0</DocSecurity>
  <Lines>397</Lines>
  <Paragraphs>111</Paragraphs>
  <ScaleCrop>false</ScaleCrop>
  <Company>РЭПУСИК</Company>
  <LinksUpToDate>false</LinksUpToDate>
  <CharactersWithSpaces>55986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Золотовы</dc:creator>
  <cp:keywords/>
  <dc:description/>
  <cp:lastModifiedBy>admin</cp:lastModifiedBy>
  <cp:revision>2</cp:revision>
  <cp:lastPrinted>2007-05-26T20:42:00Z</cp:lastPrinted>
  <dcterms:created xsi:type="dcterms:W3CDTF">2014-04-22T21:08:00Z</dcterms:created>
  <dcterms:modified xsi:type="dcterms:W3CDTF">2014-04-22T21:08:00Z</dcterms:modified>
</cp:coreProperties>
</file>