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39DF" w:rsidRDefault="0071303D">
      <w:pPr>
        <w:pStyle w:val="a3"/>
        <w:jc w:val="center"/>
      </w:pPr>
      <w:r>
        <w:t>Белорусский Негосударственный Институт Правоведения.</w:t>
      </w:r>
    </w:p>
    <w:p w:rsidR="007D39DF" w:rsidRDefault="007D39DF">
      <w:pPr>
        <w:jc w:val="center"/>
        <w:rPr>
          <w:sz w:val="24"/>
          <w:szCs w:val="24"/>
        </w:rPr>
      </w:pPr>
    </w:p>
    <w:p w:rsidR="007D39DF" w:rsidRDefault="007D39DF">
      <w:pPr>
        <w:jc w:val="center"/>
        <w:rPr>
          <w:sz w:val="24"/>
          <w:szCs w:val="24"/>
        </w:rPr>
      </w:pPr>
    </w:p>
    <w:p w:rsidR="007D39DF" w:rsidRDefault="007D39DF">
      <w:pPr>
        <w:jc w:val="center"/>
        <w:rPr>
          <w:sz w:val="24"/>
          <w:szCs w:val="24"/>
        </w:rPr>
      </w:pPr>
    </w:p>
    <w:p w:rsidR="007D39DF" w:rsidRDefault="007D39DF">
      <w:pPr>
        <w:rPr>
          <w:sz w:val="24"/>
          <w:szCs w:val="24"/>
        </w:rPr>
      </w:pPr>
    </w:p>
    <w:p w:rsidR="007D39DF" w:rsidRDefault="007D39DF">
      <w:pPr>
        <w:pStyle w:val="21"/>
        <w:jc w:val="center"/>
        <w:rPr>
          <w:rFonts w:ascii="Times New Roman" w:eastAsia="Times New Roman" w:hAnsi="Times New Roman" w:cs="Times New Roman"/>
        </w:rPr>
      </w:pPr>
    </w:p>
    <w:p w:rsidR="007D39DF" w:rsidRDefault="0071303D">
      <w:pPr>
        <w:pStyle w:val="21"/>
        <w:jc w:val="center"/>
        <w:rPr>
          <w:rFonts w:ascii="Times New Roman" w:eastAsia="Times New Roman" w:hAnsi="Times New Roman" w:cs="Times New Roman"/>
        </w:rPr>
      </w:pPr>
      <w:r>
        <w:rPr>
          <w:rFonts w:ascii="Times New Roman" w:eastAsia="Times New Roman" w:hAnsi="Times New Roman" w:cs="Times New Roman"/>
        </w:rPr>
        <w:t>Кафедра теории истории права.</w:t>
      </w:r>
    </w:p>
    <w:p w:rsidR="007D39DF" w:rsidRDefault="007D39DF">
      <w:pPr>
        <w:rPr>
          <w:sz w:val="24"/>
          <w:szCs w:val="24"/>
        </w:rPr>
      </w:pPr>
    </w:p>
    <w:p w:rsidR="007D39DF" w:rsidRDefault="007D39DF">
      <w:pPr>
        <w:rPr>
          <w:sz w:val="24"/>
          <w:szCs w:val="24"/>
        </w:rPr>
      </w:pPr>
    </w:p>
    <w:p w:rsidR="007D39DF" w:rsidRDefault="007D39DF">
      <w:pPr>
        <w:rPr>
          <w:sz w:val="24"/>
          <w:szCs w:val="24"/>
        </w:rPr>
      </w:pPr>
    </w:p>
    <w:p w:rsidR="007D39DF" w:rsidRDefault="007D39DF">
      <w:pPr>
        <w:rPr>
          <w:sz w:val="24"/>
          <w:szCs w:val="24"/>
        </w:rPr>
      </w:pPr>
    </w:p>
    <w:p w:rsidR="007D39DF" w:rsidRDefault="007D39DF">
      <w:pPr>
        <w:rPr>
          <w:sz w:val="24"/>
          <w:szCs w:val="24"/>
        </w:rPr>
      </w:pPr>
    </w:p>
    <w:p w:rsidR="007D39DF" w:rsidRDefault="007D39DF">
      <w:pPr>
        <w:rPr>
          <w:sz w:val="24"/>
          <w:szCs w:val="24"/>
        </w:rPr>
      </w:pPr>
    </w:p>
    <w:p w:rsidR="007D39DF" w:rsidRDefault="007D39DF">
      <w:pPr>
        <w:rPr>
          <w:sz w:val="24"/>
          <w:szCs w:val="24"/>
        </w:rPr>
      </w:pPr>
    </w:p>
    <w:p w:rsidR="007D39DF" w:rsidRDefault="007D39DF">
      <w:pPr>
        <w:rPr>
          <w:b/>
          <w:bCs/>
          <w:i/>
          <w:iCs/>
          <w:sz w:val="24"/>
          <w:szCs w:val="24"/>
        </w:rPr>
      </w:pPr>
    </w:p>
    <w:p w:rsidR="007D39DF" w:rsidRDefault="007D39DF">
      <w:pPr>
        <w:rPr>
          <w:b/>
          <w:bCs/>
          <w:i/>
          <w:iCs/>
          <w:sz w:val="24"/>
          <w:szCs w:val="24"/>
        </w:rPr>
      </w:pPr>
    </w:p>
    <w:p w:rsidR="007D39DF" w:rsidRDefault="0071303D">
      <w:pPr>
        <w:pStyle w:val="41"/>
        <w:rPr>
          <w:i w:val="0"/>
          <w:iCs w:val="0"/>
          <w:sz w:val="28"/>
          <w:szCs w:val="28"/>
        </w:rPr>
      </w:pPr>
      <w:r>
        <w:rPr>
          <w:i w:val="0"/>
          <w:iCs w:val="0"/>
          <w:sz w:val="28"/>
          <w:szCs w:val="28"/>
        </w:rPr>
        <w:t>Курсовая работа по конституционному праву республики Беларусь</w:t>
      </w:r>
    </w:p>
    <w:p w:rsidR="007D39DF" w:rsidRDefault="0071303D">
      <w:pPr>
        <w:jc w:val="center"/>
        <w:rPr>
          <w:b/>
          <w:bCs/>
          <w:sz w:val="28"/>
          <w:szCs w:val="28"/>
        </w:rPr>
      </w:pPr>
      <w:r>
        <w:rPr>
          <w:b/>
          <w:bCs/>
          <w:sz w:val="28"/>
          <w:szCs w:val="28"/>
        </w:rPr>
        <w:t>на тему:  ''Права беженцев: международные стандарты и национальное законодательство''.</w:t>
      </w:r>
    </w:p>
    <w:p w:rsidR="007D39DF" w:rsidRDefault="007D39DF">
      <w:pPr>
        <w:jc w:val="center"/>
        <w:rPr>
          <w:b/>
          <w:bCs/>
          <w:i/>
          <w:iCs/>
          <w:sz w:val="24"/>
          <w:szCs w:val="24"/>
        </w:rPr>
      </w:pPr>
    </w:p>
    <w:p w:rsidR="007D39DF" w:rsidRDefault="007D39DF">
      <w:pPr>
        <w:jc w:val="center"/>
        <w:rPr>
          <w:b/>
          <w:bCs/>
          <w:i/>
          <w:iCs/>
          <w:sz w:val="24"/>
          <w:szCs w:val="24"/>
        </w:rPr>
      </w:pPr>
    </w:p>
    <w:p w:rsidR="007D39DF" w:rsidRDefault="007D39DF">
      <w:pPr>
        <w:jc w:val="center"/>
        <w:rPr>
          <w:b/>
          <w:bCs/>
          <w:i/>
          <w:iCs/>
          <w:sz w:val="24"/>
          <w:szCs w:val="24"/>
        </w:rPr>
      </w:pPr>
    </w:p>
    <w:p w:rsidR="007D39DF" w:rsidRDefault="007D39DF">
      <w:pPr>
        <w:jc w:val="right"/>
        <w:rPr>
          <w:b/>
          <w:bCs/>
          <w:i/>
          <w:iCs/>
          <w:sz w:val="24"/>
          <w:szCs w:val="24"/>
        </w:rPr>
      </w:pPr>
    </w:p>
    <w:p w:rsidR="007D39DF" w:rsidRDefault="007D39DF">
      <w:pPr>
        <w:jc w:val="right"/>
        <w:rPr>
          <w:b/>
          <w:bCs/>
          <w:i/>
          <w:iCs/>
          <w:sz w:val="24"/>
          <w:szCs w:val="24"/>
        </w:rPr>
      </w:pPr>
    </w:p>
    <w:p w:rsidR="007D39DF" w:rsidRDefault="007D39DF">
      <w:pPr>
        <w:jc w:val="right"/>
        <w:rPr>
          <w:b/>
          <w:bCs/>
          <w:i/>
          <w:iCs/>
          <w:sz w:val="24"/>
          <w:szCs w:val="24"/>
        </w:rPr>
      </w:pPr>
    </w:p>
    <w:p w:rsidR="007D39DF" w:rsidRDefault="0071303D">
      <w:pPr>
        <w:pStyle w:val="51"/>
        <w:rPr>
          <w:sz w:val="24"/>
          <w:szCs w:val="24"/>
        </w:rPr>
      </w:pPr>
      <w:r>
        <w:rPr>
          <w:sz w:val="24"/>
          <w:szCs w:val="24"/>
        </w:rPr>
        <w:t>Выполнил студент</w:t>
      </w:r>
    </w:p>
    <w:p w:rsidR="007D39DF" w:rsidRDefault="0071303D">
      <w:pPr>
        <w:jc w:val="right"/>
        <w:rPr>
          <w:b/>
          <w:bCs/>
          <w:i/>
          <w:iCs/>
          <w:sz w:val="24"/>
          <w:szCs w:val="24"/>
        </w:rPr>
      </w:pPr>
      <w:r>
        <w:rPr>
          <w:b/>
          <w:bCs/>
          <w:i/>
          <w:iCs/>
          <w:sz w:val="24"/>
          <w:szCs w:val="24"/>
        </w:rPr>
        <w:t>первого курса заочно правового</w:t>
      </w:r>
    </w:p>
    <w:p w:rsidR="007D39DF" w:rsidRDefault="0071303D">
      <w:pPr>
        <w:jc w:val="right"/>
        <w:rPr>
          <w:b/>
          <w:bCs/>
          <w:i/>
          <w:iCs/>
          <w:sz w:val="24"/>
          <w:szCs w:val="24"/>
        </w:rPr>
      </w:pPr>
      <w:r>
        <w:rPr>
          <w:b/>
          <w:bCs/>
          <w:i/>
          <w:iCs/>
          <w:sz w:val="24"/>
          <w:szCs w:val="24"/>
        </w:rPr>
        <w:t xml:space="preserve">отделения Солонович </w:t>
      </w:r>
    </w:p>
    <w:p w:rsidR="007D39DF" w:rsidRDefault="0071303D">
      <w:pPr>
        <w:jc w:val="right"/>
        <w:rPr>
          <w:b/>
          <w:bCs/>
          <w:i/>
          <w:iCs/>
          <w:sz w:val="24"/>
          <w:szCs w:val="24"/>
        </w:rPr>
      </w:pPr>
      <w:r>
        <w:rPr>
          <w:b/>
          <w:bCs/>
          <w:i/>
          <w:iCs/>
          <w:sz w:val="24"/>
          <w:szCs w:val="24"/>
        </w:rPr>
        <w:t>Роман Викторович</w:t>
      </w:r>
    </w:p>
    <w:p w:rsidR="007D39DF" w:rsidRDefault="007D39DF">
      <w:pPr>
        <w:jc w:val="right"/>
        <w:rPr>
          <w:b/>
          <w:bCs/>
          <w:i/>
          <w:iCs/>
          <w:sz w:val="24"/>
          <w:szCs w:val="24"/>
        </w:rPr>
      </w:pPr>
    </w:p>
    <w:p w:rsidR="007D39DF" w:rsidRDefault="0071303D">
      <w:pPr>
        <w:jc w:val="right"/>
        <w:rPr>
          <w:b/>
          <w:bCs/>
          <w:i/>
          <w:iCs/>
          <w:sz w:val="24"/>
          <w:szCs w:val="24"/>
        </w:rPr>
      </w:pPr>
      <w:r>
        <w:rPr>
          <w:b/>
          <w:bCs/>
          <w:i/>
          <w:iCs/>
          <w:sz w:val="24"/>
          <w:szCs w:val="24"/>
        </w:rPr>
        <w:t xml:space="preserve"> Руководитель</w:t>
      </w:r>
    </w:p>
    <w:p w:rsidR="007D39DF" w:rsidRDefault="0071303D">
      <w:pPr>
        <w:jc w:val="right"/>
        <w:rPr>
          <w:b/>
          <w:bCs/>
          <w:i/>
          <w:iCs/>
          <w:sz w:val="24"/>
          <w:szCs w:val="24"/>
        </w:rPr>
      </w:pPr>
      <w:r>
        <w:rPr>
          <w:b/>
          <w:bCs/>
          <w:i/>
          <w:iCs/>
          <w:sz w:val="24"/>
          <w:szCs w:val="24"/>
        </w:rPr>
        <w:t xml:space="preserve">Сапунова Н.П.  </w:t>
      </w:r>
    </w:p>
    <w:p w:rsidR="007D39DF" w:rsidRDefault="007D39DF">
      <w:pPr>
        <w:jc w:val="right"/>
        <w:rPr>
          <w:b/>
          <w:bCs/>
          <w:i/>
          <w:iCs/>
          <w:sz w:val="24"/>
          <w:szCs w:val="24"/>
        </w:rPr>
      </w:pPr>
    </w:p>
    <w:p w:rsidR="007D39DF" w:rsidRDefault="007D39DF">
      <w:pPr>
        <w:jc w:val="center"/>
        <w:rPr>
          <w:b/>
          <w:bCs/>
          <w:i/>
          <w:iCs/>
          <w:sz w:val="24"/>
          <w:szCs w:val="24"/>
        </w:rPr>
      </w:pPr>
    </w:p>
    <w:p w:rsidR="007D39DF" w:rsidRDefault="007D39DF">
      <w:pPr>
        <w:jc w:val="center"/>
        <w:rPr>
          <w:b/>
          <w:bCs/>
          <w:i/>
          <w:iCs/>
          <w:sz w:val="24"/>
          <w:szCs w:val="24"/>
        </w:rPr>
      </w:pPr>
    </w:p>
    <w:p w:rsidR="007D39DF" w:rsidRDefault="007D39DF">
      <w:pPr>
        <w:pStyle w:val="21"/>
        <w:jc w:val="center"/>
        <w:rPr>
          <w:rFonts w:ascii="Times New Roman" w:eastAsia="Times New Roman" w:hAnsi="Times New Roman" w:cs="Times New Roman"/>
        </w:rPr>
      </w:pPr>
    </w:p>
    <w:p w:rsidR="007D39DF" w:rsidRDefault="007D39DF">
      <w:pPr>
        <w:pStyle w:val="21"/>
        <w:jc w:val="center"/>
        <w:rPr>
          <w:rFonts w:ascii="Times New Roman" w:eastAsia="Times New Roman" w:hAnsi="Times New Roman" w:cs="Times New Roman"/>
        </w:rPr>
      </w:pPr>
    </w:p>
    <w:p w:rsidR="007D39DF" w:rsidRDefault="007D39DF"/>
    <w:p w:rsidR="007D39DF" w:rsidRDefault="007D39DF"/>
    <w:p w:rsidR="007D39DF" w:rsidRDefault="007D39DF"/>
    <w:p w:rsidR="007D39DF" w:rsidRDefault="007D39DF"/>
    <w:p w:rsidR="007D39DF" w:rsidRDefault="007D39DF">
      <w:pPr>
        <w:pStyle w:val="13"/>
        <w:tabs>
          <w:tab w:val="clear" w:pos="4153"/>
          <w:tab w:val="clear" w:pos="8306"/>
        </w:tabs>
      </w:pPr>
    </w:p>
    <w:p w:rsidR="007D39DF" w:rsidRDefault="007D39DF">
      <w:pPr>
        <w:pStyle w:val="21"/>
        <w:jc w:val="center"/>
        <w:rPr>
          <w:rFonts w:ascii="Times New Roman" w:eastAsia="Times New Roman" w:hAnsi="Times New Roman" w:cs="Times New Roman"/>
        </w:rPr>
      </w:pPr>
    </w:p>
    <w:p w:rsidR="007D39DF" w:rsidRDefault="0071303D">
      <w:pPr>
        <w:pStyle w:val="21"/>
        <w:jc w:val="center"/>
        <w:rPr>
          <w:rFonts w:ascii="Times New Roman" w:eastAsia="Times New Roman" w:hAnsi="Times New Roman" w:cs="Times New Roman"/>
        </w:rPr>
      </w:pPr>
      <w:r>
        <w:rPr>
          <w:rFonts w:ascii="Times New Roman" w:eastAsia="Times New Roman" w:hAnsi="Times New Roman" w:cs="Times New Roman"/>
        </w:rPr>
        <w:t>Минск 2000.</w:t>
      </w:r>
    </w:p>
    <w:p w:rsidR="007D39DF" w:rsidRDefault="007D39DF">
      <w:pPr>
        <w:rPr>
          <w:sz w:val="24"/>
          <w:szCs w:val="24"/>
        </w:rPr>
      </w:pPr>
    </w:p>
    <w:p w:rsidR="007D39DF" w:rsidRDefault="007D39DF">
      <w:pPr>
        <w:rPr>
          <w:sz w:val="24"/>
          <w:szCs w:val="24"/>
        </w:rPr>
      </w:pPr>
    </w:p>
    <w:p w:rsidR="007D39DF" w:rsidRDefault="007D39DF">
      <w:pPr>
        <w:rPr>
          <w:sz w:val="24"/>
          <w:szCs w:val="24"/>
        </w:rPr>
      </w:pPr>
    </w:p>
    <w:p w:rsidR="007D39DF" w:rsidRDefault="007D39DF">
      <w:pPr>
        <w:pStyle w:val="21"/>
        <w:rPr>
          <w:rFonts w:ascii="Times New Roman" w:eastAsia="Times New Roman" w:hAnsi="Times New Roman" w:cs="Times New Roman"/>
        </w:rPr>
      </w:pPr>
    </w:p>
    <w:p w:rsidR="007D39DF" w:rsidRDefault="0071303D">
      <w:pPr>
        <w:pStyle w:val="21"/>
        <w:rPr>
          <w:rFonts w:ascii="Times New Roman" w:eastAsia="Times New Roman" w:hAnsi="Times New Roman" w:cs="Times New Roman"/>
        </w:rPr>
      </w:pPr>
      <w:r>
        <w:rPr>
          <w:rFonts w:ascii="Times New Roman" w:eastAsia="Times New Roman" w:hAnsi="Times New Roman" w:cs="Times New Roman"/>
        </w:rPr>
        <w:t xml:space="preserve">План: </w:t>
      </w:r>
    </w:p>
    <w:p w:rsidR="007D39DF" w:rsidRDefault="0071303D">
      <w:pPr>
        <w:pStyle w:val="21"/>
        <w:rPr>
          <w:rFonts w:ascii="Times New Roman" w:eastAsia="Times New Roman" w:hAnsi="Times New Roman" w:cs="Times New Roman"/>
        </w:rPr>
      </w:pPr>
      <w:r>
        <w:rPr>
          <w:rFonts w:ascii="Times New Roman" w:eastAsia="Times New Roman" w:hAnsi="Times New Roman" w:cs="Times New Roman"/>
        </w:rPr>
        <w:t xml:space="preserve">       Введение.                                                                                             2-4            </w:t>
      </w:r>
    </w:p>
    <w:p w:rsidR="007D39DF" w:rsidRDefault="0071303D">
      <w:pPr>
        <w:pStyle w:val="21"/>
        <w:rPr>
          <w:rFonts w:ascii="Times New Roman" w:eastAsia="Times New Roman" w:hAnsi="Times New Roman" w:cs="Times New Roman"/>
        </w:rPr>
      </w:pPr>
      <w:r>
        <w:rPr>
          <w:rFonts w:ascii="Times New Roman" w:eastAsia="Times New Roman" w:hAnsi="Times New Roman" w:cs="Times New Roman"/>
        </w:rPr>
        <w:t xml:space="preserve">       1.Статус беженца: основания предоставления.                        5-13</w:t>
      </w:r>
    </w:p>
    <w:p w:rsidR="007D39DF" w:rsidRDefault="0071303D">
      <w:pPr>
        <w:pStyle w:val="21"/>
        <w:rPr>
          <w:rFonts w:ascii="Times New Roman" w:eastAsia="Times New Roman" w:hAnsi="Times New Roman" w:cs="Times New Roman"/>
        </w:rPr>
      </w:pPr>
      <w:r>
        <w:rPr>
          <w:rFonts w:ascii="Times New Roman" w:eastAsia="Times New Roman" w:hAnsi="Times New Roman" w:cs="Times New Roman"/>
        </w:rPr>
        <w:t xml:space="preserve">       2.Права и обязанности беженца.                                                  14-22</w:t>
      </w:r>
    </w:p>
    <w:p w:rsidR="007D39DF" w:rsidRDefault="0071303D">
      <w:pPr>
        <w:pStyle w:val="21"/>
        <w:rPr>
          <w:rFonts w:ascii="Times New Roman" w:eastAsia="Times New Roman" w:hAnsi="Times New Roman" w:cs="Times New Roman"/>
        </w:rPr>
      </w:pPr>
      <w:r>
        <w:rPr>
          <w:rFonts w:ascii="Times New Roman" w:eastAsia="Times New Roman" w:hAnsi="Times New Roman" w:cs="Times New Roman"/>
        </w:rPr>
        <w:t xml:space="preserve">       3.Утрата и лишение статуса беженца.                                     23-27</w:t>
      </w:r>
    </w:p>
    <w:p w:rsidR="007D39DF" w:rsidRDefault="0071303D">
      <w:pPr>
        <w:pStyle w:val="21"/>
        <w:rPr>
          <w:rFonts w:ascii="Times New Roman" w:eastAsia="Times New Roman" w:hAnsi="Times New Roman" w:cs="Times New Roman"/>
        </w:rPr>
      </w:pPr>
      <w:r>
        <w:rPr>
          <w:rFonts w:ascii="Times New Roman" w:eastAsia="Times New Roman" w:hAnsi="Times New Roman" w:cs="Times New Roman"/>
        </w:rPr>
        <w:t xml:space="preserve">       Заключение.                                                                                      28-</w:t>
      </w:r>
    </w:p>
    <w:p w:rsidR="007D39DF" w:rsidRDefault="0071303D">
      <w:pPr>
        <w:pStyle w:val="21"/>
        <w:rPr>
          <w:rFonts w:ascii="Times New Roman" w:eastAsia="Times New Roman" w:hAnsi="Times New Roman" w:cs="Times New Roman"/>
        </w:rPr>
      </w:pPr>
      <w:r>
        <w:rPr>
          <w:rFonts w:ascii="Times New Roman" w:eastAsia="Times New Roman" w:hAnsi="Times New Roman" w:cs="Times New Roman"/>
        </w:rPr>
        <w:t xml:space="preserve">       Список использованной литературы.</w:t>
      </w:r>
    </w:p>
    <w:p w:rsidR="007D39DF" w:rsidRDefault="007D39DF">
      <w:pPr>
        <w:pStyle w:val="21"/>
        <w:rPr>
          <w:rFonts w:ascii="Times New Roman" w:eastAsia="Times New Roman" w:hAnsi="Times New Roman" w:cs="Times New Roman"/>
        </w:rPr>
      </w:pPr>
    </w:p>
    <w:p w:rsidR="007D39DF" w:rsidRDefault="0071303D">
      <w:pPr>
        <w:pStyle w:val="210"/>
        <w:jc w:val="center"/>
        <w:rPr>
          <w:b/>
          <w:bCs/>
          <w:i/>
          <w:iCs/>
        </w:rPr>
      </w:pPr>
      <w:r>
        <w:rPr>
          <w:b/>
          <w:bCs/>
          <w:i/>
          <w:iCs/>
        </w:rPr>
        <w:t>Введение.</w:t>
      </w:r>
    </w:p>
    <w:p w:rsidR="007D39DF" w:rsidRDefault="0071303D">
      <w:pPr>
        <w:pStyle w:val="210"/>
        <w:jc w:val="both"/>
      </w:pPr>
      <w:r>
        <w:t>Глобальная проблема беженцев и лиц, перемещенных внутри страны, - это один из самых сложных вопросов, стоящих сегодня перед мировым сообществом.  Он является предметом активного обсуждения в Организации Объединенных Наций, которая продолжает поиск более эффективных средств защиты этих весьма уязвимых групп населения и оказания им помощи.</w:t>
      </w:r>
    </w:p>
    <w:p w:rsidR="007D39DF" w:rsidRDefault="0071303D">
      <w:pPr>
        <w:pStyle w:val="210"/>
        <w:jc w:val="both"/>
      </w:pPr>
      <w:r>
        <w:t>В то время как одни призывают к укреплению сотрудничества и координации деятельности учреждений, занимающихся оказанием чрезвычайной помощи, другие указывают на пробелы в области международного нормотворчества и призывают к разработке новых норм. Однако все согласны с тем, что эта проблема носит многосторонний и глобальный характер.  Поэтому любой подход к ее анализу и любое ее решение должны быть всеобъемлющими и учитывать все ее аспекты:</w:t>
      </w:r>
    </w:p>
    <w:p w:rsidR="007D39DF" w:rsidRDefault="0071303D">
      <w:pPr>
        <w:pStyle w:val="210"/>
        <w:jc w:val="both"/>
      </w:pPr>
      <w:r>
        <w:t xml:space="preserve">от причин массового ухода до разработки необходимых мер реагирования в самых разных ситуациях, возникающих в связи с проблемой беженцев, </w:t>
      </w:r>
      <w:r>
        <w:rPr>
          <w:lang w:val="de-DE"/>
        </w:rPr>
        <w:t>-</w:t>
      </w:r>
      <w:r>
        <w:t xml:space="preserve"> начиная от оказания чрезвычайной помощи и кончая мерами содействия репатриации.</w:t>
      </w:r>
    </w:p>
    <w:p w:rsidR="007D39DF" w:rsidRDefault="0071303D">
      <w:pPr>
        <w:pStyle w:val="210"/>
        <w:jc w:val="both"/>
      </w:pPr>
      <w:r>
        <w:t>В рамках ведущейся дискуссии ряд фактов не вызывает сомнений.  Первый состоит в том, что, хотя некоторые массовые перемещения населения и можно предотвратить, ни одно из них не бывает добровольным.  Никто не хочет и не стремится стать беженцем.  Быть беженцем - это не просто оказаться в чужой стране.  Это означает жить в изгнании и зависеть от других в обеспечении себя такими предметами первой необходимости, как продовольствие, одежда и жилье.</w:t>
      </w:r>
    </w:p>
    <w:p w:rsidR="007D39DF" w:rsidRDefault="0071303D">
      <w:pPr>
        <w:pStyle w:val="210"/>
        <w:jc w:val="both"/>
      </w:pPr>
      <w:r>
        <w:t>Имеется обширная информация о численности беженцев в мире, их географическом распределении и причинах их ухода. Анализируя информацию за последние пять десятилетий, можно сделать вывод о том, что проблема беженцев претерпела за это время существенные качественные и количественные изменения.</w:t>
      </w:r>
    </w:p>
    <w:p w:rsidR="007D39DF" w:rsidRDefault="0071303D">
      <w:pPr>
        <w:pStyle w:val="210"/>
        <w:jc w:val="both"/>
      </w:pPr>
      <w:r>
        <w:t>С момента своего создания Организация Объединенных Наций предпринимала усилия по защите беженцев в разных районах мира.  В 1951 году, когда было создано Управление Верховного комиссара Организации Объединенных Наций по делам беженцев (УВКБ</w:t>
      </w:r>
      <w:r>
        <w:rPr>
          <w:lang w:val="de-DE"/>
        </w:rPr>
        <w:t>),</w:t>
      </w:r>
      <w:r>
        <w:t xml:space="preserve"> его мандат распространялся приблизительно на 1 млн. беженцев.  Сегодня их число возросло примерно до 17, 5 млн., еще на 2, 5 млн. беженцев распространяется мандат Ближневосточного агентства Организации Объединенных Наций для помощи палестинским беженцам и организации работ (БАПОР</w:t>
      </w:r>
      <w:r>
        <w:rPr>
          <w:lang w:val="de-DE"/>
        </w:rPr>
        <w:t>);</w:t>
      </w:r>
      <w:r>
        <w:t xml:space="preserve">  кроме того, насчитывается 25 млн. лиц, перемещенных внутри страны.</w:t>
      </w:r>
    </w:p>
    <w:p w:rsidR="007D39DF" w:rsidRDefault="0071303D">
      <w:pPr>
        <w:pStyle w:val="210"/>
        <w:jc w:val="both"/>
      </w:pPr>
      <w:r>
        <w:t>В 1951 году большинство беженцев были европейцами.  Сегодня большинство составляют беженцы из Азии и Африки.  В отличие от прошлого нынешние потоки беженцев все чаще принимают форму массового ухода, а не бегства отдельных лиц. В настоящее время</w:t>
      </w:r>
      <w:r>
        <w:rPr>
          <w:lang w:val="en-US"/>
        </w:rPr>
        <w:t xml:space="preserve"> </w:t>
      </w:r>
      <w:r>
        <w:rPr>
          <w:i/>
          <w:iCs/>
          <w:lang w:val="en-US"/>
        </w:rPr>
        <w:t>80%</w:t>
      </w:r>
      <w:r>
        <w:t xml:space="preserve"> беженцев составляют женщины и дети.</w:t>
      </w:r>
    </w:p>
    <w:p w:rsidR="007D39DF" w:rsidRDefault="0071303D">
      <w:pPr>
        <w:pStyle w:val="210"/>
        <w:jc w:val="both"/>
        <w:sectPr w:rsidR="007D39DF">
          <w:footnotePr>
            <w:pos w:val="beneathText"/>
          </w:footnotePr>
          <w:pgSz w:w="11900" w:h="16820"/>
          <w:pgMar w:top="1134" w:right="1134" w:bottom="1134" w:left="1134" w:header="720" w:footer="720" w:gutter="0"/>
          <w:cols w:space="720"/>
        </w:sectPr>
      </w:pPr>
      <w:r>
        <w:t>Причины массового ухода также стали более разнообразными, и к ним в настоящее время относятся стихийные бедствия, экологические катастрофы и крайняя нищета.  В результате на многих сегодняшних беженцев не распространяется определение, содержащееся в Конвенции о статусе</w:t>
      </w:r>
    </w:p>
    <w:p w:rsidR="007D39DF" w:rsidRDefault="0071303D">
      <w:pPr>
        <w:pStyle w:val="210"/>
        <w:jc w:val="both"/>
      </w:pPr>
      <w:r>
        <w:t>беженцев.  Оно включает жертв преследований по признаку расы, вероисповедания, гражданства, принадлежности к определенной социальной группе или политических убеждений.</w:t>
      </w:r>
    </w:p>
    <w:p w:rsidR="007D39DF" w:rsidRDefault="0071303D">
      <w:pPr>
        <w:pStyle w:val="210"/>
        <w:jc w:val="both"/>
      </w:pPr>
      <w:r>
        <w:t>Система Организации Объединенных Наций весьма также обеспокоена увеличением за последние годы случаев массовых перемещений населения внутри страны.  "Лица, перемещенные внутри страны", - это лица, которые вынуждены покинуть свои жилища, но остаются на территории своей собственной страны.  Поскольку эти лица остаются в пределах своих собственных стран, они оказываются исключенными из нынешней системы защиты беженцев.  Большинство лиц, перемещенных внутри страны, находятся в развивающихся странах, и их основная часть - это женщины и дети. В некоторых странах перемещенные внутри страны лица составляют свыше 10% населения.</w:t>
      </w:r>
    </w:p>
    <w:p w:rsidR="007D39DF" w:rsidRDefault="0071303D">
      <w:pPr>
        <w:pStyle w:val="210"/>
        <w:jc w:val="both"/>
      </w:pPr>
      <w:r>
        <w:t>Положение беженцев является классическим примером взаимозависимости международного сообщества.  Он наглядно показывает, как проблемы одной страны могут непосредственным образом сказываться на других странах.  Положение беженцев - это также пример взаимозависимости различных вопросов.</w:t>
      </w:r>
    </w:p>
    <w:p w:rsidR="007D39DF" w:rsidRDefault="0071303D">
      <w:pPr>
        <w:pStyle w:val="210"/>
        <w:jc w:val="both"/>
      </w:pPr>
      <w:r>
        <w:t>Существует очевидная взаимосвязь между проблемой беженцев и вопросом прав человека. Нарушения прав человека являются не только одной из основных причин массового ухода, но и исключают возможность добровольной репатриации до тех пор, пока они не прекратятся.  Нарушения прав меньшинств и межэтнические конфликты все чаще становятся причиной, как массового ухода, так и перемещений населения внутри страны,</w:t>
      </w:r>
    </w:p>
    <w:p w:rsidR="007D39DF" w:rsidRDefault="0071303D">
      <w:pPr>
        <w:pStyle w:val="210"/>
        <w:jc w:val="both"/>
      </w:pPr>
      <w:r>
        <w:t>Еще одним аспектом взаимосвязи между этими двумя вопросами является игнорирование минимальных прав беженцев и лиц, перемещенных внутри страны.  Во время поиска убежища все большее число лиц сталкиваются с ограничительными мерами, лишающими их доступа на безопасные территории.  В некоторых случаях лица, ищущие убежища, и беженцы задерживаются или насильно возвращаются в районы, где их жизнь, свобода и безопасность оказываются под угрозой.  Некоторые подвергаются нападениям вооруженных группировок или призываются в вооруженные силы, где их принуждают воевать в рядах той или иной стороны в гражданских конфликтах.  Лица, ищущие убежища, и беженцы являются также жертвами грубейших проявлений расизма.</w:t>
      </w:r>
    </w:p>
    <w:p w:rsidR="007D39DF" w:rsidRDefault="0071303D">
      <w:pPr>
        <w:pStyle w:val="210"/>
        <w:jc w:val="both"/>
      </w:pPr>
      <w:r>
        <w:t>Беженцы обладают правами, которые должны соблюдаться и до того, как они обращаются с просьбой о предоставлении убежища, и в период рассмотрения их просьб и после их удовлетворения.  Уважение прав человека является необходимым условием, как предотвращения сегодняшних потоков беженцев, так и решения связанных с ними проблем.  По словам Верховного комиссара Организации Объединенных Наций по делам беженцев Садако Огаты</w:t>
      </w:r>
      <w:r>
        <w:rPr>
          <w:lang w:val="de-DE"/>
        </w:rPr>
        <w:t>,</w:t>
      </w:r>
      <w:r>
        <w:t xml:space="preserve"> "отношение к проблеме беженцев должно стать проверкой приверженности всех правительств и народов делу защиты прав человека".</w:t>
      </w:r>
    </w:p>
    <w:p w:rsidR="007D39DF" w:rsidRDefault="0071303D">
      <w:pPr>
        <w:pStyle w:val="210"/>
        <w:jc w:val="both"/>
        <w:sectPr w:rsidR="007D39DF">
          <w:footnotePr>
            <w:pos w:val="beneathText"/>
          </w:footnotePr>
          <w:type w:val="continuous"/>
          <w:pgSz w:w="11900" w:h="16820"/>
          <w:pgMar w:top="1134" w:right="1134" w:bottom="1134" w:left="1134" w:header="720" w:footer="720" w:gutter="0"/>
          <w:cols w:space="720"/>
        </w:sectPr>
      </w:pPr>
      <w:r>
        <w:t>Революционные технические перемены в области транспорта и связи привели в двадцатом столетии к массовым перемещениям через границы людей, товаров и информации.</w:t>
      </w:r>
    </w:p>
    <w:p w:rsidR="007D39DF" w:rsidRDefault="0071303D">
      <w:pPr>
        <w:pStyle w:val="210"/>
        <w:jc w:val="both"/>
      </w:pPr>
      <w:r>
        <w:t>Однако не все перемещения населения в этом веке были добровольными.  Современная технология привела также к разработке оружия массового уничтожения.  В результате насилие стало самым мощным фактором, вынуждающим людей покидать свою родину.  Две мировые войны и приблизительно 130 вооруженных конфликтов с 1945 года стали причиной массовых перемещений и ухода миллионов людей во всем мире.</w:t>
      </w:r>
    </w:p>
    <w:p w:rsidR="007D39DF" w:rsidRDefault="0071303D">
      <w:pPr>
        <w:pStyle w:val="210"/>
        <w:jc w:val="both"/>
      </w:pPr>
      <w:r>
        <w:t>Составители Устава Организации Объединенных Наций помнили о страшном опыте всеобщего насилия и массовых страданий населения и призвали подписавшие его страны "... избавить грядущие поколения от бедствий войны...".  Они предложили Организации Объединенных Наций обеспечить "международное сотрудничество в разрешении международных проблем экономического, социального, культурного и гуманитарного характера", а также поощрение и развитие "уважения к правам человека и основным свободам для всех без различия расы, пола, языка или религии"</w:t>
      </w:r>
    </w:p>
    <w:p w:rsidR="007D39DF" w:rsidRDefault="0071303D">
      <w:pPr>
        <w:pStyle w:val="210"/>
        <w:jc w:val="both"/>
      </w:pPr>
      <w:r>
        <w:t>Одним из первых вопросов в повестке дня Организации Объединенных Наций стала судьба беженцев, перемещенных лиц, апатридов и репатриантов, вынужденных в результате войны покинуть места своего жительства и нуждавшихся в помощи.  Эта проблема, безусловно, носила международный и гуманитарный характер.</w:t>
      </w:r>
    </w:p>
    <w:p w:rsidR="007D39DF" w:rsidRDefault="0071303D">
      <w:pPr>
        <w:pStyle w:val="210"/>
        <w:ind w:firstLine="0"/>
        <w:jc w:val="both"/>
      </w:pPr>
      <w:r>
        <w:t xml:space="preserve">      Статус беженца с точки зрения международного права занимает правовое пространство, характеризуемое, с одной стороны, принципом суверенитета государств и связанными с ним принципами территориального верховенства и самосохранения, а с другой — конкурирующими гуманитарными принципа</w:t>
      </w:r>
      <w:r>
        <w:softHyphen/>
        <w:t>ми, вытекающими из общего международного права (включая цели и принци</w:t>
      </w:r>
      <w:r>
        <w:softHyphen/>
        <w:t>пы Организации Объединенных Наций) и из договоров. Тем не менее, нормы международного права, регулирующие положение беженцев, еще не вполне сформированы как система правовой защиты, поскольку не обеспечивают необходимого регулирования ситуаций, которые следует считать чрезвычай</w:t>
      </w:r>
      <w:r>
        <w:softHyphen/>
        <w:t>ными. В известной мере они облегчают положение лиц, пострадавших от на</w:t>
      </w:r>
      <w:r>
        <w:softHyphen/>
        <w:t>рушений норм в области прав человека или в результате развала существо</w:t>
      </w:r>
      <w:r>
        <w:softHyphen/>
        <w:t>вавшего ранее общественного порядка вследствие революций, гражданской розни или агрессии, но они не являются законченными, поскольку беженцам и лицам, ищущим убежища, по-прежнему может быть отказано даже в пре</w:t>
      </w:r>
      <w:r>
        <w:softHyphen/>
        <w:t>доставлении временного убежища или временной защиты, в безопасном возвращении в свои дома или в компенсации.</w:t>
      </w:r>
    </w:p>
    <w:p w:rsidR="007D39DF" w:rsidRDefault="0071303D">
      <w:pPr>
        <w:pStyle w:val="210"/>
        <w:jc w:val="both"/>
      </w:pPr>
      <w:r>
        <w:t>Утверждение международно-правового статуса беженцев неизбежно вле</w:t>
      </w:r>
      <w:r>
        <w:softHyphen/>
        <w:t>чет определенные правовые последствия, важнейшее из которых — обязан</w:t>
      </w:r>
      <w:r>
        <w:softHyphen/>
        <w:t>ность государств постоянно соблюдать принцип non-refoulement (отказа от принудительного возвращения беженца туда, где ему угрожает опасность). На практике правовое обязательство уважать этот принцип при всей его без</w:t>
      </w:r>
      <w:r>
        <w:softHyphen/>
        <w:t>условности и императивности, скорее всего, нелегко будет отделить от поли</w:t>
      </w:r>
      <w:r>
        <w:softHyphen/>
        <w:t>тических возможностей, диктующих выбор того или иного решения. Послед</w:t>
      </w:r>
      <w:r>
        <w:softHyphen/>
        <w:t>ний неизбежно зависит от политических факторов, в том числе от условий, вынуждающих людей к бегству; однако чтобы решение было удовлетвори</w:t>
      </w:r>
      <w:r>
        <w:softHyphen/>
        <w:t>тельным по ключевым моментам, нельзя полностью игнорировать пожелание человека, связанное, например, с наличием у него связей с тем или иным государством.</w:t>
      </w:r>
    </w:p>
    <w:p w:rsidR="007D39DF" w:rsidRDefault="0071303D">
      <w:pPr>
        <w:pStyle w:val="210"/>
        <w:jc w:val="both"/>
      </w:pPr>
      <w:r>
        <w:t>Существование такой категории людей, как беженцы, не только влечет правовые последствия для государств, но и право и ответственность по их защите. В настоящее время данная обязанность возложена на Управление Верховного комиссара Организации Объединенных Наций по делам бежен</w:t>
      </w:r>
      <w:r>
        <w:softHyphen/>
        <w:t>цев (УВКБ ООН), являющееся представителем международного сообщества, но государства также могут выполнять функции по защите беженцев, хотя это не всегда связано с их материальными интересами и, как правило, они этой проблемой занимаются неохотно. Ныне, после всех событий, происшедших с 1939 г., ответственность стран происхождения основана не столько на концепции о попрании прав, сколько на нарушении, первоначальных обяза</w:t>
      </w:r>
      <w:r>
        <w:softHyphen/>
        <w:t>тельств, касающихся прав человека и основных свобод. Тем не менее, право</w:t>
      </w:r>
      <w:r>
        <w:softHyphen/>
        <w:t>вая теория остается несовершенной, если учесть отсутствие у субъекта меж</w:t>
      </w:r>
      <w:r>
        <w:softHyphen/>
        <w:t>дународного права, уполномоченного осуществлять защиту, прав, которые четко соотносились бы с правами беженцев, а также неопределенность пра</w:t>
      </w:r>
      <w:r>
        <w:softHyphen/>
        <w:t>вовых последствий, возникающих, когда нарушение обязательств приводит к исходу беженцев. Долг государств — сотрудничать друг с другом в соответ</w:t>
      </w:r>
      <w:r>
        <w:softHyphen/>
        <w:t>ствии с Уставом ООН, но определение метода применения данного принципа в конкретных случаях, связанных с беженцами, требует осторожности. Поощ</w:t>
      </w:r>
      <w:r>
        <w:softHyphen/>
        <w:t>рение "программ организованного выезда" как пример сотрудничества пред</w:t>
      </w:r>
      <w:r>
        <w:softHyphen/>
        <w:t>полагает известное признание права покидать свою страну и въезжать в другую, которое ныне, как правило, не подкрепляется практикой государств. Принципы возмещения ущерба принимающим государствам также не разработаны.</w:t>
      </w:r>
      <w:r>
        <w:rPr>
          <w:i/>
          <w:iCs/>
        </w:rPr>
        <w:t xml:space="preserve"> </w:t>
      </w:r>
      <w:r>
        <w:t>Правило, согласно которому "государства не должны "создавать" бежен</w:t>
      </w:r>
      <w:r>
        <w:softHyphen/>
        <w:t>цев", является слишком общим и неполным. Тем не менее, действует неофи</w:t>
      </w:r>
      <w:r>
        <w:softHyphen/>
        <w:t>циальный принцип, обязывающий государства проявлять осторожность в своих внутренних делах с учетом законных интересов других государств и сотрудничать в решении проблем беженцев. При необходимости такое со</w:t>
      </w:r>
      <w:r>
        <w:softHyphen/>
        <w:t>трудничество может включать помощь в удалении или смягчение действия причин, вызывающих бегство, а также содействие по соглашению с другими государствами – процессам упорядоченного отъезда и воссоединения семей.</w:t>
      </w:r>
    </w:p>
    <w:p w:rsidR="007D39DF" w:rsidRDefault="0071303D">
      <w:pPr>
        <w:rPr>
          <w:sz w:val="24"/>
          <w:szCs w:val="24"/>
        </w:rPr>
      </w:pPr>
      <w:r>
        <w:rPr>
          <w:sz w:val="24"/>
          <w:szCs w:val="24"/>
        </w:rPr>
        <w:t>Ввиду неопределенного (и, возможно, бесперспективного) правового по</w:t>
      </w:r>
      <w:r>
        <w:rPr>
          <w:sz w:val="24"/>
          <w:szCs w:val="24"/>
        </w:rPr>
        <w:softHyphen/>
        <w:t>ложения людей после бегства ныне все больше внимания уделяется методам и средствам предупреждения оттока беженцев</w:t>
      </w:r>
      <w:r>
        <w:rPr>
          <w:sz w:val="24"/>
          <w:szCs w:val="24"/>
          <w:lang w:val="de-DE"/>
        </w:rPr>
        <w:t>.</w:t>
      </w:r>
      <w:r>
        <w:rPr>
          <w:sz w:val="24"/>
          <w:szCs w:val="24"/>
        </w:rPr>
        <w:t xml:space="preserve"> Осуществление прав челове</w:t>
      </w:r>
      <w:r>
        <w:rPr>
          <w:sz w:val="24"/>
          <w:szCs w:val="24"/>
        </w:rPr>
        <w:softHyphen/>
        <w:t>ка и основных свобод зависит, по крайней мере, частично, от способности отдельных лиц и групп участвовать в жизни нации и политической системы и извлекать из них пользу, а также от разумной посылки, согласно которой право властей управлять зависит от волеизъявления народа на периодиче</w:t>
      </w:r>
      <w:r>
        <w:rPr>
          <w:sz w:val="24"/>
          <w:szCs w:val="24"/>
        </w:rPr>
        <w:softHyphen/>
        <w:t>ских и подлинных выборах. Ответственность государства, в свою очередь, вытекает из факта его контроля над территорией и жителями.</w:t>
      </w:r>
      <w:r>
        <w:rPr>
          <w:sz w:val="24"/>
          <w:szCs w:val="24"/>
          <w:lang w:val="en-US"/>
        </w:rPr>
        <w:t xml:space="preserve"> </w:t>
      </w:r>
      <w:r>
        <w:rPr>
          <w:i/>
          <w:iCs/>
          <w:sz w:val="24"/>
          <w:szCs w:val="24"/>
          <w:lang w:val="en-US"/>
        </w:rPr>
        <w:t>A priori</w:t>
      </w:r>
      <w:r>
        <w:rPr>
          <w:sz w:val="24"/>
          <w:szCs w:val="24"/>
        </w:rPr>
        <w:t xml:space="preserve"> отдель</w:t>
      </w:r>
      <w:r>
        <w:rPr>
          <w:sz w:val="24"/>
          <w:szCs w:val="24"/>
        </w:rPr>
        <w:softHyphen/>
        <w:t>ные лица и группы должны иметь возможность свободно осуществлять права человека на территории, с которой они связаны общественным фактом или принадлежностью, имеющими международное значение; самоочевидно, что такое положение наиболее вероятно не тогда, когда оно навязывается извне, а там, где господствует национальное демократическое и представительное правление, гражданское общество и правопорядок.</w:t>
      </w:r>
    </w:p>
    <w:p w:rsidR="007D39DF" w:rsidRDefault="0071303D">
      <w:pPr>
        <w:ind w:firstLine="320"/>
        <w:rPr>
          <w:sz w:val="24"/>
          <w:szCs w:val="24"/>
        </w:rPr>
      </w:pPr>
      <w:r>
        <w:rPr>
          <w:sz w:val="24"/>
          <w:szCs w:val="24"/>
        </w:rPr>
        <w:t>Хотя право искать убежища от преследований и угрозы пыток и другого подобного ущерба крайне важно для сохранения людьми жизни и свободы, оно не подменяет требования о наиболее полной защите прав человека на родине. Демографическое давление — явление не только статистическое:</w:t>
      </w:r>
    </w:p>
    <w:p w:rsidR="007D39DF" w:rsidRDefault="0071303D">
      <w:pPr>
        <w:rPr>
          <w:sz w:val="24"/>
          <w:szCs w:val="24"/>
        </w:rPr>
      </w:pPr>
      <w:r>
        <w:rPr>
          <w:sz w:val="24"/>
          <w:szCs w:val="24"/>
        </w:rPr>
        <w:t>оно связано и с миграцией из сельской местности в города, с военными и социальными конфликтами, слаборазвитостью</w:t>
      </w:r>
      <w:r>
        <w:rPr>
          <w:sz w:val="24"/>
          <w:szCs w:val="24"/>
          <w:lang w:val="de-DE"/>
        </w:rPr>
        <w:t>,</w:t>
      </w:r>
      <w:r>
        <w:rPr>
          <w:sz w:val="24"/>
          <w:szCs w:val="24"/>
        </w:rPr>
        <w:t xml:space="preserve"> недостаточной или непосле</w:t>
      </w:r>
      <w:r>
        <w:rPr>
          <w:sz w:val="24"/>
          <w:szCs w:val="24"/>
        </w:rPr>
        <w:softHyphen/>
        <w:t>довательной демократизацией и с ощущаемой людьми неспособностью или утратой способности воздействовать на свои жизненные перспективы. Одна</w:t>
      </w:r>
      <w:r>
        <w:rPr>
          <w:sz w:val="24"/>
          <w:szCs w:val="24"/>
        </w:rPr>
        <w:softHyphen/>
        <w:t>ко столь же ясно, что в ответ относительно развитый мир нередко ограничи</w:t>
      </w:r>
      <w:r>
        <w:rPr>
          <w:sz w:val="24"/>
          <w:szCs w:val="24"/>
        </w:rPr>
        <w:softHyphen/>
        <w:t>вается принятием мер у своего парадного подъезда или черного хода; отсю</w:t>
      </w:r>
      <w:r>
        <w:rPr>
          <w:sz w:val="24"/>
          <w:szCs w:val="24"/>
        </w:rPr>
        <w:softHyphen/>
        <w:t>да стремление навесить побольше замков, "завинтить гайки", усилить стены и укрепить заборы, склонность к половинчатым мерам, а не реальным реше</w:t>
      </w:r>
      <w:r>
        <w:rPr>
          <w:sz w:val="24"/>
          <w:szCs w:val="24"/>
        </w:rPr>
        <w:softHyphen/>
        <w:t>ниям.</w:t>
      </w:r>
    </w:p>
    <w:p w:rsidR="007D39DF" w:rsidRDefault="0071303D">
      <w:pPr>
        <w:rPr>
          <w:sz w:val="24"/>
          <w:szCs w:val="24"/>
        </w:rPr>
      </w:pPr>
      <w:r>
        <w:rPr>
          <w:sz w:val="24"/>
          <w:szCs w:val="24"/>
        </w:rPr>
        <w:t xml:space="preserve">Все это создает далеко не радужный фон для спектра норм и принципов, составляющих международно-правовую систему защиты беженцев. </w:t>
      </w:r>
    </w:p>
    <w:p w:rsidR="007D39DF" w:rsidRDefault="007D39DF">
      <w:pPr>
        <w:pStyle w:val="210"/>
        <w:jc w:val="both"/>
      </w:pPr>
    </w:p>
    <w:p w:rsidR="007D39DF" w:rsidRDefault="007D39DF">
      <w:pPr>
        <w:pStyle w:val="210"/>
        <w:pageBreakBefore/>
        <w:jc w:val="both"/>
        <w:rPr>
          <w:b/>
          <w:bCs/>
          <w:i/>
          <w:iCs/>
        </w:rPr>
      </w:pPr>
    </w:p>
    <w:p w:rsidR="007D39DF" w:rsidRDefault="007D39DF">
      <w:pPr>
        <w:pStyle w:val="210"/>
        <w:pageBreakBefore/>
        <w:jc w:val="both"/>
        <w:rPr>
          <w:b/>
          <w:bCs/>
          <w:i/>
          <w:iCs/>
        </w:rPr>
      </w:pPr>
    </w:p>
    <w:p w:rsidR="007D39DF" w:rsidRDefault="007D39DF">
      <w:pPr>
        <w:pStyle w:val="210"/>
        <w:pageBreakBefore/>
        <w:jc w:val="both"/>
        <w:rPr>
          <w:b/>
          <w:bCs/>
          <w:i/>
          <w:iCs/>
        </w:rPr>
      </w:pPr>
    </w:p>
    <w:p w:rsidR="007D39DF" w:rsidRDefault="0071303D">
      <w:pPr>
        <w:pStyle w:val="210"/>
        <w:pageBreakBefore/>
        <w:jc w:val="both"/>
        <w:rPr>
          <w:b/>
          <w:bCs/>
          <w:i/>
          <w:iCs/>
        </w:rPr>
      </w:pPr>
      <w:r>
        <w:rPr>
          <w:b/>
          <w:bCs/>
          <w:i/>
          <w:iCs/>
        </w:rPr>
        <w:t>1.Статус беженца: основания предоставления.</w:t>
      </w:r>
    </w:p>
    <w:p w:rsidR="007D39DF" w:rsidRDefault="007D39DF">
      <w:pPr>
        <w:jc w:val="center"/>
        <w:rPr>
          <w:sz w:val="24"/>
          <w:szCs w:val="24"/>
        </w:rPr>
      </w:pPr>
    </w:p>
    <w:p w:rsidR="007D39DF" w:rsidRDefault="0071303D">
      <w:pPr>
        <w:jc w:val="both"/>
        <w:rPr>
          <w:sz w:val="24"/>
          <w:szCs w:val="24"/>
        </w:rPr>
      </w:pPr>
      <w:r>
        <w:rPr>
          <w:sz w:val="24"/>
          <w:szCs w:val="24"/>
        </w:rPr>
        <w:t>Термин «беженец» является строгим термином, т.е. его содержание определяется в соответствии с принципами общего международного права. При обыденном употреблении он более широк и менее ограничен, обозначая любого, кто бежит, кто стремится спастись от обстоятельств естественного или личного характера, которые он считал нетерпимыми. Куда бежит человек — неважно: речь идет о бег</w:t>
      </w:r>
      <w:r>
        <w:rPr>
          <w:sz w:val="24"/>
          <w:szCs w:val="24"/>
        </w:rPr>
        <w:softHyphen/>
        <w:t>стве от несвободы и от опасности. Причин для бегства также может быть множест</w:t>
      </w:r>
      <w:r>
        <w:rPr>
          <w:sz w:val="24"/>
          <w:szCs w:val="24"/>
        </w:rPr>
        <w:softHyphen/>
        <w:t>во: это и угнетение, и угроза для жизни или свободы, преследования, лишения, чудовищная нищета, война или гражданский конфликт, стихийные бедствия, земле</w:t>
      </w:r>
      <w:r>
        <w:rPr>
          <w:sz w:val="24"/>
          <w:szCs w:val="24"/>
        </w:rPr>
        <w:softHyphen/>
        <w:t>трясения, наводнения, засуха, голод. Обыденное значение слова «беженец» подра</w:t>
      </w:r>
      <w:r>
        <w:rPr>
          <w:sz w:val="24"/>
          <w:szCs w:val="24"/>
        </w:rPr>
        <w:softHyphen/>
        <w:t>зумевает, что заинтересованному лицу возможно и должно оказать помощь и при необходимости защищать от причин, вызвавших бегство, и от его последствий. Поэтому из категории беженцев нередко исключаются «беглецы» от правосудия — лица, спасающиеся от уголовного преследования за нарушение общего, не имею</w:t>
      </w:r>
      <w:r>
        <w:rPr>
          <w:sz w:val="24"/>
          <w:szCs w:val="24"/>
        </w:rPr>
        <w:softHyphen/>
        <w:t>щего политического аспекта закона.</w:t>
      </w:r>
    </w:p>
    <w:p w:rsidR="007D39DF" w:rsidRDefault="0071303D">
      <w:pPr>
        <w:ind w:firstLine="340"/>
        <w:jc w:val="both"/>
        <w:rPr>
          <w:sz w:val="24"/>
          <w:szCs w:val="24"/>
        </w:rPr>
      </w:pPr>
      <w:r>
        <w:rPr>
          <w:sz w:val="24"/>
          <w:szCs w:val="24"/>
        </w:rPr>
        <w:t>Для международного права государства еще больше ограничили содер</w:t>
      </w:r>
      <w:r>
        <w:rPr>
          <w:sz w:val="24"/>
          <w:szCs w:val="24"/>
        </w:rPr>
        <w:softHyphen/>
        <w:t>жание понятия «беженец». Например, в него не включаются «экономические беженцы» (сам этот термин обычно не употребляется). Решение их проблем, возможно, относится к сфере международной помощи и развития и не связа</w:t>
      </w:r>
      <w:r>
        <w:rPr>
          <w:sz w:val="24"/>
          <w:szCs w:val="24"/>
        </w:rPr>
        <w:softHyphen/>
        <w:t>но с институтом убежища, под которым понимается защита в течение неог</w:t>
      </w:r>
      <w:r>
        <w:rPr>
          <w:sz w:val="24"/>
          <w:szCs w:val="24"/>
        </w:rPr>
        <w:softHyphen/>
        <w:t>раниченного времени на территории другого государства.</w:t>
      </w:r>
    </w:p>
    <w:p w:rsidR="007D39DF" w:rsidRDefault="0071303D">
      <w:pPr>
        <w:ind w:firstLine="340"/>
        <w:jc w:val="both"/>
        <w:rPr>
          <w:sz w:val="24"/>
          <w:szCs w:val="24"/>
        </w:rPr>
      </w:pPr>
      <w:r>
        <w:rPr>
          <w:sz w:val="24"/>
          <w:szCs w:val="24"/>
        </w:rPr>
        <w:t>Тем не менее, государства настаивают на довольно ограничивающих критериях при выявлении тех, кто может пользоваться статусом беженца и убежищем либо защитой на месте. В отношении жертв стихийных бедствий сам факт наличия особых потребно</w:t>
      </w:r>
      <w:r>
        <w:rPr>
          <w:sz w:val="24"/>
          <w:szCs w:val="24"/>
        </w:rPr>
        <w:softHyphen/>
        <w:t>стей может быть достаточным основанием, но в отношении жертв ситуаций или бедствий, вызванных человеком, требуется наличие дополнительных факторов. Таким образом, цель создания любого определения или описания категории беженцев — обосновать и облегчить предоставление помощи и защиты; более того, в случае, если положение лица соответствует необходимым критериям, это свидетельствует, что оно может претендовать на соответствующие права или льготы. Поэтому, определяя характеристики категории беженцев в соот</w:t>
      </w:r>
      <w:r>
        <w:rPr>
          <w:sz w:val="24"/>
          <w:szCs w:val="24"/>
        </w:rPr>
        <w:softHyphen/>
        <w:t>ветствии с международным правом, следует анализировать традиционно выде</w:t>
      </w:r>
      <w:r>
        <w:rPr>
          <w:sz w:val="24"/>
          <w:szCs w:val="24"/>
        </w:rPr>
        <w:softHyphen/>
        <w:t>ляемые источники — договоры и практику государств, принимая во внимание также практику и процедуры различных органов, учрежденных международным сообществом для решения проблем беженцев.</w:t>
      </w:r>
    </w:p>
    <w:p w:rsidR="007D39DF" w:rsidRDefault="0071303D">
      <w:pPr>
        <w:ind w:firstLine="340"/>
        <w:jc w:val="both"/>
        <w:rPr>
          <w:sz w:val="24"/>
          <w:szCs w:val="24"/>
        </w:rPr>
      </w:pPr>
      <w:r>
        <w:rPr>
          <w:sz w:val="24"/>
          <w:szCs w:val="24"/>
        </w:rPr>
        <w:t xml:space="preserve">Особенно остро проблема массового исхода людей встала в двадцатом веке. В связи с первой и второй мировыми войнами миллионы людей вынуждены были покинуть свои дома и искать защиты у сопредельных государств опасаясь расовых и  национальных гонений, угрозы физической расправы над ними и их близкими,  а также над членами их семей. Проблема беженцев получила глобальный характер. В решении этой проблемы необходимо было объединение усилий многих государств и их правительств. </w:t>
      </w:r>
    </w:p>
    <w:p w:rsidR="007D39DF" w:rsidRDefault="0071303D">
      <w:pPr>
        <w:jc w:val="both"/>
        <w:rPr>
          <w:sz w:val="24"/>
          <w:szCs w:val="24"/>
        </w:rPr>
      </w:pPr>
      <w:r>
        <w:rPr>
          <w:sz w:val="24"/>
          <w:szCs w:val="24"/>
        </w:rPr>
        <w:t xml:space="preserve">Одни из первых шагов для решения этого вопроса были сделаны в договорах и соглашениях, заключённых под эгидой Лиги Наций. В них был использован групповой, или категорийный, подход. Обстоятельство, что какое-либо лицо находится за пределами страны своего происхождения и не пользуется защитой правительства этого государства, составляло необходимое и достаточное условие. Например, ''русские беженцы'' в 1926 году определялись, как </w:t>
      </w:r>
      <w:r>
        <w:rPr>
          <w:b/>
          <w:bCs/>
          <w:i/>
          <w:iCs/>
          <w:sz w:val="24"/>
          <w:szCs w:val="24"/>
        </w:rPr>
        <w:t>любые лица русского происхождения, которые не пользуются или более не пользуются защитой правительства Союза Советских Социалистических Республики не приобрели иного гражданства</w:t>
      </w:r>
      <w:r>
        <w:rPr>
          <w:sz w:val="24"/>
          <w:szCs w:val="24"/>
        </w:rPr>
        <w:t>.  В данном случае пребывание лица за пределами страны происхождения прямо не требова</w:t>
      </w:r>
      <w:r>
        <w:rPr>
          <w:sz w:val="24"/>
          <w:szCs w:val="24"/>
        </w:rPr>
        <w:softHyphen/>
        <w:t>лось, но оно подразумевалось, поскольку целью соглашений была выдача удостоверений личности для обеспечения проезда и переселения.</w:t>
      </w:r>
    </w:p>
    <w:p w:rsidR="007D39DF" w:rsidRDefault="0071303D">
      <w:pPr>
        <w:ind w:firstLine="320"/>
        <w:jc w:val="both"/>
        <w:rPr>
          <w:sz w:val="24"/>
          <w:szCs w:val="24"/>
        </w:rPr>
      </w:pPr>
      <w:r>
        <w:rPr>
          <w:sz w:val="24"/>
          <w:szCs w:val="24"/>
        </w:rPr>
        <w:t>Аналогичный подход был использован в соглашениях 1936 г. о лицах, бе</w:t>
      </w:r>
      <w:r>
        <w:rPr>
          <w:sz w:val="24"/>
          <w:szCs w:val="24"/>
        </w:rPr>
        <w:softHyphen/>
        <w:t>жавших из Германии, получивших дальнейшее развитие в статье 1 Конвен</w:t>
      </w:r>
      <w:r>
        <w:rPr>
          <w:sz w:val="24"/>
          <w:szCs w:val="24"/>
        </w:rPr>
        <w:softHyphen/>
        <w:t>ции 1938 г. Под действие этой статьи подпадали:</w:t>
      </w:r>
    </w:p>
    <w:p w:rsidR="007D39DF" w:rsidRDefault="0071303D">
      <w:pPr>
        <w:jc w:val="both"/>
        <w:rPr>
          <w:sz w:val="24"/>
          <w:szCs w:val="24"/>
        </w:rPr>
      </w:pPr>
      <w:r>
        <w:rPr>
          <w:sz w:val="24"/>
          <w:szCs w:val="24"/>
        </w:rPr>
        <w:t>а) лица, обладающие или обладавшие германским гражданством и не об</w:t>
      </w:r>
      <w:r>
        <w:rPr>
          <w:sz w:val="24"/>
          <w:szCs w:val="24"/>
        </w:rPr>
        <w:softHyphen/>
        <w:t>ладающие иным гражданством, в отношении которых доказано, что они не пользуются, юридически или фактически, защитой правительства Германии;</w:t>
      </w:r>
    </w:p>
    <w:p w:rsidR="007D39DF" w:rsidRDefault="0071303D">
      <w:pPr>
        <w:jc w:val="both"/>
        <w:rPr>
          <w:sz w:val="24"/>
          <w:szCs w:val="24"/>
        </w:rPr>
      </w:pPr>
      <w:r>
        <w:rPr>
          <w:sz w:val="24"/>
          <w:szCs w:val="24"/>
        </w:rPr>
        <w:t>б) лица без гражданства, на которых не распространяются предыдущие конвенции или соглашения, которые покинули территорию Германии после поселения на ней и в отношении которых доказано, что они не пользуются, юридически или фактически, защитой правительства Гер</w:t>
      </w:r>
      <w:r>
        <w:rPr>
          <w:sz w:val="24"/>
          <w:szCs w:val="24"/>
        </w:rPr>
        <w:softHyphen/>
        <w:t>мании.</w:t>
      </w:r>
    </w:p>
    <w:p w:rsidR="007D39DF" w:rsidRDefault="0071303D">
      <w:pPr>
        <w:ind w:firstLine="320"/>
        <w:jc w:val="both"/>
        <w:rPr>
          <w:sz w:val="24"/>
          <w:szCs w:val="24"/>
        </w:rPr>
      </w:pPr>
      <w:r>
        <w:rPr>
          <w:sz w:val="24"/>
          <w:szCs w:val="24"/>
        </w:rPr>
        <w:t>Статья 1 (2) исключала из данного определения лиц, покинувших Герма</w:t>
      </w:r>
      <w:r>
        <w:rPr>
          <w:sz w:val="24"/>
          <w:szCs w:val="24"/>
        </w:rPr>
        <w:softHyphen/>
        <w:t>нию исключительно по личным причинам.</w:t>
      </w:r>
    </w:p>
    <w:p w:rsidR="007D39DF" w:rsidRDefault="0071303D">
      <w:pPr>
        <w:pStyle w:val="210"/>
        <w:jc w:val="both"/>
      </w:pPr>
      <w:r>
        <w:t>В том же году на встрече в Эвиане государства-участники постановили учредить Межправительственный комитет по делам беженцев, главной целью которого стало бы «облегчение вынужденной эмиграции из Германии (включая Австрию)». В сферу деятельности Комитета попадали те, кому еще предстояло эмигрировать вследствие своих политических убеждений, веро</w:t>
      </w:r>
      <w:r>
        <w:softHyphen/>
        <w:t>исповедания или расы, а также те, кто уже уехал по этим причинам и не обосновался в других странах. В апреле 1943 г. на Бермудской конференции мандат Комитета был существенно пересмотрен и распространен на «всех лиц кем бы они ни были, которым в результате событий в Европе пришлось или, возможно придётся покинуть страну своего проживания вследствие опасности для жизни или свобод по причине их расы, религии или политических убеждений».</w:t>
      </w:r>
    </w:p>
    <w:p w:rsidR="007D39DF" w:rsidRDefault="0071303D">
      <w:pPr>
        <w:pStyle w:val="210"/>
        <w:jc w:val="both"/>
      </w:pPr>
      <w:r>
        <w:t>После Второй мировой войны были сформулированы более точные критерии и определения статуса беженцев. Об этом наглядно свидетельствуют, во-первых, Устав Международной организации по делам беженцев (МОБ), принятый позднее Устав Управления Верховного комиссара Организации Объединённых наций по делам беженцев (УВКБ ООН) и положения Конвенции 1951 года о статусе беженцев, а также протокол 1967 года касающийся статуса беженцев. В республике Беларусь предоставление статуса беженцев регулирует закон республики Беларусь ''О беженцах'' принятый Палатой представителей 18 мая 1999 года и одобренный Советом Республики 9 июня 1999 года.</w:t>
      </w:r>
    </w:p>
    <w:p w:rsidR="007D39DF" w:rsidRDefault="0071303D">
      <w:pPr>
        <w:pStyle w:val="a3"/>
        <w:jc w:val="both"/>
      </w:pPr>
      <w:r>
        <w:t xml:space="preserve">      Так по Уставу Международной организации по делам беженцев термин ''беженец'' применяется:          </w:t>
      </w:r>
    </w:p>
    <w:p w:rsidR="007D39DF" w:rsidRDefault="0071303D">
      <w:pPr>
        <w:pStyle w:val="a3"/>
        <w:jc w:val="both"/>
        <w:rPr>
          <w:b/>
          <w:bCs/>
          <w:i/>
          <w:iCs/>
        </w:rPr>
      </w:pPr>
      <w:r>
        <w:rPr>
          <w:b/>
          <w:bCs/>
          <w:i/>
          <w:iCs/>
        </w:rPr>
        <w:t>к лицу, которое покинуло страну, гражданином которой он явля</w:t>
      </w:r>
      <w:r>
        <w:rPr>
          <w:b/>
          <w:bCs/>
          <w:i/>
          <w:iCs/>
        </w:rPr>
        <w:softHyphen/>
        <w:t>ется,       или прежнее привычное место жительства, или к лицу, которое находится вне их пределов и которое независимо от того, сохранило оно свое гражданство или нет, принадлежит к одной из следующих категорий:</w:t>
      </w:r>
    </w:p>
    <w:p w:rsidR="007D39DF" w:rsidRDefault="0071303D">
      <w:pPr>
        <w:pStyle w:val="210"/>
        <w:jc w:val="both"/>
        <w:rPr>
          <w:b/>
          <w:bCs/>
          <w:i/>
          <w:iCs/>
        </w:rPr>
      </w:pPr>
      <w:r>
        <w:rPr>
          <w:b/>
          <w:bCs/>
          <w:i/>
          <w:iCs/>
        </w:rPr>
        <w:t>а) жертвы нацистского или фашистского режимов или режимов, принимавших участие во Второй мировой войне на стороне фашистских режимов, или жертвы квислинговских или подобных им режимов, помогающих фашистским режимам в их борьбе против Объединенных Нации независимо от того, пользуются они международным статусом как беженцы или нет;</w:t>
      </w:r>
    </w:p>
    <w:p w:rsidR="007D39DF" w:rsidRDefault="0071303D">
      <w:pPr>
        <w:spacing w:line="259" w:lineRule="auto"/>
        <w:jc w:val="both"/>
        <w:rPr>
          <w:b/>
          <w:bCs/>
          <w:i/>
          <w:iCs/>
          <w:sz w:val="24"/>
          <w:szCs w:val="24"/>
        </w:rPr>
      </w:pPr>
      <w:r>
        <w:rPr>
          <w:b/>
          <w:bCs/>
          <w:i/>
          <w:iCs/>
          <w:sz w:val="24"/>
          <w:szCs w:val="24"/>
        </w:rPr>
        <w:t xml:space="preserve">      б) испанские республиканцы и другие жертвы фалангистского режима и Испании независи</w:t>
      </w:r>
      <w:r>
        <w:rPr>
          <w:b/>
          <w:bCs/>
          <w:i/>
          <w:iCs/>
          <w:sz w:val="24"/>
          <w:szCs w:val="24"/>
        </w:rPr>
        <w:softHyphen/>
        <w:t>мо от того, пользуются они международным статусом как беженцы или нет;</w:t>
      </w:r>
    </w:p>
    <w:p w:rsidR="007D39DF" w:rsidRDefault="0071303D">
      <w:pPr>
        <w:jc w:val="both"/>
        <w:rPr>
          <w:b/>
          <w:bCs/>
          <w:i/>
          <w:iCs/>
          <w:sz w:val="24"/>
          <w:szCs w:val="24"/>
        </w:rPr>
      </w:pPr>
      <w:r>
        <w:rPr>
          <w:b/>
          <w:bCs/>
          <w:i/>
          <w:iCs/>
          <w:sz w:val="24"/>
          <w:szCs w:val="24"/>
        </w:rPr>
        <w:t xml:space="preserve">       в) лица, которые рассматривались как беженцы до начала Второй мировой войны по причинам расового, религиозного пли национального характера или вследствие их политических убеждений. </w:t>
      </w:r>
    </w:p>
    <w:p w:rsidR="007D39DF" w:rsidRDefault="0071303D">
      <w:pPr>
        <w:jc w:val="both"/>
        <w:rPr>
          <w:b/>
          <w:bCs/>
          <w:i/>
          <w:iCs/>
          <w:sz w:val="24"/>
          <w:szCs w:val="24"/>
        </w:rPr>
      </w:pPr>
      <w:r>
        <w:rPr>
          <w:b/>
          <w:bCs/>
          <w:i/>
          <w:iCs/>
          <w:sz w:val="24"/>
          <w:szCs w:val="24"/>
        </w:rPr>
        <w:t xml:space="preserve">       Термин ''беженец'' также применяется к лицу, которое, не будучи перемещённым лицом, находится вне страны его гражданства или прежнего привычного места жительства и которое в результате событий, последовавших за началом Второй мировой войны, не может или не хочет пользоваться защитой правительства страны своего настоящего или бывшего гражданства.</w:t>
      </w:r>
    </w:p>
    <w:p w:rsidR="007D39DF" w:rsidRDefault="0071303D">
      <w:pPr>
        <w:pStyle w:val="210"/>
        <w:jc w:val="both"/>
        <w:rPr>
          <w:b/>
          <w:bCs/>
          <w:i/>
          <w:iCs/>
        </w:rPr>
      </w:pPr>
      <w:r>
        <w:rPr>
          <w:b/>
          <w:bCs/>
          <w:i/>
          <w:iCs/>
        </w:rPr>
        <w:t xml:space="preserve"> Термин "беженец" также применяется к лицам, которые, проживая в Германии и Австрии и, будучи еврейского происхож</w:t>
      </w:r>
      <w:r>
        <w:rPr>
          <w:b/>
          <w:bCs/>
          <w:i/>
          <w:iCs/>
        </w:rPr>
        <w:softHyphen/>
        <w:t>дения, или иностранцами, или лицами, не имеющими подданства, оказались жертвами нацист</w:t>
      </w:r>
      <w:r>
        <w:rPr>
          <w:b/>
          <w:bCs/>
          <w:i/>
          <w:iCs/>
        </w:rPr>
        <w:softHyphen/>
        <w:t>ского преследования и были задержаны в одной из этих стран или были принуждены бежать из одной из них и впоследствии были возвращены в одну из них в результате действий неприятеля или обстоятельств войны и которые еще не обосновались прочно в одной из этих стран.</w:t>
      </w:r>
    </w:p>
    <w:p w:rsidR="007D39DF" w:rsidRDefault="0071303D">
      <w:pPr>
        <w:jc w:val="both"/>
        <w:rPr>
          <w:sz w:val="24"/>
          <w:szCs w:val="24"/>
        </w:rPr>
      </w:pPr>
      <w:r>
        <w:rPr>
          <w:b/>
          <w:bCs/>
          <w:i/>
          <w:iCs/>
          <w:sz w:val="24"/>
          <w:szCs w:val="24"/>
        </w:rPr>
        <w:t xml:space="preserve">        Термин "беженец" также применяется к беспризорным детям, которые являются военны</w:t>
      </w:r>
      <w:r>
        <w:rPr>
          <w:b/>
          <w:bCs/>
          <w:i/>
          <w:iCs/>
          <w:sz w:val="24"/>
          <w:szCs w:val="24"/>
        </w:rPr>
        <w:softHyphen/>
        <w:t>ми сиротами или родители которых пропали без вести, и находятся вне страны их происхожде</w:t>
      </w:r>
      <w:r>
        <w:rPr>
          <w:b/>
          <w:bCs/>
          <w:i/>
          <w:iCs/>
          <w:sz w:val="24"/>
          <w:szCs w:val="24"/>
        </w:rPr>
        <w:softHyphen/>
        <w:t>ния. Таким детям в возрасте до 16 лет включительно следует всячески оказывать содействие вне очереди, включая нормальное содействие репатриации тех, чье гражданство может быть уста</w:t>
      </w:r>
      <w:r>
        <w:rPr>
          <w:b/>
          <w:bCs/>
          <w:i/>
          <w:iCs/>
          <w:sz w:val="24"/>
          <w:szCs w:val="24"/>
        </w:rPr>
        <w:softHyphen/>
        <w:t>новлено</w:t>
      </w:r>
      <w:r>
        <w:rPr>
          <w:sz w:val="24"/>
          <w:szCs w:val="24"/>
        </w:rPr>
        <w:t>.</w:t>
      </w:r>
    </w:p>
    <w:p w:rsidR="007D39DF" w:rsidRDefault="0071303D">
      <w:pPr>
        <w:jc w:val="both"/>
        <w:rPr>
          <w:sz w:val="24"/>
          <w:szCs w:val="24"/>
        </w:rPr>
      </w:pPr>
      <w:r>
        <w:rPr>
          <w:sz w:val="24"/>
          <w:szCs w:val="24"/>
        </w:rPr>
        <w:t xml:space="preserve">         В 1949 году ООН стала строить планы на период после окончания деятельности МОБ. Несколько государств выступили против использования широкого подхода, полагая крайне важным определить категорию беженцев, нуждаю</w:t>
      </w:r>
      <w:r>
        <w:rPr>
          <w:sz w:val="24"/>
          <w:szCs w:val="24"/>
        </w:rPr>
        <w:softHyphen/>
        <w:t>щихся в международной защите. Соединенные Штаты выступили за ограни</w:t>
      </w:r>
      <w:r>
        <w:rPr>
          <w:sz w:val="24"/>
          <w:szCs w:val="24"/>
        </w:rPr>
        <w:softHyphen/>
        <w:t>чение категории лиц, на которых должна распространяться компетенция но</w:t>
      </w:r>
      <w:r>
        <w:rPr>
          <w:sz w:val="24"/>
          <w:szCs w:val="24"/>
        </w:rPr>
        <w:softHyphen/>
        <w:t>вого, временного учреждения; они призывали уделять внимание не столько моменту переселения, сколько «правовой защите» беженцев до их устройства в странах, предоставивших убежище, а не на помощи или аналогичной деятельности; главной целью было не допустить превращения беженцев в обузу для международного сообщества. Другие категории беженцев, возникшие, например, в результате принудительного перемещения населения, чаще все</w:t>
      </w:r>
      <w:r>
        <w:rPr>
          <w:sz w:val="24"/>
          <w:szCs w:val="24"/>
        </w:rPr>
        <w:softHyphen/>
        <w:t>го могли получить права, которые предоставляли страны их проживания, и, таким образом, не нуждались в международной защите. Если не учитывать мнение стран, которые были вынуждены иметь дело с большим числом «внутренних беженцев», то был, достигнут консенсус в отношении того, что положение таких беженцев не представляет собой «международной проблемы» и они не нуждаются в международной защите.</w:t>
      </w:r>
    </w:p>
    <w:p w:rsidR="007D39DF" w:rsidRDefault="0071303D">
      <w:pPr>
        <w:jc w:val="both"/>
        <w:rPr>
          <w:sz w:val="24"/>
          <w:szCs w:val="24"/>
        </w:rPr>
      </w:pPr>
      <w:r>
        <w:rPr>
          <w:sz w:val="24"/>
          <w:szCs w:val="24"/>
        </w:rPr>
        <w:t xml:space="preserve">         Управление Верховного комиссара Организации Объединённых наций по делам беженцев (УВКБ ООН) сменило МОБ в роли основного Учреждения ООН, занимающегося беженцами. </w:t>
      </w:r>
    </w:p>
    <w:p w:rsidR="007D39DF" w:rsidRDefault="0071303D">
      <w:pPr>
        <w:jc w:val="both"/>
        <w:rPr>
          <w:sz w:val="24"/>
          <w:szCs w:val="24"/>
        </w:rPr>
      </w:pPr>
      <w:r>
        <w:rPr>
          <w:sz w:val="24"/>
          <w:szCs w:val="24"/>
        </w:rPr>
        <w:t xml:space="preserve">         Принятие ООН статьи 14(1) Всеобщей декларации прав человека и принятие Декларации 1967 года о территориальном убежище позволяет искать основы международно-правового подхода к понятию ''беженец'' в договорах, практике государств, деятельности Организации Объединённых Наций и в Уставе УВКБ.</w:t>
      </w:r>
    </w:p>
    <w:p w:rsidR="007D39DF" w:rsidRDefault="0071303D">
      <w:pPr>
        <w:jc w:val="both"/>
        <w:rPr>
          <w:sz w:val="24"/>
          <w:szCs w:val="24"/>
        </w:rPr>
      </w:pPr>
      <w:r>
        <w:rPr>
          <w:sz w:val="24"/>
          <w:szCs w:val="24"/>
        </w:rPr>
        <w:t xml:space="preserve">         УВКБ было учреждено Генеральной Ассамблеей ООН для предоставления беженцам «международной защиты» и для поиска «окончательного разрешения» проблемы беженцев. Согласно Уставу Управления, его деятельность не должна носить политического характера – она носит «гуманитарный и социальный характер» и касается, как правило, групп и категорий беженцев (а не индивидов).                                                                              Компетенция Верховного комиссара распространяется:</w:t>
      </w:r>
    </w:p>
    <w:p w:rsidR="007D39DF" w:rsidRDefault="0071303D">
      <w:pPr>
        <w:jc w:val="both"/>
        <w:rPr>
          <w:b/>
          <w:bCs/>
          <w:i/>
          <w:iCs/>
          <w:sz w:val="24"/>
          <w:szCs w:val="24"/>
        </w:rPr>
      </w:pPr>
      <w:r>
        <w:rPr>
          <w:b/>
          <w:bCs/>
          <w:i/>
          <w:iCs/>
          <w:sz w:val="24"/>
          <w:szCs w:val="24"/>
        </w:rPr>
        <w:t xml:space="preserve">        А. I) на всех тех лиц, которые рассматриваются как беженцы в силу Соглашений от 12 мая 1926 г. и 30 нюня 1928 г. или в силу Конвенций от 28 октября 1933 г. и 10 февраля 1938 г., Про</w:t>
      </w:r>
      <w:r>
        <w:rPr>
          <w:b/>
          <w:bCs/>
          <w:i/>
          <w:iCs/>
          <w:sz w:val="24"/>
          <w:szCs w:val="24"/>
        </w:rPr>
        <w:softHyphen/>
        <w:t>токола от 14 сентября 1939 г. или же в силу устава Международной организации по делам бе</w:t>
      </w:r>
      <w:r>
        <w:rPr>
          <w:b/>
          <w:bCs/>
          <w:i/>
          <w:iCs/>
          <w:sz w:val="24"/>
          <w:szCs w:val="24"/>
        </w:rPr>
        <w:softHyphen/>
        <w:t>женцев;</w:t>
      </w:r>
    </w:p>
    <w:p w:rsidR="007D39DF" w:rsidRDefault="0071303D">
      <w:pPr>
        <w:pStyle w:val="WW-BodyText2"/>
        <w:jc w:val="both"/>
      </w:pPr>
      <w:r>
        <w:t xml:space="preserve">       II) на всех тех лиц, которые в результате событий, происшедших до 1 января 1951 г., и в си</w:t>
      </w:r>
      <w:r>
        <w:softHyphen/>
        <w:t>лу вполне обоснованных опасений стать жертвой преследований по признаку расы, вероиспове</w:t>
      </w:r>
      <w:r>
        <w:softHyphen/>
        <w:t>дания, гражданства или политических убеждений, находятся вне страны своей гражданской при</w:t>
      </w:r>
      <w:r>
        <w:softHyphen/>
        <w:t>надлежности и не могут, пользоваться защитой правительства этой страны или не желают поль</w:t>
      </w:r>
      <w:r>
        <w:softHyphen/>
        <w:t>зоваться такой защитой либо вследствие таких опасений, либо по причинам, не связанным с соображениями личного удобства; или, не имея определенного гражданства и находясь вне страны своего прежнего обычного местожительства, не могут или не желают вернуться в нее вследствие таких опасений либо по причинам, не связанным с соображениями личного удобства.</w:t>
      </w:r>
    </w:p>
    <w:p w:rsidR="007D39DF" w:rsidRDefault="0071303D">
      <w:pPr>
        <w:jc w:val="both"/>
        <w:rPr>
          <w:b/>
          <w:bCs/>
          <w:i/>
          <w:iCs/>
          <w:sz w:val="24"/>
          <w:szCs w:val="24"/>
        </w:rPr>
      </w:pPr>
      <w:r>
        <w:rPr>
          <w:b/>
          <w:bCs/>
          <w:i/>
          <w:iCs/>
          <w:sz w:val="24"/>
          <w:szCs w:val="24"/>
        </w:rPr>
        <w:t xml:space="preserve">        В. на всех других лиц, которые находятся вне страны своей гражданской принадлежности или, если они не имеют определенного гражданства, вне страны своего прежнего постоянного местожительства, вследствие испытываемых или испытанных ими вполне обоснованных опасений преследований по признаку расы, религии, гражданства или политических убеждений, или не могут или по причинам указанных опасений не желают пользоваться защитой правительства страны своей гражданской принадлежности, или, если они не обладают определенным гражданством, возвратиться в страну своего прежнего постоянного местожительства.</w:t>
      </w:r>
    </w:p>
    <w:p w:rsidR="007D39DF" w:rsidRDefault="0071303D">
      <w:pPr>
        <w:jc w:val="both"/>
        <w:rPr>
          <w:sz w:val="24"/>
          <w:szCs w:val="24"/>
        </w:rPr>
      </w:pPr>
      <w:r>
        <w:rPr>
          <w:b/>
          <w:bCs/>
          <w:i/>
          <w:iCs/>
          <w:sz w:val="24"/>
          <w:szCs w:val="24"/>
        </w:rPr>
        <w:t xml:space="preserve">       </w:t>
      </w:r>
      <w:r>
        <w:rPr>
          <w:sz w:val="24"/>
          <w:szCs w:val="24"/>
        </w:rPr>
        <w:t>Тем не менее, Устав УВКБ содержит явное противоречие. С одной стороны, в нём утверждается, что деятельность Управления распространяется, как правило, на группы и категории беженцев. С другой стороны, в нём предлагается определение оценки «беженец», являющееся по сути индивидуалистическим, требующее оценки субъективных и объективных моментов в каждом отдельном случае. Частые серьёзные кризисы в последние 45 лет, вызывавшие появление беженцев, а также ряд политических и гуманитарных соображений заставляют УВКБ гибко применять свой мандат. В результате произошло существенное изменение концепции «беженцев, которые стали предметом внимания международного сообщества».</w:t>
      </w:r>
    </w:p>
    <w:p w:rsidR="007D39DF" w:rsidRDefault="0071303D">
      <w:pPr>
        <w:jc w:val="both"/>
        <w:rPr>
          <w:sz w:val="24"/>
          <w:szCs w:val="24"/>
        </w:rPr>
      </w:pPr>
      <w:r>
        <w:rPr>
          <w:sz w:val="24"/>
          <w:szCs w:val="24"/>
        </w:rPr>
        <w:t xml:space="preserve">        Важную роль в урегулировании проблемы беженцев сыграли Конвенция 1951 года и Протокол 1967 года.</w:t>
      </w:r>
    </w:p>
    <w:p w:rsidR="007D39DF" w:rsidRDefault="0071303D">
      <w:pPr>
        <w:jc w:val="both"/>
        <w:rPr>
          <w:sz w:val="24"/>
          <w:szCs w:val="24"/>
        </w:rPr>
      </w:pPr>
      <w:r>
        <w:rPr>
          <w:sz w:val="24"/>
          <w:szCs w:val="24"/>
        </w:rPr>
        <w:t xml:space="preserve">        В соответствии с решением Генеральной Ассамблеи в Женеве в 1951 году Организацией Объединённых Наций была созвана Конференция полномочных представителей для подготовки Конвенции, регулирующей правовой статус беженцев. В результате её работы 28 июля 1951 года была принята Конвенция Организации Объединённых Наций о статусе беженцев. После депонирования шестого акта о ратификации она вступила в силу 22 апреля 1954 года.</w:t>
      </w:r>
    </w:p>
    <w:p w:rsidR="007D39DF" w:rsidRDefault="0071303D">
      <w:pPr>
        <w:jc w:val="both"/>
        <w:rPr>
          <w:sz w:val="24"/>
          <w:szCs w:val="24"/>
        </w:rPr>
      </w:pPr>
      <w:r>
        <w:rPr>
          <w:sz w:val="24"/>
          <w:szCs w:val="24"/>
        </w:rPr>
        <w:t xml:space="preserve">        Государства, присоединившиеся к Конвенции или ратифицировавшие её, согласились, что термин «беженец» должен применяться, во-первых, к любому лицу, считавшемуся беженцем согласно предшествующим международным соглашениям, и, во-вторых, к любому лицу, которое в широком смысле слова может считаться беженцем согласно Уставу УВКБ. </w:t>
      </w:r>
    </w:p>
    <w:p w:rsidR="007D39DF" w:rsidRDefault="0071303D">
      <w:pPr>
        <w:pStyle w:val="210"/>
        <w:jc w:val="both"/>
      </w:pPr>
      <w:r>
        <w:t xml:space="preserve">  С самого начала было признано, что с учетом различных ограничений под определение, приведенное в Конвенции, подпадают не все беженцы. Поэто</w:t>
      </w:r>
      <w:r>
        <w:softHyphen/>
        <w:t>му в Заключительном акте Конференция полномочных представителей реко</w:t>
      </w:r>
      <w:r>
        <w:softHyphen/>
        <w:t>мендовала государствам применять Конвенцию вне пределов ее строго дого</w:t>
      </w:r>
      <w:r>
        <w:softHyphen/>
        <w:t>ворной сферы действия — к другим беженцам, находящимся на их террито</w:t>
      </w:r>
      <w:r>
        <w:softHyphen/>
        <w:t>рии. Многие государства исходили из этой рекомендации в кризисных си</w:t>
      </w:r>
      <w:r>
        <w:softHyphen/>
        <w:t>туациях, связанных с беженцами и обусловленных событиями, которые про</w:t>
      </w:r>
      <w:r>
        <w:softHyphen/>
        <w:t>исходили после 1 января 1951 г.; впоследствии Протоколом 1967 г. это огра</w:t>
      </w:r>
      <w:r>
        <w:softHyphen/>
        <w:t>ничение было снято официально. На него можно ссылаться и в настоящее время, обосновывая распространение Конвенции на группы или на отдельных лиц, не вполне отвечающих требованиям определения.</w:t>
      </w:r>
    </w:p>
    <w:p w:rsidR="007D39DF" w:rsidRDefault="0071303D">
      <w:pPr>
        <w:jc w:val="both"/>
        <w:rPr>
          <w:sz w:val="24"/>
          <w:szCs w:val="24"/>
        </w:rPr>
      </w:pPr>
      <w:r>
        <w:rPr>
          <w:sz w:val="24"/>
          <w:szCs w:val="24"/>
        </w:rPr>
        <w:t xml:space="preserve">         Таким образом, </w:t>
      </w:r>
      <w:r>
        <w:rPr>
          <w:b/>
          <w:bCs/>
          <w:i/>
          <w:iCs/>
          <w:sz w:val="24"/>
          <w:szCs w:val="24"/>
        </w:rPr>
        <w:t>беженцами в соответствии с Конвенцией</w:t>
      </w:r>
      <w:r>
        <w:rPr>
          <w:sz w:val="24"/>
          <w:szCs w:val="24"/>
        </w:rPr>
        <w:t xml:space="preserve"> признаются те лица, которые обладают следующими основными особенностями:</w:t>
      </w:r>
    </w:p>
    <w:p w:rsidR="007D39DF" w:rsidRDefault="0071303D">
      <w:pPr>
        <w:numPr>
          <w:ilvl w:val="0"/>
          <w:numId w:val="2"/>
        </w:numPr>
        <w:tabs>
          <w:tab w:val="left" w:pos="420"/>
        </w:tabs>
        <w:jc w:val="both"/>
        <w:rPr>
          <w:sz w:val="24"/>
          <w:szCs w:val="24"/>
        </w:rPr>
      </w:pPr>
      <w:r>
        <w:rPr>
          <w:sz w:val="24"/>
          <w:szCs w:val="24"/>
        </w:rPr>
        <w:t>они на</w:t>
      </w:r>
      <w:r>
        <w:rPr>
          <w:sz w:val="24"/>
          <w:szCs w:val="24"/>
        </w:rPr>
        <w:softHyphen/>
        <w:t>ходятся вне страны происхождения.</w:t>
      </w:r>
    </w:p>
    <w:p w:rsidR="007D39DF" w:rsidRDefault="0071303D">
      <w:pPr>
        <w:numPr>
          <w:ilvl w:val="0"/>
          <w:numId w:val="2"/>
        </w:numPr>
        <w:tabs>
          <w:tab w:val="left" w:pos="420"/>
        </w:tabs>
        <w:jc w:val="both"/>
        <w:rPr>
          <w:sz w:val="24"/>
          <w:szCs w:val="24"/>
        </w:rPr>
      </w:pPr>
      <w:r>
        <w:rPr>
          <w:sz w:val="24"/>
          <w:szCs w:val="24"/>
        </w:rPr>
        <w:t xml:space="preserve"> они не могут или не желают пользо</w:t>
      </w:r>
      <w:r>
        <w:rPr>
          <w:sz w:val="24"/>
          <w:szCs w:val="24"/>
        </w:rPr>
        <w:softHyphen/>
        <w:t>ваться защитой этой страны или возвратиться туда.</w:t>
      </w:r>
    </w:p>
    <w:p w:rsidR="007D39DF" w:rsidRDefault="0071303D">
      <w:pPr>
        <w:numPr>
          <w:ilvl w:val="0"/>
          <w:numId w:val="2"/>
        </w:numPr>
        <w:tabs>
          <w:tab w:val="left" w:pos="420"/>
        </w:tabs>
        <w:jc w:val="both"/>
        <w:rPr>
          <w:sz w:val="24"/>
          <w:szCs w:val="24"/>
        </w:rPr>
      </w:pPr>
      <w:r>
        <w:rPr>
          <w:sz w:val="24"/>
          <w:szCs w:val="24"/>
        </w:rPr>
        <w:t>такая неспособность или нежелание связано со вполне обоснованным опасением подвергнуться преследованиям.</w:t>
      </w:r>
    </w:p>
    <w:p w:rsidR="007D39DF" w:rsidRDefault="0071303D">
      <w:pPr>
        <w:ind w:left="60"/>
        <w:jc w:val="both"/>
        <w:rPr>
          <w:sz w:val="24"/>
          <w:szCs w:val="24"/>
        </w:rPr>
      </w:pPr>
      <w:r>
        <w:rPr>
          <w:sz w:val="24"/>
          <w:szCs w:val="24"/>
        </w:rPr>
        <w:t>4) преследования, которых опасаются, основываются на признаках расы, вероисповедания, гражданства, принадлежности к опреде</w:t>
      </w:r>
      <w:r>
        <w:rPr>
          <w:sz w:val="24"/>
          <w:szCs w:val="24"/>
        </w:rPr>
        <w:softHyphen/>
        <w:t>ленной социальной группе или политических убеждений.</w:t>
      </w:r>
    </w:p>
    <w:p w:rsidR="007D39DF" w:rsidRDefault="0071303D">
      <w:pPr>
        <w:pStyle w:val="a3"/>
        <w:spacing w:line="278" w:lineRule="auto"/>
        <w:jc w:val="both"/>
      </w:pPr>
      <w:r>
        <w:t xml:space="preserve">       В настоящей Конвенции под термином "беженец" подразуме</w:t>
      </w:r>
      <w:r>
        <w:softHyphen/>
        <w:t>вается лицо, которое:</w:t>
      </w:r>
    </w:p>
    <w:p w:rsidR="007D39DF" w:rsidRDefault="0071303D">
      <w:pPr>
        <w:pStyle w:val="210"/>
        <w:jc w:val="both"/>
        <w:rPr>
          <w:b/>
          <w:bCs/>
          <w:i/>
          <w:iCs/>
        </w:rPr>
      </w:pPr>
      <w:r>
        <w:rPr>
          <w:b/>
          <w:bCs/>
          <w:i/>
          <w:iCs/>
        </w:rPr>
        <w:t>1) рассматривалось как беженец в силу соглашений от 12 мая 1926 года и 30 июня 1928 года или же в силу Конвенций от 28 октября 1933 года и 10 февраля 1938 года, Протокола от 14 сентября 1939 года или же в силу Устава Международной организации по делам беженцев;</w:t>
      </w:r>
    </w:p>
    <w:p w:rsidR="007D39DF" w:rsidRDefault="0071303D">
      <w:pPr>
        <w:spacing w:before="40" w:line="278" w:lineRule="auto"/>
        <w:ind w:left="520"/>
        <w:jc w:val="both"/>
        <w:rPr>
          <w:b/>
          <w:bCs/>
          <w:i/>
          <w:iCs/>
          <w:sz w:val="24"/>
          <w:szCs w:val="24"/>
        </w:rPr>
      </w:pPr>
      <w:r>
        <w:rPr>
          <w:b/>
          <w:bCs/>
          <w:i/>
          <w:iCs/>
          <w:sz w:val="24"/>
          <w:szCs w:val="24"/>
        </w:rPr>
        <w:t>постановления об отказе в праве считаться беженцами, вы</w:t>
      </w:r>
      <w:r>
        <w:rPr>
          <w:b/>
          <w:bCs/>
          <w:i/>
          <w:iCs/>
          <w:sz w:val="24"/>
          <w:szCs w:val="24"/>
        </w:rPr>
        <w:softHyphen/>
        <w:t>несенные Международной организацией по делам беженцев в период ее деятельности, не препятствуют тому, чтобы ста</w:t>
      </w:r>
      <w:r>
        <w:rPr>
          <w:b/>
          <w:bCs/>
          <w:i/>
          <w:iCs/>
          <w:sz w:val="24"/>
          <w:szCs w:val="24"/>
        </w:rPr>
        <w:softHyphen/>
        <w:t>тус беженца предоставлялся лицам, которые удовлетворяют условиям, установленным в пункте 2 настоящего раздела;</w:t>
      </w:r>
    </w:p>
    <w:p w:rsidR="007D39DF" w:rsidRDefault="0071303D">
      <w:pPr>
        <w:pStyle w:val="211"/>
        <w:jc w:val="both"/>
      </w:pPr>
      <w:r>
        <w:t>2) в результате событий, происшедших до 1 января 1951 года, и в силу вполне обоснованных опасений стать жертвой пре</w:t>
      </w:r>
      <w:r>
        <w:softHyphen/>
        <w:t>следований по признаку расы, вероисповедания, гражданст</w:t>
      </w:r>
      <w:r>
        <w:softHyphen/>
        <w:t>ва, принадлежности к определенной социальной группе или политических убеждений находится вне страны своей граж</w:t>
      </w:r>
      <w:r>
        <w:softHyphen/>
        <w:t>данской принадлежности и не может пользоваться защитой этой страны или не желает пользоваться такой защитой вслед</w:t>
      </w:r>
      <w:r>
        <w:softHyphen/>
        <w:t>ствие таких опасений; или, не имея определенного граждан</w:t>
      </w:r>
      <w:r>
        <w:softHyphen/>
        <w:t>ства и находясь вне страны своего прежнего обычного место</w:t>
      </w:r>
      <w:r>
        <w:softHyphen/>
        <w:t>жительства в результате подобных событий, не может или не желает вернуться в нее вследствие таких опасений.</w:t>
      </w:r>
    </w:p>
    <w:p w:rsidR="007D39DF" w:rsidRDefault="0071303D">
      <w:pPr>
        <w:ind w:left="300"/>
        <w:jc w:val="both"/>
        <w:rPr>
          <w:b/>
          <w:bCs/>
          <w:i/>
          <w:iCs/>
          <w:sz w:val="24"/>
          <w:szCs w:val="24"/>
        </w:rPr>
      </w:pPr>
      <w:r>
        <w:rPr>
          <w:b/>
          <w:bCs/>
          <w:i/>
          <w:iCs/>
          <w:sz w:val="24"/>
          <w:szCs w:val="24"/>
        </w:rPr>
        <w:t>В тех случаях, когда какое-либо лицо является гражданином нескольких стран, выражение "страна его гражданской при</w:t>
      </w:r>
      <w:r>
        <w:rPr>
          <w:b/>
          <w:bCs/>
          <w:i/>
          <w:iCs/>
          <w:sz w:val="24"/>
          <w:szCs w:val="24"/>
        </w:rPr>
        <w:softHyphen/>
        <w:t>надлежности" означает любую из стран, гражданином кото</w:t>
      </w:r>
      <w:r>
        <w:rPr>
          <w:b/>
          <w:bCs/>
          <w:i/>
          <w:iCs/>
          <w:sz w:val="24"/>
          <w:szCs w:val="24"/>
        </w:rPr>
        <w:softHyphen/>
        <w:t>рой оно является, и такое лицо не считается лишенным за</w:t>
      </w:r>
      <w:r>
        <w:rPr>
          <w:b/>
          <w:bCs/>
          <w:i/>
          <w:iCs/>
          <w:sz w:val="24"/>
          <w:szCs w:val="24"/>
        </w:rPr>
        <w:softHyphen/>
        <w:t xml:space="preserve">щиты страны своей гражданской принадлежности, если без всякой действительной причины, вытекающей из вполне обоснованных опасений, оно не прибегает к защите одной из </w:t>
      </w:r>
      <w:r>
        <w:rPr>
          <w:b/>
          <w:bCs/>
          <w:i/>
          <w:iCs/>
          <w:sz w:val="24"/>
          <w:szCs w:val="24"/>
        </w:rPr>
        <w:tab/>
        <w:t>стран, гражданином которой оно является.</w:t>
      </w:r>
    </w:p>
    <w:p w:rsidR="007D39DF" w:rsidRDefault="0071303D">
      <w:pPr>
        <w:jc w:val="both"/>
        <w:rPr>
          <w:b/>
          <w:bCs/>
          <w:i/>
          <w:iCs/>
          <w:sz w:val="24"/>
          <w:szCs w:val="24"/>
        </w:rPr>
      </w:pPr>
      <w:r>
        <w:rPr>
          <w:b/>
          <w:bCs/>
          <w:i/>
          <w:iCs/>
          <w:sz w:val="24"/>
          <w:szCs w:val="24"/>
        </w:rPr>
        <w:t>В. 1)</w:t>
      </w:r>
      <w:r>
        <w:rPr>
          <w:b/>
          <w:bCs/>
          <w:i/>
          <w:iCs/>
          <w:sz w:val="24"/>
          <w:szCs w:val="24"/>
        </w:rPr>
        <w:tab/>
        <w:t>В настоящей Конвенции, приведенные в статье 1, раздел А,</w:t>
      </w:r>
    </w:p>
    <w:p w:rsidR="007D39DF" w:rsidRDefault="0071303D">
      <w:pPr>
        <w:jc w:val="both"/>
        <w:rPr>
          <w:b/>
          <w:bCs/>
          <w:i/>
          <w:iCs/>
          <w:sz w:val="24"/>
          <w:szCs w:val="24"/>
        </w:rPr>
      </w:pPr>
      <w:r>
        <w:rPr>
          <w:b/>
          <w:bCs/>
          <w:i/>
          <w:iCs/>
          <w:sz w:val="24"/>
          <w:szCs w:val="24"/>
        </w:rPr>
        <w:t>слова</w:t>
      </w:r>
      <w:r>
        <w:rPr>
          <w:b/>
          <w:bCs/>
          <w:i/>
          <w:iCs/>
          <w:sz w:val="24"/>
          <w:szCs w:val="24"/>
        </w:rPr>
        <w:tab/>
        <w:t>"события, происшедшие до 1 января 1951 года", означают либо:</w:t>
      </w:r>
    </w:p>
    <w:p w:rsidR="007D39DF" w:rsidRDefault="0071303D">
      <w:pPr>
        <w:spacing w:before="40"/>
        <w:jc w:val="both"/>
        <w:rPr>
          <w:b/>
          <w:bCs/>
          <w:i/>
          <w:iCs/>
          <w:sz w:val="24"/>
          <w:szCs w:val="24"/>
        </w:rPr>
      </w:pPr>
      <w:r>
        <w:rPr>
          <w:b/>
          <w:bCs/>
          <w:i/>
          <w:iCs/>
          <w:sz w:val="24"/>
          <w:szCs w:val="24"/>
        </w:rPr>
        <w:tab/>
        <w:t>а) "события, происшедшие в Европе до 1 января 1951 года";</w:t>
      </w:r>
    </w:p>
    <w:p w:rsidR="007D39DF" w:rsidRDefault="0071303D">
      <w:pPr>
        <w:spacing w:before="40"/>
        <w:ind w:left="840"/>
        <w:jc w:val="both"/>
        <w:rPr>
          <w:b/>
          <w:bCs/>
          <w:i/>
          <w:iCs/>
          <w:sz w:val="24"/>
          <w:szCs w:val="24"/>
        </w:rPr>
      </w:pPr>
      <w:r>
        <w:rPr>
          <w:b/>
          <w:bCs/>
          <w:i/>
          <w:iCs/>
          <w:sz w:val="24"/>
          <w:szCs w:val="24"/>
        </w:rPr>
        <w:tab/>
        <w:t>или</w:t>
      </w:r>
    </w:p>
    <w:p w:rsidR="007D39DF" w:rsidRDefault="0071303D">
      <w:pPr>
        <w:jc w:val="both"/>
        <w:rPr>
          <w:b/>
          <w:bCs/>
          <w:i/>
          <w:iCs/>
          <w:sz w:val="24"/>
          <w:szCs w:val="24"/>
        </w:rPr>
      </w:pPr>
      <w:r>
        <w:rPr>
          <w:b/>
          <w:bCs/>
          <w:i/>
          <w:iCs/>
          <w:sz w:val="24"/>
          <w:szCs w:val="24"/>
        </w:rPr>
        <w:tab/>
        <w:t>Ь) "события, происшедшие в Европе или в других местах до 1 января 1951 года"; и каждое Договаривающееся государство укажет в момент подписания, ратификации или при</w:t>
      </w:r>
      <w:r>
        <w:rPr>
          <w:b/>
          <w:bCs/>
          <w:i/>
          <w:iCs/>
          <w:sz w:val="24"/>
          <w:szCs w:val="24"/>
        </w:rPr>
        <w:softHyphen/>
        <w:t xml:space="preserve">соединения, какого точно из указанных значений оно придерживается в отношении обязательств, принятых им на </w:t>
      </w:r>
      <w:r>
        <w:rPr>
          <w:b/>
          <w:bCs/>
          <w:i/>
          <w:iCs/>
          <w:sz w:val="24"/>
          <w:szCs w:val="24"/>
        </w:rPr>
        <w:tab/>
        <w:t>себя на основании настоящей Конвенции.</w:t>
      </w:r>
    </w:p>
    <w:p w:rsidR="007D39DF" w:rsidRDefault="0071303D">
      <w:pPr>
        <w:ind w:left="520"/>
        <w:jc w:val="both"/>
        <w:rPr>
          <w:b/>
          <w:bCs/>
          <w:i/>
          <w:iCs/>
          <w:sz w:val="24"/>
          <w:szCs w:val="24"/>
        </w:rPr>
      </w:pPr>
      <w:r>
        <w:rPr>
          <w:b/>
          <w:bCs/>
          <w:i/>
          <w:iCs/>
          <w:sz w:val="24"/>
          <w:szCs w:val="24"/>
        </w:rPr>
        <w:t>2) Любое Договаривающееся государство, принявшее альтерна</w:t>
      </w:r>
      <w:r>
        <w:rPr>
          <w:b/>
          <w:bCs/>
          <w:i/>
          <w:iCs/>
          <w:sz w:val="24"/>
          <w:szCs w:val="24"/>
        </w:rPr>
        <w:softHyphen/>
        <w:t>тивное значение,</w:t>
      </w:r>
    </w:p>
    <w:p w:rsidR="007D39DF" w:rsidRDefault="0071303D">
      <w:pPr>
        <w:ind w:left="520"/>
        <w:jc w:val="both"/>
        <w:rPr>
          <w:b/>
          <w:bCs/>
          <w:i/>
          <w:iCs/>
          <w:sz w:val="24"/>
          <w:szCs w:val="24"/>
        </w:rPr>
      </w:pPr>
      <w:r>
        <w:rPr>
          <w:b/>
          <w:bCs/>
          <w:i/>
          <w:iCs/>
          <w:sz w:val="24"/>
          <w:szCs w:val="24"/>
        </w:rPr>
        <w:t xml:space="preserve"> а) может в любое время расширить охват принятых на себя обязательств принятием альтернативного значения.</w:t>
      </w:r>
    </w:p>
    <w:p w:rsidR="007D39DF" w:rsidRDefault="0071303D">
      <w:pPr>
        <w:ind w:left="520"/>
        <w:jc w:val="both"/>
        <w:rPr>
          <w:b/>
          <w:bCs/>
          <w:i/>
          <w:iCs/>
          <w:sz w:val="24"/>
          <w:szCs w:val="24"/>
        </w:rPr>
        <w:sectPr w:rsidR="007D39DF">
          <w:footnotePr>
            <w:pos w:val="beneathText"/>
          </w:footnotePr>
          <w:type w:val="continuous"/>
          <w:pgSz w:w="11900" w:h="16820"/>
          <w:pgMar w:top="1134" w:right="1134" w:bottom="1134" w:left="1134" w:header="720" w:footer="720" w:gutter="0"/>
          <w:cols w:space="720"/>
        </w:sectPr>
      </w:pPr>
      <w:r>
        <w:rPr>
          <w:b/>
          <w:bCs/>
          <w:i/>
          <w:iCs/>
          <w:sz w:val="24"/>
          <w:szCs w:val="24"/>
        </w:rPr>
        <w:t xml:space="preserve"> Ь) посредством уведомления Генерального секрета</w:t>
      </w:r>
      <w:r>
        <w:rPr>
          <w:b/>
          <w:bCs/>
          <w:i/>
          <w:iCs/>
          <w:sz w:val="24"/>
          <w:szCs w:val="24"/>
        </w:rPr>
        <w:softHyphen/>
        <w:t>ря Организации Объединенных Наций.</w:t>
      </w:r>
    </w:p>
    <w:p w:rsidR="007D39DF" w:rsidRDefault="0071303D">
      <w:pPr>
        <w:pStyle w:val="310"/>
        <w:jc w:val="both"/>
      </w:pPr>
      <w:r>
        <w:t>Для целей настоящего Протокола под термином ''беженец'', за исключением случаев, касающихся применения пункта 3 настоящей статьи, имеется в виду любое лицо, подпадающее под определение статьи 1 Конвенции с опущением слов ''В результате событий, происшедших до 1 января 1951 года …'' и слов ''…в результате подобных событий'' в статье 1 А (2).</w:t>
      </w:r>
    </w:p>
    <w:p w:rsidR="007D39DF" w:rsidRDefault="0071303D">
      <w:pPr>
        <w:pStyle w:val="a3"/>
        <w:spacing w:line="278" w:lineRule="auto"/>
        <w:jc w:val="both"/>
      </w:pPr>
      <w:r>
        <w:t xml:space="preserve">        Конвенция и Протокол, – основные международные акты, направленные на защиту беженцев, и основополагающий характер этих актов получил широкое признание на международном уровне. Генеральная Ассамблея неоднократно рекомендовала государствам  стать их участниками. Присоединиться к этим актам также рекомендовали различные региональные организации, например Совет Европы, Организация африканского единства и Организация  американских государств. На 6 октября 1995 года участниками одного или обоих этих актов были 130 государств.</w:t>
      </w:r>
    </w:p>
    <w:p w:rsidR="007D39DF" w:rsidRDefault="0071303D">
      <w:pPr>
        <w:spacing w:line="278" w:lineRule="auto"/>
        <w:jc w:val="both"/>
        <w:rPr>
          <w:sz w:val="24"/>
          <w:szCs w:val="24"/>
        </w:rPr>
      </w:pPr>
      <w:r>
        <w:rPr>
          <w:sz w:val="24"/>
          <w:szCs w:val="24"/>
        </w:rPr>
        <w:t xml:space="preserve">         К сожалению, республика Беларусь не присоединилась к этим очень важным, с точки зрения развития международных отношений по проблеме беженцев, документам. </w:t>
      </w:r>
    </w:p>
    <w:p w:rsidR="007D39DF" w:rsidRDefault="0071303D">
      <w:pPr>
        <w:spacing w:line="278" w:lineRule="auto"/>
        <w:jc w:val="both"/>
        <w:rPr>
          <w:sz w:val="24"/>
          <w:szCs w:val="24"/>
        </w:rPr>
      </w:pPr>
      <w:r>
        <w:rPr>
          <w:sz w:val="24"/>
          <w:szCs w:val="24"/>
        </w:rPr>
        <w:t xml:space="preserve">         В республике Беларусь проблема вынужденных переселенцев (беженцев), регулируется с помощью закона республики Беларусь «О беженцах» и иных нормативных правовых актов.</w:t>
      </w:r>
    </w:p>
    <w:p w:rsidR="007D39DF" w:rsidRDefault="0071303D">
      <w:pPr>
        <w:spacing w:line="278" w:lineRule="auto"/>
        <w:jc w:val="both"/>
        <w:rPr>
          <w:b/>
          <w:bCs/>
          <w:i/>
          <w:iCs/>
          <w:sz w:val="24"/>
          <w:szCs w:val="24"/>
        </w:rPr>
      </w:pPr>
      <w:r>
        <w:rPr>
          <w:sz w:val="24"/>
          <w:szCs w:val="24"/>
        </w:rPr>
        <w:t xml:space="preserve">          В статье 2 беженец определяется как </w:t>
      </w:r>
      <w:r>
        <w:rPr>
          <w:b/>
          <w:bCs/>
          <w:i/>
          <w:iCs/>
          <w:sz w:val="24"/>
          <w:szCs w:val="24"/>
        </w:rPr>
        <w:t xml:space="preserve">лицо, которое не является гражданином республики Беларусь и находится на её территории в силу вполне обоснованных опасений стать жертвой преследований в государстве своей гражданской принадлежности по признаку расы, религии, гражданства, национальности, принадлежности к определённой социальной группе или политических убеждений и которое не может либо не желает вследствие таких опасений пользоваться защитой этого государства; или лицо, которое, не имея определённого гражданства и находясь на территории республики Беларусь вследствие подобных обстоятельств, не может или не желает вернуться в государство своего прежнего обычного местожительства в силу таких опасений. </w:t>
      </w:r>
    </w:p>
    <w:p w:rsidR="007D39DF" w:rsidRDefault="0071303D">
      <w:pPr>
        <w:spacing w:line="278" w:lineRule="auto"/>
        <w:jc w:val="both"/>
        <w:rPr>
          <w:b/>
          <w:bCs/>
          <w:i/>
          <w:iCs/>
          <w:sz w:val="24"/>
          <w:szCs w:val="24"/>
        </w:rPr>
      </w:pPr>
      <w:r>
        <w:rPr>
          <w:b/>
          <w:bCs/>
          <w:i/>
          <w:iCs/>
          <w:sz w:val="24"/>
          <w:szCs w:val="24"/>
        </w:rPr>
        <w:t xml:space="preserve">      </w:t>
      </w:r>
      <w:r>
        <w:rPr>
          <w:sz w:val="24"/>
          <w:szCs w:val="24"/>
        </w:rPr>
        <w:t xml:space="preserve">   Статус беженца – </w:t>
      </w:r>
      <w:r>
        <w:rPr>
          <w:b/>
          <w:bCs/>
          <w:i/>
          <w:iCs/>
          <w:sz w:val="24"/>
          <w:szCs w:val="24"/>
        </w:rPr>
        <w:t>правовое положение (совокупность общих прав, свобод, обязанностей и законных интересов) иностранца признанного беженцем в республике Беларусь, определённое нормами законодательства республики Беларусь.</w:t>
      </w:r>
    </w:p>
    <w:p w:rsidR="007D39DF" w:rsidRDefault="0071303D">
      <w:pPr>
        <w:spacing w:line="278" w:lineRule="auto"/>
        <w:jc w:val="both"/>
        <w:rPr>
          <w:sz w:val="24"/>
          <w:szCs w:val="24"/>
        </w:rPr>
      </w:pPr>
      <w:r>
        <w:rPr>
          <w:sz w:val="24"/>
          <w:szCs w:val="24"/>
        </w:rPr>
        <w:t xml:space="preserve">По состоянию данных на ноябрь 1999 года в республике Беларусь зарегистрировано 239 человек  которым предоставлен статус беженца (Афганистан – 175; Азербайджан – 2; Эфиопия – 18; Грузия – 31; Таджикистан – 11; Узбекистан – 2). В комитет по миграции всего обращалось около 2000 человек. </w:t>
      </w:r>
    </w:p>
    <w:p w:rsidR="007D39DF" w:rsidRDefault="0071303D">
      <w:pPr>
        <w:spacing w:line="278" w:lineRule="auto"/>
        <w:jc w:val="both"/>
        <w:rPr>
          <w:sz w:val="24"/>
          <w:szCs w:val="24"/>
        </w:rPr>
      </w:pPr>
      <w:r>
        <w:rPr>
          <w:sz w:val="24"/>
          <w:szCs w:val="24"/>
        </w:rPr>
        <w:t xml:space="preserve">          В соответствии со статьёй 11 законодательства республики Беларусь ''О беженцах'' предусмотрен следующий порядок признания иностранца беженцем: </w:t>
      </w:r>
    </w:p>
    <w:p w:rsidR="007D39DF" w:rsidRDefault="0071303D">
      <w:pPr>
        <w:spacing w:line="278" w:lineRule="auto"/>
        <w:jc w:val="both"/>
        <w:rPr>
          <w:b/>
          <w:bCs/>
          <w:i/>
          <w:iCs/>
          <w:sz w:val="24"/>
          <w:szCs w:val="24"/>
        </w:rPr>
      </w:pPr>
      <w:r>
        <w:rPr>
          <w:b/>
          <w:bCs/>
          <w:i/>
          <w:iCs/>
          <w:sz w:val="24"/>
          <w:szCs w:val="24"/>
        </w:rPr>
        <w:t xml:space="preserve">          Рассмотрение ходатайства о признании иностранца беженцем в Республике Беларусь осуществляют территориальные органы по миграции, которые всесторонне оценивают:</w:t>
      </w:r>
    </w:p>
    <w:p w:rsidR="007D39DF" w:rsidRDefault="0071303D">
      <w:pPr>
        <w:spacing w:line="278" w:lineRule="auto"/>
        <w:ind w:firstLine="440"/>
        <w:jc w:val="both"/>
        <w:rPr>
          <w:b/>
          <w:bCs/>
          <w:i/>
          <w:iCs/>
          <w:sz w:val="24"/>
          <w:szCs w:val="24"/>
        </w:rPr>
      </w:pPr>
      <w:r>
        <w:rPr>
          <w:b/>
          <w:bCs/>
          <w:i/>
          <w:iCs/>
          <w:sz w:val="24"/>
          <w:szCs w:val="24"/>
        </w:rPr>
        <w:t>итоги анкетирования иностранца на основе проведения индивидуальных собеседований;</w:t>
      </w:r>
    </w:p>
    <w:p w:rsidR="007D39DF" w:rsidRDefault="0071303D">
      <w:pPr>
        <w:spacing w:line="278" w:lineRule="auto"/>
        <w:ind w:firstLine="440"/>
        <w:jc w:val="both"/>
        <w:rPr>
          <w:b/>
          <w:bCs/>
          <w:i/>
          <w:iCs/>
          <w:sz w:val="24"/>
          <w:szCs w:val="24"/>
        </w:rPr>
      </w:pPr>
      <w:r>
        <w:rPr>
          <w:b/>
          <w:bCs/>
          <w:i/>
          <w:iCs/>
          <w:sz w:val="24"/>
          <w:szCs w:val="24"/>
        </w:rPr>
        <w:t>достоверность полученных сведений о данном иностранце и</w:t>
      </w:r>
    </w:p>
    <w:p w:rsidR="007D39DF" w:rsidRDefault="0071303D">
      <w:pPr>
        <w:spacing w:before="20"/>
        <w:jc w:val="both"/>
        <w:rPr>
          <w:b/>
          <w:bCs/>
          <w:i/>
          <w:iCs/>
          <w:sz w:val="24"/>
          <w:szCs w:val="24"/>
        </w:rPr>
      </w:pPr>
      <w:r>
        <w:rPr>
          <w:b/>
          <w:bCs/>
          <w:i/>
          <w:iCs/>
          <w:sz w:val="24"/>
          <w:szCs w:val="24"/>
        </w:rPr>
        <w:t>прибывших с ним членов его семьи;</w:t>
      </w:r>
    </w:p>
    <w:p w:rsidR="007D39DF" w:rsidRDefault="0071303D">
      <w:pPr>
        <w:spacing w:before="80"/>
        <w:ind w:firstLine="440"/>
        <w:jc w:val="both"/>
        <w:rPr>
          <w:b/>
          <w:bCs/>
          <w:i/>
          <w:iCs/>
          <w:sz w:val="24"/>
          <w:szCs w:val="24"/>
        </w:rPr>
      </w:pPr>
      <w:r>
        <w:rPr>
          <w:b/>
          <w:bCs/>
          <w:i/>
          <w:iCs/>
          <w:sz w:val="24"/>
          <w:szCs w:val="24"/>
        </w:rPr>
        <w:t>обстоятельства прибытия на территорию Республики Беларусь:</w:t>
      </w:r>
    </w:p>
    <w:p w:rsidR="007D39DF" w:rsidRDefault="0071303D">
      <w:pPr>
        <w:spacing w:before="80"/>
        <w:ind w:firstLine="440"/>
        <w:jc w:val="both"/>
        <w:rPr>
          <w:b/>
          <w:bCs/>
          <w:i/>
          <w:iCs/>
          <w:sz w:val="24"/>
          <w:szCs w:val="24"/>
        </w:rPr>
      </w:pPr>
      <w:r>
        <w:rPr>
          <w:b/>
          <w:bCs/>
          <w:i/>
          <w:iCs/>
          <w:sz w:val="24"/>
          <w:szCs w:val="24"/>
        </w:rPr>
        <w:t>содержание представленных документов;</w:t>
      </w:r>
    </w:p>
    <w:p w:rsidR="007D39DF" w:rsidRDefault="0071303D">
      <w:pPr>
        <w:spacing w:line="278" w:lineRule="auto"/>
        <w:ind w:firstLine="440"/>
        <w:jc w:val="both"/>
        <w:rPr>
          <w:b/>
          <w:bCs/>
          <w:i/>
          <w:iCs/>
          <w:sz w:val="24"/>
          <w:szCs w:val="24"/>
        </w:rPr>
      </w:pPr>
      <w:r>
        <w:rPr>
          <w:b/>
          <w:bCs/>
          <w:i/>
          <w:iCs/>
          <w:sz w:val="24"/>
          <w:szCs w:val="24"/>
        </w:rPr>
        <w:t>заключения органов государственной безопасности и органов внутренних дел;</w:t>
      </w:r>
    </w:p>
    <w:p w:rsidR="007D39DF" w:rsidRDefault="0071303D">
      <w:pPr>
        <w:spacing w:line="278" w:lineRule="auto"/>
        <w:ind w:firstLine="440"/>
        <w:jc w:val="both"/>
        <w:rPr>
          <w:b/>
          <w:bCs/>
          <w:i/>
          <w:iCs/>
          <w:sz w:val="24"/>
          <w:szCs w:val="24"/>
        </w:rPr>
      </w:pPr>
      <w:r>
        <w:rPr>
          <w:b/>
          <w:bCs/>
          <w:i/>
          <w:iCs/>
          <w:sz w:val="24"/>
          <w:szCs w:val="24"/>
        </w:rPr>
        <w:t>показания свидетелей, оформленные надлежащим образом, если таковые имеются;</w:t>
      </w:r>
    </w:p>
    <w:p w:rsidR="007D39DF" w:rsidRDefault="0071303D">
      <w:pPr>
        <w:spacing w:before="80"/>
        <w:ind w:firstLine="440"/>
        <w:jc w:val="both"/>
        <w:rPr>
          <w:b/>
          <w:bCs/>
          <w:i/>
          <w:iCs/>
          <w:sz w:val="24"/>
          <w:szCs w:val="24"/>
        </w:rPr>
      </w:pPr>
      <w:r>
        <w:rPr>
          <w:b/>
          <w:bCs/>
          <w:i/>
          <w:iCs/>
          <w:sz w:val="24"/>
          <w:szCs w:val="24"/>
        </w:rPr>
        <w:t>иные документы.</w:t>
      </w:r>
    </w:p>
    <w:p w:rsidR="007D39DF" w:rsidRDefault="0071303D">
      <w:pPr>
        <w:spacing w:line="278" w:lineRule="auto"/>
        <w:ind w:firstLine="440"/>
        <w:jc w:val="both"/>
        <w:rPr>
          <w:b/>
          <w:bCs/>
          <w:i/>
          <w:iCs/>
          <w:sz w:val="24"/>
          <w:szCs w:val="24"/>
        </w:rPr>
      </w:pPr>
      <w:r>
        <w:rPr>
          <w:b/>
          <w:bCs/>
          <w:i/>
          <w:iCs/>
          <w:sz w:val="24"/>
          <w:szCs w:val="24"/>
        </w:rPr>
        <w:t>Рассмотрение ходатайства о признании иностранца беженцем в Республике Беларусь осуществляется в течение трех месяцев со дня регистрации ходатайства территориальным органом по миграции.</w:t>
      </w:r>
    </w:p>
    <w:p w:rsidR="007D39DF" w:rsidRDefault="0071303D">
      <w:pPr>
        <w:spacing w:line="278" w:lineRule="auto"/>
        <w:jc w:val="both"/>
        <w:rPr>
          <w:b/>
          <w:bCs/>
          <w:i/>
          <w:iCs/>
          <w:sz w:val="24"/>
          <w:szCs w:val="24"/>
        </w:rPr>
      </w:pPr>
      <w:r>
        <w:rPr>
          <w:b/>
          <w:bCs/>
          <w:i/>
          <w:iCs/>
          <w:sz w:val="24"/>
          <w:szCs w:val="24"/>
        </w:rPr>
        <w:t xml:space="preserve">       Срок рассмотрения  ходатайства может быть  продлен республиканским  органом  государственного  управления  по миграции при наличии сложностей с определением обоснованности имеющихся у заявителя опасений стать жертвой преследований, но не более чем на три месяца.</w:t>
      </w:r>
    </w:p>
    <w:p w:rsidR="007D39DF" w:rsidRDefault="0071303D">
      <w:pPr>
        <w:pStyle w:val="WW-BodyText2"/>
        <w:spacing w:line="278" w:lineRule="auto"/>
        <w:jc w:val="both"/>
      </w:pPr>
      <w:r>
        <w:t xml:space="preserve">       Процедура признания иностранца беженцем может быть остановлена на любом этапе, если в ходе рассмотрения ходатайства выяснится, что иностранец сообщил о себе заведомо ложные сведения или совершил деяние, создающее угрозу безопасности государства пребывания или общественному порядку. </w:t>
      </w:r>
    </w:p>
    <w:p w:rsidR="007D39DF" w:rsidRDefault="0071303D">
      <w:pPr>
        <w:spacing w:line="278" w:lineRule="auto"/>
        <w:jc w:val="both"/>
        <w:rPr>
          <w:b/>
          <w:bCs/>
          <w:i/>
          <w:iCs/>
          <w:sz w:val="24"/>
          <w:szCs w:val="24"/>
        </w:rPr>
      </w:pPr>
      <w:r>
        <w:rPr>
          <w:b/>
          <w:bCs/>
          <w:i/>
          <w:iCs/>
          <w:sz w:val="24"/>
          <w:szCs w:val="24"/>
        </w:rPr>
        <w:t xml:space="preserve">       Решение о признании иностранца беженцем в Республике Беларусь либо об отказе в признании иностранца беженцем в Республике Беларусь принимается республиканским органом государственного  управления  по  миграции  на  основании заключения, представленного соответствующим территориальным органом  по  миграции, с учетом проведенной процедуры рассмотрения ходатайства и материалов личного дела иностранца.</w:t>
      </w:r>
    </w:p>
    <w:p w:rsidR="007D39DF" w:rsidRDefault="0071303D">
      <w:pPr>
        <w:pStyle w:val="WW-BodyText2"/>
        <w:spacing w:line="278" w:lineRule="auto"/>
        <w:jc w:val="both"/>
      </w:pPr>
      <w:r>
        <w:t xml:space="preserve">       Иностранцу, признанному беженцем и достигшему возраста шестнадцати лет, территориальным органом по миграции выдается удостоверение установленного образца в соответствии с Положением об  удостоверении  беженца,  утверждаемым  Правительством Республики Беларусь.</w:t>
      </w:r>
    </w:p>
    <w:p w:rsidR="007D39DF" w:rsidRDefault="0071303D">
      <w:pPr>
        <w:spacing w:line="278" w:lineRule="auto"/>
        <w:jc w:val="both"/>
        <w:rPr>
          <w:b/>
          <w:bCs/>
          <w:i/>
          <w:iCs/>
          <w:sz w:val="24"/>
          <w:szCs w:val="24"/>
        </w:rPr>
      </w:pPr>
      <w:r>
        <w:rPr>
          <w:b/>
          <w:bCs/>
          <w:i/>
          <w:iCs/>
          <w:sz w:val="24"/>
          <w:szCs w:val="24"/>
        </w:rPr>
        <w:t xml:space="preserve">       Удостоверение беженца является основным документом, подтверждающим личность беженца, законность его пребывания на территории Республики Беларусь, и не может быть произвольно изъято.</w:t>
      </w:r>
    </w:p>
    <w:p w:rsidR="007D39DF" w:rsidRDefault="0071303D">
      <w:pPr>
        <w:pStyle w:val="WW-BodyText2"/>
        <w:spacing w:line="278" w:lineRule="auto"/>
        <w:jc w:val="both"/>
      </w:pPr>
      <w:r>
        <w:t xml:space="preserve">       Сведения о членах семьи иностранца, признанного беженцем, не достигших возраста шестнадцати лет, заносятся в удостоверение одного из родителей, а при отсутствии родителей — в удостоверение их законного представителя либо в удостоверение одного из членов их семьи, достигшего возраста восемнадцати лет и добровольно взявшего на себя ответственность за поведение, воспитание и содержание членов семьи, не достигших возраста восемнадцати лет.</w:t>
      </w:r>
    </w:p>
    <w:p w:rsidR="007D39DF" w:rsidRDefault="0071303D">
      <w:pPr>
        <w:pStyle w:val="WW-BodyText2"/>
        <w:spacing w:line="278" w:lineRule="auto"/>
        <w:jc w:val="both"/>
      </w:pPr>
      <w:r>
        <w:t xml:space="preserve">       Иностранцу, признанному беженцем, достигшему возраста шестнадцати лет и прибывшему на территорию Республики Беларусь без сопровождения его законных представителей, также может быть вручено удостоверение с учетом мнения органа опеки и попечительства.</w:t>
      </w:r>
    </w:p>
    <w:p w:rsidR="007D39DF" w:rsidRDefault="0071303D">
      <w:pPr>
        <w:pStyle w:val="WW-BodyText2"/>
        <w:spacing w:line="278" w:lineRule="auto"/>
        <w:jc w:val="both"/>
      </w:pPr>
      <w:r>
        <w:t>Удостоверение является основанием для регистрации в установленном порядке иностранца, признанного беженцем, и членов его семьи в органах внутренних дел по месту пребывания и получения вида на жительство на срок признания беженцем.</w:t>
      </w:r>
    </w:p>
    <w:p w:rsidR="007D39DF" w:rsidRDefault="0071303D">
      <w:pPr>
        <w:pStyle w:val="WW-BodyText2"/>
        <w:spacing w:line="278" w:lineRule="auto"/>
        <w:jc w:val="both"/>
      </w:pPr>
      <w:r>
        <w:t xml:space="preserve">      При получении удостоверения национальный (гражданский) паспорт и (или) другие документы, удостоверяющие личность иностранца, признанного беженцем, остаются на хранении в территориальном органе по миграции на срок признания данного иностранца беженцем.</w:t>
      </w:r>
    </w:p>
    <w:p w:rsidR="007D39DF" w:rsidRDefault="0071303D">
      <w:pPr>
        <w:pStyle w:val="WW-BodyText2"/>
        <w:spacing w:line="278" w:lineRule="auto"/>
        <w:jc w:val="both"/>
      </w:pPr>
      <w:r>
        <w:t xml:space="preserve">       Иностранец признается беженцем на срок до трех лет. </w:t>
      </w:r>
    </w:p>
    <w:p w:rsidR="007D39DF" w:rsidRDefault="0071303D">
      <w:pPr>
        <w:pStyle w:val="WW-BodyText2"/>
        <w:spacing w:line="278" w:lineRule="auto"/>
        <w:jc w:val="both"/>
      </w:pPr>
      <w:r>
        <w:t>При</w:t>
      </w:r>
      <w:r>
        <w:rPr>
          <w:b w:val="0"/>
          <w:bCs w:val="0"/>
          <w:i w:val="0"/>
          <w:iCs w:val="0"/>
        </w:rPr>
        <w:t xml:space="preserve"> </w:t>
      </w:r>
      <w:r>
        <w:t>сохранении в государстве гражданской принадлежности (прежнего обычного     местожительства)     иностранца    обстоятельств предусмотренных абзацем вторым статьи 2 настоящего Закона, срок признания   беженцем   продлевается   данному   иностранцу территориальным органом по миграции по согласованию с республиканским  органом  государственного  управления  по миграции на каждые последующие пять лет.</w:t>
      </w:r>
    </w:p>
    <w:p w:rsidR="007D39DF" w:rsidRDefault="0071303D">
      <w:pPr>
        <w:pStyle w:val="WW-BodyText2"/>
        <w:spacing w:line="278" w:lineRule="auto"/>
        <w:jc w:val="both"/>
      </w:pPr>
      <w:r>
        <w:t xml:space="preserve">       В случае если иностранцу отказано в признании его беженцем, территориальный орган по миграции в течение пяти рабочих дней со дня принятия решения об отказе вручает или направляет данному иностранцу по месту его пребывания уведомление с указанием причин отказа и порядка обжалования принятого решения, а также с разъяснением правового положения иностранца и членов его семьи.</w:t>
      </w:r>
    </w:p>
    <w:p w:rsidR="007D39DF" w:rsidRDefault="0071303D">
      <w:pPr>
        <w:pStyle w:val="WW-BodyText2"/>
        <w:spacing w:line="278" w:lineRule="auto"/>
        <w:jc w:val="both"/>
      </w:pPr>
      <w:r>
        <w:t xml:space="preserve">       Территориальные органы по миграции информируют органы внутренних дел о принятом окончательном решении, об отказе в признании иностранца беженцем в Республике Беларусь.</w:t>
      </w:r>
    </w:p>
    <w:p w:rsidR="007D39DF" w:rsidRDefault="0071303D">
      <w:pPr>
        <w:pStyle w:val="WW-BodyText2"/>
        <w:spacing w:line="278" w:lineRule="auto"/>
        <w:jc w:val="both"/>
      </w:pPr>
      <w:r>
        <w:t xml:space="preserve">      Иностранец, получивший уведомление об отказе в признании его беженцем и не использующий право на обжалование решения об отказе в признании беженцем в соответствии со статьей 15 настоящего Закона, обязан покинуть территорию Республики Беларусь совместно с членами его семьи по истечении  месячного срока со дня получения уведомления об отказе при отсутствии у данного иностранца иных законных оснований для пребывания на территории Республики Беларусь.</w:t>
      </w:r>
    </w:p>
    <w:p w:rsidR="007D39DF" w:rsidRDefault="0071303D">
      <w:pPr>
        <w:pStyle w:val="31"/>
        <w:spacing w:before="0" w:after="0" w:line="278" w:lineRule="auto"/>
        <w:jc w:val="both"/>
        <w:rPr>
          <w:rFonts w:ascii="Times New Roman" w:eastAsia="Times New Roman" w:hAnsi="Times New Roman" w:cs="Times New Roman"/>
        </w:rPr>
      </w:pPr>
      <w:r>
        <w:rPr>
          <w:rFonts w:ascii="Times New Roman" w:eastAsia="Times New Roman" w:hAnsi="Times New Roman" w:cs="Times New Roman"/>
        </w:rPr>
        <w:t xml:space="preserve">Таким образом,  хотя республика Беларусь только ведёт приготовления к подписанию соглашения с УВКБ ООН, у неё уже имеется закон о предоставлении статуса беженца сочетающийся с основными международными правовыми нормами, в частности с Конвенцией и Протоколом касающихся статуса беженцев которые регулируют эту проблему на международном уровне. </w:t>
      </w:r>
    </w:p>
    <w:p w:rsidR="007D39DF" w:rsidRDefault="0071303D">
      <w:pPr>
        <w:pStyle w:val="31"/>
        <w:spacing w:before="0" w:after="0" w:line="278" w:lineRule="auto"/>
        <w:jc w:val="both"/>
        <w:rPr>
          <w:rFonts w:ascii="Times New Roman" w:eastAsia="Times New Roman" w:hAnsi="Times New Roman" w:cs="Times New Roman"/>
        </w:rPr>
        <w:sectPr w:rsidR="007D39DF">
          <w:footnotePr>
            <w:pos w:val="beneathText"/>
          </w:footnotePr>
          <w:type w:val="continuous"/>
          <w:pgSz w:w="11900" w:h="16820"/>
          <w:pgMar w:top="1134" w:right="1134" w:bottom="1134" w:left="1134" w:header="720" w:footer="720" w:gutter="0"/>
          <w:cols w:space="720"/>
        </w:sectPr>
      </w:pPr>
      <w:r>
        <w:rPr>
          <w:rFonts w:ascii="Times New Roman" w:eastAsia="Times New Roman" w:hAnsi="Times New Roman" w:cs="Times New Roman"/>
        </w:rPr>
        <w:t xml:space="preserve">Термин ''беженец'' и в законодательстве республики Беларусь и в Уставе УВКБ определяется практически одинаково, с той лишь разницей, что определение статуса беженца по законодательству республики Беларусь применительно только на территории нашего государства, а Устав даёт определение в межгосударственном аспекте,  распространяясь на всех беженцев, в какой бы стране они не находились. В соответствии со своим мандатом УВКБ ООН призвано обеспечить беженцам защиту со стороны властей страны представленного убежища и по возможности содействовать правительствам в выполнении этой задачи. Хотя УВКБ ООН не является наднациональной организацией и не стремиться ею стать и по этой причине не может брать на себя функции государства по обеспечению защиты. </w:t>
      </w:r>
    </w:p>
    <w:p w:rsidR="007D39DF" w:rsidRDefault="007D39DF">
      <w:pPr>
        <w:pStyle w:val="31"/>
        <w:jc w:val="both"/>
        <w:rPr>
          <w:rFonts w:ascii="Times New Roman" w:eastAsia="Times New Roman" w:hAnsi="Times New Roman" w:cs="Times New Roman"/>
          <w:b/>
          <w:bCs/>
          <w:i/>
          <w:iCs/>
        </w:rPr>
      </w:pPr>
    </w:p>
    <w:p w:rsidR="007D39DF" w:rsidRDefault="007D39DF">
      <w:pPr>
        <w:pStyle w:val="31"/>
        <w:rPr>
          <w:rFonts w:ascii="Times New Roman" w:eastAsia="Times New Roman" w:hAnsi="Times New Roman" w:cs="Times New Roman"/>
          <w:b/>
          <w:bCs/>
          <w:i/>
          <w:iCs/>
        </w:rPr>
      </w:pPr>
    </w:p>
    <w:p w:rsidR="007D39DF" w:rsidRDefault="007D39DF">
      <w:pPr>
        <w:pStyle w:val="31"/>
        <w:rPr>
          <w:rFonts w:ascii="Times New Roman" w:eastAsia="Times New Roman" w:hAnsi="Times New Roman" w:cs="Times New Roman"/>
          <w:b/>
          <w:bCs/>
          <w:i/>
          <w:iCs/>
        </w:rPr>
      </w:pPr>
    </w:p>
    <w:p w:rsidR="007D39DF" w:rsidRDefault="007D39DF">
      <w:pPr>
        <w:pStyle w:val="31"/>
        <w:rPr>
          <w:rFonts w:ascii="Times New Roman" w:eastAsia="Times New Roman" w:hAnsi="Times New Roman" w:cs="Times New Roman"/>
          <w:b/>
          <w:bCs/>
          <w:i/>
          <w:iCs/>
        </w:rPr>
      </w:pPr>
    </w:p>
    <w:p w:rsidR="007D39DF" w:rsidRDefault="007D39DF">
      <w:pPr>
        <w:rPr>
          <w:sz w:val="24"/>
          <w:szCs w:val="24"/>
        </w:rPr>
      </w:pPr>
    </w:p>
    <w:p w:rsidR="007D39DF" w:rsidRDefault="007D39DF">
      <w:pPr>
        <w:rPr>
          <w:sz w:val="24"/>
          <w:szCs w:val="24"/>
        </w:rPr>
      </w:pPr>
    </w:p>
    <w:p w:rsidR="007D39DF" w:rsidRDefault="007D39DF">
      <w:pPr>
        <w:rPr>
          <w:sz w:val="24"/>
          <w:szCs w:val="24"/>
        </w:rPr>
      </w:pPr>
    </w:p>
    <w:p w:rsidR="007D39DF" w:rsidRDefault="007D39DF">
      <w:pPr>
        <w:pStyle w:val="31"/>
        <w:rPr>
          <w:rFonts w:ascii="Times New Roman" w:eastAsia="Times New Roman" w:hAnsi="Times New Roman" w:cs="Times New Roman"/>
          <w:b/>
          <w:bCs/>
          <w:i/>
          <w:iCs/>
        </w:rPr>
      </w:pPr>
    </w:p>
    <w:p w:rsidR="007D39DF" w:rsidRDefault="007D39DF">
      <w:pPr>
        <w:pStyle w:val="31"/>
        <w:rPr>
          <w:rFonts w:ascii="Times New Roman" w:eastAsia="Times New Roman" w:hAnsi="Times New Roman" w:cs="Times New Roman"/>
          <w:b/>
          <w:bCs/>
          <w:i/>
          <w:iCs/>
        </w:rPr>
      </w:pPr>
    </w:p>
    <w:p w:rsidR="007D39DF" w:rsidRDefault="007D39DF">
      <w:pPr>
        <w:pStyle w:val="31"/>
        <w:rPr>
          <w:rFonts w:ascii="Times New Roman" w:eastAsia="Times New Roman" w:hAnsi="Times New Roman" w:cs="Times New Roman"/>
          <w:b/>
          <w:bCs/>
          <w:i/>
          <w:iCs/>
        </w:rPr>
      </w:pPr>
    </w:p>
    <w:p w:rsidR="007D39DF" w:rsidRDefault="007D39DF">
      <w:pPr>
        <w:pStyle w:val="31"/>
        <w:rPr>
          <w:rFonts w:ascii="Times New Roman" w:eastAsia="Times New Roman" w:hAnsi="Times New Roman" w:cs="Times New Roman"/>
          <w:b/>
          <w:bCs/>
          <w:i/>
          <w:iCs/>
        </w:rPr>
      </w:pPr>
    </w:p>
    <w:p w:rsidR="007D39DF" w:rsidRDefault="007D39DF">
      <w:pPr>
        <w:pStyle w:val="31"/>
        <w:rPr>
          <w:rFonts w:ascii="Times New Roman" w:eastAsia="Times New Roman" w:hAnsi="Times New Roman" w:cs="Times New Roman"/>
          <w:b/>
          <w:bCs/>
          <w:i/>
          <w:iCs/>
        </w:rPr>
      </w:pPr>
    </w:p>
    <w:p w:rsidR="007D39DF" w:rsidRDefault="007D39DF">
      <w:pPr>
        <w:pStyle w:val="31"/>
        <w:rPr>
          <w:rFonts w:ascii="Times New Roman" w:eastAsia="Times New Roman" w:hAnsi="Times New Roman" w:cs="Times New Roman"/>
          <w:b/>
          <w:bCs/>
          <w:i/>
          <w:iCs/>
        </w:rPr>
      </w:pPr>
    </w:p>
    <w:p w:rsidR="007D39DF" w:rsidRDefault="007D39DF">
      <w:pPr>
        <w:pStyle w:val="31"/>
        <w:rPr>
          <w:rFonts w:ascii="Times New Roman" w:eastAsia="Times New Roman" w:hAnsi="Times New Roman" w:cs="Times New Roman"/>
          <w:b/>
          <w:bCs/>
          <w:i/>
          <w:iCs/>
        </w:rPr>
      </w:pPr>
    </w:p>
    <w:p w:rsidR="007D39DF" w:rsidRDefault="007D39DF">
      <w:pPr>
        <w:rPr>
          <w:sz w:val="24"/>
          <w:szCs w:val="24"/>
        </w:rPr>
      </w:pPr>
    </w:p>
    <w:p w:rsidR="007D39DF" w:rsidRDefault="007D39DF">
      <w:pPr>
        <w:pStyle w:val="31"/>
        <w:rPr>
          <w:rFonts w:ascii="Times New Roman" w:eastAsia="Times New Roman" w:hAnsi="Times New Roman" w:cs="Times New Roman"/>
          <w:b/>
          <w:bCs/>
          <w:i/>
          <w:iCs/>
        </w:rPr>
      </w:pPr>
    </w:p>
    <w:p w:rsidR="007D39DF" w:rsidRDefault="007D39DF">
      <w:pPr>
        <w:rPr>
          <w:sz w:val="24"/>
          <w:szCs w:val="24"/>
        </w:rPr>
      </w:pPr>
    </w:p>
    <w:p w:rsidR="007D39DF" w:rsidRDefault="007D39DF">
      <w:pPr>
        <w:rPr>
          <w:sz w:val="24"/>
          <w:szCs w:val="24"/>
        </w:rPr>
      </w:pPr>
    </w:p>
    <w:p w:rsidR="007D39DF" w:rsidRDefault="007D39DF">
      <w:pPr>
        <w:rPr>
          <w:sz w:val="24"/>
          <w:szCs w:val="24"/>
        </w:rPr>
      </w:pPr>
    </w:p>
    <w:p w:rsidR="007D39DF" w:rsidRDefault="007D39DF">
      <w:pPr>
        <w:rPr>
          <w:sz w:val="24"/>
          <w:szCs w:val="24"/>
        </w:rPr>
      </w:pPr>
    </w:p>
    <w:p w:rsidR="007D39DF" w:rsidRDefault="007D39DF">
      <w:pPr>
        <w:pStyle w:val="31"/>
        <w:rPr>
          <w:rFonts w:ascii="Times New Roman" w:eastAsia="Times New Roman" w:hAnsi="Times New Roman" w:cs="Times New Roman"/>
          <w:b/>
          <w:bCs/>
          <w:i/>
          <w:iCs/>
        </w:rPr>
      </w:pPr>
    </w:p>
    <w:p w:rsidR="007D39DF" w:rsidRDefault="007D39DF">
      <w:pPr>
        <w:pStyle w:val="31"/>
        <w:rPr>
          <w:rFonts w:ascii="Times New Roman" w:eastAsia="Times New Roman" w:hAnsi="Times New Roman" w:cs="Times New Roman"/>
          <w:b/>
          <w:bCs/>
          <w:i/>
          <w:iCs/>
        </w:rPr>
      </w:pPr>
    </w:p>
    <w:p w:rsidR="007D39DF" w:rsidRDefault="007D39DF">
      <w:pPr>
        <w:rPr>
          <w:sz w:val="24"/>
          <w:szCs w:val="24"/>
        </w:rPr>
      </w:pPr>
    </w:p>
    <w:p w:rsidR="007D39DF" w:rsidRDefault="007D39DF">
      <w:pPr>
        <w:rPr>
          <w:sz w:val="24"/>
          <w:szCs w:val="24"/>
        </w:rPr>
      </w:pPr>
    </w:p>
    <w:p w:rsidR="007D39DF" w:rsidRDefault="0071303D">
      <w:pPr>
        <w:pStyle w:val="31"/>
        <w:jc w:val="center"/>
        <w:rPr>
          <w:rFonts w:ascii="Times New Roman" w:eastAsia="Times New Roman" w:hAnsi="Times New Roman" w:cs="Times New Roman"/>
          <w:b/>
          <w:bCs/>
          <w:i/>
          <w:iCs/>
        </w:rPr>
      </w:pPr>
      <w:r>
        <w:rPr>
          <w:rFonts w:ascii="Times New Roman" w:eastAsia="Times New Roman" w:hAnsi="Times New Roman" w:cs="Times New Roman"/>
          <w:b/>
          <w:bCs/>
          <w:i/>
          <w:iCs/>
        </w:rPr>
        <w:t>2.Права и обязанности беженца.</w:t>
      </w:r>
    </w:p>
    <w:p w:rsidR="007D39DF" w:rsidRDefault="0071303D">
      <w:pPr>
        <w:pStyle w:val="a3"/>
        <w:jc w:val="both"/>
      </w:pPr>
      <w:r>
        <w:t xml:space="preserve">Во время поиска убежища всё большее число лиц сталкиваются с ограничительными мерами, лишающими их доступа на безопасные территории. В некоторых случаях лица, ищущие убежища, и беженцы задерживаются или насильно возвращаются в районы, где их жизнь, свобода и безопасность оказываются под угрозой. Некоторые подвергаются нападениям вооружённых группировок или призываются в вооружённые силы, где их принуждают воевать в рядах той или иной стороны в гражданских конфликтах. Лица, ищущие убежища, и беженцы являются также жертвами грубейших проявлений расизма. Беженцы обладают правами, которые должны соблюдаться и до того, как они обращаются с просьбой о предоставлении убежища, и в период рассмотрения их просьб и после их удовлетворения. Уважение прав человека является необходимым условием, как предотвращение сегодняшних потоков беженцев, так и  решения связанных с ним проблем. </w:t>
      </w:r>
    </w:p>
    <w:p w:rsidR="007D39DF" w:rsidRDefault="0071303D">
      <w:pPr>
        <w:pStyle w:val="a3"/>
        <w:jc w:val="both"/>
      </w:pPr>
      <w:r>
        <w:t xml:space="preserve">      По словам Верховного комиссара Организации Объединённых Наций по делам беженцев Садако Огаты, ''отношение к проблеме беженцев должно стать проверкой приверженности всех правительств и народов делу защиты прав человека''.</w:t>
      </w:r>
    </w:p>
    <w:p w:rsidR="007D39DF" w:rsidRDefault="0071303D">
      <w:pPr>
        <w:pStyle w:val="a3"/>
        <w:jc w:val="both"/>
        <w:rPr>
          <w:b/>
          <w:bCs/>
          <w:i/>
          <w:iCs/>
        </w:rPr>
      </w:pPr>
      <w:r>
        <w:t xml:space="preserve">      Таким образом, функция международной защиты имеет правовую основу, и Верховный комиссар обязан её обеспечивать. Право пользоваться защитой, хотя оно и не выделено в качестве отдельного права, подразумевается в Конвенции 1951 года и её основополагающих положениях, в принципе </w:t>
      </w:r>
      <w:r>
        <w:rPr>
          <w:b/>
          <w:bCs/>
          <w:i/>
          <w:iCs/>
        </w:rPr>
        <w:t>запрещения принудительного возвращения.</w:t>
      </w:r>
    </w:p>
    <w:p w:rsidR="007D39DF" w:rsidRDefault="0071303D">
      <w:pPr>
        <w:pStyle w:val="a3"/>
        <w:jc w:val="both"/>
      </w:pPr>
      <w:r>
        <w:rPr>
          <w:b/>
          <w:bCs/>
          <w:i/>
          <w:iCs/>
        </w:rPr>
        <w:t xml:space="preserve">      </w:t>
      </w:r>
      <w:r>
        <w:t>Кроме того, многие общепризнанные права человека прямо распространяются на беженцев. К ним относятся право на жизнь, защиту от пыток и плохого обращения, право на гражданство, право на свободу передвижения, право покидать любую страну, включая свою собственную, и возвращаться в свою стану, и право не подвергаться принудительному возвращению.</w:t>
      </w:r>
    </w:p>
    <w:p w:rsidR="007D39DF" w:rsidRDefault="0071303D">
      <w:pPr>
        <w:pStyle w:val="a3"/>
        <w:jc w:val="both"/>
      </w:pPr>
      <w:r>
        <w:t>Эти права наряду с другими гражданскими, политическими, экономическими, социальными и культурными правами в отношении всех лиц, как граждан, так и не граждан, закреплены во всеобщей декларации прав человека, Международном пакте о гражданских и политических правах и Международном пакте об экономических, социальных и культурных правах, которые вместе составляют Международный билль о правах человека.</w:t>
      </w:r>
    </w:p>
    <w:p w:rsidR="007D39DF" w:rsidRDefault="0071303D">
      <w:pPr>
        <w:pStyle w:val="a3"/>
        <w:jc w:val="both"/>
      </w:pPr>
      <w:r>
        <w:t>Вот некоторые из его положений:</w:t>
      </w:r>
    </w:p>
    <w:p w:rsidR="007D39DF" w:rsidRDefault="0071303D">
      <w:pPr>
        <w:pStyle w:val="a3"/>
        <w:jc w:val="both"/>
      </w:pPr>
      <w:r>
        <w:rPr>
          <w:b/>
          <w:bCs/>
          <w:i/>
          <w:iCs/>
        </w:rPr>
        <w:t>''Никто не может быть подвергнут произвольному аресту, задержанию или изгнанию''</w:t>
      </w:r>
      <w:r>
        <w:t xml:space="preserve"> (всеобщая декларация прав человека, статья 9).</w:t>
      </w:r>
    </w:p>
    <w:p w:rsidR="007D39DF" w:rsidRDefault="0071303D">
      <w:pPr>
        <w:pStyle w:val="a3"/>
        <w:jc w:val="both"/>
      </w:pPr>
      <w:r>
        <w:rPr>
          <w:b/>
          <w:bCs/>
          <w:i/>
          <w:iCs/>
        </w:rPr>
        <w:t>''Каждый человек имеет право искать убежища от преследования в других странах и пользоваться этим убежищем''</w:t>
      </w:r>
      <w:r>
        <w:t xml:space="preserve"> (всеобщая декларация прав человека, статья 14).</w:t>
      </w:r>
    </w:p>
    <w:p w:rsidR="007D39DF" w:rsidRDefault="0071303D">
      <w:pPr>
        <w:pStyle w:val="a3"/>
        <w:jc w:val="both"/>
      </w:pPr>
      <w:r>
        <w:rPr>
          <w:b/>
          <w:bCs/>
          <w:i/>
          <w:iCs/>
        </w:rPr>
        <w:t>''Каждый человек имеет право на гражданство''</w:t>
      </w:r>
      <w:r>
        <w:t xml:space="preserve"> (всеобщая декларация прав человека, статья 15). </w:t>
      </w:r>
    </w:p>
    <w:p w:rsidR="007D39DF" w:rsidRDefault="0071303D">
      <w:pPr>
        <w:pStyle w:val="a3"/>
        <w:jc w:val="both"/>
      </w:pPr>
      <w:r>
        <w:rPr>
          <w:b/>
          <w:bCs/>
          <w:i/>
          <w:iCs/>
        </w:rPr>
        <w:t>''Каждый человек имеет право свободно передвигаться и выбирать себе местожительство в пределах каждого государства. Каждый человек имеет право покидать любую страну, включая свою собственную, и возвращаться в свою страну''</w:t>
      </w:r>
      <w:r>
        <w:t xml:space="preserve"> (всеобщая декларация прав человека, статья 13; международный пакт о гражданских и политических правах, статья 12).</w:t>
      </w:r>
    </w:p>
    <w:p w:rsidR="007D39DF" w:rsidRDefault="0071303D">
      <w:pPr>
        <w:pStyle w:val="a3"/>
        <w:jc w:val="both"/>
      </w:pPr>
      <w:r>
        <w:t>Но не все важные права беженцев конкретно упоминаются в Международном билле о правах человека. Центральным элементом международной защиты является право не подвергаться принудительному возвращению или высылке в ситуации, которая может поставить под угрозу чью-либо жизнь или свободу. Это принцип запрещения принудительного возвращения, который закреплён в статье 33 Конвенции 1951 года и в Конвенции ООН против пыток 1984 года:</w:t>
      </w:r>
    </w:p>
    <w:p w:rsidR="007D39DF" w:rsidRDefault="0071303D">
      <w:pPr>
        <w:pStyle w:val="a3"/>
        <w:jc w:val="both"/>
        <w:rPr>
          <w:b/>
          <w:bCs/>
          <w:i/>
          <w:iCs/>
        </w:rPr>
      </w:pPr>
      <w:r>
        <w:rPr>
          <w:b/>
          <w:bCs/>
          <w:i/>
          <w:iCs/>
        </w:rPr>
        <w:t>1.Ни одно государство – участник не должно высылать, возвращать (refouler) или выдавать какое-либо лицо другому государству, если существуют серьёзные основания полагать, что ему может угрожать там применение пыток.</w:t>
      </w:r>
    </w:p>
    <w:p w:rsidR="007D39DF" w:rsidRDefault="0071303D">
      <w:pPr>
        <w:pStyle w:val="a3"/>
        <w:jc w:val="both"/>
        <w:rPr>
          <w:b/>
          <w:bCs/>
          <w:i/>
          <w:iCs/>
        </w:rPr>
      </w:pPr>
      <w:r>
        <w:rPr>
          <w:b/>
          <w:bCs/>
          <w:i/>
          <w:iCs/>
        </w:rPr>
        <w:t>2.Для определения наличия таких оснований компетентные власти принимают во внимание все относящиеся к делу обстоятельства, включая в соответствующих случаях существование в данном государстве постоянной практики грубых, вопиющих и массовых нарушениях прав человека.</w:t>
      </w:r>
    </w:p>
    <w:p w:rsidR="007D39DF" w:rsidRDefault="0071303D">
      <w:pPr>
        <w:pStyle w:val="a3"/>
        <w:jc w:val="both"/>
      </w:pPr>
      <w:r>
        <w:t>Все, или почти все права и обязанности беженцев, такие как право на обращение в суд, авторские и промышленные права, право работы и многие другие, подробно были изложены в Конвенции о статусе беженцев 1951 года.</w:t>
      </w:r>
    </w:p>
    <w:p w:rsidR="007D39DF" w:rsidRDefault="0071303D">
      <w:pPr>
        <w:pStyle w:val="a3"/>
        <w:jc w:val="both"/>
      </w:pPr>
      <w:r>
        <w:t>Ниже я приведу некоторые из статей Конвенции регулирующих права и обязанности беженцев:</w:t>
      </w:r>
    </w:p>
    <w:p w:rsidR="007D39DF" w:rsidRDefault="0071303D">
      <w:pPr>
        <w:pStyle w:val="a3"/>
        <w:jc w:val="center"/>
        <w:rPr>
          <w:b/>
          <w:bCs/>
          <w:i/>
          <w:iCs/>
        </w:rPr>
      </w:pPr>
      <w:r>
        <w:rPr>
          <w:b/>
          <w:bCs/>
          <w:i/>
          <w:iCs/>
        </w:rPr>
        <w:t>Статья 2: Общие обязательства</w:t>
      </w:r>
    </w:p>
    <w:p w:rsidR="007D39DF" w:rsidRDefault="0071303D">
      <w:pPr>
        <w:pStyle w:val="a3"/>
        <w:jc w:val="both"/>
      </w:pPr>
      <w:r>
        <w:t>У каждого беженца существуют обязательства в отношении страны, в которой он находится, в силу которых, в частности, он должен                                                подчиняться законам и распоряжениям, а также мерам, принимаемым для поддержания общественного порядка. Статья 2 — Недопустимость дискриминации -  Договаривающиеся государства будут применять положения настоящий Конвенции к беженцам, без какой бы то ни было дискриминации по признаку их расы, религии или страны их происхождения.</w:t>
      </w:r>
    </w:p>
    <w:p w:rsidR="007D39DF" w:rsidRDefault="0071303D">
      <w:pPr>
        <w:pStyle w:val="a3"/>
        <w:jc w:val="center"/>
        <w:rPr>
          <w:b/>
          <w:bCs/>
          <w:i/>
          <w:iCs/>
        </w:rPr>
      </w:pPr>
      <w:r>
        <w:rPr>
          <w:b/>
          <w:bCs/>
          <w:i/>
          <w:iCs/>
        </w:rPr>
        <w:t>Статья 4: Религиозные убеждения</w:t>
      </w:r>
    </w:p>
    <w:p w:rsidR="007D39DF" w:rsidRDefault="0071303D">
      <w:pPr>
        <w:pStyle w:val="a3"/>
        <w:jc w:val="both"/>
      </w:pPr>
      <w:r>
        <w:t>Договаривающиеся государства будут предоставлять беженцам, находящимся на их терри</w:t>
      </w:r>
      <w:r>
        <w:softHyphen/>
        <w:t>ториях, по меньшей мере, столь же благоприятное положение, как и своим собственным гражда</w:t>
      </w:r>
      <w:r>
        <w:softHyphen/>
        <w:t>нам в отношении свободы исповедовать свою религию и свободы предоставлять своим детям религиозное воспитание.</w:t>
      </w:r>
    </w:p>
    <w:p w:rsidR="007D39DF" w:rsidRDefault="0071303D">
      <w:pPr>
        <w:pStyle w:val="a3"/>
        <w:jc w:val="center"/>
        <w:rPr>
          <w:b/>
          <w:bCs/>
          <w:i/>
          <w:iCs/>
        </w:rPr>
      </w:pPr>
      <w:r>
        <w:rPr>
          <w:b/>
          <w:bCs/>
          <w:i/>
          <w:iCs/>
        </w:rPr>
        <w:t>Статья 5: Права, предоставленные независимо от настоящей Конвенции</w:t>
      </w:r>
    </w:p>
    <w:p w:rsidR="007D39DF" w:rsidRDefault="0071303D">
      <w:pPr>
        <w:pStyle w:val="a3"/>
        <w:jc w:val="both"/>
      </w:pPr>
      <w:r>
        <w:t>Ничто в настоящей Конвенции не нарушает никаких прав и преимуществ, предоставленных беженцам каким-либо Договаривающимся государством независимо от настоящей Конвенции.</w:t>
      </w:r>
    </w:p>
    <w:p w:rsidR="007D39DF" w:rsidRDefault="0071303D">
      <w:pPr>
        <w:pStyle w:val="a3"/>
        <w:jc w:val="center"/>
        <w:rPr>
          <w:b/>
          <w:bCs/>
          <w:i/>
          <w:iCs/>
        </w:rPr>
      </w:pPr>
      <w:r>
        <w:rPr>
          <w:b/>
          <w:bCs/>
          <w:i/>
          <w:iCs/>
        </w:rPr>
        <w:t>Статья 6: Выражение "при тех же обстоятельствах"</w:t>
      </w:r>
    </w:p>
    <w:p w:rsidR="007D39DF" w:rsidRDefault="0071303D">
      <w:pPr>
        <w:pStyle w:val="a3"/>
        <w:jc w:val="both"/>
      </w:pPr>
      <w:r>
        <w:t>В настоящей Конвенции выражение "при тех же обстоятельствах" означает, что беженец должен удовлетворять любым требованиям (включая требования, касающиеся срока и условий пребывания или проживания в стране), которым данное частное лицо должно было бы удовле</w:t>
      </w:r>
      <w:r>
        <w:softHyphen/>
        <w:t>творять для пользования соответствующим правом, если бы оно не было беженцем, за исключе</w:t>
      </w:r>
      <w:r>
        <w:softHyphen/>
        <w:t>нием требований, которым в силу их характера беженец не в состоянии удовлетворить.</w:t>
      </w:r>
    </w:p>
    <w:p w:rsidR="007D39DF" w:rsidRDefault="0071303D">
      <w:pPr>
        <w:pStyle w:val="a3"/>
        <w:jc w:val="center"/>
        <w:rPr>
          <w:b/>
          <w:bCs/>
          <w:i/>
          <w:iCs/>
        </w:rPr>
      </w:pPr>
      <w:r>
        <w:rPr>
          <w:b/>
          <w:bCs/>
          <w:i/>
          <w:iCs/>
        </w:rPr>
        <w:t>Статья 7: Изъятия из принципа взаимности</w:t>
      </w:r>
    </w:p>
    <w:p w:rsidR="007D39DF" w:rsidRDefault="0071303D">
      <w:pPr>
        <w:pStyle w:val="a3"/>
        <w:jc w:val="both"/>
      </w:pPr>
      <w:r>
        <w:t>1. Кроме тех случаев, когда беженцам на основании настоящей Конвенции предоставляется более благоприятное правовое положение, Договаривающееся государство будет предоставлять им положение, которым вообще пользуются иностранцы.</w:t>
      </w:r>
    </w:p>
    <w:p w:rsidR="007D39DF" w:rsidRDefault="0071303D">
      <w:pPr>
        <w:pStyle w:val="a3"/>
        <w:jc w:val="both"/>
      </w:pPr>
      <w:r>
        <w:t>2. По истечении трехлетнего срока проживания на территории Договаривающихся госу</w:t>
      </w:r>
      <w:r>
        <w:softHyphen/>
        <w:t>дарств все беженцы будут освобождены от Установленного законодательным путем требования взаимности.</w:t>
      </w:r>
    </w:p>
    <w:p w:rsidR="007D39DF" w:rsidRDefault="0071303D">
      <w:pPr>
        <w:pStyle w:val="a3"/>
        <w:jc w:val="both"/>
      </w:pPr>
      <w:r>
        <w:t>3. Каждое Договаривающееся государство будет и впредь предоставлять беженцам права и преимущества, на которые они без всякой взаимности имели право в день вступления в силу настоящей Конвенции в отношении данного государства.</w:t>
      </w:r>
    </w:p>
    <w:p w:rsidR="007D39DF" w:rsidRDefault="0071303D">
      <w:pPr>
        <w:pStyle w:val="a3"/>
        <w:jc w:val="both"/>
      </w:pPr>
      <w:r>
        <w:t>4. Договаривающиеся государства благожелательно отнесутся к возможному предоставле</w:t>
      </w:r>
      <w:r>
        <w:softHyphen/>
        <w:t>нию беженцам, без всякой взаимности, прав и преимуществ помимо тех, на которые они имеют право согласно пунктам 2 и 3, и к возможному освобождению от требования взаимности бежен</w:t>
      </w:r>
      <w:r>
        <w:softHyphen/>
        <w:t xml:space="preserve">цев, которые не отвечают условиям, предусмотренным в пунктах 2 и 3.    </w:t>
      </w:r>
    </w:p>
    <w:p w:rsidR="007D39DF" w:rsidRDefault="0071303D">
      <w:pPr>
        <w:pStyle w:val="a3"/>
        <w:jc w:val="both"/>
      </w:pPr>
      <w:r>
        <w:t>5. Положения пунктов 2 и 3 применяются как к правам и преимуществам, упомянутым в статьях 13. 18, 19, 21 и 22 настоящей Конвенции, так и к правам и преимуществам, не предусмотренным в ней.</w:t>
      </w:r>
    </w:p>
    <w:p w:rsidR="007D39DF" w:rsidRDefault="0071303D">
      <w:pPr>
        <w:pStyle w:val="a3"/>
        <w:jc w:val="center"/>
        <w:rPr>
          <w:b/>
          <w:bCs/>
          <w:i/>
          <w:iCs/>
        </w:rPr>
      </w:pPr>
      <w:r>
        <w:rPr>
          <w:b/>
          <w:bCs/>
          <w:i/>
          <w:iCs/>
        </w:rPr>
        <w:t>Статья 8: Изъятия из исключительных мер</w:t>
      </w:r>
    </w:p>
    <w:p w:rsidR="007D39DF" w:rsidRDefault="0071303D">
      <w:pPr>
        <w:pStyle w:val="31"/>
        <w:jc w:val="both"/>
        <w:rPr>
          <w:rFonts w:ascii="Times New Roman" w:eastAsia="Times New Roman" w:hAnsi="Times New Roman" w:cs="Times New Roman"/>
        </w:rPr>
      </w:pPr>
      <w:r>
        <w:rPr>
          <w:rFonts w:ascii="Times New Roman" w:eastAsia="Times New Roman" w:hAnsi="Times New Roman" w:cs="Times New Roman"/>
        </w:rPr>
        <w:t>Исключительные меры, которые могут быть применены в отношении лиц, имущества или интересов граждан иностранного государства, не будут применяться Договаривающимися государствами в отношении беженцев, которые являются формально гражданами этого государства, только лишь на основании их гражданства. Договаривающиеся государства, законодательство которых не допускает применения выраженного в настоящей статье общего принципа, будут в соответствующих случаях устанавливать изъятия в интересах таких беженцев.</w:t>
      </w:r>
    </w:p>
    <w:p w:rsidR="007D39DF" w:rsidRDefault="0071303D">
      <w:pPr>
        <w:pStyle w:val="31"/>
        <w:jc w:val="center"/>
        <w:rPr>
          <w:rFonts w:ascii="Times New Roman" w:eastAsia="Times New Roman" w:hAnsi="Times New Roman" w:cs="Times New Roman"/>
          <w:b/>
          <w:bCs/>
          <w:i/>
          <w:iCs/>
        </w:rPr>
      </w:pPr>
      <w:r>
        <w:rPr>
          <w:rFonts w:ascii="Times New Roman" w:eastAsia="Times New Roman" w:hAnsi="Times New Roman" w:cs="Times New Roman"/>
          <w:b/>
          <w:bCs/>
          <w:i/>
          <w:iCs/>
        </w:rPr>
        <w:t>Статья 10: Непрерывность проживания</w:t>
      </w:r>
    </w:p>
    <w:p w:rsidR="007D39DF" w:rsidRDefault="0071303D">
      <w:pPr>
        <w:pStyle w:val="31"/>
        <w:jc w:val="both"/>
        <w:rPr>
          <w:rFonts w:ascii="Times New Roman" w:eastAsia="Times New Roman" w:hAnsi="Times New Roman" w:cs="Times New Roman"/>
        </w:rPr>
      </w:pPr>
      <w:r>
        <w:rPr>
          <w:rFonts w:ascii="Times New Roman" w:eastAsia="Times New Roman" w:hAnsi="Times New Roman" w:cs="Times New Roman"/>
        </w:rPr>
        <w:t>1.Если беженец был депортирован во время Второй мировой войны и отправлен на территорию одного из Договаривающихся государств и там проживает, то время такого принудительного пребывания будет рассматриваться как время законного проживания в пределах этой территории.</w:t>
      </w:r>
    </w:p>
    <w:p w:rsidR="007D39DF" w:rsidRDefault="0071303D">
      <w:pPr>
        <w:pStyle w:val="31"/>
        <w:jc w:val="both"/>
        <w:rPr>
          <w:rFonts w:ascii="Times New Roman" w:eastAsia="Times New Roman" w:hAnsi="Times New Roman" w:cs="Times New Roman"/>
        </w:rPr>
      </w:pPr>
      <w:r>
        <w:rPr>
          <w:rFonts w:ascii="Times New Roman" w:eastAsia="Times New Roman" w:hAnsi="Times New Roman" w:cs="Times New Roman"/>
        </w:rPr>
        <w:t xml:space="preserve"> 2.Если беженец был депортирован во время Второй мировой войны из территории одного из Договаривающихся государств и до вступления в силу настоящей Конвенции туда возвратился с целью обосноваться там на постоянное жительство, то период проживания до и после такой депортации будет рассматриваться как один непрерывный период во всех тех случаях, когда требуется  непрерывность проживания.</w:t>
      </w:r>
    </w:p>
    <w:p w:rsidR="007D39DF" w:rsidRDefault="0071303D">
      <w:pPr>
        <w:pStyle w:val="31"/>
        <w:jc w:val="center"/>
        <w:rPr>
          <w:rFonts w:ascii="Times New Roman" w:eastAsia="Times New Roman" w:hAnsi="Times New Roman" w:cs="Times New Roman"/>
          <w:b/>
          <w:bCs/>
          <w:i/>
          <w:iCs/>
        </w:rPr>
      </w:pPr>
      <w:r>
        <w:rPr>
          <w:rFonts w:ascii="Times New Roman" w:eastAsia="Times New Roman" w:hAnsi="Times New Roman" w:cs="Times New Roman"/>
          <w:b/>
          <w:bCs/>
          <w:i/>
          <w:iCs/>
        </w:rPr>
        <w:t>Статья 11: Беженцы -  моряки</w:t>
      </w:r>
    </w:p>
    <w:p w:rsidR="007D39DF" w:rsidRDefault="0071303D">
      <w:pPr>
        <w:pStyle w:val="31"/>
        <w:jc w:val="both"/>
        <w:rPr>
          <w:rFonts w:ascii="Times New Roman" w:eastAsia="Times New Roman" w:hAnsi="Times New Roman" w:cs="Times New Roman"/>
        </w:rPr>
      </w:pPr>
      <w:r>
        <w:rPr>
          <w:rFonts w:ascii="Times New Roman" w:eastAsia="Times New Roman" w:hAnsi="Times New Roman" w:cs="Times New Roman"/>
        </w:rPr>
        <w:t>Если беженцами являются лица, нормально служащие в экипажах кораблей, плавающих под флагом одного  из Договаривающихся государств, то это государство благожелательно отнесется к поселению  этих лиц на своей территории и к выдаче им проездных документов или же к предоставлению им временного права въезда на его территорию, в частности, в целях облегчения их поселения  в какой-либо другой стране.</w:t>
      </w:r>
    </w:p>
    <w:p w:rsidR="007D39DF" w:rsidRDefault="0071303D">
      <w:pPr>
        <w:pStyle w:val="31"/>
        <w:jc w:val="center"/>
        <w:rPr>
          <w:rFonts w:ascii="Times New Roman" w:eastAsia="Times New Roman" w:hAnsi="Times New Roman" w:cs="Times New Roman"/>
          <w:b/>
          <w:bCs/>
          <w:i/>
          <w:iCs/>
        </w:rPr>
      </w:pPr>
      <w:r>
        <w:rPr>
          <w:rFonts w:ascii="Times New Roman" w:eastAsia="Times New Roman" w:hAnsi="Times New Roman" w:cs="Times New Roman"/>
          <w:b/>
          <w:bCs/>
          <w:i/>
          <w:iCs/>
        </w:rPr>
        <w:t>Глава 2- Правовой статус</w:t>
      </w:r>
    </w:p>
    <w:p w:rsidR="007D39DF" w:rsidRDefault="0071303D">
      <w:pPr>
        <w:pStyle w:val="31"/>
        <w:jc w:val="center"/>
        <w:rPr>
          <w:rFonts w:ascii="Times New Roman" w:eastAsia="Times New Roman" w:hAnsi="Times New Roman" w:cs="Times New Roman"/>
          <w:b/>
          <w:bCs/>
          <w:i/>
          <w:iCs/>
        </w:rPr>
      </w:pPr>
      <w:r>
        <w:rPr>
          <w:rFonts w:ascii="Times New Roman" w:eastAsia="Times New Roman" w:hAnsi="Times New Roman" w:cs="Times New Roman"/>
          <w:b/>
          <w:bCs/>
          <w:i/>
          <w:iCs/>
        </w:rPr>
        <w:t>Статья 12: Личный статус</w:t>
      </w:r>
    </w:p>
    <w:p w:rsidR="007D39DF" w:rsidRDefault="0071303D">
      <w:pPr>
        <w:pStyle w:val="31"/>
        <w:jc w:val="both"/>
        <w:rPr>
          <w:rFonts w:ascii="Times New Roman" w:eastAsia="Times New Roman" w:hAnsi="Times New Roman" w:cs="Times New Roman"/>
        </w:rPr>
      </w:pPr>
      <w:r>
        <w:rPr>
          <w:rFonts w:ascii="Times New Roman" w:eastAsia="Times New Roman" w:hAnsi="Times New Roman" w:cs="Times New Roman"/>
        </w:rPr>
        <w:t>1.Личный статус беженца определяется законами страны его домициля или, если у него такового не имеется, законами страны его проживания.</w:t>
      </w:r>
    </w:p>
    <w:p w:rsidR="007D39DF" w:rsidRDefault="0071303D">
      <w:pPr>
        <w:pStyle w:val="31"/>
        <w:jc w:val="both"/>
        <w:rPr>
          <w:rFonts w:ascii="Times New Roman" w:eastAsia="Times New Roman" w:hAnsi="Times New Roman" w:cs="Times New Roman"/>
        </w:rPr>
      </w:pPr>
      <w:r>
        <w:rPr>
          <w:rFonts w:ascii="Times New Roman" w:eastAsia="Times New Roman" w:hAnsi="Times New Roman" w:cs="Times New Roman"/>
        </w:rPr>
        <w:t>2. Ранее приобретенные беженцем права, связанные с его личным статусом, и в частности права, вытекающие из брака, будут соблюдаться Договаривающимися государствами по выполнении, в случае надобности, формальностей, предписанных законами данного государства, при условии, что соответствующее право является одним из тех прав, которые были бы признаны законами данного государства, если бы это лицо не стало беженцем.</w:t>
      </w:r>
    </w:p>
    <w:p w:rsidR="007D39DF" w:rsidRDefault="0071303D">
      <w:pPr>
        <w:pStyle w:val="31"/>
        <w:jc w:val="center"/>
        <w:rPr>
          <w:rFonts w:ascii="Times New Roman" w:eastAsia="Times New Roman" w:hAnsi="Times New Roman" w:cs="Times New Roman"/>
          <w:b/>
          <w:bCs/>
          <w:i/>
          <w:iCs/>
        </w:rPr>
      </w:pPr>
      <w:r>
        <w:rPr>
          <w:rFonts w:ascii="Times New Roman" w:eastAsia="Times New Roman" w:hAnsi="Times New Roman" w:cs="Times New Roman"/>
          <w:b/>
          <w:bCs/>
          <w:i/>
          <w:iCs/>
        </w:rPr>
        <w:t>Статья 13: Движимое и недвижимое имущество</w:t>
      </w:r>
    </w:p>
    <w:p w:rsidR="007D39DF" w:rsidRDefault="0071303D">
      <w:pPr>
        <w:pStyle w:val="31"/>
        <w:jc w:val="both"/>
        <w:rPr>
          <w:rFonts w:ascii="Times New Roman" w:eastAsia="Times New Roman" w:hAnsi="Times New Roman" w:cs="Times New Roman"/>
        </w:rPr>
      </w:pPr>
      <w:r>
        <w:rPr>
          <w:rFonts w:ascii="Times New Roman" w:eastAsia="Times New Roman" w:hAnsi="Times New Roman" w:cs="Times New Roman"/>
        </w:rPr>
        <w:t>В отношении приобретения движимого и недвижимого имущества и прочих, связанных с ним прав, а также  в отношении арендных и иных договоров, касающихся движимого и недвижимого имущества, Договаривающиеся государства будут предоставлять беженцам возможно более благоприятное положение и. во всяком случае, не менее благоприятное, чем то, каким при тех же обстоятельствах обычно пользуются иностранцы.</w:t>
      </w:r>
    </w:p>
    <w:p w:rsidR="007D39DF" w:rsidRDefault="0071303D">
      <w:pPr>
        <w:pStyle w:val="31"/>
        <w:jc w:val="center"/>
        <w:rPr>
          <w:rFonts w:ascii="Times New Roman" w:eastAsia="Times New Roman" w:hAnsi="Times New Roman" w:cs="Times New Roman"/>
          <w:b/>
          <w:bCs/>
          <w:i/>
          <w:iCs/>
        </w:rPr>
      </w:pPr>
      <w:r>
        <w:rPr>
          <w:rFonts w:ascii="Times New Roman" w:eastAsia="Times New Roman" w:hAnsi="Times New Roman" w:cs="Times New Roman"/>
          <w:b/>
          <w:bCs/>
          <w:i/>
          <w:iCs/>
        </w:rPr>
        <w:t>Статья 14: Авторские и промышленные права</w:t>
      </w:r>
    </w:p>
    <w:p w:rsidR="007D39DF" w:rsidRDefault="0071303D">
      <w:pPr>
        <w:pStyle w:val="31"/>
        <w:jc w:val="both"/>
        <w:rPr>
          <w:rFonts w:ascii="Times New Roman" w:eastAsia="Times New Roman" w:hAnsi="Times New Roman" w:cs="Times New Roman"/>
        </w:rPr>
      </w:pPr>
      <w:r>
        <w:rPr>
          <w:rFonts w:ascii="Times New Roman" w:eastAsia="Times New Roman" w:hAnsi="Times New Roman" w:cs="Times New Roman"/>
        </w:rPr>
        <w:t>Что касается защиты промышленных прав, как прав на изобретения, чертежи и модели, торговые марки, названия фирмы и прав на литературные, художественные и научные произведения то беженцам в той стране, где они имеют свое обычное местожительство, будет предоставляться та же защита, что и гражданам этой страны. На территории любого другого Договаривающегося государства им будет предоставляться та же защита, что предоставляется на этой территории гражданам страны, в которой они имеют свое обычное местожительство.</w:t>
      </w:r>
    </w:p>
    <w:p w:rsidR="007D39DF" w:rsidRDefault="0071303D">
      <w:pPr>
        <w:pStyle w:val="31"/>
        <w:jc w:val="center"/>
        <w:rPr>
          <w:rFonts w:ascii="Times New Roman" w:eastAsia="Times New Roman" w:hAnsi="Times New Roman" w:cs="Times New Roman"/>
          <w:b/>
          <w:bCs/>
          <w:i/>
          <w:iCs/>
        </w:rPr>
      </w:pPr>
      <w:r>
        <w:rPr>
          <w:rFonts w:ascii="Times New Roman" w:eastAsia="Times New Roman" w:hAnsi="Times New Roman" w:cs="Times New Roman"/>
          <w:b/>
          <w:bCs/>
          <w:i/>
          <w:iCs/>
        </w:rPr>
        <w:t>Статья 15: Право ассоциаций</w:t>
      </w:r>
    </w:p>
    <w:p w:rsidR="007D39DF" w:rsidRDefault="0071303D">
      <w:pPr>
        <w:pStyle w:val="31"/>
        <w:jc w:val="both"/>
        <w:rPr>
          <w:rFonts w:ascii="Times New Roman" w:eastAsia="Times New Roman" w:hAnsi="Times New Roman" w:cs="Times New Roman"/>
        </w:rPr>
      </w:pPr>
      <w:r>
        <w:rPr>
          <w:rFonts w:ascii="Times New Roman" w:eastAsia="Times New Roman" w:hAnsi="Times New Roman" w:cs="Times New Roman"/>
          <w:i/>
          <w:iCs/>
        </w:rPr>
        <w:t>В</w:t>
      </w:r>
      <w:r>
        <w:rPr>
          <w:rFonts w:ascii="Times New Roman" w:eastAsia="Times New Roman" w:hAnsi="Times New Roman" w:cs="Times New Roman"/>
        </w:rPr>
        <w:t xml:space="preserve"> отношении ассоциаций, не имеющих политического характера и не преследующих целей извлечения выгоды, и в отношении профессиональных союзов Договаривающиеся государства будут предоставлять беженцам, законно проживающим на их территории, наиболее благоприятствуемое положение, соответствующее положению граждан иностранного государства при тех же обстоятельствах.</w:t>
      </w:r>
    </w:p>
    <w:p w:rsidR="007D39DF" w:rsidRDefault="0071303D">
      <w:pPr>
        <w:pStyle w:val="31"/>
        <w:jc w:val="center"/>
        <w:rPr>
          <w:rFonts w:ascii="Times New Roman" w:eastAsia="Times New Roman" w:hAnsi="Times New Roman" w:cs="Times New Roman"/>
          <w:b/>
          <w:bCs/>
          <w:i/>
          <w:iCs/>
        </w:rPr>
      </w:pPr>
      <w:r>
        <w:rPr>
          <w:rFonts w:ascii="Times New Roman" w:eastAsia="Times New Roman" w:hAnsi="Times New Roman" w:cs="Times New Roman"/>
          <w:b/>
          <w:bCs/>
          <w:i/>
          <w:iCs/>
        </w:rPr>
        <w:t>Статья 16: Право обращения в суд</w:t>
      </w:r>
    </w:p>
    <w:p w:rsidR="007D39DF" w:rsidRDefault="0071303D">
      <w:pPr>
        <w:pStyle w:val="31"/>
        <w:jc w:val="both"/>
        <w:rPr>
          <w:rFonts w:ascii="Times New Roman" w:eastAsia="Times New Roman" w:hAnsi="Times New Roman" w:cs="Times New Roman"/>
        </w:rPr>
      </w:pPr>
      <w:r>
        <w:rPr>
          <w:rFonts w:ascii="Times New Roman" w:eastAsia="Times New Roman" w:hAnsi="Times New Roman" w:cs="Times New Roman"/>
        </w:rPr>
        <w:t>1. Каждый беженец имеет право свободного обращения в суды на территории всех Договаривающихся государств.</w:t>
      </w:r>
    </w:p>
    <w:p w:rsidR="007D39DF" w:rsidRDefault="0071303D">
      <w:pPr>
        <w:pStyle w:val="31"/>
        <w:jc w:val="both"/>
        <w:rPr>
          <w:rFonts w:ascii="Times New Roman" w:eastAsia="Times New Roman" w:hAnsi="Times New Roman" w:cs="Times New Roman"/>
        </w:rPr>
      </w:pPr>
      <w:r>
        <w:rPr>
          <w:rFonts w:ascii="Times New Roman" w:eastAsia="Times New Roman" w:hAnsi="Times New Roman" w:cs="Times New Roman"/>
        </w:rPr>
        <w:t>2. На территории Договаривающегося государства, в котором находится его обычное место</w:t>
      </w:r>
      <w:r>
        <w:rPr>
          <w:rFonts w:ascii="Times New Roman" w:eastAsia="Times New Roman" w:hAnsi="Times New Roman" w:cs="Times New Roman"/>
        </w:rPr>
        <w:softHyphen/>
        <w:t>жительство, каждый беженец будет пользоваться в отношении права обращения в суд тем же положением, что и граждане, в частности, в вопросах юридической помощи и освобождения от обеспечения уплаты судебных расходов (cautio judicatum solvi).</w:t>
      </w:r>
    </w:p>
    <w:p w:rsidR="007D39DF" w:rsidRDefault="0071303D">
      <w:pPr>
        <w:pStyle w:val="31"/>
        <w:jc w:val="both"/>
        <w:rPr>
          <w:rFonts w:ascii="Times New Roman" w:eastAsia="Times New Roman" w:hAnsi="Times New Roman" w:cs="Times New Roman"/>
        </w:rPr>
      </w:pPr>
      <w:r>
        <w:rPr>
          <w:rFonts w:ascii="Times New Roman" w:eastAsia="Times New Roman" w:hAnsi="Times New Roman" w:cs="Times New Roman"/>
        </w:rPr>
        <w:t>3. Каждому беженцу во всех прочих странах, кроме страны его обычного проживания, будет в отношении вопросов, упомянутых в пункте 2, предоставляться то же положение, что и гражданам страны его обычного местожительства.</w:t>
      </w:r>
    </w:p>
    <w:p w:rsidR="007D39DF" w:rsidRDefault="007D39DF">
      <w:pPr>
        <w:pStyle w:val="31"/>
        <w:jc w:val="center"/>
        <w:rPr>
          <w:rFonts w:ascii="Times New Roman" w:eastAsia="Times New Roman" w:hAnsi="Times New Roman" w:cs="Times New Roman"/>
          <w:b/>
          <w:bCs/>
          <w:i/>
          <w:iCs/>
        </w:rPr>
      </w:pPr>
    </w:p>
    <w:p w:rsidR="007D39DF" w:rsidRDefault="0071303D">
      <w:pPr>
        <w:pStyle w:val="31"/>
        <w:jc w:val="center"/>
        <w:rPr>
          <w:rFonts w:ascii="Times New Roman" w:eastAsia="Times New Roman" w:hAnsi="Times New Roman" w:cs="Times New Roman"/>
          <w:b/>
          <w:bCs/>
          <w:i/>
          <w:iCs/>
        </w:rPr>
      </w:pPr>
      <w:r>
        <w:rPr>
          <w:rFonts w:ascii="Times New Roman" w:eastAsia="Times New Roman" w:hAnsi="Times New Roman" w:cs="Times New Roman"/>
          <w:b/>
          <w:bCs/>
          <w:i/>
          <w:iCs/>
        </w:rPr>
        <w:t>Глава 3 - Занятия, приносящие доход</w:t>
      </w:r>
    </w:p>
    <w:p w:rsidR="007D39DF" w:rsidRDefault="0071303D">
      <w:pPr>
        <w:pStyle w:val="31"/>
        <w:jc w:val="center"/>
        <w:rPr>
          <w:rFonts w:ascii="Times New Roman" w:eastAsia="Times New Roman" w:hAnsi="Times New Roman" w:cs="Times New Roman"/>
          <w:b/>
          <w:bCs/>
          <w:i/>
          <w:iCs/>
        </w:rPr>
      </w:pPr>
      <w:r>
        <w:rPr>
          <w:rFonts w:ascii="Times New Roman" w:eastAsia="Times New Roman" w:hAnsi="Times New Roman" w:cs="Times New Roman"/>
          <w:b/>
          <w:bCs/>
          <w:i/>
          <w:iCs/>
        </w:rPr>
        <w:t>Статья 17: Работа по найму</w:t>
      </w:r>
    </w:p>
    <w:p w:rsidR="007D39DF" w:rsidRDefault="0071303D">
      <w:pPr>
        <w:pStyle w:val="31"/>
        <w:jc w:val="both"/>
        <w:rPr>
          <w:rFonts w:ascii="Times New Roman" w:eastAsia="Times New Roman" w:hAnsi="Times New Roman" w:cs="Times New Roman"/>
        </w:rPr>
      </w:pPr>
      <w:r>
        <w:rPr>
          <w:rFonts w:ascii="Times New Roman" w:eastAsia="Times New Roman" w:hAnsi="Times New Roman" w:cs="Times New Roman"/>
        </w:rPr>
        <w:t>1. Договаривающиеся государства будут предоставлять беженцам, законно проживающим на их территории, в отношении их права работы по найму наиболее благоприятное правовое положение, которым пользуются граждане иностранных государств при тех же обстоятельствах.</w:t>
      </w:r>
    </w:p>
    <w:p w:rsidR="007D39DF" w:rsidRDefault="0071303D">
      <w:pPr>
        <w:pStyle w:val="31"/>
        <w:jc w:val="both"/>
        <w:rPr>
          <w:rFonts w:ascii="Times New Roman" w:eastAsia="Times New Roman" w:hAnsi="Times New Roman" w:cs="Times New Roman"/>
        </w:rPr>
      </w:pPr>
      <w:r>
        <w:rPr>
          <w:rFonts w:ascii="Times New Roman" w:eastAsia="Times New Roman" w:hAnsi="Times New Roman" w:cs="Times New Roman"/>
        </w:rPr>
        <w:t>2. Во всяком случае, ограничительные меры, касающиеся иностранцев или найма иностран</w:t>
      </w:r>
      <w:r>
        <w:rPr>
          <w:rFonts w:ascii="Times New Roman" w:eastAsia="Times New Roman" w:hAnsi="Times New Roman" w:cs="Times New Roman"/>
        </w:rPr>
        <w:softHyphen/>
        <w:t>цев и применяемые с целью охраны внутреннего рынка труда, не будут применяться к беженцам, на которых эти меры не распространялись в день вступления в силу настоящей Конвенции в от</w:t>
      </w:r>
      <w:r>
        <w:rPr>
          <w:rFonts w:ascii="Times New Roman" w:eastAsia="Times New Roman" w:hAnsi="Times New Roman" w:cs="Times New Roman"/>
        </w:rPr>
        <w:softHyphen/>
        <w:t>ношении соответствующего Договаривающегося государства или которые удовлетворяют одному из следующих условий:</w:t>
      </w:r>
    </w:p>
    <w:p w:rsidR="007D39DF" w:rsidRDefault="0071303D">
      <w:pPr>
        <w:pStyle w:val="31"/>
        <w:jc w:val="both"/>
        <w:rPr>
          <w:rFonts w:ascii="Times New Roman" w:eastAsia="Times New Roman" w:hAnsi="Times New Roman" w:cs="Times New Roman"/>
        </w:rPr>
      </w:pPr>
      <w:r>
        <w:rPr>
          <w:rFonts w:ascii="Times New Roman" w:eastAsia="Times New Roman" w:hAnsi="Times New Roman" w:cs="Times New Roman"/>
        </w:rPr>
        <w:t>а) проживают в пределах страны не менее трех лет;</w:t>
      </w:r>
    </w:p>
    <w:p w:rsidR="007D39DF" w:rsidRDefault="0071303D">
      <w:pPr>
        <w:pStyle w:val="31"/>
        <w:jc w:val="both"/>
        <w:rPr>
          <w:rFonts w:ascii="Times New Roman" w:eastAsia="Times New Roman" w:hAnsi="Times New Roman" w:cs="Times New Roman"/>
        </w:rPr>
      </w:pPr>
      <w:r>
        <w:rPr>
          <w:rFonts w:ascii="Times New Roman" w:eastAsia="Times New Roman" w:hAnsi="Times New Roman" w:cs="Times New Roman"/>
        </w:rPr>
        <w:t>Ь) супруги, которых имеют гражданство страны проживания. Беженец не может ссылаться на это постановление, если он покинул семейный очаг;</w:t>
      </w:r>
    </w:p>
    <w:p w:rsidR="007D39DF" w:rsidRDefault="0071303D">
      <w:pPr>
        <w:pStyle w:val="31"/>
        <w:jc w:val="both"/>
        <w:rPr>
          <w:rFonts w:ascii="Times New Roman" w:eastAsia="Times New Roman" w:hAnsi="Times New Roman" w:cs="Times New Roman"/>
        </w:rPr>
      </w:pPr>
      <w:r>
        <w:rPr>
          <w:rFonts w:ascii="Times New Roman" w:eastAsia="Times New Roman" w:hAnsi="Times New Roman" w:cs="Times New Roman"/>
        </w:rPr>
        <w:t>с) один или несколько детей, которых имеют гражданство страны проживания.</w:t>
      </w:r>
    </w:p>
    <w:p w:rsidR="007D39DF" w:rsidRDefault="0071303D">
      <w:pPr>
        <w:pStyle w:val="31"/>
        <w:jc w:val="both"/>
        <w:rPr>
          <w:rFonts w:ascii="Times New Roman" w:eastAsia="Times New Roman" w:hAnsi="Times New Roman" w:cs="Times New Roman"/>
        </w:rPr>
      </w:pPr>
      <w:r>
        <w:rPr>
          <w:rFonts w:ascii="Times New Roman" w:eastAsia="Times New Roman" w:hAnsi="Times New Roman" w:cs="Times New Roman"/>
        </w:rPr>
        <w:t>3. Договаривающиеся государства благожелательно отнесутся к возможности уравнения прав всех беженцев в отношении работы по найму с правами граждан и, в частности, тех беженцев, которые вступили на их территорию в порядке выполнения программ вербовки рабочей силы или согласно планам иммиграции.</w:t>
      </w:r>
    </w:p>
    <w:p w:rsidR="007D39DF" w:rsidRDefault="0071303D">
      <w:pPr>
        <w:pStyle w:val="31"/>
        <w:jc w:val="center"/>
        <w:rPr>
          <w:rFonts w:ascii="Times New Roman" w:eastAsia="Times New Roman" w:hAnsi="Times New Roman" w:cs="Times New Roman"/>
          <w:b/>
          <w:bCs/>
          <w:i/>
          <w:iCs/>
        </w:rPr>
      </w:pPr>
      <w:r>
        <w:rPr>
          <w:rFonts w:ascii="Times New Roman" w:eastAsia="Times New Roman" w:hAnsi="Times New Roman" w:cs="Times New Roman"/>
          <w:b/>
          <w:bCs/>
          <w:i/>
          <w:iCs/>
        </w:rPr>
        <w:t>Статья 18: Работа в собственном предприятии</w:t>
      </w:r>
    </w:p>
    <w:p w:rsidR="007D39DF" w:rsidRDefault="0071303D">
      <w:pPr>
        <w:pStyle w:val="31"/>
        <w:jc w:val="both"/>
        <w:rPr>
          <w:rFonts w:ascii="Times New Roman" w:eastAsia="Times New Roman" w:hAnsi="Times New Roman" w:cs="Times New Roman"/>
        </w:rPr>
        <w:sectPr w:rsidR="007D39DF">
          <w:footnotePr>
            <w:pos w:val="beneathText"/>
          </w:footnotePr>
          <w:type w:val="continuous"/>
          <w:pgSz w:w="11900" w:h="16820"/>
          <w:pgMar w:top="1134" w:right="1134" w:bottom="1134" w:left="1134" w:header="720" w:footer="720" w:gutter="0"/>
          <w:cols w:space="720"/>
        </w:sectPr>
      </w:pPr>
      <w:r>
        <w:rPr>
          <w:rFonts w:ascii="Times New Roman" w:eastAsia="Times New Roman" w:hAnsi="Times New Roman" w:cs="Times New Roman"/>
        </w:rPr>
        <w:t>Договаривающиеся государства будут предоставлять беженцам, законно проживающим на их территории, возможно более благоприятное правовое положение и во всяком случае положение, не менее благоприятное, чем то, которым обычно пользуются иностранцы при тех же обстоятельствах в отношении права заниматься самостоятельно сельским хозяйством, промышленностью, ремеслами и торговлей, а также права учреждать торговые и промышленные товарищества.</w:t>
      </w:r>
    </w:p>
    <w:p w:rsidR="007D39DF" w:rsidRDefault="0071303D">
      <w:pPr>
        <w:pStyle w:val="FR1"/>
        <w:ind w:left="0"/>
        <w:rPr>
          <w:rFonts w:ascii="Times New Roman" w:eastAsia="Times New Roman" w:hAnsi="Times New Roman" w:cs="Times New Roman"/>
          <w:sz w:val="24"/>
          <w:szCs w:val="24"/>
        </w:rPr>
      </w:pPr>
      <w:r>
        <w:rPr>
          <w:rFonts w:ascii="Times New Roman" w:eastAsia="Times New Roman" w:hAnsi="Times New Roman" w:cs="Times New Roman"/>
          <w:sz w:val="24"/>
          <w:szCs w:val="24"/>
        </w:rPr>
        <w:t>Статья 22: Народное образование</w:t>
      </w:r>
    </w:p>
    <w:p w:rsidR="007D39DF" w:rsidRDefault="0071303D">
      <w:pPr>
        <w:spacing w:before="60"/>
        <w:ind w:firstLine="80"/>
        <w:jc w:val="both"/>
        <w:rPr>
          <w:sz w:val="24"/>
          <w:szCs w:val="24"/>
        </w:rPr>
      </w:pPr>
      <w:r>
        <w:rPr>
          <w:sz w:val="24"/>
          <w:szCs w:val="24"/>
        </w:rPr>
        <w:t>В отношении начального образования Договаривающиеся государства будут предоставлять беженцам то же правовое положение, что и гражданам.</w:t>
      </w:r>
    </w:p>
    <w:p w:rsidR="007D39DF" w:rsidRDefault="0071303D">
      <w:pPr>
        <w:pStyle w:val="210"/>
      </w:pPr>
      <w:r>
        <w:t>В отношении других видов народного образования, помимо начального, и, в частности, в отношении возможности учиться, признания иностранных аттестатов, дипломов и степеней, освобождения от платы за право учения и сборов, а также в отношении предоставления стипендий Договаривающиеся государства будут предоставлять беженцам возможно более благоприятное правовое положение и, во всяком случае, положение, не менее благоприятное, чем то, которым обычно  пользуются иностранцы при тех же обстоятельствах.</w:t>
      </w:r>
    </w:p>
    <w:p w:rsidR="007D39DF" w:rsidRDefault="0071303D">
      <w:pPr>
        <w:jc w:val="both"/>
        <w:rPr>
          <w:sz w:val="24"/>
          <w:szCs w:val="24"/>
        </w:rPr>
      </w:pPr>
      <w:r>
        <w:rPr>
          <w:sz w:val="24"/>
          <w:szCs w:val="24"/>
        </w:rPr>
        <w:t>а) вознаграждения за труд, включая пособия на семью, если такие пособия являются частью вознаграждения за труд, продолжительности рабочего дня, сверхурочной работы, оплачиваемых отпусков, ограничения работы на дому, минимального возраста лиц, работающих по найму, уче</w:t>
      </w:r>
      <w:r>
        <w:rPr>
          <w:sz w:val="24"/>
          <w:szCs w:val="24"/>
        </w:rPr>
        <w:softHyphen/>
        <w:t>ничества и профессиональной подготовки, труда женщин и подростков и пользования преиму</w:t>
      </w:r>
      <w:r>
        <w:rPr>
          <w:sz w:val="24"/>
          <w:szCs w:val="24"/>
        </w:rPr>
        <w:softHyphen/>
        <w:t>ществами коллективных договоров, поскольку эти вопросы регулируются законами или распоря</w:t>
      </w:r>
      <w:r>
        <w:rPr>
          <w:sz w:val="24"/>
          <w:szCs w:val="24"/>
        </w:rPr>
        <w:softHyphen/>
        <w:t>жениями или контролируются административной властью:</w:t>
      </w:r>
    </w:p>
    <w:p w:rsidR="007D39DF" w:rsidRDefault="0071303D">
      <w:pPr>
        <w:jc w:val="both"/>
        <w:rPr>
          <w:sz w:val="24"/>
          <w:szCs w:val="24"/>
        </w:rPr>
      </w:pPr>
      <w:r>
        <w:rPr>
          <w:sz w:val="24"/>
          <w:szCs w:val="24"/>
        </w:rPr>
        <w:t>Ь) социального обеспечения (законоположений, касающихся несчастных случаев на работе, профессиональных заболеваний, материнства, болезни, инвалидности, старости, смерти, безра</w:t>
      </w:r>
      <w:r>
        <w:rPr>
          <w:sz w:val="24"/>
          <w:szCs w:val="24"/>
        </w:rPr>
        <w:softHyphen/>
        <w:t>ботицы, обязанностей в отношении семьи и других случаев, которые согласно внутренним зако</w:t>
      </w:r>
      <w:r>
        <w:rPr>
          <w:sz w:val="24"/>
          <w:szCs w:val="24"/>
        </w:rPr>
        <w:softHyphen/>
        <w:t>нам или распоряжениям предусматриваются системой социального обеспечения) со следующи</w:t>
      </w:r>
      <w:r>
        <w:rPr>
          <w:sz w:val="24"/>
          <w:szCs w:val="24"/>
        </w:rPr>
        <w:softHyphen/>
        <w:t>ми ограничениями:</w:t>
      </w:r>
    </w:p>
    <w:p w:rsidR="007D39DF" w:rsidRDefault="0071303D">
      <w:pPr>
        <w:jc w:val="both"/>
        <w:rPr>
          <w:sz w:val="24"/>
          <w:szCs w:val="24"/>
        </w:rPr>
      </w:pPr>
      <w:r>
        <w:rPr>
          <w:sz w:val="24"/>
          <w:szCs w:val="24"/>
        </w:rPr>
        <w:t>1) может существовать надлежащий порядок сохранения приобретенных прав и прав, нахо</w:t>
      </w:r>
      <w:r>
        <w:rPr>
          <w:sz w:val="24"/>
          <w:szCs w:val="24"/>
        </w:rPr>
        <w:softHyphen/>
        <w:t>дящихся в процессе приобретения;</w:t>
      </w:r>
    </w:p>
    <w:p w:rsidR="007D39DF" w:rsidRDefault="0071303D">
      <w:pPr>
        <w:jc w:val="both"/>
        <w:rPr>
          <w:sz w:val="24"/>
          <w:szCs w:val="24"/>
        </w:rPr>
      </w:pPr>
      <w:r>
        <w:rPr>
          <w:sz w:val="24"/>
          <w:szCs w:val="24"/>
        </w:rPr>
        <w:t>2) законы или распоряжения страны проживания могут предписывать специальный порядок получения полного или частичного пособия, уплачиваемого полностью из государственных средств, и пособий, выплачиваемых лицам, не выполнившим всех условий в отношении взносов, требуемых для получения нормальной пенсии.</w:t>
      </w:r>
    </w:p>
    <w:p w:rsidR="007D39DF" w:rsidRDefault="0071303D">
      <w:pPr>
        <w:ind w:firstLine="320"/>
        <w:jc w:val="both"/>
        <w:rPr>
          <w:sz w:val="24"/>
          <w:szCs w:val="24"/>
        </w:rPr>
      </w:pPr>
      <w:r>
        <w:rPr>
          <w:sz w:val="24"/>
          <w:szCs w:val="24"/>
        </w:rPr>
        <w:t>2. На право, на компенсацию за смерть беженца, явившуюся результатом несчастного случая на работе или профессионального заболевания, не будет влиять то обстоятельство, что выгодоприобретатель проживает не на территории Договаривающегося государства.</w:t>
      </w:r>
    </w:p>
    <w:p w:rsidR="007D39DF" w:rsidRDefault="0071303D">
      <w:pPr>
        <w:ind w:firstLine="320"/>
        <w:jc w:val="both"/>
        <w:rPr>
          <w:sz w:val="24"/>
          <w:szCs w:val="24"/>
        </w:rPr>
      </w:pPr>
      <w:r>
        <w:rPr>
          <w:sz w:val="24"/>
          <w:szCs w:val="24"/>
        </w:rPr>
        <w:t>3. Договаривающиеся государства будут предоставлять беженцам преимущества, вытекаю</w:t>
      </w:r>
      <w:r>
        <w:rPr>
          <w:sz w:val="24"/>
          <w:szCs w:val="24"/>
        </w:rPr>
        <w:softHyphen/>
        <w:t>щие из заключенных между собой или могущих быть заключенными в будущем соглашений о сохранении приобретенных прав и прав, находящихся в процессе приобретения, в отношении социального обеспечения с соблюдением лишь тех условий, какие применяются к гражданам государств, подписавших упомянутые соглашения.</w:t>
      </w:r>
    </w:p>
    <w:p w:rsidR="007D39DF" w:rsidRDefault="0071303D">
      <w:pPr>
        <w:ind w:firstLine="320"/>
        <w:jc w:val="both"/>
        <w:rPr>
          <w:sz w:val="24"/>
          <w:szCs w:val="24"/>
        </w:rPr>
      </w:pPr>
      <w:r>
        <w:rPr>
          <w:sz w:val="24"/>
          <w:szCs w:val="24"/>
        </w:rPr>
        <w:t>4. Договаривающиеся государства благожелательно отнесутся к вопросу о предоставлении, поскольку это возможно, беженцам преимуществ, вытекающих из подобных соглашений, кото</w:t>
      </w:r>
      <w:r>
        <w:rPr>
          <w:sz w:val="24"/>
          <w:szCs w:val="24"/>
        </w:rPr>
        <w:softHyphen/>
        <w:t>рые в каждый данный момент могут быть в силе между этими Договаривающимися государства</w:t>
      </w:r>
      <w:r>
        <w:rPr>
          <w:sz w:val="24"/>
          <w:szCs w:val="24"/>
        </w:rPr>
        <w:softHyphen/>
        <w:t>ми и государствами не участвующими в договоре.</w:t>
      </w:r>
    </w:p>
    <w:p w:rsidR="007D39DF" w:rsidRDefault="0071303D">
      <w:pPr>
        <w:pStyle w:val="110"/>
        <w:jc w:val="center"/>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Статья 26: Свобода передвижения</w:t>
      </w:r>
    </w:p>
    <w:p w:rsidR="007D39DF" w:rsidRDefault="0071303D">
      <w:pPr>
        <w:spacing w:before="80"/>
        <w:jc w:val="both"/>
        <w:rPr>
          <w:sz w:val="24"/>
          <w:szCs w:val="24"/>
        </w:rPr>
        <w:sectPr w:rsidR="007D39DF">
          <w:footnotePr>
            <w:pos w:val="beneathText"/>
          </w:footnotePr>
          <w:type w:val="continuous"/>
          <w:pgSz w:w="11900" w:h="16820"/>
          <w:pgMar w:top="1134" w:right="1134" w:bottom="1134" w:left="1134" w:header="720" w:footer="720" w:gutter="0"/>
          <w:cols w:space="720"/>
        </w:sectPr>
      </w:pPr>
      <w:r>
        <w:rPr>
          <w:sz w:val="24"/>
          <w:szCs w:val="24"/>
        </w:rPr>
        <w:t>Каждое Договаривающееся государство будет предоставлять беженцам, законно пребывающим на его территории, право выбора места проживания и свободного передвижения в пределах его территории при условии соблюдения всех правил, обычно применяемых к иностранцам при тех же обстоятельствах.</w:t>
      </w:r>
    </w:p>
    <w:p w:rsidR="007D39DF" w:rsidRDefault="007D39DF">
      <w:pPr>
        <w:jc w:val="both"/>
        <w:rPr>
          <w:sz w:val="24"/>
          <w:szCs w:val="24"/>
        </w:rPr>
      </w:pPr>
    </w:p>
    <w:p w:rsidR="007D39DF" w:rsidRDefault="0071303D">
      <w:pPr>
        <w:jc w:val="both"/>
        <w:rPr>
          <w:sz w:val="24"/>
          <w:szCs w:val="24"/>
        </w:rPr>
      </w:pPr>
      <w:r>
        <w:rPr>
          <w:sz w:val="24"/>
          <w:szCs w:val="24"/>
        </w:rPr>
        <w:t>Эти статьи довольно чётко отображают основные права и обязанности беженцев на международном уровне. ООН предлагает всем государствам при решении вопросов связанных с нахождением, проживанием и выездом беженцев придерживаться этих правил.</w:t>
      </w:r>
    </w:p>
    <w:p w:rsidR="007D39DF" w:rsidRDefault="0071303D">
      <w:pPr>
        <w:jc w:val="both"/>
        <w:rPr>
          <w:sz w:val="24"/>
          <w:szCs w:val="24"/>
        </w:rPr>
      </w:pPr>
      <w:r>
        <w:rPr>
          <w:sz w:val="24"/>
          <w:szCs w:val="24"/>
        </w:rPr>
        <w:t xml:space="preserve">Однако закон республики Беларусь ''О беженцах'' устанавливает свои нормы прав и обязанностей иностранцев, ходатайство которых о признании их и членов их семьи беженцами, зарегистрировано. </w:t>
      </w:r>
    </w:p>
    <w:p w:rsidR="007D39DF" w:rsidRDefault="0071303D">
      <w:pPr>
        <w:jc w:val="both"/>
        <w:rPr>
          <w:sz w:val="24"/>
          <w:szCs w:val="24"/>
        </w:rPr>
      </w:pPr>
      <w:r>
        <w:rPr>
          <w:sz w:val="24"/>
          <w:szCs w:val="24"/>
        </w:rPr>
        <w:t>Статья 12 закона, гласит:</w:t>
      </w:r>
    </w:p>
    <w:p w:rsidR="007D39DF" w:rsidRDefault="007D39DF">
      <w:pPr>
        <w:pStyle w:val="a5"/>
      </w:pPr>
    </w:p>
    <w:p w:rsidR="007D39DF" w:rsidRDefault="0071303D">
      <w:pPr>
        <w:pStyle w:val="210"/>
        <w:jc w:val="both"/>
        <w:rPr>
          <w:b/>
          <w:bCs/>
          <w:i/>
          <w:iCs/>
        </w:rPr>
      </w:pPr>
      <w:r>
        <w:rPr>
          <w:b/>
          <w:bCs/>
          <w:i/>
          <w:iCs/>
        </w:rPr>
        <w:t>Иностранец, признанный беженцем, и прибывшие с ним члены его семьи имеют право на:</w:t>
      </w:r>
    </w:p>
    <w:p w:rsidR="007D39DF" w:rsidRDefault="0071303D">
      <w:pPr>
        <w:pStyle w:val="a3"/>
        <w:jc w:val="both"/>
        <w:rPr>
          <w:b/>
          <w:bCs/>
          <w:i/>
          <w:iCs/>
        </w:rPr>
      </w:pPr>
      <w:r>
        <w:rPr>
          <w:b/>
          <w:bCs/>
          <w:i/>
          <w:iCs/>
        </w:rPr>
        <w:t>получение информации о своих правах и обязанностях, а также иной информации в соответствии с настоящей статьей;</w:t>
      </w:r>
    </w:p>
    <w:p w:rsidR="007D39DF" w:rsidRDefault="0071303D">
      <w:pPr>
        <w:pStyle w:val="311"/>
        <w:rPr>
          <w:b/>
          <w:bCs/>
          <w:i/>
          <w:iCs/>
        </w:rPr>
      </w:pPr>
      <w:r>
        <w:rPr>
          <w:b/>
          <w:bCs/>
          <w:i/>
          <w:iCs/>
        </w:rPr>
        <w:t>проживание на территории Республики Беларусь на период признания    иностранца    беженцем    по    обстоятельствам, предусмотренным абзацем вторым статьи 2 настоящего Закона;</w:t>
      </w:r>
    </w:p>
    <w:p w:rsidR="007D39DF" w:rsidRDefault="0071303D">
      <w:pPr>
        <w:pStyle w:val="a3"/>
        <w:jc w:val="both"/>
        <w:rPr>
          <w:b/>
          <w:bCs/>
          <w:i/>
          <w:iCs/>
        </w:rPr>
      </w:pPr>
      <w:r>
        <w:rPr>
          <w:b/>
          <w:bCs/>
          <w:i/>
          <w:iCs/>
        </w:rPr>
        <w:t xml:space="preserve">      выбор населенного пункта для самостоятельного поселения по договорам найма (поднайма), аренды жилого помещения на основании удостоверения беженца;</w:t>
      </w:r>
    </w:p>
    <w:p w:rsidR="007D39DF" w:rsidRDefault="0071303D">
      <w:pPr>
        <w:pStyle w:val="a3"/>
        <w:jc w:val="both"/>
        <w:rPr>
          <w:b/>
          <w:bCs/>
          <w:i/>
          <w:iCs/>
        </w:rPr>
      </w:pPr>
      <w:r>
        <w:rPr>
          <w:b/>
          <w:bCs/>
          <w:i/>
          <w:iCs/>
        </w:rPr>
        <w:t xml:space="preserve">      самостоятельное поселение в семье гражданина Республики Беларусь либо постоянно проживающего в Республике Беларусь иностранца при наличии согласия всех совершеннолетних членов семьи лица, предоставляющего жилую площадь, на совместное проживание, если при вселении беженца и членов его семьи размер жилой площади будет составлять не менее шести квадратных метров на каждого проживающего;</w:t>
      </w:r>
    </w:p>
    <w:p w:rsidR="007D39DF" w:rsidRDefault="0071303D">
      <w:pPr>
        <w:pStyle w:val="a3"/>
        <w:jc w:val="both"/>
        <w:rPr>
          <w:b/>
          <w:bCs/>
          <w:i/>
          <w:iCs/>
        </w:rPr>
      </w:pPr>
      <w:r>
        <w:rPr>
          <w:b/>
          <w:bCs/>
          <w:i/>
          <w:iCs/>
        </w:rPr>
        <w:t xml:space="preserve">      получение   в   территориальном   органе   по   миграции направления на временное поселение в соответствии с Положением о пребывании беженцев на территории Республики Беларусь, утверждаемым Правительством республики Беларусь, в случае не возможности самостоятельного поселения;</w:t>
      </w:r>
    </w:p>
    <w:p w:rsidR="007D39DF" w:rsidRDefault="0071303D">
      <w:pPr>
        <w:pStyle w:val="a3"/>
        <w:jc w:val="both"/>
        <w:rPr>
          <w:b/>
          <w:bCs/>
          <w:i/>
          <w:iCs/>
        </w:rPr>
      </w:pPr>
      <w:r>
        <w:rPr>
          <w:b/>
          <w:bCs/>
          <w:i/>
          <w:iCs/>
        </w:rPr>
        <w:t>участие в программах интеграции, разрабатываемых органами государственного управления по вопросам беженцев совместно с областными и Минским городским исполнительными комитетами;</w:t>
      </w:r>
    </w:p>
    <w:p w:rsidR="007D39DF" w:rsidRDefault="0071303D">
      <w:pPr>
        <w:pStyle w:val="a3"/>
        <w:jc w:val="both"/>
        <w:rPr>
          <w:b/>
          <w:bCs/>
          <w:i/>
          <w:iCs/>
        </w:rPr>
      </w:pPr>
      <w:r>
        <w:rPr>
          <w:b/>
          <w:bCs/>
          <w:i/>
          <w:iCs/>
        </w:rPr>
        <w:t xml:space="preserve">      медицинскую и лекарственную помощь наравне с гражданами Республики Беларусь, если иное не определено Конституцией Республики Беларусь, законами и международными договорами Республики Беларусь;</w:t>
      </w:r>
    </w:p>
    <w:p w:rsidR="007D39DF" w:rsidRDefault="0071303D">
      <w:pPr>
        <w:pStyle w:val="a3"/>
        <w:jc w:val="both"/>
        <w:rPr>
          <w:b/>
          <w:bCs/>
          <w:i/>
          <w:iCs/>
        </w:rPr>
      </w:pPr>
      <w:r>
        <w:rPr>
          <w:b/>
          <w:bCs/>
          <w:i/>
          <w:iCs/>
        </w:rPr>
        <w:t xml:space="preserve">     получение содействия в направлении на профессиональное обучение или в трудоустройстве наравне с гражданами Республики Беларусь, если иное не определено Конституцией Республики Беларусь, законами и международными договорами Республики Беларусь;</w:t>
      </w:r>
    </w:p>
    <w:p w:rsidR="007D39DF" w:rsidRDefault="0071303D">
      <w:pPr>
        <w:pStyle w:val="a3"/>
        <w:jc w:val="both"/>
        <w:rPr>
          <w:b/>
          <w:bCs/>
          <w:i/>
          <w:iCs/>
        </w:rPr>
      </w:pPr>
      <w:r>
        <w:rPr>
          <w:b/>
          <w:bCs/>
          <w:i/>
          <w:iCs/>
        </w:rPr>
        <w:t xml:space="preserve">     работу по найму или предпринимательскую деятельность наравне с гражданами Республики Беларусь, если иное не определено Конституцией Республики Беларусь, законами и международными договорами Республики Беларусь;</w:t>
      </w:r>
    </w:p>
    <w:p w:rsidR="007D39DF" w:rsidRDefault="0071303D">
      <w:pPr>
        <w:pStyle w:val="a3"/>
        <w:jc w:val="both"/>
        <w:rPr>
          <w:b/>
          <w:bCs/>
          <w:i/>
          <w:iCs/>
        </w:rPr>
      </w:pPr>
      <w:r>
        <w:rPr>
          <w:b/>
          <w:bCs/>
          <w:i/>
          <w:iCs/>
        </w:rPr>
        <w:t xml:space="preserve">    социальную защиту, в том числе социальное обеспечение, наравне с гражданами Республики Беларусь, если иное не определено Конституцией Республики Беларусь, законами и международными договорами Республики Беларусь;</w:t>
      </w:r>
    </w:p>
    <w:p w:rsidR="007D39DF" w:rsidRDefault="0071303D">
      <w:pPr>
        <w:pStyle w:val="a3"/>
        <w:jc w:val="both"/>
        <w:rPr>
          <w:b/>
          <w:bCs/>
          <w:i/>
          <w:iCs/>
        </w:rPr>
      </w:pPr>
      <w:r>
        <w:rPr>
          <w:b/>
          <w:bCs/>
          <w:i/>
          <w:iCs/>
        </w:rPr>
        <w:t xml:space="preserve">    получение образования наравне с гражданами Республики Беларусь, если иное не определено Конституцией Республики Беларусь, законами и международными договорами Республики Беларусь;</w:t>
      </w:r>
    </w:p>
    <w:p w:rsidR="007D39DF" w:rsidRDefault="0071303D">
      <w:pPr>
        <w:pStyle w:val="a3"/>
        <w:jc w:val="both"/>
        <w:rPr>
          <w:b/>
          <w:bCs/>
          <w:i/>
          <w:iCs/>
        </w:rPr>
        <w:sectPr w:rsidR="007D39DF">
          <w:footnotePr>
            <w:pos w:val="beneathText"/>
          </w:footnotePr>
          <w:type w:val="continuous"/>
          <w:pgSz w:w="11900" w:h="16820"/>
          <w:pgMar w:top="1134" w:right="1134" w:bottom="1134" w:left="1134" w:header="720" w:footer="720" w:gutter="0"/>
          <w:cols w:space="720"/>
        </w:sectPr>
      </w:pPr>
      <w:r>
        <w:rPr>
          <w:b/>
          <w:bCs/>
          <w:i/>
          <w:iCs/>
        </w:rPr>
        <w:t xml:space="preserve">    приобретение движимого и недвижимого имущества наравне с</w:t>
      </w:r>
    </w:p>
    <w:p w:rsidR="007D39DF" w:rsidRDefault="0071303D">
      <w:pPr>
        <w:pStyle w:val="a3"/>
        <w:jc w:val="both"/>
        <w:rPr>
          <w:b/>
          <w:bCs/>
          <w:i/>
          <w:iCs/>
        </w:rPr>
      </w:pPr>
      <w:r>
        <w:rPr>
          <w:b/>
          <w:bCs/>
          <w:i/>
          <w:iCs/>
        </w:rPr>
        <w:t>гражданами Республики Беларусь, если иное не определено Конституцией Республики Беларусь, законами и международными договорами Республики Беларусь;</w:t>
      </w:r>
    </w:p>
    <w:p w:rsidR="007D39DF" w:rsidRDefault="0071303D">
      <w:pPr>
        <w:pStyle w:val="a3"/>
        <w:jc w:val="both"/>
        <w:rPr>
          <w:b/>
          <w:bCs/>
          <w:i/>
          <w:iCs/>
        </w:rPr>
      </w:pPr>
      <w:r>
        <w:rPr>
          <w:b/>
          <w:bCs/>
          <w:i/>
          <w:iCs/>
        </w:rPr>
        <w:t xml:space="preserve">     содействие   республиканского   органа   государственного управления по миграции в получении сведений о родственниках проживающих  в  государстве  гражданской  принадлежности (обычного прежнего местожительства) беженца;</w:t>
      </w:r>
    </w:p>
    <w:p w:rsidR="007D39DF" w:rsidRDefault="0071303D">
      <w:pPr>
        <w:pStyle w:val="a3"/>
        <w:jc w:val="both"/>
        <w:rPr>
          <w:b/>
          <w:bCs/>
          <w:i/>
          <w:iCs/>
        </w:rPr>
      </w:pPr>
      <w:r>
        <w:rPr>
          <w:b/>
          <w:bCs/>
          <w:i/>
          <w:iCs/>
        </w:rPr>
        <w:t>обращение в территориальный орган по миграции по месту пребывания иностранца и членов его семьи в целях содействия в оформлении им проездного документа для выезда за пределы территории Республики Беларусь и въезда на территорию Республики Беларусь;</w:t>
      </w:r>
    </w:p>
    <w:p w:rsidR="007D39DF" w:rsidRDefault="0071303D">
      <w:pPr>
        <w:pStyle w:val="a3"/>
        <w:jc w:val="both"/>
        <w:rPr>
          <w:b/>
          <w:bCs/>
          <w:i/>
          <w:iCs/>
        </w:rPr>
      </w:pPr>
      <w:r>
        <w:rPr>
          <w:b/>
          <w:bCs/>
          <w:i/>
          <w:iCs/>
        </w:rPr>
        <w:t xml:space="preserve">     получение в органах внутренних дел по месту пребывания иностранца и членов его семьи в установленном порядке вида на жительство и проездных документов для выезда за пределы территории Республики Беларусь и  въезда на территорию Республики Беларусь;</w:t>
      </w:r>
    </w:p>
    <w:p w:rsidR="007D39DF" w:rsidRDefault="0071303D">
      <w:pPr>
        <w:pStyle w:val="a3"/>
        <w:jc w:val="both"/>
        <w:rPr>
          <w:b/>
          <w:bCs/>
          <w:i/>
          <w:iCs/>
        </w:rPr>
      </w:pPr>
      <w:r>
        <w:rPr>
          <w:b/>
          <w:bCs/>
          <w:i/>
          <w:iCs/>
        </w:rPr>
        <w:t>обращение с заявлением о предоставлении разрешения на постоянное жительство на территории Республики Беларусь по основаниям, не связанным со статусом беженца, или на приобретение гражданства Республики Беларусь по истечении семи лет после признания беженцем в соответствии с законодательством и международными договорами Республики Беларусь;</w:t>
      </w:r>
    </w:p>
    <w:p w:rsidR="007D39DF" w:rsidRDefault="0071303D">
      <w:pPr>
        <w:pStyle w:val="a3"/>
        <w:jc w:val="both"/>
        <w:rPr>
          <w:b/>
          <w:bCs/>
          <w:i/>
          <w:iCs/>
        </w:rPr>
      </w:pPr>
      <w:r>
        <w:rPr>
          <w:b/>
          <w:bCs/>
          <w:i/>
          <w:iCs/>
        </w:rPr>
        <w:t xml:space="preserve">     участие в общественной деятельности наравне с гражданами Республики Беларусь, если иное не определено Конституцией Республики Беларусь, законами и международными договорами Республики Беларусь;</w:t>
      </w:r>
    </w:p>
    <w:p w:rsidR="007D39DF" w:rsidRDefault="0071303D">
      <w:pPr>
        <w:pStyle w:val="a3"/>
        <w:jc w:val="both"/>
        <w:rPr>
          <w:b/>
          <w:bCs/>
          <w:i/>
          <w:iCs/>
        </w:rPr>
      </w:pPr>
      <w:r>
        <w:rPr>
          <w:b/>
          <w:bCs/>
          <w:i/>
          <w:iCs/>
        </w:rPr>
        <w:t xml:space="preserve">     добровольное возвращение в государство своей гражданской принадлежности (своего обычного прежнего местожительства);</w:t>
      </w:r>
    </w:p>
    <w:p w:rsidR="007D39DF" w:rsidRDefault="0071303D">
      <w:pPr>
        <w:pStyle w:val="a3"/>
        <w:jc w:val="both"/>
        <w:rPr>
          <w:b/>
          <w:bCs/>
          <w:i/>
          <w:iCs/>
        </w:rPr>
      </w:pPr>
      <w:r>
        <w:rPr>
          <w:b/>
          <w:bCs/>
          <w:i/>
          <w:iCs/>
        </w:rPr>
        <w:t xml:space="preserve">     выезд на местожительство в другое государство;</w:t>
      </w:r>
    </w:p>
    <w:p w:rsidR="007D39DF" w:rsidRDefault="0071303D">
      <w:pPr>
        <w:pStyle w:val="a3"/>
        <w:jc w:val="both"/>
        <w:rPr>
          <w:b/>
          <w:bCs/>
          <w:i/>
          <w:iCs/>
        </w:rPr>
      </w:pPr>
      <w:r>
        <w:rPr>
          <w:b/>
          <w:bCs/>
          <w:i/>
          <w:iCs/>
        </w:rPr>
        <w:t xml:space="preserve">     получение денежной помощи и других видов помощи в порядке, определяемом Правительством Республики Беларусь;</w:t>
      </w:r>
    </w:p>
    <w:p w:rsidR="007D39DF" w:rsidRDefault="0071303D">
      <w:pPr>
        <w:pStyle w:val="a3"/>
        <w:jc w:val="both"/>
        <w:rPr>
          <w:b/>
          <w:bCs/>
          <w:i/>
          <w:iCs/>
        </w:rPr>
      </w:pPr>
      <w:r>
        <w:rPr>
          <w:b/>
          <w:bCs/>
          <w:i/>
          <w:iCs/>
        </w:rPr>
        <w:t xml:space="preserve">     пользование    иными     правами,     предусмотренными законодательством и международными договорами Республики Беларусь для иностранных граждан и лиц без гражданства, постоянно проживающих в Республике Беларусь.</w:t>
      </w:r>
    </w:p>
    <w:p w:rsidR="007D39DF" w:rsidRDefault="0071303D">
      <w:pPr>
        <w:pStyle w:val="a3"/>
        <w:jc w:val="both"/>
        <w:rPr>
          <w:b/>
          <w:bCs/>
          <w:i/>
          <w:iCs/>
        </w:rPr>
      </w:pPr>
      <w:r>
        <w:rPr>
          <w:b/>
          <w:bCs/>
          <w:i/>
          <w:iCs/>
        </w:rPr>
        <w:t>Иностранец, признанный беженцем, и прибывшие с ним члены                        его семьи обязаны:</w:t>
      </w:r>
    </w:p>
    <w:p w:rsidR="007D39DF" w:rsidRDefault="0071303D">
      <w:pPr>
        <w:spacing w:before="20" w:line="278" w:lineRule="auto"/>
        <w:jc w:val="both"/>
        <w:rPr>
          <w:b/>
          <w:bCs/>
          <w:i/>
          <w:iCs/>
          <w:sz w:val="24"/>
          <w:szCs w:val="24"/>
        </w:rPr>
      </w:pPr>
      <w:r>
        <w:rPr>
          <w:b/>
          <w:bCs/>
          <w:i/>
          <w:iCs/>
          <w:sz w:val="24"/>
          <w:szCs w:val="24"/>
        </w:rPr>
        <w:t>соблюдать Конституцию Республики Беларусь, настоящий Закон и иное законодательство Республики Беларусь;</w:t>
      </w:r>
    </w:p>
    <w:p w:rsidR="007D39DF" w:rsidRDefault="0071303D">
      <w:pPr>
        <w:spacing w:line="278" w:lineRule="auto"/>
        <w:ind w:firstLine="460"/>
        <w:jc w:val="both"/>
        <w:rPr>
          <w:b/>
          <w:bCs/>
          <w:i/>
          <w:iCs/>
          <w:sz w:val="24"/>
          <w:szCs w:val="24"/>
        </w:rPr>
      </w:pPr>
      <w:r>
        <w:rPr>
          <w:b/>
          <w:bCs/>
          <w:i/>
          <w:iCs/>
          <w:sz w:val="24"/>
          <w:szCs w:val="24"/>
        </w:rPr>
        <w:t>при самостоятельном поселении в течение трех рабочих дней после получения удостоверения стать на учет в территориальном органе по миграции и зарегистрироваться в органе внутренних дел по месту пребывания;</w:t>
      </w:r>
    </w:p>
    <w:p w:rsidR="007D39DF" w:rsidRDefault="0071303D">
      <w:pPr>
        <w:spacing w:line="278" w:lineRule="auto"/>
        <w:jc w:val="both"/>
        <w:rPr>
          <w:b/>
          <w:bCs/>
          <w:i/>
          <w:iCs/>
          <w:sz w:val="24"/>
          <w:szCs w:val="24"/>
        </w:rPr>
      </w:pPr>
      <w:r>
        <w:rPr>
          <w:b/>
          <w:bCs/>
          <w:i/>
          <w:iCs/>
          <w:sz w:val="24"/>
          <w:szCs w:val="24"/>
        </w:rPr>
        <w:t>после получения в территориальном органе по миграции направления на временное поселение в течение трех суток убыть в указанный населенный пункт и - по прибытии в течение трех рабочих дней зарегистрироваться в местном органе внутренних дел;</w:t>
      </w:r>
    </w:p>
    <w:p w:rsidR="007D39DF" w:rsidRDefault="0071303D">
      <w:pPr>
        <w:spacing w:line="278" w:lineRule="auto"/>
        <w:jc w:val="both"/>
        <w:rPr>
          <w:b/>
          <w:bCs/>
          <w:i/>
          <w:iCs/>
          <w:sz w:val="24"/>
          <w:szCs w:val="24"/>
        </w:rPr>
      </w:pPr>
      <w:r>
        <w:rPr>
          <w:b/>
          <w:bCs/>
          <w:i/>
          <w:iCs/>
          <w:sz w:val="24"/>
          <w:szCs w:val="24"/>
        </w:rPr>
        <w:t xml:space="preserve">      сообщать в течение семи дней в территориальный орган по миграции и при необходимости в соответствующий орган внутренних дел сведения об изменении фамилии, имени, состава семьи, семейного положения, о приобретении гражданства Республики Беларусь или гражданства другого государства либо о получении разрешения на постоянное жительство на территории Республики Беларусь;</w:t>
      </w:r>
    </w:p>
    <w:p w:rsidR="007D39DF" w:rsidRDefault="0071303D">
      <w:pPr>
        <w:spacing w:before="20" w:line="278" w:lineRule="auto"/>
        <w:ind w:firstLine="460"/>
        <w:jc w:val="both"/>
        <w:rPr>
          <w:b/>
          <w:bCs/>
          <w:i/>
          <w:iCs/>
          <w:sz w:val="24"/>
          <w:szCs w:val="24"/>
        </w:rPr>
      </w:pPr>
      <w:r>
        <w:rPr>
          <w:b/>
          <w:bCs/>
          <w:i/>
          <w:iCs/>
          <w:sz w:val="24"/>
          <w:szCs w:val="24"/>
        </w:rPr>
        <w:t>сообщать в территориальные органы по миграции о намерении переменить место пребывания на территории Республики Беларусь либо выехать на местожительство за пределы территории Республики Беларусь;</w:t>
      </w:r>
    </w:p>
    <w:p w:rsidR="007D39DF" w:rsidRDefault="0071303D">
      <w:pPr>
        <w:spacing w:line="278" w:lineRule="auto"/>
        <w:jc w:val="both"/>
        <w:rPr>
          <w:b/>
          <w:bCs/>
          <w:i/>
          <w:iCs/>
          <w:sz w:val="24"/>
          <w:szCs w:val="24"/>
        </w:rPr>
      </w:pPr>
      <w:r>
        <w:rPr>
          <w:b/>
          <w:bCs/>
          <w:i/>
          <w:iCs/>
          <w:sz w:val="24"/>
          <w:szCs w:val="24"/>
        </w:rPr>
        <w:t xml:space="preserve">      сняться с учета в территориальном органе по миграции и в соответствующем органе внутренних дел при смене места пребывания и в течение трех рабочих дней со дня прибытия к новому месту пребывания стать на учет в территориальном органе по миграции и зарегистрироваться в органе внутренних дел;</w:t>
      </w:r>
    </w:p>
    <w:p w:rsidR="007D39DF" w:rsidRDefault="0071303D">
      <w:pPr>
        <w:spacing w:line="278" w:lineRule="auto"/>
        <w:ind w:left="40"/>
        <w:jc w:val="both"/>
        <w:rPr>
          <w:b/>
          <w:bCs/>
          <w:i/>
          <w:iCs/>
          <w:sz w:val="24"/>
          <w:szCs w:val="24"/>
        </w:rPr>
      </w:pPr>
      <w:r>
        <w:rPr>
          <w:b/>
          <w:bCs/>
          <w:i/>
          <w:iCs/>
          <w:sz w:val="24"/>
          <w:szCs w:val="24"/>
        </w:rPr>
        <w:t xml:space="preserve">      проходить    ежегодную    перерегистрацию    в    сроки, устанавливаемые территориальными органами по миграции;</w:t>
      </w:r>
    </w:p>
    <w:p w:rsidR="007D39DF" w:rsidRDefault="0071303D">
      <w:pPr>
        <w:pStyle w:val="a3"/>
        <w:jc w:val="both"/>
        <w:rPr>
          <w:b/>
          <w:bCs/>
          <w:i/>
          <w:iCs/>
        </w:rPr>
      </w:pPr>
      <w:r>
        <w:rPr>
          <w:b/>
          <w:bCs/>
          <w:i/>
          <w:iCs/>
        </w:rPr>
        <w:t xml:space="preserve">       исполнять     иные     обязанности,     предусмотренные законодательством и международными договорами Республики Беларусь для иностранных граждан и лиц без гражданства, постоянно проживающих в Республике Беларусь.</w:t>
      </w:r>
    </w:p>
    <w:p w:rsidR="007D39DF" w:rsidRDefault="0071303D">
      <w:pPr>
        <w:spacing w:before="20" w:line="278" w:lineRule="auto"/>
        <w:ind w:firstLine="480"/>
        <w:jc w:val="both"/>
        <w:rPr>
          <w:b/>
          <w:bCs/>
          <w:i/>
          <w:iCs/>
          <w:sz w:val="24"/>
          <w:szCs w:val="24"/>
        </w:rPr>
        <w:sectPr w:rsidR="007D39DF">
          <w:footnotePr>
            <w:pos w:val="beneathText"/>
          </w:footnotePr>
          <w:type w:val="continuous"/>
          <w:pgSz w:w="11900" w:h="16820"/>
          <w:pgMar w:top="1134" w:right="1134" w:bottom="1134" w:left="1134" w:header="720" w:footer="720" w:gutter="0"/>
          <w:cols w:space="720"/>
        </w:sectPr>
      </w:pPr>
      <w:r>
        <w:rPr>
          <w:b/>
          <w:bCs/>
          <w:i/>
          <w:iCs/>
          <w:sz w:val="24"/>
          <w:szCs w:val="24"/>
        </w:rPr>
        <w:t>Постановка на учет иностранца, признанного беженцем, в территориальном органе по миграции является основанием для временной регистрации сроком до ста восьмидесяти суток данного иностранца и членов его семьи в органе внутренних дел по месту пребывания и последующего оформления в установленном порядке вида на жительство.</w:t>
      </w:r>
    </w:p>
    <w:p w:rsidR="007D39DF" w:rsidRDefault="0071303D">
      <w:pPr>
        <w:pStyle w:val="a3"/>
        <w:jc w:val="both"/>
      </w:pPr>
      <w:r>
        <w:t xml:space="preserve">В статье 4 закона обусловлено, что </w:t>
      </w:r>
      <w:r>
        <w:rPr>
          <w:b/>
          <w:bCs/>
          <w:i/>
          <w:iCs/>
        </w:rPr>
        <w:t xml:space="preserve">порядок предоставления республикой Беларусь права убежища определяется Президентом республики Беларусь, </w:t>
      </w:r>
      <w:r>
        <w:t xml:space="preserve">а не палатой представителей республики Беларусь, хотя палата представителей является законодательным органом и по конституции республика Беларусь парламентская. Это говорит о том, что  в республике очень сильна президентская власть и роль парламента в разработке законопроектов касающихся положения беженцев не столь велика как хотелось бы. Так как субъективное мнение одного человека не может отобразить и урегулировать все сложности положения беженцев в государстве, даже если это мнение основано на изучении всех нюансов данного вопроса. </w:t>
      </w:r>
    </w:p>
    <w:p w:rsidR="007D39DF" w:rsidRDefault="0071303D">
      <w:pPr>
        <w:pStyle w:val="a3"/>
        <w:pageBreakBefore/>
        <w:jc w:val="center"/>
        <w:rPr>
          <w:b/>
          <w:bCs/>
          <w:i/>
          <w:iCs/>
        </w:rPr>
      </w:pPr>
      <w:r>
        <w:rPr>
          <w:b/>
          <w:bCs/>
          <w:i/>
          <w:iCs/>
        </w:rPr>
        <w:t>3.Утрата и лишение статуса беженца.</w:t>
      </w:r>
    </w:p>
    <w:p w:rsidR="007D39DF" w:rsidRDefault="007D39DF">
      <w:pPr>
        <w:pStyle w:val="a3"/>
        <w:jc w:val="both"/>
      </w:pPr>
    </w:p>
    <w:p w:rsidR="007D39DF" w:rsidRDefault="0071303D">
      <w:pPr>
        <w:pStyle w:val="210"/>
        <w:jc w:val="both"/>
      </w:pPr>
      <w:r>
        <w:t>Естественно полагать, что при возникновении статуса беженца у человека, в определённый момент времени происходит и утрата этого статуса. Это может происходить, как и предоставлением, этому человеку гражданства государства, в котором он непосредственно проживает, по истечению определённого промежутка времени, и вследствие каких-либо противоправных действий совершённых со стороны этого человека, и вследствие переезда в другое государство на постоянное местожительство, и при добровольном возвращении в страну своей гражданской принадлежности. В связи с этим необходим определённый порядок утраты или лишения статуса беженца, законодательно оформленный и принятый на международной конференции или в парламенте отдельного государства.</w:t>
      </w:r>
    </w:p>
    <w:p w:rsidR="007D39DF" w:rsidRDefault="0071303D">
      <w:pPr>
        <w:pStyle w:val="210"/>
        <w:jc w:val="both"/>
      </w:pPr>
      <w:r>
        <w:t>И Устав УВКБ, и Конвенция 1951 г. предусматривают утрату статуса беженца, если человек собственными действиями показывает, что вполне обоснован</w:t>
      </w:r>
      <w:r>
        <w:softHyphen/>
        <w:t>ные опасения преследований перестали существовать либо международная защита уже не требуется. Такие обстоятельства включают: добровольное возвращение к защите страны происхождения, добровольное приобретение прежнего гражданства, приобретение нового гражданства и связанной с ним защиты и добровольное повторное поселение в стране происхождения.</w:t>
      </w:r>
    </w:p>
    <w:p w:rsidR="007D39DF" w:rsidRDefault="0071303D">
      <w:pPr>
        <w:pStyle w:val="210"/>
        <w:jc w:val="both"/>
      </w:pPr>
      <w:r>
        <w:t xml:space="preserve">При </w:t>
      </w:r>
      <w:r>
        <w:rPr>
          <w:b/>
          <w:bCs/>
          <w:i/>
          <w:iCs/>
        </w:rPr>
        <w:t xml:space="preserve">добровольном возвращении к защите </w:t>
      </w:r>
      <w:r>
        <w:t>беженец должен не только дей</w:t>
      </w:r>
      <w:r>
        <w:softHyphen/>
        <w:t>ствовать добровольно: он должен стремиться к получению защиты и реально получить ее. Термин "защита" охватывает любые действия беженца, свиде</w:t>
      </w:r>
      <w:r>
        <w:softHyphen/>
        <w:t>тельствующие об установлении нормальных отношений с властями страны происхождения, такие как регистрация в консульствах либо подача и удовле</w:t>
      </w:r>
      <w:r>
        <w:softHyphen/>
        <w:t>творение ходатайств о продлении паспортов или удостоверений о гражданстве. Однако иногда беженец может быть вынужден просить эти власти о каких-либо мерах защиты, — например, когда паспорт или проездной документ нужен для получения вида на жительство в стране убежища. Вынужденное обращение к защите не прекращает действие статуса беженца.</w:t>
      </w:r>
    </w:p>
    <w:p w:rsidR="007D39DF" w:rsidRDefault="0071303D">
      <w:pPr>
        <w:pStyle w:val="210"/>
        <w:jc w:val="both"/>
      </w:pPr>
      <w:r>
        <w:t>В других случаях, если лицо ходатайствует о выдаче или продлении на</w:t>
      </w:r>
      <w:r>
        <w:softHyphen/>
        <w:t>ционального паспорта и добивается этого, можно предположить (если нет свидетельств обратного), что оно намерено вновь воспользоваться защитой. Данная презумпция укрепляется, если беженец фактически пользуется этим паспортом для поездок, для возвращения в страну происхождения либо для получения в стране убежища некоторых преимуществ, зависящих от гражданства. Наличие у лица национального паспорта и посещение им страны происхождения, по-видимому, дают все основания для прекращения статуса беженца.</w:t>
      </w:r>
    </w:p>
    <w:p w:rsidR="007D39DF" w:rsidRDefault="0071303D">
      <w:pPr>
        <w:pStyle w:val="210"/>
        <w:jc w:val="both"/>
      </w:pPr>
      <w:r>
        <w:t xml:space="preserve">При </w:t>
      </w:r>
      <w:r>
        <w:rPr>
          <w:b/>
          <w:bCs/>
          <w:i/>
          <w:iCs/>
        </w:rPr>
        <w:t>повторном приобретении гражданства</w:t>
      </w:r>
      <w:r>
        <w:t xml:space="preserve"> прямо требуется доброволь</w:t>
      </w:r>
      <w:r>
        <w:softHyphen/>
        <w:t>ность действия. Такой акт проще удостоверить, чем возвращение к защите, которое, возможно, является высшим проявлением последнего. В данном случае в меньшем объеме требуются раскрытие смягчающих обстоятельств:</w:t>
      </w:r>
    </w:p>
    <w:p w:rsidR="007D39DF" w:rsidRDefault="0071303D">
      <w:pPr>
        <w:pStyle w:val="210"/>
        <w:jc w:val="both"/>
      </w:pPr>
      <w:r>
        <w:t>в большинстве случаев достаточными факторами будут намерение лица и эффективность данного акта.</w:t>
      </w:r>
    </w:p>
    <w:p w:rsidR="007D39DF" w:rsidRDefault="0071303D">
      <w:pPr>
        <w:pStyle w:val="210"/>
        <w:jc w:val="both"/>
      </w:pPr>
      <w:r>
        <w:t xml:space="preserve">Однако при </w:t>
      </w:r>
      <w:r>
        <w:rPr>
          <w:b/>
          <w:bCs/>
          <w:i/>
          <w:iCs/>
        </w:rPr>
        <w:t>приобретении нового гражданства</w:t>
      </w:r>
      <w:r>
        <w:t xml:space="preserve"> лицо еще должно и поль</w:t>
      </w:r>
      <w:r>
        <w:softHyphen/>
        <w:t>зоваться защитой в силу этого статуса. Новое гражданство должно быть эф</w:t>
      </w:r>
      <w:r>
        <w:softHyphen/>
        <w:t>фективным в том смысле, что должны признаваться хотя бы основные по</w:t>
      </w:r>
      <w:r>
        <w:softHyphen/>
        <w:t xml:space="preserve">следствия гражданства, включая право вернуться в государство и проживать в нем. </w:t>
      </w:r>
    </w:p>
    <w:p w:rsidR="007D39DF" w:rsidRDefault="0071303D">
      <w:pPr>
        <w:pStyle w:val="210"/>
        <w:jc w:val="both"/>
      </w:pPr>
      <w:r>
        <w:t xml:space="preserve">И, наконец, статус беженца может быть утрачен при </w:t>
      </w:r>
      <w:r>
        <w:rPr>
          <w:b/>
          <w:bCs/>
          <w:i/>
          <w:iCs/>
        </w:rPr>
        <w:t>добровольном повтор</w:t>
      </w:r>
      <w:r>
        <w:rPr>
          <w:b/>
          <w:bCs/>
          <w:i/>
          <w:iCs/>
        </w:rPr>
        <w:softHyphen/>
        <w:t>ном поселении в стране происхождения.</w:t>
      </w:r>
      <w:r>
        <w:rPr>
          <w:b/>
          <w:bCs/>
        </w:rPr>
        <w:t xml:space="preserve"> </w:t>
      </w:r>
      <w:r>
        <w:t>Требуется нечто большее, чем по</w:t>
      </w:r>
      <w:r>
        <w:softHyphen/>
        <w:t>сещение страны или простое присутствие в ней; человек должен рассчитывать на постоянное поселение и не иметь явного намерения уехать. Если человек снова уедет, и будет ходатайствовать о предоставлении статуса беженца, дело нужно будет рассматривать в свете событий, последовавших за повторным по</w:t>
      </w:r>
      <w:r>
        <w:softHyphen/>
        <w:t>селением.</w:t>
      </w:r>
    </w:p>
    <w:p w:rsidR="007D39DF" w:rsidRDefault="0071303D">
      <w:pPr>
        <w:pStyle w:val="210"/>
        <w:jc w:val="both"/>
      </w:pPr>
      <w:r>
        <w:t>Также существует определённая категория лиц ''заранее'' не получающих статуса беженца. Эта категория  определена в соответствующих международных документах, таких как Устав УВКБ ООН, Устав Международной организации по делам беженцев (1946 год), а также в Конвенции 1951 года о статусе беженца.</w:t>
      </w:r>
    </w:p>
    <w:p w:rsidR="007D39DF" w:rsidRDefault="0071303D">
      <w:pPr>
        <w:pStyle w:val="210"/>
        <w:jc w:val="both"/>
      </w:pPr>
      <w:r>
        <w:t>В большинстве принятых в последний период международных документов определяются не только категории беженцев, но и обстоятельства, при кото</w:t>
      </w:r>
      <w:r>
        <w:softHyphen/>
        <w:t>рых действие статуса беженца прекращается, а льготы, которые предостав</w:t>
      </w:r>
      <w:r>
        <w:softHyphen/>
        <w:t>ляются на его основе, либо аннулируются, либо не предоставляются. На</w:t>
      </w:r>
      <w:r>
        <w:softHyphen/>
        <w:t xml:space="preserve">пример, Устав МОБ содержит описание обстоятельств, при которых беженцы и перемещенные лица более </w:t>
      </w:r>
      <w:r>
        <w:rPr>
          <w:b/>
          <w:bCs/>
          <w:i/>
          <w:iCs/>
        </w:rPr>
        <w:t xml:space="preserve">не входят в круг компетенции </w:t>
      </w:r>
      <w:r>
        <w:t xml:space="preserve">Организации, а также условий отказа в таком статусе и льготах другим категориям лиц, в том числе </w:t>
      </w:r>
      <w:r>
        <w:rPr>
          <w:b/>
          <w:bCs/>
          <w:i/>
          <w:iCs/>
        </w:rPr>
        <w:t>военным преступникам, квислингам и предателям</w:t>
      </w:r>
      <w:r>
        <w:t xml:space="preserve">, а </w:t>
      </w:r>
      <w:r>
        <w:rPr>
          <w:b/>
          <w:bCs/>
          <w:i/>
          <w:iCs/>
        </w:rPr>
        <w:t>также уголовным преступникам, подлежащим выдаче по договору.</w:t>
      </w:r>
      <w:r>
        <w:t xml:space="preserve"> Статья 14 Всеобщей декларации прав человека не предоставляет права на убежище </w:t>
      </w:r>
      <w:r>
        <w:rPr>
          <w:b/>
          <w:bCs/>
          <w:i/>
          <w:iCs/>
        </w:rPr>
        <w:t>в случае преследования, в действительности основанного на совершении неполитического преступления, или деяния, противоречащего целям и прин</w:t>
      </w:r>
      <w:r>
        <w:rPr>
          <w:b/>
          <w:bCs/>
          <w:i/>
          <w:iCs/>
        </w:rPr>
        <w:softHyphen/>
        <w:t>ципам Организации Объединенных Наций.</w:t>
      </w:r>
      <w:r>
        <w:t xml:space="preserve"> Эти категории были более широко определены в других международных документах, и можно выделить четыре группы обстоятельств, при которых статус беженца может быть утра</w:t>
      </w:r>
      <w:r>
        <w:softHyphen/>
        <w:t>чен либо в нем может быть отказано: 1) вследствие добровольных деяний лица; 2) вследствие изменения обстоятельств; 3) вследствие предоставления защиты другими государствами или международными учреждениями и 4) в случае с преступниками и другими лицами, недостойными предоставленной защиты.</w:t>
      </w:r>
    </w:p>
    <w:p w:rsidR="007D39DF" w:rsidRDefault="0071303D">
      <w:pPr>
        <w:pStyle w:val="210"/>
        <w:jc w:val="both"/>
      </w:pPr>
      <w:r>
        <w:t>Устав Международной организации по делам беженцев определяет обстоятельства, при которых беженцы и перемещённые лица перестают подлежать компетенции Организации так:</w:t>
      </w:r>
    </w:p>
    <w:p w:rsidR="007D39DF" w:rsidRDefault="0071303D">
      <w:pPr>
        <w:pStyle w:val="210"/>
        <w:jc w:val="both"/>
        <w:rPr>
          <w:b/>
          <w:bCs/>
          <w:i/>
          <w:iCs/>
        </w:rPr>
      </w:pPr>
      <w:r>
        <w:rPr>
          <w:b/>
          <w:bCs/>
          <w:i/>
          <w:iCs/>
        </w:rPr>
        <w:t>Беженцы или перемещенные лица перестают подлежать компетенции Организации:</w:t>
      </w:r>
    </w:p>
    <w:p w:rsidR="007D39DF" w:rsidRDefault="0071303D">
      <w:pPr>
        <w:pStyle w:val="210"/>
        <w:jc w:val="both"/>
        <w:rPr>
          <w:b/>
          <w:bCs/>
          <w:i/>
          <w:iCs/>
        </w:rPr>
      </w:pPr>
      <w:r>
        <w:rPr>
          <w:b/>
          <w:bCs/>
          <w:i/>
          <w:iCs/>
        </w:rPr>
        <w:t>(а) когда они вернулись в страны своего гражданства, находящиеся на территории Объединенных Наций, за исключением тех случаев, когда их обычные прежние места жительства, куда они желают возвратиться, находятся вне страны их гражданства; или</w:t>
      </w:r>
    </w:p>
    <w:p w:rsidR="007D39DF" w:rsidRDefault="0071303D">
      <w:pPr>
        <w:pStyle w:val="210"/>
        <w:jc w:val="both"/>
        <w:rPr>
          <w:b/>
          <w:bCs/>
          <w:i/>
          <w:iCs/>
        </w:rPr>
      </w:pPr>
      <w:r>
        <w:rPr>
          <w:b/>
          <w:bCs/>
          <w:i/>
          <w:iCs/>
        </w:rPr>
        <w:t>(б) когда они приобрели новое гражданство; или</w:t>
      </w:r>
    </w:p>
    <w:p w:rsidR="007D39DF" w:rsidRDefault="0071303D">
      <w:pPr>
        <w:pStyle w:val="210"/>
        <w:jc w:val="both"/>
        <w:rPr>
          <w:b/>
          <w:bCs/>
          <w:i/>
          <w:iCs/>
        </w:rPr>
      </w:pPr>
      <w:r>
        <w:rPr>
          <w:b/>
          <w:bCs/>
          <w:i/>
          <w:iCs/>
        </w:rPr>
        <w:t>(в) когда они, по определению Организации, каким-либо другим образом прочно обосновались; или</w:t>
      </w:r>
    </w:p>
    <w:p w:rsidR="007D39DF" w:rsidRDefault="0071303D">
      <w:pPr>
        <w:pStyle w:val="210"/>
        <w:jc w:val="both"/>
        <w:rPr>
          <w:b/>
          <w:bCs/>
          <w:i/>
          <w:iCs/>
        </w:rPr>
      </w:pPr>
      <w:r>
        <w:rPr>
          <w:b/>
          <w:bCs/>
          <w:i/>
          <w:iCs/>
        </w:rPr>
        <w:t>(а) когда они без достаточных к тому оснований отказались принять предложения Организа</w:t>
      </w:r>
      <w:r>
        <w:rPr>
          <w:b/>
          <w:bCs/>
          <w:i/>
          <w:iCs/>
        </w:rPr>
        <w:softHyphen/>
        <w:t>ции о переселении или репатриации; или</w:t>
      </w:r>
    </w:p>
    <w:p w:rsidR="007D39DF" w:rsidRDefault="0071303D">
      <w:pPr>
        <w:pStyle w:val="210"/>
        <w:jc w:val="both"/>
        <w:rPr>
          <w:b/>
          <w:bCs/>
          <w:i/>
          <w:iCs/>
        </w:rPr>
      </w:pPr>
      <w:r>
        <w:rPr>
          <w:b/>
          <w:bCs/>
          <w:i/>
          <w:iCs/>
        </w:rPr>
        <w:t>(б) когда они не делают достаточных усилий зарабатывать себе на жизнь при наличии возможности заработка или злоупотребляют помощью Организации</w:t>
      </w:r>
    </w:p>
    <w:p w:rsidR="007D39DF" w:rsidRDefault="0071303D">
      <w:pPr>
        <w:pStyle w:val="210"/>
        <w:jc w:val="both"/>
        <w:rPr>
          <w:b/>
          <w:bCs/>
          <w:i/>
          <w:iCs/>
        </w:rPr>
      </w:pPr>
      <w:r>
        <w:rPr>
          <w:b/>
          <w:bCs/>
          <w:i/>
          <w:iCs/>
        </w:rPr>
        <w:t>а также:</w:t>
      </w:r>
    </w:p>
    <w:p w:rsidR="007D39DF" w:rsidRDefault="0071303D">
      <w:pPr>
        <w:pStyle w:val="210"/>
        <w:jc w:val="both"/>
        <w:rPr>
          <w:b/>
          <w:bCs/>
          <w:i/>
          <w:iCs/>
        </w:rPr>
      </w:pPr>
      <w:r>
        <w:rPr>
          <w:b/>
          <w:bCs/>
          <w:i/>
          <w:iCs/>
        </w:rPr>
        <w:t>1. Военные преступники, квислинги и предатели.</w:t>
      </w:r>
    </w:p>
    <w:p w:rsidR="007D39DF" w:rsidRDefault="0071303D">
      <w:pPr>
        <w:pStyle w:val="210"/>
        <w:jc w:val="both"/>
        <w:rPr>
          <w:b/>
          <w:bCs/>
          <w:i/>
          <w:iCs/>
        </w:rPr>
      </w:pPr>
      <w:r>
        <w:rPr>
          <w:b/>
          <w:bCs/>
          <w:i/>
          <w:iCs/>
        </w:rPr>
        <w:t>2. Любое другое лицо, в отношении которого может быть доказано, что оно:</w:t>
      </w:r>
    </w:p>
    <w:p w:rsidR="007D39DF" w:rsidRDefault="0071303D">
      <w:pPr>
        <w:pStyle w:val="210"/>
        <w:jc w:val="both"/>
        <w:rPr>
          <w:b/>
          <w:bCs/>
          <w:i/>
          <w:iCs/>
        </w:rPr>
      </w:pPr>
      <w:r>
        <w:rPr>
          <w:b/>
          <w:bCs/>
          <w:i/>
          <w:iCs/>
        </w:rPr>
        <w:t>а) оказывало помощь неприятелю в преследовании гражданского населения стран, являющихся членами Организации Объединенных Наций; или</w:t>
      </w:r>
    </w:p>
    <w:p w:rsidR="007D39DF" w:rsidRDefault="0071303D">
      <w:pPr>
        <w:pStyle w:val="210"/>
        <w:jc w:val="both"/>
        <w:rPr>
          <w:b/>
          <w:bCs/>
          <w:i/>
          <w:iCs/>
        </w:rPr>
      </w:pPr>
      <w:r>
        <w:rPr>
          <w:b/>
          <w:bCs/>
          <w:i/>
          <w:iCs/>
        </w:rPr>
        <w:t>б) добровольно оказывало помощь вооруженным силам неприятеля после начала Второй мировой войны в их операциях против Организации Объединенных Наций.</w:t>
      </w:r>
    </w:p>
    <w:p w:rsidR="007D39DF" w:rsidRDefault="0071303D">
      <w:pPr>
        <w:pStyle w:val="210"/>
        <w:jc w:val="both"/>
        <w:rPr>
          <w:b/>
          <w:bCs/>
          <w:i/>
          <w:iCs/>
        </w:rPr>
      </w:pPr>
      <w:r>
        <w:rPr>
          <w:b/>
          <w:bCs/>
          <w:i/>
          <w:iCs/>
        </w:rPr>
        <w:t>3. Уголовные преступники, подлежащие выдаче по договору.</w:t>
      </w:r>
    </w:p>
    <w:p w:rsidR="007D39DF" w:rsidRDefault="0071303D">
      <w:pPr>
        <w:pStyle w:val="210"/>
        <w:jc w:val="both"/>
        <w:rPr>
          <w:b/>
          <w:bCs/>
          <w:i/>
          <w:iCs/>
        </w:rPr>
      </w:pPr>
      <w:r>
        <w:rPr>
          <w:b/>
          <w:bCs/>
          <w:i/>
          <w:iCs/>
        </w:rPr>
        <w:t>4. Лица немецкого этнического происхождения (будь то германские граждане или члены не</w:t>
      </w:r>
      <w:r>
        <w:rPr>
          <w:b/>
          <w:bCs/>
          <w:i/>
          <w:iCs/>
        </w:rPr>
        <w:softHyphen/>
        <w:t>мецких меньшинств в других странах), которые:</w:t>
      </w:r>
    </w:p>
    <w:p w:rsidR="007D39DF" w:rsidRDefault="0071303D">
      <w:pPr>
        <w:pStyle w:val="210"/>
        <w:jc w:val="both"/>
        <w:rPr>
          <w:b/>
          <w:bCs/>
          <w:i/>
          <w:iCs/>
        </w:rPr>
      </w:pPr>
      <w:r>
        <w:rPr>
          <w:b/>
          <w:bCs/>
          <w:i/>
          <w:iCs/>
        </w:rPr>
        <w:t>а) были или могут быть перевезены в Германию из других стран;</w:t>
      </w:r>
    </w:p>
    <w:p w:rsidR="007D39DF" w:rsidRDefault="0071303D">
      <w:pPr>
        <w:pStyle w:val="210"/>
        <w:jc w:val="both"/>
        <w:rPr>
          <w:b/>
          <w:bCs/>
          <w:i/>
          <w:iCs/>
        </w:rPr>
      </w:pPr>
      <w:r>
        <w:rPr>
          <w:b/>
          <w:bCs/>
          <w:i/>
          <w:iCs/>
        </w:rPr>
        <w:t>б) были во время Второй мировой войны эвакуированы из Германии в другие страны;</w:t>
      </w:r>
    </w:p>
    <w:p w:rsidR="007D39DF" w:rsidRDefault="0071303D">
      <w:pPr>
        <w:pStyle w:val="210"/>
        <w:jc w:val="both"/>
        <w:rPr>
          <w:b/>
          <w:bCs/>
          <w:i/>
          <w:iCs/>
        </w:rPr>
      </w:pPr>
      <w:r>
        <w:rPr>
          <w:b/>
          <w:bCs/>
          <w:i/>
          <w:iCs/>
        </w:rPr>
        <w:t>в) бежали из Германии или в Германию, или с места своего постоянного жительства в дру</w:t>
      </w:r>
      <w:r>
        <w:rPr>
          <w:b/>
          <w:bCs/>
          <w:i/>
          <w:iCs/>
        </w:rPr>
        <w:softHyphen/>
        <w:t>гие, кроме Германии, страны для того, чтобы не попасть в руки союзных армий.</w:t>
      </w:r>
    </w:p>
    <w:p w:rsidR="007D39DF" w:rsidRDefault="0071303D">
      <w:pPr>
        <w:pStyle w:val="210"/>
        <w:jc w:val="both"/>
        <w:rPr>
          <w:b/>
          <w:bCs/>
          <w:i/>
          <w:iCs/>
        </w:rPr>
      </w:pPr>
      <w:r>
        <w:rPr>
          <w:b/>
          <w:bCs/>
          <w:i/>
          <w:iCs/>
        </w:rPr>
        <w:t>5. Лица, пользующиеся финансовой поддержкой и защитой страны их гражданства, за ис</w:t>
      </w:r>
      <w:r>
        <w:rPr>
          <w:b/>
          <w:bCs/>
          <w:i/>
          <w:iCs/>
        </w:rPr>
        <w:softHyphen/>
        <w:t>ключением тех случаев, когда эта страна просит об оказании им международной помощи.</w:t>
      </w:r>
    </w:p>
    <w:p w:rsidR="007D39DF" w:rsidRDefault="0071303D">
      <w:pPr>
        <w:pStyle w:val="210"/>
        <w:jc w:val="both"/>
        <w:rPr>
          <w:b/>
          <w:bCs/>
          <w:i/>
          <w:iCs/>
        </w:rPr>
      </w:pPr>
      <w:r>
        <w:rPr>
          <w:b/>
          <w:bCs/>
          <w:i/>
          <w:iCs/>
        </w:rPr>
        <w:t>6. Лица, которые после окончания военных действий Второй мировой войны:</w:t>
      </w:r>
    </w:p>
    <w:p w:rsidR="007D39DF" w:rsidRDefault="0071303D">
      <w:pPr>
        <w:pStyle w:val="210"/>
        <w:jc w:val="both"/>
        <w:rPr>
          <w:b/>
          <w:bCs/>
          <w:i/>
          <w:iCs/>
        </w:rPr>
      </w:pPr>
      <w:r>
        <w:rPr>
          <w:b/>
          <w:bCs/>
          <w:i/>
          <w:iCs/>
        </w:rPr>
        <w:t>а) принимали участие в какой-либо организации, ставящей одной из своих целей свержение силой оружия правительства страны их происхождения, являющейся членом Организации Объе</w:t>
      </w:r>
      <w:r>
        <w:rPr>
          <w:b/>
          <w:bCs/>
          <w:i/>
          <w:iCs/>
        </w:rPr>
        <w:softHyphen/>
        <w:t>диненных Наций или свержение силой оружия правительства любого члена Организации Объе</w:t>
      </w:r>
      <w:r>
        <w:rPr>
          <w:b/>
          <w:bCs/>
          <w:i/>
          <w:iCs/>
        </w:rPr>
        <w:softHyphen/>
        <w:t>диненных Наций, пли принимали участие в какой-либо террористической организации;</w:t>
      </w:r>
    </w:p>
    <w:p w:rsidR="007D39DF" w:rsidRDefault="0071303D">
      <w:pPr>
        <w:pStyle w:val="210"/>
        <w:jc w:val="both"/>
        <w:rPr>
          <w:b/>
          <w:bCs/>
          <w:i/>
          <w:iCs/>
        </w:rPr>
      </w:pPr>
      <w:r>
        <w:rPr>
          <w:b/>
          <w:bCs/>
          <w:i/>
          <w:iCs/>
        </w:rPr>
        <w:t>б) стали вожаками движений, враждебных правительству страны их происхождения, являющейся членом Организации Объединенных Наций, или инициаторами движений, поощряющих невозвращение беженцев в страну их происхождения;</w:t>
      </w:r>
    </w:p>
    <w:p w:rsidR="007D39DF" w:rsidRDefault="0071303D">
      <w:pPr>
        <w:pStyle w:val="210"/>
        <w:jc w:val="both"/>
        <w:rPr>
          <w:b/>
          <w:bCs/>
          <w:i/>
          <w:iCs/>
        </w:rPr>
        <w:sectPr w:rsidR="007D39DF">
          <w:footnotePr>
            <w:pos w:val="beneathText"/>
          </w:footnotePr>
          <w:type w:val="continuous"/>
          <w:pgSz w:w="11900" w:h="16820"/>
          <w:pgMar w:top="1134" w:right="1134" w:bottom="1134" w:left="1134" w:header="720" w:footer="720" w:gutter="0"/>
          <w:cols w:space="720"/>
        </w:sectPr>
      </w:pPr>
      <w:r>
        <w:rPr>
          <w:b/>
          <w:bCs/>
          <w:i/>
          <w:iCs/>
        </w:rPr>
        <w:t>в) состоят на военной или гражданской службе иностранного государства в то время, когда они обращаются за помощью.</w:t>
      </w:r>
    </w:p>
    <w:p w:rsidR="007D39DF" w:rsidRDefault="0071303D">
      <w:pPr>
        <w:pStyle w:val="210"/>
        <w:jc w:val="both"/>
      </w:pPr>
      <w:r>
        <w:t xml:space="preserve">В данном определении в основном отражаются события произошедшие в годы Второй мировой войны и поэтому прослеживается явная узко - направленность против военных преступников, а не уголовных. </w:t>
      </w:r>
    </w:p>
    <w:p w:rsidR="007D39DF" w:rsidRDefault="0071303D">
      <w:pPr>
        <w:pStyle w:val="210"/>
        <w:jc w:val="both"/>
      </w:pPr>
      <w:r>
        <w:t>Уже в определении обязанностей Верховного Комиссара Организации Объединённых наций пункт 7-ой расширяет понятие лица, на которое не распространяются эти обязанности. Это лица:</w:t>
      </w:r>
    </w:p>
    <w:p w:rsidR="007D39DF" w:rsidRDefault="0071303D">
      <w:pPr>
        <w:pStyle w:val="210"/>
        <w:jc w:val="both"/>
        <w:rPr>
          <w:b/>
          <w:bCs/>
          <w:i/>
          <w:iCs/>
        </w:rPr>
      </w:pPr>
      <w:r>
        <w:rPr>
          <w:b/>
          <w:bCs/>
          <w:i/>
          <w:iCs/>
        </w:rPr>
        <w:t xml:space="preserve">а) являющиеся гражданами нескольких стран; или                                                               </w:t>
      </w:r>
    </w:p>
    <w:p w:rsidR="007D39DF" w:rsidRDefault="0071303D">
      <w:pPr>
        <w:pStyle w:val="210"/>
        <w:jc w:val="both"/>
        <w:rPr>
          <w:b/>
          <w:bCs/>
          <w:i/>
          <w:iCs/>
        </w:rPr>
      </w:pPr>
      <w:r>
        <w:rPr>
          <w:b/>
          <w:bCs/>
          <w:i/>
          <w:iCs/>
        </w:rPr>
        <w:t>б) за которыми компетентные власти страны, в которой они проживают, признают права и обязанности, связанные с гражданской принадлежностью этой страны; или</w:t>
      </w:r>
    </w:p>
    <w:p w:rsidR="007D39DF" w:rsidRDefault="0071303D">
      <w:pPr>
        <w:pStyle w:val="210"/>
        <w:jc w:val="both"/>
        <w:rPr>
          <w:b/>
          <w:bCs/>
          <w:i/>
          <w:iCs/>
        </w:rPr>
      </w:pPr>
      <w:r>
        <w:rPr>
          <w:b/>
          <w:bCs/>
          <w:i/>
          <w:iCs/>
        </w:rPr>
        <w:t xml:space="preserve">в) продолжающие пользоваться защитой или помощью других органов или учреждений  организации Объединенных Наций; или                                                </w:t>
      </w:r>
    </w:p>
    <w:p w:rsidR="007D39DF" w:rsidRDefault="0071303D">
      <w:pPr>
        <w:pStyle w:val="210"/>
        <w:jc w:val="both"/>
        <w:rPr>
          <w:b/>
          <w:bCs/>
          <w:i/>
          <w:iCs/>
        </w:rPr>
      </w:pPr>
      <w:r>
        <w:rPr>
          <w:b/>
          <w:bCs/>
          <w:i/>
          <w:iCs/>
        </w:rPr>
        <w:t>г) в отношении которых имеются серьезные основания предполагать, что они совершили преступление, предусмотренное положениями договоров о выдаче преступников, или преступление, предусмотренное в статье VI Лондонского статута Международного военного трибунал или положениями пункта 2 статьи 14 Всеобщей декларации прав человека.</w:t>
      </w:r>
    </w:p>
    <w:p w:rsidR="007D39DF" w:rsidRDefault="0071303D">
      <w:pPr>
        <w:pStyle w:val="210"/>
        <w:jc w:val="both"/>
      </w:pPr>
      <w:r>
        <w:t>А уже раздел С статьи 1 общих положений Конвенции 1951 года о статусе беженца практически окончательно определяет круг лиц на которых не распространяется предоставление статуса беженца.</w:t>
      </w:r>
    </w:p>
    <w:p w:rsidR="007D39DF" w:rsidRDefault="0071303D">
      <w:pPr>
        <w:pStyle w:val="210"/>
        <w:jc w:val="both"/>
        <w:rPr>
          <w:b/>
          <w:bCs/>
          <w:i/>
          <w:iCs/>
        </w:rPr>
      </w:pPr>
      <w:r>
        <w:rPr>
          <w:b/>
          <w:bCs/>
          <w:i/>
          <w:iCs/>
        </w:rPr>
        <w:t>С. Положения  Конвенции не распространяются более на лицо,  которое:</w:t>
      </w:r>
    </w:p>
    <w:p w:rsidR="007D39DF" w:rsidRDefault="0071303D">
      <w:pPr>
        <w:pStyle w:val="210"/>
        <w:jc w:val="both"/>
        <w:rPr>
          <w:b/>
          <w:bCs/>
          <w:i/>
          <w:iCs/>
        </w:rPr>
      </w:pPr>
      <w:r>
        <w:rPr>
          <w:b/>
          <w:bCs/>
          <w:i/>
          <w:iCs/>
        </w:rPr>
        <w:t>1) добровольно вновь воспользовалось защитой страны своей гражданской принадлежности; или</w:t>
      </w:r>
    </w:p>
    <w:p w:rsidR="007D39DF" w:rsidRDefault="0071303D">
      <w:pPr>
        <w:pStyle w:val="210"/>
        <w:jc w:val="both"/>
        <w:rPr>
          <w:b/>
          <w:bCs/>
          <w:i/>
          <w:iCs/>
        </w:rPr>
      </w:pPr>
      <w:r>
        <w:rPr>
          <w:b/>
          <w:bCs/>
          <w:i/>
          <w:iCs/>
        </w:rPr>
        <w:t>2) лишившись своего гражданства, снова его добровольно приобрело; или</w:t>
      </w:r>
    </w:p>
    <w:p w:rsidR="007D39DF" w:rsidRDefault="0071303D">
      <w:pPr>
        <w:pStyle w:val="210"/>
        <w:jc w:val="both"/>
        <w:rPr>
          <w:b/>
          <w:bCs/>
          <w:i/>
          <w:iCs/>
        </w:rPr>
      </w:pPr>
      <w:r>
        <w:rPr>
          <w:b/>
          <w:bCs/>
          <w:i/>
          <w:iCs/>
        </w:rPr>
        <w:t>3) приобрело новое гражданство и пользуется защитой страны своей новой гражданской принадлежности; или</w:t>
      </w:r>
    </w:p>
    <w:p w:rsidR="007D39DF" w:rsidRDefault="0071303D">
      <w:pPr>
        <w:pStyle w:val="210"/>
        <w:jc w:val="both"/>
        <w:rPr>
          <w:b/>
          <w:bCs/>
          <w:i/>
          <w:iCs/>
        </w:rPr>
      </w:pPr>
      <w:r>
        <w:rPr>
          <w:b/>
          <w:bCs/>
          <w:i/>
          <w:iCs/>
        </w:rPr>
        <w:t>4) добровольно вновь обосновалось в стране, которую оно</w:t>
      </w:r>
    </w:p>
    <w:p w:rsidR="007D39DF" w:rsidRDefault="0071303D">
      <w:pPr>
        <w:pStyle w:val="210"/>
        <w:jc w:val="both"/>
        <w:rPr>
          <w:b/>
          <w:bCs/>
          <w:i/>
          <w:iCs/>
        </w:rPr>
      </w:pPr>
      <w:r>
        <w:rPr>
          <w:b/>
          <w:bCs/>
          <w:i/>
          <w:iCs/>
        </w:rPr>
        <w:t>покинуло или вне пределов которой оно пребывало вследствие опасений преследований; или</w:t>
      </w:r>
    </w:p>
    <w:p w:rsidR="007D39DF" w:rsidRDefault="0071303D">
      <w:pPr>
        <w:pStyle w:val="210"/>
        <w:jc w:val="both"/>
        <w:rPr>
          <w:b/>
          <w:bCs/>
          <w:i/>
          <w:iCs/>
        </w:rPr>
      </w:pPr>
      <w:r>
        <w:rPr>
          <w:b/>
          <w:bCs/>
          <w:i/>
          <w:iCs/>
        </w:rPr>
        <w:t>5) не может более отказываться от пользования защитой страны своей гражданской принад</w:t>
      </w:r>
      <w:r>
        <w:rPr>
          <w:b/>
          <w:bCs/>
          <w:i/>
          <w:iCs/>
        </w:rPr>
        <w:softHyphen/>
        <w:t>лежности, ибо обстоятельства, на основании которых оно было признано беженцем, более не существуют;</w:t>
      </w:r>
    </w:p>
    <w:p w:rsidR="007D39DF" w:rsidRDefault="0071303D">
      <w:pPr>
        <w:pStyle w:val="210"/>
        <w:jc w:val="both"/>
        <w:rPr>
          <w:b/>
          <w:bCs/>
          <w:i/>
          <w:iCs/>
        </w:rPr>
      </w:pPr>
      <w:r>
        <w:rPr>
          <w:b/>
          <w:bCs/>
          <w:i/>
          <w:iCs/>
        </w:rPr>
        <w:t>положения настоящего пункта не применяются к беженцам, подпадающим под определение пункта 1 раздела А настоящей статьи, если они в состоянии привести достаточные основания вытекающие из прежних преследований, для своего отказа пользоваться защитой страны своей гражданской принадлежности;</w:t>
      </w:r>
    </w:p>
    <w:p w:rsidR="007D39DF" w:rsidRDefault="0071303D">
      <w:pPr>
        <w:pStyle w:val="210"/>
        <w:jc w:val="both"/>
        <w:rPr>
          <w:b/>
          <w:bCs/>
          <w:i/>
          <w:iCs/>
        </w:rPr>
      </w:pPr>
      <w:r>
        <w:rPr>
          <w:b/>
          <w:bCs/>
          <w:i/>
          <w:iCs/>
        </w:rPr>
        <w:t>6) будучи лицом, не имеющим определенного гражданства, может вернуться в страну своего обычного прежнего местожительства, ибо обстоятельства, на основании которых оно было при</w:t>
      </w:r>
      <w:r>
        <w:rPr>
          <w:b/>
          <w:bCs/>
          <w:i/>
          <w:iCs/>
        </w:rPr>
        <w:softHyphen/>
        <w:t>знано беженцем, более не существует;</w:t>
      </w:r>
    </w:p>
    <w:p w:rsidR="007D39DF" w:rsidRDefault="0071303D">
      <w:pPr>
        <w:pStyle w:val="210"/>
        <w:jc w:val="both"/>
        <w:rPr>
          <w:b/>
          <w:bCs/>
          <w:i/>
          <w:iCs/>
        </w:rPr>
      </w:pPr>
      <w:r>
        <w:rPr>
          <w:b/>
          <w:bCs/>
          <w:i/>
          <w:iCs/>
        </w:rPr>
        <w:t>положения настоящего пункта не применяются к беженцам, подпадающим под определение пункта 1 раздела А настоящей статьи, если они в состоянии привести достаточные основания, вытекающие из прежних преследований, для своего отказа вернуться в страну своего прежнего обычного местожительства.</w:t>
      </w:r>
    </w:p>
    <w:p w:rsidR="007D39DF" w:rsidRDefault="0071303D">
      <w:pPr>
        <w:pStyle w:val="210"/>
        <w:jc w:val="both"/>
        <w:rPr>
          <w:b/>
          <w:bCs/>
          <w:i/>
          <w:iCs/>
        </w:rPr>
      </w:pPr>
      <w:r>
        <w:rPr>
          <w:b/>
          <w:bCs/>
          <w:i/>
          <w:iCs/>
        </w:rPr>
        <w:t>D. положения настоящей Конвенции не распространяются на лиц, которые в настоящее вре</w:t>
      </w:r>
      <w:r>
        <w:rPr>
          <w:b/>
          <w:bCs/>
          <w:i/>
          <w:iCs/>
        </w:rPr>
        <w:softHyphen/>
        <w:t>мя пользуются защитой или помощью других органов или учреждений Организации Объединен</w:t>
      </w:r>
      <w:r>
        <w:rPr>
          <w:b/>
          <w:bCs/>
          <w:i/>
          <w:iCs/>
        </w:rPr>
        <w:softHyphen/>
        <w:t>ных Наций, кроме Верховного комиссара Организации Объединенных Наций по делам беженцев,</w:t>
      </w:r>
    </w:p>
    <w:p w:rsidR="007D39DF" w:rsidRDefault="0071303D">
      <w:pPr>
        <w:pStyle w:val="210"/>
        <w:jc w:val="both"/>
        <w:rPr>
          <w:b/>
          <w:bCs/>
          <w:i/>
          <w:iCs/>
        </w:rPr>
      </w:pPr>
      <w:r>
        <w:rPr>
          <w:b/>
          <w:bCs/>
          <w:i/>
          <w:iCs/>
        </w:rPr>
        <w:t>В тех случаях, когда такая защита или помощь были по какой-либо причине прекращены, до того как положение этих лиц было окончательно урегулировано согласно соответствующим резо</w:t>
      </w:r>
      <w:r>
        <w:rPr>
          <w:b/>
          <w:bCs/>
          <w:i/>
          <w:iCs/>
        </w:rPr>
        <w:softHyphen/>
        <w:t>люциям, принятым Генеральной Ассамблеей Организации Объединенных Наций, эти лица автоматически приобретают права, вытекающие из настоящей Конвенции.</w:t>
      </w:r>
    </w:p>
    <w:p w:rsidR="007D39DF" w:rsidRDefault="0071303D">
      <w:pPr>
        <w:pStyle w:val="210"/>
        <w:jc w:val="both"/>
        <w:rPr>
          <w:b/>
          <w:bCs/>
          <w:i/>
          <w:iCs/>
        </w:rPr>
      </w:pPr>
      <w:r>
        <w:rPr>
          <w:b/>
          <w:bCs/>
          <w:i/>
          <w:iCs/>
        </w:rPr>
        <w:t>Е. Положения настоящей Конвенции не распространяются на лиц, за которыми компетентные власти страны, в которой они проживают, признают права и обязанности, связанные с граж</w:t>
      </w:r>
      <w:r>
        <w:rPr>
          <w:b/>
          <w:bCs/>
          <w:i/>
          <w:iCs/>
        </w:rPr>
        <w:softHyphen/>
        <w:t>данством этой страны.</w:t>
      </w:r>
    </w:p>
    <w:p w:rsidR="007D39DF" w:rsidRDefault="0071303D">
      <w:pPr>
        <w:pStyle w:val="210"/>
        <w:jc w:val="both"/>
        <w:rPr>
          <w:b/>
          <w:bCs/>
          <w:i/>
          <w:iCs/>
        </w:rPr>
      </w:pPr>
      <w:r>
        <w:rPr>
          <w:b/>
          <w:bCs/>
          <w:i/>
          <w:iCs/>
        </w:rPr>
        <w:t>F. Положения настоящей Конвенции не распространяются на всех тех лиц, в отношении ко</w:t>
      </w:r>
      <w:r>
        <w:rPr>
          <w:b/>
          <w:bCs/>
          <w:i/>
          <w:iCs/>
        </w:rPr>
        <w:softHyphen/>
        <w:t>торых имеются серьезные основания предполагать, что они:</w:t>
      </w:r>
    </w:p>
    <w:p w:rsidR="007D39DF" w:rsidRDefault="0071303D">
      <w:pPr>
        <w:pStyle w:val="210"/>
        <w:jc w:val="both"/>
        <w:rPr>
          <w:b/>
          <w:bCs/>
          <w:i/>
          <w:iCs/>
        </w:rPr>
      </w:pPr>
      <w:r>
        <w:rPr>
          <w:b/>
          <w:bCs/>
          <w:i/>
          <w:iCs/>
        </w:rPr>
        <w:t>а) совершили преступление против мира, военное преступление или преступление против человечности в определении, данном этим деяниям в международных актах, составленных в целях принятия мер в отношении подобных преступлений;</w:t>
      </w:r>
    </w:p>
    <w:p w:rsidR="007D39DF" w:rsidRDefault="0071303D">
      <w:pPr>
        <w:pStyle w:val="210"/>
        <w:jc w:val="both"/>
        <w:rPr>
          <w:b/>
          <w:bCs/>
          <w:i/>
          <w:iCs/>
        </w:rPr>
      </w:pPr>
      <w:r>
        <w:rPr>
          <w:b/>
          <w:bCs/>
          <w:i/>
          <w:iCs/>
        </w:rPr>
        <w:t>Ь) совершили тяжкое преступление неполитического характера вне страны, давшей им убежище, и до того как они были допущены в эту страну в качестве беженцев;</w:t>
      </w:r>
    </w:p>
    <w:p w:rsidR="007D39DF" w:rsidRDefault="0071303D">
      <w:pPr>
        <w:pStyle w:val="210"/>
        <w:jc w:val="both"/>
        <w:rPr>
          <w:b/>
          <w:bCs/>
          <w:i/>
          <w:iCs/>
        </w:rPr>
      </w:pPr>
      <w:r>
        <w:rPr>
          <w:b/>
          <w:bCs/>
          <w:i/>
          <w:iCs/>
        </w:rPr>
        <w:t>с) виновны в совершении деяний, противоречащих целям и принципам Организации Объединенных Наций.</w:t>
      </w:r>
    </w:p>
    <w:p w:rsidR="007D39DF" w:rsidRDefault="0071303D">
      <w:pPr>
        <w:pStyle w:val="210"/>
        <w:jc w:val="both"/>
      </w:pPr>
      <w:r>
        <w:t xml:space="preserve">Что касается законодательства республики Беларусь, то статья 14 закона республики Беларусь ''О беженцах'' непосредственно определяет порядок утраты и лишения иностранцем статуса беженца. </w:t>
      </w:r>
    </w:p>
    <w:p w:rsidR="007D39DF" w:rsidRDefault="0071303D">
      <w:pPr>
        <w:pStyle w:val="210"/>
        <w:jc w:val="both"/>
      </w:pPr>
      <w:r>
        <w:t>Иностранец утрачивает статус беженца:</w:t>
      </w:r>
    </w:p>
    <w:p w:rsidR="007D39DF" w:rsidRDefault="0071303D">
      <w:pPr>
        <w:pStyle w:val="210"/>
        <w:jc w:val="both"/>
        <w:rPr>
          <w:b/>
          <w:bCs/>
          <w:i/>
          <w:iCs/>
        </w:rPr>
      </w:pPr>
      <w:r>
        <w:rPr>
          <w:b/>
          <w:bCs/>
          <w:i/>
          <w:iCs/>
        </w:rPr>
        <w:t>после получения разрешения на постоянное жительство на территории Республики Беларусь по основаниям, не связанным со статусом беженца, либо при приобретении гражданства Республики Беларусь;</w:t>
      </w:r>
    </w:p>
    <w:p w:rsidR="007D39DF" w:rsidRDefault="0071303D">
      <w:pPr>
        <w:pStyle w:val="210"/>
        <w:jc w:val="both"/>
        <w:rPr>
          <w:b/>
          <w:bCs/>
          <w:i/>
          <w:iCs/>
        </w:rPr>
      </w:pPr>
      <w:r>
        <w:rPr>
          <w:b/>
          <w:bCs/>
          <w:i/>
          <w:iCs/>
        </w:rPr>
        <w:t>если снова добровольно воспользовался защитой государства своей гражданской принадлежности;</w:t>
      </w:r>
    </w:p>
    <w:p w:rsidR="007D39DF" w:rsidRDefault="0071303D">
      <w:pPr>
        <w:pStyle w:val="210"/>
        <w:jc w:val="both"/>
        <w:rPr>
          <w:b/>
          <w:bCs/>
          <w:i/>
          <w:iCs/>
        </w:rPr>
      </w:pPr>
      <w:r>
        <w:rPr>
          <w:b/>
          <w:bCs/>
          <w:i/>
          <w:iCs/>
        </w:rPr>
        <w:t>если, лишившись своего гражданства, снова его добровольно приобрел;</w:t>
      </w:r>
    </w:p>
    <w:p w:rsidR="007D39DF" w:rsidRDefault="0071303D">
      <w:pPr>
        <w:pStyle w:val="210"/>
        <w:jc w:val="both"/>
        <w:rPr>
          <w:b/>
          <w:bCs/>
          <w:i/>
          <w:iCs/>
        </w:rPr>
      </w:pPr>
      <w:r>
        <w:rPr>
          <w:b/>
          <w:bCs/>
          <w:i/>
          <w:iCs/>
        </w:rPr>
        <w:t>если приобрел гражданство другого государства и пользуется защитой государства своей новой гражданской принадлежности;</w:t>
      </w:r>
    </w:p>
    <w:p w:rsidR="007D39DF" w:rsidRDefault="0071303D">
      <w:pPr>
        <w:pStyle w:val="210"/>
        <w:jc w:val="both"/>
        <w:rPr>
          <w:b/>
          <w:bCs/>
          <w:i/>
          <w:iCs/>
        </w:rPr>
      </w:pPr>
      <w:r>
        <w:rPr>
          <w:b/>
          <w:bCs/>
          <w:i/>
          <w:iCs/>
        </w:rPr>
        <w:t>если добровольно вновь обосновался в государстве, которое покинул или вне пределов которого пребывал вследствие опасений преследований по обстоятельствам, предусмотренным абзацем вторым статьи 2 настоящего Закона;</w:t>
      </w:r>
    </w:p>
    <w:p w:rsidR="007D39DF" w:rsidRDefault="0071303D">
      <w:pPr>
        <w:pStyle w:val="210"/>
        <w:jc w:val="both"/>
        <w:rPr>
          <w:b/>
          <w:bCs/>
          <w:i/>
          <w:iCs/>
        </w:rPr>
      </w:pPr>
      <w:r>
        <w:rPr>
          <w:b/>
          <w:bCs/>
          <w:i/>
          <w:iCs/>
        </w:rPr>
        <w:t>если не может больше отказываться от пользования защитой государства своей гражданской принадлежности, территорию которого   вынужден,   был   покинуть   по   обстоятельствам, предусмотренным абзацем вторым статьи 2 настоящего Закона, в связи с тем, что данные обстоятельства более не существуют;</w:t>
      </w:r>
    </w:p>
    <w:p w:rsidR="007D39DF" w:rsidRDefault="0071303D">
      <w:pPr>
        <w:pStyle w:val="210"/>
        <w:jc w:val="both"/>
        <w:rPr>
          <w:b/>
          <w:bCs/>
          <w:i/>
          <w:iCs/>
        </w:rPr>
      </w:pPr>
      <w:r>
        <w:rPr>
          <w:b/>
          <w:bCs/>
          <w:i/>
          <w:iCs/>
        </w:rPr>
        <w:t xml:space="preserve">если не имеет определенного гражданства и может вернуться в государство своего обычного прежнего местожительства в связи с тем, что обстоятельства, предусмотренные абзацем вторым статьи 2 настоящего Закона, в данном государстве более не существуют. </w:t>
      </w:r>
    </w:p>
    <w:p w:rsidR="007D39DF" w:rsidRDefault="0071303D">
      <w:pPr>
        <w:pStyle w:val="210"/>
        <w:jc w:val="both"/>
        <w:rPr>
          <w:b/>
          <w:bCs/>
          <w:i/>
          <w:iCs/>
        </w:rPr>
      </w:pPr>
      <w:r>
        <w:rPr>
          <w:b/>
          <w:bCs/>
          <w:i/>
          <w:iCs/>
        </w:rPr>
        <w:t>Иностранец лишается статуса беженца, если он:</w:t>
      </w:r>
    </w:p>
    <w:p w:rsidR="007D39DF" w:rsidRDefault="0071303D">
      <w:pPr>
        <w:pStyle w:val="210"/>
        <w:jc w:val="both"/>
        <w:rPr>
          <w:b/>
          <w:bCs/>
          <w:i/>
          <w:iCs/>
        </w:rPr>
      </w:pPr>
      <w:r>
        <w:rPr>
          <w:b/>
          <w:bCs/>
          <w:i/>
          <w:iCs/>
        </w:rPr>
        <w:t>сообщил  заведомо  ложные  сведения  либо предъявил поддельные документы, послужившие основанием для признания его беженцем:</w:t>
      </w:r>
    </w:p>
    <w:p w:rsidR="007D39DF" w:rsidRDefault="0071303D">
      <w:pPr>
        <w:pStyle w:val="210"/>
        <w:jc w:val="both"/>
        <w:rPr>
          <w:b/>
          <w:bCs/>
          <w:i/>
          <w:iCs/>
        </w:rPr>
        <w:sectPr w:rsidR="007D39DF">
          <w:footnotePr>
            <w:pos w:val="beneathText"/>
          </w:footnotePr>
          <w:type w:val="continuous"/>
          <w:pgSz w:w="11900" w:h="16820"/>
          <w:pgMar w:top="1134" w:right="1134" w:bottom="1134" w:left="1134" w:header="720" w:footer="720" w:gutter="0"/>
          <w:cols w:space="720"/>
        </w:sectPr>
      </w:pPr>
      <w:r>
        <w:rPr>
          <w:b/>
          <w:bCs/>
          <w:i/>
          <w:iCs/>
        </w:rPr>
        <w:t>создает угрозу национальной безопасности, общественному порядку, здоровью населения Республики Беларусь.</w:t>
      </w:r>
    </w:p>
    <w:p w:rsidR="007D39DF" w:rsidRDefault="0071303D">
      <w:pPr>
        <w:pStyle w:val="210"/>
        <w:jc w:val="both"/>
      </w:pPr>
      <w:r>
        <w:t xml:space="preserve">Таким образом,  в законодательстве республики Беларусь  очень чётко определён порядок утраты и лишения статуса беженца лицом ранее его получившим. </w:t>
      </w:r>
    </w:p>
    <w:p w:rsidR="007D39DF" w:rsidRDefault="007D39DF">
      <w:pPr>
        <w:pStyle w:val="210"/>
        <w:jc w:val="both"/>
        <w:rPr>
          <w:b/>
          <w:bCs/>
          <w:i/>
          <w:iCs/>
        </w:rPr>
      </w:pPr>
    </w:p>
    <w:p w:rsidR="007D39DF" w:rsidRDefault="007D39DF">
      <w:pPr>
        <w:pStyle w:val="210"/>
        <w:jc w:val="both"/>
        <w:rPr>
          <w:b/>
          <w:bCs/>
          <w:i/>
          <w:iCs/>
        </w:rPr>
      </w:pPr>
    </w:p>
    <w:p w:rsidR="007D39DF" w:rsidRDefault="007D39DF">
      <w:pPr>
        <w:pStyle w:val="210"/>
        <w:jc w:val="both"/>
        <w:rPr>
          <w:b/>
          <w:bCs/>
          <w:i/>
          <w:iCs/>
        </w:rPr>
      </w:pPr>
    </w:p>
    <w:p w:rsidR="007D39DF" w:rsidRDefault="007D39DF">
      <w:pPr>
        <w:pStyle w:val="210"/>
        <w:jc w:val="both"/>
        <w:rPr>
          <w:b/>
          <w:bCs/>
          <w:i/>
          <w:iCs/>
        </w:rPr>
      </w:pPr>
    </w:p>
    <w:p w:rsidR="007D39DF" w:rsidRDefault="007D39DF">
      <w:pPr>
        <w:pStyle w:val="210"/>
        <w:jc w:val="both"/>
        <w:rPr>
          <w:b/>
          <w:bCs/>
          <w:i/>
          <w:iCs/>
        </w:rPr>
      </w:pPr>
    </w:p>
    <w:p w:rsidR="007D39DF" w:rsidRDefault="0071303D">
      <w:pPr>
        <w:pStyle w:val="210"/>
        <w:pageBreakBefore/>
        <w:jc w:val="center"/>
        <w:rPr>
          <w:b/>
          <w:bCs/>
          <w:i/>
          <w:iCs/>
        </w:rPr>
      </w:pPr>
      <w:r>
        <w:rPr>
          <w:b/>
          <w:bCs/>
          <w:i/>
          <w:iCs/>
        </w:rPr>
        <w:t>Заключение.</w:t>
      </w:r>
    </w:p>
    <w:p w:rsidR="007D39DF" w:rsidRDefault="0071303D">
      <w:pPr>
        <w:pStyle w:val="210"/>
        <w:jc w:val="both"/>
      </w:pPr>
      <w:r>
        <w:t>Проблема беженцев продолжает оставаться вызовом для международного сообщества.  В то время как государства, принимающие беженцев, должны и впредь выполнять свои обязательства по обеспечению их защиты и способствовать созданию обстановки терпимости по отношению к представителям других народов государства происхождения беженцев обязаны предотвращать действия порождающие массовый уход их населения.</w:t>
      </w:r>
    </w:p>
    <w:p w:rsidR="007D39DF" w:rsidRDefault="0071303D">
      <w:pPr>
        <w:pStyle w:val="210"/>
        <w:jc w:val="both"/>
      </w:pPr>
      <w:r>
        <w:t>В то же время мировое сообщество должно определить наиболее эффективные пути предотвращения новых потоков беженцев.  Следует продолжить изучение глубинных причин этих явлении и деятельность по улучшению положения.  Если главной причиной потоков беженцев является нищета, то одним из вариантов решений могло бы стать предоставление помощи в целях развития или технической помощи.  Если основными причинами массового ухода являются нарушения прав человека, то решение проблемы может заключаться в постоянном наблюдении за ходом развития событий со стороны органов системы Организации Объединенных Наций по правам человека, осуждении нарушений международным сообществом и назначении специальных докладчиков для изучения конкретных ситуаций и подготовки рекомендаций.  Если причинами потоков беженцев являются конфликты с применением насилия, то решения могут быть найдены в области превентивной дипломатии, в содействии посредничеству, как средству урегулирования конфликтов, а также в соблюдении положений гуманитарного права.</w:t>
      </w:r>
    </w:p>
    <w:p w:rsidR="007D39DF" w:rsidRDefault="0071303D">
      <w:pPr>
        <w:pStyle w:val="210"/>
        <w:jc w:val="both"/>
      </w:pPr>
      <w:r>
        <w:t>Однако международное сообщество всегда должно быть готово к действиям в чрезвычайных ситуациях.  В этой связи огромное значение могла бы иметь система раннего предупреждения созданная Генеральным секретарем ООН.  Она могла бы играть важную роль в выявлении ситуаций, которые могут породить крупные потоки беженцев. Самым эффективным способом реагирования в чрезвычайных ситуациях всегда будет скоординированный и общесистемный подход.</w:t>
      </w:r>
    </w:p>
    <w:p w:rsidR="007D39DF" w:rsidRDefault="0071303D">
      <w:pPr>
        <w:pStyle w:val="210"/>
        <w:jc w:val="both"/>
      </w:pPr>
      <w:r>
        <w:t>Еще одним новым вызовом является проблема перемещенных внутри страны лиц, которые не могут пересечь границу и оказаться на территории, где они получили бы защиту и помощь, в которой они остро нуждаются.  По оценкам, в мире насчитывается свыше 24 млн. лиц, перемещенных внутри страны.  Многие из них находятся в отчаянном положении, поскольку зачастую они вынуждены оставаться в зонах боевых действий, страдают от недоедания и не имеют возможности пользоваться питьевой водой или медицинскими услугами.  Проблема лиц, перемещенных внутри страны, возможно, станет самым крупным вызовом для международного сообщества в предстоящие годы. Как показывают неоднократные призывы Исполнительного комитета, Генеральной Ассамблеи, межправительственных организаций и других заинтересованных органов одним из главных объектов внимания международного сообщества с конца 70-х годов является тяжелое положение беженца, ищущего убежища</w:t>
      </w:r>
      <w:r>
        <w:rPr>
          <w:lang w:val="de-DE"/>
        </w:rPr>
        <w:t>.</w:t>
      </w:r>
      <w:r>
        <w:t xml:space="preserve"> Тем не менее, на одном уровне практика государств допускает лишь один вывод: у человека все еще нет права на получение убежища. Предоставлять его — право государств, а другие государства, если и обязаны что-то делать, так это уважать право предоставления убежища, как и любое другое проявление юрисдикции. Само это право оставлено на усмотрение государства: только оно может решать, пользоваться ли этим правом, в чьих интересах, каковы будут его форма и содержание</w:t>
      </w:r>
      <w:r>
        <w:rPr>
          <w:lang w:val="de-DE"/>
        </w:rPr>
        <w:t>.</w:t>
      </w:r>
      <w:r>
        <w:t xml:space="preserve"> В той мере, в какой эта свобода усмотрения государства не ограничена договорами и другими нормами, — например, требования выдачи военных преступников, — за государ</w:t>
      </w:r>
      <w:r>
        <w:softHyphen/>
        <w:t>ством сохраняется свобода предоставлять убежище беженцам, являющимся таковыми по международному праву, а также любым другим лицам или группам — по своему усмотрению. Аналогичным образом оно может свободно определять условия пользования убежищем. Так, оно может предоставить беженцу право постоянного или временного проживания, разрешить или запретить трудоустройство, либо поместить беженцев в лагерь, сделав их зависимыми от международной помощи до нахождения в будущем какого-либо решения, такого как репатриация или расселение. Кроме того, беженцы могут подвергнуться мерам, которые не приравниваются к принудительному возвращению, но, тем не менее, не позволяют им реально ходатайствовать о предоставлении статуса или убежища либо добиваться приема в конкретной стране.</w:t>
      </w:r>
    </w:p>
    <w:p w:rsidR="007D39DF" w:rsidRDefault="0071303D">
      <w:pPr>
        <w:pStyle w:val="210"/>
        <w:jc w:val="both"/>
      </w:pPr>
      <w:r>
        <w:t>После 1951 г. многие государства фактически сделали определение бе               беженца критерием предоставления убежища и единственным критерием пре</w:t>
      </w:r>
      <w:r>
        <w:softHyphen/>
        <w:t xml:space="preserve">доставления конкретной, ограниченной, но крайне важной защиты в виде </w:t>
      </w:r>
      <w:r>
        <w:rPr>
          <w:lang w:val="en-US"/>
        </w:rPr>
        <w:t>non-refoulement</w:t>
      </w:r>
      <w:r>
        <w:rPr>
          <w:lang w:val="de-DE"/>
        </w:rPr>
        <w:t>.</w:t>
      </w:r>
      <w:r>
        <w:t xml:space="preserve"> Аналогичным образом в практике многих государств — участников Конвенции 1951 г./ Протокола 1967 г. беженец, признанный таковым - лицо, вполне обоснованно опасающееся преследований, — имеет не только  реальное право на защиту в виде предоставления возможности проживания</w:t>
      </w:r>
      <w:r>
        <w:rPr>
          <w:lang w:val="de-DE"/>
        </w:rPr>
        <w:t>,</w:t>
      </w:r>
      <w:r>
        <w:t xml:space="preserve"> но и защищено от возвращения в страну, где ему угрожают преследования либо иной подлежащий оценке вред.</w:t>
      </w:r>
    </w:p>
    <w:p w:rsidR="007D39DF" w:rsidRDefault="0071303D">
      <w:pPr>
        <w:pStyle w:val="210"/>
        <w:jc w:val="both"/>
      </w:pPr>
      <w:r>
        <w:t>Тем не менее, в системе защиты, установленной Конвенцией 1951 г. / протоколом 1967г. и общим международным правом, имеются определению пробелы, как и между статусом беженца и решением проблем беженца Беженцы защищены принципом</w:t>
      </w:r>
      <w:r>
        <w:rPr>
          <w:lang w:val="en-US"/>
        </w:rPr>
        <w:t xml:space="preserve"> non-refoulement</w:t>
      </w:r>
      <w:r>
        <w:rPr>
          <w:lang w:val="de-DE"/>
        </w:rPr>
        <w:t>,</w:t>
      </w:r>
      <w:r>
        <w:t xml:space="preserve"> а статус беженца, часто, хотя и не обязательно) является достаточным условием предоставления постоянного или долговременного убежища. Но не существует обязательной</w:t>
      </w:r>
      <w:r>
        <w:rPr>
          <w:i/>
          <w:iCs/>
        </w:rPr>
        <w:t xml:space="preserve"> </w:t>
      </w:r>
      <w:r>
        <w:t>связи между принципом non-refoulement и приемом либо предоставлением убежища. И в практике государств, и в международном праве свобода усмотрения государства при предоставлении убежища и обязательство со</w:t>
      </w:r>
      <w:r>
        <w:softHyphen/>
        <w:t>блюдать принцип</w:t>
      </w:r>
      <w:r>
        <w:rPr>
          <w:lang w:val="en-US"/>
        </w:rPr>
        <w:t xml:space="preserve"> non-retoulement</w:t>
      </w:r>
      <w:r>
        <w:t xml:space="preserve"> остаются разделенными, хотя их и связы</w:t>
      </w:r>
      <w:r>
        <w:softHyphen/>
        <w:t>вает общий стандарт определения: вполне обоснованные опасения пресле</w:t>
      </w:r>
      <w:r>
        <w:softHyphen/>
        <w:t>дований или риск пыток или иного значительного вреда.</w:t>
      </w:r>
    </w:p>
    <w:p w:rsidR="007D39DF" w:rsidRDefault="0071303D">
      <w:pPr>
        <w:pStyle w:val="210"/>
        <w:jc w:val="both"/>
        <w:sectPr w:rsidR="007D39DF">
          <w:footnotePr>
            <w:pos w:val="beneathText"/>
          </w:footnotePr>
          <w:type w:val="continuous"/>
          <w:pgSz w:w="11900" w:h="16820"/>
          <w:pgMar w:top="1134" w:right="1134" w:bottom="1134" w:left="1134" w:header="720" w:footer="720" w:gutter="0"/>
          <w:cols w:space="720"/>
        </w:sectPr>
      </w:pPr>
      <w:r>
        <w:t>Сегодня тщетно стремиться к идеалу — предоставлению убежища в качестве долговременного решения с соответствующим ему правом отдель</w:t>
      </w:r>
      <w:r>
        <w:softHyphen/>
        <w:t>ного лица или без такового. Предоставление убежища остается правом, которое принадлежит субъектам международного права. Более того, в эпоху массового исхода, реальных или предполагаемых угроз для национальной безопасности государства не готовы принять на себя обязательство с не поддающимися определению характером и объемом. Опыт показывает, что усилия по достижению согласия по столь спорному вопросу приведут к недо</w:t>
      </w:r>
      <w:r>
        <w:softHyphen/>
        <w:t>разумениям, оговоркам и исключениям, способным лишь размыть нормы и принципы, уже утвердившиеся в международной практике</w:t>
      </w:r>
      <w:r>
        <w:rPr>
          <w:lang w:val="de-DE"/>
        </w:rPr>
        <w:t>.</w:t>
      </w:r>
      <w:r>
        <w:t xml:space="preserve"> Но долговре</w:t>
      </w:r>
      <w:r>
        <w:softHyphen/>
        <w:t>менное решение — лишь один из аспектов проблемы предоставления убе</w:t>
      </w:r>
      <w:r>
        <w:softHyphen/>
        <w:t>жища, хотя предпочитают выделять именно его. На практике государства не только предоставляют постоянную защиту, но понятие убежища в целом не рассматривают в отрыве от понятия беженца и от нормативного принципа non-refoulement. Государства обязаны защищать беженцев и, следовательно, соблюдать принцип non-refoulement. Время его соблюдения не ограничено и не может быть ограничено никакими принципами международного права, но обязанность обеспечивать принцип non-refoulement нельзя отделить на практике</w:t>
      </w:r>
    </w:p>
    <w:p w:rsidR="007D39DF" w:rsidRDefault="0071303D">
      <w:pPr>
        <w:pStyle w:val="210"/>
        <w:jc w:val="both"/>
        <w:rPr>
          <w:lang w:val="de-DE"/>
        </w:rPr>
      </w:pPr>
      <w:r>
        <w:t xml:space="preserve"> от другой сложной обязанности: обязанности международного сообще</w:t>
      </w:r>
      <w:r>
        <w:softHyphen/>
        <w:t>ства находить долговременные решения</w:t>
      </w:r>
      <w:r>
        <w:rPr>
          <w:lang w:val="de-DE"/>
        </w:rPr>
        <w:t>.</w:t>
      </w:r>
    </w:p>
    <w:p w:rsidR="007D39DF" w:rsidRDefault="0071303D">
      <w:pPr>
        <w:pStyle w:val="210"/>
        <w:jc w:val="both"/>
      </w:pPr>
      <w:r>
        <w:t>В той мере, в какой государство своими действиями может подвергнуть человека риску нарушения прав человека, его ответственность диктуется обязанностью, а не соотносится строго с каким-либо правом отдельного ли</w:t>
      </w:r>
      <w:r>
        <w:softHyphen/>
        <w:t>ца. Отказ от возвращения беженцев в обстановку преследований либо опас</w:t>
      </w:r>
      <w:r>
        <w:softHyphen/>
        <w:t>ности для их жизни или здоровья — обязательство государства перед между</w:t>
      </w:r>
      <w:r>
        <w:softHyphen/>
        <w:t>народным сообществом, которое в данной сфере представляет УВКБ</w:t>
      </w:r>
      <w:r>
        <w:rPr>
          <w:lang w:val="de-DE"/>
        </w:rPr>
        <w:t>.</w:t>
      </w:r>
      <w:r>
        <w:t xml:space="preserve"> Анало</w:t>
      </w:r>
      <w:r>
        <w:softHyphen/>
        <w:t>гичным образом международное сообщество вправе требовать, чтобы от</w:t>
      </w:r>
      <w:r>
        <w:softHyphen/>
        <w:t>дельные государства предоставляли беженцам не только защиту его соблю</w:t>
      </w:r>
      <w:r>
        <w:softHyphen/>
        <w:t>дения принципа non-refoulement, но и возможность окончательно вырваться из бедственного положения. Требуемая степень защиты соответствует си</w:t>
      </w:r>
      <w:r>
        <w:softHyphen/>
        <w:t>туации, и с учетом существующего уровня развития международного права сохраняются исключения, выгодные государствам. В этой области продолжа</w:t>
      </w:r>
      <w:r>
        <w:softHyphen/>
        <w:t>ет преобладать свобода усмотрения государства, а не обязанности, но при анализе выясняется, что эта свобода усмотрения не только ограничена прин</w:t>
      </w:r>
      <w:r>
        <w:softHyphen/>
        <w:t>ципами, но и конкретизирована иными юридически значимыми элементами, такими как международная солидарность, совместное несение бремени и пра</w:t>
      </w:r>
      <w:r>
        <w:softHyphen/>
        <w:t>во УВКБ осуществлять функциональную защиту.</w:t>
      </w:r>
    </w:p>
    <w:p w:rsidR="007D39DF" w:rsidRDefault="0071303D">
      <w:pPr>
        <w:pStyle w:val="210"/>
        <w:jc w:val="both"/>
        <w:rPr>
          <w:lang w:val="de-DE"/>
        </w:rPr>
      </w:pPr>
      <w:r>
        <w:t>Свобода усмотрения государства при предоставлении постоянного убе</w:t>
      </w:r>
      <w:r>
        <w:softHyphen/>
        <w:t>жища или отказе в нем сохраняется, но не в исключительных обстоятельст</w:t>
      </w:r>
      <w:r>
        <w:softHyphen/>
        <w:t>вах; государства не вправе возвращать беженцев в обстановку преследова</w:t>
      </w:r>
      <w:r>
        <w:softHyphen/>
        <w:t>ний или в определенные опасные ситуации. Обязанностью страны первого убежища является защита от реальных потенциальных угроз. В той мере, в какой государство обязано предоставлять защиту, минимальным содержани</w:t>
      </w:r>
      <w:r>
        <w:softHyphen/>
        <w:t>ем которой является длительное применение принципа non-refoulement, оно обязано также обращаться с беженцем в соответствии с такими стандартами, которые позволят найти надлежащее решение, будь то добровольная репат</w:t>
      </w:r>
      <w:r>
        <w:softHyphen/>
        <w:t>риация, интеграция на месте или переселение в другую страну. В прошлом некоторые государства поддерживали принцип общей первичной ответствен</w:t>
      </w:r>
      <w:r>
        <w:softHyphen/>
        <w:t>ности первой страны убежища</w:t>
      </w:r>
      <w:r>
        <w:rPr>
          <w:lang w:val="de-DE"/>
        </w:rPr>
        <w:t>,</w:t>
      </w:r>
      <w:r>
        <w:t xml:space="preserve"> но опыт Юго-Восточной Азии, Центральной Америки, Западной Азии, Африки и Европы, где так много государств отказа</w:t>
      </w:r>
      <w:r>
        <w:softHyphen/>
        <w:t>лось разрешить беженцам урегулировать свой статус или иным образом ос</w:t>
      </w:r>
      <w:r>
        <w:softHyphen/>
        <w:t>таться в их границах, высветил международный аспект совместного несения бремени</w:t>
      </w:r>
      <w:r>
        <w:rPr>
          <w:lang w:val="de-DE"/>
        </w:rPr>
        <w:t>.</w:t>
      </w:r>
    </w:p>
    <w:p w:rsidR="007D39DF" w:rsidRDefault="007D39DF">
      <w:pPr>
        <w:ind w:firstLine="380"/>
        <w:jc w:val="both"/>
        <w:rPr>
          <w:sz w:val="24"/>
          <w:szCs w:val="24"/>
        </w:rPr>
      </w:pPr>
    </w:p>
    <w:p w:rsidR="007D39DF" w:rsidRDefault="007D39DF">
      <w:pPr>
        <w:spacing w:line="338" w:lineRule="auto"/>
        <w:ind w:right="200"/>
        <w:jc w:val="both"/>
        <w:rPr>
          <w:sz w:val="24"/>
          <w:szCs w:val="24"/>
        </w:rPr>
      </w:pPr>
    </w:p>
    <w:p w:rsidR="007D39DF" w:rsidRDefault="0071303D">
      <w:pPr>
        <w:pStyle w:val="210"/>
        <w:jc w:val="both"/>
      </w:pPr>
      <w:r>
        <w:t>Список использованной литературы:</w:t>
      </w:r>
    </w:p>
    <w:p w:rsidR="007D39DF" w:rsidRDefault="0071303D">
      <w:pPr>
        <w:pStyle w:val="210"/>
        <w:numPr>
          <w:ilvl w:val="0"/>
          <w:numId w:val="1"/>
        </w:numPr>
        <w:tabs>
          <w:tab w:val="left" w:pos="700"/>
        </w:tabs>
        <w:jc w:val="both"/>
      </w:pPr>
      <w:r>
        <w:t>Права человека и беженцы. Изложение фактов №20.</w:t>
      </w:r>
    </w:p>
    <w:p w:rsidR="007D39DF" w:rsidRDefault="0071303D">
      <w:pPr>
        <w:pStyle w:val="210"/>
        <w:numPr>
          <w:ilvl w:val="0"/>
          <w:numId w:val="1"/>
        </w:numPr>
        <w:tabs>
          <w:tab w:val="left" w:pos="700"/>
        </w:tabs>
        <w:jc w:val="both"/>
      </w:pPr>
      <w:r>
        <w:t xml:space="preserve">Situation Report – Беларусь. Сентябрь 1999 год.  </w:t>
      </w:r>
    </w:p>
    <w:p w:rsidR="007D39DF" w:rsidRDefault="0071303D">
      <w:pPr>
        <w:pStyle w:val="210"/>
        <w:numPr>
          <w:ilvl w:val="0"/>
          <w:numId w:val="1"/>
        </w:numPr>
        <w:tabs>
          <w:tab w:val="left" w:pos="700"/>
        </w:tabs>
        <w:jc w:val="both"/>
      </w:pPr>
      <w:r>
        <w:t>Закон республики Беларусь ''О беженцах''.</w:t>
      </w:r>
    </w:p>
    <w:p w:rsidR="007D39DF" w:rsidRDefault="0071303D">
      <w:pPr>
        <w:pStyle w:val="210"/>
        <w:numPr>
          <w:ilvl w:val="0"/>
          <w:numId w:val="1"/>
        </w:numPr>
        <w:tabs>
          <w:tab w:val="left" w:pos="700"/>
        </w:tabs>
        <w:jc w:val="both"/>
      </w:pPr>
      <w:r>
        <w:t>Конвенция и Протокол, касающиеся статуса беженца УВКБ ООН.</w:t>
      </w:r>
    </w:p>
    <w:p w:rsidR="007D39DF" w:rsidRDefault="0071303D">
      <w:pPr>
        <w:pStyle w:val="210"/>
        <w:numPr>
          <w:ilvl w:val="0"/>
          <w:numId w:val="1"/>
        </w:numPr>
        <w:tabs>
          <w:tab w:val="left" w:pos="700"/>
        </w:tabs>
        <w:jc w:val="both"/>
        <w:rPr>
          <w:b/>
          <w:bCs/>
          <w:i/>
          <w:iCs/>
        </w:rPr>
        <w:sectPr w:rsidR="007D39DF">
          <w:footnotePr>
            <w:pos w:val="beneathText"/>
          </w:footnotePr>
          <w:type w:val="continuous"/>
          <w:pgSz w:w="11900" w:h="16820"/>
          <w:pgMar w:top="1134" w:right="1134" w:bottom="1134" w:left="1134" w:header="720" w:footer="720" w:gutter="0"/>
          <w:cols w:space="720"/>
        </w:sectPr>
      </w:pPr>
      <w:r>
        <w:t>Гай С. Гудвин – Гилл ''Статус беженца в международном праве'' Москва 1997 год.</w:t>
      </w:r>
      <w:r>
        <w:rPr>
          <w:b/>
          <w:bCs/>
          <w:i/>
          <w:iCs/>
        </w:rPr>
        <w:t xml:space="preserve"> </w:t>
      </w:r>
    </w:p>
    <w:p w:rsidR="00000000" w:rsidRDefault="00E62CC2">
      <w:bookmarkStart w:id="0" w:name="_GoBack"/>
      <w:bookmarkEnd w:id="0"/>
    </w:p>
    <w:sectPr w:rsidR="00000000">
      <w:footnotePr>
        <w:pos w:val="beneathText"/>
      </w:footnotePr>
      <w:type w:val="continuous"/>
      <w:pgSz w:w="11900" w:h="16820"/>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Liberation Sans">
    <w:altName w:val="Arial"/>
    <w:charset w:val="00"/>
    <w:family w:val="swiss"/>
    <w:pitch w:val="variable"/>
  </w:font>
  <w:font w:name="Nimbus Sans L">
    <w:altName w:val="Arial"/>
    <w:charset w:val="00"/>
    <w:family w:val="auto"/>
    <w:pitch w:val="variable"/>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00000001"/>
    <w:name w:val="RTF_Num 2"/>
    <w:lvl w:ilvl="0">
      <w:start w:val="1"/>
      <w:numFmt w:val="decimal"/>
      <w:lvlText w:val="%1."/>
      <w:lvlJc w:val="left"/>
      <w:pPr>
        <w:tabs>
          <w:tab w:val="num" w:pos="700"/>
        </w:tabs>
        <w:ind w:left="700" w:hanging="360"/>
      </w:pPr>
      <w:rPr>
        <w:b/>
        <w:bCs/>
        <w:i/>
        <w:iCs/>
      </w:rPr>
    </w:lvl>
  </w:abstractNum>
  <w:abstractNum w:abstractNumId="1">
    <w:nsid w:val="00000002"/>
    <w:multiLevelType w:val="singleLevel"/>
    <w:tmpl w:val="00000002"/>
    <w:name w:val="RTF_Num 3"/>
    <w:lvl w:ilvl="0">
      <w:start w:val="1"/>
      <w:numFmt w:val="decimal"/>
      <w:lvlText w:val="%1)"/>
      <w:lvlJc w:val="left"/>
      <w:pPr>
        <w:tabs>
          <w:tab w:val="num" w:pos="420"/>
        </w:tabs>
        <w:ind w:left="420" w:hanging="360"/>
      </w:pPr>
    </w:lvl>
  </w:abstractNum>
  <w:abstractNum w:abstractNumId="2">
    <w:nsid w:val="00000003"/>
    <w:multiLevelType w:val="multilevel"/>
    <w:tmpl w:val="0000000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revisionView w:markup="0"/>
  <w:doNotTrackMoves/>
  <w:doNotTrackFormatting/>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1303D"/>
    <w:rsid w:val="0071303D"/>
    <w:rsid w:val="007D39DF"/>
    <w:rsid w:val="00E62C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47F0B3-F5B3-46B2-AF63-0B13E71FEA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pPr>
    <w:rPr>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TFNum21">
    <w:name w:val="RTF_Num 2 1"/>
    <w:rPr>
      <w:b/>
      <w:bCs/>
      <w:i/>
      <w:iCs/>
    </w:rPr>
  </w:style>
  <w:style w:type="character" w:customStyle="1" w:styleId="RTFNum31">
    <w:name w:val="RTF_Num 3 1"/>
  </w:style>
  <w:style w:type="character" w:customStyle="1" w:styleId="1">
    <w:name w:val="Шрифт абзацу за промовчанням1"/>
  </w:style>
  <w:style w:type="character" w:customStyle="1" w:styleId="10">
    <w:name w:val="Номер сторінки1"/>
    <w:basedOn w:val="1"/>
  </w:style>
  <w:style w:type="paragraph" w:customStyle="1" w:styleId="Heading">
    <w:name w:val="Heading"/>
    <w:basedOn w:val="a"/>
    <w:next w:val="a3"/>
    <w:pPr>
      <w:keepNext/>
      <w:spacing w:before="240" w:after="120"/>
    </w:pPr>
    <w:rPr>
      <w:rFonts w:ascii="Liberation Sans" w:eastAsia="Nimbus Sans L" w:hAnsi="Liberation Sans" w:cs="Nimbus Sans L"/>
      <w:sz w:val="28"/>
      <w:szCs w:val="28"/>
    </w:rPr>
  </w:style>
  <w:style w:type="paragraph" w:styleId="a3">
    <w:name w:val="Body Text"/>
    <w:basedOn w:val="a"/>
    <w:semiHidden/>
    <w:rPr>
      <w:sz w:val="24"/>
      <w:szCs w:val="24"/>
    </w:rPr>
  </w:style>
  <w:style w:type="paragraph" w:styleId="a4">
    <w:name w:val="List"/>
    <w:basedOn w:val="a3"/>
    <w:semiHidden/>
    <w:rPr>
      <w:rFonts w:cs="Nimbus Sans L"/>
    </w:rPr>
  </w:style>
  <w:style w:type="paragraph" w:customStyle="1" w:styleId="11">
    <w:name w:val="Назва об'єкта1"/>
    <w:basedOn w:val="a"/>
    <w:pPr>
      <w:suppressLineNumbers/>
      <w:spacing w:before="120" w:after="120"/>
    </w:pPr>
    <w:rPr>
      <w:rFonts w:cs="Nimbus Sans L"/>
      <w:i/>
      <w:iCs/>
      <w:sz w:val="24"/>
      <w:szCs w:val="24"/>
    </w:rPr>
  </w:style>
  <w:style w:type="paragraph" w:customStyle="1" w:styleId="Index">
    <w:name w:val="Index"/>
    <w:basedOn w:val="a"/>
    <w:pPr>
      <w:suppressLineNumbers/>
    </w:pPr>
    <w:rPr>
      <w:rFonts w:cs="Nimbus Sans L"/>
    </w:rPr>
  </w:style>
  <w:style w:type="paragraph" w:customStyle="1" w:styleId="110">
    <w:name w:val="Заголовок 11"/>
    <w:basedOn w:val="a"/>
    <w:next w:val="a"/>
    <w:pPr>
      <w:keepNext/>
      <w:spacing w:before="240" w:after="60"/>
    </w:pPr>
    <w:rPr>
      <w:rFonts w:ascii="Arial" w:eastAsia="Arial" w:hAnsi="Arial" w:cs="Arial"/>
      <w:b/>
      <w:bCs/>
      <w:kern w:val="1"/>
      <w:sz w:val="28"/>
      <w:szCs w:val="28"/>
    </w:rPr>
  </w:style>
  <w:style w:type="paragraph" w:customStyle="1" w:styleId="21">
    <w:name w:val="Заголовок 21"/>
    <w:basedOn w:val="a"/>
    <w:next w:val="a"/>
    <w:pPr>
      <w:keepNext/>
      <w:spacing w:before="240" w:after="60"/>
    </w:pPr>
    <w:rPr>
      <w:rFonts w:ascii="Arial" w:eastAsia="Arial" w:hAnsi="Arial" w:cs="Arial"/>
      <w:b/>
      <w:bCs/>
      <w:i/>
      <w:iCs/>
      <w:sz w:val="24"/>
      <w:szCs w:val="24"/>
    </w:rPr>
  </w:style>
  <w:style w:type="paragraph" w:customStyle="1" w:styleId="31">
    <w:name w:val="Заголовок 31"/>
    <w:basedOn w:val="a"/>
    <w:next w:val="a"/>
    <w:pPr>
      <w:keepNext/>
      <w:spacing w:before="240" w:after="60"/>
    </w:pPr>
    <w:rPr>
      <w:rFonts w:ascii="Arial" w:eastAsia="Arial" w:hAnsi="Arial" w:cs="Arial"/>
      <w:sz w:val="24"/>
      <w:szCs w:val="24"/>
    </w:rPr>
  </w:style>
  <w:style w:type="paragraph" w:customStyle="1" w:styleId="41">
    <w:name w:val="Заголовок 41"/>
    <w:basedOn w:val="a"/>
    <w:next w:val="a"/>
    <w:pPr>
      <w:keepNext/>
      <w:jc w:val="center"/>
    </w:pPr>
    <w:rPr>
      <w:b/>
      <w:bCs/>
      <w:i/>
      <w:iCs/>
      <w:sz w:val="24"/>
      <w:szCs w:val="24"/>
    </w:rPr>
  </w:style>
  <w:style w:type="paragraph" w:customStyle="1" w:styleId="51">
    <w:name w:val="Заголовок 51"/>
    <w:basedOn w:val="a"/>
    <w:next w:val="a"/>
    <w:pPr>
      <w:keepNext/>
      <w:jc w:val="right"/>
    </w:pPr>
    <w:rPr>
      <w:b/>
      <w:bCs/>
      <w:i/>
      <w:iCs/>
      <w:sz w:val="28"/>
      <w:szCs w:val="28"/>
    </w:rPr>
  </w:style>
  <w:style w:type="paragraph" w:customStyle="1" w:styleId="210">
    <w:name w:val="Основний текст 21"/>
    <w:basedOn w:val="a"/>
    <w:pPr>
      <w:ind w:firstLine="340"/>
    </w:pPr>
    <w:rPr>
      <w:sz w:val="24"/>
      <w:szCs w:val="24"/>
    </w:rPr>
  </w:style>
  <w:style w:type="paragraph" w:customStyle="1" w:styleId="WW-BodyText2">
    <w:name w:val="WW-Body Text 2"/>
    <w:basedOn w:val="a"/>
    <w:rPr>
      <w:b/>
      <w:bCs/>
      <w:i/>
      <w:iCs/>
      <w:sz w:val="24"/>
      <w:szCs w:val="24"/>
    </w:rPr>
  </w:style>
  <w:style w:type="paragraph" w:customStyle="1" w:styleId="211">
    <w:name w:val="Основний текст з відступом 21"/>
    <w:basedOn w:val="a"/>
    <w:pPr>
      <w:spacing w:before="60" w:line="278" w:lineRule="auto"/>
      <w:ind w:left="560" w:hanging="260"/>
    </w:pPr>
    <w:rPr>
      <w:b/>
      <w:bCs/>
      <w:i/>
      <w:iCs/>
      <w:sz w:val="24"/>
      <w:szCs w:val="24"/>
    </w:rPr>
  </w:style>
  <w:style w:type="paragraph" w:customStyle="1" w:styleId="310">
    <w:name w:val="Основний текст з відступом 31"/>
    <w:basedOn w:val="a"/>
    <w:pPr>
      <w:spacing w:line="278" w:lineRule="auto"/>
      <w:ind w:left="520"/>
    </w:pPr>
    <w:rPr>
      <w:b/>
      <w:bCs/>
      <w:i/>
      <w:iCs/>
      <w:sz w:val="24"/>
      <w:szCs w:val="24"/>
    </w:rPr>
  </w:style>
  <w:style w:type="paragraph" w:customStyle="1" w:styleId="12">
    <w:name w:val="Схема документа1"/>
    <w:basedOn w:val="a"/>
    <w:rPr>
      <w:rFonts w:ascii="Tahoma" w:eastAsia="Tahoma" w:hAnsi="Tahoma" w:cs="Tahoma"/>
    </w:rPr>
  </w:style>
  <w:style w:type="paragraph" w:customStyle="1" w:styleId="FR1">
    <w:name w:val="FR1"/>
    <w:pPr>
      <w:widowControl w:val="0"/>
      <w:suppressAutoHyphens/>
      <w:ind w:left="2080" w:right="2400"/>
      <w:jc w:val="center"/>
    </w:pPr>
    <w:rPr>
      <w:rFonts w:ascii="Arial" w:eastAsia="Arial" w:hAnsi="Arial" w:cs="Arial"/>
      <w:b/>
      <w:bCs/>
      <w:i/>
      <w:iCs/>
      <w:lang w:bidi="ru-RU"/>
    </w:rPr>
  </w:style>
  <w:style w:type="paragraph" w:styleId="a5">
    <w:name w:val="Title"/>
    <w:basedOn w:val="a"/>
    <w:next w:val="a6"/>
    <w:qFormat/>
    <w:pPr>
      <w:ind w:left="400"/>
      <w:jc w:val="center"/>
    </w:pPr>
    <w:rPr>
      <w:b/>
      <w:bCs/>
      <w:sz w:val="24"/>
      <w:szCs w:val="24"/>
    </w:rPr>
  </w:style>
  <w:style w:type="paragraph" w:styleId="a6">
    <w:name w:val="Subtitle"/>
    <w:basedOn w:val="Heading"/>
    <w:next w:val="a3"/>
    <w:qFormat/>
    <w:pPr>
      <w:jc w:val="center"/>
    </w:pPr>
    <w:rPr>
      <w:i/>
      <w:iCs/>
    </w:rPr>
  </w:style>
  <w:style w:type="paragraph" w:customStyle="1" w:styleId="311">
    <w:name w:val="Основний текст 31"/>
    <w:basedOn w:val="a"/>
    <w:pPr>
      <w:spacing w:line="278" w:lineRule="auto"/>
      <w:jc w:val="both"/>
    </w:pPr>
    <w:rPr>
      <w:sz w:val="24"/>
      <w:szCs w:val="24"/>
    </w:rPr>
  </w:style>
  <w:style w:type="paragraph" w:customStyle="1" w:styleId="13">
    <w:name w:val="Нижній колонтитул1"/>
    <w:basedOn w:val="a"/>
    <w:pPr>
      <w:tabs>
        <w:tab w:val="center" w:pos="4153"/>
        <w:tab w:val="right" w:pos="8306"/>
      </w:tabs>
    </w:pPr>
  </w:style>
  <w:style w:type="paragraph" w:styleId="a7">
    <w:name w:val="footer"/>
    <w:basedOn w:val="a"/>
    <w:semiHidden/>
    <w:pPr>
      <w:suppressLineNumbers/>
      <w:tabs>
        <w:tab w:val="center" w:pos="4816"/>
        <w:tab w:val="right" w:pos="963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13036</Words>
  <Characters>74308</Characters>
  <Application>Microsoft Office Word</Application>
  <DocSecurity>0</DocSecurity>
  <Lines>619</Lines>
  <Paragraphs>174</Paragraphs>
  <ScaleCrop>false</ScaleCrop>
  <Company>diakov.net</Company>
  <LinksUpToDate>false</LinksUpToDate>
  <CharactersWithSpaces>87170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Irina</dc:creator>
  <cp:keywords/>
  <cp:lastModifiedBy>Irina</cp:lastModifiedBy>
  <cp:revision>2</cp:revision>
  <cp:lastPrinted>1899-12-31T21:00:00Z</cp:lastPrinted>
  <dcterms:created xsi:type="dcterms:W3CDTF">2014-08-17T18:35:00Z</dcterms:created>
  <dcterms:modified xsi:type="dcterms:W3CDTF">2014-08-17T18:35:00Z</dcterms:modified>
</cp:coreProperties>
</file>