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9B" w:rsidRDefault="002C0043">
      <w:pPr>
        <w:pStyle w:val="31"/>
        <w:spacing w:line="360" w:lineRule="auto"/>
      </w:pPr>
      <w:r>
        <w:t>Права и обязанности иностранных граждан и лиц без гражданства</w:t>
      </w:r>
    </w:p>
    <w:p w:rsidR="0050749B" w:rsidRDefault="0050749B">
      <w:pPr>
        <w:ind w:firstLine="567"/>
      </w:pPr>
    </w:p>
    <w:p w:rsidR="0050749B" w:rsidRDefault="0050749B">
      <w:pPr>
        <w:ind w:firstLine="567"/>
      </w:pPr>
    </w:p>
    <w:p w:rsidR="0050749B" w:rsidRDefault="002C0043">
      <w:pPr>
        <w:pStyle w:val="3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0749B" w:rsidRDefault="002C0043">
      <w:pPr>
        <w:pStyle w:val="3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ВВЕДЕНИЕ………………………………………………………..………………….3</w:t>
      </w:r>
    </w:p>
    <w:p w:rsidR="0050749B" w:rsidRDefault="0050749B">
      <w:pPr>
        <w:ind w:firstLine="567"/>
        <w:rPr>
          <w:sz w:val="24"/>
          <w:szCs w:val="24"/>
        </w:rPr>
      </w:pPr>
    </w:p>
    <w:p w:rsidR="0050749B" w:rsidRDefault="002C0043">
      <w:pPr>
        <w:pStyle w:val="a3"/>
        <w:numPr>
          <w:ilvl w:val="0"/>
          <w:numId w:val="1"/>
        </w:numPr>
        <w:tabs>
          <w:tab w:val="left" w:pos="1437"/>
        </w:tabs>
        <w:spacing w:line="360" w:lineRule="auto"/>
        <w:ind w:left="1437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права, свободы и обязанности иностранных граждан и лиц без гражданства в РБ……………………………………………………………………4</w:t>
      </w:r>
    </w:p>
    <w:p w:rsidR="0050749B" w:rsidRDefault="002C0043">
      <w:pPr>
        <w:pStyle w:val="a3"/>
        <w:spacing w:line="360" w:lineRule="auto"/>
        <w:ind w:lef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0749B" w:rsidRDefault="002C0043">
      <w:pPr>
        <w:pStyle w:val="a3"/>
        <w:spacing w:line="360" w:lineRule="auto"/>
        <w:ind w:lef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>1а. Вид на жительство………………………………………………………………….8</w:t>
      </w:r>
    </w:p>
    <w:p w:rsidR="0050749B" w:rsidRDefault="0050749B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50749B" w:rsidRDefault="002C0043">
      <w:pPr>
        <w:pStyle w:val="a3"/>
        <w:numPr>
          <w:ilvl w:val="0"/>
          <w:numId w:val="1"/>
        </w:numPr>
        <w:tabs>
          <w:tab w:val="left" w:pos="1437"/>
        </w:tabs>
        <w:spacing w:line="360" w:lineRule="auto"/>
        <w:ind w:left="1437"/>
        <w:jc w:val="both"/>
        <w:rPr>
          <w:sz w:val="24"/>
          <w:szCs w:val="24"/>
        </w:rPr>
      </w:pPr>
      <w:r>
        <w:rPr>
          <w:sz w:val="24"/>
          <w:szCs w:val="24"/>
        </w:rPr>
        <w:t>Въезд, выезд и транзитный проезд через территорию РБ иностранных граждан………………………………………………………………………………9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0749B" w:rsidRDefault="002C0043">
      <w:pPr>
        <w:pStyle w:val="a3"/>
        <w:numPr>
          <w:ilvl w:val="0"/>
          <w:numId w:val="1"/>
        </w:numPr>
        <w:tabs>
          <w:tab w:val="left" w:pos="1437"/>
        </w:tabs>
        <w:spacing w:line="360" w:lineRule="auto"/>
        <w:ind w:left="143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иностранных граждан. Сокращение срока пребывания. Выдворение (Депортация)…………………..……………………………………..12</w:t>
      </w:r>
    </w:p>
    <w:p w:rsidR="0050749B" w:rsidRDefault="0050749B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50749B" w:rsidRDefault="002C0043">
      <w:pPr>
        <w:pStyle w:val="a3"/>
        <w:spacing w:line="360" w:lineRule="auto"/>
        <w:ind w:lef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>3а. Депортация………………………………………………………………………….13</w:t>
      </w:r>
    </w:p>
    <w:p w:rsidR="0050749B" w:rsidRDefault="0050749B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50749B" w:rsidRDefault="002C0043">
      <w:pPr>
        <w:pStyle w:val="a3"/>
        <w:numPr>
          <w:ilvl w:val="0"/>
          <w:numId w:val="1"/>
        </w:numPr>
        <w:tabs>
          <w:tab w:val="left" w:pos="1437"/>
        </w:tabs>
        <w:spacing w:line="360" w:lineRule="auto"/>
        <w:ind w:left="1437"/>
        <w:jc w:val="both"/>
        <w:rPr>
          <w:sz w:val="24"/>
          <w:szCs w:val="24"/>
        </w:rPr>
      </w:pPr>
      <w:r>
        <w:rPr>
          <w:sz w:val="24"/>
          <w:szCs w:val="24"/>
        </w:rPr>
        <w:t>Беженцы……………………………………..………………………………………14</w:t>
      </w:r>
    </w:p>
    <w:p w:rsidR="0050749B" w:rsidRDefault="0050749B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50749B" w:rsidRDefault="002C0043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4а. Правовые основы статуса беженца…..……………………………………………15</w:t>
      </w:r>
    </w:p>
    <w:p w:rsidR="0050749B" w:rsidRDefault="0050749B">
      <w:pPr>
        <w:spacing w:line="360" w:lineRule="auto"/>
        <w:ind w:firstLine="567"/>
        <w:rPr>
          <w:sz w:val="24"/>
          <w:szCs w:val="24"/>
        </w:rPr>
      </w:pPr>
    </w:p>
    <w:p w:rsidR="0050749B" w:rsidRDefault="002C0043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4б. Порядок получения статуса беженца……………………………………………..16</w:t>
      </w:r>
    </w:p>
    <w:p w:rsidR="0050749B" w:rsidRDefault="0050749B">
      <w:pPr>
        <w:spacing w:line="360" w:lineRule="auto"/>
        <w:ind w:firstLine="567"/>
        <w:rPr>
          <w:sz w:val="24"/>
          <w:szCs w:val="24"/>
        </w:rPr>
      </w:pPr>
    </w:p>
    <w:p w:rsidR="0050749B" w:rsidRDefault="002C0043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4в. Порядок утраты статуса беженца………………………………………………….24</w:t>
      </w:r>
    </w:p>
    <w:p w:rsidR="0050749B" w:rsidRDefault="0050749B">
      <w:pPr>
        <w:pStyle w:val="a3"/>
        <w:spacing w:line="360" w:lineRule="auto"/>
        <w:ind w:left="75" w:firstLine="567"/>
        <w:jc w:val="both"/>
        <w:rPr>
          <w:sz w:val="24"/>
          <w:szCs w:val="24"/>
        </w:rPr>
      </w:pPr>
    </w:p>
    <w:p w:rsidR="0050749B" w:rsidRDefault="002C0043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ЗАКЛЮЧЕНИЕ……..…………………………………………………………………..26                                                                                            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749B" w:rsidRDefault="002C0043">
      <w:pPr>
        <w:pStyle w:val="21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СПИСОК ИСПОЛЬЗОВАННЫХ ИСТОЧНИКОВ…………………………………..27</w:t>
      </w:r>
    </w:p>
    <w:p w:rsidR="0050749B" w:rsidRDefault="0050749B">
      <w:pPr>
        <w:spacing w:line="360" w:lineRule="auto"/>
        <w:ind w:firstLine="567"/>
        <w:jc w:val="both"/>
        <w:rPr>
          <w:sz w:val="24"/>
          <w:szCs w:val="24"/>
        </w:rPr>
      </w:pPr>
    </w:p>
    <w:p w:rsidR="0050749B" w:rsidRDefault="0050749B">
      <w:pPr>
        <w:spacing w:line="360" w:lineRule="auto"/>
        <w:ind w:firstLine="567"/>
        <w:jc w:val="both"/>
        <w:rPr>
          <w:sz w:val="24"/>
          <w:szCs w:val="24"/>
        </w:rPr>
      </w:pPr>
    </w:p>
    <w:p w:rsidR="0050749B" w:rsidRDefault="0050749B">
      <w:pPr>
        <w:spacing w:line="360" w:lineRule="auto"/>
        <w:ind w:firstLine="567"/>
        <w:jc w:val="both"/>
        <w:rPr>
          <w:sz w:val="24"/>
          <w:szCs w:val="24"/>
        </w:rPr>
      </w:pPr>
    </w:p>
    <w:p w:rsidR="0050749B" w:rsidRDefault="0050749B">
      <w:pPr>
        <w:spacing w:line="360" w:lineRule="auto"/>
        <w:ind w:firstLine="567"/>
        <w:jc w:val="both"/>
        <w:rPr>
          <w:sz w:val="24"/>
          <w:szCs w:val="24"/>
        </w:rPr>
      </w:pPr>
    </w:p>
    <w:p w:rsidR="0050749B" w:rsidRDefault="0050749B">
      <w:pPr>
        <w:spacing w:line="360" w:lineRule="auto"/>
        <w:ind w:firstLine="567"/>
        <w:jc w:val="both"/>
        <w:rPr>
          <w:sz w:val="24"/>
          <w:szCs w:val="24"/>
        </w:rPr>
      </w:pPr>
    </w:p>
    <w:p w:rsidR="0050749B" w:rsidRDefault="002C0043">
      <w:pPr>
        <w:pStyle w:val="41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данной курсовой мною рассматриваются проблемы связанные с правами, свободами и обязанностями иностранных граждан и лиц без гражданства, а также беженцев. Многое в данной курсовой мною не учитывалось в связи с тем, что невозможно представить весь материал в полном объёме. В данной курсовой работе представлена лишь малая часть тех документов, которые регламентируют поднятые мною вопросы. Но я старался кратко и по возможности более подробно осветить лишь некоторые аспекты. Из-за нехватки времени я не смог сделать рисунки, на которых (например) были бы изображены документы  необходимые для получения вида на жительство, для получения статуса беженца, сам вид на жительство и т.д.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если такие документы необходимы, я обязуюсь в трёхдневный срок их предоставить, а некоторые предъявить немедленно (вид на жительство).</w:t>
      </w:r>
    </w:p>
    <w:p w:rsidR="0050749B" w:rsidRDefault="0050749B">
      <w:pPr>
        <w:pStyle w:val="a3"/>
        <w:spacing w:line="360" w:lineRule="auto"/>
        <w:ind w:firstLine="567"/>
        <w:rPr>
          <w:b/>
          <w:bCs/>
          <w:sz w:val="24"/>
          <w:szCs w:val="24"/>
        </w:rPr>
      </w:pPr>
    </w:p>
    <w:p w:rsidR="0050749B" w:rsidRDefault="002C0043">
      <w:pPr>
        <w:pStyle w:val="a3"/>
        <w:spacing w:line="36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ПРАВА, СВОБОДЫ И ОБЯЗАННОСТИ ИНОСТРАННЫХ ГРАЖДАН И ЛИЦ БЕЗ ГРАЖДАНСТВА В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Иностранными гражданами в Республике Беларусь признаются лица, не являющиеся гражданами Республики Беларусь и имеющие доказательства своей  принадлежности  к  гражданству другого государства.                                          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Лицами без гражданства в Республике Беларусь признаются лица, не являющиеся гражданами Республики Беларусь и не имеющие доказательств своей принадлежности к  гражданству  другого государства. (См. ст.1 закона «О правовом положении иностранных граждан и лиц без гражданства РБ).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Иностранные граждане и лица без гражданства в Республике Беларусь пользуются теми же правами и свободами и выполняют те же обязанности, что и граждане Республики Беларусь, если иное не следует из Конституции Республики Беларусь,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настоящего Закона и иных актов законодательства республики.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Ограничения прав и свобод иностранных граждан и лиц без гражданства могут устанавливаться только в случаях, если это необходимо для защиты прав и основных свобод граждан Республики Беларусь, обеспечения государственной безопасности, охраны общественного порядка и здоровья населения.                     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Иностранные граждане и лица без гражданства в Республике Беларусь равны перед законом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 и других обстоятельств.              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Осуществление иностранными гражданами и лицами без гражданства в  Республике  Беларусь  своих прав и свобод не должно наносить ущерба интересам Республики Беларусь, правам и законным интересам граждан Республики Беларусь и других лиц.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Иностранные граждане и лица без гражданства, находящиеся в Республике Беларусь, обязаны выполнять Конституцию и законодательство Республики Беларусь, с уважением относиться к обычаям и традициям народа Республики Беларусь.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Иностранные граждане и лица без гражданства могут проживать в Республике Беларусь постоянно либо временно.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 могут постоянно проживать в РБ, если они имеют на то  разрешение и вид на жительство, выданные органами внутренних дел.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граждане, находящиеся в Беларуси на ином законном основании,  считаются временно пребывающими в РБ. Они обязаны в установленном порядке зарегистрировать свои заграничные паспорта или заменяющие их документы и выехать из РБ по истечении определенного им срока пребывания.</w:t>
      </w:r>
    </w:p>
    <w:p w:rsidR="0050749B" w:rsidRDefault="002C0043">
      <w:pPr>
        <w:pStyle w:val="a3"/>
        <w:spacing w:line="36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Республика Беларусь предоставляет политическое убежище иностранным гражданам и лица без гражданства в соответствии с общепризнанными нормами международного права.</w:t>
      </w:r>
    </w:p>
    <w:p w:rsidR="0050749B" w:rsidRDefault="002C0043">
      <w:pPr>
        <w:pStyle w:val="a3"/>
        <w:spacing w:line="36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Иностранные граждане, постоянно проживающие в РБ, могут работать в качестве  рабочих и служащих на предприятиях, в учреждениях и организациях или заниматься иной трудовой деятельностью на основаниях и в порядке,  установленных для граждан Беларуси.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 не могут назначаться на отдельные должности или заниматься определенной трудовой деятельностью, если в соответствии с  белорусским законодательством назначение на эти должности или занятие такой деятельностью связаны с принадлежностью к гражданству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 и лица без гражданства пользуются правами и несут обязанности в трудовых отношениях наравне с гражданами РБ, а так же, имеют право на отдых на общих основаниях с гражданами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 и лица без гражданства, находящиеся в РБ, имеют право на охрану здоровья.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граждане, постоянно проживающие в РБ, пользуются медицинской помощью наравне с гражданами Беларуси.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 временно пребывающим в РБ иностранным гражданам медицинская помощь  оказывается в порядке, устанавливаемом Министерством здравоохранения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социальном обеспечении иностранные граждане, постоянно проживающие в РБ, имеют право на получение пособий, пенсий и на другие формы социального  обеспечения на общих основаниях с гражданами РБ; а временно пребывающие  имеют право на получение пособий, пенсий и на другие формы социального обеспечения на основаниях и в порядке, установленных законодательством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тех случаях, когда для назначения пенсий требуется определенный стаж работы,  иностранным гражданам на основаниях и в порядке, установленных   законодательством РБ, может засчитываться в этот стаж их работы за границей.  В жилищной сфере иностранные граждане и лица без гражданства, постоянно проживающие в РБ, имеют право на основаниях и в порядке, установленных для граждан РБ, получить в пользование жилое помещение в домах государственного и   общественного жилищного фонда, жилищно-строительных кооперативов. Они     должны бережно относиться к предоставленному им жилищу, соблюдать правила  пользования жилыми помещениями.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 и лица без гражданства могут в соответствии с   белорусским законодательством иметь в РБ жилой дом и иное имущество в личной   собственности, наследовать и завещать имущество, иметь права автора   произведения науки, литературы и искусства, открытия, изобретения,  рационализаторского предложения, промышленного образца, а также иные   имущественные и личные неимущественные права.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 и лица без гражданства имеют право на получение  образования наравне с гражданами РБ в соответствии с порядком, установленным законодательством РБ. И если они приняты в белорусские учебные заведения, то они имеют права и несут обязанности учащихся и студентов в соответствии с белорусским законодательством.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Право на пользование достижениями культуры иностранные граждане и лица без гражданства имеют наравне с гражданами РБ. Они обязаны бережно относиться к  памятникам истории и культуры, другим культурным ценностям.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Наравне с гражданами Беларуси им гарантируется свобода совести, а возбуждение вражды и ненависти в связи с религиозными верованиями запрещается.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брачно-семейной сфере иностранные граждане и лица без гражданства могут заключать и расторгать браки с гражданами РБ и другими лицами в соответствии с  белорусским законодательством. Они пользуются правами и несут обязанности в  брачных и семейных отношениях наравне с гражданами РБ. Однако условия  заключения брака (брачный возраст и. т.п.) определяются для каждого из лиц, вступающих в брак, законодательством того государства, гражданином которого лицо является в момент заключения брака; исключение составляют лица, имеющие иностранное гражданство наряду с гражданством РБ (по отношению к  ним применяется законодательство РБ), а также лица гражданства нескольких иностранных государств, которые выбирают законодательство одного из соответствующих государств. Вместе с этим,  на всех без исключения иностранных граждан, равно, как и на граждан Беларуси, распространяются ограничения, касающиеся обстоятельств, препятствующих заключению брака, которые сформулированы в одной из статей Кодекса о браке и семье РБ. Браки между иностранными гражданами, заключенные в Беларуси в посольствах или консульствах иностранных государств, признаются на условиях взаимности действительными в Беларуси, если эти лица в момент вступления в брак являлись гражданами государства, назначившего посла или консула.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Иностранным гражданам и лицам без гражданства в соответствии с белорусским  законодательством гарантируются в РБ неприкосновенность личности и  неприкосновенность жилища, другие личные права.</w:t>
      </w:r>
    </w:p>
    <w:p w:rsidR="0050749B" w:rsidRDefault="002C0043">
      <w:pPr>
        <w:pStyle w:val="WW-BodyText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Передвижение по территории РБ и место жительства иностранных граждан и лиц без гражданства осуществляется в соответствии с порядком, установленным  законодательством Республики Беларусь. Ограничения в передвижении и выборе  места жительства допускаются, когда это необходимо для обеспечения  государственной безопасности, охраны общественного порядка, здоровья и нравственности населения, защиты прав и законных интересов граждан РБ и других лиц.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Налоги и сборы иностранные граждане и лица без гражданства платят общих основаниях с гражданами РБ, если иное не предусмотрено законодательством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 и лица без гражданства в  РБ имеют право на обращение в суд и иные государственные органы для защиты принадлежащих им личных,  имущественных, семейных и иных прав. Процессуальные права применяются такие же как и к гражданам Беларуси.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Избирательного права иностранные граждане и лица без гражданства не имеют, они не могут избирать и быть избранными в выборные государственные органы, а  также принимать участие во всенародных голосованиях (референдумах).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Так же они не несут обязанности воинской службы в рядах Вооруженных Сил  РБ.</w:t>
      </w:r>
    </w:p>
    <w:p w:rsidR="0050749B" w:rsidRDefault="002C0043">
      <w:pPr>
        <w:pStyle w:val="5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НА ЖИТЕЛЬСТВО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Вид на жительство иностранного гражданина или лица без гражданства в Респуб-лике Беларусь является документом, подтверждающим личность иностранного гражданина или лица без гражданства, получивших в соответствии с законодатель-ством Республики Беларусь разрешение на постоянное жительство в Республике Беларусь.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Вид  на жительство выдается иностранному гражданину или лицу без гражданства, постоянно проживающим в Республике Беларусь.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статье 4 указано, что в вид на жительство вносятся следующие сведения  о  личности иностранца, получающего этот документ: фамилия, имя, отчество (при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его наличии); число, месяц и год рождения; место рождения; гражданство (подданство) или бывшее гражданство (подданство); номер идентификации; пол; правовой статус.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вид на жительство вносятся также сведения о детях владельца вида на жительство, не достигших 16-летнего возраста (фамилия, имя, отчество (при его наличии); число, месяц, год рождения и пол).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виде на жительство проставляются подпись его владельца, подпись  должностного лица и наименование органа, выдавшего вид на жительство, дата выдачи и срок его действия.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Перечислять все пункты, записанные в постановлении Совета Министров «Об утверждении положения о видах на жительство иностранного гражданина и лица без гражданства в РБ» от 25.10.1999 г., я думаю, нет необходимости. Могу только добавить, что в Республике Беларусь выдаётся не вид на жительство, а справка в замен вида на жительство. В ней (справке) может быть указан срок: год, пять лет, десять лет  либо не указан, тогда она считается бессрочной.   </w:t>
      </w:r>
    </w:p>
    <w:p w:rsidR="0050749B" w:rsidRDefault="002C0043">
      <w:pPr>
        <w:pStyle w:val="a3"/>
        <w:spacing w:line="36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ВЪЕЗД, ВЫЕЗД И ТРАНЗИТНЫЙ ПРОЕЗД ЧЕРЕЗ ТЕРРИТОРИЮ РБ ИНОСТРАННЫХ ГРАЖДАН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 могут въезжать в Республику Беларусь и выезжать из  Республики Беларусь при наличии проездного документа (заграничного паспорта), удостоверяющим их личность и признаваемым РБ в этом качестве, если иное не предусмотрено международными договорами Республики Беларусь. (См. Постановление Совета Министров от 25.10.1999 г. «Об утверждении положения о проездном документе Республики Беларусь, выдаваемом иностранному гражданину и лицу без гражданства, постоянно проживающим в РБ»).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Лица без гражданства могут въезжать в Республику Беларусь и выезжать из Республики Беларусь при наличии проездного документа, выданным соответствующими органами государства их проживания,  удостоверяющим их личность и признаваемым РБ в этом качестве, если иное не предусмотрено международными договорами Республики Беларусь.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Основанием для оформления въезда в Республику Беларусь иностранных граждан или лиц без гражданства является письменное обращение (лично или через   представителя) в дипломатическое представительство или консульское учреждение Республики Беларусь.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случае, если иностранные граждане или лица без гражданства намерены въехать в Республику Беларусь по приглашению белорусского физического или  юридического лица, порядок оформления такого приглашения устанавливается Правительством Республики Беларусь.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Также основанием для оформления въезда в Республику Беларусь иностранных   граждан или лиц без гражданства является надлежащим образом оформленный договор о туристической поездке.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Въезд в Республику Беларусь иностранным гражданам или лицам без гражданства может быть не разрешен, если они: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при обращении за белорусской визой не смогли подтвердить наличие средств для проживания на территории Республики Беларусь и выезда из Республики Беларусь или предъявить гарантии предоставления таких средств в  соответствии с порядком, установленным Правительством Республики Беларусь;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в пункте пропуска через Государственную границу Республики Беларусь  нарушили правила пересечения Государственной границы РБ, таможенные правила,  санитарные нормы, - до устранения нарушения;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сообщили о себе или о целях своего пребывания заведомо ложные сведения.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Въезд в РБ иностранным гражданам или лицам без гражданства не разрешается в случаях, если: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это необходимо в целях обеспечения безопасности государства;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в период своего предыдущего пребывания в Республике Беларусь они были осуждены в соответствии с законодательством РБ за совершение тяжкого или  особо тяжкого преступления либо в период предыдущего пребывания были  выдворены за пределы Республики Беларусь в принудительном порядке, - в течение  пяти лет после отбытия наказания за совершенное преступление или в течение  одного года со дня выдворения в принудительном порядке;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они не представили документы, необходимые для получения белорусской визы в соответствии с законодательством РБ, - до их представления;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они ходатайствуют о белорусской визе на срок более трех месяцев и не  представили сертификат об отсутствии у них ВИЧ-инфекции, - до представления такого сертификата.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Выезд из Республики Беларусь иностранным гражданам или лицам без  гражданства может быть ограничен в случаях, если они: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в соответствии с законодательством РБ задержаны по подозрению в совершении преступления либо привлечены в качестве обвиняемых, - до принятия  решения по делу или до вступления в законную силу приговора суда;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осуждены за совершение преступления на территории РБ, - до отбытия (исполнения) наказания или до освобождения от наказания;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уклоняются от исполнения обязательств, наложенных на них судом, - до  исполнения обязательств либо до достижения согласия сторонами;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не выполнили предусмотренные законодательством РБ обязательства по уплате налогов, - до выполнения этих обязательств.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Транзитный проезд через территорию РБ осуществляется, как правило, без права на остановку. Транзитный проезд через территорию РБ иностранных граждан и лиц без гражданства в государство назначения всеми видами пассажирского транспорта разрешается по предъявлении белорусской транзитной визы, визы на въезд в  сопредельное с РБ по маршруту следования государство либо визы государства назначения и действительных для выезда из РБ проездных билетов или  подтвержденной гарантии их приобретения в пункте пересадки на территории 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Виза с правом на остановку на территории РБ может быть выдана иностранным гражданам или лицам без гражданства по представлении ими мотивированной  просьбы и документов, подтверждающих необходимость остановки, если иное не предусмотрено международным договором Республики Беларусь.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Транзитный проезд через территорию РБ без визы разрешается иностранному  гражданину или лицу без гражданства в случаях, если они: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совершают беспересадочный полет воздушным транспортом через территорию РБ;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следуют на самолете международной авиалинии с пересадкой в аэропорту на территории РБ и имеют надлежащим образом оформленные документы на право  въезда в государство назначения и авиабилет с подтвержденной датой вылета из  аэропорта пересадки на территории РБ в течение 24 часов с момента прибытия, за исключением случаев вынужденной остановки;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проживают на территории государства,  с которым  Республика Беларусь имеет соответствующий международный договор.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Вынужденной остановкой признается пребывание более 24 часов в пределах  населенного пункта вследствие наступления следующих обстоятельств: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стихийных бедствий, задерживающих движение поезда, автотранспортного средства, судна или самолета;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необходимости ремонта соответствующего транспортного средства,  поврежденного в результате порчи каких-либо его частей или в результате транспортного происшествия;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болезни, если по заключению врача дальнейшее следование больного представляется опасным для его жизни и здоровья;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непредусмотренных задержек при пересадке с одного вида транспорта на другой в пункте пересадки.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случае вынужденной остановки оформление пребывания на территории  РБ и  продление срока действия транзитной белорусской визы производятся органом внутренних дел в месте вынужденной остановки по заявлению иностранных  граждан или лиц без гражданства.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 нарушение порядка въезда, выезда и транзитного проезда через территорию  Республики Беларусь, иностранные граждане и лица без гражданства несут ответственность, установленную законодательством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случае, если государственным органом или должностным лицом был нарушен  порядок оформления документов на въезд в РБ и (или) на выезд из Республики Беларусь, иностранный гражданин или лицо без гражданства вправе обратиться за защитой своих интересов в суд в порядке, установленном законодательством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Должностные лица, по вине которых нарушены права иностранного гражданина или лица без гражданства на выезд из РБ и (или) въезд в Республику Беларусь, несут материальную и иную ответственность за причиненный своими решениями,  действиями (бездействием) указанным лицам ущерб в порядке, установленном законодательством РБ.</w:t>
      </w:r>
    </w:p>
    <w:p w:rsidR="0050749B" w:rsidRDefault="002C0043">
      <w:pPr>
        <w:pStyle w:val="a3"/>
        <w:spacing w:line="36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ОТВЕТСТВЕННОСТЬ ИНОСТРАННЫХ ГРАЖДАН. СОКРАЩЕНИЕ СРОКА ПРЕБЫВАНИЯ. ВЫДВОРЕНИЕ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Иностранные граждане и лица без гражданства, совершившие преступления,   административные или иные правонарушения на территории РБ, подлежат ответственности на общих основаниях с гражданами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 нарушение иностранными гражданами правил пребывания в РБ, т.е.  проживание без документов на право жительства в РБ или проживание по    недействительным документам, несоблюдение установленного порядка регистрации или прописки либо передвижения и выбора места жительства, уклонения от выезда  по истечении определенного им срока пребывания, а также несоблюдение правил   транзитного проезда через территорию РБ к ним могут быть применены в качестве меры административного взыскания предупреждения или штраф в размере до одной второй минимального размера оплаты труда. Эти взыскания налагаются органами внутренних дел.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Злостное нарушение иностранными гражданами правил пребывания в РБ и  транзитного проезда через территорию РБ влечет за собой уголовную ответственность.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Иностранному гражданину, нарушающему законодательство о правовом  положении иностранных граждан в РБ, может быть сокращен определенный ему срок пребывания в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Срок пребывания иностранного гражданина в РБ может быть сокращен также в случаях, когда отпали основания для его дальнейшего пребывания. Решение о  сокращении срока пребывания принимается органами внутренних дел.</w:t>
      </w:r>
    </w:p>
    <w:p w:rsidR="0050749B" w:rsidRDefault="002C0043">
      <w:pPr>
        <w:pStyle w:val="51"/>
        <w:ind w:firstLine="567"/>
        <w:rPr>
          <w:sz w:val="24"/>
          <w:szCs w:val="24"/>
        </w:rPr>
      </w:pPr>
      <w:r>
        <w:rPr>
          <w:sz w:val="24"/>
          <w:szCs w:val="24"/>
        </w:rPr>
        <w:t>Депортация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Депортация - выдворение иностранца за пределы Республики Беларусь в принудительном порядке в соответствии с законодательством РБ. Депортация - это  процедура, связанная с организацией принудительного выезда иностранца с территории Республики Беларусь, применяемая к лицам, которые въехали в Республику Беларусь или находятся в Республике Беларусь без соответствующей  визы или с недействительной визой Республики Беларусь, а также к лицам, в отношении которых принято решение об аннулировании разрешения на постоянное жительство в Республике Беларусь или которым отказано в дальнейшем пребывании на ее территории.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Решение о выдворении - постановление органа внутренних дел или органа государственной безопасности о депортации иностранца по основаниям, предусмотренным законодательством Республики Беларусь.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решении о выдворении определяется порядок выезда, срок выезда иностранца с территории Республики Беларусь, страна следования и порядок обжалования решения.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Порядок  выезда  иностранца с территории Республики Беларусь может быть добровольный или принудительный (под конвоем).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Иностранный гражданин может быть выдворен из пределов РБ: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если его действия противоречат интересам обеспечения государственной безопасности или охраны общественного порядка;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если это необходимо для охраны здоровья и нравственности населения,  защиты прав и законных интересов граждан РБ и других лиц;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если он грубо нарушил законодательство о правовом положении  иностранных граждан в РБ, таможенное, валютное или иное белорусское  законодательство.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 о выдворении принимается компетентными белорусскими органами.   Иностранный гражданин обязан покинуть РБ в срок, указанный в этом решении.  Уклоняющиеся от выезда в таких случаях подлежат с санкции прокурора  задержанию и выдворению в принудительном порядке. Задержание допускается при  этом на срок, необходимый для выдворения (депортации). (См. Постановление СМ от 25.10.1999 «Об утверждении положения о порядке депортации иностранных граждан и лиц без гражданства в РБ»)</w:t>
      </w:r>
    </w:p>
    <w:p w:rsidR="0050749B" w:rsidRDefault="002C0043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БЕЖЕНЦЫ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Прекращение существования СССР привело к тому, что большинство русских и других русскоязычных граждан оказались жителями иностранных государств, в прошлом являвшихся союзными республиками. Во многих государствах стали ущемляться права и свободы русскоязычного населения. Формы ущемления  прав и свобод принимали самые различные формы -  в странах Балтии  русскоязычному населению отказывали в предоставлении гражданства, появились ограничения в выборе профессии, русские школы стали сокращаться в количестве, средства массовой информации стали запрещаться.</w:t>
      </w:r>
    </w:p>
    <w:p w:rsidR="0050749B" w:rsidRDefault="002C0043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Правовые основы статуса беженца.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1 Закона  «О беженцах» дает следующее определение  понятия «беженец»: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беженец - это лицо, которое не является гражданином РБ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 находится вне страны своей гражданской принадлежности  и не может пользоваться защитой этой страны или не желает пользоваться такой защитой вследствие таких опасений; или, не имея определенного гражданства  и находясь  вне страны своего прежнего обычного местожительства в результате подобных событий, не может или не желает вернуться в нее вследствие таких опасений.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определении, как основание для обращения за получением статуса беженца выступают обоснованные опасения стать жертвой преследований по признакам, перечисленным выше.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Лицами, ходатайствующими о признании беженцами, могут быть: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иностранные граждане, прибывшие или желающие прибыть на территорию РБ;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лица без гражданства, прибывшие или желающие прибыть на территорию РБ;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иностранные граждане или лица без гражданства, пребывающие на        территорию РБ на законных основаниях.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законе «О беженцах» определены и условия, при которых лицо не может быть признано беженцем:</w:t>
      </w:r>
    </w:p>
    <w:p w:rsidR="0050749B" w:rsidRDefault="002C0043">
      <w:pPr>
        <w:numPr>
          <w:ilvl w:val="0"/>
          <w:numId w:val="4"/>
        </w:numPr>
        <w:tabs>
          <w:tab w:val="left" w:pos="1283"/>
        </w:tabs>
        <w:spacing w:line="360" w:lineRule="auto"/>
        <w:ind w:left="1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совершившее преступление против мира и человечности или другие тяжкие преступления; </w:t>
      </w:r>
    </w:p>
    <w:p w:rsidR="0050749B" w:rsidRDefault="002C0043">
      <w:pPr>
        <w:numPr>
          <w:ilvl w:val="0"/>
          <w:numId w:val="4"/>
        </w:numPr>
        <w:tabs>
          <w:tab w:val="left" w:pos="1283"/>
        </w:tabs>
        <w:spacing w:line="360" w:lineRule="auto"/>
        <w:ind w:left="1283"/>
        <w:jc w:val="both"/>
        <w:rPr>
          <w:sz w:val="24"/>
          <w:szCs w:val="24"/>
        </w:rPr>
      </w:pPr>
      <w:r>
        <w:rPr>
          <w:sz w:val="24"/>
          <w:szCs w:val="24"/>
        </w:rPr>
        <w:t>лицо, покинувшее место жительства по экономическим причинам,  либо вследствие голода, эпидемии или чрезвычайных ситуаций  природного и техногенного характера.</w:t>
      </w:r>
    </w:p>
    <w:p w:rsidR="0050749B" w:rsidRDefault="002C0043">
      <w:pPr>
        <w:spacing w:line="360" w:lineRule="auto"/>
        <w:ind w:lef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этого в статье 2 закона «О беженцах» записано, что действие настоящего Закона не распространяется на  иностранных граждан  и  лиц без гражданства, которые:                                                </w:t>
      </w:r>
    </w:p>
    <w:p w:rsidR="0050749B" w:rsidRDefault="002C0043">
      <w:pPr>
        <w:spacing w:line="360" w:lineRule="auto"/>
        <w:ind w:lef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совершили преступление против мира, военное преступление или преступление против человечества в определении, данном этим действиям в международных актах;                           </w:t>
      </w:r>
    </w:p>
    <w:p w:rsidR="0050749B" w:rsidRDefault="002C0043">
      <w:pPr>
        <w:spacing w:line="360" w:lineRule="auto"/>
        <w:ind w:lef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совершили тяжкое преступление неполитического характера за пределами Республики Беларусь до прибытия на ее территорию;  </w:t>
      </w:r>
    </w:p>
    <w:p w:rsidR="0050749B" w:rsidRDefault="002C0043">
      <w:pPr>
        <w:spacing w:line="360" w:lineRule="auto"/>
        <w:ind w:lef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пользуются защитой либо помощью органов или учреждений Организации Объединенных Наций, кроме Управления Верховного Комиссара по делам беженцев. </w:t>
      </w:r>
    </w:p>
    <w:p w:rsidR="0050749B" w:rsidRDefault="002C0043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получения статуса беженца.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получения статуса беженца  необходимо, чтобы лицо, заявившее  о желании быть признанным беженцем и достигшее возраста 18 лет, обратилось лично, или через уполномоченного на то представителя (в случае, если лицо по состоянию здоровья не может обратиться лично) с ходатайством в письменной форме в соответствующий орган миграционной службы Беларуси.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органом может быть:</w:t>
      </w:r>
    </w:p>
    <w:p w:rsidR="0050749B" w:rsidRDefault="002C0043">
      <w:pPr>
        <w:numPr>
          <w:ilvl w:val="0"/>
          <w:numId w:val="5"/>
        </w:numPr>
        <w:tabs>
          <w:tab w:val="left" w:pos="1133"/>
        </w:tabs>
        <w:spacing w:line="360" w:lineRule="auto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дипломатическое представительство или консульское учреждение РБ, если данное лицо еще не прибыло на территорию РБ;</w:t>
      </w:r>
    </w:p>
    <w:p w:rsidR="0050749B" w:rsidRDefault="002C0043">
      <w:pPr>
        <w:numPr>
          <w:ilvl w:val="0"/>
          <w:numId w:val="5"/>
        </w:numPr>
        <w:tabs>
          <w:tab w:val="left" w:pos="1133"/>
        </w:tabs>
        <w:spacing w:line="360" w:lineRule="auto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пост иммиграционного контроля органа исполнительной власти по миграционной службе, а при его отсутствии орган пограничного контроля органа исполнительной власти;</w:t>
      </w:r>
    </w:p>
    <w:p w:rsidR="0050749B" w:rsidRDefault="002C0043">
      <w:pPr>
        <w:numPr>
          <w:ilvl w:val="0"/>
          <w:numId w:val="5"/>
        </w:numPr>
        <w:tabs>
          <w:tab w:val="left" w:pos="1133"/>
        </w:tabs>
        <w:spacing w:line="360" w:lineRule="auto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 пограничного контроля органа исполнительной власти по пограничной службе, или территориальный орган органа исполнительной власти по внутренним делам  при вынужденном незаконном пересечении Государственной границы РБ в пункте пропуска либо вне пункта пропуска в течение суток со дня  пересечения данным лицом Государственной границы РБ.</w:t>
      </w:r>
    </w:p>
    <w:p w:rsidR="0050749B" w:rsidRDefault="002C0043">
      <w:pPr>
        <w:numPr>
          <w:ilvl w:val="0"/>
          <w:numId w:val="5"/>
        </w:numPr>
        <w:tabs>
          <w:tab w:val="left" w:pos="1133"/>
        </w:tabs>
        <w:spacing w:line="360" w:lineRule="auto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территориальный орган органа исполнительной власти по миграционной службе, если лицо  пребывает на законном основании на территории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После того, как ходатайство о признании лица беженцем было подано в один из перечисленных выше органов, производятся следующие процедуры: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ходатайство   предварительно рассматривается; 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принимается решение о выдаче свидетельства о рассмотрении ходатайства по существу либо об отказе в рассмотрении ходатайства по существу.  Такое свидетельство выдается на руки лицу, обратившемуся с ходатайством. 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ходатайство рассматривается по существу;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принимается решение о признании беженцем либо об отказе в признании беженцем;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выдается удостоверение беженца либо в случае отказа уведомление об отказе в признании беженцем.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Таковы основные этапы процедуры приобретения статуса беженца. Рассмотрим теперь более подробно каждый из этих этапов.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Лицо, заинтересованные в приобретении статуса беженца, обязано  предоставить документы, удостоверяющие его личность, заполнить анкету и ответить на вопросы опросного листа во время индивидуального собеседования с работниками миграционной службы. При отсутствии документов, удостоверяющих личность, проводится  установленная законом и  иными нормативными правовыми актами РБ процедура идентификации личности, включая дактилоскопию. 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Лицо, претендующее на признание его вынужденным переселенцем, вправе обратиться с ходатайством: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в орган государственной миграционной службы или территориальный орган миграционной службы  по месту предполагаемого переселения;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дипломатическое представительство или консульское учреждение РБ в государстве своего пребывания, которое затем передается в орган государственной миграционной службы по месту предполагаемого переселения.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 всех случаях ходатайства принимаются в письменной форме от лиц, достигших возраста 18 лет, явившихся в компетентный орган лично; либо через уполномоченного на то представителя  указанных лиц. Сведения о несовершеннолетних членах семьи заносятся в ходатайства взрослых  (родителей, опекунов и т.д.)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Статья 6  закона «О беженцах» определяет порядок обращения с ходатайством о признании иностранца беженцем. Основанием для начала процедуры о признании  иностранца беженцем является  письменное обращение иностранца с ходатайством о признании его беженцем в Республике Беларусь, поданное в соответствующий территориальный орган Государственной миграционной службы Республики Беларусь сразу после прибытия на территорию Республики Беларусь с указанием причин въезда либо нахождения на территории Республики Беларусь: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В случае, если иностранец, прибывший на законном основании на территорию Республики Беларусь, сразу после прибытия в Республику Беларусь заявил в пункте пропуска через Государственную границу Республику Беларусь, что он просит  признать его беженцем в Республике Беларусь, при этом обосновал свое решение,  его ходатайство оформляется при иммиграционном контроле в месте пересечения им Государственной границы Республики Беларусь.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В случае, если иностранец, прибывший на законном основании в Республику Беларусь и продолжительное время проживавший на ее территории, имеет намерение в результате объективных и обоснованных причин, отвечающих требованиям статьи 1 настоящего Закона, получить статус беженца в Республике Беларусь, он должен обратиться в территориальный орган Государственной миграционной службы Республики Беларусь по месту своего проживания с соответствующим ходатайством.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 о выдаче свидетельства о рассмотрении ходатайства по существу принимается дипломатическим представительством или консульским учреждением по месту подачи ходатайства либо постом иммиграционного контроля или территориальным органом органа исполнительной власти по миграционной службе.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Решение дипломатического представительства или консульского учреждения о выдаче свидетельства и материалы предварительного рассмотрения ходатайства  в течение 5 рабочих дней направляются в орган исполнительной власти по миграционной службе для выдачи свидетельства и рассмотрения ходатайства по существу.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Статья 7 «О беженцах» устанавливает процедуру рассмотрения ходатайства по существу и определяет органы, уполномоченные решать вопрос  о предоставлении статуса  беженца: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Рассмотрение ходатайства по существу осуществляют:</w:t>
      </w:r>
    </w:p>
    <w:p w:rsidR="0050749B" w:rsidRDefault="002C0043">
      <w:pPr>
        <w:numPr>
          <w:ilvl w:val="0"/>
          <w:numId w:val="2"/>
        </w:numPr>
        <w:tabs>
          <w:tab w:val="left" w:pos="1133"/>
        </w:tabs>
        <w:spacing w:line="360" w:lineRule="auto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орган исполнительной власти по миграционной службе в отношении лица, находящегося вне пределов территории РБ, в течение двух месяцев со дня принятия решения о выдаче свидетельства;</w:t>
      </w:r>
    </w:p>
    <w:p w:rsidR="0050749B" w:rsidRDefault="002C0043">
      <w:pPr>
        <w:numPr>
          <w:ilvl w:val="0"/>
          <w:numId w:val="2"/>
        </w:numPr>
        <w:tabs>
          <w:tab w:val="left" w:pos="1133"/>
        </w:tabs>
        <w:spacing w:line="360" w:lineRule="auto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территориальный орган исполнительной власти по миграционной службе в отношении лица, находящегося в центре временного размещения или ином месте пребывания на территории РБ, в течение трёх месяцев со дня принятия решения  о выдаче свидетельства. Срок рассмотрения ходатайства по существу может быть продлен уполномоченными на то органами, но не боле чем на три месяца.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Решение о признании беженцем либо об отказе в признании беженцем принимается органом исполнительной власти по миграционной службе или его территориальным органом по итогам рассмотрения ходатайства по существу.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Лицу, признанному беженцем и достигшего возраста 18 лет, выдается удостоверение установленной формы. Это удостоверение является документом, удостоверяющим личность лица, признанного беженцем. Удостоверение действительно на всей территории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 признается беженцем на срок до трёх лет и может продлеваться на каждый последующий год при сохранении в месте прежнего местожительства лица обстоятельств. 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Лицу, претендующему на статус беженца, может быть отказано в регистрации ходатайства по указанным законом обстоятельствам, а именно: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иностранец прибыл непосредственно с территории иного государства, где он  временно находился до приезда в Республику Беларусь, не подвергался преследованиям или мог в установленном порядке получить убежище или приобрести статус беженца;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иностранец до прибытия в Республику Беларусь мог выехать в третье государство, в котором имеет близких родственников;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иностранец только из-за боязни своего несанкционированного выезда из государства своей гражданской принадлежности либо своего прежнего места жительства или из-за совершенного деяния либо преступления неполитического характера в этом государстве не хочет возвращаться в государство постоянного жительства;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личности иностранец отказывается дать необходимые сведения или сообщает заведомо ложные сведения о себе и обстоятельствах своего  прибытия;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этого иностранца уже рассматривалось дело о предоставлении ему статуса беженца в Республике Беларусь и ему было отказано в этом при условии, что положение в его стране с того времени не изменилось;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иностранец имеет гражданство третьей страны, где он не преследуется, или официальные  власти  третьей страны признают право иностранца на проживание на ее территории (имеет свидетельство на право жительства);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иностранец находится в браке с гражданином Республики Беларусь и может в установленном порядке использовать право на защиту в соответствии с законодательством по оформлению своего пребывания в стране;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у иностранца есть разрешение на проживание в Республике Беларусь (свидетельство на право жительства).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случае отказа лицу, подавшему ходатайство о признании его беженцем и находящемуся вне территории РБ, в рассмотрении ходатайства по существу, МС в течение 5 дней направляет в дипломатическое представительство или консульское учреждение решение об отказе, после чего в течение трёх дней данному лицу вручается уведомление об отказе с указанием причин отказа, порядка обжалования решения, и разъяснением правового положения лица и членов его семьи на территории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случае отказа лицу, подавшему ходатайство в пункте пересечения  границы РБ, данное лицо обязано покинуть территорию РБ в течение трёх дней со дня получения уведомления.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случае отказа лицу, подавшему ходатайство после вынужденного незаконного пересечения границы РБ, данное лицо обязано покинуть территорию РБ в течение месяца со дня  получения уведомления.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Если отказано лицу, подавшему ходатайство и пребывающему на территории РБ на законных основаниях, лицо также обязано покинуть территорию РБ в течение месяца со дня получения уведомления, если более не имеет законных оснований для пребывания на территории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 получения лицами, претендующими на статус беженца, свидетельства о регистрации ходатайства, является основанием для предоставления гарантированного законодательством минимума прав и льгот и возложения на них определенных обязанностей.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общих чертах права лиц, получивших свидетельство о регистрации ходатайства о признании их беженцами, таковы: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проживание до трех месяцев в пунктах временного поселения либо в семье гражданина Республики Беларусь или постоянно проживающего в Республике Беларусь иностранца при наличии согласия их семей на совместное проживание независимо от размера занимаемой жилой площади;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медицинскую помощь и социально-бытовые услуги;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единовременной либо иной денежной помощи в размере, определяемом Кабинетом Министров Республики Беларусь;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 теперь поговорим об обязанности указанных лиц, налагаемых фактом получения свидетельства. А они такие: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сообщать соответствующим органам миграционной службы сведения, необходимые для рассмотрения этого ходатайства;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 направления на временное поселение безотлагательно отбыть в пункт временного поселения и в трехдневный срок зарегистрироваться в местном органе внутренних дел;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исполнять законодательство Республики Беларусь, а также установленный порядок проживания в пункте временного поселения;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проходить медицинское освидетельствование по требованию органов здравоохранения.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Факт предоставления статусов беженца или вынужденного переселенца расширяет объем прав, предоставляемых лицам, получившим свидетельство о регистрации ходатайства. Эти права закреплены Законами. Кроме прав перечисленных выше, лицо, получившее статус беженца,  получает  право наравне с гражданами РБ: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на работу по найму;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предпринимательскую деятельность;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социальную защиту,  в том числе на социальное обеспечение;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право на устройство детей в дошкольные, общеобразовательные учреждения, учреждения начального, среднего и высшего профессионального образования 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общественной деятельности - за исключением случаев, предусмотренных законодательством РБ и международными договорами.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Лицо, признанное беженцем, имеет право на получение документа, установленной формы, для возможности временного выезда за пределы РБ, на выезд на место жительства в иностранное государство, на добровольную репатриацию, а также пользование всеми иными правами, предусмотренными законодательством РБ.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Обязанности лица, получившего статус беженца, в основном те же, что и обязанности лица, получившего свидетельство о регистрации ходатайства.  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Проблема беженцев стала общемировой после окончания второй мировой войны, в эпоху величайших потрясений: распада колониальной системы и образования на ее обломках новых независимых государств, возникновения мировой системы социализма и появление феномена так называемой «холодной войны», создания ООН и ее активной роли в упорядочении отношений между людьми на цивилизованных принципах и нормах международного права. Правовое положение беженцев регламентируется рядом международных актов, как общих, так и специальных. Это прежде всего документы, преду</w:t>
      </w:r>
      <w:r>
        <w:rPr>
          <w:sz w:val="24"/>
          <w:szCs w:val="24"/>
        </w:rPr>
        <w:softHyphen/>
        <w:t xml:space="preserve">сматривающие права человека и гражданина в целом. Среди специальных актов наибольшее значение имеют Конвенция ООН о статусе беженцев, принятая в 1951 году, Протокол, касающийся статуса беженцев (1967г.), Декларация о территориальном убежище (1967г.), существует также статусный акт - Устав управления Верховного комиссара ООН по делам беженцев, который определяет полномочия Верховного комиссара по вопросам оказания помощи беженцам от имени ООН (1950г.)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Осуществление всех этих актов возлагалось на специализированный механизм ООН, возглавляемый Верховным комиссаром по делам беженцев и его Управлением. Кроме того, были созданы региональные пункты, призванные содействовать решению проблем беженцев.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Следует отметить, что определение статуса «беженец» в Конвенции ООН и в Законе «О беженцах» в своих принципиальных положениях совпадают. В соответствии с Конвенцией беженцами признаются те лица, которые обладают следующими основными особенностями: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находятся вне страны происхождения;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не могут или не желают пользоваться защитой этой страны или возвратиться туда;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>такая неспособность или нежелание связано с вполне обоснованным опасениям подвергнуться преследованиям;</w:t>
      </w:r>
    </w:p>
    <w:p w:rsidR="0050749B" w:rsidRDefault="002C0043">
      <w:pPr>
        <w:numPr>
          <w:ilvl w:val="0"/>
          <w:numId w:val="4"/>
        </w:numPr>
        <w:tabs>
          <w:tab w:val="left" w:pos="1208"/>
        </w:tabs>
        <w:spacing w:line="360" w:lineRule="auto"/>
        <w:ind w:left="12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преследования, которых опасаются, основываются на признаках расы, вероисповедания, гражданства, принадлежности к определенно социальной группе или политических  убеждений.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Тем не менее,  в Законе «О беженцах»  понятие «беженец» трактуется шире, расширяется круг причин, вынуждающих людей к бегству  из своей страны. Термин «беженцы» применяется в нашей стране и к лицам, «бежавшим от насилия». Очевидно, под насилием следует понимать внешнюю агрессию, оккупацию или иное событие, серьезно нарушающее общественный порядок на всей территории страны.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целом же нормы национального законодательства Беларуси по вопросам беженцев в целом соответствуют нормам международных документов, к которым присоединилась РБ.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Беженцы, как не являющиеся гражданами РБ, ограничены и в некоторых политических правах:</w:t>
      </w:r>
    </w:p>
    <w:p w:rsidR="0050749B" w:rsidRDefault="002C0043">
      <w:pPr>
        <w:numPr>
          <w:ilvl w:val="0"/>
          <w:numId w:val="4"/>
        </w:numPr>
        <w:tabs>
          <w:tab w:val="left" w:pos="1508"/>
        </w:tabs>
        <w:spacing w:line="360" w:lineRule="auto"/>
        <w:ind w:left="1508"/>
        <w:jc w:val="both"/>
        <w:rPr>
          <w:sz w:val="24"/>
          <w:szCs w:val="24"/>
        </w:rPr>
      </w:pPr>
      <w:r>
        <w:rPr>
          <w:sz w:val="24"/>
          <w:szCs w:val="24"/>
        </w:rPr>
        <w:t>право на мирные  митинги, шествия, демонстрации (см. Конституцию РБ);</w:t>
      </w:r>
    </w:p>
    <w:p w:rsidR="0050749B" w:rsidRDefault="002C0043">
      <w:pPr>
        <w:numPr>
          <w:ilvl w:val="0"/>
          <w:numId w:val="4"/>
        </w:numPr>
        <w:tabs>
          <w:tab w:val="left" w:pos="1508"/>
        </w:tabs>
        <w:spacing w:line="360" w:lineRule="auto"/>
        <w:ind w:left="1508"/>
        <w:jc w:val="both"/>
        <w:rPr>
          <w:sz w:val="24"/>
          <w:szCs w:val="24"/>
        </w:rPr>
      </w:pPr>
      <w:r>
        <w:rPr>
          <w:sz w:val="24"/>
          <w:szCs w:val="24"/>
        </w:rPr>
        <w:t>право на участие в управлении делами государства;</w:t>
      </w:r>
    </w:p>
    <w:p w:rsidR="0050749B" w:rsidRDefault="002C0043">
      <w:pPr>
        <w:numPr>
          <w:ilvl w:val="0"/>
          <w:numId w:val="4"/>
        </w:numPr>
        <w:tabs>
          <w:tab w:val="left" w:pos="1508"/>
        </w:tabs>
        <w:spacing w:line="360" w:lineRule="auto"/>
        <w:ind w:left="1508"/>
        <w:jc w:val="both"/>
        <w:rPr>
          <w:sz w:val="24"/>
          <w:szCs w:val="24"/>
        </w:rPr>
      </w:pPr>
      <w:r>
        <w:rPr>
          <w:sz w:val="24"/>
          <w:szCs w:val="24"/>
        </w:rPr>
        <w:t>право избирать и быть избранными в органы государственной власти и органы местного самоуправления;</w:t>
      </w:r>
    </w:p>
    <w:p w:rsidR="0050749B" w:rsidRDefault="002C0043">
      <w:pPr>
        <w:numPr>
          <w:ilvl w:val="0"/>
          <w:numId w:val="4"/>
        </w:numPr>
        <w:tabs>
          <w:tab w:val="left" w:pos="1508"/>
        </w:tabs>
        <w:spacing w:line="360" w:lineRule="auto"/>
        <w:ind w:left="1508"/>
        <w:jc w:val="both"/>
        <w:rPr>
          <w:sz w:val="24"/>
          <w:szCs w:val="24"/>
        </w:rPr>
      </w:pPr>
      <w:r>
        <w:rPr>
          <w:sz w:val="24"/>
          <w:szCs w:val="24"/>
        </w:rPr>
        <w:t>право на участие в референдуме, на доступ к государственной службе, на участие в отправлении правосудия (см. Конституцию РБ)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Также беженцы не несут некоторых обязанностей, присущих гражданам РБ, в частности, обязанности несения воинской службы.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Вопросы гражданства регулируются Конституцией РБ и Законом РБ «О гражданстве РБ».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данном Законе устанавливаются льготные условия для лиц, признанных  в соответствии с законами РБ беженцами, а именно срок непрерывного проживания на территории РБ перед подачей ходатайства о приеме в гражданство РБ сокращен для беженцев вдвое, а в обычных случаях он составляем три года. </w:t>
      </w:r>
    </w:p>
    <w:p w:rsidR="0050749B" w:rsidRDefault="002C0043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утраты статуса беженца.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Здесь мы рассмотрим основания для утраты физическими лицами рассматриваемых статусов. Логичным представляется разделить данные основания на две группы.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Вначале установим основания утраты статуса в связи с переходом в иное правовое состояние. В статье 13 закона «О беженцах» содержатся причины для утраты лицом статуса беженца. По ней иностранец утрачивает статус беженца, если он: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приобрел гражданство Республики Беларусь или другого государства;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выехал на постоянное жительство за пределы Республики Беларусь;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не может больше отказываться от использования защиты государства своего прежнего постоянного места жительства, так как обстоятельств, на основании которых он был признан беженцем, больше не существует.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же касается оснований утраты статуса как меры наказания за неправомерные действия, то они таковы для статуса беженца. И формулируются они следующим образом:</w:t>
      </w:r>
    </w:p>
    <w:p w:rsidR="0050749B" w:rsidRDefault="002C0043">
      <w:pPr>
        <w:numPr>
          <w:ilvl w:val="0"/>
          <w:numId w:val="3"/>
        </w:numPr>
        <w:tabs>
          <w:tab w:val="left" w:pos="1287"/>
        </w:tabs>
        <w:spacing w:line="360" w:lineRule="auto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умышленно сообщил о себе ложные сведения, послужившие основанием для признания его беженцем;</w:t>
      </w:r>
    </w:p>
    <w:p w:rsidR="0050749B" w:rsidRDefault="002C0043">
      <w:pPr>
        <w:numPr>
          <w:ilvl w:val="0"/>
          <w:numId w:val="3"/>
        </w:numPr>
        <w:tabs>
          <w:tab w:val="left" w:pos="1287"/>
        </w:tabs>
        <w:spacing w:line="360" w:lineRule="auto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осуждён к лишению свободы приговором суда Республики Беларусь, вступившим в законную силу;</w:t>
      </w:r>
    </w:p>
    <w:p w:rsidR="0050749B" w:rsidRDefault="002C0043">
      <w:pPr>
        <w:numPr>
          <w:ilvl w:val="0"/>
          <w:numId w:val="3"/>
        </w:numPr>
        <w:tabs>
          <w:tab w:val="left" w:pos="1287"/>
        </w:tabs>
        <w:spacing w:line="360" w:lineRule="auto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угрожает государственной безопасности, общественному порядку, здоровью населения Республики Беларусь.</w:t>
      </w:r>
    </w:p>
    <w:p w:rsidR="0050749B" w:rsidRDefault="002C0043">
      <w:pPr>
        <w:pStyle w:val="211"/>
        <w:rPr>
          <w:sz w:val="24"/>
          <w:szCs w:val="24"/>
        </w:rPr>
      </w:pPr>
      <w:r>
        <w:rPr>
          <w:sz w:val="24"/>
          <w:szCs w:val="24"/>
        </w:rPr>
        <w:t xml:space="preserve"> Решение о лишении иностранца статуса беженца может быть обжаловано им  в  судебном порядке в десятидневный срок со дня письменного сообщения. Уведомление о лишении или об утрате статуса беженца вручается лицу в течение трёх дней с момента принятия решения об этом. В таком случае удостоверение беженца признается недействительным и подлежит сдаче в соответствующий орган Государственной миграционной службы.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Иностранцам, потерявшим  статус беженца на основании причин, изложенных в статье 13 настоящего Закона, а также лишенным статуса  беженца в РБ на основании статьи 14 настоящего Закона, предлагается выехать из Республики Беларусь.                                                          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случае, если иностранец добровольно отказывается выехать из РБ, осуществляется его депортация в порядке, определяемом законодательством РБ. До принятия решения по жалобе за лицом сохраняются все предусмотренные Законом права и обязанности.  Если жалоба не будет удовлетворена, лицо обязано вместе с членами семьи покинуть территорию РБ в течение трёх дней со дня получения уведомления об отказе на жалобу, если у лица нет иных законных оснований для пребывания в РБ.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Лицо, утратившее или лишенное статуса, может обжаловать данное решение в вышестоящий орган или в суд.</w:t>
      </w:r>
    </w:p>
    <w:p w:rsidR="0050749B" w:rsidRDefault="002C0043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Суммируя все вышеизложенное, следует отметить, что в целом правовой статус иностранных граждан, лиц без гражданства и беженцев в РБ, определенный законодательством РБ, позволяет лицам, обладающим или желающим обладать данным статусом, реализовать весь комплекс прав человека и гражданина, закрепленный в Конституции РБ и международных договорах РБ. В последнее время все большее распространение получают общественные отношения с участием иностранных граждан, что является прямым следствием демократизации нашего общества. Естественно, в данных обстоятельствах возникает множество вопросов о применении законодательства при регулировании таких отношений. В результате данной работы выяснилось, что иностранным гражданам и лицам без гражданства, а также беженцам в РБ гарантируются предусмотренные законом права и свободы. Они пользуются теми же правами и свободами и несут те же обязанности, что и граждане Республики Беларусь, если иное не вытекает из Конституции РБ, и других актов белорусского законодательства.                                </w:t>
      </w:r>
    </w:p>
    <w:p w:rsidR="0050749B" w:rsidRDefault="0050749B">
      <w:pPr>
        <w:pStyle w:val="41"/>
        <w:ind w:firstLine="567"/>
        <w:rPr>
          <w:b/>
          <w:bCs/>
          <w:sz w:val="24"/>
          <w:szCs w:val="24"/>
        </w:rPr>
      </w:pPr>
    </w:p>
    <w:p w:rsidR="0050749B" w:rsidRDefault="002C0043">
      <w:pPr>
        <w:pStyle w:val="41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ИСПОЛЬЗОВАННЫХ ИСТОЧНИКОВ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Конституция Республики Беларусь 1996 г. 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КОДЕКС РСФСР ОБ АДМИНИСТРАТИВНЫХ ПРАВОНАРУШЕНИЯХ.</w:t>
      </w:r>
    </w:p>
    <w:p w:rsidR="0050749B" w:rsidRDefault="002C0043">
      <w:pPr>
        <w:pStyle w:val="21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Закон о гражданстве РБ от 18 октября 1991 г. N 1181-XII (с изменениями и дополнениями, внесенными Законами Республики Беларусь от 15.06.93 г. N 2410-XII; 8.09.95 г. N 3870-XII; 3.03.97 г. N 26-З; 22.06.98 г. N 171-З)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Алехин А.П., Кармолицкий А.А., Козлов Ю.М. "Административное право Российской Федерации" – М.: Издательство ЗЕРЦАЛО, 1996 г.</w:t>
      </w:r>
    </w:p>
    <w:p w:rsidR="0050749B" w:rsidRDefault="002C004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"Международное право" отв. Ред. Ю. М. Колосов, В. И. Кузнецов. - М: Междунар. отношения, 1995 г.</w:t>
      </w:r>
    </w:p>
    <w:p w:rsidR="0050749B" w:rsidRDefault="002C0043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sz w:val="24"/>
          <w:szCs w:val="24"/>
        </w:rPr>
        <w:t>Закон  «О беженцах» от 22.02.1995 г. в редакции 1999 г.</w:t>
      </w:r>
    </w:p>
    <w:p w:rsidR="0050749B" w:rsidRDefault="0050749B">
      <w:pPr>
        <w:ind w:firstLine="567"/>
        <w:rPr>
          <w:sz w:val="24"/>
          <w:szCs w:val="24"/>
        </w:rPr>
      </w:pPr>
    </w:p>
    <w:p w:rsidR="0050749B" w:rsidRDefault="002C0043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Закон «О правовом положении иностранных граждан и лиц без гражданства в РБ» от 3.06.1993 г.</w:t>
      </w:r>
    </w:p>
    <w:p w:rsidR="0050749B" w:rsidRDefault="0050749B">
      <w:pPr>
        <w:ind w:firstLine="567"/>
        <w:rPr>
          <w:sz w:val="24"/>
          <w:szCs w:val="24"/>
        </w:rPr>
      </w:pPr>
    </w:p>
    <w:p w:rsidR="0050749B" w:rsidRDefault="002C0043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sz w:val="24"/>
          <w:szCs w:val="24"/>
        </w:rPr>
        <w:t xml:space="preserve"> Бахрах «Административное право» М.,1996 г.</w:t>
      </w:r>
    </w:p>
    <w:p w:rsidR="0050749B" w:rsidRDefault="0050749B">
      <w:pPr>
        <w:ind w:firstLine="567"/>
        <w:rPr>
          <w:sz w:val="24"/>
          <w:szCs w:val="24"/>
        </w:rPr>
      </w:pPr>
    </w:p>
    <w:p w:rsidR="0050749B" w:rsidRDefault="002C0043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Закон «Об иммиграции» от 28.12.1998 г.</w:t>
      </w:r>
    </w:p>
    <w:p w:rsidR="0050749B" w:rsidRDefault="0050749B">
      <w:pPr>
        <w:ind w:firstLine="567"/>
        <w:rPr>
          <w:sz w:val="24"/>
          <w:szCs w:val="24"/>
        </w:rPr>
      </w:pPr>
    </w:p>
    <w:p w:rsidR="0050749B" w:rsidRDefault="002C0043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Постановление Совета Министров «О правилах пребывания на территории РБ» от 25.10.1999 г.</w:t>
      </w:r>
    </w:p>
    <w:p w:rsidR="0050749B" w:rsidRDefault="0050749B">
      <w:pPr>
        <w:ind w:firstLine="567"/>
        <w:rPr>
          <w:sz w:val="24"/>
          <w:szCs w:val="24"/>
        </w:rPr>
      </w:pPr>
    </w:p>
    <w:p w:rsidR="0050749B" w:rsidRDefault="002C0043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sz w:val="24"/>
          <w:szCs w:val="24"/>
        </w:rPr>
        <w:t xml:space="preserve"> Мах И.И. «Административное право» Учебное пособие в 2-х частях. Часть 1. Стр.24-25</w:t>
      </w:r>
      <w:bookmarkStart w:id="0" w:name="_GoBack"/>
      <w:bookmarkEnd w:id="0"/>
    </w:p>
    <w:sectPr w:rsidR="0050749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2"/>
    <w:multiLevelType w:val="singleLevel"/>
    <w:tmpl w:val="00000002"/>
    <w:name w:val="RTF_Num 8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00000003"/>
    <w:multiLevelType w:val="singleLevel"/>
    <w:tmpl w:val="00000003"/>
    <w:name w:val="RTF_Num 1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RTF_Num 13"/>
    <w:lvl w:ilvl="0">
      <w:start w:val="1"/>
      <w:numFmt w:val="bullet"/>
      <w:lvlText w:val=""/>
      <w:lvlJc w:val="left"/>
      <w:pPr>
        <w:tabs>
          <w:tab w:val="num" w:pos="358"/>
        </w:tabs>
        <w:ind w:left="358" w:hanging="283"/>
      </w:pPr>
      <w:rPr>
        <w:rFonts w:ascii="Wingdings" w:hAnsi="Wingdings" w:cs="Wingdings"/>
        <w:b w:val="0"/>
        <w:bCs w:val="0"/>
        <w:i w:val="0"/>
        <w:iCs w:val="0"/>
        <w:sz w:val="32"/>
        <w:szCs w:val="32"/>
        <w:u w:val="none"/>
      </w:rPr>
    </w:lvl>
  </w:abstractNum>
  <w:abstractNum w:abstractNumId="4">
    <w:nsid w:val="00000005"/>
    <w:multiLevelType w:val="singleLevel"/>
    <w:tmpl w:val="00000005"/>
    <w:name w:val="RTF_Num 14"/>
    <w:lvl w:ilvl="0">
      <w:start w:val="1"/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b w:val="0"/>
        <w:bCs w:val="0"/>
        <w:i w:val="0"/>
        <w:iCs w:val="0"/>
        <w:sz w:val="32"/>
        <w:szCs w:val="32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043"/>
    <w:rsid w:val="001C28B7"/>
    <w:rsid w:val="002C0043"/>
    <w:rsid w:val="005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3ED0-786D-415D-8365-C7DA4397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Wingdings" w:eastAsia="Wingdings" w:hAnsi="Wingdings" w:cs="Wingdings"/>
      <w:b w:val="0"/>
      <w:bCs w:val="0"/>
      <w:i w:val="0"/>
      <w:iCs w:val="0"/>
      <w:sz w:val="32"/>
      <w:szCs w:val="32"/>
      <w:u w:val="none"/>
    </w:rPr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  <w:rPr>
      <w:rFonts w:ascii="Times New Roman" w:eastAsia="Times New Roman" w:hAnsi="Times New Roman" w:cs="Times New Roman"/>
      <w:b w:val="0"/>
      <w:bCs w:val="0"/>
      <w:i w:val="0"/>
      <w:iCs w:val="0"/>
      <w:sz w:val="32"/>
      <w:szCs w:val="32"/>
      <w:u w:val="none"/>
    </w:rPr>
  </w:style>
  <w:style w:type="character" w:customStyle="1" w:styleId="RTFNum91">
    <w:name w:val="RTF_Num 9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101">
    <w:name w:val="RTF_Num 10 1"/>
    <w:rPr>
      <w:sz w:val="20"/>
      <w:szCs w:val="20"/>
    </w:rPr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3">
    <w:name w:val="Body Text"/>
    <w:basedOn w:val="a"/>
    <w:semiHidden/>
    <w:pPr>
      <w:jc w:val="center"/>
    </w:pPr>
  </w:style>
  <w:style w:type="paragraph" w:styleId="a4">
    <w:name w:val="List"/>
    <w:basedOn w:val="a3"/>
    <w:semiHidden/>
    <w:rPr>
      <w:rFonts w:cs="Nimbus Sans 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11">
    <w:name w:val="Заголовок 11"/>
    <w:basedOn w:val="a"/>
    <w:next w:val="a"/>
    <w:pPr>
      <w:keepNext/>
    </w:pPr>
    <w:rPr>
      <w:sz w:val="28"/>
      <w:szCs w:val="28"/>
    </w:rPr>
  </w:style>
  <w:style w:type="paragraph" w:customStyle="1" w:styleId="21">
    <w:name w:val="Заголовок 21"/>
    <w:basedOn w:val="a"/>
    <w:next w:val="a"/>
    <w:pPr>
      <w:keepNext/>
      <w:jc w:val="both"/>
    </w:pPr>
    <w:rPr>
      <w:sz w:val="28"/>
      <w:szCs w:val="28"/>
    </w:rPr>
  </w:style>
  <w:style w:type="paragraph" w:customStyle="1" w:styleId="31">
    <w:name w:val="Заголовок 31"/>
    <w:basedOn w:val="a"/>
    <w:next w:val="a"/>
    <w:pPr>
      <w:keepNext/>
      <w:jc w:val="center"/>
    </w:pPr>
    <w:rPr>
      <w:sz w:val="28"/>
      <w:szCs w:val="28"/>
    </w:rPr>
  </w:style>
  <w:style w:type="paragraph" w:customStyle="1" w:styleId="41">
    <w:name w:val="Заголовок 41"/>
    <w:basedOn w:val="a"/>
    <w:next w:val="a"/>
    <w:pPr>
      <w:keepNext/>
      <w:spacing w:line="360" w:lineRule="auto"/>
      <w:ind w:firstLine="851"/>
      <w:jc w:val="center"/>
    </w:pPr>
    <w:rPr>
      <w:sz w:val="28"/>
      <w:szCs w:val="28"/>
    </w:rPr>
  </w:style>
  <w:style w:type="paragraph" w:customStyle="1" w:styleId="51">
    <w:name w:val="Заголовок 51"/>
    <w:basedOn w:val="a"/>
    <w:next w:val="a"/>
    <w:pPr>
      <w:keepNext/>
      <w:spacing w:line="360" w:lineRule="auto"/>
      <w:jc w:val="center"/>
    </w:pPr>
    <w:rPr>
      <w:b/>
      <w:bCs/>
      <w:sz w:val="32"/>
      <w:szCs w:val="32"/>
    </w:rPr>
  </w:style>
  <w:style w:type="paragraph" w:customStyle="1" w:styleId="310">
    <w:name w:val="Основной текст 31"/>
    <w:basedOn w:val="a"/>
    <w:pPr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Pr>
      <w:sz w:val="28"/>
      <w:szCs w:val="28"/>
    </w:rPr>
  </w:style>
  <w:style w:type="paragraph" w:customStyle="1" w:styleId="WW-BodyText2">
    <w:name w:val="WW-Body Text 2"/>
    <w:basedOn w:val="a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spacing w:line="360" w:lineRule="auto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6731</Words>
  <Characters>38369</Characters>
  <Application>Microsoft Office Word</Application>
  <DocSecurity>0</DocSecurity>
  <Lines>319</Lines>
  <Paragraphs>90</Paragraphs>
  <ScaleCrop>false</ScaleCrop>
  <Company/>
  <LinksUpToDate>false</LinksUpToDate>
  <CharactersWithSpaces>45010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2014-04-19T10:26:00Z</dcterms:created>
  <dcterms:modified xsi:type="dcterms:W3CDTF">2014-04-19T10:26:00Z</dcterms:modified>
</cp:coreProperties>
</file>