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AA2" w:rsidRPr="00795C22" w:rsidRDefault="00E53AA2" w:rsidP="00795C22">
      <w:pPr>
        <w:spacing w:line="360" w:lineRule="auto"/>
        <w:ind w:firstLine="709"/>
        <w:jc w:val="center"/>
        <w:rPr>
          <w:sz w:val="28"/>
          <w:szCs w:val="28"/>
        </w:rPr>
      </w:pPr>
      <w:r w:rsidRPr="00795C22">
        <w:rPr>
          <w:sz w:val="28"/>
          <w:szCs w:val="28"/>
        </w:rPr>
        <w:t>Ивановский юридический колледж</w:t>
      </w:r>
    </w:p>
    <w:p w:rsidR="00E53AA2" w:rsidRPr="00795C22" w:rsidRDefault="00E53AA2" w:rsidP="00795C22">
      <w:pPr>
        <w:spacing w:line="360" w:lineRule="auto"/>
        <w:ind w:firstLine="709"/>
        <w:rPr>
          <w:sz w:val="28"/>
          <w:szCs w:val="28"/>
        </w:rPr>
      </w:pPr>
    </w:p>
    <w:p w:rsidR="00E53AA2" w:rsidRPr="00795C22" w:rsidRDefault="00E53AA2" w:rsidP="00795C22">
      <w:pPr>
        <w:spacing w:line="360" w:lineRule="auto"/>
        <w:ind w:firstLine="709"/>
        <w:rPr>
          <w:sz w:val="28"/>
          <w:szCs w:val="28"/>
        </w:rPr>
      </w:pPr>
    </w:p>
    <w:p w:rsidR="00E53AA2" w:rsidRPr="00795C22" w:rsidRDefault="00E53AA2" w:rsidP="00795C22">
      <w:pPr>
        <w:spacing w:line="360" w:lineRule="auto"/>
        <w:ind w:firstLine="709"/>
        <w:rPr>
          <w:sz w:val="28"/>
          <w:szCs w:val="28"/>
        </w:rPr>
      </w:pPr>
    </w:p>
    <w:p w:rsidR="00E53AA2" w:rsidRPr="00795C22" w:rsidRDefault="00E53AA2" w:rsidP="00795C22">
      <w:pPr>
        <w:spacing w:line="360" w:lineRule="auto"/>
        <w:ind w:firstLine="709"/>
        <w:rPr>
          <w:sz w:val="28"/>
          <w:szCs w:val="28"/>
        </w:rPr>
      </w:pPr>
    </w:p>
    <w:p w:rsidR="00E53AA2" w:rsidRPr="00795C22" w:rsidRDefault="00E53AA2" w:rsidP="00795C22">
      <w:pPr>
        <w:spacing w:line="360" w:lineRule="auto"/>
        <w:ind w:firstLine="709"/>
        <w:jc w:val="center"/>
        <w:rPr>
          <w:sz w:val="28"/>
          <w:szCs w:val="28"/>
        </w:rPr>
      </w:pPr>
    </w:p>
    <w:p w:rsidR="00E53AA2" w:rsidRPr="00795C22" w:rsidRDefault="00E53AA2" w:rsidP="00795C22">
      <w:pPr>
        <w:spacing w:line="360" w:lineRule="auto"/>
        <w:ind w:firstLine="709"/>
        <w:jc w:val="center"/>
        <w:rPr>
          <w:b/>
          <w:bCs/>
          <w:sz w:val="28"/>
          <w:szCs w:val="28"/>
        </w:rPr>
      </w:pPr>
    </w:p>
    <w:p w:rsidR="00E53AA2" w:rsidRPr="00795C22" w:rsidRDefault="00E53AA2" w:rsidP="00795C22">
      <w:pPr>
        <w:spacing w:line="360" w:lineRule="auto"/>
        <w:ind w:left="2977" w:firstLine="709"/>
        <w:jc w:val="center"/>
        <w:rPr>
          <w:b/>
          <w:bCs/>
          <w:sz w:val="28"/>
          <w:szCs w:val="28"/>
        </w:rPr>
      </w:pPr>
    </w:p>
    <w:p w:rsidR="00E53AA2" w:rsidRPr="00795C22" w:rsidRDefault="00E53AA2" w:rsidP="00795C22">
      <w:pPr>
        <w:spacing w:line="360" w:lineRule="auto"/>
        <w:ind w:left="2835"/>
        <w:rPr>
          <w:b/>
          <w:bCs/>
          <w:sz w:val="28"/>
          <w:szCs w:val="28"/>
        </w:rPr>
      </w:pPr>
      <w:r w:rsidRPr="00795C22">
        <w:rPr>
          <w:b/>
          <w:bCs/>
          <w:sz w:val="28"/>
          <w:szCs w:val="28"/>
        </w:rPr>
        <w:t>Курсовая работа</w:t>
      </w:r>
    </w:p>
    <w:p w:rsidR="00E53AA2" w:rsidRPr="00795C22" w:rsidRDefault="00E53AA2" w:rsidP="00795C22">
      <w:pPr>
        <w:spacing w:line="360" w:lineRule="auto"/>
        <w:ind w:left="2268"/>
        <w:rPr>
          <w:sz w:val="28"/>
          <w:szCs w:val="28"/>
        </w:rPr>
      </w:pPr>
      <w:r w:rsidRPr="00795C22">
        <w:rPr>
          <w:sz w:val="28"/>
          <w:szCs w:val="28"/>
        </w:rPr>
        <w:t>по дисциплине: «Семейное право»</w:t>
      </w:r>
    </w:p>
    <w:p w:rsidR="00E53AA2" w:rsidRPr="00795C22" w:rsidRDefault="00E53AA2" w:rsidP="00795C22">
      <w:pPr>
        <w:spacing w:line="360" w:lineRule="auto"/>
        <w:ind w:left="1276"/>
        <w:rPr>
          <w:b/>
          <w:bCs/>
          <w:sz w:val="28"/>
          <w:szCs w:val="28"/>
        </w:rPr>
      </w:pPr>
      <w:r w:rsidRPr="00795C22">
        <w:rPr>
          <w:sz w:val="28"/>
          <w:szCs w:val="28"/>
        </w:rPr>
        <w:t xml:space="preserve">на тему: </w:t>
      </w:r>
      <w:r w:rsidRPr="00795C22">
        <w:rPr>
          <w:b/>
          <w:bCs/>
          <w:sz w:val="28"/>
          <w:szCs w:val="28"/>
        </w:rPr>
        <w:t>«Права и обязанности родителей и детей»</w:t>
      </w:r>
    </w:p>
    <w:p w:rsidR="00E53AA2" w:rsidRPr="00795C22" w:rsidRDefault="00E53AA2" w:rsidP="00795C22">
      <w:pPr>
        <w:spacing w:line="360" w:lineRule="auto"/>
        <w:ind w:firstLine="709"/>
        <w:jc w:val="center"/>
        <w:rPr>
          <w:b/>
          <w:bCs/>
          <w:sz w:val="28"/>
          <w:szCs w:val="28"/>
        </w:rPr>
      </w:pPr>
    </w:p>
    <w:p w:rsidR="00E53AA2" w:rsidRPr="00795C22" w:rsidRDefault="00E53AA2" w:rsidP="00795C22">
      <w:pPr>
        <w:spacing w:line="360" w:lineRule="auto"/>
        <w:ind w:firstLine="709"/>
        <w:rPr>
          <w:b/>
          <w:bCs/>
          <w:sz w:val="28"/>
          <w:szCs w:val="28"/>
        </w:rPr>
      </w:pPr>
      <w:r w:rsidRPr="00795C22">
        <w:rPr>
          <w:b/>
          <w:bCs/>
          <w:sz w:val="28"/>
          <w:szCs w:val="28"/>
        </w:rPr>
        <w:t xml:space="preserve">     </w:t>
      </w:r>
    </w:p>
    <w:p w:rsidR="00E53AA2" w:rsidRPr="00795C22" w:rsidRDefault="00E53AA2" w:rsidP="00795C22">
      <w:pPr>
        <w:spacing w:line="360" w:lineRule="auto"/>
        <w:ind w:firstLine="709"/>
        <w:rPr>
          <w:b/>
          <w:bCs/>
          <w:sz w:val="28"/>
          <w:szCs w:val="28"/>
        </w:rPr>
      </w:pPr>
    </w:p>
    <w:p w:rsidR="00E53AA2" w:rsidRPr="00795C22" w:rsidRDefault="00E53AA2" w:rsidP="00795C22">
      <w:pPr>
        <w:spacing w:line="360" w:lineRule="auto"/>
        <w:ind w:firstLine="709"/>
        <w:rPr>
          <w:sz w:val="28"/>
          <w:szCs w:val="28"/>
        </w:rPr>
      </w:pPr>
    </w:p>
    <w:p w:rsidR="00E53AA2" w:rsidRPr="00795C22" w:rsidRDefault="00E53AA2" w:rsidP="00795C22">
      <w:pPr>
        <w:spacing w:line="360" w:lineRule="auto"/>
        <w:ind w:firstLine="709"/>
        <w:rPr>
          <w:sz w:val="28"/>
          <w:szCs w:val="28"/>
        </w:rPr>
      </w:pPr>
      <w:r w:rsidRPr="00795C22">
        <w:rPr>
          <w:b/>
          <w:bCs/>
          <w:sz w:val="28"/>
          <w:szCs w:val="28"/>
        </w:rPr>
        <w:t xml:space="preserve">                                                    Выполнил</w:t>
      </w:r>
      <w:r w:rsidRPr="00795C22">
        <w:rPr>
          <w:sz w:val="28"/>
          <w:szCs w:val="28"/>
        </w:rPr>
        <w:t xml:space="preserve"> студент  31-й группы ОДО</w:t>
      </w:r>
    </w:p>
    <w:p w:rsidR="00E53AA2" w:rsidRPr="00795C22" w:rsidRDefault="00E53AA2" w:rsidP="00795C22">
      <w:pPr>
        <w:spacing w:line="360" w:lineRule="auto"/>
        <w:ind w:firstLine="709"/>
        <w:rPr>
          <w:sz w:val="28"/>
          <w:szCs w:val="28"/>
        </w:rPr>
      </w:pPr>
      <w:r w:rsidRPr="00795C22">
        <w:rPr>
          <w:sz w:val="28"/>
          <w:szCs w:val="28"/>
        </w:rPr>
        <w:t xml:space="preserve">                                                      Чижов Алексей Владимирович</w:t>
      </w:r>
    </w:p>
    <w:p w:rsidR="00E53AA2" w:rsidRPr="00795C22" w:rsidRDefault="00E53AA2" w:rsidP="00795C22">
      <w:pPr>
        <w:spacing w:line="360" w:lineRule="auto"/>
        <w:ind w:firstLine="709"/>
        <w:rPr>
          <w:sz w:val="28"/>
          <w:szCs w:val="28"/>
        </w:rPr>
      </w:pPr>
      <w:r w:rsidRPr="00795C22">
        <w:rPr>
          <w:sz w:val="28"/>
          <w:szCs w:val="28"/>
        </w:rPr>
        <w:t xml:space="preserve">                                                         « __ » ______________2007г. </w:t>
      </w:r>
    </w:p>
    <w:p w:rsidR="00E53AA2" w:rsidRPr="00795C22" w:rsidRDefault="00E53AA2" w:rsidP="00795C22">
      <w:pPr>
        <w:spacing w:line="360" w:lineRule="auto"/>
        <w:ind w:firstLine="709"/>
        <w:rPr>
          <w:b/>
          <w:bCs/>
          <w:sz w:val="28"/>
          <w:szCs w:val="28"/>
        </w:rPr>
      </w:pPr>
      <w:r w:rsidRPr="00795C22">
        <w:rPr>
          <w:b/>
          <w:bCs/>
          <w:sz w:val="28"/>
          <w:szCs w:val="28"/>
        </w:rPr>
        <w:t xml:space="preserve">                           </w:t>
      </w:r>
      <w:r w:rsidR="00795C22">
        <w:rPr>
          <w:b/>
          <w:bCs/>
          <w:sz w:val="28"/>
          <w:szCs w:val="28"/>
        </w:rPr>
        <w:t xml:space="preserve">                          </w:t>
      </w:r>
      <w:r w:rsidRPr="00795C22">
        <w:rPr>
          <w:b/>
          <w:bCs/>
          <w:sz w:val="28"/>
          <w:szCs w:val="28"/>
        </w:rPr>
        <w:t xml:space="preserve">Научный руководитель </w:t>
      </w:r>
    </w:p>
    <w:p w:rsidR="00E53AA2" w:rsidRPr="00795C22" w:rsidRDefault="00795C22" w:rsidP="00795C22">
      <w:pPr>
        <w:spacing w:line="360" w:lineRule="auto"/>
        <w:jc w:val="center"/>
        <w:rPr>
          <w:sz w:val="28"/>
          <w:szCs w:val="28"/>
        </w:rPr>
      </w:pPr>
      <w:r>
        <w:rPr>
          <w:sz w:val="28"/>
          <w:szCs w:val="28"/>
          <w:lang w:val="en-US"/>
        </w:rPr>
        <w:t xml:space="preserve">                                         </w:t>
      </w:r>
      <w:r w:rsidR="00E53AA2" w:rsidRPr="00795C22">
        <w:rPr>
          <w:sz w:val="28"/>
          <w:szCs w:val="28"/>
        </w:rPr>
        <w:t>Крайнева Ирина Витальевна</w:t>
      </w:r>
    </w:p>
    <w:p w:rsidR="00E53AA2" w:rsidRPr="00795C22" w:rsidRDefault="00E53AA2" w:rsidP="00795C22">
      <w:pPr>
        <w:spacing w:line="360" w:lineRule="auto"/>
        <w:ind w:left="5400"/>
        <w:rPr>
          <w:b/>
          <w:bCs/>
          <w:sz w:val="28"/>
          <w:szCs w:val="28"/>
        </w:rPr>
      </w:pPr>
      <w:r w:rsidRPr="00795C22">
        <w:rPr>
          <w:sz w:val="28"/>
          <w:szCs w:val="28"/>
        </w:rPr>
        <w:t xml:space="preserve"> «__» _____________2007г.</w:t>
      </w:r>
      <w:r w:rsidRPr="00795C22">
        <w:rPr>
          <w:b/>
          <w:bCs/>
          <w:sz w:val="28"/>
          <w:szCs w:val="28"/>
        </w:rPr>
        <w:t xml:space="preserve">                </w:t>
      </w:r>
    </w:p>
    <w:p w:rsidR="00E53AA2" w:rsidRPr="00795C22" w:rsidRDefault="00E53AA2" w:rsidP="00795C22">
      <w:pPr>
        <w:spacing w:line="360" w:lineRule="auto"/>
        <w:ind w:firstLine="709"/>
        <w:rPr>
          <w:sz w:val="28"/>
          <w:szCs w:val="28"/>
        </w:rPr>
      </w:pPr>
    </w:p>
    <w:p w:rsidR="00E53AA2" w:rsidRPr="00795C22" w:rsidRDefault="00E53AA2" w:rsidP="00795C22">
      <w:pPr>
        <w:spacing w:line="360" w:lineRule="auto"/>
        <w:ind w:firstLine="709"/>
        <w:rPr>
          <w:sz w:val="28"/>
          <w:szCs w:val="28"/>
        </w:rPr>
      </w:pPr>
    </w:p>
    <w:p w:rsidR="00E53AA2" w:rsidRPr="00795C22" w:rsidRDefault="00E53AA2" w:rsidP="00795C22">
      <w:pPr>
        <w:spacing w:line="360" w:lineRule="auto"/>
        <w:ind w:firstLine="709"/>
        <w:rPr>
          <w:sz w:val="28"/>
          <w:szCs w:val="28"/>
        </w:rPr>
      </w:pPr>
    </w:p>
    <w:p w:rsidR="00E53AA2" w:rsidRPr="00795C22" w:rsidRDefault="00E53AA2" w:rsidP="00795C22">
      <w:pPr>
        <w:spacing w:line="360" w:lineRule="auto"/>
        <w:ind w:firstLine="709"/>
        <w:rPr>
          <w:sz w:val="28"/>
          <w:szCs w:val="28"/>
        </w:rPr>
      </w:pPr>
    </w:p>
    <w:p w:rsidR="00E53AA2" w:rsidRPr="00795C22" w:rsidRDefault="00E53AA2" w:rsidP="00795C22">
      <w:pPr>
        <w:spacing w:line="360" w:lineRule="auto"/>
        <w:ind w:firstLine="709"/>
        <w:rPr>
          <w:sz w:val="28"/>
          <w:szCs w:val="28"/>
        </w:rPr>
      </w:pPr>
    </w:p>
    <w:p w:rsidR="00E53AA2" w:rsidRPr="00795C22" w:rsidRDefault="00E53AA2" w:rsidP="00795C22">
      <w:pPr>
        <w:spacing w:line="360" w:lineRule="auto"/>
        <w:ind w:firstLine="709"/>
        <w:jc w:val="center"/>
        <w:rPr>
          <w:sz w:val="28"/>
          <w:szCs w:val="28"/>
        </w:rPr>
      </w:pPr>
      <w:r w:rsidRPr="00795C22">
        <w:rPr>
          <w:sz w:val="28"/>
          <w:szCs w:val="28"/>
        </w:rPr>
        <w:t>Иваново 2007</w:t>
      </w:r>
    </w:p>
    <w:p w:rsidR="00B12A7D" w:rsidRPr="00795C22" w:rsidRDefault="00795C22" w:rsidP="00795C22">
      <w:pPr>
        <w:spacing w:line="360" w:lineRule="auto"/>
        <w:ind w:firstLine="709"/>
        <w:rPr>
          <w:b/>
          <w:bCs/>
          <w:sz w:val="28"/>
          <w:szCs w:val="28"/>
        </w:rPr>
      </w:pPr>
      <w:r>
        <w:rPr>
          <w:sz w:val="28"/>
          <w:szCs w:val="28"/>
        </w:rPr>
        <w:br w:type="page"/>
      </w:r>
      <w:r w:rsidR="00B12A7D" w:rsidRPr="00795C22">
        <w:rPr>
          <w:sz w:val="28"/>
          <w:szCs w:val="28"/>
        </w:rPr>
        <w:t xml:space="preserve">                                                       </w:t>
      </w:r>
      <w:r w:rsidR="00B12A7D" w:rsidRPr="00795C22">
        <w:rPr>
          <w:b/>
          <w:bCs/>
          <w:sz w:val="28"/>
          <w:szCs w:val="28"/>
        </w:rPr>
        <w:t>Содержание.</w:t>
      </w:r>
    </w:p>
    <w:p w:rsidR="00B12A7D" w:rsidRPr="00795C22" w:rsidRDefault="00B12A7D" w:rsidP="00795C22">
      <w:pPr>
        <w:spacing w:line="360" w:lineRule="auto"/>
        <w:ind w:left="709"/>
        <w:rPr>
          <w:b/>
          <w:bCs/>
          <w:sz w:val="28"/>
          <w:szCs w:val="28"/>
        </w:rPr>
      </w:pPr>
    </w:p>
    <w:p w:rsidR="00B12A7D" w:rsidRPr="00795C22" w:rsidRDefault="00B12A7D" w:rsidP="00795C22">
      <w:pPr>
        <w:pStyle w:val="a3"/>
        <w:numPr>
          <w:ilvl w:val="0"/>
          <w:numId w:val="1"/>
        </w:numPr>
        <w:spacing w:line="360" w:lineRule="auto"/>
        <w:ind w:left="709" w:firstLine="0"/>
        <w:rPr>
          <w:b/>
          <w:bCs/>
          <w:sz w:val="28"/>
          <w:szCs w:val="28"/>
        </w:rPr>
      </w:pPr>
      <w:r w:rsidRPr="00795C22">
        <w:rPr>
          <w:b/>
          <w:bCs/>
          <w:sz w:val="28"/>
          <w:szCs w:val="28"/>
        </w:rPr>
        <w:t>Введение</w:t>
      </w:r>
    </w:p>
    <w:p w:rsidR="00B12A7D" w:rsidRPr="00795C22" w:rsidRDefault="00B12A7D" w:rsidP="00795C22">
      <w:pPr>
        <w:pStyle w:val="a3"/>
        <w:numPr>
          <w:ilvl w:val="0"/>
          <w:numId w:val="1"/>
        </w:numPr>
        <w:spacing w:line="360" w:lineRule="auto"/>
        <w:ind w:left="709" w:firstLine="0"/>
        <w:rPr>
          <w:b/>
          <w:bCs/>
          <w:sz w:val="28"/>
          <w:szCs w:val="28"/>
        </w:rPr>
      </w:pPr>
      <w:r w:rsidRPr="00795C22">
        <w:rPr>
          <w:b/>
          <w:bCs/>
          <w:sz w:val="28"/>
          <w:szCs w:val="28"/>
        </w:rPr>
        <w:t>Субъекты семейных правоотношений</w:t>
      </w:r>
    </w:p>
    <w:p w:rsidR="00B12A7D" w:rsidRPr="00795C22" w:rsidRDefault="00B12A7D" w:rsidP="00795C22">
      <w:pPr>
        <w:pStyle w:val="a3"/>
        <w:numPr>
          <w:ilvl w:val="0"/>
          <w:numId w:val="1"/>
        </w:numPr>
        <w:spacing w:line="360" w:lineRule="auto"/>
        <w:ind w:left="709" w:firstLine="0"/>
        <w:rPr>
          <w:b/>
          <w:bCs/>
          <w:sz w:val="28"/>
          <w:szCs w:val="28"/>
        </w:rPr>
      </w:pPr>
      <w:r w:rsidRPr="00795C22">
        <w:rPr>
          <w:b/>
          <w:bCs/>
          <w:sz w:val="28"/>
          <w:szCs w:val="28"/>
        </w:rPr>
        <w:t>Основания возникновения родительских  прав и обязанностей</w:t>
      </w:r>
    </w:p>
    <w:p w:rsidR="00B12A7D" w:rsidRPr="00795C22" w:rsidRDefault="00B12A7D" w:rsidP="00795C22">
      <w:pPr>
        <w:pStyle w:val="a3"/>
        <w:numPr>
          <w:ilvl w:val="0"/>
          <w:numId w:val="1"/>
        </w:numPr>
        <w:spacing w:line="360" w:lineRule="auto"/>
        <w:ind w:left="709" w:firstLine="0"/>
        <w:rPr>
          <w:b/>
          <w:bCs/>
          <w:sz w:val="28"/>
          <w:szCs w:val="28"/>
        </w:rPr>
      </w:pPr>
      <w:r w:rsidRPr="00795C22">
        <w:rPr>
          <w:b/>
          <w:bCs/>
          <w:sz w:val="28"/>
          <w:szCs w:val="28"/>
        </w:rPr>
        <w:t>Родительские права и обязанности</w:t>
      </w:r>
    </w:p>
    <w:p w:rsidR="00B12A7D" w:rsidRPr="00795C22" w:rsidRDefault="00B12A7D" w:rsidP="00795C22">
      <w:pPr>
        <w:pStyle w:val="a3"/>
        <w:numPr>
          <w:ilvl w:val="0"/>
          <w:numId w:val="2"/>
        </w:numPr>
        <w:spacing w:line="360" w:lineRule="auto"/>
        <w:ind w:left="709" w:firstLine="0"/>
        <w:rPr>
          <w:sz w:val="28"/>
          <w:szCs w:val="28"/>
        </w:rPr>
      </w:pPr>
      <w:r w:rsidRPr="00795C22">
        <w:rPr>
          <w:sz w:val="28"/>
          <w:szCs w:val="28"/>
        </w:rPr>
        <w:t>Содержание родительских прав и обязанностей</w:t>
      </w:r>
    </w:p>
    <w:p w:rsidR="00B12A7D" w:rsidRPr="00795C22" w:rsidRDefault="00B12A7D" w:rsidP="00795C22">
      <w:pPr>
        <w:pStyle w:val="a3"/>
        <w:numPr>
          <w:ilvl w:val="0"/>
          <w:numId w:val="2"/>
        </w:numPr>
        <w:spacing w:line="360" w:lineRule="auto"/>
        <w:ind w:left="709" w:firstLine="0"/>
        <w:rPr>
          <w:sz w:val="28"/>
          <w:szCs w:val="28"/>
        </w:rPr>
      </w:pPr>
      <w:r w:rsidRPr="00795C22">
        <w:rPr>
          <w:sz w:val="28"/>
          <w:szCs w:val="28"/>
        </w:rPr>
        <w:t>Личные права и обязанности родителей</w:t>
      </w:r>
    </w:p>
    <w:p w:rsidR="00B12A7D" w:rsidRPr="00795C22" w:rsidRDefault="00B12A7D" w:rsidP="00795C22">
      <w:pPr>
        <w:pStyle w:val="a3"/>
        <w:numPr>
          <w:ilvl w:val="0"/>
          <w:numId w:val="1"/>
        </w:numPr>
        <w:spacing w:line="360" w:lineRule="auto"/>
        <w:ind w:left="709" w:firstLine="0"/>
        <w:rPr>
          <w:b/>
          <w:bCs/>
          <w:sz w:val="28"/>
          <w:szCs w:val="28"/>
        </w:rPr>
      </w:pPr>
      <w:r w:rsidRPr="00795C22">
        <w:rPr>
          <w:b/>
          <w:bCs/>
          <w:sz w:val="28"/>
          <w:szCs w:val="28"/>
        </w:rPr>
        <w:t>Права и обязанности ребенка</w:t>
      </w:r>
    </w:p>
    <w:p w:rsidR="00B12A7D" w:rsidRPr="00795C22" w:rsidRDefault="00B12A7D" w:rsidP="00795C22">
      <w:pPr>
        <w:pStyle w:val="a3"/>
        <w:numPr>
          <w:ilvl w:val="0"/>
          <w:numId w:val="1"/>
        </w:numPr>
        <w:spacing w:line="360" w:lineRule="auto"/>
        <w:ind w:left="709" w:firstLine="0"/>
        <w:rPr>
          <w:b/>
          <w:bCs/>
          <w:sz w:val="28"/>
          <w:szCs w:val="28"/>
        </w:rPr>
      </w:pPr>
      <w:r w:rsidRPr="00795C22">
        <w:rPr>
          <w:b/>
          <w:bCs/>
          <w:sz w:val="28"/>
          <w:szCs w:val="28"/>
        </w:rPr>
        <w:t>Ограничение родительских прав</w:t>
      </w:r>
    </w:p>
    <w:p w:rsidR="00B12A7D" w:rsidRPr="00795C22" w:rsidRDefault="00B12A7D" w:rsidP="00795C22">
      <w:pPr>
        <w:pStyle w:val="a3"/>
        <w:numPr>
          <w:ilvl w:val="0"/>
          <w:numId w:val="1"/>
        </w:numPr>
        <w:spacing w:line="360" w:lineRule="auto"/>
        <w:ind w:left="709" w:firstLine="0"/>
        <w:rPr>
          <w:b/>
          <w:bCs/>
          <w:sz w:val="28"/>
          <w:szCs w:val="28"/>
        </w:rPr>
      </w:pPr>
      <w:r w:rsidRPr="00795C22">
        <w:rPr>
          <w:b/>
          <w:bCs/>
          <w:sz w:val="28"/>
          <w:szCs w:val="28"/>
        </w:rPr>
        <w:t>Лишение родительских прав</w:t>
      </w:r>
    </w:p>
    <w:p w:rsidR="00B12A7D" w:rsidRPr="00795C22" w:rsidRDefault="00B12A7D" w:rsidP="00795C22">
      <w:pPr>
        <w:pStyle w:val="a3"/>
        <w:numPr>
          <w:ilvl w:val="0"/>
          <w:numId w:val="1"/>
        </w:numPr>
        <w:spacing w:line="360" w:lineRule="auto"/>
        <w:ind w:left="709" w:firstLine="0"/>
        <w:rPr>
          <w:b/>
          <w:bCs/>
          <w:sz w:val="28"/>
          <w:szCs w:val="28"/>
        </w:rPr>
      </w:pPr>
      <w:r w:rsidRPr="00795C22">
        <w:rPr>
          <w:b/>
          <w:bCs/>
          <w:sz w:val="28"/>
          <w:szCs w:val="28"/>
        </w:rPr>
        <w:t>Заключение</w:t>
      </w:r>
    </w:p>
    <w:p w:rsidR="00B12A7D" w:rsidRPr="00795C22" w:rsidRDefault="00B12A7D" w:rsidP="00795C22">
      <w:pPr>
        <w:pStyle w:val="a3"/>
        <w:spacing w:line="360" w:lineRule="auto"/>
        <w:ind w:left="709"/>
        <w:rPr>
          <w:sz w:val="28"/>
          <w:szCs w:val="28"/>
        </w:rPr>
      </w:pPr>
      <w:r w:rsidRPr="00795C22">
        <w:rPr>
          <w:b/>
          <w:bCs/>
          <w:sz w:val="28"/>
          <w:szCs w:val="28"/>
        </w:rPr>
        <w:t>Используемая литература</w:t>
      </w:r>
    </w:p>
    <w:p w:rsidR="00B12A7D" w:rsidRPr="00795C22" w:rsidRDefault="00795C22" w:rsidP="00795C22">
      <w:pPr>
        <w:pStyle w:val="1"/>
        <w:spacing w:before="0" w:after="0" w:line="360" w:lineRule="auto"/>
        <w:ind w:firstLine="709"/>
      </w:pPr>
      <w:r>
        <w:br w:type="page"/>
      </w:r>
      <w:r w:rsidR="00B12A7D" w:rsidRPr="00795C22">
        <w:t>1. Введение.</w:t>
      </w:r>
    </w:p>
    <w:p w:rsidR="00795C22" w:rsidRDefault="00795C22" w:rsidP="00795C22">
      <w:pPr>
        <w:spacing w:line="360" w:lineRule="auto"/>
        <w:ind w:firstLine="709"/>
        <w:jc w:val="both"/>
        <w:rPr>
          <w:sz w:val="28"/>
          <w:szCs w:val="28"/>
          <w:lang w:val="en-US"/>
        </w:rPr>
      </w:pPr>
    </w:p>
    <w:p w:rsidR="00B12A7D" w:rsidRPr="00795C22" w:rsidRDefault="00B12A7D" w:rsidP="00795C22">
      <w:pPr>
        <w:spacing w:line="360" w:lineRule="auto"/>
        <w:ind w:firstLine="709"/>
        <w:jc w:val="both"/>
        <w:rPr>
          <w:sz w:val="28"/>
          <w:szCs w:val="28"/>
        </w:rPr>
      </w:pPr>
      <w:r w:rsidRPr="00795C22">
        <w:rPr>
          <w:sz w:val="28"/>
          <w:szCs w:val="28"/>
        </w:rPr>
        <w:t>Забота о детях, их воспитание – равное право и обязанность родителей (ч.2 ст.38 Конституции Российской Федерации). Сегодня права детей не редко нарушаются родителями. Между тем, забота о детях – это важнейшая обязанность родителей и родственников ребенка, о которой было известно со времен древности.</w:t>
      </w:r>
    </w:p>
    <w:p w:rsidR="00B12A7D" w:rsidRPr="00795C22" w:rsidRDefault="00B12A7D" w:rsidP="00795C22">
      <w:pPr>
        <w:spacing w:line="360" w:lineRule="auto"/>
        <w:ind w:firstLine="709"/>
        <w:jc w:val="both"/>
        <w:rPr>
          <w:sz w:val="28"/>
          <w:szCs w:val="28"/>
        </w:rPr>
      </w:pPr>
      <w:r w:rsidRPr="00795C22">
        <w:rPr>
          <w:sz w:val="28"/>
          <w:szCs w:val="28"/>
        </w:rPr>
        <w:t xml:space="preserve">Забота о потомстве, о каждом ребенке в далеком прошлом была уделом всего племени, всего клана, всей общины, поскольку он им принадлежал.      </w:t>
      </w:r>
    </w:p>
    <w:p w:rsidR="00B12A7D" w:rsidRPr="00795C22" w:rsidRDefault="00B12A7D" w:rsidP="00795C22">
      <w:pPr>
        <w:spacing w:line="360" w:lineRule="auto"/>
        <w:ind w:firstLine="709"/>
        <w:jc w:val="both"/>
        <w:rPr>
          <w:sz w:val="28"/>
          <w:szCs w:val="28"/>
        </w:rPr>
      </w:pPr>
      <w:r w:rsidRPr="00795C22">
        <w:rPr>
          <w:sz w:val="28"/>
          <w:szCs w:val="28"/>
        </w:rPr>
        <w:t>По мере развития первобытного общества связь ребенка с матерью становилась все более прочной. По мере развития матриархата появляются связи ребенка с отцом</w:t>
      </w:r>
      <w:r w:rsidRPr="00795C22">
        <w:rPr>
          <w:rStyle w:val="a6"/>
          <w:sz w:val="28"/>
          <w:szCs w:val="28"/>
        </w:rPr>
        <w:footnoteReference w:id="1"/>
      </w:r>
      <w:r w:rsidRPr="00795C22">
        <w:rPr>
          <w:sz w:val="28"/>
          <w:szCs w:val="28"/>
        </w:rPr>
        <w:t xml:space="preserve">.      </w:t>
      </w:r>
    </w:p>
    <w:p w:rsidR="00B12A7D" w:rsidRPr="00795C22" w:rsidRDefault="00B12A7D" w:rsidP="00795C22">
      <w:pPr>
        <w:spacing w:line="360" w:lineRule="auto"/>
        <w:ind w:firstLine="709"/>
        <w:jc w:val="both"/>
        <w:rPr>
          <w:sz w:val="28"/>
          <w:szCs w:val="28"/>
        </w:rPr>
      </w:pPr>
      <w:r w:rsidRPr="00795C22">
        <w:rPr>
          <w:sz w:val="28"/>
          <w:szCs w:val="28"/>
        </w:rPr>
        <w:t xml:space="preserve">В период господства отцовского права дети принадлежали отцу не потому, что он их породил, а потому что ему принадлежала мать, ибо считалось, что ребенок есть только часть ее.      </w:t>
      </w:r>
    </w:p>
    <w:p w:rsidR="00B12A7D" w:rsidRPr="00795C22" w:rsidRDefault="00B12A7D" w:rsidP="00795C22">
      <w:pPr>
        <w:spacing w:line="360" w:lineRule="auto"/>
        <w:ind w:firstLine="709"/>
        <w:jc w:val="both"/>
        <w:rPr>
          <w:sz w:val="28"/>
          <w:szCs w:val="28"/>
        </w:rPr>
      </w:pPr>
      <w:r w:rsidRPr="00795C22">
        <w:rPr>
          <w:sz w:val="28"/>
          <w:szCs w:val="28"/>
        </w:rPr>
        <w:t xml:space="preserve">В течение длительного периода развития человечество изменяло свое отношение к детям. И вот, ХХ столетие стало «веком ребенка», приобрело новое качество, стало очевидным, что ребенок – это не просто зависящее от окружающих, и, прежде всего от родителей, существо, умение которой жить в обществе, семье во многом зависит от предоставления ей возможности получить всестороннее развитие, проявить себя.   </w:t>
      </w:r>
    </w:p>
    <w:p w:rsidR="00B12A7D" w:rsidRPr="00795C22" w:rsidRDefault="00B12A7D" w:rsidP="00795C22">
      <w:pPr>
        <w:spacing w:line="360" w:lineRule="auto"/>
        <w:ind w:firstLine="709"/>
        <w:jc w:val="both"/>
        <w:rPr>
          <w:sz w:val="28"/>
          <w:szCs w:val="28"/>
        </w:rPr>
      </w:pPr>
      <w:r w:rsidRPr="00795C22">
        <w:rPr>
          <w:sz w:val="28"/>
          <w:szCs w:val="28"/>
        </w:rPr>
        <w:t xml:space="preserve">В ХХ1 веке в российском обществе с особой остротой проявились новые проблемы, появление которых стало следствием непродуманных реформ и отсутствия адекватной социальной политики. Отсутствие в стране эффективных государственных программ, направленных на защиту материнства и детства приводит к росту числа социальных сирот (сирот при живых родителях), деградации семьи, ее социальной незащищенности в условиях рыночных отношений. </w:t>
      </w:r>
    </w:p>
    <w:p w:rsidR="00B12A7D" w:rsidRPr="00795C22" w:rsidRDefault="00B12A7D" w:rsidP="00795C22">
      <w:pPr>
        <w:spacing w:line="360" w:lineRule="auto"/>
        <w:ind w:firstLine="709"/>
        <w:jc w:val="both"/>
        <w:rPr>
          <w:sz w:val="28"/>
          <w:szCs w:val="28"/>
        </w:rPr>
      </w:pPr>
      <w:r w:rsidRPr="00795C22">
        <w:rPr>
          <w:sz w:val="28"/>
          <w:szCs w:val="28"/>
        </w:rPr>
        <w:t>Общественные организации не в состоянии решить весь комплекс накопившихся за последнее десятилетие проблем. Действующее семейное законодательство – едва ли не единственный механизм защиты детей, лишенных семейной заботы. Но закон не в состоянии заменить ребенку семью, он может лишь облегчить в определенном смысле жизнь ребенка: обязать родителей заботиться о своих детях, лишить нерадивых родителей их прав.</w:t>
      </w:r>
    </w:p>
    <w:p w:rsidR="00B12A7D" w:rsidRPr="00795C22" w:rsidRDefault="00B12A7D" w:rsidP="00795C22">
      <w:pPr>
        <w:spacing w:line="360" w:lineRule="auto"/>
        <w:ind w:firstLine="709"/>
        <w:jc w:val="both"/>
        <w:rPr>
          <w:sz w:val="28"/>
          <w:szCs w:val="28"/>
        </w:rPr>
      </w:pPr>
      <w:r w:rsidRPr="00795C22">
        <w:rPr>
          <w:sz w:val="28"/>
          <w:szCs w:val="28"/>
        </w:rPr>
        <w:t xml:space="preserve">Стремление иначе посмотреть на ребенка нашло свое отражение преимущественно в европейских государствах, о чем свидетельствует принятие Конвенции ООН 1989 г. «О правах ребенка».      </w:t>
      </w:r>
    </w:p>
    <w:p w:rsidR="00B12A7D" w:rsidRPr="00795C22" w:rsidRDefault="00B12A7D" w:rsidP="00795C22">
      <w:pPr>
        <w:spacing w:line="360" w:lineRule="auto"/>
        <w:ind w:firstLine="709"/>
        <w:jc w:val="both"/>
        <w:rPr>
          <w:sz w:val="28"/>
          <w:szCs w:val="28"/>
        </w:rPr>
      </w:pPr>
      <w:r w:rsidRPr="00795C22">
        <w:rPr>
          <w:sz w:val="28"/>
          <w:szCs w:val="28"/>
        </w:rPr>
        <w:t>В своей курсовой работе я постарался наиболее полно отразить правовые основания и содержание основных прав и обязанностей родителей и детей.</w:t>
      </w:r>
    </w:p>
    <w:p w:rsidR="00B12A7D" w:rsidRPr="00795C22" w:rsidRDefault="00795C22" w:rsidP="00795C22">
      <w:pPr>
        <w:pStyle w:val="1"/>
        <w:spacing w:before="0" w:after="0" w:line="360" w:lineRule="auto"/>
        <w:ind w:left="360" w:firstLine="709"/>
      </w:pPr>
      <w:r>
        <w:br w:type="page"/>
      </w:r>
      <w:r w:rsidR="00B12A7D" w:rsidRPr="00795C22">
        <w:t xml:space="preserve">      </w:t>
      </w:r>
      <w:bookmarkStart w:id="0" w:name="_Toc93981636"/>
      <w:r w:rsidR="00B12A7D" w:rsidRPr="00795C22">
        <w:t>2. Субъекты семейных правоотношений.</w:t>
      </w:r>
      <w:bookmarkEnd w:id="0"/>
    </w:p>
    <w:p w:rsidR="00B12A7D" w:rsidRPr="00795C22" w:rsidRDefault="00B12A7D" w:rsidP="00795C22">
      <w:pPr>
        <w:autoSpaceDE w:val="0"/>
        <w:autoSpaceDN w:val="0"/>
        <w:adjustRightInd w:val="0"/>
        <w:spacing w:line="360" w:lineRule="auto"/>
        <w:ind w:firstLine="709"/>
        <w:rPr>
          <w:sz w:val="28"/>
          <w:szCs w:val="28"/>
        </w:rPr>
      </w:pPr>
    </w:p>
    <w:p w:rsidR="00B12A7D" w:rsidRPr="00795C22" w:rsidRDefault="00B12A7D" w:rsidP="00795C22">
      <w:pPr>
        <w:pStyle w:val="a7"/>
        <w:spacing w:line="360" w:lineRule="auto"/>
        <w:rPr>
          <w:rFonts w:ascii="Times New Roman" w:hAnsi="Times New Roman" w:cs="Times New Roman"/>
        </w:rPr>
      </w:pPr>
      <w:r w:rsidRPr="00795C22">
        <w:rPr>
          <w:rFonts w:ascii="Times New Roman" w:hAnsi="Times New Roman" w:cs="Times New Roman"/>
        </w:rPr>
        <w:t>Субъектами  семейных правоотношений являются только граждане, чья семейная правосубъектность  раскрывается  через  правоспособность и дееспособность. Семейное законодательство не содержит определения семейной право- и дееспособности, но эти понятия имеют большое значение в правоприменительной практике при решении вопросов о допустимости совершения тех или иных действий, как самими гражданами, так и в отношении граждан различными органами.</w:t>
      </w:r>
    </w:p>
    <w:p w:rsidR="00B12A7D" w:rsidRPr="00795C22" w:rsidRDefault="00B12A7D" w:rsidP="00795C22">
      <w:pPr>
        <w:autoSpaceDE w:val="0"/>
        <w:autoSpaceDN w:val="0"/>
        <w:adjustRightInd w:val="0"/>
        <w:spacing w:line="360" w:lineRule="auto"/>
        <w:ind w:firstLine="709"/>
        <w:jc w:val="both"/>
        <w:rPr>
          <w:sz w:val="28"/>
          <w:szCs w:val="28"/>
        </w:rPr>
      </w:pPr>
      <w:r w:rsidRPr="00795C22">
        <w:rPr>
          <w:sz w:val="28"/>
          <w:szCs w:val="28"/>
        </w:rPr>
        <w:t>Семейная правоспособность - это способность лица иметь семейные права и обязанности. Она возникает у человека с момента рождения, но её объём меняется с возрастом субъекта (например, права вступить в брак, усыновить ребёнка и другие появляются с достижением совершеннолетия, т.е. 18 лет).ограничение семейной правоспособности возможно лишь в случаях и порядке, прямо определённых законом (например, лишение судом родительских прав).</w:t>
      </w:r>
    </w:p>
    <w:p w:rsidR="00B12A7D" w:rsidRPr="00795C22" w:rsidRDefault="00B12A7D" w:rsidP="00795C22">
      <w:pPr>
        <w:autoSpaceDE w:val="0"/>
        <w:autoSpaceDN w:val="0"/>
        <w:adjustRightInd w:val="0"/>
        <w:spacing w:line="360" w:lineRule="auto"/>
        <w:ind w:firstLine="709"/>
        <w:jc w:val="both"/>
        <w:rPr>
          <w:sz w:val="28"/>
          <w:szCs w:val="28"/>
        </w:rPr>
      </w:pPr>
      <w:r w:rsidRPr="00795C22">
        <w:rPr>
          <w:sz w:val="28"/>
          <w:szCs w:val="28"/>
        </w:rPr>
        <w:t>Семейная дееспособность - это способность лица своими действиями создавать семейные права и обязанности. Дееспособность не является необходимой предпосылкой возникновения семейных правоотношений. Возникновение целого ряда правоотношений происходит вне зависимости от волеизъявления лица (отношения между родителями и малолетними детьми (до 14 лет) и др.). Закон не указывает возраст, с которого возникает полная семейная дееспособность, так как он не всегда имеет значение для возникновения семейного правоотношения, а в большинстве случаев совпадает с моментом возникновения правоспособности (например, возможность возникновения супружеской право- и дееспособности возникает одновременно с достижением гражданином брачного возраста).</w:t>
      </w:r>
      <w:r w:rsidRPr="00795C22">
        <w:rPr>
          <w:rStyle w:val="a6"/>
          <w:sz w:val="28"/>
          <w:szCs w:val="28"/>
        </w:rPr>
        <w:footnoteReference w:id="2"/>
      </w:r>
      <w:r w:rsidRPr="00795C22">
        <w:rPr>
          <w:sz w:val="28"/>
          <w:szCs w:val="28"/>
        </w:rPr>
        <w:t xml:space="preserve"> Объём семейной дееспособности в определённой мере зависит от объёма гражданской дееспособности. Так, при лишении судом лица гражданской дееспособности вследствие психического расстройства оно теряет и семейную дееспособность (например, оно не вправе вступить в брак, быть усыновителем, опекуном (попечителем), приёмным родителем.</w:t>
      </w:r>
    </w:p>
    <w:p w:rsidR="00B12A7D" w:rsidRPr="00795C22" w:rsidRDefault="00795C22" w:rsidP="00795C22">
      <w:pPr>
        <w:pStyle w:val="1"/>
        <w:spacing w:before="0" w:after="0" w:line="360" w:lineRule="auto"/>
        <w:ind w:firstLine="709"/>
        <w:jc w:val="left"/>
      </w:pPr>
      <w:r>
        <w:br w:type="page"/>
      </w:r>
      <w:r w:rsidR="00B12A7D" w:rsidRPr="00795C22">
        <w:t xml:space="preserve">      3. Основания возникновения родительских прав и обязанностей.</w:t>
      </w:r>
    </w:p>
    <w:p w:rsidR="00795C22" w:rsidRDefault="00795C22" w:rsidP="00795C22">
      <w:pPr>
        <w:pStyle w:val="1"/>
        <w:spacing w:before="0" w:after="0" w:line="360" w:lineRule="auto"/>
        <w:ind w:firstLine="709"/>
        <w:jc w:val="left"/>
        <w:rPr>
          <w:b w:val="0"/>
          <w:bCs w:val="0"/>
          <w:lang w:val="en-US"/>
        </w:rPr>
      </w:pPr>
    </w:p>
    <w:p w:rsidR="00B12A7D" w:rsidRPr="00795C22" w:rsidRDefault="00B12A7D" w:rsidP="00795C22">
      <w:pPr>
        <w:pStyle w:val="1"/>
        <w:spacing w:before="0" w:after="0" w:line="360" w:lineRule="auto"/>
        <w:ind w:firstLine="709"/>
        <w:jc w:val="left"/>
        <w:rPr>
          <w:b w:val="0"/>
          <w:bCs w:val="0"/>
        </w:rPr>
      </w:pPr>
      <w:r w:rsidRPr="00795C22">
        <w:rPr>
          <w:b w:val="0"/>
          <w:bCs w:val="0"/>
        </w:rPr>
        <w:t>С появлением ребенка у мужчины и женщины появляется нравственный долг отца и матери, даже если родители не живут вместе, браком не сочетались, поддерживали кратковременную несемейную связь. С правовой точки зрения рождение ребенка есть факт, порождающий определенный правовые последствия: права и обязанности родителей, предусмотренные семейным законодательством. Однако это происходит при одном существенном условии – если они состоят в браке. Данное положение вытекает из требований  Семейного кодекса РФ, где  сказано: «Права и обязанности родителей и детей основываются на происхождении детей, удостоверенном в установленном законом порядке».</w:t>
      </w:r>
      <w:r w:rsidRPr="00795C22">
        <w:rPr>
          <w:rStyle w:val="a6"/>
          <w:b w:val="0"/>
          <w:bCs w:val="0"/>
        </w:rPr>
        <w:footnoteReference w:id="3"/>
      </w:r>
      <w:r w:rsidRPr="00795C22">
        <w:rPr>
          <w:b w:val="0"/>
          <w:bCs w:val="0"/>
        </w:rPr>
        <w:t xml:space="preserve"> Таким образом, основания возникновения родительских прав и обязанностей образуют, во-первых, кровное родство, во-вторых, его государственное признание.</w:t>
      </w:r>
    </w:p>
    <w:p w:rsidR="00B12A7D" w:rsidRPr="00795C22" w:rsidRDefault="00B12A7D" w:rsidP="00795C22">
      <w:pPr>
        <w:spacing w:line="360" w:lineRule="auto"/>
        <w:ind w:firstLine="709"/>
        <w:jc w:val="both"/>
        <w:rPr>
          <w:sz w:val="28"/>
          <w:szCs w:val="28"/>
        </w:rPr>
      </w:pPr>
      <w:r w:rsidRPr="00795C22">
        <w:rPr>
          <w:sz w:val="28"/>
          <w:szCs w:val="28"/>
        </w:rPr>
        <w:t xml:space="preserve">Данное правило общего порядка распространяется и на нетипичные ситуации, когда ребенок родился:      </w:t>
      </w:r>
    </w:p>
    <w:p w:rsidR="00B12A7D" w:rsidRPr="00795C22" w:rsidRDefault="00B12A7D" w:rsidP="00795C22">
      <w:pPr>
        <w:spacing w:line="360" w:lineRule="auto"/>
        <w:ind w:firstLine="709"/>
        <w:jc w:val="both"/>
        <w:rPr>
          <w:sz w:val="28"/>
          <w:szCs w:val="28"/>
        </w:rPr>
      </w:pPr>
      <w:r w:rsidRPr="00795C22">
        <w:rPr>
          <w:sz w:val="28"/>
          <w:szCs w:val="28"/>
        </w:rPr>
        <w:t xml:space="preserve">-в течение трехсот дней с момента расторжения брака;      </w:t>
      </w:r>
    </w:p>
    <w:p w:rsidR="00B12A7D" w:rsidRPr="00795C22" w:rsidRDefault="00B12A7D" w:rsidP="00795C22">
      <w:pPr>
        <w:spacing w:line="360" w:lineRule="auto"/>
        <w:ind w:firstLine="709"/>
        <w:jc w:val="both"/>
        <w:rPr>
          <w:sz w:val="28"/>
          <w:szCs w:val="28"/>
        </w:rPr>
      </w:pPr>
      <w:r w:rsidRPr="00795C22">
        <w:rPr>
          <w:sz w:val="28"/>
          <w:szCs w:val="28"/>
        </w:rPr>
        <w:t xml:space="preserve">-в течение трехсот дней с момента признания брака недействительным;      </w:t>
      </w:r>
    </w:p>
    <w:p w:rsidR="00B12A7D" w:rsidRPr="00795C22" w:rsidRDefault="00B12A7D" w:rsidP="00795C22">
      <w:pPr>
        <w:spacing w:line="360" w:lineRule="auto"/>
        <w:ind w:firstLine="709"/>
        <w:jc w:val="both"/>
        <w:rPr>
          <w:sz w:val="28"/>
          <w:szCs w:val="28"/>
        </w:rPr>
      </w:pPr>
      <w:r w:rsidRPr="00795C22">
        <w:rPr>
          <w:sz w:val="28"/>
          <w:szCs w:val="28"/>
        </w:rPr>
        <w:t xml:space="preserve">-в течение трехсот дней с момента смерти супруга матери.      </w:t>
      </w:r>
    </w:p>
    <w:p w:rsidR="00B12A7D" w:rsidRPr="00795C22" w:rsidRDefault="00B12A7D" w:rsidP="00795C22">
      <w:pPr>
        <w:spacing w:line="360" w:lineRule="auto"/>
        <w:ind w:firstLine="709"/>
        <w:jc w:val="both"/>
        <w:rPr>
          <w:sz w:val="28"/>
          <w:szCs w:val="28"/>
        </w:rPr>
      </w:pPr>
      <w:r w:rsidRPr="00795C22">
        <w:rPr>
          <w:sz w:val="28"/>
          <w:szCs w:val="28"/>
        </w:rPr>
        <w:t xml:space="preserve">В российском законодательстве предусмотрен специальный механизм установления отцовства. Существует два основных способа установления отцовства: в добровольном порядке и по суду.      </w:t>
      </w:r>
    </w:p>
    <w:p w:rsidR="00B12A7D" w:rsidRPr="00795C22" w:rsidRDefault="00B12A7D" w:rsidP="00795C22">
      <w:pPr>
        <w:spacing w:line="360" w:lineRule="auto"/>
        <w:ind w:firstLine="709"/>
        <w:jc w:val="both"/>
        <w:rPr>
          <w:sz w:val="28"/>
          <w:szCs w:val="28"/>
        </w:rPr>
      </w:pPr>
      <w:r w:rsidRPr="00795C22">
        <w:rPr>
          <w:sz w:val="28"/>
          <w:szCs w:val="28"/>
        </w:rPr>
        <w:t xml:space="preserve">Суть так называемого добровольного установления отцовства заключается в том, что оно основывается на совместном заявлении как матери, так и отца, либо лица, объявившего себя таковым (ст.48 СК РФ).      </w:t>
      </w:r>
    </w:p>
    <w:p w:rsidR="00B12A7D" w:rsidRPr="00795C22" w:rsidRDefault="00B12A7D" w:rsidP="00795C22">
      <w:pPr>
        <w:spacing w:line="360" w:lineRule="auto"/>
        <w:ind w:firstLine="709"/>
        <w:jc w:val="both"/>
        <w:rPr>
          <w:sz w:val="28"/>
          <w:szCs w:val="28"/>
        </w:rPr>
      </w:pPr>
      <w:r w:rsidRPr="00795C22">
        <w:rPr>
          <w:sz w:val="28"/>
          <w:szCs w:val="28"/>
        </w:rPr>
        <w:t>Судебный порядок установления отцовства регламентирован ст.49 СК РФ.</w:t>
      </w:r>
    </w:p>
    <w:p w:rsidR="00B12A7D" w:rsidRPr="00795C22" w:rsidRDefault="00B12A7D" w:rsidP="00795C22">
      <w:pPr>
        <w:spacing w:line="360" w:lineRule="auto"/>
        <w:ind w:firstLine="709"/>
        <w:jc w:val="both"/>
        <w:rPr>
          <w:sz w:val="28"/>
          <w:szCs w:val="28"/>
        </w:rPr>
      </w:pPr>
      <w:r w:rsidRPr="00795C22">
        <w:rPr>
          <w:sz w:val="28"/>
          <w:szCs w:val="28"/>
        </w:rPr>
        <w:t>Федеральный закон от 24 июля 1998 г. № 124-ФЗ «Об основных гарантиях прав ребенка в Российской Федерации», принятый Государственной Думой 3 июля 1998 года, одобренный Советом Федерации 9 июля 1998 года, устанавливает основные гарантии прав и законных интересов ребенка, предусмотренных Конституцией Российской Федерации, в целях создания правовых, социально-экономических условий для реализации прав и законных интересов ребенка. В нем говорится: «Государство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w:t>
      </w:r>
    </w:p>
    <w:p w:rsidR="00B12A7D" w:rsidRPr="00795C22" w:rsidRDefault="00B12A7D" w:rsidP="00795C22">
      <w:pPr>
        <w:spacing w:line="360" w:lineRule="auto"/>
        <w:ind w:firstLine="709"/>
        <w:jc w:val="both"/>
        <w:rPr>
          <w:sz w:val="28"/>
          <w:szCs w:val="28"/>
        </w:rPr>
      </w:pPr>
      <w:r w:rsidRPr="00795C22">
        <w:rPr>
          <w:sz w:val="28"/>
          <w:szCs w:val="28"/>
        </w:rPr>
        <w:t>Кроме того, права ребенка закреплены Гражданским кодексом РФ, в ряде других законодательных и нормативных актах, международных правовых документах.</w:t>
      </w:r>
    </w:p>
    <w:p w:rsidR="00B12A7D" w:rsidRPr="00795C22" w:rsidRDefault="00795C22" w:rsidP="00795C22">
      <w:pPr>
        <w:spacing w:line="360" w:lineRule="auto"/>
        <w:ind w:firstLine="709"/>
        <w:jc w:val="center"/>
        <w:rPr>
          <w:b/>
          <w:bCs/>
          <w:sz w:val="28"/>
          <w:szCs w:val="28"/>
        </w:rPr>
      </w:pPr>
      <w:r>
        <w:rPr>
          <w:sz w:val="28"/>
          <w:szCs w:val="28"/>
        </w:rPr>
        <w:br w:type="page"/>
      </w:r>
      <w:r w:rsidR="00B12A7D" w:rsidRPr="00795C22">
        <w:rPr>
          <w:b/>
          <w:bCs/>
          <w:sz w:val="28"/>
          <w:szCs w:val="28"/>
        </w:rPr>
        <w:t>4. Родительские права и обязанности.</w:t>
      </w:r>
    </w:p>
    <w:p w:rsidR="00B12A7D" w:rsidRPr="00795C22" w:rsidRDefault="00B12A7D" w:rsidP="00795C22">
      <w:pPr>
        <w:spacing w:line="360" w:lineRule="auto"/>
        <w:ind w:firstLine="709"/>
        <w:jc w:val="center"/>
        <w:rPr>
          <w:b/>
          <w:bCs/>
          <w:sz w:val="28"/>
          <w:szCs w:val="28"/>
        </w:rPr>
      </w:pPr>
      <w:r w:rsidRPr="00795C22">
        <w:rPr>
          <w:b/>
          <w:bCs/>
          <w:sz w:val="28"/>
          <w:szCs w:val="28"/>
        </w:rPr>
        <w:t>Содержание родительских прав и обязанностей.</w:t>
      </w:r>
    </w:p>
    <w:p w:rsidR="00795C22" w:rsidRDefault="00795C22" w:rsidP="00795C22">
      <w:pPr>
        <w:spacing w:line="360" w:lineRule="auto"/>
        <w:ind w:firstLine="709"/>
        <w:rPr>
          <w:sz w:val="28"/>
          <w:szCs w:val="28"/>
          <w:lang w:val="en-US"/>
        </w:rPr>
      </w:pPr>
    </w:p>
    <w:p w:rsidR="00B12A7D" w:rsidRPr="00795C22" w:rsidRDefault="00B12A7D" w:rsidP="00795C22">
      <w:pPr>
        <w:spacing w:line="360" w:lineRule="auto"/>
        <w:ind w:firstLine="709"/>
        <w:rPr>
          <w:sz w:val="28"/>
          <w:szCs w:val="28"/>
        </w:rPr>
      </w:pPr>
      <w:r w:rsidRPr="00795C22">
        <w:rPr>
          <w:sz w:val="28"/>
          <w:szCs w:val="28"/>
        </w:rPr>
        <w:t xml:space="preserve">СК РФ предельно полно раскрывает содержание родительских прав и обязанностей и тем самым определяет их сущность. Причем глава СК РФ, именуемая «Права и обязанности родителей», почти целиком посвящается их личным правам и обязанностям. Обязанность же родителей по содержанию своих несовершеннолетних детей фигурирует самостоятельно в разделе, предназначенном для правового регулирования алиментных обязательств.      </w:t>
      </w:r>
    </w:p>
    <w:p w:rsidR="00B12A7D" w:rsidRPr="00795C22" w:rsidRDefault="00B12A7D" w:rsidP="00795C22">
      <w:pPr>
        <w:spacing w:line="360" w:lineRule="auto"/>
        <w:ind w:firstLine="709"/>
        <w:rPr>
          <w:sz w:val="28"/>
          <w:szCs w:val="28"/>
        </w:rPr>
      </w:pPr>
      <w:r w:rsidRPr="00795C22">
        <w:rPr>
          <w:sz w:val="28"/>
          <w:szCs w:val="28"/>
        </w:rPr>
        <w:t xml:space="preserve">Родители имеют право и обязаны воспитывать своих детей. Такова главная идея семейного воспитания с правовой точки зрения, нашедшая свое воплощение в п.1 ст.63 СК РФ.      </w:t>
      </w:r>
    </w:p>
    <w:p w:rsidR="00B12A7D" w:rsidRPr="00795C22" w:rsidRDefault="00B12A7D" w:rsidP="00795C22">
      <w:pPr>
        <w:spacing w:line="360" w:lineRule="auto"/>
        <w:ind w:firstLine="709"/>
        <w:rPr>
          <w:sz w:val="28"/>
          <w:szCs w:val="28"/>
        </w:rPr>
      </w:pPr>
      <w:r w:rsidRPr="00795C22">
        <w:rPr>
          <w:sz w:val="28"/>
          <w:szCs w:val="28"/>
        </w:rPr>
        <w:t xml:space="preserve">Право на воспитание своего ребенка – личное неотъемлемое право каждого родителя. Лишить его этого права можно только в случаях, предусмотренных законом. Сам родитель отказаться от принадлежащего ему права на воспитание не может.      </w:t>
      </w:r>
    </w:p>
    <w:p w:rsidR="00B12A7D" w:rsidRPr="00795C22" w:rsidRDefault="00B12A7D" w:rsidP="00795C22">
      <w:pPr>
        <w:spacing w:line="360" w:lineRule="auto"/>
        <w:ind w:firstLine="709"/>
        <w:rPr>
          <w:sz w:val="28"/>
          <w:szCs w:val="28"/>
        </w:rPr>
      </w:pPr>
      <w:r w:rsidRPr="00795C22">
        <w:rPr>
          <w:sz w:val="28"/>
          <w:szCs w:val="28"/>
        </w:rPr>
        <w:t xml:space="preserve">Право на воспитание заключается в возможности воспитывать своих детей лично, используя всевозможные способы и методы семейного воспитания. Государство же призвано оказывать родителям всяческую помощь в осуществлении этого права.       </w:t>
      </w:r>
    </w:p>
    <w:p w:rsidR="00B12A7D" w:rsidRPr="00795C22" w:rsidRDefault="00B12A7D" w:rsidP="00795C22">
      <w:pPr>
        <w:spacing w:line="360" w:lineRule="auto"/>
        <w:ind w:firstLine="709"/>
        <w:rPr>
          <w:sz w:val="28"/>
          <w:szCs w:val="28"/>
        </w:rPr>
      </w:pPr>
      <w:r w:rsidRPr="00795C22">
        <w:rPr>
          <w:sz w:val="28"/>
          <w:szCs w:val="28"/>
        </w:rPr>
        <w:t xml:space="preserve">Пункт 1 ст.63 СК РФ, не ограничиваясь провозглашением прав и обязанностей родителей, конкретизирует, какими именно правами и какими обязанностями они обладают:      </w:t>
      </w:r>
    </w:p>
    <w:p w:rsidR="00B12A7D" w:rsidRPr="00795C22" w:rsidRDefault="00B12A7D" w:rsidP="00795C22">
      <w:pPr>
        <w:spacing w:line="360" w:lineRule="auto"/>
        <w:ind w:firstLine="709"/>
        <w:rPr>
          <w:sz w:val="28"/>
          <w:szCs w:val="28"/>
        </w:rPr>
      </w:pPr>
      <w:r w:rsidRPr="00795C22">
        <w:rPr>
          <w:sz w:val="28"/>
          <w:szCs w:val="28"/>
        </w:rPr>
        <w:t xml:space="preserve">-на воспитание своих детей, на заботу об их здоровье, физическом, психическом, духовном и нравственном развитии.      </w:t>
      </w:r>
    </w:p>
    <w:p w:rsidR="00B12A7D" w:rsidRPr="00795C22" w:rsidRDefault="00B12A7D" w:rsidP="00795C22">
      <w:pPr>
        <w:spacing w:line="360" w:lineRule="auto"/>
        <w:ind w:firstLine="709"/>
        <w:rPr>
          <w:sz w:val="28"/>
          <w:szCs w:val="28"/>
        </w:rPr>
      </w:pPr>
      <w:r w:rsidRPr="00795C22">
        <w:rPr>
          <w:sz w:val="28"/>
          <w:szCs w:val="28"/>
        </w:rPr>
        <w:t xml:space="preserve">Кроме того, родители имеют:      </w:t>
      </w:r>
    </w:p>
    <w:p w:rsidR="00B12A7D" w:rsidRPr="00795C22" w:rsidRDefault="00B12A7D" w:rsidP="00795C22">
      <w:pPr>
        <w:spacing w:line="360" w:lineRule="auto"/>
        <w:ind w:firstLine="709"/>
        <w:rPr>
          <w:sz w:val="28"/>
          <w:szCs w:val="28"/>
        </w:rPr>
      </w:pPr>
      <w:r w:rsidRPr="00795C22">
        <w:rPr>
          <w:sz w:val="28"/>
          <w:szCs w:val="28"/>
        </w:rPr>
        <w:t>-право требовать возврата своего ребенка от любого лица, удерживающего его у себя не на основании закона или судебного решения</w:t>
      </w:r>
      <w:r w:rsidRPr="00795C22">
        <w:rPr>
          <w:rStyle w:val="a6"/>
          <w:sz w:val="28"/>
          <w:szCs w:val="28"/>
        </w:rPr>
        <w:footnoteReference w:id="4"/>
      </w:r>
      <w:r w:rsidRPr="00795C22">
        <w:rPr>
          <w:sz w:val="28"/>
          <w:szCs w:val="28"/>
        </w:rPr>
        <w:t xml:space="preserve">. Предоставление такого права напрямую связано с возможностью самому воспитывать своих детей. И если почему-либо это невозможно, родители (один из них) могут обратиться в суд с иском о возврате им несовершеннолетнего;      </w:t>
      </w:r>
    </w:p>
    <w:p w:rsidR="00B12A7D" w:rsidRPr="00795C22" w:rsidRDefault="00B12A7D" w:rsidP="00795C22">
      <w:pPr>
        <w:spacing w:line="360" w:lineRule="auto"/>
        <w:ind w:firstLine="709"/>
        <w:rPr>
          <w:sz w:val="28"/>
          <w:szCs w:val="28"/>
        </w:rPr>
      </w:pPr>
      <w:r w:rsidRPr="00795C22">
        <w:rPr>
          <w:sz w:val="28"/>
          <w:szCs w:val="28"/>
        </w:rPr>
        <w:t xml:space="preserve">-право на общение с ребенком, участие в его воспитании, если он проживает с другим родителем. </w:t>
      </w:r>
      <w:r w:rsidRPr="00795C22">
        <w:rPr>
          <w:rStyle w:val="a6"/>
          <w:sz w:val="28"/>
          <w:szCs w:val="28"/>
        </w:rPr>
        <w:footnoteReference w:id="5"/>
      </w:r>
      <w:r w:rsidRPr="00795C22">
        <w:rPr>
          <w:sz w:val="28"/>
          <w:szCs w:val="28"/>
        </w:rPr>
        <w:t xml:space="preserve">     </w:t>
      </w:r>
    </w:p>
    <w:p w:rsidR="00B12A7D" w:rsidRPr="00795C22" w:rsidRDefault="00B12A7D" w:rsidP="00795C22">
      <w:pPr>
        <w:spacing w:line="360" w:lineRule="auto"/>
        <w:ind w:firstLine="709"/>
        <w:rPr>
          <w:sz w:val="28"/>
          <w:szCs w:val="28"/>
        </w:rPr>
      </w:pPr>
      <w:r w:rsidRPr="00795C22">
        <w:rPr>
          <w:sz w:val="28"/>
          <w:szCs w:val="28"/>
        </w:rPr>
        <w:t xml:space="preserve">Кроме права на общение с ребенком, проживающим отдельно от него родитель вправе участвовать в его воспитании в любой форме (посещать учебное и любое другое детское учреждение, где находится несовершеннолетний, заниматься вместе с ним спортом и т.д.). Степень участия родителя в воспитании определяется конкретными обстоятельствами, характером взаимоотношений не проживающих вместе родителей.      </w:t>
      </w:r>
    </w:p>
    <w:p w:rsidR="00B12A7D" w:rsidRPr="00795C22" w:rsidRDefault="00B12A7D" w:rsidP="00795C22">
      <w:pPr>
        <w:spacing w:line="360" w:lineRule="auto"/>
        <w:ind w:firstLine="709"/>
        <w:rPr>
          <w:sz w:val="28"/>
          <w:szCs w:val="28"/>
        </w:rPr>
      </w:pPr>
      <w:r w:rsidRPr="00795C22">
        <w:rPr>
          <w:sz w:val="28"/>
          <w:szCs w:val="28"/>
        </w:rPr>
        <w:t xml:space="preserve">Пункт 1 ст. 65 СК РФ предусматривает следующее правило: «Родитель,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      </w:t>
      </w:r>
    </w:p>
    <w:p w:rsidR="00B12A7D" w:rsidRPr="00795C22" w:rsidRDefault="00B12A7D" w:rsidP="00795C22">
      <w:pPr>
        <w:spacing w:line="360" w:lineRule="auto"/>
        <w:ind w:firstLine="709"/>
        <w:rPr>
          <w:sz w:val="28"/>
          <w:szCs w:val="28"/>
        </w:rPr>
      </w:pPr>
      <w:r w:rsidRPr="00795C22">
        <w:rPr>
          <w:sz w:val="28"/>
          <w:szCs w:val="28"/>
        </w:rPr>
        <w:t xml:space="preserve">К правам родителей, не проживающих вместе с ребенком, относится право на получение информации о несовершеннолетнем из воспитательных,  лечебных  учреждений, учреждений социальной защиты населения и др. (п.4 ст.66 СК РФ).      </w:t>
      </w:r>
    </w:p>
    <w:p w:rsidR="00B12A7D" w:rsidRPr="00795C22" w:rsidRDefault="00B12A7D" w:rsidP="00795C22">
      <w:pPr>
        <w:spacing w:line="360" w:lineRule="auto"/>
        <w:ind w:firstLine="709"/>
        <w:rPr>
          <w:sz w:val="28"/>
          <w:szCs w:val="28"/>
        </w:rPr>
      </w:pPr>
      <w:r w:rsidRPr="00795C22">
        <w:rPr>
          <w:sz w:val="28"/>
          <w:szCs w:val="28"/>
        </w:rPr>
        <w:t>Пункт 1 ст. 65 СК РФ содержит перечень действий и поступков родителей – воспитателей, которые они совершать не вправе. Сюда входит:</w:t>
      </w:r>
    </w:p>
    <w:p w:rsidR="00B12A7D" w:rsidRPr="00795C22" w:rsidRDefault="00B12A7D" w:rsidP="00795C22">
      <w:pPr>
        <w:spacing w:line="360" w:lineRule="auto"/>
        <w:ind w:firstLine="709"/>
        <w:rPr>
          <w:sz w:val="28"/>
          <w:szCs w:val="28"/>
        </w:rPr>
      </w:pPr>
      <w:r w:rsidRPr="00795C22">
        <w:rPr>
          <w:sz w:val="28"/>
          <w:szCs w:val="28"/>
        </w:rPr>
        <w:t>•</w:t>
      </w:r>
      <w:r w:rsidRPr="00795C22">
        <w:rPr>
          <w:sz w:val="28"/>
          <w:szCs w:val="28"/>
        </w:rPr>
        <w:tab/>
        <w:t>причинение вреда физическому и психическому здоровью детей (здесь внимание сосредоточено на нежелательном конечном результате поведения родителей как воспитателей);</w:t>
      </w:r>
    </w:p>
    <w:p w:rsidR="00B12A7D" w:rsidRPr="00795C22" w:rsidRDefault="00B12A7D" w:rsidP="00795C22">
      <w:pPr>
        <w:spacing w:line="360" w:lineRule="auto"/>
        <w:ind w:firstLine="709"/>
        <w:rPr>
          <w:sz w:val="28"/>
          <w:szCs w:val="28"/>
        </w:rPr>
      </w:pPr>
      <w:r w:rsidRPr="00795C22">
        <w:rPr>
          <w:sz w:val="28"/>
          <w:szCs w:val="28"/>
        </w:rPr>
        <w:t>•</w:t>
      </w:r>
      <w:r w:rsidRPr="00795C22">
        <w:rPr>
          <w:sz w:val="28"/>
          <w:szCs w:val="28"/>
        </w:rPr>
        <w:tab/>
        <w:t>причинение вреда нравственному развитию ребенка (этот запрет преследует аналогичную цель);</w:t>
      </w:r>
    </w:p>
    <w:p w:rsidR="00B12A7D" w:rsidRPr="00795C22" w:rsidRDefault="00B12A7D" w:rsidP="00795C22">
      <w:pPr>
        <w:spacing w:line="360" w:lineRule="auto"/>
        <w:ind w:firstLine="709"/>
        <w:rPr>
          <w:sz w:val="28"/>
          <w:szCs w:val="28"/>
        </w:rPr>
      </w:pPr>
      <w:r w:rsidRPr="00795C22">
        <w:rPr>
          <w:sz w:val="28"/>
          <w:szCs w:val="28"/>
        </w:rPr>
        <w:t>•</w:t>
      </w:r>
      <w:r w:rsidRPr="00795C22">
        <w:rPr>
          <w:sz w:val="28"/>
          <w:szCs w:val="28"/>
        </w:rPr>
        <w:tab/>
        <w:t>применение способов воспитания, связанных с пренебрежительным, жестоким, грубым, унижающим человеческое достоинство обращением с ребенком. Так СК ставит правовую преграду на пути применения к детям антипедагогических по своей сути приемов воспитания. Эта преграда выражается в существовании категорического запрета совершать действия, представляющие разную степень опасности для воспитания несовершеннолетнего;</w:t>
      </w:r>
      <w:r w:rsidRPr="00795C22">
        <w:rPr>
          <w:rStyle w:val="a6"/>
          <w:sz w:val="28"/>
          <w:szCs w:val="28"/>
        </w:rPr>
        <w:footnoteReference w:id="6"/>
      </w:r>
    </w:p>
    <w:p w:rsidR="00B12A7D" w:rsidRPr="00795C22" w:rsidRDefault="00B12A7D" w:rsidP="00795C22">
      <w:pPr>
        <w:spacing w:line="360" w:lineRule="auto"/>
        <w:ind w:firstLine="709"/>
        <w:rPr>
          <w:sz w:val="28"/>
          <w:szCs w:val="28"/>
        </w:rPr>
      </w:pPr>
      <w:r w:rsidRPr="00795C22">
        <w:rPr>
          <w:sz w:val="28"/>
          <w:szCs w:val="28"/>
        </w:rPr>
        <w:t>•</w:t>
      </w:r>
      <w:r w:rsidRPr="00795C22">
        <w:rPr>
          <w:sz w:val="28"/>
          <w:szCs w:val="28"/>
        </w:rPr>
        <w:tab/>
        <w:t>оскорбление или эксплуатация детей. Причем оскорбление может быть нанесено как словом, так и действием. Под эксплуатацией следует понимать выходящее за рамки семейной педагогики использование помощи и труда ребенка любого возраста.</w:t>
      </w:r>
    </w:p>
    <w:p w:rsidR="00B12A7D" w:rsidRPr="00795C22" w:rsidRDefault="00B12A7D" w:rsidP="00795C22">
      <w:pPr>
        <w:spacing w:line="360" w:lineRule="auto"/>
        <w:ind w:firstLine="709"/>
        <w:rPr>
          <w:sz w:val="28"/>
          <w:szCs w:val="28"/>
        </w:rPr>
      </w:pPr>
      <w:r w:rsidRPr="00795C22">
        <w:rPr>
          <w:sz w:val="28"/>
          <w:szCs w:val="28"/>
        </w:rPr>
        <w:t xml:space="preserve">Зафиксированные в п.1 ст.65 СК РФ правовые предписания – это не только модель правомерного поведения родителя как воспитателя. Всякое отступление от сформулированных в данной правовой норме требований чревато лишением, ограничением родительских прав, отменой усыновления, отстранением опекуна (попечителя), расторжением договора о передаче ребенка на воспитание в семью. Учитываются всякого рода отступления от закона и при разрешении судом споров, связанных с воспитанием детей.      </w:t>
      </w:r>
    </w:p>
    <w:p w:rsidR="00B12A7D" w:rsidRPr="00795C22" w:rsidRDefault="00B12A7D" w:rsidP="00795C22">
      <w:pPr>
        <w:spacing w:line="360" w:lineRule="auto"/>
        <w:ind w:firstLine="709"/>
        <w:rPr>
          <w:sz w:val="28"/>
          <w:szCs w:val="28"/>
        </w:rPr>
      </w:pPr>
      <w:r w:rsidRPr="00795C22">
        <w:rPr>
          <w:sz w:val="28"/>
          <w:szCs w:val="28"/>
        </w:rPr>
        <w:t xml:space="preserve">Право родителей на воспитание ребенка тесно связано с их обязанностью аналогичного содержания. Но если содержание права на воспитание отличается предельной краткостью, то иначе обстоит дело с перечнем обязанностей, перечисленных в ст.63 СК РФ. В их круг входит забота о здоровье, его физическом развитии, которое во многом зависит от качества питания несовершеннолетнего, чистоты окружающей природной среды и т.п., а также о психическом, духовном и нравственном развитии ребенка.      </w:t>
      </w:r>
    </w:p>
    <w:p w:rsidR="00B12A7D" w:rsidRPr="00795C22" w:rsidRDefault="00B12A7D" w:rsidP="00795C22">
      <w:pPr>
        <w:spacing w:line="360" w:lineRule="auto"/>
        <w:ind w:firstLine="709"/>
        <w:rPr>
          <w:sz w:val="28"/>
          <w:szCs w:val="28"/>
        </w:rPr>
      </w:pPr>
      <w:r w:rsidRPr="00795C22">
        <w:rPr>
          <w:sz w:val="28"/>
          <w:szCs w:val="28"/>
        </w:rPr>
        <w:t>Такая забота предполагает существование достаточно сложных источников формирования несовершеннолетнего как личности. Один из них заключается в самом родителе, его жизненном кредо, духовных ценностях, которые он хочет передать своим детям. От этого во многом зависит внутренний мир ребенка, его готовность к межличностному общению, стремлению к знаниям, способность управлять своими чувствами и т.п. Все это, в конечном счете, определяет духовный, нравственный облик будущего гражданина.</w:t>
      </w:r>
      <w:r w:rsidRPr="00795C22">
        <w:rPr>
          <w:rStyle w:val="a6"/>
          <w:sz w:val="28"/>
          <w:szCs w:val="28"/>
        </w:rPr>
        <w:footnoteReference w:id="7"/>
      </w:r>
      <w:r w:rsidRPr="00795C22">
        <w:rPr>
          <w:sz w:val="28"/>
          <w:szCs w:val="28"/>
        </w:rPr>
        <w:t xml:space="preserve">      </w:t>
      </w:r>
    </w:p>
    <w:p w:rsidR="00B12A7D" w:rsidRPr="00795C22" w:rsidRDefault="00B12A7D" w:rsidP="00795C22">
      <w:pPr>
        <w:spacing w:line="360" w:lineRule="auto"/>
        <w:ind w:firstLine="709"/>
        <w:rPr>
          <w:sz w:val="28"/>
          <w:szCs w:val="28"/>
        </w:rPr>
      </w:pPr>
      <w:r w:rsidRPr="00795C22">
        <w:rPr>
          <w:sz w:val="28"/>
          <w:szCs w:val="28"/>
        </w:rPr>
        <w:t xml:space="preserve">Знакомство с содержанием родительских прав и обязанностей по воспитанию своих детей позволяет сделать вывод, что существующие на этот счет требования теснейшим образом связаны с нормами нравственного порядка и правилами педагогики. Но это не единственная черта прав и обязанностей родителей как воспитателей.      </w:t>
      </w:r>
    </w:p>
    <w:p w:rsidR="00B12A7D" w:rsidRPr="00795C22" w:rsidRDefault="00B12A7D" w:rsidP="00795C22">
      <w:pPr>
        <w:spacing w:line="360" w:lineRule="auto"/>
        <w:ind w:firstLine="709"/>
        <w:rPr>
          <w:sz w:val="28"/>
          <w:szCs w:val="28"/>
        </w:rPr>
      </w:pPr>
      <w:r w:rsidRPr="00795C22">
        <w:rPr>
          <w:sz w:val="28"/>
          <w:szCs w:val="28"/>
        </w:rPr>
        <w:t>Наиболее существенные особенности родительских прав и обязанностей зафиксированы в разных по своему назначению положениях СК РФ. Их можно обобщить следующим образом:</w:t>
      </w:r>
    </w:p>
    <w:p w:rsidR="00B12A7D" w:rsidRPr="00795C22" w:rsidRDefault="00B12A7D" w:rsidP="00795C22">
      <w:pPr>
        <w:spacing w:line="360" w:lineRule="auto"/>
        <w:ind w:firstLine="709"/>
        <w:rPr>
          <w:sz w:val="28"/>
          <w:szCs w:val="28"/>
        </w:rPr>
      </w:pPr>
      <w:r w:rsidRPr="00795C22">
        <w:rPr>
          <w:sz w:val="28"/>
          <w:szCs w:val="28"/>
        </w:rPr>
        <w:t>•</w:t>
      </w:r>
      <w:r w:rsidRPr="00795C22">
        <w:rPr>
          <w:sz w:val="28"/>
          <w:szCs w:val="28"/>
        </w:rPr>
        <w:tab/>
        <w:t>родители имеют равные права и несут равные обязанности в отношении своих детей п.1 ст.61 СК РФ). Этот тезис распространяется и на родительские права и обязанности по воспитанию ребенка. Тем более, что об этом говорится в п.2 ст.38 Конституции РФ. Поэтому СК всякий раз адресует свои предписания не одному, а обоим родителям. Кроме того, все нормы семейного права, имеющие конкретное содержание, как правило, предназначены для обоих родителей;</w:t>
      </w:r>
    </w:p>
    <w:p w:rsidR="00B12A7D" w:rsidRPr="00795C22" w:rsidRDefault="00B12A7D" w:rsidP="00795C22">
      <w:pPr>
        <w:spacing w:line="360" w:lineRule="auto"/>
        <w:ind w:firstLine="709"/>
        <w:rPr>
          <w:sz w:val="28"/>
          <w:szCs w:val="28"/>
        </w:rPr>
      </w:pPr>
      <w:r w:rsidRPr="00795C22">
        <w:rPr>
          <w:sz w:val="28"/>
          <w:szCs w:val="28"/>
        </w:rPr>
        <w:t>•</w:t>
      </w:r>
      <w:r w:rsidRPr="00795C22">
        <w:rPr>
          <w:sz w:val="28"/>
          <w:szCs w:val="28"/>
        </w:rPr>
        <w:tab/>
        <w:t>родительские права относятся к числу прав, ограниченных временем. Они возникают при рождении ребенка и прекращают свое существование по достижении им совершеннолетия, т.е. 18 лет. Данное правило имеет исключения. Это случаи досрочной регистрации брака в соответствии с п.2 ст.21 ГК РФ и п.2 ст.13 СК РФ, а также эмансипации несовершеннолетнего, которому исполнилось 16 лет (ст.27 ГК РФ). Разумеется, родительские права (обязанности) прекращают свое существование, если обладатель этих прав (обязанностей) или его ребенок умирает;</w:t>
      </w:r>
    </w:p>
    <w:p w:rsidR="00B12A7D" w:rsidRPr="00795C22" w:rsidRDefault="00B12A7D" w:rsidP="00795C22">
      <w:pPr>
        <w:spacing w:line="360" w:lineRule="auto"/>
        <w:ind w:firstLine="709"/>
        <w:rPr>
          <w:sz w:val="28"/>
          <w:szCs w:val="28"/>
        </w:rPr>
      </w:pPr>
      <w:r w:rsidRPr="00795C22">
        <w:rPr>
          <w:sz w:val="28"/>
          <w:szCs w:val="28"/>
        </w:rPr>
        <w:t>•</w:t>
      </w:r>
      <w:r w:rsidRPr="00795C22">
        <w:rPr>
          <w:sz w:val="28"/>
          <w:szCs w:val="28"/>
        </w:rPr>
        <w:tab/>
        <w:t>при осуществлении родителями своих прав, исполнении ими своих обязанностей приоритет имеют интересы ребенка (п.1ст.65 СК РФ). Это положение принципиального характера развивается в конкретных нормах семейного права. Особое значение оно имеет, когда между интересами родителей (одного из них) и интересами ребенка возникают или могут возникнуть противоречия;</w:t>
      </w:r>
    </w:p>
    <w:p w:rsidR="00B12A7D" w:rsidRPr="00795C22" w:rsidRDefault="00B12A7D" w:rsidP="00795C22">
      <w:pPr>
        <w:spacing w:line="360" w:lineRule="auto"/>
        <w:ind w:firstLine="709"/>
        <w:rPr>
          <w:sz w:val="28"/>
          <w:szCs w:val="28"/>
        </w:rPr>
      </w:pPr>
      <w:r w:rsidRPr="00795C22">
        <w:rPr>
          <w:sz w:val="28"/>
          <w:szCs w:val="28"/>
        </w:rPr>
        <w:t>•</w:t>
      </w:r>
      <w:r w:rsidRPr="00795C22">
        <w:rPr>
          <w:sz w:val="28"/>
          <w:szCs w:val="28"/>
        </w:rPr>
        <w:tab/>
        <w:t xml:space="preserve">родители имеют преимущественное перед всеми другими лицами право на воспитание своего ребенка (п.1 ст.63 СК РФ). Отступление от такого требования допускается лишь в предусмотренных законом случаях, которые касаются главным образом ситуаций, когда на чашу весов положены интересы несовершеннолетнего и лиц, осуществляющих его семейное воспитание (в число таких лиц могут находиться и те, кто управомочен заменить родителей: опекун или попечитель, родитель-воспитатель в приемной семье и др.).      </w:t>
      </w:r>
    </w:p>
    <w:p w:rsidR="00B12A7D" w:rsidRPr="00795C22" w:rsidRDefault="00B12A7D" w:rsidP="00795C22">
      <w:pPr>
        <w:spacing w:line="360" w:lineRule="auto"/>
        <w:ind w:firstLine="709"/>
        <w:rPr>
          <w:sz w:val="28"/>
          <w:szCs w:val="28"/>
        </w:rPr>
      </w:pPr>
      <w:r w:rsidRPr="00795C22">
        <w:rPr>
          <w:sz w:val="28"/>
          <w:szCs w:val="28"/>
        </w:rPr>
        <w:t xml:space="preserve">Кроме прав и обязанностей родителей, связанных с семейным воспитанием ребенка, СК предусматривает более общие права и обязанности, а именно: защищать права и интересы своих детей.      </w:t>
      </w:r>
    </w:p>
    <w:p w:rsidR="00B12A7D" w:rsidRPr="00795C22" w:rsidRDefault="00B12A7D" w:rsidP="00795C22">
      <w:pPr>
        <w:spacing w:line="360" w:lineRule="auto"/>
        <w:ind w:firstLine="709"/>
        <w:rPr>
          <w:sz w:val="28"/>
          <w:szCs w:val="28"/>
        </w:rPr>
      </w:pPr>
      <w:r w:rsidRPr="00795C22">
        <w:rPr>
          <w:sz w:val="28"/>
          <w:szCs w:val="28"/>
        </w:rPr>
        <w:t>В законодательствах различных стран, регулирующих родительские правоотношения, присутствует термин «охрана». При его использовании предполагается, что родителю принадлежит естественное право на охрану своего ребенка, а государство вмешивается в ее осуществление лишь в исключительных случаях.</w:t>
      </w:r>
      <w:r w:rsidRPr="00795C22">
        <w:rPr>
          <w:rStyle w:val="a6"/>
          <w:sz w:val="28"/>
          <w:szCs w:val="28"/>
        </w:rPr>
        <w:footnoteReference w:id="8"/>
      </w:r>
      <w:r w:rsidRPr="00795C22">
        <w:rPr>
          <w:sz w:val="28"/>
          <w:szCs w:val="28"/>
        </w:rPr>
        <w:t xml:space="preserve">      </w:t>
      </w:r>
    </w:p>
    <w:p w:rsidR="00B12A7D" w:rsidRPr="00795C22" w:rsidRDefault="00B12A7D" w:rsidP="00795C22">
      <w:pPr>
        <w:spacing w:line="360" w:lineRule="auto"/>
        <w:ind w:firstLine="709"/>
        <w:rPr>
          <w:sz w:val="28"/>
          <w:szCs w:val="28"/>
        </w:rPr>
      </w:pPr>
      <w:r w:rsidRPr="00795C22">
        <w:rPr>
          <w:sz w:val="28"/>
          <w:szCs w:val="28"/>
        </w:rPr>
        <w:t xml:space="preserve">Законодательство РФ содержит механизм лишения родительских прав как способа их утраты и меры семейно-правовой ответственности за нарушение родителем прав своего ребенка, за попрание его интересов. Лишение родительских прав применяется строго индивидуально и только в отношении несовершеннолетнего ребенка.      </w:t>
      </w:r>
    </w:p>
    <w:p w:rsidR="00B12A7D" w:rsidRPr="00795C22" w:rsidRDefault="00B12A7D" w:rsidP="00795C22">
      <w:pPr>
        <w:spacing w:line="360" w:lineRule="auto"/>
        <w:ind w:firstLine="709"/>
        <w:rPr>
          <w:sz w:val="28"/>
          <w:szCs w:val="28"/>
        </w:rPr>
      </w:pPr>
      <w:r w:rsidRPr="00795C22">
        <w:rPr>
          <w:sz w:val="28"/>
          <w:szCs w:val="28"/>
        </w:rPr>
        <w:t>Также СК РФ предусматривает отобрание детей у родителей независимо от лишения родительских прав (ограничение родительских прав). Оно применяется, как и лишение родительских прав, только в интересах ребенка.</w:t>
      </w:r>
    </w:p>
    <w:p w:rsidR="00B12A7D" w:rsidRPr="00795C22" w:rsidRDefault="00B12A7D" w:rsidP="00795C22">
      <w:pPr>
        <w:spacing w:line="360" w:lineRule="auto"/>
        <w:ind w:firstLine="709"/>
        <w:rPr>
          <w:sz w:val="28"/>
          <w:szCs w:val="28"/>
        </w:rPr>
      </w:pPr>
      <w:r w:rsidRPr="00795C22">
        <w:rPr>
          <w:sz w:val="28"/>
          <w:szCs w:val="28"/>
        </w:rPr>
        <w:t>Это требование содержать своих детей закона чаще всего выполняется большинством родителей, которые добровольно предоставляют средства на содержание своих детей, на обеспечение их всем необходимым для жизни. Если же эта обязанность добровольно не исполняется, то родители принуждаются к уплате алиментов на основании решения суда.</w:t>
      </w:r>
    </w:p>
    <w:p w:rsidR="00B12A7D" w:rsidRPr="00795C22" w:rsidRDefault="00B12A7D" w:rsidP="00795C22">
      <w:pPr>
        <w:spacing w:line="360" w:lineRule="auto"/>
        <w:ind w:firstLine="709"/>
        <w:rPr>
          <w:sz w:val="28"/>
          <w:szCs w:val="28"/>
        </w:rPr>
      </w:pPr>
      <w:r w:rsidRPr="00795C22">
        <w:rPr>
          <w:sz w:val="28"/>
          <w:szCs w:val="28"/>
        </w:rPr>
        <w:t>Обязанность по содержанию детей возлагается на обоих родителей. Поэтому, если, например, дети (ребенок) проживают с матерью, иск о взыскании алиментов предъявляется отцу. Если же дети находятся с отцом, то такой иск может быть предъявлен матери. Бывают случаи, когда дети находятся на воспитании у других лиц (у деда, бабушки, тети, дяди и т.п.). В этих случаях у этих лиц есть право взыскать алименты с обоих родителей.</w:t>
      </w:r>
    </w:p>
    <w:p w:rsidR="00B12A7D" w:rsidRPr="00795C22" w:rsidRDefault="00B12A7D" w:rsidP="00795C22">
      <w:pPr>
        <w:spacing w:line="360" w:lineRule="auto"/>
        <w:ind w:firstLine="709"/>
        <w:rPr>
          <w:sz w:val="28"/>
          <w:szCs w:val="28"/>
        </w:rPr>
      </w:pPr>
      <w:r w:rsidRPr="00795C22">
        <w:rPr>
          <w:sz w:val="28"/>
          <w:szCs w:val="28"/>
        </w:rPr>
        <w:t>Алименты с родителей на несовершеннолетних детей взыскиваются судом ежемесячно в размере: на одного ребенка – одной четверти, на двух детей - одной трети, на трех и более детей - половины заработка и (или) иного дохода родителей. В соответствии с постановлением правительства Российской Федерации от 18 июля 1996 года N 841 удержание алиментов на содержание несовершеннолетних детей производится со всех видов заработной платы (денежного вознаграждения) и дополнительного вознаграждения, как по основному месту работы, так и за работу по совместительству, которые получают родители в денежной и натуральной форме.</w:t>
      </w:r>
    </w:p>
    <w:p w:rsidR="00B12A7D" w:rsidRPr="00795C22" w:rsidRDefault="00B12A7D" w:rsidP="00795C22">
      <w:pPr>
        <w:spacing w:line="360" w:lineRule="auto"/>
        <w:ind w:firstLine="709"/>
        <w:rPr>
          <w:sz w:val="28"/>
          <w:szCs w:val="28"/>
        </w:rPr>
      </w:pPr>
      <w:r w:rsidRPr="00795C22">
        <w:rPr>
          <w:sz w:val="28"/>
          <w:szCs w:val="28"/>
        </w:rPr>
        <w:t>Закон предусматривает возможность взыскания алиментов на несовершеннолетних детей в твердой денежной сумме (ст. 83 Семейного кодекса РФ). В этом случае размер алиментов должен быть определен, исходя из максимального возможного сохранения ребенку прежнего уровня его обеспечения с учетом материального и семейного положения сторон и других обстоятельств, влияющих на условия жизнедеятельности несовершеннолетнего.</w:t>
      </w:r>
    </w:p>
    <w:p w:rsidR="00B12A7D" w:rsidRPr="00795C22" w:rsidRDefault="00B12A7D" w:rsidP="00795C22">
      <w:pPr>
        <w:spacing w:line="360" w:lineRule="auto"/>
        <w:ind w:firstLine="709"/>
        <w:rPr>
          <w:sz w:val="28"/>
          <w:szCs w:val="28"/>
        </w:rPr>
      </w:pPr>
      <w:r w:rsidRPr="00795C22">
        <w:rPr>
          <w:sz w:val="28"/>
          <w:szCs w:val="28"/>
        </w:rPr>
        <w:t>При установлении размера твердой денежной суммы алиментов судьи должны исходить из учета материального и семейного положения лиц, которые должны платить алименты. Поэтому размер алиментов должен устанавливаться в сумме, соответствующей определенному числу минимальных размеров оплаты труда и подлежит индексации пропорционально увеличению установленного законом минимального размера оплаты труда.</w:t>
      </w:r>
    </w:p>
    <w:p w:rsidR="00B12A7D" w:rsidRPr="00795C22" w:rsidRDefault="00B12A7D" w:rsidP="00795C22">
      <w:pPr>
        <w:spacing w:line="360" w:lineRule="auto"/>
        <w:ind w:firstLine="709"/>
        <w:rPr>
          <w:sz w:val="28"/>
          <w:szCs w:val="28"/>
        </w:rPr>
      </w:pPr>
      <w:r w:rsidRPr="00795C22">
        <w:rPr>
          <w:sz w:val="28"/>
          <w:szCs w:val="28"/>
        </w:rPr>
        <w:t>В соответствии с действующим законодательством средства на содержание несовершеннолетних детей, взыскиваемые с родителей в судебном порядке, присуждаются до достижения детьми совершеннолетия. Однако, если несовершеннолетний, на которого по судебному приказу или по решению суда взыскиваются алименты, до достижения им возраста 18 лет приобретает дееспособность в полном объеме (п. 2 ст. 21, п. 1 ст. 27 Гражданского кодекса РФ), выплата средств на его содержание в соответствии с п. 2 ст. 120 Семейного кодекса РФ прекращается.</w:t>
      </w:r>
    </w:p>
    <w:p w:rsidR="00B12A7D" w:rsidRPr="00795C22" w:rsidRDefault="00B12A7D" w:rsidP="00795C22">
      <w:pPr>
        <w:spacing w:line="360" w:lineRule="auto"/>
        <w:ind w:firstLine="709"/>
        <w:rPr>
          <w:sz w:val="28"/>
          <w:szCs w:val="28"/>
        </w:rPr>
      </w:pPr>
      <w:r w:rsidRPr="00795C22">
        <w:rPr>
          <w:sz w:val="28"/>
          <w:szCs w:val="28"/>
        </w:rPr>
        <w:t xml:space="preserve">Иски лиц, с которых взыскивается алименты на детей, а такие иски об изменении размера алиментов подсудны суду по месту жительства ответчика (взыскателя). </w:t>
      </w:r>
    </w:p>
    <w:p w:rsidR="00B12A7D" w:rsidRPr="00795C22" w:rsidRDefault="00B12A7D" w:rsidP="00795C22">
      <w:pPr>
        <w:spacing w:line="360" w:lineRule="auto"/>
        <w:ind w:firstLine="709"/>
        <w:rPr>
          <w:sz w:val="28"/>
          <w:szCs w:val="28"/>
        </w:rPr>
      </w:pPr>
      <w:r w:rsidRPr="00795C22">
        <w:rPr>
          <w:sz w:val="28"/>
          <w:szCs w:val="28"/>
        </w:rPr>
        <w:t>Многие дети по разным причинам становятся сиротами. Такие дети всегда волновали общество. Действующее семейное законодательство предусматривает возможность воспитания таких детей в приемной семье. Такую семью могут создать муж и жена, у которых есть свои дети. Они берут в семью на воспитание сирот или детей, оставшихся без попечения родителей. По мнению специалистов в такой семье общее количество детей не должно быть более восьми человек. Возможность создания приемной семьи предоставляется и бездетным родителям. Вместе с тем семьи, в которых отсутствует один из родителей (неполные) не могут создавать приемную семью.</w:t>
      </w:r>
    </w:p>
    <w:p w:rsidR="00B12A7D" w:rsidRPr="00795C22" w:rsidRDefault="00B12A7D" w:rsidP="00795C22">
      <w:pPr>
        <w:spacing w:line="360" w:lineRule="auto"/>
        <w:ind w:firstLine="709"/>
        <w:rPr>
          <w:sz w:val="28"/>
          <w:szCs w:val="28"/>
        </w:rPr>
      </w:pPr>
      <w:r w:rsidRPr="00795C22">
        <w:rPr>
          <w:sz w:val="28"/>
          <w:szCs w:val="28"/>
        </w:rPr>
        <w:t xml:space="preserve">Приемная семья - это не усыновление. Родители в данном случае выступают как воспитатели, это является их основной работой, за которую они получают заработную плату. </w:t>
      </w:r>
    </w:p>
    <w:p w:rsidR="00B12A7D" w:rsidRPr="00795C22" w:rsidRDefault="00B12A7D" w:rsidP="00795C22">
      <w:pPr>
        <w:spacing w:line="360" w:lineRule="auto"/>
        <w:ind w:firstLine="709"/>
        <w:rPr>
          <w:sz w:val="28"/>
          <w:szCs w:val="28"/>
        </w:rPr>
      </w:pPr>
      <w:r w:rsidRPr="00795C22">
        <w:rPr>
          <w:sz w:val="28"/>
          <w:szCs w:val="28"/>
        </w:rPr>
        <w:t>Родители-воспитатели, желающие взять детей в свою семью должны заключить договор с органами опеки и попечительства. Этот договор должен предусматривать срок, на который ребенок помещается в приемную семью, условие содержания этого ребенка, условия воспитания и образования ребенка, права и обязанности родителей, обязанности по отношению к приемной семье органа опеки и попечительства, а также основание и последствия прекращения такого договора.</w:t>
      </w:r>
    </w:p>
    <w:p w:rsidR="00B12A7D" w:rsidRPr="00795C22" w:rsidRDefault="00B12A7D" w:rsidP="00795C22">
      <w:pPr>
        <w:spacing w:line="360" w:lineRule="auto"/>
        <w:ind w:firstLine="709"/>
        <w:rPr>
          <w:sz w:val="28"/>
          <w:szCs w:val="28"/>
        </w:rPr>
      </w:pPr>
      <w:r w:rsidRPr="00795C22">
        <w:rPr>
          <w:sz w:val="28"/>
          <w:szCs w:val="28"/>
        </w:rPr>
        <w:t>Приемные родители обязаны воспитывать ребенка, заботиться о его здоровье, нравственном и физическом развитии, создавать необходимые условия для получения им образования, готовить ребенка к самостоятельной жизни. Приемные родители несут за приемного ребенка ответственность перед обществом. Именно они являются законными представителями приемного ребенка, защищают его права и интересы.</w:t>
      </w:r>
    </w:p>
    <w:p w:rsidR="00B12A7D" w:rsidRPr="00795C22" w:rsidRDefault="00B12A7D" w:rsidP="00795C22">
      <w:pPr>
        <w:spacing w:line="360" w:lineRule="auto"/>
        <w:ind w:firstLine="709"/>
        <w:rPr>
          <w:sz w:val="28"/>
          <w:szCs w:val="28"/>
        </w:rPr>
      </w:pPr>
      <w:r w:rsidRPr="00795C22">
        <w:rPr>
          <w:sz w:val="28"/>
          <w:szCs w:val="28"/>
        </w:rPr>
        <w:t>Права приемных родителей не могут осуществляться в противоречии с интересами ребенка. В соответствии с Положением о приемной семье в нее могут передаваться дети (ребенок) оставшиеся без попечения родителей:</w:t>
      </w:r>
    </w:p>
    <w:p w:rsidR="00B12A7D" w:rsidRPr="00795C22" w:rsidRDefault="00B12A7D" w:rsidP="00795C22">
      <w:pPr>
        <w:spacing w:line="360" w:lineRule="auto"/>
        <w:ind w:firstLine="709"/>
        <w:rPr>
          <w:sz w:val="28"/>
          <w:szCs w:val="28"/>
        </w:rPr>
      </w:pPr>
      <w:r w:rsidRPr="00795C22">
        <w:rPr>
          <w:sz w:val="28"/>
          <w:szCs w:val="28"/>
        </w:rPr>
        <w:t>1.</w:t>
      </w:r>
      <w:r w:rsidRPr="00795C22">
        <w:rPr>
          <w:sz w:val="28"/>
          <w:szCs w:val="28"/>
        </w:rPr>
        <w:tab/>
        <w:t>дети-сироты;</w:t>
      </w:r>
    </w:p>
    <w:p w:rsidR="00B12A7D" w:rsidRPr="00795C22" w:rsidRDefault="00B12A7D" w:rsidP="00795C22">
      <w:pPr>
        <w:spacing w:line="360" w:lineRule="auto"/>
        <w:ind w:firstLine="709"/>
        <w:rPr>
          <w:sz w:val="28"/>
          <w:szCs w:val="28"/>
        </w:rPr>
      </w:pPr>
      <w:r w:rsidRPr="00795C22">
        <w:rPr>
          <w:sz w:val="28"/>
          <w:szCs w:val="28"/>
        </w:rPr>
        <w:t>2.</w:t>
      </w:r>
      <w:r w:rsidRPr="00795C22">
        <w:rPr>
          <w:sz w:val="28"/>
          <w:szCs w:val="28"/>
        </w:rPr>
        <w:tab/>
        <w:t>дети, родители которых неизвестны;</w:t>
      </w:r>
    </w:p>
    <w:p w:rsidR="00B12A7D" w:rsidRPr="00795C22" w:rsidRDefault="00B12A7D" w:rsidP="00795C22">
      <w:pPr>
        <w:spacing w:line="360" w:lineRule="auto"/>
        <w:ind w:firstLine="709"/>
        <w:rPr>
          <w:sz w:val="28"/>
          <w:szCs w:val="28"/>
        </w:rPr>
      </w:pPr>
      <w:r w:rsidRPr="00795C22">
        <w:rPr>
          <w:sz w:val="28"/>
          <w:szCs w:val="28"/>
        </w:rPr>
        <w:t>3.</w:t>
      </w:r>
      <w:r w:rsidRPr="00795C22">
        <w:rPr>
          <w:sz w:val="28"/>
          <w:szCs w:val="28"/>
        </w:rPr>
        <w:tab/>
        <w:t>дети, родители которых лишены родительских прав, ограничены в родительских правах, признаны в судебном порядке недееспособными, безвестно отсутствующими, осуждены;</w:t>
      </w:r>
    </w:p>
    <w:p w:rsidR="00B12A7D" w:rsidRPr="00795C22" w:rsidRDefault="00B12A7D" w:rsidP="00795C22">
      <w:pPr>
        <w:spacing w:line="360" w:lineRule="auto"/>
        <w:ind w:firstLine="709"/>
        <w:rPr>
          <w:sz w:val="28"/>
          <w:szCs w:val="28"/>
        </w:rPr>
      </w:pPr>
      <w:r w:rsidRPr="00795C22">
        <w:rPr>
          <w:sz w:val="28"/>
          <w:szCs w:val="28"/>
        </w:rPr>
        <w:t>4.</w:t>
      </w:r>
      <w:r w:rsidRPr="00795C22">
        <w:rPr>
          <w:sz w:val="28"/>
          <w:szCs w:val="28"/>
        </w:rPr>
        <w:tab/>
        <w:t>дети, родители которых по состоянию здоровья не могут лично осуществлять их воспитание и содержание, а также дети, оставшиеся без попечения родителей, находящиеся в воспитательных, лечебно-профилактических учреждениях, учреждениях социальной защиты населения или других аналогичных учреждениях.</w:t>
      </w:r>
      <w:r w:rsidRPr="00795C22">
        <w:rPr>
          <w:rStyle w:val="a6"/>
          <w:sz w:val="28"/>
          <w:szCs w:val="28"/>
        </w:rPr>
        <w:footnoteReference w:id="9"/>
      </w:r>
    </w:p>
    <w:p w:rsidR="00B12A7D" w:rsidRPr="00795C22" w:rsidRDefault="00B12A7D" w:rsidP="00795C22">
      <w:pPr>
        <w:spacing w:line="360" w:lineRule="auto"/>
        <w:ind w:firstLine="709"/>
        <w:rPr>
          <w:sz w:val="28"/>
          <w:szCs w:val="28"/>
        </w:rPr>
      </w:pPr>
      <w:r w:rsidRPr="00795C22">
        <w:rPr>
          <w:sz w:val="28"/>
          <w:szCs w:val="28"/>
        </w:rPr>
        <w:t>Важно, что при передаче ребенка в приемную семью на воспитание орган опеки и попечительства должен руководствоваться интересами ребенка. Обязателен учет мнения ребенка при его передаче в приемную семью, а если ребенку исполнилось 10 лет, то необходимо его согласие.</w:t>
      </w:r>
    </w:p>
    <w:p w:rsidR="00B12A7D" w:rsidRPr="00795C22" w:rsidRDefault="00B12A7D" w:rsidP="00795C22">
      <w:pPr>
        <w:spacing w:line="360" w:lineRule="auto"/>
        <w:ind w:firstLine="709"/>
        <w:rPr>
          <w:sz w:val="28"/>
          <w:szCs w:val="28"/>
        </w:rPr>
      </w:pPr>
      <w:r w:rsidRPr="00795C22">
        <w:rPr>
          <w:sz w:val="28"/>
          <w:szCs w:val="28"/>
        </w:rPr>
        <w:t xml:space="preserve"> Ребенок, переданный в приемную семью, сохраняет право на причитающиеся ему алименты, именно (по случаю потери кормильца или инвалидности) и другие социальные выплаты и компенсации, которые перечисляются в соответствии с законодательством РФ на счета, открываемые на имя ребенка в банковском учреждении. </w:t>
      </w:r>
    </w:p>
    <w:p w:rsidR="00B12A7D" w:rsidRPr="00795C22" w:rsidRDefault="00B12A7D" w:rsidP="00795C22">
      <w:pPr>
        <w:spacing w:line="360" w:lineRule="auto"/>
        <w:ind w:firstLine="709"/>
        <w:rPr>
          <w:sz w:val="28"/>
          <w:szCs w:val="28"/>
        </w:rPr>
      </w:pPr>
      <w:r w:rsidRPr="00795C22">
        <w:rPr>
          <w:sz w:val="28"/>
          <w:szCs w:val="28"/>
        </w:rPr>
        <w:t xml:space="preserve"> За ребенком сохраняется также право собственности на жилое помещение или право пользования жилым помещением; при отсутствии жилого помещения он имеет право на предоставление ему жилого помещения в соответствии с жилищным законодательством. </w:t>
      </w:r>
    </w:p>
    <w:p w:rsidR="00B12A7D" w:rsidRPr="00795C22" w:rsidRDefault="00B12A7D" w:rsidP="00795C22">
      <w:pPr>
        <w:spacing w:line="360" w:lineRule="auto"/>
        <w:ind w:firstLine="709"/>
        <w:rPr>
          <w:sz w:val="28"/>
          <w:szCs w:val="28"/>
        </w:rPr>
      </w:pPr>
      <w:r w:rsidRPr="00795C22">
        <w:rPr>
          <w:sz w:val="28"/>
          <w:szCs w:val="28"/>
        </w:rPr>
        <w:t xml:space="preserve">Контроль за использованием и сохранностью имущества (в том числе и жилого помещения) ребенка должны обеспечивать органы опеки и попечительства. </w:t>
      </w:r>
    </w:p>
    <w:p w:rsidR="00B12A7D" w:rsidRPr="00795C22" w:rsidRDefault="00B12A7D" w:rsidP="00795C22">
      <w:pPr>
        <w:spacing w:line="360" w:lineRule="auto"/>
        <w:ind w:firstLine="709"/>
        <w:rPr>
          <w:sz w:val="28"/>
          <w:szCs w:val="28"/>
        </w:rPr>
      </w:pPr>
      <w:r w:rsidRPr="00795C22">
        <w:rPr>
          <w:sz w:val="28"/>
          <w:szCs w:val="28"/>
        </w:rPr>
        <w:t>Находясь в приемной семье, ребенок имеет право поддерживать личные контакты с кровными родителями, другими родственниками, если это не противоречит его интересам и нормальному развитию, воспитанию. Контакты родителей с ребенком допускаются только с согласия приемных родителей.</w:t>
      </w:r>
    </w:p>
    <w:p w:rsidR="00B12A7D" w:rsidRPr="00795C22" w:rsidRDefault="00B12A7D" w:rsidP="00795C22">
      <w:pPr>
        <w:spacing w:line="360" w:lineRule="auto"/>
        <w:ind w:firstLine="709"/>
        <w:rPr>
          <w:sz w:val="28"/>
          <w:szCs w:val="28"/>
        </w:rPr>
      </w:pPr>
      <w:r w:rsidRPr="00795C22">
        <w:rPr>
          <w:sz w:val="28"/>
          <w:szCs w:val="28"/>
        </w:rPr>
        <w:t xml:space="preserve">Пока в России немного приемных семей. Однако можно предположить, что их количество будет увеличиваться по мере создания государством условий для их нормальной жизнедеятельности, которые предполагают и наличие определенных льгот, предоставляемых государством, местными органами власти таким семьям. </w:t>
      </w:r>
    </w:p>
    <w:p w:rsidR="00B12A7D" w:rsidRPr="00795C22" w:rsidRDefault="00B12A7D" w:rsidP="00795C22">
      <w:pPr>
        <w:spacing w:line="360" w:lineRule="auto"/>
        <w:ind w:firstLine="709"/>
        <w:rPr>
          <w:b/>
          <w:bCs/>
          <w:sz w:val="28"/>
          <w:szCs w:val="28"/>
        </w:rPr>
      </w:pPr>
    </w:p>
    <w:p w:rsidR="00B12A7D" w:rsidRPr="00795C22" w:rsidRDefault="00B12A7D" w:rsidP="00795C22">
      <w:pPr>
        <w:spacing w:line="360" w:lineRule="auto"/>
        <w:ind w:firstLine="709"/>
        <w:rPr>
          <w:b/>
          <w:bCs/>
          <w:sz w:val="28"/>
          <w:szCs w:val="28"/>
        </w:rPr>
      </w:pPr>
      <w:r w:rsidRPr="00795C22">
        <w:rPr>
          <w:b/>
          <w:bCs/>
          <w:sz w:val="28"/>
          <w:szCs w:val="28"/>
        </w:rPr>
        <w:t xml:space="preserve">          </w:t>
      </w:r>
      <w:r w:rsidR="00795C22">
        <w:rPr>
          <w:b/>
          <w:bCs/>
          <w:sz w:val="28"/>
          <w:szCs w:val="28"/>
        </w:rPr>
        <w:br w:type="page"/>
      </w:r>
      <w:r w:rsidRPr="00795C22">
        <w:rPr>
          <w:b/>
          <w:bCs/>
          <w:sz w:val="28"/>
          <w:szCs w:val="28"/>
        </w:rPr>
        <w:t xml:space="preserve">              Личные права и обязанности родителей.</w:t>
      </w:r>
    </w:p>
    <w:p w:rsidR="00795C22" w:rsidRDefault="00795C22" w:rsidP="00795C22">
      <w:pPr>
        <w:spacing w:line="360" w:lineRule="auto"/>
        <w:ind w:firstLine="709"/>
        <w:rPr>
          <w:sz w:val="28"/>
          <w:szCs w:val="28"/>
          <w:lang w:val="en-US"/>
        </w:rPr>
      </w:pPr>
    </w:p>
    <w:p w:rsidR="00B12A7D" w:rsidRPr="00795C22" w:rsidRDefault="00B12A7D" w:rsidP="00795C22">
      <w:pPr>
        <w:spacing w:line="360" w:lineRule="auto"/>
        <w:ind w:firstLine="709"/>
        <w:rPr>
          <w:sz w:val="28"/>
          <w:szCs w:val="28"/>
        </w:rPr>
      </w:pPr>
      <w:r w:rsidRPr="00795C22">
        <w:rPr>
          <w:sz w:val="28"/>
          <w:szCs w:val="28"/>
        </w:rPr>
        <w:t>Они возникают у родителей при рождении ребенка; основываются на его происхождении, удостоверенном в установленном законом порядке, и прекращаются по достижении совершеннолетия (возраста 18 лет), а также в случаях, предусмотренных законом. Наличие брака между родителями дает основание считать их отцом и матерью ребенка. Отсутствие брака между родителями порождает следующие последствия: установление отцовства в добровольном порядке и по суду. Добровольное установление отцовства  заключается в подаче совместного заявления в загс, позволяющего записать отца ребенка в свидетельство о рождении ребенка.</w:t>
      </w:r>
    </w:p>
    <w:p w:rsidR="00B12A7D" w:rsidRPr="00795C22" w:rsidRDefault="00B12A7D" w:rsidP="00795C22">
      <w:pPr>
        <w:spacing w:line="360" w:lineRule="auto"/>
        <w:ind w:firstLine="709"/>
        <w:rPr>
          <w:sz w:val="28"/>
          <w:szCs w:val="28"/>
        </w:rPr>
      </w:pPr>
      <w:r w:rsidRPr="00795C22">
        <w:rPr>
          <w:sz w:val="28"/>
          <w:szCs w:val="28"/>
        </w:rPr>
        <w:t>При отсутствии совместного заявления родителей ребенка или заявления фактического отца отцовство устанавливается судом, который должен установить один-единственный факт – действительное происхождение ребенка. Право на предъявление такого требования имеют: мать, фактический отец ребенка и др. лица, предусмотренные законом (ст.49 СК РФ).</w:t>
      </w:r>
    </w:p>
    <w:p w:rsidR="00B12A7D" w:rsidRPr="00795C22" w:rsidRDefault="00B12A7D" w:rsidP="00795C22">
      <w:pPr>
        <w:spacing w:line="360" w:lineRule="auto"/>
        <w:ind w:firstLine="709"/>
        <w:rPr>
          <w:sz w:val="28"/>
          <w:szCs w:val="28"/>
        </w:rPr>
      </w:pPr>
      <w:r w:rsidRPr="00795C22">
        <w:rPr>
          <w:sz w:val="28"/>
          <w:szCs w:val="28"/>
        </w:rPr>
        <w:t>При вынесении судом решения об установлении отцовства ответчик записывается отцом в свидетельство о рождении ребенка, и он обязан его содержать.</w:t>
      </w:r>
    </w:p>
    <w:p w:rsidR="00B12A7D" w:rsidRPr="00795C22" w:rsidRDefault="00B12A7D" w:rsidP="00795C22">
      <w:pPr>
        <w:spacing w:line="360" w:lineRule="auto"/>
        <w:ind w:firstLine="709"/>
        <w:rPr>
          <w:sz w:val="28"/>
          <w:szCs w:val="28"/>
        </w:rPr>
      </w:pPr>
      <w:r w:rsidRPr="00795C22">
        <w:rPr>
          <w:sz w:val="28"/>
          <w:szCs w:val="28"/>
        </w:rPr>
        <w:t>Согласно Конституции РФ забота о детях, их воспитание – равное право и обязанность родителей.</w:t>
      </w:r>
      <w:r w:rsidRPr="00795C22">
        <w:rPr>
          <w:rStyle w:val="a6"/>
          <w:sz w:val="28"/>
          <w:szCs w:val="28"/>
        </w:rPr>
        <w:footnoteReference w:id="10"/>
      </w:r>
      <w:r w:rsidRPr="00795C22">
        <w:rPr>
          <w:sz w:val="28"/>
          <w:szCs w:val="28"/>
        </w:rPr>
        <w:t xml:space="preserve"> Семейный кодекс РФ конкретизирует эти права и обязанности. Право на воспитание ребенка – неотъемлемое личное право каждого родителя. Право на воспитание заключается в возможности воспитывать своих детей лично, заботиться об их здоровье, физическом, психическом, духовном и нравственном развитии. Лишить его этого права можно только в случаях, предусмотренных законом, например, причинения вреда физическому или психическому здоровью ребенка, его нравственному развитию. Способы воспитания должны исключать жестокость, грубость, унижение человеческого достоинства ребенка, оскорбление или злоупотребление родительскими правами.</w:t>
      </w:r>
      <w:r w:rsidRPr="00795C22">
        <w:rPr>
          <w:rStyle w:val="a6"/>
          <w:sz w:val="28"/>
          <w:szCs w:val="28"/>
        </w:rPr>
        <w:footnoteReference w:id="11"/>
      </w:r>
    </w:p>
    <w:p w:rsidR="00B12A7D" w:rsidRPr="00795C22" w:rsidRDefault="00B12A7D" w:rsidP="00795C22">
      <w:pPr>
        <w:spacing w:line="360" w:lineRule="auto"/>
        <w:ind w:firstLine="709"/>
        <w:rPr>
          <w:sz w:val="28"/>
          <w:szCs w:val="28"/>
        </w:rPr>
      </w:pPr>
      <w:r w:rsidRPr="00795C22">
        <w:rPr>
          <w:sz w:val="28"/>
          <w:szCs w:val="28"/>
        </w:rPr>
        <w:t>Воспитание и образование детей – не только право, но и обязанность родителей. В надлежащем выполнении ими этой обязанности заинтересованы не только они и их дети, но и общество, и государство. Закон обязывает родителей обеспечить получение детьми основного общего образования, предоставляет им с учетом мнения детей право выбора образовательного учреждения и формы их обучения до получения детьми основного общего образования.</w:t>
      </w:r>
    </w:p>
    <w:p w:rsidR="00B12A7D" w:rsidRPr="00795C22" w:rsidRDefault="00B12A7D" w:rsidP="00795C22">
      <w:pPr>
        <w:spacing w:line="360" w:lineRule="auto"/>
        <w:ind w:firstLine="709"/>
        <w:rPr>
          <w:sz w:val="28"/>
          <w:szCs w:val="28"/>
        </w:rPr>
      </w:pPr>
      <w:r w:rsidRPr="00795C22">
        <w:rPr>
          <w:sz w:val="28"/>
          <w:szCs w:val="28"/>
        </w:rPr>
        <w:t>Чтобы должным образом лично воспитывать своих детей, необходимо, прежде всего, вместе с ними проживать. Вопрос о месте проживания ребенка разведенных родителей решается ими, при отсутствии соглашения между ними спор рассматривается в суде.</w:t>
      </w:r>
    </w:p>
    <w:p w:rsidR="00B12A7D" w:rsidRPr="00795C22" w:rsidRDefault="00B12A7D" w:rsidP="00795C22">
      <w:pPr>
        <w:spacing w:line="360" w:lineRule="auto"/>
        <w:ind w:firstLine="709"/>
        <w:rPr>
          <w:sz w:val="28"/>
          <w:szCs w:val="28"/>
        </w:rPr>
      </w:pPr>
      <w:r w:rsidRPr="00795C22">
        <w:rPr>
          <w:sz w:val="28"/>
          <w:szCs w:val="28"/>
        </w:rPr>
        <w:t>Поэтому родители вправе требовать возврата ребенка от любого лица, удерживающего его у себя не на основании закона или судебного решения. Они могут обратиться в суд с иском о возврате несовершеннолетнего.</w:t>
      </w:r>
    </w:p>
    <w:p w:rsidR="00B12A7D" w:rsidRPr="00795C22" w:rsidRDefault="00B12A7D" w:rsidP="00795C22">
      <w:pPr>
        <w:spacing w:line="360" w:lineRule="auto"/>
        <w:ind w:firstLine="709"/>
        <w:rPr>
          <w:sz w:val="28"/>
          <w:szCs w:val="28"/>
        </w:rPr>
      </w:pPr>
      <w:r w:rsidRPr="00795C22">
        <w:rPr>
          <w:sz w:val="28"/>
          <w:szCs w:val="28"/>
        </w:rPr>
        <w:t>Семейный кодекс РФ закрепляет права и обязанности родителя, проживающего отдельно от ребенка. Этот родитель вправе участвовать в воспитании своих детей, их образования, общаться с ними. Родитель, который проживает с детьми не имеет права препятствовать ему в этом. При желании, в целях разрешения возникшего спора, родители могут заключить письменное соглашение о порядке осуществления их прав. Если же они не приходят к общему согласию, то спор разрешается судом с участием органа опеки и попечительства по требованию одного из родителей.</w:t>
      </w:r>
    </w:p>
    <w:p w:rsidR="00B12A7D" w:rsidRPr="00795C22" w:rsidRDefault="00B12A7D" w:rsidP="00795C22">
      <w:pPr>
        <w:spacing w:line="360" w:lineRule="auto"/>
        <w:ind w:firstLine="709"/>
        <w:rPr>
          <w:sz w:val="28"/>
          <w:szCs w:val="28"/>
        </w:rPr>
      </w:pPr>
      <w:r w:rsidRPr="00795C22">
        <w:rPr>
          <w:sz w:val="28"/>
          <w:szCs w:val="28"/>
        </w:rPr>
        <w:t>Кроме того, родитель, проживающий отдельно, имеет право на получение им  информации (сведений о состоянии здоровья, об учебе, поведении и т.д.) о своем ребенке из воспитательного, лечебного учреждения, школ, интернатов, больниц. Отказ в ней возможен, только если получение информации реально угрожает жизни и здоровью ребенка, в противном случае отказ в предоставлении такой информации может быть обжалован в судебном порядке. Семейный кодекс регулирует и родительские права и обязанности несовершеннолетних родителей, т.е. не достигших 18 лет, в случае рождения у них ребенка. Закон, в порядке исключения, при наличии уважительных причин, с согласия органов местного самоуправления, допускает вступление в брак по достижении 16 лет, и в этом случае несовершеннолетние родители вправе самостоятельно осуществлять родительские права. Если же несовершеннолетним родителям еще не исполнилось 16 лет, их ребенку может быть назначен опекун, который будет совместно с ними осуществлять его воспитание. Разногласия, возникающие между опекуном ребенка и несовершеннолетними родителями, разрешают органы опеки и попечительства.</w:t>
      </w:r>
      <w:r w:rsidRPr="00795C22">
        <w:rPr>
          <w:rStyle w:val="a6"/>
          <w:sz w:val="28"/>
          <w:szCs w:val="28"/>
        </w:rPr>
        <w:footnoteReference w:id="12"/>
      </w:r>
    </w:p>
    <w:p w:rsidR="00B12A7D" w:rsidRPr="00795C22" w:rsidRDefault="00B12A7D" w:rsidP="00795C22">
      <w:pPr>
        <w:spacing w:line="360" w:lineRule="auto"/>
        <w:ind w:firstLine="709"/>
        <w:rPr>
          <w:sz w:val="28"/>
          <w:szCs w:val="28"/>
        </w:rPr>
      </w:pPr>
      <w:r w:rsidRPr="00795C22">
        <w:rPr>
          <w:sz w:val="28"/>
          <w:szCs w:val="28"/>
        </w:rPr>
        <w:t>Одним из личных прав и обязанностей родителей (опекунов, усыновителей) является защита прав и интересов своих детей. Родители в силу прямого указания закона являются законными представителями своих детей и в случае необходимости могут выступать от их имени в суде и других соответствующих учреждениях. Родители, как правило, должным образом воспитывают своих детей. Если же один из них или оба уклоняются от исполнения своих обязанностей и злоупотребляют родительскими правами, жестоко обращаются с детьми, вредно влияют на них своим аморальным поведением, являются хроническими алкоголиками или наркоманами, то другой родитель, близкие родственники, органы опеки и попечительства, органы и учреждения, на которые возложены обязанности по охране прав несовершеннолетних детей, а также прокурор вправе обратиться к способам защиты прав и интересов детей, предъявить в суд иск об ограничении родительских прав, об отобрании ребенка, о лишении родительских прав.</w:t>
      </w:r>
    </w:p>
    <w:p w:rsidR="00B12A7D" w:rsidRPr="00795C22" w:rsidRDefault="00B12A7D" w:rsidP="00795C22">
      <w:pPr>
        <w:spacing w:line="360" w:lineRule="auto"/>
        <w:ind w:firstLine="709"/>
        <w:rPr>
          <w:sz w:val="28"/>
          <w:szCs w:val="28"/>
        </w:rPr>
      </w:pPr>
      <w:r w:rsidRPr="00795C22">
        <w:rPr>
          <w:sz w:val="28"/>
          <w:szCs w:val="28"/>
        </w:rPr>
        <w:t>Закон допускает ограничение родительских прав путем отобрания ребенка у родителей или одного из них без лишения родительских прав. Условием отобрания детей является опасность для ребенка, связанная с виной родителей или без нее. Иногда бывают жизненные ситуации, когда родители не могут выполнять своих родительских обязанностей из-за душевной болезни, слабоумия или по другим, не зависящим от них причинам. Отобрание ребенка, который передается органам опеки и попечительства, производится на основании решения суда. При ограничении родительских прав закон допускает контакты родителя с ребенком, если они не оказывают вредного воздействия, влияния на ребенка. Отобрание ребенка – это временная мера, и при отпадении оснований, послуживших к ограничению в родительских правах, суд может вынести решение о возвращении ребенка.</w:t>
      </w:r>
    </w:p>
    <w:p w:rsidR="00B12A7D" w:rsidRPr="00795C22" w:rsidRDefault="00795C22" w:rsidP="00795C22">
      <w:pPr>
        <w:spacing w:line="360" w:lineRule="auto"/>
        <w:ind w:firstLine="709"/>
        <w:rPr>
          <w:b/>
          <w:bCs/>
          <w:sz w:val="28"/>
          <w:szCs w:val="28"/>
        </w:rPr>
      </w:pPr>
      <w:r>
        <w:rPr>
          <w:b/>
          <w:bCs/>
          <w:sz w:val="28"/>
          <w:szCs w:val="28"/>
        </w:rPr>
        <w:br w:type="page"/>
      </w:r>
      <w:r w:rsidR="00B12A7D" w:rsidRPr="00795C22">
        <w:rPr>
          <w:b/>
          <w:bCs/>
          <w:sz w:val="28"/>
          <w:szCs w:val="28"/>
        </w:rPr>
        <w:t xml:space="preserve">                                     5. Права и обязанности ребенка.</w:t>
      </w:r>
    </w:p>
    <w:p w:rsidR="00795C22" w:rsidRDefault="00795C22" w:rsidP="00795C22">
      <w:pPr>
        <w:spacing w:line="360" w:lineRule="auto"/>
        <w:ind w:firstLine="709"/>
        <w:jc w:val="both"/>
        <w:rPr>
          <w:sz w:val="28"/>
          <w:szCs w:val="28"/>
          <w:lang w:val="en-US"/>
        </w:rPr>
      </w:pPr>
    </w:p>
    <w:p w:rsidR="00B12A7D" w:rsidRPr="00795C22" w:rsidRDefault="00B12A7D" w:rsidP="00795C22">
      <w:pPr>
        <w:spacing w:line="360" w:lineRule="auto"/>
        <w:ind w:firstLine="709"/>
        <w:jc w:val="both"/>
        <w:rPr>
          <w:sz w:val="28"/>
          <w:szCs w:val="28"/>
        </w:rPr>
      </w:pPr>
      <w:r w:rsidRPr="00795C22">
        <w:rPr>
          <w:sz w:val="28"/>
          <w:szCs w:val="28"/>
        </w:rPr>
        <w:t>Благополучие детей и их права всегда вызывали пристальное внимание международного сообщества</w:t>
      </w:r>
      <w:r w:rsidRPr="00795C22">
        <w:rPr>
          <w:rStyle w:val="a6"/>
          <w:sz w:val="28"/>
          <w:szCs w:val="28"/>
        </w:rPr>
        <w:footnoteReference w:id="13"/>
      </w:r>
      <w:r w:rsidRPr="00795C22">
        <w:rPr>
          <w:sz w:val="28"/>
          <w:szCs w:val="28"/>
        </w:rPr>
        <w:t>. Еще в 1924 году Лига Наций приняла Женевскую декларацию прав ребенка. В то время права детей рассматривались в основном в контексте мер, которые необходимо было принять в отношении рабства, детского труда, торговли детьми и проституции несовершеннолетних.</w:t>
      </w:r>
    </w:p>
    <w:p w:rsidR="00B12A7D" w:rsidRPr="00795C22" w:rsidRDefault="00B12A7D" w:rsidP="00795C22">
      <w:pPr>
        <w:spacing w:line="360" w:lineRule="auto"/>
        <w:ind w:firstLine="709"/>
        <w:jc w:val="both"/>
        <w:rPr>
          <w:sz w:val="28"/>
          <w:szCs w:val="28"/>
        </w:rPr>
      </w:pPr>
      <w:r w:rsidRPr="00795C22">
        <w:rPr>
          <w:sz w:val="28"/>
          <w:szCs w:val="28"/>
        </w:rPr>
        <w:t>В 1959 году ООН принимает Декларацию прав ребенка, в которой были провозглашены социальные и правовые принципы, касающиеся защиты и благополучия детей.</w:t>
      </w:r>
    </w:p>
    <w:p w:rsidR="00B12A7D" w:rsidRPr="00795C22" w:rsidRDefault="00B12A7D" w:rsidP="00795C22">
      <w:pPr>
        <w:spacing w:line="360" w:lineRule="auto"/>
        <w:ind w:firstLine="709"/>
        <w:jc w:val="both"/>
        <w:rPr>
          <w:sz w:val="28"/>
          <w:szCs w:val="28"/>
        </w:rPr>
      </w:pPr>
      <w:r w:rsidRPr="00795C22">
        <w:rPr>
          <w:sz w:val="28"/>
          <w:szCs w:val="28"/>
        </w:rPr>
        <w:t xml:space="preserve">Однако время и положение детей – будущего всего человечества – потребовало от мирового сообщества принятия нового документа, в котором не просто декларировались права детей, но на основе юридических норм фиксировались меры защиты этих прав. В период с 1979-го по 1989 год Комиссия ООН по правам человека, в которой участвовали специалисты из многих стран мира, подготовила текст </w:t>
      </w:r>
      <w:r w:rsidRPr="00795C22">
        <w:rPr>
          <w:b/>
          <w:bCs/>
          <w:sz w:val="28"/>
          <w:szCs w:val="28"/>
        </w:rPr>
        <w:t>Конвенции о правах ребенка</w:t>
      </w:r>
      <w:r w:rsidRPr="00795C22">
        <w:rPr>
          <w:sz w:val="28"/>
          <w:szCs w:val="28"/>
        </w:rPr>
        <w:t>.</w:t>
      </w:r>
    </w:p>
    <w:p w:rsidR="00B12A7D" w:rsidRPr="00795C22" w:rsidRDefault="00B12A7D" w:rsidP="00795C22">
      <w:pPr>
        <w:spacing w:line="360" w:lineRule="auto"/>
        <w:ind w:firstLine="709"/>
        <w:jc w:val="both"/>
        <w:rPr>
          <w:sz w:val="28"/>
          <w:szCs w:val="28"/>
        </w:rPr>
      </w:pPr>
      <w:r w:rsidRPr="00795C22">
        <w:rPr>
          <w:sz w:val="28"/>
          <w:szCs w:val="28"/>
        </w:rPr>
        <w:t>По сравнению с Декларацией (1959 г.), где было 10 коротких, носящих декларативный характер положений (принципов), Конвенция имеет 54 статьи, учитывающие практически все моменты, связанные с жизнью и положением ребенка в обществе. Она не только конкретизирует, но и развивает положения Декларации, возлагая на принявшие ее государства правовую ответственность за действия в отношении детей. Страны, ратифицировавшие Конвенцию или присоединившиеся к ней, должны пересмотреть свое национальное законодательство для обеспечения его соответствия положениям Конвенции ООН. «Конвенция о правах ребенка» была принята и открыта для подписания, ратификации и присоединения резолюцией 44/25 Генеральной Ассамблеи ООН от 20 ноября 1989 г. Вступила в силу 2 сентября 1990 г.</w:t>
      </w:r>
    </w:p>
    <w:p w:rsidR="00B12A7D" w:rsidRPr="00795C22" w:rsidRDefault="00B12A7D" w:rsidP="00795C22">
      <w:pPr>
        <w:spacing w:line="360" w:lineRule="auto"/>
        <w:ind w:firstLine="709"/>
        <w:jc w:val="both"/>
        <w:rPr>
          <w:sz w:val="28"/>
          <w:szCs w:val="28"/>
        </w:rPr>
      </w:pPr>
      <w:r w:rsidRPr="00795C22">
        <w:rPr>
          <w:sz w:val="28"/>
          <w:szCs w:val="28"/>
        </w:rPr>
        <w:t>Ратифицирована Верховным Советом СССР 13 июля 1990 г. Вступила в силу для СССР 15 сентября 1990 г.</w:t>
      </w:r>
    </w:p>
    <w:p w:rsidR="00B12A7D" w:rsidRPr="00795C22" w:rsidRDefault="00B12A7D" w:rsidP="00795C22">
      <w:pPr>
        <w:spacing w:line="360" w:lineRule="auto"/>
        <w:ind w:firstLine="709"/>
        <w:jc w:val="both"/>
        <w:rPr>
          <w:sz w:val="28"/>
          <w:szCs w:val="28"/>
        </w:rPr>
      </w:pPr>
      <w:r w:rsidRPr="00795C22">
        <w:rPr>
          <w:sz w:val="28"/>
          <w:szCs w:val="28"/>
        </w:rPr>
        <w:t xml:space="preserve">Другим документом является </w:t>
      </w:r>
      <w:r w:rsidRPr="00795C22">
        <w:rPr>
          <w:b/>
          <w:bCs/>
          <w:sz w:val="28"/>
          <w:szCs w:val="28"/>
        </w:rPr>
        <w:t>«Декларация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r w:rsidRPr="00795C22">
        <w:rPr>
          <w:sz w:val="28"/>
          <w:szCs w:val="28"/>
        </w:rPr>
        <w:t>, которая была принята резолюцией 41/85 Генеральной Ассамблеи от 3 декабря 1986 года. В ней говорится:</w:t>
      </w:r>
    </w:p>
    <w:p w:rsidR="00B12A7D" w:rsidRPr="00795C22" w:rsidRDefault="00B12A7D" w:rsidP="00795C22">
      <w:pPr>
        <w:spacing w:line="360" w:lineRule="auto"/>
        <w:ind w:firstLine="709"/>
        <w:jc w:val="both"/>
        <w:rPr>
          <w:sz w:val="28"/>
          <w:szCs w:val="28"/>
        </w:rPr>
      </w:pPr>
      <w:r w:rsidRPr="00795C22">
        <w:rPr>
          <w:sz w:val="28"/>
          <w:szCs w:val="28"/>
        </w:rPr>
        <w:t>«Генеральная Ассамблея, ссылаясь на Всеобщую декларацию прав человека, Международный пакт об экономических, социальных и культурных правах, Международный пакт о гражданских и политических правах, Международную конвенцию о ликвидации всех форм расовой дискриминации и Конвенцию о ликвидации всех форм дискриминации в отношении женщин, ссылаясь также на Декларацию прав ребенка, которую она провозгласила в своей резолюции 1386 (XIV) от 20 ноября 1959 года, вновь подтверждая принцип 6 этой Декларации, который предусматривает, что ребенок должен, когда это возможно, расти на попечении и под ответственностью своих родителей и, во всяком случае, в атмосфере любви и моральной и материальной обеспеченности, будучи озабочена большим числом детей, оставленных родителями или ставших сиротами в результате насилия, внутренних беспорядков, вооруженных конфликтов, стихийных бедствий, экономических кризисов или социальных проблем, учитывая, что во всех процедурах передачи детей на воспитание или их усыновления первостепенное значение имеет наилучшее обеспечение интересов ребенка, признавая, что в основных правовых системах мира существуют различные общественно полезные альтернативные институты, такие, как кафала в мусульманском праве, которые предусматривают замену семенное заботы о тех детях, о которых не могут заботиться их собственные родители, признавая далее, что лишь в тех случаях, когда во внутреннем праве государства признан и регулируется какой-либо конкретный институт, будут применяться положения настоящей Декларации, касающиеся данного института, и что эти положения никоим образом не будут затрагивать существующие альтернативные институты в других правовых системах, сознавая необходимость провозглашения универсальных принципов, которые следует принимать во внимание в тех случаях, когда установлены процедуры, касающиеся передачи ребенка на воспитание или его усыновления на национальном или международном уровнях, учитывая, однако, что изложенные ниже принципы не налагают на государства обязательства по созданию таких правовых институтов, как передача на воспитание или усыновление» и провозгласила основные принципы, касающиеся:</w:t>
      </w:r>
    </w:p>
    <w:p w:rsidR="00B12A7D" w:rsidRPr="00795C22" w:rsidRDefault="00B12A7D" w:rsidP="00795C22">
      <w:pPr>
        <w:numPr>
          <w:ilvl w:val="0"/>
          <w:numId w:val="3"/>
        </w:numPr>
        <w:tabs>
          <w:tab w:val="clear" w:pos="360"/>
          <w:tab w:val="num" w:pos="1080"/>
        </w:tabs>
        <w:spacing w:line="360" w:lineRule="auto"/>
        <w:ind w:left="1080" w:firstLine="709"/>
        <w:jc w:val="both"/>
        <w:rPr>
          <w:sz w:val="28"/>
          <w:szCs w:val="28"/>
        </w:rPr>
      </w:pPr>
      <w:r w:rsidRPr="00795C22">
        <w:rPr>
          <w:sz w:val="28"/>
          <w:szCs w:val="28"/>
        </w:rPr>
        <w:t>общего благополучия семьи и ребенка;</w:t>
      </w:r>
    </w:p>
    <w:p w:rsidR="00B12A7D" w:rsidRPr="00795C22" w:rsidRDefault="00B12A7D" w:rsidP="00795C22">
      <w:pPr>
        <w:numPr>
          <w:ilvl w:val="0"/>
          <w:numId w:val="3"/>
        </w:numPr>
        <w:tabs>
          <w:tab w:val="clear" w:pos="360"/>
          <w:tab w:val="num" w:pos="1080"/>
        </w:tabs>
        <w:spacing w:line="360" w:lineRule="auto"/>
        <w:ind w:left="1080" w:firstLine="709"/>
        <w:jc w:val="both"/>
        <w:rPr>
          <w:sz w:val="28"/>
          <w:szCs w:val="28"/>
        </w:rPr>
      </w:pPr>
      <w:r w:rsidRPr="00795C22">
        <w:rPr>
          <w:sz w:val="28"/>
          <w:szCs w:val="28"/>
        </w:rPr>
        <w:t>передачи детей на воспитание;</w:t>
      </w:r>
    </w:p>
    <w:p w:rsidR="00B12A7D" w:rsidRPr="00795C22" w:rsidRDefault="00B12A7D" w:rsidP="00795C22">
      <w:pPr>
        <w:numPr>
          <w:ilvl w:val="0"/>
          <w:numId w:val="3"/>
        </w:numPr>
        <w:tabs>
          <w:tab w:val="clear" w:pos="360"/>
          <w:tab w:val="num" w:pos="1080"/>
        </w:tabs>
        <w:spacing w:line="360" w:lineRule="auto"/>
        <w:ind w:left="1080" w:firstLine="709"/>
        <w:jc w:val="both"/>
        <w:rPr>
          <w:sz w:val="28"/>
          <w:szCs w:val="28"/>
        </w:rPr>
      </w:pPr>
      <w:r w:rsidRPr="00795C22">
        <w:rPr>
          <w:sz w:val="28"/>
          <w:szCs w:val="28"/>
        </w:rPr>
        <w:t>усыновления.</w:t>
      </w:r>
    </w:p>
    <w:p w:rsidR="00B12A7D" w:rsidRPr="00795C22" w:rsidRDefault="00B12A7D" w:rsidP="00795C22">
      <w:pPr>
        <w:spacing w:line="360" w:lineRule="auto"/>
        <w:ind w:firstLine="709"/>
        <w:jc w:val="both"/>
        <w:rPr>
          <w:sz w:val="28"/>
          <w:szCs w:val="28"/>
        </w:rPr>
      </w:pPr>
      <w:r w:rsidRPr="00795C22">
        <w:rPr>
          <w:sz w:val="28"/>
          <w:szCs w:val="28"/>
        </w:rPr>
        <w:t xml:space="preserve">Частным документом, касающимся определенных аспектов проблем несовершеннолетних, является также Резолюция 45/112 «Руководящие принципы ООН для предупреждения преступности среди несовершеннолетних», принятая 14 декабря 1990 года. Это так называемые </w:t>
      </w:r>
      <w:r w:rsidRPr="00795C22">
        <w:rPr>
          <w:b/>
          <w:bCs/>
          <w:sz w:val="28"/>
          <w:szCs w:val="28"/>
        </w:rPr>
        <w:t>«Эр-Риядские руководящие принципы»</w:t>
      </w:r>
      <w:r w:rsidRPr="00795C22">
        <w:rPr>
          <w:sz w:val="28"/>
          <w:szCs w:val="28"/>
        </w:rPr>
        <w:t>:</w:t>
      </w:r>
    </w:p>
    <w:p w:rsidR="00B12A7D" w:rsidRPr="00795C22" w:rsidRDefault="00B12A7D" w:rsidP="00795C22">
      <w:pPr>
        <w:spacing w:line="360" w:lineRule="auto"/>
        <w:ind w:firstLine="709"/>
        <w:jc w:val="both"/>
        <w:rPr>
          <w:sz w:val="28"/>
          <w:szCs w:val="28"/>
        </w:rPr>
      </w:pPr>
      <w:r w:rsidRPr="00795C22">
        <w:rPr>
          <w:sz w:val="28"/>
          <w:szCs w:val="28"/>
        </w:rPr>
        <w:t xml:space="preserve">Предупреждение преступности среди несовершеннолетних является важнейшим аспектом предупреждения преступности в обществе. Участвуя в законной, социально полезной деятельности и вырабатывая гуманистический взгляд на общество и жизнь, молодежь может быть воспитана на принципах, не допускающих преступную деятельность. </w:t>
      </w:r>
    </w:p>
    <w:p w:rsidR="00B12A7D" w:rsidRPr="00795C22" w:rsidRDefault="00B12A7D" w:rsidP="00795C22">
      <w:pPr>
        <w:spacing w:line="360" w:lineRule="auto"/>
        <w:ind w:firstLine="709"/>
        <w:jc w:val="both"/>
        <w:rPr>
          <w:sz w:val="28"/>
          <w:szCs w:val="28"/>
        </w:rPr>
      </w:pPr>
      <w:r w:rsidRPr="00795C22">
        <w:rPr>
          <w:sz w:val="28"/>
          <w:szCs w:val="28"/>
        </w:rPr>
        <w:t xml:space="preserve">Для того чтобы предупреждение преступности среди несовершеннолетних было эффективным, необходимы усилия всего общества в целом в целях обеспечения гармоничного развития подростков при уважении к их личности и поощрении ее развития с раннего детства. </w:t>
      </w:r>
    </w:p>
    <w:p w:rsidR="00B12A7D" w:rsidRPr="00795C22" w:rsidRDefault="00B12A7D" w:rsidP="00795C22">
      <w:pPr>
        <w:spacing w:line="360" w:lineRule="auto"/>
        <w:ind w:firstLine="709"/>
        <w:jc w:val="both"/>
        <w:rPr>
          <w:sz w:val="28"/>
          <w:szCs w:val="28"/>
        </w:rPr>
      </w:pPr>
      <w:r w:rsidRPr="00795C22">
        <w:rPr>
          <w:sz w:val="28"/>
          <w:szCs w:val="28"/>
        </w:rPr>
        <w:t xml:space="preserve">Для целей толкования настоящих Руководящих принципов должна проводиться ориентация на нужды детей. Молодые люди должны играть активную роль в обществе и быть его полноценными участниками и не должны рассматриваться лишь как объекты для подготовки к жизни в обществе или контроля. </w:t>
      </w:r>
    </w:p>
    <w:p w:rsidR="00B12A7D" w:rsidRPr="00795C22" w:rsidRDefault="00B12A7D" w:rsidP="00795C22">
      <w:pPr>
        <w:spacing w:line="360" w:lineRule="auto"/>
        <w:ind w:firstLine="709"/>
        <w:jc w:val="both"/>
        <w:rPr>
          <w:sz w:val="28"/>
          <w:szCs w:val="28"/>
        </w:rPr>
      </w:pPr>
      <w:r w:rsidRPr="00795C22">
        <w:rPr>
          <w:sz w:val="28"/>
          <w:szCs w:val="28"/>
        </w:rPr>
        <w:t xml:space="preserve">При осуществлении настоящих Руководящих принципов в соответствии с национальными правовыми системами в центре внимания любой программы предупреждения преступности должно быть обеспечение благосостояния молодежи с раннего детства. </w:t>
      </w:r>
    </w:p>
    <w:p w:rsidR="00B12A7D" w:rsidRPr="00795C22" w:rsidRDefault="00B12A7D" w:rsidP="00795C22">
      <w:pPr>
        <w:spacing w:line="360" w:lineRule="auto"/>
        <w:ind w:firstLine="709"/>
        <w:jc w:val="both"/>
        <w:rPr>
          <w:sz w:val="28"/>
          <w:szCs w:val="28"/>
        </w:rPr>
      </w:pPr>
      <w:r w:rsidRPr="00795C22">
        <w:rPr>
          <w:sz w:val="28"/>
          <w:szCs w:val="28"/>
        </w:rPr>
        <w:t xml:space="preserve">Следует признать необходимость и важность осуществления прогрессивной политики предупреждения преступности среди несовершеннолетних, а также необходимость и важность систематического изучения и выработки мер. При этом следует избегать криминализации и наказания ребенка за поведение, не причиняющее серьезного ущерба развитию самого ребенка или вреда другим. Такая политика и меры должны предусматривать: </w:t>
      </w:r>
    </w:p>
    <w:p w:rsidR="00B12A7D" w:rsidRPr="00795C22" w:rsidRDefault="00B12A7D" w:rsidP="00795C22">
      <w:pPr>
        <w:numPr>
          <w:ilvl w:val="0"/>
          <w:numId w:val="4"/>
        </w:numPr>
        <w:tabs>
          <w:tab w:val="clear" w:pos="360"/>
          <w:tab w:val="num" w:pos="1080"/>
        </w:tabs>
        <w:spacing w:line="360" w:lineRule="auto"/>
        <w:ind w:left="1080" w:firstLine="709"/>
        <w:jc w:val="both"/>
        <w:rPr>
          <w:sz w:val="28"/>
          <w:szCs w:val="28"/>
        </w:rPr>
      </w:pPr>
      <w:r w:rsidRPr="00795C22">
        <w:rPr>
          <w:sz w:val="28"/>
          <w:szCs w:val="28"/>
        </w:rPr>
        <w:t xml:space="preserve">обеспечение возможностей, в частности возможностей в области получения образования, для удовлетворения различных потребностей молодежи и создания системы поддержки, обеспечивающей развитие личности всех молодых людей, и особенно тех, кто явно находится под угрозой или в социально опасном положении и нуждается в особой заботе и защите; </w:t>
      </w:r>
    </w:p>
    <w:p w:rsidR="00B12A7D" w:rsidRPr="00795C22" w:rsidRDefault="00B12A7D" w:rsidP="00795C22">
      <w:pPr>
        <w:numPr>
          <w:ilvl w:val="0"/>
          <w:numId w:val="4"/>
        </w:numPr>
        <w:tabs>
          <w:tab w:val="clear" w:pos="360"/>
          <w:tab w:val="num" w:pos="1080"/>
        </w:tabs>
        <w:spacing w:line="360" w:lineRule="auto"/>
        <w:ind w:left="1080" w:firstLine="709"/>
        <w:jc w:val="both"/>
        <w:rPr>
          <w:sz w:val="28"/>
          <w:szCs w:val="28"/>
        </w:rPr>
      </w:pPr>
      <w:r w:rsidRPr="00795C22">
        <w:rPr>
          <w:sz w:val="28"/>
          <w:szCs w:val="28"/>
        </w:rPr>
        <w:t xml:space="preserve">специальные теории предупреждения преступности среди молодежи и подходы к этому вопросу, основанные на использовании законов, процессов, учреждений, средств и системы услуг, направленных на сокращение причин необходимости и возможности совершения правонарушений или ограничение условий, ведущих к этому; </w:t>
      </w:r>
    </w:p>
    <w:p w:rsidR="00B12A7D" w:rsidRPr="00795C22" w:rsidRDefault="00B12A7D" w:rsidP="00795C22">
      <w:pPr>
        <w:numPr>
          <w:ilvl w:val="0"/>
          <w:numId w:val="4"/>
        </w:numPr>
        <w:tabs>
          <w:tab w:val="clear" w:pos="360"/>
          <w:tab w:val="num" w:pos="1080"/>
        </w:tabs>
        <w:spacing w:line="360" w:lineRule="auto"/>
        <w:ind w:left="1080" w:firstLine="709"/>
        <w:jc w:val="both"/>
        <w:rPr>
          <w:sz w:val="28"/>
          <w:szCs w:val="28"/>
        </w:rPr>
      </w:pPr>
      <w:r w:rsidRPr="00795C22">
        <w:rPr>
          <w:sz w:val="28"/>
          <w:szCs w:val="28"/>
        </w:rPr>
        <w:t xml:space="preserve">вмешательство официальных органов, которое должно осуществляться, в первую очередь, с учетом общих интересов несовершеннолетнего и на основе беспристрастного и справедливого подхода; </w:t>
      </w:r>
    </w:p>
    <w:p w:rsidR="00B12A7D" w:rsidRPr="00795C22" w:rsidRDefault="00B12A7D" w:rsidP="00795C22">
      <w:pPr>
        <w:numPr>
          <w:ilvl w:val="0"/>
          <w:numId w:val="4"/>
        </w:numPr>
        <w:tabs>
          <w:tab w:val="clear" w:pos="360"/>
          <w:tab w:val="num" w:pos="1080"/>
        </w:tabs>
        <w:spacing w:line="360" w:lineRule="auto"/>
        <w:ind w:left="1080" w:firstLine="709"/>
        <w:jc w:val="both"/>
        <w:rPr>
          <w:sz w:val="28"/>
          <w:szCs w:val="28"/>
        </w:rPr>
      </w:pPr>
      <w:r w:rsidRPr="00795C22">
        <w:rPr>
          <w:sz w:val="28"/>
          <w:szCs w:val="28"/>
        </w:rPr>
        <w:t xml:space="preserve">обеспечение благополучия, развития, прав и интересов всех молодых людей; </w:t>
      </w:r>
    </w:p>
    <w:p w:rsidR="00B12A7D" w:rsidRPr="00795C22" w:rsidRDefault="00B12A7D" w:rsidP="00795C22">
      <w:pPr>
        <w:numPr>
          <w:ilvl w:val="0"/>
          <w:numId w:val="4"/>
        </w:numPr>
        <w:tabs>
          <w:tab w:val="clear" w:pos="360"/>
          <w:tab w:val="num" w:pos="1080"/>
        </w:tabs>
        <w:spacing w:line="360" w:lineRule="auto"/>
        <w:ind w:left="1080" w:firstLine="709"/>
        <w:jc w:val="both"/>
        <w:rPr>
          <w:sz w:val="28"/>
          <w:szCs w:val="28"/>
        </w:rPr>
      </w:pPr>
      <w:r w:rsidRPr="00795C22">
        <w:rPr>
          <w:sz w:val="28"/>
          <w:szCs w:val="28"/>
        </w:rPr>
        <w:t xml:space="preserve">учет того, что поступки молодых людей или поведение, которое не соответствует общим социальным нормам и ценностям, во многих случаях связаны с процессом взросления и роста и что, как правило, по мере взросления поведение большинства индивидов самопроизвольно изменяется, </w:t>
      </w:r>
    </w:p>
    <w:p w:rsidR="00B12A7D" w:rsidRPr="00795C22" w:rsidRDefault="00B12A7D" w:rsidP="00795C22">
      <w:pPr>
        <w:numPr>
          <w:ilvl w:val="0"/>
          <w:numId w:val="4"/>
        </w:numPr>
        <w:tabs>
          <w:tab w:val="clear" w:pos="360"/>
          <w:tab w:val="num" w:pos="1080"/>
        </w:tabs>
        <w:spacing w:line="360" w:lineRule="auto"/>
        <w:ind w:left="1080" w:firstLine="709"/>
        <w:jc w:val="both"/>
        <w:rPr>
          <w:sz w:val="28"/>
          <w:szCs w:val="28"/>
        </w:rPr>
      </w:pPr>
      <w:r w:rsidRPr="00795C22">
        <w:rPr>
          <w:sz w:val="28"/>
          <w:szCs w:val="28"/>
        </w:rPr>
        <w:t>осознание того, что, по преобладающему мнению экспертов, определение молодого человека как «нарушителя», «правонарушителя» или «начинающего правонарушителя» во многих случаях способствует развитию устойчивого стереотипа нежелательного поведения у молодых людей.</w:t>
      </w:r>
    </w:p>
    <w:p w:rsidR="00B12A7D" w:rsidRPr="00795C22" w:rsidRDefault="00B12A7D" w:rsidP="00795C22">
      <w:pPr>
        <w:pStyle w:val="a3"/>
        <w:spacing w:line="360" w:lineRule="auto"/>
        <w:ind w:left="360" w:firstLine="709"/>
        <w:jc w:val="both"/>
        <w:rPr>
          <w:sz w:val="28"/>
          <w:szCs w:val="28"/>
        </w:rPr>
      </w:pPr>
      <w:r w:rsidRPr="00795C22">
        <w:rPr>
          <w:sz w:val="28"/>
          <w:szCs w:val="28"/>
        </w:rPr>
        <w:t xml:space="preserve"> Права ребенка родителями соблюдаются далеко не всегда.</w:t>
      </w:r>
    </w:p>
    <w:p w:rsidR="00B12A7D" w:rsidRPr="00795C22" w:rsidRDefault="00B12A7D" w:rsidP="00795C22">
      <w:pPr>
        <w:pStyle w:val="a3"/>
        <w:spacing w:line="360" w:lineRule="auto"/>
        <w:ind w:left="360" w:firstLine="709"/>
        <w:jc w:val="both"/>
        <w:rPr>
          <w:b/>
          <w:bCs/>
          <w:i/>
          <w:iCs/>
          <w:sz w:val="28"/>
          <w:szCs w:val="28"/>
        </w:rPr>
      </w:pPr>
      <w:r w:rsidRPr="00795C22">
        <w:rPr>
          <w:b/>
          <w:bCs/>
          <w:i/>
          <w:iCs/>
          <w:sz w:val="28"/>
          <w:szCs w:val="28"/>
        </w:rPr>
        <w:t>Условно эти права можно разделить на 6 основных групп:</w:t>
      </w:r>
    </w:p>
    <w:p w:rsidR="00B12A7D" w:rsidRPr="00795C22" w:rsidRDefault="00B12A7D" w:rsidP="00795C22">
      <w:pPr>
        <w:pStyle w:val="a3"/>
        <w:numPr>
          <w:ilvl w:val="0"/>
          <w:numId w:val="4"/>
        </w:numPr>
        <w:spacing w:line="360" w:lineRule="auto"/>
        <w:ind w:firstLine="709"/>
        <w:jc w:val="both"/>
        <w:rPr>
          <w:sz w:val="28"/>
          <w:szCs w:val="28"/>
        </w:rPr>
      </w:pPr>
      <w:r w:rsidRPr="00795C22">
        <w:rPr>
          <w:sz w:val="28"/>
          <w:szCs w:val="28"/>
        </w:rPr>
        <w:t>К первой группе можно отнести такие права ребенка, как право на жизнь, на имя, на равенство в осуществлении других прав и т.п.</w:t>
      </w:r>
    </w:p>
    <w:p w:rsidR="00B12A7D" w:rsidRPr="00795C22" w:rsidRDefault="00B12A7D" w:rsidP="00795C22">
      <w:pPr>
        <w:pStyle w:val="a3"/>
        <w:numPr>
          <w:ilvl w:val="0"/>
          <w:numId w:val="4"/>
        </w:numPr>
        <w:spacing w:line="360" w:lineRule="auto"/>
        <w:ind w:firstLine="709"/>
        <w:jc w:val="both"/>
        <w:rPr>
          <w:sz w:val="28"/>
          <w:szCs w:val="28"/>
        </w:rPr>
      </w:pPr>
      <w:r w:rsidRPr="00795C22">
        <w:rPr>
          <w:sz w:val="28"/>
          <w:szCs w:val="28"/>
        </w:rPr>
        <w:t>Ко второй группе относится права ребенка на семейное благополучие.</w:t>
      </w:r>
    </w:p>
    <w:p w:rsidR="00B12A7D" w:rsidRPr="00795C22" w:rsidRDefault="00B12A7D" w:rsidP="00795C22">
      <w:pPr>
        <w:pStyle w:val="a3"/>
        <w:numPr>
          <w:ilvl w:val="0"/>
          <w:numId w:val="4"/>
        </w:numPr>
        <w:spacing w:line="360" w:lineRule="auto"/>
        <w:ind w:firstLine="709"/>
        <w:jc w:val="both"/>
        <w:rPr>
          <w:sz w:val="28"/>
          <w:szCs w:val="28"/>
        </w:rPr>
      </w:pPr>
      <w:r w:rsidRPr="00795C22">
        <w:rPr>
          <w:sz w:val="28"/>
          <w:szCs w:val="28"/>
        </w:rPr>
        <w:t>К третьей группе относится права ребенка на свободное развитие его личности.</w:t>
      </w:r>
    </w:p>
    <w:p w:rsidR="00B12A7D" w:rsidRPr="00795C22" w:rsidRDefault="00B12A7D" w:rsidP="00795C22">
      <w:pPr>
        <w:pStyle w:val="a3"/>
        <w:numPr>
          <w:ilvl w:val="0"/>
          <w:numId w:val="4"/>
        </w:numPr>
        <w:spacing w:line="360" w:lineRule="auto"/>
        <w:ind w:firstLine="709"/>
        <w:jc w:val="both"/>
        <w:rPr>
          <w:sz w:val="28"/>
          <w:szCs w:val="28"/>
        </w:rPr>
      </w:pPr>
      <w:r w:rsidRPr="00795C22">
        <w:rPr>
          <w:sz w:val="28"/>
          <w:szCs w:val="28"/>
        </w:rPr>
        <w:t>Четвертая группа права призвана обеспечить здоровье детей.</w:t>
      </w:r>
    </w:p>
    <w:p w:rsidR="00B12A7D" w:rsidRPr="00795C22" w:rsidRDefault="00B12A7D" w:rsidP="00795C22">
      <w:pPr>
        <w:pStyle w:val="a3"/>
        <w:numPr>
          <w:ilvl w:val="0"/>
          <w:numId w:val="4"/>
        </w:numPr>
        <w:spacing w:line="360" w:lineRule="auto"/>
        <w:ind w:firstLine="709"/>
        <w:jc w:val="both"/>
        <w:rPr>
          <w:sz w:val="28"/>
          <w:szCs w:val="28"/>
        </w:rPr>
      </w:pPr>
      <w:r w:rsidRPr="00795C22">
        <w:rPr>
          <w:sz w:val="28"/>
          <w:szCs w:val="28"/>
        </w:rPr>
        <w:t>Пятая группа прав ориентирована на образование детей и их культурное развитие (право на образование, на отдых и досуг, право участвовать в играх и развлекательных мероприятиях, право свободно участвовать в культурной жизни и заниматься искусством).</w:t>
      </w:r>
    </w:p>
    <w:p w:rsidR="00B12A7D" w:rsidRPr="00795C22" w:rsidRDefault="00B12A7D" w:rsidP="00795C22">
      <w:pPr>
        <w:pStyle w:val="a3"/>
        <w:numPr>
          <w:ilvl w:val="0"/>
          <w:numId w:val="4"/>
        </w:numPr>
        <w:spacing w:line="360" w:lineRule="auto"/>
        <w:ind w:firstLine="709"/>
        <w:jc w:val="both"/>
        <w:rPr>
          <w:sz w:val="28"/>
          <w:szCs w:val="28"/>
        </w:rPr>
      </w:pPr>
      <w:r w:rsidRPr="00795C22">
        <w:rPr>
          <w:sz w:val="28"/>
          <w:szCs w:val="28"/>
        </w:rPr>
        <w:t>И шестая группа прав направлена на защиту детей от экономической и другой эксплуатации, от привлечения к производству и распространению наркотиков, от античеловеческого содержания и обращения с детьми в местах лишения свободы.</w:t>
      </w:r>
      <w:r w:rsidRPr="00795C22">
        <w:rPr>
          <w:rStyle w:val="a6"/>
          <w:sz w:val="28"/>
          <w:szCs w:val="28"/>
        </w:rPr>
        <w:footnoteReference w:id="14"/>
      </w:r>
    </w:p>
    <w:p w:rsidR="00B12A7D" w:rsidRPr="00795C22" w:rsidRDefault="00B12A7D" w:rsidP="00795C22">
      <w:pPr>
        <w:pStyle w:val="a3"/>
        <w:spacing w:line="360" w:lineRule="auto"/>
        <w:ind w:left="360" w:firstLine="709"/>
        <w:jc w:val="both"/>
        <w:rPr>
          <w:sz w:val="28"/>
          <w:szCs w:val="28"/>
        </w:rPr>
      </w:pPr>
      <w:r w:rsidRPr="00795C22">
        <w:rPr>
          <w:sz w:val="28"/>
          <w:szCs w:val="28"/>
        </w:rPr>
        <w:t>При рождении ребенка между ним и его родителями сразу возникают определенные отношения. Один из этих отношений регулируются нормами морали и правилами совместного проживания людей, другие - нормами права, в частности, нормами семейного права, которое устанавливает условия и порядок вступления в брак и его прекращения, регулирует личные имущественные и имущественные отношения между членами семьи: супругами, родителями и детьми, другими родственниками, а также определяет формы и порядок устройства в семью детей, оставшихся без попечения родителей</w:t>
      </w:r>
      <w:r w:rsidRPr="00795C22">
        <w:rPr>
          <w:rStyle w:val="a6"/>
          <w:sz w:val="28"/>
          <w:szCs w:val="28"/>
        </w:rPr>
        <w:footnoteReference w:id="15"/>
      </w:r>
      <w:r w:rsidRPr="00795C22">
        <w:rPr>
          <w:sz w:val="28"/>
          <w:szCs w:val="28"/>
        </w:rPr>
        <w:t>.</w:t>
      </w:r>
    </w:p>
    <w:p w:rsidR="00B12A7D" w:rsidRPr="00795C22" w:rsidRDefault="00B12A7D" w:rsidP="00795C22">
      <w:pPr>
        <w:pStyle w:val="a3"/>
        <w:spacing w:line="360" w:lineRule="auto"/>
        <w:ind w:left="360" w:firstLine="709"/>
        <w:jc w:val="both"/>
        <w:rPr>
          <w:sz w:val="28"/>
          <w:szCs w:val="28"/>
        </w:rPr>
      </w:pPr>
      <w:r w:rsidRPr="00795C22">
        <w:rPr>
          <w:sz w:val="28"/>
          <w:szCs w:val="28"/>
        </w:rPr>
        <w:t>Отношения, возникающие между родителями и детьми в семье, могут быть личными и имущественными. Личными являются такие права детей, как право на жизнь и воспитание в семье, насколько это возможно, право знать своих родителей и право на их заботу, право на совместное с ними проживание, право на воспитание своими родителями, обеспечение интересов ребенка и уважение его человеческого достоинства. За ребенком закреплено и такое право, относящееся к личным, как право на общение с обоими родителями, дедушкой, бабушкой, братьями, сестрами и другими родственниками.</w:t>
      </w:r>
    </w:p>
    <w:p w:rsidR="00B12A7D" w:rsidRPr="00795C22" w:rsidRDefault="00B12A7D" w:rsidP="00795C22">
      <w:pPr>
        <w:pStyle w:val="a3"/>
        <w:spacing w:line="360" w:lineRule="auto"/>
        <w:ind w:left="360" w:firstLine="709"/>
        <w:jc w:val="both"/>
        <w:rPr>
          <w:sz w:val="28"/>
          <w:szCs w:val="28"/>
        </w:rPr>
      </w:pPr>
      <w:r w:rsidRPr="00795C22">
        <w:rPr>
          <w:sz w:val="28"/>
          <w:szCs w:val="28"/>
        </w:rPr>
        <w:t>Каждый ребенок имеет право на имя, отчество и фамилию (ст. 58 Семейного кодекса РФ). Имя ребенку дается по соглашению родителей, отчество присваивается по имени отца, фамилия определяется фамилией родителей.</w:t>
      </w:r>
    </w:p>
    <w:p w:rsidR="00B12A7D" w:rsidRPr="00795C22" w:rsidRDefault="00B12A7D" w:rsidP="00795C22">
      <w:pPr>
        <w:pStyle w:val="a3"/>
        <w:spacing w:line="360" w:lineRule="auto"/>
        <w:ind w:left="360" w:firstLine="709"/>
        <w:jc w:val="both"/>
        <w:rPr>
          <w:sz w:val="28"/>
          <w:szCs w:val="28"/>
        </w:rPr>
      </w:pPr>
      <w:r w:rsidRPr="00795C22">
        <w:rPr>
          <w:sz w:val="28"/>
          <w:szCs w:val="28"/>
        </w:rPr>
        <w:t>К важнейшим личным правам ребенка относится его право на защиту (ст. 56 Семейного кодекса РФ). Праву ребенка на защиту своих прав и законных интересов корреспондирует (соответствует) обязанность родителей, а в случаях, предусмотренных законом, органов опеки и попечительства, прокуроров, судей защищать права детей.</w:t>
      </w:r>
      <w:r w:rsidRPr="00795C22">
        <w:rPr>
          <w:rStyle w:val="a6"/>
          <w:sz w:val="28"/>
          <w:szCs w:val="28"/>
        </w:rPr>
        <w:footnoteReference w:id="16"/>
      </w:r>
    </w:p>
    <w:p w:rsidR="00B12A7D" w:rsidRPr="00795C22" w:rsidRDefault="00B12A7D" w:rsidP="00795C22">
      <w:pPr>
        <w:pStyle w:val="a3"/>
        <w:spacing w:line="360" w:lineRule="auto"/>
        <w:ind w:left="360" w:firstLine="709"/>
        <w:jc w:val="both"/>
        <w:rPr>
          <w:sz w:val="28"/>
          <w:szCs w:val="28"/>
        </w:rPr>
      </w:pPr>
      <w:r w:rsidRPr="00795C22">
        <w:rPr>
          <w:sz w:val="28"/>
          <w:szCs w:val="28"/>
        </w:rPr>
        <w:t>В соответствии с ч.2 ст. 56 Семейного кодекса РФ ребенок имеет право на защиту от злоупотреблений со стороны родителей (или лиц, их замещающих).</w:t>
      </w:r>
    </w:p>
    <w:p w:rsidR="00B12A7D" w:rsidRPr="00795C22" w:rsidRDefault="00B12A7D" w:rsidP="00795C22">
      <w:pPr>
        <w:pStyle w:val="a3"/>
        <w:spacing w:line="360" w:lineRule="auto"/>
        <w:ind w:left="360" w:firstLine="709"/>
        <w:jc w:val="both"/>
        <w:rPr>
          <w:sz w:val="28"/>
          <w:szCs w:val="28"/>
        </w:rPr>
      </w:pPr>
      <w:r w:rsidRPr="00795C22">
        <w:rPr>
          <w:sz w:val="28"/>
          <w:szCs w:val="28"/>
        </w:rP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имеет право самостоятельно обращаться за их защитой в органы опеки и попечительства, а если ему исполнилось 14 лет, то в суд.</w:t>
      </w:r>
    </w:p>
    <w:p w:rsidR="00B12A7D" w:rsidRPr="00795C22" w:rsidRDefault="00B12A7D" w:rsidP="00795C22">
      <w:pPr>
        <w:pStyle w:val="a3"/>
        <w:spacing w:line="360" w:lineRule="auto"/>
        <w:ind w:left="360" w:firstLine="709"/>
        <w:jc w:val="both"/>
        <w:rPr>
          <w:sz w:val="28"/>
          <w:szCs w:val="28"/>
        </w:rPr>
      </w:pPr>
      <w:r w:rsidRPr="00795C22">
        <w:rPr>
          <w:sz w:val="28"/>
          <w:szCs w:val="28"/>
        </w:rPr>
        <w:t>Закон обязывает должностных лиц и граждан, которым стало известно об угрозе жизни или здоровья ребенка, о нарушении его прав и законных интересов, сообщать об этом в органы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B12A7D" w:rsidRPr="00795C22" w:rsidRDefault="00B12A7D" w:rsidP="00795C22">
      <w:pPr>
        <w:pStyle w:val="a3"/>
        <w:spacing w:line="360" w:lineRule="auto"/>
        <w:ind w:left="360" w:firstLine="709"/>
        <w:jc w:val="both"/>
        <w:rPr>
          <w:sz w:val="28"/>
          <w:szCs w:val="28"/>
        </w:rPr>
      </w:pPr>
      <w:r w:rsidRPr="00795C22">
        <w:rPr>
          <w:sz w:val="28"/>
          <w:szCs w:val="28"/>
        </w:rPr>
        <w:t>Действующее семейное законодательство РФ предусматривает право ребенка выражать свое мнение. Ребенок вправе выражать свое мнение при решении в семьи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кроме случаев, когда это противоречит интересам ребенка.</w:t>
      </w:r>
    </w:p>
    <w:p w:rsidR="00B12A7D" w:rsidRPr="00795C22" w:rsidRDefault="00B12A7D" w:rsidP="00795C22">
      <w:pPr>
        <w:pStyle w:val="a3"/>
        <w:spacing w:line="360" w:lineRule="auto"/>
        <w:ind w:left="360" w:firstLine="709"/>
        <w:jc w:val="both"/>
        <w:rPr>
          <w:sz w:val="28"/>
          <w:szCs w:val="28"/>
        </w:rPr>
      </w:pPr>
      <w:r w:rsidRPr="00795C22">
        <w:rPr>
          <w:sz w:val="28"/>
          <w:szCs w:val="28"/>
        </w:rPr>
        <w:t>Более того, законом предусмотрено, что изменение имени и фамилии ребенка возможно только с согласия ребенка, достигшего возраста десять лет.</w:t>
      </w:r>
    </w:p>
    <w:p w:rsidR="00B12A7D" w:rsidRPr="00795C22" w:rsidRDefault="00B12A7D" w:rsidP="00795C22">
      <w:pPr>
        <w:pStyle w:val="a3"/>
        <w:spacing w:line="360" w:lineRule="auto"/>
        <w:ind w:left="360" w:firstLine="709"/>
        <w:jc w:val="both"/>
        <w:rPr>
          <w:sz w:val="28"/>
          <w:szCs w:val="28"/>
        </w:rPr>
      </w:pPr>
      <w:r w:rsidRPr="00795C22">
        <w:rPr>
          <w:sz w:val="28"/>
          <w:szCs w:val="28"/>
        </w:rPr>
        <w:t>Мнение ребенка, достигшего 10 лет, является обязательным при решении в суде вопроса о восстановлении в родительских правах. Согласие ребенка является обязательным условием для подготовительного решения этого вопроса.</w:t>
      </w:r>
    </w:p>
    <w:p w:rsidR="00B12A7D" w:rsidRPr="00795C22" w:rsidRDefault="00B12A7D" w:rsidP="00795C22">
      <w:pPr>
        <w:pStyle w:val="a3"/>
        <w:spacing w:line="360" w:lineRule="auto"/>
        <w:ind w:left="360" w:firstLine="709"/>
        <w:jc w:val="both"/>
        <w:rPr>
          <w:sz w:val="28"/>
          <w:szCs w:val="28"/>
        </w:rPr>
      </w:pPr>
      <w:r w:rsidRPr="00795C22">
        <w:rPr>
          <w:sz w:val="28"/>
          <w:szCs w:val="28"/>
        </w:rPr>
        <w:t>Согласие ребенка, достигшего возраста десять лет, требуется и для решения вопроса об усыновлении, решении вопроса об имени, отчестве и фамилии усыновленного ребенка, о производстве записи усыновителей в качестве родителей усыновленного ребенка, при решении вопросов, связанных с отменой усыновления и передачей ребенка на воспитание в приемную семью.</w:t>
      </w:r>
    </w:p>
    <w:p w:rsidR="00B12A7D" w:rsidRPr="00795C22" w:rsidRDefault="00B12A7D" w:rsidP="00795C22">
      <w:pPr>
        <w:pStyle w:val="a3"/>
        <w:spacing w:line="360" w:lineRule="auto"/>
        <w:ind w:left="360" w:firstLine="709"/>
        <w:jc w:val="both"/>
        <w:rPr>
          <w:sz w:val="28"/>
          <w:szCs w:val="28"/>
        </w:rPr>
      </w:pPr>
      <w:r w:rsidRPr="00795C22">
        <w:rPr>
          <w:sz w:val="28"/>
          <w:szCs w:val="28"/>
        </w:rPr>
        <w:t>Таким образом, можно говорить о том, что в действующем семейном законодательстве РФ представлен широкий спектр личных прав ребенка, под которым признается лицо, не достигшее возраста восемнадцать лет (совершеннолетия).</w:t>
      </w:r>
    </w:p>
    <w:p w:rsidR="00B12A7D" w:rsidRPr="00795C22" w:rsidRDefault="00B12A7D" w:rsidP="00795C22">
      <w:pPr>
        <w:pStyle w:val="a3"/>
        <w:spacing w:line="360" w:lineRule="auto"/>
        <w:ind w:left="360" w:firstLine="709"/>
        <w:jc w:val="both"/>
        <w:rPr>
          <w:sz w:val="28"/>
          <w:szCs w:val="28"/>
        </w:rPr>
      </w:pPr>
      <w:r w:rsidRPr="00795C22">
        <w:rPr>
          <w:sz w:val="28"/>
          <w:szCs w:val="28"/>
        </w:rPr>
        <w:t>Статья 60 Семейного кодекса РФ закрепляет имущественные права ребенка. В частности, ребенок имеет право на получение содержания от своих родителей и других членов семьи, а последние (родители) обязаны содержать своих несовершеннолетних детей.</w:t>
      </w:r>
    </w:p>
    <w:p w:rsidR="00B12A7D" w:rsidRPr="00795C22" w:rsidRDefault="00B12A7D" w:rsidP="00795C22">
      <w:pPr>
        <w:pStyle w:val="a3"/>
        <w:spacing w:line="360" w:lineRule="auto"/>
        <w:ind w:left="360" w:firstLine="709"/>
        <w:jc w:val="both"/>
        <w:rPr>
          <w:sz w:val="28"/>
          <w:szCs w:val="28"/>
        </w:rPr>
      </w:pPr>
      <w:r w:rsidRPr="00795C22">
        <w:rPr>
          <w:sz w:val="28"/>
          <w:szCs w:val="28"/>
        </w:rPr>
        <w:t>В случае если родители не предоставляют содержание своим несовершеннолетним детям, средства на содержание детей взыскиваются с родителей в судебном порядке.</w:t>
      </w:r>
    </w:p>
    <w:p w:rsidR="00B12A7D" w:rsidRPr="00795C22" w:rsidRDefault="00B12A7D" w:rsidP="00795C22">
      <w:pPr>
        <w:pStyle w:val="a3"/>
        <w:spacing w:line="360" w:lineRule="auto"/>
        <w:ind w:left="360" w:firstLine="709"/>
        <w:jc w:val="both"/>
        <w:rPr>
          <w:sz w:val="28"/>
          <w:szCs w:val="28"/>
        </w:rPr>
      </w:pPr>
      <w:r w:rsidRPr="00795C22">
        <w:rPr>
          <w:sz w:val="28"/>
          <w:szCs w:val="28"/>
        </w:rPr>
        <w:t>Каждый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B12A7D" w:rsidRPr="00795C22" w:rsidRDefault="00B12A7D" w:rsidP="00795C22">
      <w:pPr>
        <w:pStyle w:val="a3"/>
        <w:spacing w:line="360" w:lineRule="auto"/>
        <w:ind w:left="360" w:firstLine="709"/>
        <w:jc w:val="both"/>
        <w:rPr>
          <w:sz w:val="28"/>
          <w:szCs w:val="28"/>
        </w:rPr>
      </w:pPr>
      <w:r w:rsidRPr="00795C22">
        <w:rPr>
          <w:sz w:val="28"/>
          <w:szCs w:val="28"/>
        </w:rPr>
        <w:t>Право ребенка распоряжаться принадлежащим ему на праве собственности имуществом определяется статьями 26 и 28 Гражданского кодекса РФ, определяющим дееспособность несовершеннолетних в возрасте от 14 до 18 лет и дееспособность малолетних.</w:t>
      </w:r>
    </w:p>
    <w:p w:rsidR="00B12A7D" w:rsidRPr="00795C22" w:rsidRDefault="00B12A7D" w:rsidP="00795C22">
      <w:pPr>
        <w:pStyle w:val="a3"/>
        <w:spacing w:line="360" w:lineRule="auto"/>
        <w:ind w:left="360" w:firstLine="709"/>
        <w:jc w:val="both"/>
        <w:rPr>
          <w:sz w:val="28"/>
          <w:szCs w:val="28"/>
        </w:rPr>
      </w:pPr>
      <w:r w:rsidRPr="00795C22">
        <w:rPr>
          <w:sz w:val="28"/>
          <w:szCs w:val="28"/>
        </w:rPr>
        <w:t>В частности, статья 26 ГК РФ предусматривает, что несовершеннолетние в возрасте от 14 до 18 лет совершают сделки с письменного согласия своих законных представителей - родителей, усыновителей или попечителя.</w:t>
      </w:r>
    </w:p>
    <w:p w:rsidR="00B12A7D" w:rsidRPr="00795C22" w:rsidRDefault="00B12A7D" w:rsidP="00795C22">
      <w:pPr>
        <w:pStyle w:val="a3"/>
        <w:spacing w:line="360" w:lineRule="auto"/>
        <w:ind w:left="360" w:firstLine="709"/>
        <w:jc w:val="both"/>
        <w:rPr>
          <w:sz w:val="28"/>
          <w:szCs w:val="28"/>
        </w:rPr>
      </w:pPr>
      <w:r w:rsidRPr="00795C22">
        <w:rPr>
          <w:sz w:val="28"/>
          <w:szCs w:val="28"/>
        </w:rPr>
        <w:t>В семейном законодательстве РФ закреплено правило, в соответствии с которым, ребенок не имеет права на имущество родителей, а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r w:rsidRPr="00795C22">
        <w:rPr>
          <w:rStyle w:val="a6"/>
          <w:sz w:val="28"/>
          <w:szCs w:val="28"/>
        </w:rPr>
        <w:footnoteReference w:id="17"/>
      </w:r>
      <w:r w:rsidRPr="00795C22">
        <w:rPr>
          <w:sz w:val="28"/>
          <w:szCs w:val="28"/>
        </w:rPr>
        <w:t xml:space="preserve"> </w:t>
      </w:r>
    </w:p>
    <w:p w:rsidR="00B12A7D" w:rsidRPr="00795C22" w:rsidRDefault="00B12A7D" w:rsidP="00795C22">
      <w:pPr>
        <w:pStyle w:val="a3"/>
        <w:spacing w:line="360" w:lineRule="auto"/>
        <w:ind w:left="360" w:firstLine="709"/>
        <w:jc w:val="both"/>
        <w:rPr>
          <w:sz w:val="28"/>
          <w:szCs w:val="28"/>
        </w:rPr>
      </w:pPr>
      <w:r w:rsidRPr="00795C22">
        <w:rPr>
          <w:sz w:val="28"/>
          <w:szCs w:val="28"/>
        </w:rPr>
        <w:t>Наличие личных и имущественных прав несовершеннолетних необходимо для надлежащего процесса их воспитания в семье. Воспитание понимается нами как процесс взаимодействия между взрослыми и детьми, и чем в большей мере будет осуществляться такое взаимодействие, тем эффективнее будет проходить процесс воспитания, а действующие правовые нормы можно рассматривать как необходимые условия для надлежащего (эффективного) процесса воспитания ребенка в семьи.</w:t>
      </w:r>
    </w:p>
    <w:p w:rsidR="00B12A7D" w:rsidRPr="00795C22" w:rsidRDefault="00B12A7D" w:rsidP="00795C22">
      <w:pPr>
        <w:pStyle w:val="a3"/>
        <w:spacing w:line="360" w:lineRule="auto"/>
        <w:ind w:left="360" w:firstLine="709"/>
        <w:jc w:val="both"/>
        <w:rPr>
          <w:sz w:val="28"/>
          <w:szCs w:val="28"/>
        </w:rPr>
      </w:pPr>
      <w:r w:rsidRPr="00795C22">
        <w:rPr>
          <w:sz w:val="28"/>
          <w:szCs w:val="28"/>
        </w:rPr>
        <w:t>Именно поэтому действующее семейное законодательство исходит из положения, в соответствии с которым родители имеют право и обязаны воспитывать своих детей. Именно родители несут ответственность за воспитание и развитие своих детей. Именно родители обязаны заботиться о здоровье, физическом, психическом, духовном и нравственном развитии своих детей (ст.63).</w:t>
      </w:r>
    </w:p>
    <w:p w:rsidR="00B12A7D" w:rsidRPr="00795C22" w:rsidRDefault="00B12A7D" w:rsidP="00795C22">
      <w:pPr>
        <w:pStyle w:val="a3"/>
        <w:spacing w:line="360" w:lineRule="auto"/>
        <w:ind w:left="360" w:firstLine="709"/>
        <w:jc w:val="both"/>
        <w:rPr>
          <w:sz w:val="28"/>
          <w:szCs w:val="28"/>
        </w:rPr>
      </w:pPr>
      <w:r w:rsidRPr="00795C22">
        <w:rPr>
          <w:sz w:val="28"/>
          <w:szCs w:val="28"/>
        </w:rPr>
        <w:t>В первую очередь на родителей действующее законодательство возлагает обязанность по защите прав и интересов детей.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Для осуществления функций по защите прав и интересов детей родителям не нужно никаких специальных полномочий.</w:t>
      </w:r>
    </w:p>
    <w:p w:rsidR="00B12A7D" w:rsidRPr="00795C22" w:rsidRDefault="00B12A7D" w:rsidP="00795C22">
      <w:pPr>
        <w:pStyle w:val="a3"/>
        <w:spacing w:line="360" w:lineRule="auto"/>
        <w:ind w:left="360" w:firstLine="709"/>
        <w:jc w:val="both"/>
        <w:rPr>
          <w:sz w:val="28"/>
          <w:szCs w:val="28"/>
        </w:rPr>
      </w:pPr>
      <w:r w:rsidRPr="00795C22">
        <w:rPr>
          <w:sz w:val="28"/>
          <w:szCs w:val="28"/>
        </w:rPr>
        <w:t>Следовательно, именно к родителям необходимо обращаться в случаях, нарушения прав и интересов несовершеннолетних. Однако на практике могут иметь место случаи, когда между интересами родителей и детей имеются противоречия. В этом случае несовершеннолетний должен уведомить орган опеки и попечительства об имеющемся противоречии, а последний обязан назначить представителя для защиты прав и интересов.</w:t>
      </w:r>
    </w:p>
    <w:p w:rsidR="00B12A7D" w:rsidRPr="00795C22" w:rsidRDefault="00795C22" w:rsidP="00795C22">
      <w:pPr>
        <w:pStyle w:val="1"/>
        <w:spacing w:before="0" w:after="0" w:line="360" w:lineRule="auto"/>
        <w:ind w:firstLine="709"/>
        <w:jc w:val="left"/>
      </w:pPr>
      <w:bookmarkStart w:id="1" w:name="_Toc93981637"/>
      <w:r>
        <w:rPr>
          <w:b w:val="0"/>
          <w:bCs w:val="0"/>
          <w:kern w:val="0"/>
        </w:rPr>
        <w:br w:type="page"/>
      </w:r>
      <w:r w:rsidR="00B12A7D" w:rsidRPr="00795C22">
        <w:rPr>
          <w:b w:val="0"/>
          <w:bCs w:val="0"/>
          <w:kern w:val="0"/>
        </w:rPr>
        <w:t xml:space="preserve">                                     </w:t>
      </w:r>
      <w:r w:rsidR="00B12A7D" w:rsidRPr="00795C22">
        <w:t>6. Ограничение родительских прав.</w:t>
      </w:r>
      <w:bookmarkEnd w:id="1"/>
    </w:p>
    <w:p w:rsidR="00795C22" w:rsidRDefault="00795C22" w:rsidP="00795C22">
      <w:pPr>
        <w:autoSpaceDE w:val="0"/>
        <w:autoSpaceDN w:val="0"/>
        <w:adjustRightInd w:val="0"/>
        <w:spacing w:line="360" w:lineRule="auto"/>
        <w:ind w:firstLine="709"/>
        <w:jc w:val="both"/>
        <w:rPr>
          <w:sz w:val="28"/>
          <w:szCs w:val="28"/>
          <w:lang w:val="en-US"/>
        </w:rPr>
      </w:pPr>
    </w:p>
    <w:p w:rsidR="00B12A7D" w:rsidRPr="00795C22" w:rsidRDefault="00B12A7D" w:rsidP="00795C22">
      <w:pPr>
        <w:autoSpaceDE w:val="0"/>
        <w:autoSpaceDN w:val="0"/>
        <w:adjustRightInd w:val="0"/>
        <w:spacing w:line="360" w:lineRule="auto"/>
        <w:ind w:firstLine="709"/>
        <w:jc w:val="both"/>
        <w:rPr>
          <w:sz w:val="28"/>
          <w:szCs w:val="28"/>
        </w:rPr>
      </w:pPr>
      <w:r w:rsidRPr="00795C22">
        <w:rPr>
          <w:sz w:val="28"/>
          <w:szCs w:val="28"/>
        </w:rPr>
        <w:t>Помимо лишения родительских прав семейное законодательство предусматривает также возможность ограничения родителей в родительских правах. Ограничение родительских прав представляет собой отобрание ребенка от родителей без лишения последних родительских прав. Ограничение родительских прав в зависимости от обстоятельств может быть как мерой защиты интересов детей, так и мерой ответственности. В соответствии с п. 2 ст. 73 СК РФ дети могут быть отобраны у родителей, если оставление ребенка с ними опасно для ребенка по обстоятельствам, независящим от родителей. В частности, такая ситуация может возникнуть, если один из родителей страдает психическим расстройством, иным хроническим заболеванием или не может заботиться о ребенке в результате стечения тяжелых обстоятельств. В этих случаях родители не виновны в сложившемся положении, поэтому к ним не могут быть применены меры ответственности. Однако, интересы детей требуют защиты, которая не может быть осуществлена без ограничения прав родителей. Основанием для ограничения родительских прав служит объективно противоправное поведение родителей. Обычно речь идет о совершении родителями действий, которые являются основанием для лишения родительских прав: родители не осуществляют свои родительские обязанности; злоупотребляют своими правами, жестоко обращаются с детьми, но состава семейного правонарушения в данном случае нет, поскольку отсутствует второй необходимый компонент - вина.</w:t>
      </w:r>
    </w:p>
    <w:p w:rsidR="00B12A7D" w:rsidRPr="00795C22" w:rsidRDefault="00B12A7D" w:rsidP="00795C22">
      <w:pPr>
        <w:autoSpaceDE w:val="0"/>
        <w:autoSpaceDN w:val="0"/>
        <w:adjustRightInd w:val="0"/>
        <w:spacing w:line="360" w:lineRule="auto"/>
        <w:ind w:firstLine="709"/>
        <w:jc w:val="both"/>
        <w:rPr>
          <w:sz w:val="28"/>
          <w:szCs w:val="28"/>
        </w:rPr>
      </w:pPr>
      <w:r w:rsidRPr="00795C22">
        <w:rPr>
          <w:sz w:val="28"/>
          <w:szCs w:val="28"/>
        </w:rPr>
        <w:t>Другим основанием для ограничения родительских прав является виновное поведение родителей в отношении своих детей, которое в принципе может послужить основанием для лишения родительских прав, но пока не является достаточным. Лишение родительских прав - это крайняя мера, которая применяется только  в случае, если не осталось никакой надежды защитить интересы детей другим путем. В данном случае степень опасности для каждого ребенка не может быт одинаковой. Маленький и беспомощный ребенок может погибнуть, тяжело заболеть, если останется даже на короткий срок один. Для подростка, обладающего относительной самостоятельностью, наибольшую опасность обычно представляет асоциальное поведение его родителей, их стремление использовать несовершеннолетнего в достижении своих антисоциальных целей. Следовательно, характер опасности, ее значение в жизни ребенка определяется в каждом конкретном случае. И вовсе не обязательно, чтобы ее негативный результат уже наступил. Для ограничения родительских прав достаточно самого факта ее существования. Но для этого необходимо установить, чем она вызвана. Если в действиях (бездействии), поступках родителей (одного из них), порождающих опасность для ребенка вовсе нет вины (например, они вызваны тяжелым психическим расстройством, серьезным физическим дефектом), налицо все основания для ограничения родительских прав. Исключение составляют случаи, когда родители (один из них) признаны судом недееспособными. В подобных ситуациях ребенок подлежит устройству как оставшийся без родительского попечения в соответствии с п.1 ст. 121 СК РФ.</w:t>
      </w:r>
    </w:p>
    <w:p w:rsidR="00B12A7D" w:rsidRPr="00795C22" w:rsidRDefault="00B12A7D" w:rsidP="00795C22">
      <w:pPr>
        <w:autoSpaceDE w:val="0"/>
        <w:autoSpaceDN w:val="0"/>
        <w:adjustRightInd w:val="0"/>
        <w:spacing w:line="360" w:lineRule="auto"/>
        <w:ind w:firstLine="709"/>
        <w:jc w:val="both"/>
        <w:rPr>
          <w:sz w:val="28"/>
          <w:szCs w:val="28"/>
        </w:rPr>
      </w:pPr>
      <w:r w:rsidRPr="00795C22">
        <w:rPr>
          <w:sz w:val="28"/>
          <w:szCs w:val="28"/>
        </w:rPr>
        <w:t>Стечение обстоятельств - еще одна причина для возникновения в семье опасной обстановки для ребенка, на который указывает п.2 ст. 73 СК РФ (например, проживание ребенка вместе с отчимом либо с другим членом семьи, страдающим хроническим алкоголизмом, который жестоко с ним обращается, чему мать противодействовать не в состоянии). Практически невозможно предугадать, какие тяжелые обстоятельства могут сложиться в семье, от чего появится угроза для жизни, здоровья, воспитания ребенка. Суду всякий раз предстоит убедиться, что налицо основания для ограничения родительских прав, а СК РФ представляет ему свободу в оценке сложившейся семейной ситуации под углом зрения интересов ребенка.</w:t>
      </w:r>
    </w:p>
    <w:p w:rsidR="00B12A7D" w:rsidRPr="00795C22" w:rsidRDefault="00B12A7D" w:rsidP="00795C22">
      <w:pPr>
        <w:autoSpaceDE w:val="0"/>
        <w:autoSpaceDN w:val="0"/>
        <w:adjustRightInd w:val="0"/>
        <w:spacing w:line="360" w:lineRule="auto"/>
        <w:ind w:firstLine="709"/>
        <w:jc w:val="both"/>
        <w:rPr>
          <w:sz w:val="28"/>
          <w:szCs w:val="28"/>
        </w:rPr>
      </w:pPr>
      <w:r w:rsidRPr="00795C22">
        <w:rPr>
          <w:sz w:val="28"/>
          <w:szCs w:val="28"/>
        </w:rPr>
        <w:t xml:space="preserve">Семейный кодекс ориентирует на выбор такого способа защиты прав ребенка и в случаях, когда почему-либо лишение родительских прав невозможно, так как не установлены достаточные для этого основания. Подобного рода разъяснения предназначены как для лица, желающего выступить в роли истца, так  и для суда, рассматривающего дело по существу. К этому следует добавить, что ограничение родительских прав целесообразно, если есть надежда на изменение положения дел в семье к лучшему. </w:t>
      </w:r>
    </w:p>
    <w:p w:rsidR="00B12A7D" w:rsidRPr="00795C22" w:rsidRDefault="00B12A7D" w:rsidP="00795C22">
      <w:pPr>
        <w:autoSpaceDE w:val="0"/>
        <w:autoSpaceDN w:val="0"/>
        <w:adjustRightInd w:val="0"/>
        <w:spacing w:line="360" w:lineRule="auto"/>
        <w:ind w:firstLine="709"/>
        <w:jc w:val="both"/>
        <w:rPr>
          <w:sz w:val="28"/>
          <w:szCs w:val="28"/>
        </w:rPr>
      </w:pPr>
      <w:r w:rsidRPr="00795C22">
        <w:rPr>
          <w:sz w:val="28"/>
          <w:szCs w:val="28"/>
        </w:rPr>
        <w:t>Вопрос о том, является ли отобрание ребенка у родителей по суду независимо от лишения родительских прав мерой принудительной или нет, до сих пор относится к числу дискуссионных. Но практика показала, что прибегать к отобранию ребенка на основании судебного решения не в его интересах, поскольку его семейно-правовой статус не отличается определенностью, что существенно затрудняет последовательную защиту его прав. Семейное законодательство вносит полную ясность, устанавливая, что, если родители (один из них) не изменят своего поведения, органы опеки и попечительства обязаны предъявить к ним иск о лишении родительских прав.</w:t>
      </w:r>
      <w:r w:rsidRPr="00795C22">
        <w:rPr>
          <w:rStyle w:val="a6"/>
          <w:sz w:val="28"/>
          <w:szCs w:val="28"/>
        </w:rPr>
        <w:footnoteReference w:id="18"/>
      </w:r>
      <w:r w:rsidRPr="00795C22">
        <w:rPr>
          <w:sz w:val="28"/>
          <w:szCs w:val="28"/>
        </w:rPr>
        <w:t xml:space="preserve"> При этом не имеет значения, кто предъявлял иск об ограничении родительских прав. Кроме того, выполнение такой обязанности обусловлено сроком - 6 месяцами с момента вынесения судом решения об ограничении родительских прав (то есть со дня вступления решения суда в законную силу). Причем в интересах ребенка этот срок может быть сокращен до минимума, определяемого органами опеки и попечительства в каждой конкретной ситуации. Тем самым ограничение родительских прав судом стало еще одним шагом по пути укрепления правовых гарантий защиты детей, оставшихся без попечения родителей. Одновременно это реальный способ воздействия на родителей, которым после отобрания у них ребенка не следует чувствовать себя свободными от всех обязательств по отношению к своим детям. Ограничение родительских прав - это либо шаг к оздоровлению неблагополучной семьи, либо наоборот, к полному прекращению родительских правоотношений путем лишения родительских прав со всеми вытекающими правовыми последствиями. </w:t>
      </w:r>
    </w:p>
    <w:p w:rsidR="00B12A7D" w:rsidRPr="00795C22" w:rsidRDefault="00B12A7D" w:rsidP="00795C22">
      <w:pPr>
        <w:autoSpaceDE w:val="0"/>
        <w:autoSpaceDN w:val="0"/>
        <w:adjustRightInd w:val="0"/>
        <w:spacing w:line="360" w:lineRule="auto"/>
        <w:ind w:firstLine="709"/>
        <w:jc w:val="both"/>
        <w:rPr>
          <w:sz w:val="28"/>
          <w:szCs w:val="28"/>
        </w:rPr>
      </w:pPr>
      <w:r w:rsidRPr="00795C22">
        <w:rPr>
          <w:sz w:val="28"/>
          <w:szCs w:val="28"/>
        </w:rPr>
        <w:t>Правом на предъявление иска об ограничении родительских прав СК РФ в целях своевременного принятия мер по защите прав и интересов детей наделяет не только органы и учреждения, на которые возложены обязанности по охране прав несовершеннолетних, но и близких родственников ребенка, дошкольные учреждения и др., которые соприкасаются с ребенком в его повседневной жизни, а также прокурора.</w:t>
      </w:r>
    </w:p>
    <w:p w:rsidR="00B12A7D" w:rsidRPr="00795C22" w:rsidRDefault="00B12A7D" w:rsidP="00795C22">
      <w:pPr>
        <w:autoSpaceDE w:val="0"/>
        <w:autoSpaceDN w:val="0"/>
        <w:adjustRightInd w:val="0"/>
        <w:spacing w:line="360" w:lineRule="auto"/>
        <w:ind w:firstLine="709"/>
        <w:jc w:val="both"/>
        <w:rPr>
          <w:sz w:val="28"/>
          <w:szCs w:val="28"/>
        </w:rPr>
      </w:pPr>
      <w:r w:rsidRPr="00795C22">
        <w:rPr>
          <w:sz w:val="28"/>
          <w:szCs w:val="28"/>
        </w:rPr>
        <w:t>Иск об ограничении в родительских правах предъявляется только к родителям, оставление с которыми опасно для ребенка, по месту их жительства. Если одновременно предъявляется требование о взыскании алиментов на содержание ребенка, то истец может обратиться в суд по месту своего нахождения.</w:t>
      </w:r>
      <w:r w:rsidRPr="00795C22">
        <w:rPr>
          <w:rStyle w:val="a6"/>
          <w:sz w:val="28"/>
          <w:szCs w:val="28"/>
        </w:rPr>
        <w:footnoteReference w:id="19"/>
      </w:r>
      <w:r w:rsidRPr="00795C22">
        <w:rPr>
          <w:sz w:val="28"/>
          <w:szCs w:val="28"/>
        </w:rPr>
        <w:t xml:space="preserve"> </w:t>
      </w:r>
    </w:p>
    <w:p w:rsidR="00B12A7D" w:rsidRPr="00795C22" w:rsidRDefault="00B12A7D" w:rsidP="00795C22">
      <w:pPr>
        <w:autoSpaceDE w:val="0"/>
        <w:autoSpaceDN w:val="0"/>
        <w:adjustRightInd w:val="0"/>
        <w:spacing w:line="360" w:lineRule="auto"/>
        <w:ind w:firstLine="709"/>
        <w:jc w:val="both"/>
        <w:rPr>
          <w:sz w:val="28"/>
          <w:szCs w:val="28"/>
        </w:rPr>
      </w:pPr>
      <w:r w:rsidRPr="00795C22">
        <w:rPr>
          <w:sz w:val="28"/>
          <w:szCs w:val="28"/>
        </w:rPr>
        <w:t>Последствия ограничения родительских прав. Пребывание ребенка в опасности, исходящей от родителей, делает невозможным их личное участие в воспитании несовершеннолетнего. Прямая связь с опасностью как непременной предпосылкой удовлетворения иска означает, что следует как можно скорее отобрать ребенка у родителей. То же самое происходит, если родители не могут  и (или) не хотят оградить своего ребенка от существующей в семье угрозы, поскольку в конечном счете не имеет значения, каков источник ее возникновения. Поэтому результатом удовлетворения иска об ограничении родительских прав становится отбирание ребенка от родителей, что означает утрату ими воспитывать своего ребенка лично.</w:t>
      </w:r>
    </w:p>
    <w:p w:rsidR="00B12A7D" w:rsidRPr="00795C22" w:rsidRDefault="00B12A7D" w:rsidP="00795C22">
      <w:pPr>
        <w:autoSpaceDE w:val="0"/>
        <w:autoSpaceDN w:val="0"/>
        <w:adjustRightInd w:val="0"/>
        <w:spacing w:line="360" w:lineRule="auto"/>
        <w:ind w:firstLine="709"/>
        <w:jc w:val="both"/>
        <w:rPr>
          <w:sz w:val="28"/>
          <w:szCs w:val="28"/>
        </w:rPr>
      </w:pPr>
      <w:r w:rsidRPr="00795C22">
        <w:rPr>
          <w:sz w:val="28"/>
          <w:szCs w:val="28"/>
        </w:rPr>
        <w:t>Родители, чьи права ограничены судом, не могут осуществлять все те действия, которые напрямую касаются воспитания ребенка. Так, он не вправе выбирать образовательное учреждение и форму обучения своих детей, защищать их права и интересы личного характера, выступать в роли законных представителей своих детей.</w:t>
      </w:r>
    </w:p>
    <w:p w:rsidR="00B12A7D" w:rsidRPr="00795C22" w:rsidRDefault="00B12A7D" w:rsidP="00795C22">
      <w:pPr>
        <w:autoSpaceDE w:val="0"/>
        <w:autoSpaceDN w:val="0"/>
        <w:adjustRightInd w:val="0"/>
        <w:spacing w:line="360" w:lineRule="auto"/>
        <w:ind w:firstLine="709"/>
        <w:jc w:val="both"/>
        <w:rPr>
          <w:sz w:val="28"/>
          <w:szCs w:val="28"/>
        </w:rPr>
      </w:pPr>
      <w:r w:rsidRPr="00795C22">
        <w:rPr>
          <w:sz w:val="28"/>
          <w:szCs w:val="28"/>
        </w:rPr>
        <w:t>Поскольку после отобрания ребенка от родителей в результате удовлетворения иска об ограничении родительских прав ребенок попадает либо в другую семью, либо в одно из детских учреждений. Если же ребенок с назначенным ему опекуном продолжает оставаться в семье, где он жил раньше, опекун по мере своих возможностей защищает своего подопечного. Обязательное устройство отобранного у родителей ребенка снимает и проблему охраны, его имущественных прав лицами, чьи родительские права ограничены, поскольку она целиком и полностью ложится на плечи опекуна, приемного родителя либо детского учреждения, где находится несовершеннолетний.</w:t>
      </w:r>
    </w:p>
    <w:p w:rsidR="00B12A7D" w:rsidRPr="00795C22" w:rsidRDefault="00B12A7D" w:rsidP="00795C22">
      <w:pPr>
        <w:autoSpaceDE w:val="0"/>
        <w:autoSpaceDN w:val="0"/>
        <w:adjustRightInd w:val="0"/>
        <w:spacing w:line="360" w:lineRule="auto"/>
        <w:ind w:firstLine="709"/>
        <w:jc w:val="both"/>
        <w:rPr>
          <w:sz w:val="28"/>
          <w:szCs w:val="28"/>
        </w:rPr>
      </w:pPr>
      <w:r w:rsidRPr="00795C22">
        <w:rPr>
          <w:sz w:val="28"/>
          <w:szCs w:val="28"/>
        </w:rPr>
        <w:t>О сохранении ребенком, в отношении которого родители ограничены в родительских правах, право собственности на жилое помещение или право пользования жилым помещением - сохраняется. В целях обеспечения прав и интересов ребенка при ограничении родительских прав обоих родителей передается на попечение органов опеки и попечительства. Это имеет место и в тех случаях, когда в родительских правах ограничена одинокая мать или отец.</w:t>
      </w:r>
    </w:p>
    <w:p w:rsidR="00B12A7D" w:rsidRPr="00795C22" w:rsidRDefault="00B12A7D" w:rsidP="00795C22">
      <w:pPr>
        <w:autoSpaceDE w:val="0"/>
        <w:autoSpaceDN w:val="0"/>
        <w:adjustRightInd w:val="0"/>
        <w:spacing w:line="360" w:lineRule="auto"/>
        <w:ind w:firstLine="709"/>
        <w:jc w:val="both"/>
        <w:rPr>
          <w:sz w:val="28"/>
          <w:szCs w:val="28"/>
        </w:rPr>
      </w:pPr>
      <w:r w:rsidRPr="00795C22">
        <w:rPr>
          <w:sz w:val="28"/>
          <w:szCs w:val="28"/>
        </w:rPr>
        <w:t>Контакты ребенка с родителями, родительские права которых ограничены судом. Сохранение правовой связи ребенка с родителями, чьи родительские права ограничены, создает основу для его контакта с ними. Эти контакты целесообразны, когда есть надежда на восстановление нормальных здоровых отношений. При этом нельзя не учитывать, что ограничение прав чаще всего связано с отсутствием вины родителя (п.2 ст.73 СК РФ).</w:t>
      </w:r>
    </w:p>
    <w:p w:rsidR="00B12A7D" w:rsidRPr="00795C22" w:rsidRDefault="00B12A7D" w:rsidP="00795C22">
      <w:pPr>
        <w:autoSpaceDE w:val="0"/>
        <w:autoSpaceDN w:val="0"/>
        <w:adjustRightInd w:val="0"/>
        <w:spacing w:line="360" w:lineRule="auto"/>
        <w:ind w:firstLine="709"/>
        <w:jc w:val="both"/>
        <w:rPr>
          <w:sz w:val="28"/>
          <w:szCs w:val="28"/>
        </w:rPr>
      </w:pPr>
      <w:r w:rsidRPr="00795C22">
        <w:rPr>
          <w:sz w:val="28"/>
          <w:szCs w:val="28"/>
        </w:rPr>
        <w:t>Обязательным условием сохранения личной связи родителя, чьи права ограничены, с несовершеннолетними детьми служит соблюдение правила: "если это не оказывает на ребенка вредного влияния".</w:t>
      </w:r>
      <w:r w:rsidRPr="00795C22">
        <w:rPr>
          <w:rStyle w:val="a6"/>
          <w:sz w:val="28"/>
          <w:szCs w:val="28"/>
        </w:rPr>
        <w:footnoteReference w:id="20"/>
      </w:r>
      <w:r w:rsidRPr="00795C22">
        <w:rPr>
          <w:sz w:val="28"/>
          <w:szCs w:val="28"/>
        </w:rPr>
        <w:t xml:space="preserve"> Поэтому необходимость продолжения контакта между ними во многом зависит от причин возникновения опасной для ребенка обстановки. Здесь не может быть одинакового подхода. Когда ограничение родительских прав вызвано тяжелым психическим заболеванием родителя, то в период ремиссии его болезненного состояния имеет смысл не препятствовать его встречам с ребенком. Такие встречи могут быть кратковременными и проходить под контролем лица, заменяющего родителя. Если послужившая причиной ограничения родительских прав опасность исходит от других членов семьи (отчим, дед), вряд ли стоит запрещать свидания с ребенком того родителя, который оказался неспособным устранить эту опасность. Но контакт с нм должен осуществляться вне стен дома, где существовала  и существует угроза для несовершеннолетнего. </w:t>
      </w:r>
    </w:p>
    <w:p w:rsidR="00B12A7D" w:rsidRPr="00795C22" w:rsidRDefault="00B12A7D" w:rsidP="00795C22">
      <w:pPr>
        <w:autoSpaceDE w:val="0"/>
        <w:autoSpaceDN w:val="0"/>
        <w:adjustRightInd w:val="0"/>
        <w:spacing w:line="360" w:lineRule="auto"/>
        <w:ind w:firstLine="709"/>
        <w:jc w:val="both"/>
        <w:rPr>
          <w:sz w:val="28"/>
          <w:szCs w:val="28"/>
        </w:rPr>
      </w:pPr>
      <w:r w:rsidRPr="00795C22">
        <w:rPr>
          <w:sz w:val="28"/>
          <w:szCs w:val="28"/>
        </w:rPr>
        <w:t>Термин "контакты" предполагает существование разных форм общения - от личных встреч до кратких свиданий в присутствии педагога, лица, заменяющего родителей, членов его семьи. Также контактом является и переписка с ребенком, телефонные переговоры с ним, которые помогают сохранить связь с ребенком, поддерживая в нем добрые чувства к родителю, когда они есть.</w:t>
      </w:r>
      <w:r w:rsidRPr="00795C22">
        <w:rPr>
          <w:rStyle w:val="a6"/>
          <w:sz w:val="28"/>
          <w:szCs w:val="28"/>
        </w:rPr>
        <w:footnoteReference w:id="21"/>
      </w:r>
      <w:r w:rsidRPr="00795C22">
        <w:rPr>
          <w:sz w:val="28"/>
          <w:szCs w:val="28"/>
        </w:rPr>
        <w:t xml:space="preserve"> Со временем тонкая нить такой связи может окрепнуть и стать реальной предпосылкой устранения существовавшей в семье опасности. Поэтому вопрос о контакте ребенка с родителями, у которых оно отобран по суду, имеет глубокий психологический и педагогический подтекст и его решение простотой не отличается. Поэтому ст. 75 СК РФ разрешает контакты ребенка с родителями с согласия:</w:t>
      </w:r>
    </w:p>
    <w:p w:rsidR="00B12A7D" w:rsidRPr="00795C22" w:rsidRDefault="00B12A7D" w:rsidP="00795C22">
      <w:pPr>
        <w:autoSpaceDE w:val="0"/>
        <w:autoSpaceDN w:val="0"/>
        <w:adjustRightInd w:val="0"/>
        <w:spacing w:line="360" w:lineRule="auto"/>
        <w:ind w:firstLine="709"/>
        <w:jc w:val="both"/>
        <w:rPr>
          <w:sz w:val="28"/>
          <w:szCs w:val="28"/>
        </w:rPr>
      </w:pPr>
      <w:r w:rsidRPr="00795C22">
        <w:rPr>
          <w:sz w:val="28"/>
          <w:szCs w:val="28"/>
        </w:rPr>
        <w:t>-</w:t>
      </w:r>
      <w:r w:rsidRPr="00795C22">
        <w:rPr>
          <w:sz w:val="28"/>
          <w:szCs w:val="28"/>
        </w:rPr>
        <w:tab/>
        <w:t>органа опеки и попечительства;</w:t>
      </w:r>
    </w:p>
    <w:p w:rsidR="00B12A7D" w:rsidRPr="00795C22" w:rsidRDefault="00B12A7D" w:rsidP="00795C22">
      <w:pPr>
        <w:autoSpaceDE w:val="0"/>
        <w:autoSpaceDN w:val="0"/>
        <w:adjustRightInd w:val="0"/>
        <w:spacing w:line="360" w:lineRule="auto"/>
        <w:ind w:firstLine="709"/>
        <w:jc w:val="both"/>
        <w:rPr>
          <w:sz w:val="28"/>
          <w:szCs w:val="28"/>
        </w:rPr>
      </w:pPr>
      <w:r w:rsidRPr="00795C22">
        <w:rPr>
          <w:sz w:val="28"/>
          <w:szCs w:val="28"/>
        </w:rPr>
        <w:t>-</w:t>
      </w:r>
      <w:r w:rsidRPr="00795C22">
        <w:rPr>
          <w:sz w:val="28"/>
          <w:szCs w:val="28"/>
        </w:rPr>
        <w:tab/>
        <w:t>опекуна (попечителя);</w:t>
      </w:r>
    </w:p>
    <w:p w:rsidR="00B12A7D" w:rsidRPr="00795C22" w:rsidRDefault="00B12A7D" w:rsidP="00795C22">
      <w:pPr>
        <w:autoSpaceDE w:val="0"/>
        <w:autoSpaceDN w:val="0"/>
        <w:adjustRightInd w:val="0"/>
        <w:spacing w:line="360" w:lineRule="auto"/>
        <w:ind w:firstLine="709"/>
        <w:jc w:val="both"/>
        <w:rPr>
          <w:sz w:val="28"/>
          <w:szCs w:val="28"/>
        </w:rPr>
      </w:pPr>
      <w:r w:rsidRPr="00795C22">
        <w:rPr>
          <w:sz w:val="28"/>
          <w:szCs w:val="28"/>
        </w:rPr>
        <w:t>-</w:t>
      </w:r>
      <w:r w:rsidRPr="00795C22">
        <w:rPr>
          <w:sz w:val="28"/>
          <w:szCs w:val="28"/>
        </w:rPr>
        <w:tab/>
        <w:t>приемных родителей;</w:t>
      </w:r>
    </w:p>
    <w:p w:rsidR="00B12A7D" w:rsidRPr="00795C22" w:rsidRDefault="00B12A7D" w:rsidP="00795C22">
      <w:pPr>
        <w:autoSpaceDE w:val="0"/>
        <w:autoSpaceDN w:val="0"/>
        <w:adjustRightInd w:val="0"/>
        <w:spacing w:line="360" w:lineRule="auto"/>
        <w:ind w:firstLine="709"/>
        <w:jc w:val="both"/>
        <w:rPr>
          <w:sz w:val="28"/>
          <w:szCs w:val="28"/>
        </w:rPr>
      </w:pPr>
      <w:r w:rsidRPr="00795C22">
        <w:rPr>
          <w:sz w:val="28"/>
          <w:szCs w:val="28"/>
        </w:rPr>
        <w:t>-</w:t>
      </w:r>
      <w:r w:rsidRPr="00795C22">
        <w:rPr>
          <w:sz w:val="28"/>
          <w:szCs w:val="28"/>
        </w:rPr>
        <w:tab/>
        <w:t>администрации учреждения, в котором находится ребенок.</w:t>
      </w:r>
      <w:r w:rsidRPr="00795C22">
        <w:rPr>
          <w:rStyle w:val="a6"/>
          <w:sz w:val="28"/>
          <w:szCs w:val="28"/>
        </w:rPr>
        <w:footnoteReference w:id="22"/>
      </w:r>
    </w:p>
    <w:p w:rsidR="00B12A7D" w:rsidRPr="00795C22" w:rsidRDefault="00B12A7D" w:rsidP="00795C22">
      <w:pPr>
        <w:autoSpaceDE w:val="0"/>
        <w:autoSpaceDN w:val="0"/>
        <w:adjustRightInd w:val="0"/>
        <w:spacing w:line="360" w:lineRule="auto"/>
        <w:ind w:firstLine="709"/>
        <w:jc w:val="both"/>
        <w:rPr>
          <w:sz w:val="28"/>
          <w:szCs w:val="28"/>
        </w:rPr>
      </w:pPr>
      <w:r w:rsidRPr="00795C22">
        <w:rPr>
          <w:sz w:val="28"/>
          <w:szCs w:val="28"/>
        </w:rPr>
        <w:t>При этом имеется в виду согласия одного из перечисленных лиц, осуществляющих непосредственно заботу о несовершеннолетнем. Дополнительной санкции на такое согласие со стороны органов опеки и попечительства не требуется.</w:t>
      </w:r>
    </w:p>
    <w:p w:rsidR="00B12A7D" w:rsidRPr="00795C22" w:rsidRDefault="00B12A7D" w:rsidP="00795C22">
      <w:pPr>
        <w:autoSpaceDE w:val="0"/>
        <w:autoSpaceDN w:val="0"/>
        <w:adjustRightInd w:val="0"/>
        <w:spacing w:line="360" w:lineRule="auto"/>
        <w:ind w:firstLine="709"/>
        <w:jc w:val="both"/>
        <w:rPr>
          <w:sz w:val="28"/>
          <w:szCs w:val="28"/>
        </w:rPr>
      </w:pPr>
      <w:r w:rsidRPr="00795C22">
        <w:rPr>
          <w:sz w:val="28"/>
          <w:szCs w:val="28"/>
        </w:rPr>
        <w:t>Отмена ограничения родительских прав. Если гражданин утрачивает свои права по решению суда, то и восстановить эти права можно только в судебном порядке. Результатом подобного рода отмены является возвращение отобранного ребенка родителям. Таким образом, сначала суду предстоит отменить ограничение родительских прав, затем тем же решением разрешить возврат ранее отобранного ребенка родителям. Однако, даже при отмене ограничения родительских прав суд не обязан, всего лишь может разрешить возвращение ребенка родителям. Предоставление суду свободы при решении этого вопроса объясняется тем обстоятельством, что далеко не всегда возврат ребенка в прежнюю семью соответствует его интересам.</w:t>
      </w:r>
    </w:p>
    <w:p w:rsidR="00B12A7D" w:rsidRPr="00795C22" w:rsidRDefault="00B12A7D" w:rsidP="00795C22">
      <w:pPr>
        <w:autoSpaceDE w:val="0"/>
        <w:autoSpaceDN w:val="0"/>
        <w:adjustRightInd w:val="0"/>
        <w:spacing w:line="360" w:lineRule="auto"/>
        <w:ind w:firstLine="709"/>
        <w:jc w:val="both"/>
        <w:rPr>
          <w:sz w:val="28"/>
          <w:szCs w:val="28"/>
        </w:rPr>
      </w:pPr>
      <w:r w:rsidRPr="00795C22">
        <w:rPr>
          <w:sz w:val="28"/>
          <w:szCs w:val="28"/>
        </w:rPr>
        <w:t>Поскольку основанием для ограничения родительских прав служит опасность пребывания ребенка с родителями, постольку отмена ограничения родительских прав может иметь место только в случае, если суд установит, что опасности больше нет (родитель вылечился и т.п.), доказать это обстоятельство предстоит истцу. Истцом по делу об отмене ограничения родительских прав может быть только тот, чьи права были ограничены. Именно ему в первую очередь предстоит доказать, во-первых, факт исчезновения опасности, во-вторых, целесообразность возвращения ребенка к родителям. Таким образом, в одном процессе рассматриваются два взаимосвязанных, но по-своему обособленных исковых требований. Ответчиком по делам об отмене ограничения родительских прав является тот, кто предъявлял иск об ограничении родительски прав, чаще всего в таком качестве выступают органы опеки и попечительства. Если ранее отобранный ребенок устроен в семью опекуна, приемную семью, то органам опеки и попечительства надлежит быть ответчиком, а лицу, заменившему родителей, соответчиком по делу. После удовлетворения иска как в части отмены ограничений в родительских правах, так и возврата ребенка родителям решение об установлении опеки прекращает свое существование.</w:t>
      </w:r>
      <w:r w:rsidRPr="00795C22">
        <w:rPr>
          <w:rStyle w:val="a6"/>
          <w:sz w:val="28"/>
          <w:szCs w:val="28"/>
        </w:rPr>
        <w:footnoteReference w:id="23"/>
      </w:r>
    </w:p>
    <w:p w:rsidR="00B12A7D" w:rsidRPr="00795C22" w:rsidRDefault="00B12A7D" w:rsidP="00795C22">
      <w:pPr>
        <w:tabs>
          <w:tab w:val="left" w:pos="4095"/>
        </w:tabs>
        <w:spacing w:line="360" w:lineRule="auto"/>
        <w:ind w:firstLine="709"/>
        <w:rPr>
          <w:b/>
          <w:bCs/>
          <w:sz w:val="28"/>
          <w:szCs w:val="28"/>
        </w:rPr>
      </w:pPr>
      <w:r w:rsidRPr="00795C22">
        <w:rPr>
          <w:sz w:val="28"/>
          <w:szCs w:val="28"/>
        </w:rPr>
        <w:t xml:space="preserve">                                    </w:t>
      </w:r>
      <w:r w:rsidRPr="00795C22">
        <w:rPr>
          <w:b/>
          <w:bCs/>
          <w:sz w:val="28"/>
          <w:szCs w:val="28"/>
        </w:rPr>
        <w:t>7. Лишение родительских прав.</w:t>
      </w:r>
    </w:p>
    <w:p w:rsidR="00795C22" w:rsidRDefault="00795C22" w:rsidP="00795C22">
      <w:pPr>
        <w:tabs>
          <w:tab w:val="left" w:pos="4095"/>
        </w:tabs>
        <w:spacing w:line="360" w:lineRule="auto"/>
        <w:ind w:firstLine="709"/>
        <w:rPr>
          <w:b/>
          <w:bCs/>
          <w:i/>
          <w:iCs/>
          <w:sz w:val="28"/>
          <w:szCs w:val="28"/>
          <w:lang w:val="en-US"/>
        </w:rPr>
      </w:pPr>
    </w:p>
    <w:p w:rsidR="00B12A7D" w:rsidRPr="00795C22" w:rsidRDefault="00B12A7D" w:rsidP="00795C22">
      <w:pPr>
        <w:tabs>
          <w:tab w:val="left" w:pos="4095"/>
        </w:tabs>
        <w:spacing w:line="360" w:lineRule="auto"/>
        <w:ind w:firstLine="709"/>
        <w:rPr>
          <w:sz w:val="28"/>
          <w:szCs w:val="28"/>
        </w:rPr>
      </w:pPr>
      <w:r w:rsidRPr="00795C22">
        <w:rPr>
          <w:b/>
          <w:bCs/>
          <w:i/>
          <w:iCs/>
          <w:sz w:val="28"/>
          <w:szCs w:val="28"/>
        </w:rPr>
        <w:t>Лишение родительских прав</w:t>
      </w:r>
      <w:r w:rsidRPr="00795C22">
        <w:rPr>
          <w:sz w:val="28"/>
          <w:szCs w:val="28"/>
        </w:rPr>
        <w:t>, безусловно, крайняя мера, применяемая при виновном поведении родителей. Родительских прав могут быть лишены как оба родителя, так и один из них. Лишают родительских прав на каждого ребенка в отдельности. Основаниями лишения родительских прав являются: отказ без уважительных причин взять своего ребенка из родильного дома, злостный неплатеж алиментов, склонение детей к попрошайничеству, проституции. Мотивом лишения родительских прав может быть хронический алкоголизм или заболевание родителей наркоманией. Безусловным основанием для лишения родительских прав является совершение преступления против жизни и здоровья (убийство, истязания и др.). Вопрос о лишении родительских прав решается судом. Иск о лишении родительских прав могут предъявить: один из родителей, орган опеки и попечительства, учреждения для детей-сирот и др., на которые возложены обязанности по охране прав несовершеннолетних; такой иск может подать и прокурор. Последствия лишения родительских прав весьма тяжелы для родителей. Они лишаются всех прав в отношении ребенка (права воспитывать, общаться, представлять его интересы, наследовать после него, право на получение от него содержания). А вот обязанность содержать ребенка у них остается. Причем суд, лишая родительских прав, должен одновременно решить вопрос о взыскании с данных лиц алиментов, даже если такой иск не был предъявлен. При рассмотрении судом дел о лишении родительских прав обязательно участвуют органы опеки и попечительства и прокурор.</w:t>
      </w:r>
      <w:r w:rsidRPr="00795C22">
        <w:rPr>
          <w:rStyle w:val="a6"/>
          <w:sz w:val="28"/>
          <w:szCs w:val="28"/>
        </w:rPr>
        <w:footnoteReference w:id="24"/>
      </w:r>
    </w:p>
    <w:p w:rsidR="00B12A7D" w:rsidRPr="00795C22" w:rsidRDefault="00B12A7D" w:rsidP="00795C22">
      <w:pPr>
        <w:tabs>
          <w:tab w:val="left" w:pos="4095"/>
        </w:tabs>
        <w:spacing w:line="360" w:lineRule="auto"/>
        <w:ind w:firstLine="709"/>
        <w:rPr>
          <w:sz w:val="28"/>
          <w:szCs w:val="28"/>
        </w:rPr>
      </w:pPr>
      <w:r w:rsidRPr="00795C22">
        <w:rPr>
          <w:sz w:val="28"/>
          <w:szCs w:val="28"/>
        </w:rPr>
        <w:t>Закон (ст.72 СК РФ) допускает возможность восстановления в родительских правах родителей, лишенных судом этих прав. Восстановление в родительских правах возможно, если родители изменили свое поведение, образ жизни, отношение к воспитанию ребенка. Вопрос о восстановлении в родительских правах решается судом в порядке гражданского судопроизводства. Однако если ребенок уже усыновлен другим лицом, то восстановление в родительских правах не допускается. Кроме того, необходимо иметь в виду, что если ребенку, в отношении которого решается вопрос о восстановлении в родительских правах, исполнилось 10 лет, то его согласие на это обязательно.</w:t>
      </w:r>
    </w:p>
    <w:p w:rsidR="00B12A7D" w:rsidRPr="00795C22" w:rsidRDefault="00B12A7D" w:rsidP="00795C22">
      <w:pPr>
        <w:autoSpaceDE w:val="0"/>
        <w:autoSpaceDN w:val="0"/>
        <w:adjustRightInd w:val="0"/>
        <w:spacing w:line="360" w:lineRule="auto"/>
        <w:ind w:firstLine="709"/>
        <w:jc w:val="both"/>
        <w:rPr>
          <w:sz w:val="28"/>
          <w:szCs w:val="28"/>
        </w:rPr>
      </w:pPr>
    </w:p>
    <w:p w:rsidR="00B12A7D" w:rsidRPr="00795C22" w:rsidRDefault="00795C22" w:rsidP="00795C22">
      <w:pPr>
        <w:autoSpaceDE w:val="0"/>
        <w:autoSpaceDN w:val="0"/>
        <w:adjustRightInd w:val="0"/>
        <w:spacing w:line="360" w:lineRule="auto"/>
        <w:ind w:firstLine="709"/>
        <w:rPr>
          <w:b/>
          <w:bCs/>
          <w:sz w:val="28"/>
          <w:szCs w:val="28"/>
        </w:rPr>
      </w:pPr>
      <w:r>
        <w:rPr>
          <w:b/>
          <w:bCs/>
          <w:sz w:val="28"/>
          <w:szCs w:val="28"/>
        </w:rPr>
        <w:br w:type="page"/>
      </w:r>
      <w:r w:rsidR="00B12A7D" w:rsidRPr="00795C22">
        <w:rPr>
          <w:b/>
          <w:bCs/>
          <w:sz w:val="28"/>
          <w:szCs w:val="28"/>
        </w:rPr>
        <w:t xml:space="preserve">                                        8. Заключение.</w:t>
      </w:r>
    </w:p>
    <w:p w:rsidR="00795C22" w:rsidRDefault="00795C22" w:rsidP="00795C22">
      <w:pPr>
        <w:spacing w:line="360" w:lineRule="auto"/>
        <w:ind w:firstLine="709"/>
        <w:jc w:val="both"/>
        <w:rPr>
          <w:sz w:val="28"/>
          <w:szCs w:val="28"/>
          <w:lang w:val="en-US"/>
        </w:rPr>
      </w:pPr>
    </w:p>
    <w:p w:rsidR="00B12A7D" w:rsidRPr="00795C22" w:rsidRDefault="00B12A7D" w:rsidP="00795C22">
      <w:pPr>
        <w:spacing w:line="360" w:lineRule="auto"/>
        <w:ind w:firstLine="709"/>
        <w:jc w:val="both"/>
        <w:rPr>
          <w:sz w:val="28"/>
          <w:szCs w:val="28"/>
        </w:rPr>
      </w:pPr>
      <w:r w:rsidRPr="00795C22">
        <w:rPr>
          <w:sz w:val="28"/>
          <w:szCs w:val="28"/>
        </w:rPr>
        <w:t xml:space="preserve">В заключение следует отметить, что права и обязанностей родителей и детей своими корнями уходят в область нравственности. Чем прочнее моральный фундамент бережного отношения родителей к своим несовершеннолетним детям, тем больше оснований считать, что с выполнением как родительских прав, так и родительских обязанностей, а также прав и обязанностей детей дело обстоит благополучно.      </w:t>
      </w:r>
    </w:p>
    <w:p w:rsidR="00B12A7D" w:rsidRPr="00795C22" w:rsidRDefault="00B12A7D" w:rsidP="00795C22">
      <w:pPr>
        <w:spacing w:line="360" w:lineRule="auto"/>
        <w:ind w:firstLine="709"/>
        <w:jc w:val="both"/>
        <w:rPr>
          <w:sz w:val="28"/>
          <w:szCs w:val="28"/>
        </w:rPr>
      </w:pPr>
      <w:r w:rsidRPr="00795C22">
        <w:rPr>
          <w:sz w:val="28"/>
          <w:szCs w:val="28"/>
        </w:rPr>
        <w:t>Семейное законодательство распространяется на всех граждан РФ. Причем наличие у гражданина РФ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w:t>
      </w:r>
    </w:p>
    <w:p w:rsidR="00B12A7D" w:rsidRPr="00795C22" w:rsidRDefault="00B12A7D" w:rsidP="00795C22">
      <w:pPr>
        <w:spacing w:line="360" w:lineRule="auto"/>
        <w:ind w:firstLine="709"/>
        <w:jc w:val="both"/>
        <w:rPr>
          <w:sz w:val="28"/>
          <w:szCs w:val="28"/>
        </w:rPr>
      </w:pPr>
      <w:r w:rsidRPr="00795C22">
        <w:rPr>
          <w:sz w:val="28"/>
          <w:szCs w:val="28"/>
        </w:rPr>
        <w:t>Семья - это та общественная структура, в которой, прежде всего, происходит воспроизводство человека как члена общества. Именно в семье первоначально складывается мировосприятие человека, формируются его социальные качества.</w:t>
      </w:r>
    </w:p>
    <w:p w:rsidR="00B12A7D" w:rsidRPr="00795C22" w:rsidRDefault="00B12A7D" w:rsidP="00795C22">
      <w:pPr>
        <w:spacing w:line="360" w:lineRule="auto"/>
        <w:ind w:firstLine="709"/>
        <w:jc w:val="both"/>
        <w:rPr>
          <w:sz w:val="28"/>
          <w:szCs w:val="28"/>
        </w:rPr>
      </w:pPr>
      <w:r w:rsidRPr="00795C22">
        <w:rPr>
          <w:sz w:val="28"/>
          <w:szCs w:val="28"/>
        </w:rPr>
        <w:t>Семья призвана играть исключительную роль в жизни общества, его стабилизации, преодолении социальной напряженности. По своей природе и предназначению она является союзником общества в решении коренных проблем: преодолении депопуляции, утверждении нравственных устоев в обществе, социализации детей, развитии культуры и экономики, семейного предпринимательства. Однако потенциал семьи реализуется неэффективно. Важнейшей задачей семейной политики должна стать разработка механизмов и технологий, позволяющих активно использовать возможности семьи как общественного института в решении сложных проблем развития нашего общества.</w:t>
      </w:r>
    </w:p>
    <w:p w:rsidR="00B12A7D" w:rsidRPr="00795C22" w:rsidRDefault="00B12A7D" w:rsidP="00795C22">
      <w:pPr>
        <w:spacing w:line="360" w:lineRule="auto"/>
        <w:ind w:firstLine="709"/>
        <w:jc w:val="both"/>
        <w:rPr>
          <w:sz w:val="28"/>
          <w:szCs w:val="28"/>
        </w:rPr>
      </w:pPr>
      <w:r w:rsidRPr="00795C22">
        <w:rPr>
          <w:sz w:val="28"/>
          <w:szCs w:val="28"/>
        </w:rPr>
        <w:t>Семья как социальная общность во всех цивилизациях выступала важнейшим элементом глобального развития. Идеология приоритета семьи, ее непреходящая ценность для жизни и развития человека и общества закреплена во многих нормативных актах. Одно из основных положений этих документов</w:t>
      </w:r>
      <w:r w:rsidRPr="00795C22">
        <w:rPr>
          <w:noProof/>
          <w:sz w:val="28"/>
          <w:szCs w:val="28"/>
        </w:rPr>
        <w:t xml:space="preserve"> —</w:t>
      </w:r>
      <w:r w:rsidRPr="00795C22">
        <w:rPr>
          <w:sz w:val="28"/>
          <w:szCs w:val="28"/>
        </w:rPr>
        <w:t xml:space="preserve"> укрепление и защита института семьи со стороны общества, разработка всеми государствами национальной семейной политики.</w:t>
      </w:r>
    </w:p>
    <w:p w:rsidR="00B12A7D" w:rsidRPr="00795C22" w:rsidRDefault="00B12A7D" w:rsidP="00795C22">
      <w:pPr>
        <w:spacing w:line="360" w:lineRule="auto"/>
        <w:ind w:firstLine="709"/>
        <w:jc w:val="both"/>
        <w:rPr>
          <w:sz w:val="28"/>
          <w:szCs w:val="28"/>
        </w:rPr>
      </w:pPr>
      <w:r w:rsidRPr="00795C22">
        <w:rPr>
          <w:sz w:val="28"/>
          <w:szCs w:val="28"/>
        </w:rPr>
        <w:t xml:space="preserve"> Но острота существующих сегодня проблем российских семей вызывает тревогу. Больно ударяют по семье демографический кризис, сопровождающийся депопуляцией, ростом смертности, падением рождаемости, постарением населения, снижением продолжительности жизни, ухудшением здоровья людей, инвалидизацией; продолжающееся падение уровня жизни большинства населения России; рост безработицы, алкоголизма, наркомании, преступности, неуверенность в завтрашнем дне.</w:t>
      </w:r>
    </w:p>
    <w:p w:rsidR="00B12A7D" w:rsidRPr="00795C22" w:rsidRDefault="00B12A7D" w:rsidP="00795C22">
      <w:pPr>
        <w:spacing w:line="360" w:lineRule="auto"/>
        <w:ind w:firstLine="709"/>
        <w:jc w:val="both"/>
        <w:rPr>
          <w:sz w:val="28"/>
          <w:szCs w:val="28"/>
        </w:rPr>
      </w:pPr>
      <w:r w:rsidRPr="00795C22">
        <w:rPr>
          <w:sz w:val="28"/>
          <w:szCs w:val="28"/>
        </w:rPr>
        <w:t>Преодоление сложившихся в обществе негативных тенденций требует от государства новых подходов к решению многочисленных проблем социально-семейных отношений. Результатом целенаправленных усилий правительства должна стать появление эффективной семейной политики, нацеленной непосредственно на изменение и сохранение уровня жизни семей, повышения  благосостояния и улучшения их социального самочувствия.</w:t>
      </w:r>
    </w:p>
    <w:p w:rsidR="00B12A7D" w:rsidRDefault="00795C22" w:rsidP="00795C22">
      <w:pPr>
        <w:autoSpaceDE w:val="0"/>
        <w:autoSpaceDN w:val="0"/>
        <w:adjustRightInd w:val="0"/>
        <w:spacing w:line="360" w:lineRule="auto"/>
        <w:ind w:firstLine="709"/>
        <w:rPr>
          <w:b/>
          <w:bCs/>
          <w:sz w:val="28"/>
          <w:szCs w:val="28"/>
          <w:lang w:val="en-US"/>
        </w:rPr>
      </w:pPr>
      <w:r>
        <w:rPr>
          <w:sz w:val="28"/>
          <w:szCs w:val="28"/>
        </w:rPr>
        <w:br w:type="page"/>
      </w:r>
      <w:r w:rsidR="00B12A7D" w:rsidRPr="00795C22">
        <w:rPr>
          <w:sz w:val="28"/>
          <w:szCs w:val="28"/>
        </w:rPr>
        <w:t xml:space="preserve">                                          </w:t>
      </w:r>
      <w:r w:rsidR="00B12A7D" w:rsidRPr="00795C22">
        <w:rPr>
          <w:b/>
          <w:bCs/>
          <w:sz w:val="28"/>
          <w:szCs w:val="28"/>
        </w:rPr>
        <w:t xml:space="preserve"> Используемая литература.</w:t>
      </w:r>
    </w:p>
    <w:p w:rsidR="00795C22" w:rsidRPr="00795C22" w:rsidRDefault="00795C22" w:rsidP="00795C22">
      <w:pPr>
        <w:autoSpaceDE w:val="0"/>
        <w:autoSpaceDN w:val="0"/>
        <w:adjustRightInd w:val="0"/>
        <w:spacing w:line="360" w:lineRule="auto"/>
        <w:ind w:firstLine="709"/>
        <w:rPr>
          <w:b/>
          <w:bCs/>
          <w:sz w:val="28"/>
          <w:szCs w:val="28"/>
          <w:lang w:val="en-US"/>
        </w:rPr>
      </w:pPr>
    </w:p>
    <w:p w:rsidR="00B12A7D" w:rsidRPr="00795C22" w:rsidRDefault="00B12A7D" w:rsidP="00795C22">
      <w:pPr>
        <w:pStyle w:val="a3"/>
        <w:numPr>
          <w:ilvl w:val="0"/>
          <w:numId w:val="5"/>
        </w:numPr>
        <w:spacing w:line="360" w:lineRule="auto"/>
        <w:ind w:left="0" w:firstLine="709"/>
        <w:rPr>
          <w:sz w:val="28"/>
          <w:szCs w:val="28"/>
        </w:rPr>
      </w:pPr>
      <w:r w:rsidRPr="00795C22">
        <w:rPr>
          <w:sz w:val="28"/>
          <w:szCs w:val="28"/>
        </w:rPr>
        <w:t>Конституция Российской Федерации 1993 г.;</w:t>
      </w:r>
    </w:p>
    <w:p w:rsidR="00B12A7D" w:rsidRPr="00795C22" w:rsidRDefault="00B12A7D" w:rsidP="00795C22">
      <w:pPr>
        <w:pStyle w:val="a3"/>
        <w:numPr>
          <w:ilvl w:val="0"/>
          <w:numId w:val="5"/>
        </w:numPr>
        <w:spacing w:line="360" w:lineRule="auto"/>
        <w:ind w:left="0" w:firstLine="709"/>
        <w:rPr>
          <w:sz w:val="28"/>
          <w:szCs w:val="28"/>
        </w:rPr>
      </w:pPr>
      <w:r w:rsidRPr="00795C22">
        <w:rPr>
          <w:sz w:val="28"/>
          <w:szCs w:val="28"/>
        </w:rPr>
        <w:t>Семейный Кодекс Российской Федерации  1995 г., в ред. от 28.12.2004.;</w:t>
      </w:r>
    </w:p>
    <w:p w:rsidR="00B12A7D" w:rsidRPr="00795C22" w:rsidRDefault="00B12A7D" w:rsidP="00795C22">
      <w:pPr>
        <w:pStyle w:val="a3"/>
        <w:numPr>
          <w:ilvl w:val="0"/>
          <w:numId w:val="5"/>
        </w:numPr>
        <w:spacing w:line="360" w:lineRule="auto"/>
        <w:ind w:left="0" w:firstLine="709"/>
        <w:rPr>
          <w:sz w:val="28"/>
          <w:szCs w:val="28"/>
        </w:rPr>
      </w:pPr>
      <w:r w:rsidRPr="00795C22">
        <w:rPr>
          <w:sz w:val="28"/>
          <w:szCs w:val="28"/>
        </w:rPr>
        <w:t>Гражданский кодекс Российской Федерации 1994 г.;</w:t>
      </w:r>
    </w:p>
    <w:p w:rsidR="00B12A7D" w:rsidRPr="00795C22" w:rsidRDefault="00B12A7D" w:rsidP="00795C22">
      <w:pPr>
        <w:numPr>
          <w:ilvl w:val="0"/>
          <w:numId w:val="5"/>
        </w:numPr>
        <w:spacing w:line="360" w:lineRule="auto"/>
        <w:ind w:left="0" w:firstLine="709"/>
        <w:jc w:val="both"/>
        <w:rPr>
          <w:sz w:val="28"/>
          <w:szCs w:val="28"/>
        </w:rPr>
      </w:pPr>
      <w:r w:rsidRPr="00795C22">
        <w:rPr>
          <w:sz w:val="28"/>
          <w:szCs w:val="28"/>
        </w:rPr>
        <w:t>Конвенция ООН 1989 г. «О правах ребенка»;</w:t>
      </w:r>
    </w:p>
    <w:p w:rsidR="00B12A7D" w:rsidRPr="00795C22" w:rsidRDefault="00B12A7D" w:rsidP="00795C22">
      <w:pPr>
        <w:pStyle w:val="a3"/>
        <w:numPr>
          <w:ilvl w:val="0"/>
          <w:numId w:val="5"/>
        </w:numPr>
        <w:spacing w:line="360" w:lineRule="auto"/>
        <w:ind w:left="0" w:firstLine="709"/>
        <w:rPr>
          <w:sz w:val="28"/>
          <w:szCs w:val="28"/>
        </w:rPr>
      </w:pPr>
      <w:r w:rsidRPr="00795C22">
        <w:rPr>
          <w:sz w:val="28"/>
          <w:szCs w:val="28"/>
        </w:rPr>
        <w:t>Постановление Правительства РФ от 18 июля 1996г. №841;</w:t>
      </w:r>
    </w:p>
    <w:p w:rsidR="00B12A7D" w:rsidRPr="00795C22" w:rsidRDefault="00B12A7D" w:rsidP="00795C22">
      <w:pPr>
        <w:pStyle w:val="a3"/>
        <w:numPr>
          <w:ilvl w:val="0"/>
          <w:numId w:val="5"/>
        </w:numPr>
        <w:spacing w:line="360" w:lineRule="auto"/>
        <w:ind w:left="0" w:firstLine="709"/>
        <w:rPr>
          <w:sz w:val="28"/>
          <w:szCs w:val="28"/>
        </w:rPr>
      </w:pPr>
      <w:r w:rsidRPr="00795C22">
        <w:rPr>
          <w:sz w:val="28"/>
          <w:szCs w:val="28"/>
        </w:rPr>
        <w:t>Федеральный закон от 24 июля 1998 г. № 124-ФЗ «Об основных гарантиях прав ребенка в Российской Федерации», принятый Государственной Думой 3 июля 1998 г., одобренный Советом Федерации 9 июля 1998 г.</w:t>
      </w:r>
    </w:p>
    <w:p w:rsidR="00B12A7D" w:rsidRPr="00795C22" w:rsidRDefault="00B12A7D" w:rsidP="00795C22">
      <w:pPr>
        <w:pStyle w:val="a3"/>
        <w:numPr>
          <w:ilvl w:val="0"/>
          <w:numId w:val="5"/>
        </w:numPr>
        <w:spacing w:line="360" w:lineRule="auto"/>
        <w:ind w:left="0" w:firstLine="709"/>
        <w:rPr>
          <w:sz w:val="28"/>
          <w:szCs w:val="28"/>
        </w:rPr>
      </w:pPr>
      <w:r w:rsidRPr="00795C22">
        <w:rPr>
          <w:sz w:val="28"/>
          <w:szCs w:val="28"/>
        </w:rPr>
        <w:t>Положение «О приемной семье» (утв. Постановлением Правительства РФ от 17.07.1996г.);</w:t>
      </w:r>
    </w:p>
    <w:p w:rsidR="00B12A7D" w:rsidRPr="00795C22" w:rsidRDefault="00B12A7D" w:rsidP="00795C22">
      <w:pPr>
        <w:pStyle w:val="a3"/>
        <w:numPr>
          <w:ilvl w:val="0"/>
          <w:numId w:val="5"/>
        </w:numPr>
        <w:spacing w:line="360" w:lineRule="auto"/>
        <w:ind w:left="0" w:firstLine="709"/>
        <w:rPr>
          <w:sz w:val="28"/>
          <w:szCs w:val="28"/>
        </w:rPr>
      </w:pPr>
      <w:r w:rsidRPr="00795C22">
        <w:rPr>
          <w:sz w:val="28"/>
          <w:szCs w:val="28"/>
        </w:rPr>
        <w:t>«Комментарий к Семейному кодексу» (постатейный); Ю.А. Королев)</w:t>
      </w:r>
    </w:p>
    <w:p w:rsidR="00B12A7D" w:rsidRPr="00795C22" w:rsidRDefault="00B12A7D" w:rsidP="00795C22">
      <w:pPr>
        <w:pStyle w:val="a3"/>
        <w:spacing w:line="360" w:lineRule="auto"/>
        <w:ind w:left="0" w:firstLine="709"/>
        <w:rPr>
          <w:sz w:val="28"/>
          <w:szCs w:val="28"/>
        </w:rPr>
      </w:pPr>
      <w:r w:rsidRPr="00795C22">
        <w:rPr>
          <w:sz w:val="28"/>
          <w:szCs w:val="28"/>
        </w:rPr>
        <w:t xml:space="preserve"> (Юридический Дом «Юстицинформ», 2003);</w:t>
      </w:r>
    </w:p>
    <w:p w:rsidR="00B12A7D" w:rsidRPr="00795C22" w:rsidRDefault="00B12A7D" w:rsidP="00795C22">
      <w:pPr>
        <w:pStyle w:val="a3"/>
        <w:numPr>
          <w:ilvl w:val="0"/>
          <w:numId w:val="5"/>
        </w:numPr>
        <w:spacing w:line="360" w:lineRule="auto"/>
        <w:ind w:left="0" w:firstLine="709"/>
        <w:rPr>
          <w:sz w:val="28"/>
          <w:szCs w:val="28"/>
        </w:rPr>
      </w:pPr>
      <w:r w:rsidRPr="00795C22">
        <w:rPr>
          <w:sz w:val="28"/>
          <w:szCs w:val="28"/>
        </w:rPr>
        <w:t>. Антокольская  М.В. Семейное право. Учебник. – М: Юристъ, 2003г.;</w:t>
      </w:r>
    </w:p>
    <w:p w:rsidR="00B12A7D" w:rsidRPr="00795C22" w:rsidRDefault="00B12A7D" w:rsidP="00795C22">
      <w:pPr>
        <w:pStyle w:val="a3"/>
        <w:numPr>
          <w:ilvl w:val="0"/>
          <w:numId w:val="5"/>
        </w:numPr>
        <w:spacing w:line="360" w:lineRule="auto"/>
        <w:ind w:left="0" w:firstLine="709"/>
        <w:rPr>
          <w:sz w:val="28"/>
          <w:szCs w:val="28"/>
        </w:rPr>
      </w:pPr>
      <w:r w:rsidRPr="00795C22">
        <w:rPr>
          <w:sz w:val="28"/>
          <w:szCs w:val="28"/>
        </w:rPr>
        <w:t>Муратова С.А. Семейное право. М., 2004г.;</w:t>
      </w:r>
    </w:p>
    <w:p w:rsidR="00B12A7D" w:rsidRPr="00795C22" w:rsidRDefault="00B12A7D" w:rsidP="00795C22">
      <w:pPr>
        <w:numPr>
          <w:ilvl w:val="0"/>
          <w:numId w:val="5"/>
        </w:numPr>
        <w:spacing w:line="360" w:lineRule="auto"/>
        <w:ind w:left="0" w:firstLine="709"/>
        <w:jc w:val="both"/>
        <w:rPr>
          <w:sz w:val="28"/>
          <w:szCs w:val="28"/>
        </w:rPr>
      </w:pPr>
      <w:r w:rsidRPr="00795C22">
        <w:rPr>
          <w:sz w:val="28"/>
          <w:szCs w:val="28"/>
        </w:rPr>
        <w:t>Шебанова Н.И. Семейные отношения в международном частном праве.-М., 1995.</w:t>
      </w:r>
    </w:p>
    <w:p w:rsidR="00B12A7D" w:rsidRPr="00795C22" w:rsidRDefault="00B12A7D" w:rsidP="00795C22">
      <w:pPr>
        <w:numPr>
          <w:ilvl w:val="0"/>
          <w:numId w:val="5"/>
        </w:numPr>
        <w:spacing w:line="360" w:lineRule="auto"/>
        <w:ind w:left="0" w:firstLine="709"/>
        <w:jc w:val="both"/>
        <w:rPr>
          <w:sz w:val="28"/>
          <w:szCs w:val="28"/>
        </w:rPr>
      </w:pPr>
      <w:r w:rsidRPr="00795C22">
        <w:rPr>
          <w:sz w:val="28"/>
          <w:szCs w:val="28"/>
        </w:rPr>
        <w:t>Обществознание» - под ред. Марченко М.Н. – М: ИКД «Зерцало-М», 2004г.</w:t>
      </w:r>
    </w:p>
    <w:p w:rsidR="003C2B49" w:rsidRPr="00795C22" w:rsidRDefault="003C2B49" w:rsidP="00795C22">
      <w:pPr>
        <w:spacing w:line="360" w:lineRule="auto"/>
        <w:ind w:firstLine="709"/>
        <w:rPr>
          <w:sz w:val="28"/>
          <w:szCs w:val="28"/>
        </w:rPr>
      </w:pPr>
      <w:bookmarkStart w:id="2" w:name="_GoBack"/>
      <w:bookmarkEnd w:id="2"/>
    </w:p>
    <w:sectPr w:rsidR="003C2B49" w:rsidRPr="00795C22" w:rsidSect="00795C2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95E" w:rsidRDefault="0083795E" w:rsidP="00B12A7D">
      <w:r>
        <w:separator/>
      </w:r>
    </w:p>
  </w:endnote>
  <w:endnote w:type="continuationSeparator" w:id="0">
    <w:p w:rsidR="0083795E" w:rsidRDefault="0083795E" w:rsidP="00B12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CYR">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95E" w:rsidRDefault="0083795E" w:rsidP="00B12A7D">
      <w:r>
        <w:separator/>
      </w:r>
    </w:p>
  </w:footnote>
  <w:footnote w:type="continuationSeparator" w:id="0">
    <w:p w:rsidR="0083795E" w:rsidRDefault="0083795E" w:rsidP="00B12A7D">
      <w:r>
        <w:continuationSeparator/>
      </w:r>
    </w:p>
  </w:footnote>
  <w:footnote w:id="1">
    <w:p w:rsidR="0083795E" w:rsidRDefault="00B12A7D" w:rsidP="00B12A7D">
      <w:pPr>
        <w:pStyle w:val="a4"/>
      </w:pPr>
      <w:r>
        <w:rPr>
          <w:rStyle w:val="a6"/>
        </w:rPr>
        <w:footnoteRef/>
      </w:r>
      <w:r>
        <w:t xml:space="preserve"> Косвен М.О. Матриархат.-М.-Л., 1948.</w:t>
      </w:r>
    </w:p>
  </w:footnote>
  <w:footnote w:id="2">
    <w:p w:rsidR="0083795E" w:rsidRDefault="00B12A7D" w:rsidP="00B12A7D">
      <w:pPr>
        <w:pStyle w:val="a4"/>
      </w:pPr>
      <w:r>
        <w:rPr>
          <w:rStyle w:val="a6"/>
        </w:rPr>
        <w:footnoteRef/>
      </w:r>
      <w:r>
        <w:t xml:space="preserve"> </w:t>
      </w:r>
      <w:r w:rsidRPr="00B25CED">
        <w:rPr>
          <w:sz w:val="18"/>
          <w:szCs w:val="18"/>
        </w:rPr>
        <w:t>Антокольская  М.В. Семейное право. Учебник. – М: Юристъ, 2003г.</w:t>
      </w:r>
    </w:p>
  </w:footnote>
  <w:footnote w:id="3">
    <w:p w:rsidR="0083795E" w:rsidRDefault="00B12A7D" w:rsidP="00B12A7D">
      <w:pPr>
        <w:pStyle w:val="a4"/>
      </w:pPr>
      <w:r>
        <w:rPr>
          <w:rStyle w:val="a6"/>
        </w:rPr>
        <w:footnoteRef/>
      </w:r>
      <w:r>
        <w:t xml:space="preserve"> Ст.47 СК РФ</w:t>
      </w:r>
    </w:p>
  </w:footnote>
  <w:footnote w:id="4">
    <w:p w:rsidR="0083795E" w:rsidRDefault="00B12A7D" w:rsidP="00B12A7D">
      <w:pPr>
        <w:pStyle w:val="a4"/>
      </w:pPr>
      <w:r>
        <w:rPr>
          <w:rStyle w:val="a6"/>
        </w:rPr>
        <w:footnoteRef/>
      </w:r>
      <w:r>
        <w:t xml:space="preserve"> </w:t>
      </w:r>
      <w:r w:rsidRPr="00131E46">
        <w:rPr>
          <w:sz w:val="18"/>
          <w:szCs w:val="18"/>
        </w:rPr>
        <w:t>ст.68 СК РФ</w:t>
      </w:r>
    </w:p>
  </w:footnote>
  <w:footnote w:id="5">
    <w:p w:rsidR="0083795E" w:rsidRDefault="00B12A7D" w:rsidP="00B12A7D">
      <w:pPr>
        <w:pStyle w:val="a4"/>
      </w:pPr>
      <w:r>
        <w:rPr>
          <w:rStyle w:val="a6"/>
        </w:rPr>
        <w:footnoteRef/>
      </w:r>
      <w:r>
        <w:t xml:space="preserve"> </w:t>
      </w:r>
      <w:r w:rsidRPr="00131E46">
        <w:rPr>
          <w:sz w:val="18"/>
          <w:szCs w:val="18"/>
        </w:rPr>
        <w:t>п.1 ст.66 СК РФ</w:t>
      </w:r>
    </w:p>
  </w:footnote>
  <w:footnote w:id="6">
    <w:p w:rsidR="00B12A7D" w:rsidRPr="00FF4A1E" w:rsidRDefault="00B12A7D" w:rsidP="00B12A7D">
      <w:pPr>
        <w:rPr>
          <w:sz w:val="16"/>
          <w:szCs w:val="16"/>
        </w:rPr>
      </w:pPr>
      <w:r>
        <w:rPr>
          <w:rStyle w:val="a6"/>
        </w:rPr>
        <w:footnoteRef/>
      </w:r>
      <w:r>
        <w:t xml:space="preserve"> </w:t>
      </w:r>
      <w:r w:rsidRPr="00FF4A1E">
        <w:rPr>
          <w:sz w:val="16"/>
          <w:szCs w:val="16"/>
        </w:rPr>
        <w:t>. «Комментарий к Семейному кодексу» (постатейный); Ю.А. Королев)</w:t>
      </w:r>
    </w:p>
    <w:p w:rsidR="00B12A7D" w:rsidRPr="00FF4A1E" w:rsidRDefault="00B12A7D" w:rsidP="00B12A7D">
      <w:pPr>
        <w:rPr>
          <w:sz w:val="16"/>
          <w:szCs w:val="16"/>
        </w:rPr>
      </w:pPr>
      <w:r w:rsidRPr="00FF4A1E">
        <w:rPr>
          <w:sz w:val="16"/>
          <w:szCs w:val="16"/>
        </w:rPr>
        <w:t xml:space="preserve"> (Юридический Дом «Юстицинформ», 2003)</w:t>
      </w:r>
    </w:p>
    <w:p w:rsidR="0083795E" w:rsidRDefault="0083795E" w:rsidP="00B12A7D"/>
  </w:footnote>
  <w:footnote w:id="7">
    <w:p w:rsidR="0083795E" w:rsidRDefault="00B12A7D" w:rsidP="00B12A7D">
      <w:pPr>
        <w:pStyle w:val="a4"/>
      </w:pPr>
      <w:r>
        <w:rPr>
          <w:rStyle w:val="a6"/>
        </w:rPr>
        <w:footnoteRef/>
      </w:r>
      <w:r>
        <w:t xml:space="preserve"> </w:t>
      </w:r>
      <w:r w:rsidRPr="00115AA3">
        <w:rPr>
          <w:sz w:val="18"/>
          <w:szCs w:val="18"/>
        </w:rPr>
        <w:t>Муратова С.А. Семейное право.  М., 2004г.</w:t>
      </w:r>
    </w:p>
  </w:footnote>
  <w:footnote w:id="8">
    <w:p w:rsidR="00B12A7D" w:rsidRDefault="00B12A7D" w:rsidP="00B12A7D">
      <w:pPr>
        <w:spacing w:line="360" w:lineRule="auto"/>
        <w:jc w:val="both"/>
        <w:rPr>
          <w:sz w:val="28"/>
          <w:szCs w:val="28"/>
        </w:rPr>
      </w:pPr>
      <w:r>
        <w:rPr>
          <w:rStyle w:val="a6"/>
        </w:rPr>
        <w:footnoteRef/>
      </w:r>
      <w:r>
        <w:t xml:space="preserve"> </w:t>
      </w:r>
      <w:r w:rsidRPr="00086383">
        <w:rPr>
          <w:sz w:val="18"/>
          <w:szCs w:val="18"/>
        </w:rPr>
        <w:t>Шебанова Н.И. Семейные отношения в международном частном праве.-М., 1995.</w:t>
      </w:r>
    </w:p>
    <w:p w:rsidR="0083795E" w:rsidRDefault="0083795E" w:rsidP="00B12A7D">
      <w:pPr>
        <w:spacing w:line="360" w:lineRule="auto"/>
        <w:jc w:val="both"/>
      </w:pPr>
    </w:p>
  </w:footnote>
  <w:footnote w:id="9">
    <w:p w:rsidR="00B12A7D" w:rsidRPr="004B113C" w:rsidRDefault="00B12A7D" w:rsidP="00B12A7D">
      <w:pPr>
        <w:spacing w:line="360" w:lineRule="auto"/>
        <w:rPr>
          <w:sz w:val="28"/>
          <w:szCs w:val="28"/>
        </w:rPr>
      </w:pPr>
      <w:r>
        <w:rPr>
          <w:rStyle w:val="a6"/>
        </w:rPr>
        <w:footnoteRef/>
      </w:r>
      <w:r>
        <w:t xml:space="preserve"> </w:t>
      </w:r>
      <w:r w:rsidRPr="004B113C">
        <w:rPr>
          <w:sz w:val="18"/>
          <w:szCs w:val="18"/>
        </w:rPr>
        <w:t>Положение «О приемной семье» (утв. Постановлением Правительства РФ от 17.07.1996г.)</w:t>
      </w:r>
    </w:p>
    <w:p w:rsidR="0083795E" w:rsidRDefault="0083795E" w:rsidP="00B12A7D">
      <w:pPr>
        <w:spacing w:line="360" w:lineRule="auto"/>
      </w:pPr>
    </w:p>
  </w:footnote>
  <w:footnote w:id="10">
    <w:p w:rsidR="0083795E" w:rsidRDefault="00B12A7D" w:rsidP="00B12A7D">
      <w:pPr>
        <w:pStyle w:val="a4"/>
      </w:pPr>
      <w:r>
        <w:rPr>
          <w:rStyle w:val="a6"/>
        </w:rPr>
        <w:footnoteRef/>
      </w:r>
      <w:r>
        <w:t xml:space="preserve"> ч2. ст.38 КРФ</w:t>
      </w:r>
    </w:p>
  </w:footnote>
  <w:footnote w:id="11">
    <w:p w:rsidR="00B12A7D" w:rsidRPr="00FF4A1E" w:rsidRDefault="00B12A7D" w:rsidP="00B12A7D">
      <w:pPr>
        <w:rPr>
          <w:sz w:val="16"/>
          <w:szCs w:val="16"/>
        </w:rPr>
      </w:pPr>
      <w:r>
        <w:rPr>
          <w:rStyle w:val="a6"/>
        </w:rPr>
        <w:footnoteRef/>
      </w:r>
      <w:r>
        <w:t xml:space="preserve"> </w:t>
      </w:r>
      <w:r w:rsidRPr="00FF4A1E">
        <w:rPr>
          <w:sz w:val="16"/>
          <w:szCs w:val="16"/>
        </w:rPr>
        <w:t>. «Комментарий к Семейному кодексу» (постатейный); Ю.А. Королев)</w:t>
      </w:r>
    </w:p>
    <w:p w:rsidR="00B12A7D" w:rsidRPr="00FF4A1E" w:rsidRDefault="00B12A7D" w:rsidP="00B12A7D">
      <w:pPr>
        <w:rPr>
          <w:sz w:val="16"/>
          <w:szCs w:val="16"/>
        </w:rPr>
      </w:pPr>
      <w:r w:rsidRPr="00FF4A1E">
        <w:rPr>
          <w:sz w:val="16"/>
          <w:szCs w:val="16"/>
        </w:rPr>
        <w:t xml:space="preserve"> (Юридический Дом «Юстицинформ», 2003)</w:t>
      </w:r>
    </w:p>
    <w:p w:rsidR="0083795E" w:rsidRDefault="0083795E" w:rsidP="00B12A7D"/>
  </w:footnote>
  <w:footnote w:id="12">
    <w:p w:rsidR="0083795E" w:rsidRDefault="00B12A7D" w:rsidP="00B12A7D">
      <w:pPr>
        <w:pStyle w:val="a4"/>
      </w:pPr>
      <w:r>
        <w:rPr>
          <w:rStyle w:val="a6"/>
        </w:rPr>
        <w:footnoteRef/>
      </w:r>
      <w:r>
        <w:t xml:space="preserve"> </w:t>
      </w:r>
      <w:r w:rsidRPr="00844489">
        <w:rPr>
          <w:sz w:val="18"/>
          <w:szCs w:val="18"/>
        </w:rPr>
        <w:t>Антокольская М.В. Семейное право. Учебник. – М: Юристъ, 2003г.</w:t>
      </w:r>
    </w:p>
  </w:footnote>
  <w:footnote w:id="13">
    <w:p w:rsidR="0083795E" w:rsidRDefault="00B12A7D" w:rsidP="00B12A7D">
      <w:pPr>
        <w:pStyle w:val="a4"/>
      </w:pPr>
      <w:r>
        <w:rPr>
          <w:rStyle w:val="a6"/>
        </w:rPr>
        <w:footnoteRef/>
      </w:r>
      <w:r>
        <w:t xml:space="preserve"> Шебанова Н.И. Семейные отношения в международном частном праве.-М., 1995.</w:t>
      </w:r>
    </w:p>
  </w:footnote>
  <w:footnote w:id="14">
    <w:p w:rsidR="0083795E" w:rsidRDefault="00B12A7D" w:rsidP="00B12A7D">
      <w:pPr>
        <w:pStyle w:val="a4"/>
      </w:pPr>
      <w:r>
        <w:rPr>
          <w:rStyle w:val="a6"/>
        </w:rPr>
        <w:footnoteRef/>
      </w:r>
      <w:r>
        <w:t xml:space="preserve"> </w:t>
      </w:r>
      <w:r w:rsidRPr="00115AA3">
        <w:rPr>
          <w:sz w:val="18"/>
          <w:szCs w:val="18"/>
        </w:rPr>
        <w:t>Муратова С.А. Семейное право.  М., 2004г.</w:t>
      </w:r>
    </w:p>
  </w:footnote>
  <w:footnote w:id="15">
    <w:p w:rsidR="0083795E" w:rsidRDefault="00B12A7D" w:rsidP="00B12A7D">
      <w:pPr>
        <w:pStyle w:val="a4"/>
      </w:pPr>
      <w:r>
        <w:rPr>
          <w:rStyle w:val="a6"/>
        </w:rPr>
        <w:footnoteRef/>
      </w:r>
      <w:r>
        <w:t xml:space="preserve"> </w:t>
      </w:r>
      <w:r w:rsidRPr="00844489">
        <w:rPr>
          <w:sz w:val="18"/>
          <w:szCs w:val="18"/>
        </w:rPr>
        <w:t>Антокольская М.В. Семейное право. Учебник. – М: Юристъ, 2003г.</w:t>
      </w:r>
    </w:p>
  </w:footnote>
  <w:footnote w:id="16">
    <w:p w:rsidR="00B12A7D" w:rsidRPr="00FF4A1E" w:rsidRDefault="00B12A7D" w:rsidP="00B12A7D">
      <w:pPr>
        <w:rPr>
          <w:sz w:val="16"/>
          <w:szCs w:val="16"/>
        </w:rPr>
      </w:pPr>
      <w:r>
        <w:rPr>
          <w:rStyle w:val="a6"/>
        </w:rPr>
        <w:footnoteRef/>
      </w:r>
      <w:r>
        <w:t xml:space="preserve"> </w:t>
      </w:r>
      <w:r w:rsidRPr="00FF4A1E">
        <w:rPr>
          <w:sz w:val="16"/>
          <w:szCs w:val="16"/>
        </w:rPr>
        <w:t>. «Комментарий к Семейному кодексу» (постатейный); Ю.А. Королев)</w:t>
      </w:r>
    </w:p>
    <w:p w:rsidR="00B12A7D" w:rsidRPr="00FF4A1E" w:rsidRDefault="00B12A7D" w:rsidP="00B12A7D">
      <w:pPr>
        <w:rPr>
          <w:sz w:val="16"/>
          <w:szCs w:val="16"/>
        </w:rPr>
      </w:pPr>
      <w:r w:rsidRPr="00FF4A1E">
        <w:rPr>
          <w:sz w:val="16"/>
          <w:szCs w:val="16"/>
        </w:rPr>
        <w:t xml:space="preserve"> (Юридический Дом «Юстицинформ», 2003)</w:t>
      </w:r>
    </w:p>
    <w:p w:rsidR="0083795E" w:rsidRDefault="0083795E" w:rsidP="00B12A7D"/>
  </w:footnote>
  <w:footnote w:id="17">
    <w:p w:rsidR="0083795E" w:rsidRDefault="00B12A7D" w:rsidP="00B12A7D">
      <w:pPr>
        <w:pStyle w:val="a4"/>
      </w:pPr>
      <w:r>
        <w:rPr>
          <w:rStyle w:val="a6"/>
        </w:rPr>
        <w:footnoteRef/>
      </w:r>
      <w:r>
        <w:t xml:space="preserve"> </w:t>
      </w:r>
      <w:r w:rsidRPr="004B113C">
        <w:rPr>
          <w:sz w:val="18"/>
          <w:szCs w:val="18"/>
        </w:rPr>
        <w:t>ст. 60 Семейного законодательства РФ</w:t>
      </w:r>
    </w:p>
  </w:footnote>
  <w:footnote w:id="18">
    <w:p w:rsidR="0083795E" w:rsidRDefault="00B12A7D" w:rsidP="00B12A7D">
      <w:pPr>
        <w:pStyle w:val="a4"/>
      </w:pPr>
      <w:r>
        <w:rPr>
          <w:rStyle w:val="a6"/>
        </w:rPr>
        <w:footnoteRef/>
      </w:r>
      <w:r>
        <w:t xml:space="preserve"> </w:t>
      </w:r>
      <w:r w:rsidRPr="006B69D1">
        <w:rPr>
          <w:sz w:val="18"/>
          <w:szCs w:val="18"/>
        </w:rPr>
        <w:t>п. 2 ст. 73 СК РФ.</w:t>
      </w:r>
    </w:p>
  </w:footnote>
  <w:footnote w:id="19">
    <w:p w:rsidR="00B12A7D" w:rsidRPr="00FF4A1E" w:rsidRDefault="00B12A7D" w:rsidP="00B12A7D">
      <w:pPr>
        <w:rPr>
          <w:sz w:val="16"/>
          <w:szCs w:val="16"/>
        </w:rPr>
      </w:pPr>
      <w:r>
        <w:rPr>
          <w:rStyle w:val="a6"/>
        </w:rPr>
        <w:footnoteRef/>
      </w:r>
      <w:r>
        <w:t xml:space="preserve"> </w:t>
      </w:r>
      <w:r w:rsidRPr="00FF4A1E">
        <w:rPr>
          <w:sz w:val="16"/>
          <w:szCs w:val="16"/>
        </w:rPr>
        <w:t>. «Комментарий к Семейному кодексу» (постатейный); Ю.А. Королев)</w:t>
      </w:r>
    </w:p>
    <w:p w:rsidR="00B12A7D" w:rsidRPr="00FF4A1E" w:rsidRDefault="00B12A7D" w:rsidP="00B12A7D">
      <w:pPr>
        <w:rPr>
          <w:sz w:val="16"/>
          <w:szCs w:val="16"/>
        </w:rPr>
      </w:pPr>
      <w:r w:rsidRPr="00FF4A1E">
        <w:rPr>
          <w:sz w:val="16"/>
          <w:szCs w:val="16"/>
        </w:rPr>
        <w:t xml:space="preserve"> (Юридический Дом «Юстицинформ», 2003)</w:t>
      </w:r>
    </w:p>
    <w:p w:rsidR="0083795E" w:rsidRDefault="0083795E" w:rsidP="00B12A7D"/>
  </w:footnote>
  <w:footnote w:id="20">
    <w:p w:rsidR="0083795E" w:rsidRDefault="00B12A7D" w:rsidP="00B12A7D">
      <w:pPr>
        <w:pStyle w:val="a4"/>
      </w:pPr>
      <w:r>
        <w:rPr>
          <w:rStyle w:val="a6"/>
        </w:rPr>
        <w:footnoteRef/>
      </w:r>
      <w:r>
        <w:t xml:space="preserve"> </w:t>
      </w:r>
      <w:r w:rsidRPr="006B69D1">
        <w:rPr>
          <w:sz w:val="18"/>
          <w:szCs w:val="18"/>
        </w:rPr>
        <w:t>Положение «О приемной семье» (утв. Постановлением Правительства РФ от 17.07.1996г.)</w:t>
      </w:r>
    </w:p>
  </w:footnote>
  <w:footnote w:id="21">
    <w:p w:rsidR="0083795E" w:rsidRDefault="00B12A7D" w:rsidP="00B12A7D">
      <w:pPr>
        <w:pStyle w:val="a4"/>
      </w:pPr>
      <w:r>
        <w:rPr>
          <w:rStyle w:val="a6"/>
        </w:rPr>
        <w:footnoteRef/>
      </w:r>
      <w:r>
        <w:t xml:space="preserve"> </w:t>
      </w:r>
      <w:r w:rsidRPr="00844489">
        <w:rPr>
          <w:sz w:val="18"/>
          <w:szCs w:val="18"/>
        </w:rPr>
        <w:t>Антокольская М.В. Семейное право. Учебник. – М: Юристъ, 2003г.</w:t>
      </w:r>
    </w:p>
  </w:footnote>
  <w:footnote w:id="22">
    <w:p w:rsidR="00B12A7D" w:rsidRPr="00FF4A1E" w:rsidRDefault="00B12A7D" w:rsidP="00B12A7D">
      <w:pPr>
        <w:rPr>
          <w:sz w:val="16"/>
          <w:szCs w:val="16"/>
        </w:rPr>
      </w:pPr>
      <w:r>
        <w:rPr>
          <w:rStyle w:val="a6"/>
        </w:rPr>
        <w:footnoteRef/>
      </w:r>
      <w:r>
        <w:t xml:space="preserve"> </w:t>
      </w:r>
      <w:r w:rsidRPr="00FF4A1E">
        <w:rPr>
          <w:sz w:val="16"/>
          <w:szCs w:val="16"/>
        </w:rPr>
        <w:t>«Комментарий к Семейному кодексу» (постатейный); Ю.А. Королев)</w:t>
      </w:r>
    </w:p>
    <w:p w:rsidR="00B12A7D" w:rsidRPr="00FF4A1E" w:rsidRDefault="00B12A7D" w:rsidP="00B12A7D">
      <w:pPr>
        <w:rPr>
          <w:sz w:val="16"/>
          <w:szCs w:val="16"/>
        </w:rPr>
      </w:pPr>
      <w:r w:rsidRPr="00FF4A1E">
        <w:rPr>
          <w:sz w:val="16"/>
          <w:szCs w:val="16"/>
        </w:rPr>
        <w:t xml:space="preserve"> (Юридический Дом «Юстицинформ», 2003)</w:t>
      </w:r>
    </w:p>
    <w:p w:rsidR="0083795E" w:rsidRDefault="0083795E" w:rsidP="00B12A7D"/>
  </w:footnote>
  <w:footnote w:id="23">
    <w:p w:rsidR="0083795E" w:rsidRDefault="00B12A7D" w:rsidP="00B12A7D">
      <w:pPr>
        <w:pStyle w:val="a4"/>
      </w:pPr>
      <w:r>
        <w:rPr>
          <w:rStyle w:val="a6"/>
        </w:rPr>
        <w:footnoteRef/>
      </w:r>
      <w:r>
        <w:t xml:space="preserve"> </w:t>
      </w:r>
      <w:r w:rsidRPr="00115AA3">
        <w:rPr>
          <w:sz w:val="18"/>
          <w:szCs w:val="18"/>
        </w:rPr>
        <w:t>Муратова С.А. Семейное право.  М., 2004г.</w:t>
      </w:r>
    </w:p>
  </w:footnote>
  <w:footnote w:id="24">
    <w:p w:rsidR="0083795E" w:rsidRDefault="00B12A7D" w:rsidP="00B12A7D">
      <w:pPr>
        <w:pStyle w:val="a4"/>
      </w:pPr>
      <w:r>
        <w:rPr>
          <w:rStyle w:val="a6"/>
        </w:rPr>
        <w:footnoteRef/>
      </w:r>
      <w:r>
        <w:t xml:space="preserve"> «Обществознание» - под ред. Марченко М.Н. – М: ИКД «Зерцало-М», 2004г.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B48DC"/>
    <w:multiLevelType w:val="hybridMultilevel"/>
    <w:tmpl w:val="BFF0DE4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1860479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309751CF"/>
    <w:multiLevelType w:val="hybridMultilevel"/>
    <w:tmpl w:val="721C105E"/>
    <w:lvl w:ilvl="0" w:tplc="04190017">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3">
    <w:nsid w:val="5EE95F4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6E271ECB"/>
    <w:multiLevelType w:val="hybridMultilevel"/>
    <w:tmpl w:val="1242B2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3AA2"/>
    <w:rsid w:val="00003D0C"/>
    <w:rsid w:val="00086383"/>
    <w:rsid w:val="000A4723"/>
    <w:rsid w:val="00115AA3"/>
    <w:rsid w:val="00131E46"/>
    <w:rsid w:val="003C2B49"/>
    <w:rsid w:val="004B113C"/>
    <w:rsid w:val="00621AF7"/>
    <w:rsid w:val="006B69D1"/>
    <w:rsid w:val="00795C22"/>
    <w:rsid w:val="00826002"/>
    <w:rsid w:val="0083795E"/>
    <w:rsid w:val="00844489"/>
    <w:rsid w:val="00B12A7D"/>
    <w:rsid w:val="00B25CED"/>
    <w:rsid w:val="00C0111B"/>
    <w:rsid w:val="00D86FE1"/>
    <w:rsid w:val="00E53AA2"/>
    <w:rsid w:val="00FF4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CB4C8E-B090-4F73-AAD0-6C86DAD36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AA2"/>
    <w:rPr>
      <w:rFonts w:ascii="Times New Roman" w:eastAsia="Times New Roman" w:hAnsi="Times New Roman"/>
      <w:sz w:val="24"/>
      <w:szCs w:val="24"/>
    </w:rPr>
  </w:style>
  <w:style w:type="paragraph" w:styleId="1">
    <w:name w:val="heading 1"/>
    <w:basedOn w:val="a"/>
    <w:next w:val="a"/>
    <w:link w:val="10"/>
    <w:uiPriority w:val="99"/>
    <w:qFormat/>
    <w:rsid w:val="00B12A7D"/>
    <w:pPr>
      <w:keepNext/>
      <w:spacing w:before="240" w:after="60"/>
      <w:jc w:val="center"/>
      <w:outlineLvl w:val="0"/>
    </w:pPr>
    <w:rPr>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12A7D"/>
    <w:rPr>
      <w:rFonts w:ascii="Times New Roman" w:hAnsi="Times New Roman" w:cs="Times New Roman"/>
      <w:b/>
      <w:bCs/>
      <w:kern w:val="28"/>
      <w:sz w:val="28"/>
      <w:szCs w:val="28"/>
      <w:lang w:val="x-none" w:eastAsia="ru-RU"/>
    </w:rPr>
  </w:style>
  <w:style w:type="paragraph" w:styleId="a3">
    <w:name w:val="List Paragraph"/>
    <w:basedOn w:val="a"/>
    <w:uiPriority w:val="99"/>
    <w:qFormat/>
    <w:rsid w:val="00B12A7D"/>
    <w:pPr>
      <w:ind w:left="720"/>
    </w:pPr>
  </w:style>
  <w:style w:type="paragraph" w:styleId="a4">
    <w:name w:val="footnote text"/>
    <w:basedOn w:val="a"/>
    <w:link w:val="a5"/>
    <w:uiPriority w:val="99"/>
    <w:semiHidden/>
    <w:rsid w:val="00B12A7D"/>
    <w:rPr>
      <w:sz w:val="20"/>
      <w:szCs w:val="20"/>
    </w:rPr>
  </w:style>
  <w:style w:type="character" w:customStyle="1" w:styleId="a5">
    <w:name w:val="Текст сноски Знак"/>
    <w:link w:val="a4"/>
    <w:uiPriority w:val="99"/>
    <w:semiHidden/>
    <w:rsid w:val="00B12A7D"/>
    <w:rPr>
      <w:rFonts w:ascii="Times New Roman" w:hAnsi="Times New Roman" w:cs="Times New Roman"/>
      <w:sz w:val="20"/>
      <w:szCs w:val="20"/>
      <w:lang w:val="x-none" w:eastAsia="ru-RU"/>
    </w:rPr>
  </w:style>
  <w:style w:type="character" w:styleId="a6">
    <w:name w:val="footnote reference"/>
    <w:uiPriority w:val="99"/>
    <w:semiHidden/>
    <w:rsid w:val="00B12A7D"/>
    <w:rPr>
      <w:vertAlign w:val="superscript"/>
    </w:rPr>
  </w:style>
  <w:style w:type="paragraph" w:styleId="a7">
    <w:name w:val="Body Text Indent"/>
    <w:basedOn w:val="a"/>
    <w:link w:val="a8"/>
    <w:uiPriority w:val="99"/>
    <w:semiHidden/>
    <w:rsid w:val="00B12A7D"/>
    <w:pPr>
      <w:autoSpaceDE w:val="0"/>
      <w:autoSpaceDN w:val="0"/>
      <w:adjustRightInd w:val="0"/>
      <w:ind w:firstLine="709"/>
      <w:jc w:val="both"/>
    </w:pPr>
    <w:rPr>
      <w:rFonts w:ascii="Courier New CYR" w:hAnsi="Courier New CYR" w:cs="Courier New CYR"/>
      <w:sz w:val="28"/>
      <w:szCs w:val="28"/>
    </w:rPr>
  </w:style>
  <w:style w:type="character" w:customStyle="1" w:styleId="a8">
    <w:name w:val="Основной текст с отступом Знак"/>
    <w:link w:val="a7"/>
    <w:uiPriority w:val="99"/>
    <w:semiHidden/>
    <w:rsid w:val="00B12A7D"/>
    <w:rPr>
      <w:rFonts w:ascii="Courier New CYR" w:hAnsi="Courier New CYR" w:cs="Courier New CYR"/>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9527</Words>
  <Characters>54308</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Ивановский юридический колледж</vt:lpstr>
    </vt:vector>
  </TitlesOfParts>
  <Company>Домашний Офис</Company>
  <LinksUpToDate>false</LinksUpToDate>
  <CharactersWithSpaces>63708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Ивановский юридический колледж</dc:title>
  <dc:subject/>
  <dc:creator>Чижов Алексей</dc:creator>
  <cp:keywords/>
  <dc:description/>
  <cp:lastModifiedBy>admin</cp:lastModifiedBy>
  <cp:revision>2</cp:revision>
  <dcterms:created xsi:type="dcterms:W3CDTF">2014-03-07T21:26:00Z</dcterms:created>
  <dcterms:modified xsi:type="dcterms:W3CDTF">2014-03-07T21:26:00Z</dcterms:modified>
</cp:coreProperties>
</file>