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ФЕДЕРАЛЬНОЕ АГЕНТСТВО ПО ОБРАЗОВАНИЮ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РОССИЙСКОЙ ФЕДЕРАЦИИ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Брянский государственный технический университет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Кафедра “Экономика, организация производства, управление”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КУРСОВАЯ РАБОТА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b/>
          <w:noProof/>
          <w:color w:val="000000"/>
          <w:sz w:val="28"/>
        </w:rPr>
      </w:pPr>
      <w:r w:rsidRPr="0015422C">
        <w:rPr>
          <w:b/>
          <w:noProof/>
          <w:color w:val="000000"/>
          <w:sz w:val="28"/>
        </w:rPr>
        <w:t>Правовая база анализа финансового состояния должника и установление размера требований кредиторов в ходе процедур банкротства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C902A7" w:rsidP="002A519F">
      <w:pPr>
        <w:spacing w:line="360" w:lineRule="auto"/>
        <w:ind w:firstLine="5670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Студент группы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06-АУ (2)</w:t>
      </w:r>
    </w:p>
    <w:p w:rsidR="00C902A7" w:rsidRPr="0015422C" w:rsidRDefault="00C902A7" w:rsidP="002A519F">
      <w:pPr>
        <w:spacing w:line="360" w:lineRule="auto"/>
        <w:ind w:firstLine="5670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Черныш С.Ю.</w:t>
      </w:r>
    </w:p>
    <w:p w:rsidR="00C902A7" w:rsidRPr="0015422C" w:rsidRDefault="00084BB4" w:rsidP="002A519F">
      <w:pPr>
        <w:spacing w:line="360" w:lineRule="auto"/>
        <w:ind w:firstLine="5670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Руководитель </w:t>
      </w:r>
      <w:r w:rsidR="00695D3C" w:rsidRPr="0015422C">
        <w:rPr>
          <w:noProof/>
          <w:color w:val="000000"/>
          <w:sz w:val="28"/>
        </w:rPr>
        <w:t>Шарпан Л.С.</w:t>
      </w: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Default="002A519F" w:rsidP="002A519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7D0238" w:rsidRPr="007D0238" w:rsidRDefault="007D0238" w:rsidP="002A519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</w:p>
    <w:p w:rsidR="00C902A7" w:rsidRPr="0015422C" w:rsidRDefault="00C902A7" w:rsidP="002A519F">
      <w:pPr>
        <w:spacing w:line="360" w:lineRule="auto"/>
        <w:jc w:val="center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Брянск 2009 г.</w:t>
      </w:r>
    </w:p>
    <w:p w:rsidR="002A519F" w:rsidRPr="0015422C" w:rsidRDefault="00C902A7" w:rsidP="002A519F">
      <w:pPr>
        <w:spacing w:line="360" w:lineRule="auto"/>
        <w:ind w:firstLine="709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r w:rsidR="002A519F" w:rsidRPr="0015422C">
        <w:rPr>
          <w:noProof/>
          <w:color w:val="000000"/>
          <w:sz w:val="28"/>
        </w:rPr>
        <w:t>Содержание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Введение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 Анализ финансового состояния должника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1.1 Общие положения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1.2 Правила проведения арбитражным управляющим финансового анализа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1.2.1 Оценка финансово-хозяйственной деятельности должника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1.2.2 Анализ хозяйственной, инвестиционной и финансовой деятельности должника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1.2.3 Анализ активов и пассивов должника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1.2.4 Анализ возможности безубыточной деятельности должника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1.3 Подготовка отчетов арбитражного управляющего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 Установление размера требований кредиторов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2.1 Установление размера требований кредиторов при наблюдении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2.2 Установление размера требований кредиторов при внешнем управлении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2.3 Размер требований кредиторов первой, второй и третьей очереди</w:t>
      </w:r>
      <w:r w:rsidRPr="0015422C">
        <w:rPr>
          <w:noProof/>
          <w:color w:val="000000"/>
          <w:sz w:val="28"/>
        </w:rPr>
        <w:tab/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2.4 Анализ судебной практики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Заключение</w:t>
      </w:r>
    </w:p>
    <w:p w:rsidR="002A519F" w:rsidRPr="0015422C" w:rsidRDefault="002A519F" w:rsidP="002A519F">
      <w:pPr>
        <w:spacing w:line="360" w:lineRule="auto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Библиографический список</w:t>
      </w:r>
    </w:p>
    <w:p w:rsidR="005F0A44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bookmarkStart w:id="0" w:name="_Toc229712873"/>
      <w:r w:rsidR="002A519F" w:rsidRPr="0015422C">
        <w:rPr>
          <w:noProof/>
          <w:color w:val="000000"/>
          <w:sz w:val="28"/>
        </w:rPr>
        <w:t>Введение</w:t>
      </w:r>
      <w:bookmarkEnd w:id="0"/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A44" w:rsidRPr="0015422C" w:rsidRDefault="005F0A4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Финансовое состояние является важнейшей характеристикой деловой активности и надежности предприятия. Оно определяется имеющимся в распоряжении предприятия имуществом и источниками его финансирования. </w:t>
      </w:r>
    </w:p>
    <w:p w:rsidR="002A519F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Порядок и правила проведения финансового анализа должника определены ПБУ от 25 июня 2003 г. № 367 «Об утверждении правил проведения арбитражным управляющим финансового анализа», ПБУ от 22 мая 2003 г. № 299 «Об утверждении общих правил подготовки отчётов (заключений) арбитражного управляющего», Приказом Министерства юстиции</w:t>
      </w:r>
      <w:r w:rsidR="00E65695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РФ от 14 августа 2003 г. N 195 «Об утверж</w:t>
      </w:r>
      <w:r w:rsidR="00680F26" w:rsidRPr="0015422C">
        <w:rPr>
          <w:noProof/>
          <w:color w:val="000000"/>
          <w:sz w:val="28"/>
        </w:rPr>
        <w:t>д</w:t>
      </w:r>
      <w:r w:rsidRPr="0015422C">
        <w:rPr>
          <w:noProof/>
          <w:color w:val="000000"/>
          <w:sz w:val="28"/>
        </w:rPr>
        <w:t>ении типовых форм отчётов арбитражных управляющих».</w:t>
      </w:r>
    </w:p>
    <w:p w:rsidR="00975802" w:rsidRPr="0015422C" w:rsidRDefault="005F0A4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 финансового состояния проводится арбитражными управляющими на основании бухгалтерского баланса и отчета о прибыли и убытках, данные которых могут быть скорректированы в соответствии с дополнительно полученной информацией (Отчеты оценщиков, информация приложений к бухгалтерскому балансу и др.)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В соответствии с законодательством, финансовый анализ состояния должника проводится с целью: </w:t>
      </w:r>
    </w:p>
    <w:p w:rsidR="00975802" w:rsidRPr="0015422C" w:rsidRDefault="00680F26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• </w:t>
      </w:r>
      <w:r w:rsidR="00975802" w:rsidRPr="0015422C">
        <w:rPr>
          <w:noProof/>
          <w:color w:val="000000"/>
          <w:sz w:val="28"/>
        </w:rPr>
        <w:t xml:space="preserve">расчета коэффициентов финансово-хозяйственной деятельности должника;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нахождения причины утраты платежеспособности;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анализа активов и пассивов должника;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выявления признаков фиктивного и преднамеренного банкротства;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формирования вывода о возможности (невозможности) восстановления платежеспособности должника;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формирования вывод о целесообразности введения соответствующей процедуры банкротства; 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•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формирования вывод о возможности (невозможности) покрытия судебных расходов.</w:t>
      </w:r>
    </w:p>
    <w:p w:rsidR="00975802" w:rsidRPr="0015422C" w:rsidRDefault="0097580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На основании проведенного анализа </w:t>
      </w:r>
      <w:r w:rsidR="00680F26" w:rsidRPr="0015422C">
        <w:rPr>
          <w:noProof/>
          <w:color w:val="000000"/>
          <w:sz w:val="28"/>
        </w:rPr>
        <w:t xml:space="preserve">арбитражным управляющим </w:t>
      </w:r>
      <w:r w:rsidR="00E928E9" w:rsidRPr="0015422C">
        <w:rPr>
          <w:noProof/>
          <w:color w:val="000000"/>
          <w:sz w:val="28"/>
        </w:rPr>
        <w:t>формирует</w:t>
      </w:r>
      <w:r w:rsidR="00680F26" w:rsidRPr="0015422C">
        <w:rPr>
          <w:noProof/>
          <w:color w:val="000000"/>
          <w:sz w:val="28"/>
        </w:rPr>
        <w:t>ся вывод о возможности (невозможности) восстановления платежеспособности должника, о целесообразности введения соответствующей процедуры банкротства, о возможности (невозможности) покрытия судебных расходов.</w:t>
      </w:r>
    </w:p>
    <w:p w:rsidR="00680F26" w:rsidRPr="0015422C" w:rsidRDefault="00680F26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Размеры требований кредиторов устанавливаются в соответствии </w:t>
      </w:r>
      <w:r w:rsidR="00E928E9" w:rsidRPr="0015422C">
        <w:rPr>
          <w:noProof/>
          <w:color w:val="000000"/>
          <w:sz w:val="28"/>
        </w:rPr>
        <w:t>с</w:t>
      </w:r>
      <w:r w:rsidRPr="0015422C">
        <w:rPr>
          <w:noProof/>
          <w:color w:val="000000"/>
          <w:sz w:val="28"/>
        </w:rPr>
        <w:t xml:space="preserve"> ФЗ № 127 «О несостоятельности (банкротстве)». Возражения относительно требований кредиторов могут быть предъявлены в арбитражный суд. По результатам рассмотрения данных требований арбитражным судом выносится определение о включении или об отказе во включении указанных требований в реестр требований кредиторов.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требований.</w:t>
      </w:r>
    </w:p>
    <w:p w:rsidR="00680F26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bookmarkStart w:id="1" w:name="_Toc229712874"/>
      <w:r w:rsidR="00680F26" w:rsidRPr="0015422C">
        <w:rPr>
          <w:noProof/>
          <w:color w:val="000000"/>
          <w:sz w:val="28"/>
        </w:rPr>
        <w:t xml:space="preserve">1. </w:t>
      </w:r>
      <w:r w:rsidR="002A519F" w:rsidRPr="0015422C">
        <w:rPr>
          <w:noProof/>
          <w:color w:val="000000"/>
          <w:sz w:val="28"/>
        </w:rPr>
        <w:t>Анализ финансового состояния должника</w:t>
      </w:r>
      <w:bookmarkEnd w:id="1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229712875"/>
    </w:p>
    <w:p w:rsidR="008F2950" w:rsidRPr="0015422C" w:rsidRDefault="008F2950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1.1 Общие положения</w:t>
      </w:r>
      <w:bookmarkEnd w:id="2"/>
    </w:p>
    <w:p w:rsidR="008F2950" w:rsidRPr="0015422C" w:rsidRDefault="008F2950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2A7" w:rsidRPr="0015422C" w:rsidRDefault="008F2950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Согласно ст. 70 ФЗ № 127 «О несостоятельности (банкротстве)» а</w:t>
      </w:r>
      <w:r w:rsidR="00C902A7" w:rsidRPr="0015422C">
        <w:rPr>
          <w:noProof/>
          <w:color w:val="000000"/>
          <w:sz w:val="28"/>
        </w:rPr>
        <w:t>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банкротстве, в том числе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 в порядке и в сроки, которые установлены Федеральным законом.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Если в соответствии с законодательством Российской Федерации ведение бухгалтерского учета и составление финансовой (бухгалтерской) отчетности должника подлежат обязательному аудиту, анализ финансового состояния проводится на основании документов бухгалтерского учета и финансовой (бухгалтерской) отчетности должника, достоверность которых подтверждена аудитором.</w:t>
      </w:r>
    </w:p>
    <w:p w:rsidR="001A574A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отсутствии документов бухгалтерского учета и финансовой (бухгалтерской) отчетности должника, достоверность которых подтверждена аудитором, в том числе в связи с неисполнением должником обязанности по проведению обязательного аудита, временный управляющий для проведения анализа финансового состояния должника привлекает аудитора, оплата услуг которого осуществляется за счет средств должника.</w:t>
      </w:r>
      <w:r w:rsidR="008F2950" w:rsidRPr="0015422C">
        <w:rPr>
          <w:noProof/>
          <w:color w:val="000000"/>
          <w:sz w:val="28"/>
        </w:rPr>
        <w:t xml:space="preserve"> 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Временный управляющий на основе анализа финансового состояния должника, в том числе результатов инвентаризации имущества должника при их наличии, анализа документов, удостоверяющих государственную регистрацию прав собственности, осуществляет обоснование возможности или невозможности восстановления платежеспособности должника, обоснование целесообразности введения последующих применяемых в деле о банкротстве процедур.</w:t>
      </w:r>
      <w:r w:rsidR="008F2950" w:rsidRPr="0015422C">
        <w:rPr>
          <w:noProof/>
          <w:color w:val="000000"/>
          <w:sz w:val="28"/>
        </w:rPr>
        <w:t xml:space="preserve"> </w:t>
      </w:r>
      <w:r w:rsidR="000A704E" w:rsidRPr="0015422C">
        <w:rPr>
          <w:noProof/>
          <w:color w:val="000000"/>
          <w:sz w:val="28"/>
        </w:rPr>
        <w:t>[1]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29712876"/>
      <w:r w:rsidRPr="0015422C">
        <w:rPr>
          <w:noProof/>
          <w:color w:val="000000"/>
          <w:sz w:val="28"/>
        </w:rPr>
        <w:br w:type="page"/>
      </w:r>
      <w:r w:rsidR="008F2950" w:rsidRPr="0015422C">
        <w:rPr>
          <w:noProof/>
          <w:color w:val="000000"/>
          <w:sz w:val="28"/>
        </w:rPr>
        <w:t>1.2 Правила проведения арбитражным управляющим</w:t>
      </w:r>
      <w:bookmarkEnd w:id="3"/>
      <w:r w:rsidR="008F2950" w:rsidRPr="0015422C">
        <w:rPr>
          <w:noProof/>
          <w:color w:val="000000"/>
          <w:sz w:val="28"/>
        </w:rPr>
        <w:t xml:space="preserve"> </w:t>
      </w:r>
      <w:bookmarkStart w:id="4" w:name="_Toc229712877"/>
      <w:r w:rsidR="008F2950" w:rsidRPr="0015422C">
        <w:rPr>
          <w:noProof/>
          <w:color w:val="000000"/>
          <w:sz w:val="28"/>
        </w:rPr>
        <w:t>финансового анализа</w:t>
      </w:r>
      <w:bookmarkEnd w:id="4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2A7" w:rsidRPr="0015422C" w:rsidRDefault="008F2950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ПБУ от 25 июня 2003 г. № 367 </w:t>
      </w:r>
      <w:r w:rsidR="00C902A7" w:rsidRPr="0015422C">
        <w:rPr>
          <w:noProof/>
          <w:color w:val="000000"/>
          <w:sz w:val="28"/>
        </w:rPr>
        <w:t>определ</w:t>
      </w:r>
      <w:r w:rsidRPr="0015422C">
        <w:rPr>
          <w:noProof/>
          <w:color w:val="000000"/>
          <w:sz w:val="28"/>
        </w:rPr>
        <w:t>ены</w:t>
      </w:r>
      <w:r w:rsidR="00C902A7" w:rsidRPr="0015422C">
        <w:rPr>
          <w:noProof/>
          <w:color w:val="000000"/>
          <w:sz w:val="28"/>
        </w:rPr>
        <w:t xml:space="preserve"> принципы и условия 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арбитражным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управляющим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также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состав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сведений, используемых арбитражным управляющим при его проведении.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проведении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арбитражный 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анализирует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финансовое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состояние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дату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его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финансовую,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хозяйственную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инвестиционную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деятельность, положение на то</w:t>
      </w:r>
      <w:r w:rsidRPr="0015422C">
        <w:rPr>
          <w:noProof/>
          <w:color w:val="000000"/>
          <w:sz w:val="28"/>
        </w:rPr>
        <w:t xml:space="preserve">варных и иных рынках. </w:t>
      </w:r>
      <w:r w:rsidR="00C902A7" w:rsidRPr="0015422C">
        <w:rPr>
          <w:noProof/>
          <w:color w:val="000000"/>
          <w:sz w:val="28"/>
        </w:rPr>
        <w:t>Документы,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содержащие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представляются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арбитражным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управляющим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собранию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(комитету)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кредиторов,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 арбитражный суд,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 производстве которого находится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дело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 несостоятельности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(банкротстве)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порядке,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установленном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Федеральным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законом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"О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несостоятельности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(банкротстве)",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также саморегулируемой организации арбитражных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управляющих,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членом которой он является,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при проведении проверки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его деятельности.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Финансовый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управляющим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целях: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подготовки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предложения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(невозможности)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восстановления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целесообразности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отношении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соответствующей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процедуры банкротства;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определения возможности покрытия за счет имущества 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судебных расходов;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подготовки плана внешнего управления;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подготовки предложения об обращении в суд с ходатайством 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прекращении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оздоровления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(внешнего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управления) и переходе к конкурсному производству;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подготовки предложения об обращении в суд с ходатайством 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прекращении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конкурсного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переходе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 внешнему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управлению.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проведении финансового анализа арбитражный управляющий,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выступая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временный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ежегодной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инвентаризации,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проводимой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должником,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внешний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(конкурсный)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управляющий - результаты инвентаризации,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которую он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принятии в управление (ведение) имущества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административный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- 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инвентаризации,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проводимой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ходе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процедуры финансового оздоровления,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независимо от того, принимал ли он в ней участие.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Финансовый анализ проводится на основании: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статистической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отчетности,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бухгалтерской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налоговой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отчетности,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регистров бухгалтерского и налогового учета,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 также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(при наличии) материалов аудиторской проверки и отчетов оценщиков;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учредительных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протоколов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собраний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участников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заседаний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совета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директоров,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реестра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акционеров, договоров, планов, смет, калькуляций;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положения об учетной политике, в том числе учетной политике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налогообложения,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рабочего плана счетов бухгалтерского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учета,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схем документооборота и организационной и производственной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отчетности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филиалов,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дочерних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зависимых хозяйственных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обществ, структурных подразделений;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материалов налоговых проверок и судебных процессов;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нормативных правовых актов,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регламентирующих деятельность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проведении финансового анализа арбитражный 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должен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руководствоваться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принципами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полноты и достоверности,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соответствии с которыми: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все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оценки 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ходе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подтвержденные данные;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все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заключения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выводы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основываются на расчетах и реальных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фактах.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6.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 указываются: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дата и место его проведения;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фамилия,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отчество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управляющего,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наименование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местонахождение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саморегулируемой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арбитражных управляющих, членом которой он является;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наименование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суда,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номер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дата и номер судебного акта о введении в отношении 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процедуры банкротства,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дата и номер судебного акта об утверждении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арбитражного управляющего;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полное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наименование,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местонахождение,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коды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отраслевой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принадлежности 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коэффициенты финансово-хозяйственной деятельности 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показатели,</w:t>
      </w:r>
      <w:r w:rsidR="002A519F" w:rsidRPr="0015422C">
        <w:rPr>
          <w:noProof/>
          <w:color w:val="000000"/>
          <w:sz w:val="28"/>
        </w:rPr>
        <w:t xml:space="preserve"> </w:t>
      </w:r>
      <w:r w:rsidR="00D712BF" w:rsidRPr="0015422C">
        <w:rPr>
          <w:noProof/>
          <w:color w:val="000000"/>
          <w:sz w:val="28"/>
        </w:rPr>
        <w:t xml:space="preserve">используемые для их расчета, </w:t>
      </w:r>
      <w:r w:rsidRPr="0015422C">
        <w:rPr>
          <w:noProof/>
          <w:color w:val="000000"/>
          <w:sz w:val="28"/>
        </w:rPr>
        <w:t>рассчитанные поквартально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менее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чем за 2-летний период,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предшествующий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возбуждению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несостоятельности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(банкротстве),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также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 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банкротства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отношении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динамика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причины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утраты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 учетом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динамики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 коэффициентов финансово-хозяйственной деятельности;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хозяйственной,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инвестиционной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финансовой деятельности должника, его положения на товарных и иных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рынках;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пассивов 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 безубыточной 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вывод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(невозможности)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восстановления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 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л) вывод о целесообразности введения соответствующей процедуры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банкротства;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м)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вывод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(невозможности)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покрытия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судебных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выплату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вознаграждения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арбитражному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управляющему (в случае если в отношении должника введена процедура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наблюдения).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проведении финансового анализа арбитражным управляющим проверяется соответствие деятельности должника нормативным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правовым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актам,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регламентирующим.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Информация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выявленных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нарушениях указывается в документах, содержащих анализ 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 должника.</w:t>
      </w:r>
      <w:r w:rsidR="000A704E" w:rsidRPr="0015422C">
        <w:rPr>
          <w:noProof/>
          <w:color w:val="000000"/>
          <w:sz w:val="28"/>
        </w:rPr>
        <w:t xml:space="preserve"> [2]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29712878"/>
      <w:r w:rsidRPr="0015422C">
        <w:rPr>
          <w:noProof/>
          <w:color w:val="000000"/>
          <w:sz w:val="28"/>
        </w:rPr>
        <w:t>1.2.1 Оценка финансово-хозяйственной деятельности должника</w:t>
      </w:r>
      <w:bookmarkEnd w:id="5"/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расчета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коэффициентов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финансово-хозяйственной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 должника используются следующие основные показатели: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совокупны</w:t>
      </w:r>
      <w:r w:rsidR="00C51BA4" w:rsidRPr="0015422C">
        <w:rPr>
          <w:noProof/>
          <w:color w:val="000000"/>
          <w:sz w:val="28"/>
        </w:rPr>
        <w:t>е</w:t>
      </w:r>
      <w:r w:rsidR="002A519F" w:rsidRPr="0015422C">
        <w:rPr>
          <w:noProof/>
          <w:color w:val="000000"/>
          <w:sz w:val="28"/>
        </w:rPr>
        <w:t xml:space="preserve"> </w:t>
      </w:r>
      <w:r w:rsidR="00C51BA4" w:rsidRPr="0015422C">
        <w:rPr>
          <w:noProof/>
          <w:color w:val="000000"/>
          <w:sz w:val="28"/>
        </w:rPr>
        <w:t>активы</w:t>
      </w:r>
      <w:r w:rsidR="002A519F" w:rsidRPr="0015422C">
        <w:rPr>
          <w:noProof/>
          <w:color w:val="000000"/>
          <w:sz w:val="28"/>
        </w:rPr>
        <w:t xml:space="preserve"> </w:t>
      </w:r>
      <w:r w:rsidR="00C51BA4" w:rsidRPr="0015422C">
        <w:rPr>
          <w:noProof/>
          <w:color w:val="000000"/>
          <w:sz w:val="28"/>
        </w:rPr>
        <w:t>(пассивы)</w:t>
      </w:r>
      <w:r w:rsidR="002A519F" w:rsidRPr="0015422C">
        <w:rPr>
          <w:noProof/>
          <w:color w:val="000000"/>
          <w:sz w:val="28"/>
        </w:rPr>
        <w:t xml:space="preserve"> </w:t>
      </w:r>
      <w:r w:rsidR="00C51BA4" w:rsidRPr="0015422C">
        <w:rPr>
          <w:noProof/>
          <w:color w:val="000000"/>
          <w:sz w:val="28"/>
        </w:rPr>
        <w:t xml:space="preserve">- баланс </w:t>
      </w:r>
      <w:r w:rsidRPr="0015422C">
        <w:rPr>
          <w:noProof/>
          <w:color w:val="000000"/>
          <w:sz w:val="28"/>
        </w:rPr>
        <w:t>активов (пассивов);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скорректированные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внеоборотные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- сумма 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нематериальных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(без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деловой репутации и организационных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 средств (без капитальных затрат на арендуемые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средства),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незавершенных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(без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незавершенных капитальных затрат на арендуемые основные средства),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доходных вложений в материальные ценности, долгосрочных финансовых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вложений, прочих внеоборотных активов;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активы - сумма стоимости запасов (без 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отгруженных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товаров),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дебиторской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добавленную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приобретенным ценностям, задолженности участников (учредителей) 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взносам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уставный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выкупленных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акционеров;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дебиторская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- дебиторская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задолженность,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ожидаются более чем через 12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месяцев после отчетной даты;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- сумма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наиболее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оборотных активов, краткосрочной дебиторской задолженности, прочих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оборотных активов;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наиболее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оборотные активы - денежные средства,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(без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акций, выкупленных у акционеров);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дебиторская задолженность 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потенциальные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 возврату - списанная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убыток сумма дебиторской задолженности и сумма выданных гарантий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поручительств;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собственные средства - сумма капитала и резервов,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будущих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резервов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предстоящих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вычетом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затрат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арендованному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имуществу,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акционеров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(участников) по взносам в уставный капитал и 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собственных акций, выкупленных у акционеров;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- сумма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 обязательств 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л)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C51BA4" w:rsidRPr="0015422C">
        <w:rPr>
          <w:noProof/>
          <w:color w:val="000000"/>
          <w:sz w:val="28"/>
        </w:rPr>
        <w:t>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м)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</w:t>
      </w:r>
      <w:r w:rsidR="00C51BA4" w:rsidRPr="0015422C">
        <w:rPr>
          <w:noProof/>
          <w:color w:val="000000"/>
          <w:sz w:val="28"/>
        </w:rPr>
        <w:t>ва должника;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н)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выручка нетто - выручка от реализации 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выполнения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оказания услуг за вычетом налога на добавленную стоимость,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акцизов и других аналогичных обязательных платежей;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о) валовая выручка - выручка от реализации товаров, выполнения работ, оказания услуг без вычетов;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среднемесячная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выручка</w:t>
      </w:r>
      <w:r w:rsidR="00C51BA4" w:rsidRPr="0015422C">
        <w:rPr>
          <w:noProof/>
          <w:color w:val="000000"/>
          <w:sz w:val="28"/>
        </w:rPr>
        <w:t>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чистая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прибыль (убыток)</w:t>
      </w:r>
      <w:r w:rsidR="00C51BA4" w:rsidRPr="0015422C">
        <w:rPr>
          <w:noProof/>
          <w:color w:val="000000"/>
          <w:sz w:val="28"/>
        </w:rPr>
        <w:t>.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Для характеристики платёжеспособности должника рассчитываются следующие коэффициенты: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</w:t>
      </w:r>
      <w:r w:rsidR="00C902A7" w:rsidRPr="0015422C">
        <w:rPr>
          <w:noProof/>
          <w:color w:val="000000"/>
          <w:sz w:val="28"/>
        </w:rPr>
        <w:t>. Коэффициент абсолютной ликвидности.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Коэффициент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абсолютной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показывает,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какая часть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может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быть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погашена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немедленно,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рассчитывается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 отношение наиболее ликвидных оборотных 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 текущим обязательствам должника.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</w:t>
      </w:r>
      <w:r w:rsidR="00C902A7" w:rsidRPr="0015422C">
        <w:rPr>
          <w:noProof/>
          <w:color w:val="000000"/>
          <w:sz w:val="28"/>
        </w:rPr>
        <w:t>. Коэффициент текущей ликвидности.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Коэффициент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ликвидности характеризует обеспеченность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средствами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хозяйственной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своевременного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погашения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определяется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отношение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обязательствам должника.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3</w:t>
      </w:r>
      <w:r w:rsidR="00C902A7" w:rsidRPr="0015422C">
        <w:rPr>
          <w:noProof/>
          <w:color w:val="000000"/>
          <w:sz w:val="28"/>
        </w:rPr>
        <w:t>.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Показатель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обеспеченности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его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активами.</w:t>
      </w:r>
      <w:r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Показатель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обеспеченности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обязательств должника его активами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характеризует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величину активов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приходящихся на единицу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долга,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определяется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отношение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суммы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ликвидных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скорректированных внеоборотных активов к обязательствам должника.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4</w:t>
      </w:r>
      <w:r w:rsidR="00C902A7" w:rsidRPr="0015422C">
        <w:rPr>
          <w:noProof/>
          <w:color w:val="000000"/>
          <w:sz w:val="28"/>
        </w:rPr>
        <w:t>. Степень платежеспособности по текущим обязательствам.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Степень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определяет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объемы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заемных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период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погашения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текущей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перед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кредиторами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счет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выручки.</w:t>
      </w:r>
      <w:r w:rsidR="00437A2B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Степень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 определяется как отношение текущих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 xml:space="preserve">обязательств должника к величине среднемесячной выручки. 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Коэффициенты, характеризующие финансовую устойчивость должника</w:t>
      </w:r>
      <w:r w:rsidR="00437A2B" w:rsidRPr="0015422C">
        <w:rPr>
          <w:noProof/>
          <w:color w:val="000000"/>
          <w:sz w:val="28"/>
        </w:rPr>
        <w:t>:</w:t>
      </w:r>
    </w:p>
    <w:p w:rsidR="002A519F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</w:t>
      </w:r>
      <w:r w:rsidR="00C902A7" w:rsidRPr="0015422C">
        <w:rPr>
          <w:noProof/>
          <w:color w:val="000000"/>
          <w:sz w:val="28"/>
        </w:rPr>
        <w:t>. Коэффициент автономии (финансовой независимости).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Коэффициент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автономии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(финансовой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независимости) показывает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долю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которые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обеспечиваются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собственными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средствами,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определяется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отношение собственных средств к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совокупным активам.</w:t>
      </w:r>
    </w:p>
    <w:p w:rsidR="002A519F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</w:t>
      </w:r>
      <w:r w:rsidR="00C902A7" w:rsidRPr="0015422C">
        <w:rPr>
          <w:noProof/>
          <w:color w:val="000000"/>
          <w:sz w:val="28"/>
        </w:rPr>
        <w:t>.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Коэффициент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обеспеченности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собственными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оборотными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средствами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(доля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собственных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 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активах).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Коэффициент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обеспеченности собственными оборотными средствами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определяет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степень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собственными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средствами,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необходимыми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устойчивости,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рассчитывается как отношение разницы собственных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скорректированных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 величине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оборотных активов.</w:t>
      </w:r>
    </w:p>
    <w:p w:rsidR="002A519F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3</w:t>
      </w:r>
      <w:r w:rsidR="00C902A7" w:rsidRPr="0015422C">
        <w:rPr>
          <w:noProof/>
          <w:color w:val="000000"/>
          <w:sz w:val="28"/>
        </w:rPr>
        <w:t>. Доля просроченной кредиторской задолженности в пассивах</w:t>
      </w:r>
      <w:r w:rsidR="009A2D14" w:rsidRPr="0015422C">
        <w:rPr>
          <w:noProof/>
          <w:color w:val="000000"/>
          <w:sz w:val="28"/>
        </w:rPr>
        <w:t>. О</w:t>
      </w:r>
      <w:r w:rsidR="00C902A7" w:rsidRPr="0015422C">
        <w:rPr>
          <w:noProof/>
          <w:color w:val="000000"/>
          <w:sz w:val="28"/>
        </w:rPr>
        <w:t>пределяется 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процентах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как отношение просроченной кредиторской задолженности к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совокупным пассивам.</w:t>
      </w:r>
    </w:p>
    <w:p w:rsidR="002A519F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4</w:t>
      </w:r>
      <w:r w:rsidR="00C902A7" w:rsidRPr="0015422C">
        <w:rPr>
          <w:noProof/>
          <w:color w:val="000000"/>
          <w:sz w:val="28"/>
        </w:rPr>
        <w:t>. Показатель отношения дебиторской задолженности к совокупным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активам.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Показатель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отношения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дебиторской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задолженности к совокупным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активам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определяется как отношение суммы дебиторской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задолженности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к совокупным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активам организации.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Коэффициенты, характеризующие деловую активность должника</w:t>
      </w:r>
    </w:p>
    <w:p w:rsidR="002A519F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1</w:t>
      </w:r>
      <w:r w:rsidR="00C902A7" w:rsidRPr="0015422C">
        <w:rPr>
          <w:noProof/>
          <w:color w:val="000000"/>
          <w:sz w:val="28"/>
        </w:rPr>
        <w:t>. Рентабельность активов. Рентабельность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характеризует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степень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эффективности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использования имущества организации, профессиональную квалификацию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менеджмента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предприятия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 определяется в процентах как отношение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чистой прибыли (убытка) к совокупным активам организации.</w:t>
      </w:r>
    </w:p>
    <w:p w:rsidR="00C902A7" w:rsidRPr="0015422C" w:rsidRDefault="00437A2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</w:t>
      </w:r>
      <w:r w:rsidR="00C902A7" w:rsidRPr="0015422C">
        <w:rPr>
          <w:noProof/>
          <w:color w:val="000000"/>
          <w:sz w:val="28"/>
        </w:rPr>
        <w:t>. Норма чистой прибыли.</w:t>
      </w:r>
      <w:r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Норма чистой прибыли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характеризует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уровень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доходности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хозяйственной деятельности организации.</w:t>
      </w:r>
      <w:r w:rsidRPr="0015422C">
        <w:rPr>
          <w:noProof/>
          <w:color w:val="000000"/>
          <w:sz w:val="28"/>
        </w:rPr>
        <w:t xml:space="preserve"> Она </w:t>
      </w:r>
      <w:r w:rsidR="00C902A7" w:rsidRPr="0015422C">
        <w:rPr>
          <w:noProof/>
          <w:color w:val="000000"/>
          <w:sz w:val="28"/>
        </w:rPr>
        <w:t>измеряется в процентах и определяется как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отношение чистой прибыли к выручке (нетто).</w:t>
      </w:r>
      <w:r w:rsidR="000A704E" w:rsidRPr="0015422C">
        <w:rPr>
          <w:noProof/>
          <w:color w:val="000000"/>
          <w:sz w:val="28"/>
        </w:rPr>
        <w:t xml:space="preserve"> [2]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F00DC" w:rsidRPr="0015422C" w:rsidRDefault="000F00DC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229712879"/>
      <w:r w:rsidRPr="0015422C">
        <w:rPr>
          <w:noProof/>
          <w:color w:val="000000"/>
          <w:sz w:val="28"/>
        </w:rPr>
        <w:t>1.2.2 Анализ хозяйственной, инвестиционной и финансовой деятельности должника</w:t>
      </w:r>
      <w:bookmarkEnd w:id="6"/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 хозяйственной, инвестиционной и финансовой 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его положения на товарных и иных рынках включает в себя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внешних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внутренних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рынков, на которых она осуществляется.</w:t>
      </w:r>
    </w:p>
    <w:p w:rsidR="009A2D14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 внешних условий деятельности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внешних условий деятельности должника проводится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общеэкономических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региональных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отраслевых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особенностей его деятельности.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внешних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влияние государственной денежно-кредитной политики;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особенности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государственного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регулирования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отрасли,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</w:t>
      </w:r>
      <w:r w:rsidR="000F00DC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которой относится должник;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сезонные факторы и их влияние на деятельность должника;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исполнение государственного оборонного заказа;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наличие мобилизационных мощностей;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 наличие имущества ограниченного оборота;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осуществления дорогостоящих природоохранных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мероприятий;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географическое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положение,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экономические условия региона, налоговые условия региона;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и) имеющиеся торговые ограничения, финансовое стимулирование.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Анализ </w:t>
      </w:r>
      <w:r w:rsidR="000F00DC" w:rsidRPr="0015422C">
        <w:rPr>
          <w:noProof/>
          <w:color w:val="000000"/>
          <w:sz w:val="28"/>
        </w:rPr>
        <w:t>внутренних условий деятельности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внутренних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проводится анализ экономической политики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организационно-производственной структуры должника.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внутренних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направления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виды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выпускаемой продукции, текущие и планируемые объемы производства;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состав основного и вспомогательного производства;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загрузка производственных мощностей;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объекты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непроизводственной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сферы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затраты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содержание;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основные объекты, не завершенные строительством;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перечень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подразделений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схема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управления предприятием;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численность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работников,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включая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численность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каждого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подразделения,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фонд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оплаты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труда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работников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предприятия, средняя заработная плата;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дочерние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зависимые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хозяйственные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общества с указанием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участия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уставном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краткая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 их деятельности;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учетной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политики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том числе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 учетной политики для целей налогообложения;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систем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документооборота,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внутреннего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контроля,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страхования,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организационной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л)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все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направления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(виды)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осуществляемые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течение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менее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двухлетнего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предшествующего возбуждению производства по делу о банкротстве,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 в отношении должника процедур банкротства,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соответствие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нормам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обычаям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соответствие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применяемых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рыночным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оценка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целесообразности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продолжения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осуществляемых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направлений (видов)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осуществляется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 должника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осуществляется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представляет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поставщиках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потребителях (контрагентах).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 этого анализа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 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 состояния должника,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поставщикам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материалов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потребителям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(отдельно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внешнему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внутреннему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рынку),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также объемам поставок в течение не менее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2-летнего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предшествующего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возбуждению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банкротстве,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 в отношении должника процедур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банкротства;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материалы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динамике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сравнении с мировыми ценами;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 продукцию в динамике и в сравнении с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мировыми ценами на аналогичную продукцию;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формам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расчетов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поставленную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продукцию;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влияние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состояние должника доли на рынках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выпускаемой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числа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потребителей,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конкурентов,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увеличения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товары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(работы,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услуги),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замены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поставщиков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потребителей,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динамики цен на акции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объемов,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сроков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условий привлечения и предоставления денежных средств.</w:t>
      </w:r>
      <w:r w:rsidR="000A704E" w:rsidRPr="0015422C">
        <w:rPr>
          <w:noProof/>
          <w:color w:val="000000"/>
          <w:sz w:val="28"/>
        </w:rPr>
        <w:t xml:space="preserve"> [2]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2A7" w:rsidRPr="0015422C" w:rsidRDefault="004D0DE6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" w:name="_Toc229712880"/>
      <w:r w:rsidRPr="0015422C">
        <w:rPr>
          <w:noProof/>
          <w:color w:val="000000"/>
          <w:sz w:val="28"/>
        </w:rPr>
        <w:t>1.2.3 Анализ активов и пассивов должника</w:t>
      </w:r>
      <w:bookmarkEnd w:id="7"/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Арбитражный управляющий проводит анализ активов (имущества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прав)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пассивов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(обязательств)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 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 состояния должника.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 проводится в целях оценки эффективности 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использования,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выявления внутрихозяйственных резервов обеспечения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восстановления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оценки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степени их участия в хозяйственном обороте,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выявления имущества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имущественных прав, приобретенных на заведомо невыгодных условиях,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оценки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 возврата отчужденного имущества,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внесенного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качестве финансовых вложений.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группам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статей баланса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 и состоит из анализа внеоборотных и оборотных активов.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включает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себя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нематериальных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незавершенного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строительства,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доходных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материальные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 финансовых вложений, прочих внеоборотных активов.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включает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себя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запасов,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добавленную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дебиторской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краткосрочных финансовых вложений, прочих оборотных активов.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всех групп активов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постатейно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поквартальные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состава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(приобретение,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выбытие,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списание,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создание) и балансовой стоимости в течение 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менее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2-летнего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предшествовавшего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возбуждению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банкротстве,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отношении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процедур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банкротства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их доля в совокупных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активах на соответствующие отчетные даты.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 нематериальных 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незавершенного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строительства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9D32EB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балансовая стоимость активов, используемых в производственном процессе;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производственном процессе, при реализации на рыночных условиях;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балансовая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производственном процессе;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производственном процессе, при реализации на рыночных условиях.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 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 указываются: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наличие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мобилизационных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законсервированных основных средств;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степень износа основных средств;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наличие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краткая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полностью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изношенных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 средств;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наличие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краткая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обремененных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числе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год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ввода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действие,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полезного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действия,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ремонт (текущий,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капитальный), реконструкция,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модернизация,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частичная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ликвидация,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переоценка, амортизация,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земельные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участки,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находятся здания и сооружения,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характеристика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специализации (узкоспециализированное или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нет),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участие в производственном процессе (круглогодично или часть года),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наличие предусмотренных законодательством Российской Федерации документов, источник приобретения).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незавершенного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строительства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степень готовности объектов незавершенного строительства;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размер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 завершения строительных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работ, и срок возможного пуска в эксплуатацию объектов;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необходимость или целесообразность завершения строительных работ либо консервации объектов незавершенного строительства;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 объектов незавершенного строительства при реализации на рыночных условиях.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доходных вложений в материальные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 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эффективность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целесообразность вложений в материальные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ценности;</w:t>
      </w:r>
    </w:p>
    <w:p w:rsidR="00C902A7" w:rsidRPr="0015422C" w:rsidRDefault="009D32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</w:t>
      </w:r>
      <w:r w:rsidR="00C902A7" w:rsidRPr="0015422C">
        <w:rPr>
          <w:noProof/>
          <w:color w:val="000000"/>
          <w:sz w:val="28"/>
        </w:rPr>
        <w:t>) соответствие получаемого дохода рыночному уровню;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 расторжения договоров и возврата имущества без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возникновения штрафных санкций в отношении должника.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 результатам анализа долгосрочных финансовых вложений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имущество, внесенное в долгосрочные финансовые вложения;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эффективность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целесообразность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 финансовых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возврата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внесенного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качестве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 финансовых вложений;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 реализации долгосрочных финансовых вложений 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рыночных условиях.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 анализа запасов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степень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готовности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незавершенного производства,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время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величина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необходимых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готовой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размер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запаса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материалов,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ниже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производственный процесс останавливается;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размер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запаса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материалов,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может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быть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реализован без ущерба для производственного процесса;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приобретались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материалы;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причины задержки реализации готовой продукции;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отражения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балансе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будущих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периодов;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получения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денежных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отгруженные товары;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запасы,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реализация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балансовой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затруднительна.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отражения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балансе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налога 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добавленную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приобретенным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ценностям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 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 указывается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сумм,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числящихся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добавленную стоимость по приобретенным ценностям.</w:t>
      </w:r>
      <w:r w:rsidR="002A519F" w:rsidRPr="0015422C">
        <w:rPr>
          <w:noProof/>
          <w:color w:val="000000"/>
          <w:sz w:val="28"/>
        </w:rPr>
        <w:t xml:space="preserve"> 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дебиторской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указывается сумма дебиторской задолженности, которая 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может быть взыскана.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 результатам анализа краткосрочных финансовых вложений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эффективность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целесообразность краткосрочных финансовых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имущество,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внесенное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качестве краткосрочных финансовых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вложений;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возврата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внесенного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качестве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краткосрочных финансовых вложений;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возможность реализации краткосрочных финансовых вложений.</w:t>
      </w:r>
    </w:p>
    <w:p w:rsidR="002A519F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прочих внеоборотных и оборотных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дополнительно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указывается эффективность их использования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 реализации.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 анализа активов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следующие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показатели,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используемые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для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определения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восстановления его платежеспособности: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балансовая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активов,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принимающих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участие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производственном процессе, при выбытии которых невозможна основная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 должника (первая группа);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налог на добавленную стоимость по приобретенным ценностям,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 также активы, реализация которых затруднительна (вторая группа);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балансовая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имущества,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может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быть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реализовано для расчетов с кредиторами,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 также покрытия судебных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выплату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вознаграждения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арбитражному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управляющему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(третья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группа),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определяемая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путем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вычитания 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стоимости совокупных активов (итог баланса должника) суммы активов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первой и второй групп.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пассивов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целях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выявления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внутрихозяйственных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резервов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восстановления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платежеспособности,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выявления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могут быть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оспорены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прекращены,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выявления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реструктуризации сроков исполнения обязательств.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пассивов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группам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статей баланса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 и состоит из анализа капитала,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резервов,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краткосрочных обязательств.</w:t>
      </w:r>
    </w:p>
    <w:p w:rsidR="009D32EB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 анализа капитала и резервов 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сведения о размере и правильности формирования уставного капитала,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добавочного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резервного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капитала,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фондов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социальной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сферы,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целевого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финансирования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поступлений,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размере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нераспределенной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прибыли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непокрытого убытка прошлых лет и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отчетном году.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долгосрочных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краткосрочных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 в документах, содержащих анализ финансового 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поквартальные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 состава и величины обязательств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течение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менее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2-летнего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предшествовавшего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возбуждению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банкротстве,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периода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отношении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 процедур банкротства и их доля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совокупных пассивах на соответствующие отчетные даты;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том числе 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задолженности по обязательным платежам;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обоснованность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основной долг 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санкции;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обязательства, возникновение которых может быть оспорено;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исполнение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 возможно осуществить 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рассрочку;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возможность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реструктуризации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исполнения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путем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заключения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соответствующего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соглашения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кредиторами.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 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кроме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сведений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обязательствах,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исполнения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наступил,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сведения об обязательствах,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срок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исполнения которых наступит в ближайший месяц,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2 месяца, квартал,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полугодие, год.</w:t>
      </w:r>
      <w:r w:rsidR="000A704E" w:rsidRPr="0015422C">
        <w:rPr>
          <w:noProof/>
          <w:color w:val="000000"/>
          <w:sz w:val="28"/>
        </w:rPr>
        <w:t xml:space="preserve"> [2]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2A7" w:rsidRPr="0015422C" w:rsidRDefault="009D32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29712881"/>
      <w:r w:rsidRPr="0015422C">
        <w:rPr>
          <w:noProof/>
          <w:color w:val="000000"/>
          <w:sz w:val="28"/>
        </w:rPr>
        <w:t>1.2.4 Анализ 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безубыточной деятельности должника</w:t>
      </w:r>
      <w:bookmarkEnd w:id="8"/>
    </w:p>
    <w:p w:rsidR="00C902A7" w:rsidRPr="0015422C" w:rsidRDefault="00910C21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29712882"/>
      <w:r w:rsidRPr="0015422C">
        <w:rPr>
          <w:noProof/>
          <w:color w:val="000000"/>
          <w:sz w:val="28"/>
        </w:rPr>
        <w:t>А</w:t>
      </w:r>
      <w:r w:rsidR="00C902A7" w:rsidRPr="0015422C">
        <w:rPr>
          <w:noProof/>
          <w:color w:val="000000"/>
          <w:sz w:val="28"/>
        </w:rPr>
        <w:t>рбитражный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проводит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безубыточной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изменения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отпускной цены 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затрат на производство продукции,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результаты которого указываются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 документах, содержащих анализ финансового состояния должника.</w:t>
      </w:r>
      <w:bookmarkEnd w:id="9"/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 результатам анализа возможности изменения отпускной цены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 финансового 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возможность реализации 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выполнения работ, оказания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 по более высокой цене (для прибыльных видов деятельности);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возможность реализации 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выполнения работ, оказания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 по цене,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обеспечивающей прибыльность и поступление денежных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средств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реализации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существующем объеме производства (по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каждому из убыточных видов деятельности).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изменения затрат 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производство продукции в документах, содержащих анализ 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 должника, указываются: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статьи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расходов,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которые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являются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необоснованными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непроизводительными;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мероприятия по снижению расходов и планируемый эффект от 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реализации;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затраты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законсервированных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объектов,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мобилизационных мощностей и государственных резервов;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сравнительная характеристика существующей структуры затрат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структуры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затрат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календарном году,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предшествующем году,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котором у должника возникли признаки неплатежеспособности.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целях определения возможности безубыточной 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 арбитражный управляющий анализирует взаимосвязь следующих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факторов:</w:t>
      </w:r>
      <w:r w:rsidR="00910C21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а) цены на товары, работы, услуги;</w:t>
      </w:r>
      <w:r w:rsidR="00910C21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б) объемы производства; в) производственные мощности; г) расходы на производство продукции; д) рынок продукции; е) рынок сырья и ресурсов.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результатам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безубыточной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обосновывает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документах,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следующие выводы: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если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реализация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ценам,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обеспечивающим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безубыточную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невозможна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силу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наличия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 других производителей,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предлагаемых по более низким ценам,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или увеличение объема выпуска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невозможно в силу насыщенности рынка или ограниченности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производственных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мощностей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рынка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сырья,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вид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выпуск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вида (наименования)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нецелесообразен и безубыточная деятельность невозможна;</w:t>
      </w:r>
    </w:p>
    <w:p w:rsidR="00C902A7" w:rsidRPr="0015422C" w:rsidRDefault="00C902A7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если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реализация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работ,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услуг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ценам,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обеспечивающим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безубыточную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 (или)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возможно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увеличение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объема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выпуска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данный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вид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или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выпуск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продукции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данного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вида (наименования)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целесообразен и безубыточная деятельность возможна;</w:t>
      </w:r>
    </w:p>
    <w:p w:rsidR="00C902A7" w:rsidRPr="0015422C" w:rsidRDefault="00910C21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</w:t>
      </w:r>
      <w:r w:rsidR="00C902A7" w:rsidRPr="0015422C">
        <w:rPr>
          <w:noProof/>
          <w:color w:val="000000"/>
          <w:sz w:val="28"/>
        </w:rPr>
        <w:t>)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если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возможно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достижение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такого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объема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производства 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реализации товаров,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работ,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услуг, при котором выручка от продажи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превышает сумму затрат,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и сумма доходов от основной деятельности,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операционных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доходов,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внереализационных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доходов превышает сумму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расходов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по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основной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деятельности,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операционных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расходов,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внереализационных расходов,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налога на прибыль и иных обязательных</w:t>
      </w:r>
      <w:r w:rsidR="002A519F" w:rsidRPr="0015422C">
        <w:rPr>
          <w:noProof/>
          <w:color w:val="000000"/>
          <w:sz w:val="28"/>
        </w:rPr>
        <w:t xml:space="preserve"> </w:t>
      </w:r>
      <w:r w:rsidR="00C902A7" w:rsidRPr="0015422C">
        <w:rPr>
          <w:noProof/>
          <w:color w:val="000000"/>
          <w:sz w:val="28"/>
        </w:rPr>
        <w:t>аналогичных платежей, то безубыточная деятельность возможна.</w:t>
      </w:r>
      <w:r w:rsidR="000A704E" w:rsidRPr="0015422C">
        <w:rPr>
          <w:noProof/>
          <w:color w:val="000000"/>
          <w:sz w:val="28"/>
        </w:rPr>
        <w:t xml:space="preserve"> [2]</w:t>
      </w:r>
    </w:p>
    <w:p w:rsidR="000324DA" w:rsidRPr="0015422C" w:rsidRDefault="000324DA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68EB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29712883"/>
      <w:r w:rsidRPr="0015422C">
        <w:rPr>
          <w:noProof/>
          <w:color w:val="000000"/>
          <w:sz w:val="28"/>
        </w:rPr>
        <w:br w:type="page"/>
      </w:r>
      <w:r w:rsidR="000324DA" w:rsidRPr="0015422C">
        <w:rPr>
          <w:noProof/>
          <w:color w:val="000000"/>
          <w:sz w:val="28"/>
        </w:rPr>
        <w:t>1.3 Подготовка отчетов арбитражного управляющего</w:t>
      </w:r>
      <w:bookmarkEnd w:id="10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68EB" w:rsidRPr="0015422C" w:rsidRDefault="00910C21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Общие правила подготовки отчётов арбитражного управляющего утверждены Постановлением Правительства РФ от 22 мая 2003 г. № 299. Данные </w:t>
      </w:r>
      <w:r w:rsidR="00AD68EB" w:rsidRPr="0015422C">
        <w:rPr>
          <w:noProof/>
          <w:color w:val="000000"/>
          <w:sz w:val="28"/>
        </w:rPr>
        <w:t>Правила определяют общие требования к составлению арбитражным управляющим, осуществляющим свою деятельность в качестве временного, внешнего, конкурсного или административного управляющего, отчетов (заключений), представляемых арбитражному суду и собранию (комитету) кредиторов в случаях и в сроки, предусмотренные Федеральным законом "О несостоятельности (банкротстве)".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Арбитражный управляющий при проведении в отношении должника процедур банкротства - наблюдения, внешнего управления, конкурсного производства и финансового оздоровления - составляет следующие отчеты (заключения):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отчет временного управляющего;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отчет внешнего управляющего;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отчеты конкурсного управляющего о своей деятельности, об использовании денежных средств должника, о результатах проведения конкурсного производства;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в соответствии со статьями 87 и 88 Федерального закона "О несостоятельности (банкротстве)".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отчетах (заключениях) арбитражного управляющего указываются сведения, определенные настоящими Правилами, сведения, предусмотренные Федеральным законом "О несостоятельности (банкротстве)", и дополнительная информация, которая может иметь существенное значение для принятия решений арбитражным судом и собранием (комитетом) кредиторов.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каждом отчете (заключении) арбитражного управляющего указываются: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дата и место составления отчета (заключения);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фамилия, имя и отчество арбитражного управляющего;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наименование арбитражного суда, в производстве которого находится дело о банкротстве, номер дела, судебные акты о введении соответствующей процедуры банкротства и об утверждении арбитражного управляющего;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сведения о наличии и сроке действия договора о страховании ответственности арбитражного управляющего и наличии договора о дополнительном страховании ответственности арбитражного управляющего на случай причинения убытков лицам, участвующим в деле о банкротстве;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полное наименование и адрес должника, его организационно-правовая форма;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 сведения о лицах, привлеченных арбитражным управляющим для обеспечения своей деятельности, и источниках выплаты денежного вознаграждения указанным лицам;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 информация о жалобах на действия (бездействие) арбитражного управляющего и результатах их рассмотрения;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 данные об арбитражном управляющем, о саморегулируемой организации арбитражных управляющих, членом которой он является, и должнике в соответствии с типовыми формами, утвержденными Министерством юстиции Российской Федерации.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Отчет временного управляющего должен содержать сведения: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о мерах, принятых для обеспечения сохранности имущества должника и выявления кредиторов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о предъявлении в суды от имени временного управляющего исковых заявлений и ходатайств и сведения о результатах их рассмотрения;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иные сведения о выполнении временным управляющим своих обязанностей и реализации им своих прав.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отчету временного управляющего прилагаются копии: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документа, содержащего анализ финансового состояния должника, и материалов, на основании которых он проводился;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документа, содержащего анализ финансовой, хозяйственной и инвестиционной деятельности должника и его положения на соответствующем рынке, а также материалов, на основании которых проводился анализ;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заключения о наличии признаков преднамеренного и фиктивного банкротства и документов, на основании которых оно подготовлено;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реестра требований кредиторов на дату составления отчета;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документов о надлежащем уведомлении кредиторов о введении в отношении должника процедуры наблюдения;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 протокола первого собрания кредиторов (в случае если оно состоялось);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 иных документов, свидетельствующих о выполнении временным управляющим своих обязанностей и реализации им своих прав.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Отчет внешнего управляющего должен содержать: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сведения о решениях органов управления должника, принятых в период проведения внешнего управления в отношении должника в соответствии с пунктом 2 статьи 94 Федерального закона "О несостоятельности (банкротстве)";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баланс должника на последнюю отчетную дату;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отчет о движении денежных средств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отчет о прибылях и убытках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отчет об итогах реализации плана внешнего управления;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 сведения о наличии свободных денежных средств и иных активов должника, которые могут быть направлены на удовлетворение требований кредиторов по денежным обязательствам, и об уплате обязательных платежей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ж) расшифровку оставшейся дебиторской задолженности должника и сведения об оставшихся нереализованными правах требования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з) сведения об удовлетворении требований кредиторов, включенных в реестр требований кредиторов;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и) иные сведения о возможности погашения оставшейся кредиторской задолженности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к) одно из следующих предложений: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 прекращении внешнего управления в связи с восстановлением платежеспособности должника и переходе к расчетам с кредиторами;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 продлении срока внешнего управления;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 прекращении производства по делу в связи с удовлетворением всех требований кредиторов в соответствии с реестром требований кредиторов;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 прекращении внешнего управления и обращении в арбитражный суд с ходатайством о признании должника банкротом и открытии конкурсного производства;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л) сведения о предъявлении в суды от имени внешнего управляющего исковых заявлений и ходатайств, результатах их рассмотрения, иные сведения о выполнении внешним управляющим своих обязанностей и реализации им своих прав.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отчету внешнего управляющего прилагается реестр требований кредиторов на дату составления отчета.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Отчеты конкурсного управляющего о своей деятельности и о результатах проведения конкурсного производства должны содержать сведения, предусмотренные пунктом 2 статьи 143 Федерального закона "О несостоятельности (банкротстве)".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сведения.</w:t>
      </w:r>
      <w:r w:rsidR="000A704E" w:rsidRPr="0015422C">
        <w:rPr>
          <w:noProof/>
          <w:color w:val="000000"/>
          <w:sz w:val="28"/>
        </w:rPr>
        <w:t xml:space="preserve"> [3]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Отчет конкурсного управляющего об использовании денежных средств должника должен содержать: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реквизиты основного счета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сведения о размере средств, поступивших на основной счет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сведения о каждом платеже (с обоснованием платежа) и об общем размере использованных денежных средств должника.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отчету конкурсного управляющего об использовании денежных средств должника прилагаются копии документов, подтверждающих указанные в нем сведения.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должны содержать следующие сведения: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данные о выполнении плана финансового оздоровления и соблюдении графика погашения задолженности, в том числе перечень выполненных мероприятий плана финансового оздоровления с указанием результатов, а также перечень невыполненных мероприятий плана финансового оздоровления с указанием причин их невыполнения;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перечень кредиторов с указанием сумм погашенных требований, в том числе текущих, в целом и по каждому кредитору;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информация о несоблюдении сроков, установленных графиком погашения задолженности;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г) предложение об обращении в арбитражный суд с ходатайством о введении в отношении должника внешнего управления либо о признании должника банкротом и об открытии конкурсного производства - при наличии оснований для досрочного прекращения финансового оздоровления либо в случае, если требования кредиторов, включенные в реестр требований кредиторов, не удовлетворены на дату рассмотрения отчета должника о результатах финансового оздоровления или отчета о досрочном окончании финансового оздоровления или указанные отчеты не представлены административному управляющему в срок, установленный пунктом 1 статьи 88 Федерального закона "О несостоятельности (банкротстве)";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д) сведения об истребовании от лиц, предоставивших обеспечение исполнения должником обязательств в соответствии с графиком погашения задолженности, исполнения обязанностей, вытекающих из предоставленного обеспечения, в случае неисполнения должником обязательств в соответствии с графиком погашения задолженности;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е) сведения о предъявлении административным управляющим в суды от своего имени исковых заявлений и ходатайств, сведения о результатах их рассмотрения, иные сведения о выполнении административным управляющим своих обязанностей и реализации им своих прав.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 заключениям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прилагаются перечень погашенных и непогашенных требований кредиторов, включенных в реестр требований кредиторов, а также копии: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а) реестра требований кредиторов на дату составления отчета;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б) отчетов должника;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в) иных документов, свидетельствующих о выполнении административным управляющим своих обязанностей и реализации им своих прав.</w:t>
      </w:r>
      <w:r w:rsidR="000A704E" w:rsidRPr="0015422C">
        <w:rPr>
          <w:noProof/>
          <w:color w:val="000000"/>
          <w:sz w:val="28"/>
        </w:rPr>
        <w:t xml:space="preserve"> [4]</w:t>
      </w:r>
    </w:p>
    <w:p w:rsidR="000324DA" w:rsidRPr="0015422C" w:rsidRDefault="000324DA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324DA" w:rsidRPr="0015422C" w:rsidRDefault="000324DA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bookmarkStart w:id="11" w:name="_Toc229712884"/>
      <w:r w:rsidRPr="0015422C">
        <w:rPr>
          <w:noProof/>
          <w:color w:val="000000"/>
          <w:sz w:val="28"/>
        </w:rPr>
        <w:t xml:space="preserve">2. </w:t>
      </w:r>
      <w:r w:rsidR="002A519F" w:rsidRPr="0015422C">
        <w:rPr>
          <w:noProof/>
          <w:color w:val="000000"/>
          <w:sz w:val="28"/>
        </w:rPr>
        <w:t>Установление размера требований кредиторов</w:t>
      </w:r>
      <w:bookmarkEnd w:id="11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229712885"/>
    </w:p>
    <w:p w:rsidR="00AD68EB" w:rsidRPr="0015422C" w:rsidRDefault="000324DA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2.1 Установление размера требований кредиторов</w:t>
      </w:r>
      <w:bookmarkEnd w:id="12"/>
      <w:r w:rsidR="002A519F" w:rsidRPr="0015422C">
        <w:rPr>
          <w:noProof/>
          <w:color w:val="000000"/>
          <w:sz w:val="28"/>
        </w:rPr>
        <w:t xml:space="preserve"> </w:t>
      </w:r>
      <w:bookmarkStart w:id="13" w:name="_Toc229712886"/>
      <w:r w:rsidRPr="0015422C">
        <w:rPr>
          <w:noProof/>
          <w:color w:val="000000"/>
          <w:sz w:val="28"/>
        </w:rPr>
        <w:t>при наблюдении</w:t>
      </w:r>
      <w:bookmarkEnd w:id="13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324DA" w:rsidRPr="0015422C" w:rsidRDefault="000324DA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тридцатидневный срок предъявления кредиторами своих требований к должнику в целях участия в первом собрании кредиторов включаются нерабочие дни, и возможность его восстановления настоящим законом не предусмотрена.</w:t>
      </w:r>
      <w:r w:rsidR="000A704E" w:rsidRPr="0015422C">
        <w:rPr>
          <w:noProof/>
          <w:color w:val="000000"/>
          <w:sz w:val="28"/>
        </w:rPr>
        <w:t xml:space="preserve"> [5]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</w:t>
      </w:r>
      <w:r w:rsidR="001A574A" w:rsidRPr="0015422C">
        <w:rPr>
          <w:noProof/>
          <w:color w:val="000000"/>
          <w:sz w:val="28"/>
        </w:rPr>
        <w:t>в реестр требований кредиторов.</w:t>
      </w:r>
    </w:p>
    <w:p w:rsidR="00A9530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должником, временным управляющим, кредиторами, предъявившими требования к должнику, представителем учредителей (участников) должника или представителем собственника имущества должника - унитарного предприятия</w:t>
      </w:r>
      <w:r w:rsidR="00A9530A" w:rsidRPr="0015422C">
        <w:rPr>
          <w:noProof/>
          <w:color w:val="000000"/>
          <w:sz w:val="28"/>
        </w:rPr>
        <w:t>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кредиторов, по которым поступили возражения, рассматриваются в заседании арбитражного суда. По результатам рассмотрения выносится определение о включении или об отказе во включении указанных требований в реестр требований кредиторов.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кредиторов, по которым не поступили возражения, рассматриваются арбитражным судом для проверки их обоснованности и наличия оснований для включения в реестр требований кредиторов.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кредиторов. Указанные требования могут быть рассмотрены без привлечения лиц, участвующих в деле.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обжаловано. Определение о включении или об отказе во включении требований кредиторов направляется арбитражным судом должнику, арбитражному управляющему, кредитору, предъявившему требования, и реестродержателю.</w:t>
      </w:r>
    </w:p>
    <w:p w:rsidR="00A9530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необходимости завершения рассмотрения требований кредиторов, предъявленных в установленный срок, арбитражный суд выносит определение об отложении рассмотрения дела, обязывающее временного управляющего отложить проведение первого собрания кредиторов</w:t>
      </w:r>
      <w:r w:rsidR="00A9530A" w:rsidRPr="0015422C">
        <w:rPr>
          <w:noProof/>
          <w:color w:val="000000"/>
          <w:sz w:val="28"/>
        </w:rPr>
        <w:t>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</w:t>
      </w:r>
      <w:r w:rsidR="00075803" w:rsidRPr="0015422C">
        <w:rPr>
          <w:noProof/>
          <w:color w:val="000000"/>
          <w:sz w:val="28"/>
        </w:rPr>
        <w:t>ания кредиторов, изложенные выше</w:t>
      </w:r>
      <w:r w:rsidRPr="0015422C">
        <w:rPr>
          <w:noProof/>
          <w:color w:val="000000"/>
          <w:sz w:val="28"/>
        </w:rPr>
        <w:t>, рассматриваются судьей арбитражного суда единолично в течение месяца с даты истечения установленного пунктом 2 настоящей статьи срока предъявления возражений относительно требований кредиторов</w:t>
      </w:r>
      <w:r w:rsidR="00A9530A" w:rsidRPr="0015422C">
        <w:rPr>
          <w:noProof/>
          <w:color w:val="000000"/>
          <w:sz w:val="28"/>
        </w:rPr>
        <w:t>.</w:t>
      </w:r>
    </w:p>
    <w:p w:rsidR="00AD68EB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229712887"/>
      <w:r w:rsidRPr="0015422C">
        <w:rPr>
          <w:noProof/>
          <w:color w:val="000000"/>
          <w:sz w:val="28"/>
        </w:rPr>
        <w:br w:type="page"/>
      </w:r>
      <w:r w:rsidR="00685FF8" w:rsidRPr="0015422C">
        <w:rPr>
          <w:noProof/>
          <w:color w:val="000000"/>
          <w:sz w:val="28"/>
        </w:rPr>
        <w:t>2.2 Установление размера требований кредиторов при внешнем управлении</w:t>
      </w:r>
      <w:bookmarkEnd w:id="14"/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Кредиторы вправе предъявить свои требования к должнику в любой момент в ходе внешнего управления.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документов.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Кредитор, предъявивший свои требования, обязан возместить внешнему управляющему расходы на уведомление кредиторов о предъявлении таких требований.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Внешний управляющий обязан в течение пяти дней с даты получения требований кредитора уведомить представителя учредителей (участников) должника или представителя собственника имущества должника - унитарного предприятия о получении требований кредитора и предоставить указанным лицам возможность ознакомиться с требованиями кредитора и прилагае</w:t>
      </w:r>
      <w:r w:rsidR="001A574A" w:rsidRPr="0015422C">
        <w:rPr>
          <w:noProof/>
          <w:color w:val="000000"/>
          <w:sz w:val="28"/>
        </w:rPr>
        <w:t>мыми к ним документами.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Внешний управляющий в течение пяти дней с даты получения требований кредитора и возмещения расходов на уведомление кредиторов о предъявлении таких требований обязан уведомить кредиторов и уполномоченные орга</w:t>
      </w:r>
      <w:r w:rsidR="009A2D14" w:rsidRPr="0015422C">
        <w:rPr>
          <w:noProof/>
          <w:color w:val="000000"/>
          <w:sz w:val="28"/>
        </w:rPr>
        <w:t xml:space="preserve">ны </w:t>
      </w:r>
      <w:r w:rsidRPr="0015422C">
        <w:rPr>
          <w:noProof/>
          <w:color w:val="000000"/>
          <w:sz w:val="28"/>
        </w:rPr>
        <w:t>о получении требований кредитора и предоставить указанным лицам возможность ознакомиться с требованиями кредитора и прилагаемыми к ним документами.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течение пяти дней с даты направления уведомлений внешний управляющий представляет в арбитражный суд доказательства уведомления кредиторов о получении таких требований.</w:t>
      </w:r>
      <w:r w:rsidR="00685FF8" w:rsidRPr="0015422C">
        <w:rPr>
          <w:noProof/>
          <w:color w:val="000000"/>
          <w:sz w:val="28"/>
        </w:rPr>
        <w:t xml:space="preserve"> 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Возражения относительно требований кредиторов могут быть предъявлены в арбитражный суд внешним управляющим, представителем учредителей (участников) должника или представителем собственника имущества должника - унитарного предприятия, а также кредиторами, требования которых включены в реестр требований кредиторов. Такие возражения предъявляются в течение тридцати дней с даты направления внешним управляющим кредиторам и в уполномоченные органы уведомлений о получении требований кредитора.</w:t>
      </w:r>
      <w:r w:rsidR="00685FF8" w:rsidRPr="0015422C">
        <w:rPr>
          <w:noProof/>
          <w:color w:val="000000"/>
          <w:sz w:val="28"/>
        </w:rPr>
        <w:t xml:space="preserve"> 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наличии возражений относительно требований кредиторов арбитражный суд проверяет обоснованность соответствующих требований кредиторов и доказательства уведомления других кредиторов о предъявлении таких требований.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кредиторов. В определении арбитражного суда о включении указываются размер и очередность удовлетворения таких требований.</w:t>
      </w:r>
      <w:r w:rsidR="00685FF8" w:rsidRPr="0015422C">
        <w:rPr>
          <w:noProof/>
          <w:color w:val="000000"/>
          <w:sz w:val="28"/>
        </w:rPr>
        <w:t xml:space="preserve"> 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кредиторов, по которым не поступили возражения, при наличии доказательств уведомления кредиторов о получении таких требований рассматриваются арбитражным судом для проверки их обоснованности и наличия оснований для включения в реестр требований кредиторов.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кредиторов. Указанные требования могут быть рассмотрены арбитражным судом без привлечения лиц, участвующих в деле о банкротстве.</w:t>
      </w:r>
      <w:r w:rsidR="00685FF8" w:rsidRPr="0015422C">
        <w:rPr>
          <w:noProof/>
          <w:color w:val="000000"/>
          <w:sz w:val="28"/>
        </w:rPr>
        <w:t xml:space="preserve"> 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отказе кредитора, предъявившего требование, от возмещения расходов на уведомление кредиторов и уполномоченных органов, требования которых включены в реестр требований кредиторов, арбитражный суд возвра</w:t>
      </w:r>
      <w:r w:rsidR="009A2D14" w:rsidRPr="0015422C">
        <w:rPr>
          <w:noProof/>
          <w:color w:val="000000"/>
          <w:sz w:val="28"/>
        </w:rPr>
        <w:t xml:space="preserve">щает указанное требование 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обжаловано.</w:t>
      </w:r>
    </w:p>
    <w:p w:rsidR="001A574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случае признания арбитражным судом причин незаявления требования в ходе наблюдения уважительными и невозможности заявления такого требования после прекращения внешнего управления арбитражный суд в определении о включении требования кредитора в реестр требований кредиторов вправе возложить на должника обязанность по возмещению расходов кредитора на уведомление кредиторов о предъявлении таких требований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кредиторов, предусмотренные настоящей статьей, рассматриваются судьей арбитражного суда в течение тридцати дней с даты истечения срока предъявления возражений</w:t>
      </w:r>
      <w:r w:rsidR="00A9530A" w:rsidRPr="0015422C">
        <w:rPr>
          <w:noProof/>
          <w:color w:val="000000"/>
          <w:sz w:val="28"/>
        </w:rPr>
        <w:t>.</w:t>
      </w:r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5" w:name="_Toc229712888"/>
    </w:p>
    <w:p w:rsidR="00AD68EB" w:rsidRPr="0015422C" w:rsidRDefault="00685FF8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2.3 Размер требований кредиторов первой, второй</w:t>
      </w:r>
      <w:bookmarkEnd w:id="15"/>
      <w:r w:rsidRPr="0015422C">
        <w:rPr>
          <w:noProof/>
          <w:color w:val="000000"/>
          <w:sz w:val="28"/>
        </w:rPr>
        <w:t xml:space="preserve"> </w:t>
      </w:r>
      <w:bookmarkStart w:id="16" w:name="_Toc229712889"/>
      <w:r w:rsidRPr="0015422C">
        <w:rPr>
          <w:noProof/>
          <w:color w:val="000000"/>
          <w:sz w:val="28"/>
        </w:rPr>
        <w:t>и третьей очереди</w:t>
      </w:r>
      <w:bookmarkEnd w:id="16"/>
    </w:p>
    <w:p w:rsidR="00685FF8" w:rsidRPr="0015422C" w:rsidRDefault="00685FF8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68EB" w:rsidRPr="0015422C" w:rsidRDefault="005767C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Размер</w:t>
      </w:r>
      <w:r w:rsidR="00685FF8" w:rsidRPr="0015422C">
        <w:rPr>
          <w:noProof/>
          <w:color w:val="000000"/>
          <w:sz w:val="28"/>
        </w:rPr>
        <w:t xml:space="preserve"> требований кредиторов первой очереди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Определение размера требований граждан, перед которыми должник несет ответственность за причинение вреда жизни или здоровью, осуществляется путем капитализации соответствующих повременных платежей,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лет, но не менее чем за десять лет. Порядок и условия капитализации соответствующих повременных платежей определяются Правительством Российской Федерации.</w:t>
      </w:r>
    </w:p>
    <w:p w:rsidR="009A2D14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случае, если возраст гражданина превышает семьдесят лет, период капитализации соответствующих повременных платежей составляет десять лет.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С выплатой капитализированных повременных платежей, размер которых определяется в порядке, предусмотренном пунктом 1 настоящей статьи, прекращается соответствующее обязательство должника.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о компенсации морального вреда удовлетворяются в размере, установленном судебным актом.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Размер требований кредиторов второй очереди</w:t>
      </w:r>
    </w:p>
    <w:p w:rsidR="00A9530A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определении размера требований о выплате выходных пособий и об оплате труда лиц, работающих или работавших по трудовому договору, о выплате вознаграждений авторам результатов интеллектуальной деятельности принимается во внимание непогашенная задолженность, образовавшаяся на дату принятия арбитражным судом заявления о признании должника банкротом, а также проценты за нарушение установленного срока выплаты заработной платы, оплаты отпуска, выплат при увольнении и других причитающихся работнику выплат в размере и в порядке, которые устанавливаются в соответствии с трудовым законодательством.</w:t>
      </w:r>
      <w:r w:rsidR="005767C2" w:rsidRPr="0015422C">
        <w:rPr>
          <w:noProof/>
          <w:color w:val="000000"/>
          <w:sz w:val="28"/>
        </w:rPr>
        <w:t xml:space="preserve"> 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случае,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лиц, работающих или работавших по трудовому договору, по выплате вознаграждений авторам результатов интеллектуальной деятельности, суммы, не выплаченные до принятия арбитражным судом решения о признании должника банкротом и об открытии конкурсного производства, подлежат удовлетворению в составе текущих требований.</w:t>
      </w:r>
      <w:r w:rsidR="005767C2" w:rsidRPr="0015422C">
        <w:rPr>
          <w:noProof/>
          <w:color w:val="000000"/>
          <w:sz w:val="28"/>
        </w:rPr>
        <w:t xml:space="preserve"> </w:t>
      </w:r>
    </w:p>
    <w:p w:rsidR="00AD68EB" w:rsidRPr="0015422C" w:rsidRDefault="005767C2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Размер требований</w:t>
      </w:r>
      <w:r w:rsidR="00AD68EB" w:rsidRPr="0015422C">
        <w:rPr>
          <w:noProof/>
          <w:color w:val="000000"/>
          <w:sz w:val="28"/>
        </w:rPr>
        <w:t xml:space="preserve"> кредиторов третьей очереди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определении размера требований кредиторов третьей очереди учитываются требования конкурсных кредиторов и уполномоченных органов.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В случае,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платежи, требования, не погашенные до принятия арбитражным судом решения о признании должника банкротом и об открытии конкурсного производства, погашаются вне очереди.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Требования кредиторов третьей очереди по возмещению убытков в форме упущенной выгоды, взысканию неустоек (штрафов, пеней) и иных финансовых санкций, в том числе за неисполнение или ненадлежащее исполнение обязанности по уплате обязательных платежей,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процентов.</w:t>
      </w:r>
    </w:p>
    <w:p w:rsidR="009A2D14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Особенности учета и удовлетворения требований кредиторов третьей очереди по обязательствам, обеспеченным залогом имущества должника, определяются статьей 138</w:t>
      </w:r>
      <w:r w:rsidR="005767C2" w:rsidRPr="0015422C">
        <w:rPr>
          <w:noProof/>
          <w:color w:val="000000"/>
          <w:sz w:val="28"/>
        </w:rPr>
        <w:t xml:space="preserve"> Федерального закона «О несостоятельности (банкротстве)»</w:t>
      </w:r>
      <w:r w:rsidR="000A704E" w:rsidRPr="0015422C">
        <w:rPr>
          <w:noProof/>
          <w:color w:val="000000"/>
          <w:sz w:val="28"/>
        </w:rPr>
        <w:t xml:space="preserve"> [6]</w:t>
      </w:r>
    </w:p>
    <w:p w:rsidR="009A2D14" w:rsidRPr="0015422C" w:rsidRDefault="009A2D1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A2D14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7" w:name="_Toc229712890"/>
      <w:r w:rsidRPr="0015422C">
        <w:rPr>
          <w:noProof/>
          <w:color w:val="000000"/>
          <w:sz w:val="28"/>
        </w:rPr>
        <w:t>2.4</w:t>
      </w:r>
      <w:r w:rsidR="009A2D14" w:rsidRPr="0015422C">
        <w:rPr>
          <w:noProof/>
          <w:color w:val="000000"/>
          <w:sz w:val="28"/>
        </w:rPr>
        <w:t xml:space="preserve"> Анализ судебной практики</w:t>
      </w:r>
      <w:bookmarkEnd w:id="17"/>
    </w:p>
    <w:p w:rsidR="002A519F" w:rsidRPr="0015422C" w:rsidRDefault="002A519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51BA4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 судебной практики показывает, что Арбитражный суд Вологодской области в основном правильно, с соблюдением требований статей 71 и 100 Федерального закона «О несостоятельности (банкротстве)», положений гражданского, налогового, бюджетного законодательства Российской Федерации рассматривает дела</w:t>
      </w:r>
      <w:r w:rsidR="00E76B7C" w:rsidRPr="0015422C">
        <w:rPr>
          <w:noProof/>
          <w:color w:val="000000"/>
          <w:sz w:val="28"/>
        </w:rPr>
        <w:t>, связанные с установлением размеров требований кредиторов:</w:t>
      </w:r>
    </w:p>
    <w:p w:rsidR="00C51BA4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За истекший период суд отказал в удовлетворении требований о включении в реестр требований кредиторов по 20 заявлениям, на основании того, что заявленные требования являлись текущими обязательствами.</w:t>
      </w:r>
    </w:p>
    <w:p w:rsidR="00C51BA4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Суд, рассматривая заявленные требования конкурсных кредиторов и уполномоченного органа по текущим платежам, исходит из того, что к последним относятся требования, возникшие в ходе процедур несостоятельности, то есть после принятия заявления о признании должника банкротом, и требования, возникшие до принятия заявления о банкротстве, срок исполнения которых наступает после введения соответствующей процедуры банкротства.</w:t>
      </w:r>
    </w:p>
    <w:p w:rsidR="002A519F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Так, при рассмотрении заявления Молоткова В.Л. о включении в реестр требований кредиторов ООО «Спектрум» задолженности в размере 40 000 рублей, суд отказал в удовлетворении заявленных требований, ссылаясь на то, что указанные требования являются текущими, поскольку вытекают из обязательства, возникшего после принятия заявления о банкротстве должника. Как следует, из материалов дела между Молотковым В.Л. и ООО «Спектрум» был заключен договор на оказание услуг 19.10.2006, тогда как определением суда от 10.07.2006 в отношении ООО «Спектрум» возбуждено дело о банкротстве и введена процедура наблюдения. Поскольку указанное обязательство возникло после принятия заявления о признании должника банкротом, то заявленные требования судом отнесены к категории текущих, которые в соответствии со статьей 5 Закона о банкротстве не подлежат включению в реестр требований кредиторов.</w:t>
      </w:r>
    </w:p>
    <w:p w:rsidR="002A519F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Указанные требования являются текущими для всех последующих процедур банкротства ООО «Спектрум» независимо от срока их исполнения, так как они вытекают из обязательства, возникшего после принятия заявления о банкротстве, и должны быть заявлены в общем исковом порядке (Дело № А13-4735/2006-22).</w:t>
      </w:r>
    </w:p>
    <w:p w:rsidR="00C51BA4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 xml:space="preserve">Во втором случае, отказывая заявителю - ООО «Бизнес-Софт» во включении в реестр требований кредиторов ООО «Лесное предприятие «Нюксеница» с суммой задолженности в размере 7 747 рублей 88 копеек, вытекающей из договора на информационное обслуживание, заключенного между заявителем и должником 12.10.2005, суд указал на то, что срок исполнения обязательств, на заявленную сумму у должника наступил 30.06.2006, то есть после принятия арбитражным судом 26.06.2006 решения о признании должника банкротом и введении в отношении него процедуры конкурсного производства. Таким образом, указанное требование, несмотря на то, что обязательство по нему возникло до возбуждения дела о банкротстве, является текущим для целей процедуры конкурсного производства, так как срок его исполнения наступил после введения процедуры конкурсного производства </w:t>
      </w:r>
    </w:p>
    <w:p w:rsidR="00AD68EB" w:rsidRPr="0015422C" w:rsidRDefault="00C51BA4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bookmarkStart w:id="18" w:name="_Toc229712891"/>
      <w:r w:rsidR="002A519F" w:rsidRPr="0015422C">
        <w:rPr>
          <w:noProof/>
          <w:color w:val="000000"/>
          <w:sz w:val="28"/>
        </w:rPr>
        <w:t>Заключение</w:t>
      </w:r>
      <w:bookmarkEnd w:id="18"/>
    </w:p>
    <w:p w:rsidR="00E928E9" w:rsidRPr="0015422C" w:rsidRDefault="00E928E9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8E9" w:rsidRPr="0015422C" w:rsidRDefault="00E928E9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Анализ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банкротстве, в том числе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 в порядке и в сроки, которые установлены ФЗ № 127 «О несостоятельности (банкротстве)»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Порядок и правила проведения финансового анализа 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также определены ПБУ от 25 июня 2003 г. № 367 «Об утверждении правил проведения арбитражным управляющим финансового анализа», ПБУ от 22 мая 2003 г. № 299 «Об утверждении общих правил подготовки отчётов (заключений) арбитражного управляющего», Приказом Министерства юстиции РФ от 14 августа 2003 г. N 195 «Об утверждении типовых форм отчётов арбитражных управляющих».</w:t>
      </w:r>
    </w:p>
    <w:p w:rsidR="00E928E9" w:rsidRPr="0015422C" w:rsidRDefault="00E928E9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арбитражный управляющий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анализирует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финансовое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состояние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дату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проведения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его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финансовую,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хозяйственную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инвестиционную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деятельность, положение на товарных и иных рынках. Документы,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содержащие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анализ финансового состояния 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представляются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арбитражным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собранию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кредиторов,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арбитражный суд,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 производстве которого находится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дело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о несостоятельности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(банкротстве)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должника,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в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порядке,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установленном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законом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"О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несостоятельности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(банкротстве)",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а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также саморегулируемой организации арбитражных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управляющих,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членом которой он является,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при проведении проверки</w:t>
      </w:r>
      <w:r w:rsidR="002A519F" w:rsidRPr="0015422C">
        <w:rPr>
          <w:noProof/>
          <w:color w:val="000000"/>
          <w:sz w:val="28"/>
        </w:rPr>
        <w:t xml:space="preserve"> </w:t>
      </w:r>
      <w:r w:rsidRPr="0015422C">
        <w:rPr>
          <w:noProof/>
          <w:color w:val="000000"/>
          <w:sz w:val="28"/>
        </w:rPr>
        <w:t>его деятельности.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Размеры требований кредиторов устанавливаются в соответствии с ФЗ № 127 «О несостоятельности (банкротстве)». Возражения относительно требований кредиторов могут быть предъявлены в арбитражный суд. По результатам рассмотрения данных требований арбитражным судом выносится определение о включении или об отказе во включении указанных требований в реестр требований кредиторов.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требований.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Кредиторы вправе предъявить свои требования к должнику в любой момент в ходе внешнего управления.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документов.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Определение размера требований граждан, перед которыми должник несет ответственность за причинение вреда жизни или здоровью, осуществляется путем капитализации соответствующих повременных платежей,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лет, но не менее чем за десять лет.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определении размера требований о выплате выходных пособий и об оплате труда лиц, работающих или работавших по трудовому договору, о выплате вознаграждений авторам результатов интеллектуальной деятельности принимается во внимание непогашенная задолженность, образовавшаяся на дату принятия арбитражным судом заявления о признании должника банкротом, а также проценты за нарушение установленного срока выплаты заработной платы, оплаты отпуска, выплат при увольнении и других причитающихся работнику выплат.</w:t>
      </w:r>
    </w:p>
    <w:p w:rsidR="00075803" w:rsidRPr="0015422C" w:rsidRDefault="00075803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 определении размера требований кредиторов третьей очереди учитываются требования конкурсных кредиторов и уполномоченных органов.</w:t>
      </w:r>
    </w:p>
    <w:p w:rsidR="00AD68EB" w:rsidRPr="0015422C" w:rsidRDefault="00AD68EB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br w:type="page"/>
      </w:r>
      <w:bookmarkStart w:id="19" w:name="_Toc229712892"/>
      <w:r w:rsidR="002A519F" w:rsidRPr="0015422C">
        <w:rPr>
          <w:noProof/>
          <w:color w:val="000000"/>
          <w:sz w:val="28"/>
        </w:rPr>
        <w:t>Библиографический список</w:t>
      </w:r>
      <w:bookmarkEnd w:id="19"/>
    </w:p>
    <w:p w:rsidR="00D712BF" w:rsidRPr="0015422C" w:rsidRDefault="00D712BF" w:rsidP="002A519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75803" w:rsidRPr="0015422C" w:rsidRDefault="00075803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Ф</w:t>
      </w:r>
      <w:r w:rsidR="00D712BF" w:rsidRPr="0015422C">
        <w:rPr>
          <w:noProof/>
          <w:color w:val="000000"/>
          <w:sz w:val="28"/>
        </w:rPr>
        <w:t>едеральный закон РФ</w:t>
      </w:r>
      <w:r w:rsidRPr="0015422C">
        <w:rPr>
          <w:noProof/>
          <w:color w:val="000000"/>
          <w:sz w:val="28"/>
        </w:rPr>
        <w:t xml:space="preserve"> № 127 «О несостоятельности (банкротстве)»</w:t>
      </w:r>
      <w:r w:rsidR="00D712BF" w:rsidRPr="0015422C">
        <w:rPr>
          <w:noProof/>
          <w:color w:val="000000"/>
          <w:sz w:val="28"/>
        </w:rPr>
        <w:t xml:space="preserve"> (ред. от 30.12.2008);</w:t>
      </w:r>
    </w:p>
    <w:p w:rsidR="00D712BF" w:rsidRPr="0015422C" w:rsidRDefault="00D712BF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ПБУ от 25 июня 2003 г. № 367 «Об утверждении правил проведения арбитражным управляющим финансового анализа»;</w:t>
      </w:r>
    </w:p>
    <w:p w:rsidR="00D712BF" w:rsidRPr="0015422C" w:rsidRDefault="00D712BF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ПБУ от 22 мая 2003 г. № 299 «Об утверждении общих правил подготовки отчётов (заключений) арбитражного управляющего»;</w:t>
      </w:r>
    </w:p>
    <w:p w:rsidR="00D712BF" w:rsidRPr="0015422C" w:rsidRDefault="00D712BF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Приказом Министерства юстиции РФ от 14 августа 2003 г. N 195 «Об утверждении типовых форм отчётов арбитражных управляющих»;</w:t>
      </w:r>
    </w:p>
    <w:p w:rsidR="00D712BF" w:rsidRPr="0015422C" w:rsidRDefault="00D712BF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Информационное письмо Президиума ВАС РФ от 26.07.2005 N 93 "О некоторых вопросах, связанных с исчислением отдельных сроков по делам о банкротстве"</w:t>
      </w:r>
    </w:p>
    <w:p w:rsidR="00D712BF" w:rsidRPr="0015422C" w:rsidRDefault="00D712BF" w:rsidP="002A519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422C">
        <w:rPr>
          <w:noProof/>
          <w:color w:val="000000"/>
          <w:sz w:val="28"/>
        </w:rPr>
        <w:t>Юн Г,Б. и др. Конкурсное производство: Учеб.-практ. пособ. М.: «Дело», 2004.</w:t>
      </w:r>
      <w:bookmarkStart w:id="20" w:name="_GoBack"/>
      <w:bookmarkEnd w:id="20"/>
    </w:p>
    <w:sectPr w:rsidR="00D712BF" w:rsidRPr="0015422C" w:rsidSect="002A519F">
      <w:headerReference w:type="even" r:id="rId7"/>
      <w:head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2A" w:rsidRDefault="00EE0C2A">
      <w:r>
        <w:separator/>
      </w:r>
    </w:p>
  </w:endnote>
  <w:endnote w:type="continuationSeparator" w:id="0">
    <w:p w:rsidR="00EE0C2A" w:rsidRDefault="00E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2A" w:rsidRDefault="00EE0C2A">
      <w:r>
        <w:separator/>
      </w:r>
    </w:p>
  </w:footnote>
  <w:footnote w:type="continuationSeparator" w:id="0">
    <w:p w:rsidR="00EE0C2A" w:rsidRDefault="00EE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0A" w:rsidRDefault="00A9530A" w:rsidP="0038391A">
    <w:pPr>
      <w:pStyle w:val="a5"/>
      <w:framePr w:wrap="around" w:vAnchor="text" w:hAnchor="margin" w:xAlign="center" w:y="1"/>
      <w:rPr>
        <w:rStyle w:val="a7"/>
      </w:rPr>
    </w:pPr>
  </w:p>
  <w:p w:rsidR="00A9530A" w:rsidRDefault="00A953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0A" w:rsidRDefault="007E01DB" w:rsidP="0038391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9530A" w:rsidRDefault="00A953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745"/>
    <w:multiLevelType w:val="hybridMultilevel"/>
    <w:tmpl w:val="A67A0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5F6E2E"/>
    <w:multiLevelType w:val="hybridMultilevel"/>
    <w:tmpl w:val="7610B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0435F4"/>
    <w:multiLevelType w:val="hybridMultilevel"/>
    <w:tmpl w:val="3F1448DE"/>
    <w:lvl w:ilvl="0" w:tplc="6674F682">
      <w:start w:val="1"/>
      <w:numFmt w:val="bullet"/>
      <w:lvlText w:val="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2A7"/>
    <w:rsid w:val="00016C90"/>
    <w:rsid w:val="00031DD5"/>
    <w:rsid w:val="000324DA"/>
    <w:rsid w:val="00035F8C"/>
    <w:rsid w:val="000449DF"/>
    <w:rsid w:val="000501E7"/>
    <w:rsid w:val="00061738"/>
    <w:rsid w:val="0006433C"/>
    <w:rsid w:val="00075803"/>
    <w:rsid w:val="00084BB4"/>
    <w:rsid w:val="000A704E"/>
    <w:rsid w:val="000E37C7"/>
    <w:rsid w:val="000F00DC"/>
    <w:rsid w:val="000F14CC"/>
    <w:rsid w:val="000F5BEE"/>
    <w:rsid w:val="001024D1"/>
    <w:rsid w:val="00112FB4"/>
    <w:rsid w:val="00127F9C"/>
    <w:rsid w:val="00153911"/>
    <w:rsid w:val="0015422C"/>
    <w:rsid w:val="001576F6"/>
    <w:rsid w:val="0019534E"/>
    <w:rsid w:val="001A170B"/>
    <w:rsid w:val="001A574A"/>
    <w:rsid w:val="001A5F8C"/>
    <w:rsid w:val="001C490C"/>
    <w:rsid w:val="001F0BD3"/>
    <w:rsid w:val="001F1CFE"/>
    <w:rsid w:val="002009C9"/>
    <w:rsid w:val="00203690"/>
    <w:rsid w:val="00217210"/>
    <w:rsid w:val="0022506B"/>
    <w:rsid w:val="00231B6F"/>
    <w:rsid w:val="0026557A"/>
    <w:rsid w:val="002A519F"/>
    <w:rsid w:val="002C01B8"/>
    <w:rsid w:val="002F44B4"/>
    <w:rsid w:val="002F5E51"/>
    <w:rsid w:val="003069DC"/>
    <w:rsid w:val="00383086"/>
    <w:rsid w:val="0038391A"/>
    <w:rsid w:val="00383E51"/>
    <w:rsid w:val="003A1E0B"/>
    <w:rsid w:val="003C6C22"/>
    <w:rsid w:val="003F2BBE"/>
    <w:rsid w:val="003F6226"/>
    <w:rsid w:val="00400076"/>
    <w:rsid w:val="00400836"/>
    <w:rsid w:val="00404064"/>
    <w:rsid w:val="004107D2"/>
    <w:rsid w:val="00437A2B"/>
    <w:rsid w:val="004435B6"/>
    <w:rsid w:val="004443B3"/>
    <w:rsid w:val="00445116"/>
    <w:rsid w:val="00453B61"/>
    <w:rsid w:val="004A2512"/>
    <w:rsid w:val="004A340D"/>
    <w:rsid w:val="004C1ECB"/>
    <w:rsid w:val="004D0DE6"/>
    <w:rsid w:val="004D35DC"/>
    <w:rsid w:val="004D4DF2"/>
    <w:rsid w:val="004F217B"/>
    <w:rsid w:val="005047F5"/>
    <w:rsid w:val="00512141"/>
    <w:rsid w:val="0052034D"/>
    <w:rsid w:val="00533597"/>
    <w:rsid w:val="00534A3F"/>
    <w:rsid w:val="00571654"/>
    <w:rsid w:val="0057411D"/>
    <w:rsid w:val="005767C2"/>
    <w:rsid w:val="005872F5"/>
    <w:rsid w:val="005B5F6F"/>
    <w:rsid w:val="005D1D66"/>
    <w:rsid w:val="005E7F27"/>
    <w:rsid w:val="005F0A44"/>
    <w:rsid w:val="00600C9F"/>
    <w:rsid w:val="00656435"/>
    <w:rsid w:val="00680F26"/>
    <w:rsid w:val="006815F7"/>
    <w:rsid w:val="00685FF8"/>
    <w:rsid w:val="00695D3C"/>
    <w:rsid w:val="0070140E"/>
    <w:rsid w:val="00713862"/>
    <w:rsid w:val="0075366A"/>
    <w:rsid w:val="00786F57"/>
    <w:rsid w:val="007A29B3"/>
    <w:rsid w:val="007A6097"/>
    <w:rsid w:val="007B7275"/>
    <w:rsid w:val="007C6B4B"/>
    <w:rsid w:val="007C7FE6"/>
    <w:rsid w:val="007D0238"/>
    <w:rsid w:val="007E01DB"/>
    <w:rsid w:val="00830665"/>
    <w:rsid w:val="00891451"/>
    <w:rsid w:val="00896D24"/>
    <w:rsid w:val="0089713F"/>
    <w:rsid w:val="008C2CA9"/>
    <w:rsid w:val="008E6846"/>
    <w:rsid w:val="008F2950"/>
    <w:rsid w:val="00910C21"/>
    <w:rsid w:val="0092593C"/>
    <w:rsid w:val="00926B81"/>
    <w:rsid w:val="00951484"/>
    <w:rsid w:val="00964850"/>
    <w:rsid w:val="00975802"/>
    <w:rsid w:val="0099512B"/>
    <w:rsid w:val="009A2D14"/>
    <w:rsid w:val="009A4125"/>
    <w:rsid w:val="009D32EB"/>
    <w:rsid w:val="009E7EAA"/>
    <w:rsid w:val="00A25E83"/>
    <w:rsid w:val="00A2715E"/>
    <w:rsid w:val="00A4458B"/>
    <w:rsid w:val="00A55366"/>
    <w:rsid w:val="00A717DC"/>
    <w:rsid w:val="00A7545E"/>
    <w:rsid w:val="00A82EAD"/>
    <w:rsid w:val="00A9530A"/>
    <w:rsid w:val="00AB3754"/>
    <w:rsid w:val="00AD487A"/>
    <w:rsid w:val="00AD502A"/>
    <w:rsid w:val="00AD68EB"/>
    <w:rsid w:val="00AF1BC2"/>
    <w:rsid w:val="00AF3A02"/>
    <w:rsid w:val="00B12FC1"/>
    <w:rsid w:val="00B757AC"/>
    <w:rsid w:val="00C0393F"/>
    <w:rsid w:val="00C16603"/>
    <w:rsid w:val="00C51BA4"/>
    <w:rsid w:val="00C828BD"/>
    <w:rsid w:val="00C902A7"/>
    <w:rsid w:val="00C93BBB"/>
    <w:rsid w:val="00CD31DB"/>
    <w:rsid w:val="00CD37AC"/>
    <w:rsid w:val="00CE0E40"/>
    <w:rsid w:val="00D05778"/>
    <w:rsid w:val="00D17FDC"/>
    <w:rsid w:val="00D25487"/>
    <w:rsid w:val="00D55531"/>
    <w:rsid w:val="00D712BF"/>
    <w:rsid w:val="00D916B7"/>
    <w:rsid w:val="00D96472"/>
    <w:rsid w:val="00DB23A6"/>
    <w:rsid w:val="00DC58DA"/>
    <w:rsid w:val="00DC7243"/>
    <w:rsid w:val="00DD6825"/>
    <w:rsid w:val="00DD7154"/>
    <w:rsid w:val="00DE1934"/>
    <w:rsid w:val="00DF687B"/>
    <w:rsid w:val="00E05ACC"/>
    <w:rsid w:val="00E11787"/>
    <w:rsid w:val="00E12FB9"/>
    <w:rsid w:val="00E167DD"/>
    <w:rsid w:val="00E32E21"/>
    <w:rsid w:val="00E504BA"/>
    <w:rsid w:val="00E62D23"/>
    <w:rsid w:val="00E65695"/>
    <w:rsid w:val="00E76B7C"/>
    <w:rsid w:val="00E8721F"/>
    <w:rsid w:val="00E928E9"/>
    <w:rsid w:val="00ED767D"/>
    <w:rsid w:val="00EE0C2A"/>
    <w:rsid w:val="00F04F1F"/>
    <w:rsid w:val="00F217CD"/>
    <w:rsid w:val="00F21BC1"/>
    <w:rsid w:val="00F46016"/>
    <w:rsid w:val="00F7233C"/>
    <w:rsid w:val="00F80B44"/>
    <w:rsid w:val="00FA1C03"/>
    <w:rsid w:val="00FB6A88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33856D-E4C2-4DE6-81C1-6E4715CD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5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F29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7A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902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02A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C9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D68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383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8391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8391A"/>
  </w:style>
  <w:style w:type="paragraph" w:styleId="23">
    <w:name w:val="toc 2"/>
    <w:basedOn w:val="a"/>
    <w:next w:val="a"/>
    <w:autoRedefine/>
    <w:uiPriority w:val="39"/>
    <w:semiHidden/>
    <w:rsid w:val="00A25E83"/>
    <w:pPr>
      <w:tabs>
        <w:tab w:val="right" w:leader="dot" w:pos="9628"/>
      </w:tabs>
      <w:spacing w:line="360" w:lineRule="auto"/>
      <w:ind w:left="240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38391A"/>
    <w:pPr>
      <w:ind w:left="480"/>
    </w:pPr>
  </w:style>
  <w:style w:type="character" w:styleId="a8">
    <w:name w:val="Hyperlink"/>
    <w:uiPriority w:val="99"/>
    <w:rsid w:val="0038391A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A5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51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С.Ю.</dc:creator>
  <cp:keywords/>
  <dc:description/>
  <cp:lastModifiedBy>admin</cp:lastModifiedBy>
  <cp:revision>2</cp:revision>
  <dcterms:created xsi:type="dcterms:W3CDTF">2014-03-03T23:49:00Z</dcterms:created>
  <dcterms:modified xsi:type="dcterms:W3CDTF">2014-03-03T23:49:00Z</dcterms:modified>
</cp:coreProperties>
</file>