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37C8" w:rsidRDefault="006037C8" w:rsidP="006037C8">
      <w:pPr>
        <w:pStyle w:val="aff0"/>
      </w:pPr>
    </w:p>
    <w:p w:rsidR="006037C8" w:rsidRDefault="006037C8" w:rsidP="006037C8">
      <w:pPr>
        <w:pStyle w:val="aff0"/>
      </w:pPr>
    </w:p>
    <w:p w:rsidR="006037C8" w:rsidRDefault="006037C8" w:rsidP="006037C8">
      <w:pPr>
        <w:pStyle w:val="aff0"/>
      </w:pPr>
    </w:p>
    <w:p w:rsidR="006037C8" w:rsidRDefault="006037C8" w:rsidP="006037C8">
      <w:pPr>
        <w:pStyle w:val="aff0"/>
      </w:pPr>
    </w:p>
    <w:p w:rsidR="006037C8" w:rsidRDefault="006037C8" w:rsidP="006037C8">
      <w:pPr>
        <w:pStyle w:val="aff0"/>
      </w:pPr>
    </w:p>
    <w:p w:rsidR="006037C8" w:rsidRDefault="006037C8" w:rsidP="006037C8">
      <w:pPr>
        <w:pStyle w:val="aff0"/>
      </w:pPr>
    </w:p>
    <w:p w:rsidR="006037C8" w:rsidRDefault="006037C8" w:rsidP="006037C8">
      <w:pPr>
        <w:pStyle w:val="aff0"/>
      </w:pPr>
    </w:p>
    <w:p w:rsidR="006037C8" w:rsidRDefault="006037C8" w:rsidP="006037C8">
      <w:pPr>
        <w:pStyle w:val="aff0"/>
      </w:pPr>
    </w:p>
    <w:p w:rsidR="006037C8" w:rsidRDefault="006037C8" w:rsidP="006037C8">
      <w:pPr>
        <w:pStyle w:val="aff0"/>
      </w:pPr>
    </w:p>
    <w:p w:rsidR="006037C8" w:rsidRDefault="006037C8" w:rsidP="006037C8">
      <w:pPr>
        <w:pStyle w:val="aff0"/>
      </w:pPr>
    </w:p>
    <w:p w:rsidR="004F29EA" w:rsidRPr="006037C8" w:rsidRDefault="004F29EA" w:rsidP="006037C8">
      <w:pPr>
        <w:pStyle w:val="aff0"/>
      </w:pPr>
      <w:r w:rsidRPr="006037C8">
        <w:t>Курсовая работа</w:t>
      </w:r>
    </w:p>
    <w:p w:rsidR="004F29EA" w:rsidRPr="006037C8" w:rsidRDefault="004F29EA" w:rsidP="006037C8">
      <w:pPr>
        <w:pStyle w:val="aff0"/>
      </w:pPr>
      <w:r w:rsidRPr="006037C8">
        <w:t xml:space="preserve">по курсу </w:t>
      </w:r>
      <w:r w:rsidR="008F4866" w:rsidRPr="006037C8">
        <w:t xml:space="preserve">гендерология и </w:t>
      </w:r>
      <w:r w:rsidRPr="006037C8">
        <w:t>феминология</w:t>
      </w:r>
    </w:p>
    <w:p w:rsidR="006037C8" w:rsidRDefault="004F29EA" w:rsidP="006037C8">
      <w:pPr>
        <w:pStyle w:val="aff0"/>
      </w:pPr>
      <w:r w:rsidRPr="006037C8">
        <w:t>На тему</w:t>
      </w:r>
      <w:r w:rsidR="006037C8" w:rsidRPr="006037C8">
        <w:t>:</w:t>
      </w:r>
    </w:p>
    <w:p w:rsidR="006037C8" w:rsidRDefault="006037C8" w:rsidP="006037C8">
      <w:pPr>
        <w:pStyle w:val="aff0"/>
      </w:pPr>
      <w:r>
        <w:t>"</w:t>
      </w:r>
      <w:r w:rsidR="00F95A83" w:rsidRPr="006037C8">
        <w:t>Правовая поддержка и положение женщин в России</w:t>
      </w:r>
      <w:r>
        <w:t>"</w:t>
      </w:r>
    </w:p>
    <w:p w:rsidR="006037C8" w:rsidRDefault="006037C8" w:rsidP="006037C8">
      <w:pPr>
        <w:pStyle w:val="aff0"/>
      </w:pPr>
    </w:p>
    <w:p w:rsidR="006037C8" w:rsidRDefault="006037C8" w:rsidP="006037C8">
      <w:pPr>
        <w:pStyle w:val="aff0"/>
      </w:pPr>
    </w:p>
    <w:p w:rsidR="006037C8" w:rsidRDefault="006037C8" w:rsidP="006037C8">
      <w:pPr>
        <w:pStyle w:val="aff0"/>
      </w:pPr>
    </w:p>
    <w:p w:rsidR="006037C8" w:rsidRDefault="006037C8" w:rsidP="006037C8">
      <w:pPr>
        <w:pStyle w:val="aff0"/>
      </w:pPr>
    </w:p>
    <w:p w:rsidR="006037C8" w:rsidRDefault="006037C8" w:rsidP="006037C8">
      <w:pPr>
        <w:pStyle w:val="aff0"/>
      </w:pPr>
    </w:p>
    <w:p w:rsidR="006037C8" w:rsidRDefault="004F29EA" w:rsidP="006037C8">
      <w:pPr>
        <w:pStyle w:val="aff0"/>
        <w:jc w:val="left"/>
        <w:rPr>
          <w:b/>
          <w:bCs/>
        </w:rPr>
      </w:pPr>
      <w:r w:rsidRPr="006037C8">
        <w:rPr>
          <w:b/>
          <w:bCs/>
        </w:rPr>
        <w:t>Выполнил</w:t>
      </w:r>
      <w:r w:rsidR="006037C8" w:rsidRPr="006037C8">
        <w:rPr>
          <w:b/>
          <w:bCs/>
        </w:rPr>
        <w:t>:</w:t>
      </w:r>
    </w:p>
    <w:p w:rsidR="006037C8" w:rsidRDefault="004F29EA" w:rsidP="006037C8">
      <w:pPr>
        <w:pStyle w:val="aff0"/>
        <w:jc w:val="left"/>
        <w:rPr>
          <w:b/>
          <w:bCs/>
        </w:rPr>
      </w:pPr>
      <w:r w:rsidRPr="006037C8">
        <w:rPr>
          <w:b/>
          <w:bCs/>
        </w:rPr>
        <w:t>Проверила</w:t>
      </w:r>
      <w:r w:rsidR="006037C8" w:rsidRPr="006037C8">
        <w:rPr>
          <w:b/>
          <w:bCs/>
        </w:rPr>
        <w:t>:</w:t>
      </w:r>
    </w:p>
    <w:p w:rsidR="006037C8" w:rsidRDefault="006037C8" w:rsidP="006037C8">
      <w:pPr>
        <w:pStyle w:val="aff0"/>
      </w:pPr>
    </w:p>
    <w:p w:rsidR="006037C8" w:rsidRDefault="006037C8" w:rsidP="006037C8">
      <w:pPr>
        <w:pStyle w:val="aff0"/>
      </w:pPr>
    </w:p>
    <w:p w:rsidR="006037C8" w:rsidRDefault="006037C8" w:rsidP="006037C8">
      <w:pPr>
        <w:pStyle w:val="aff0"/>
      </w:pPr>
    </w:p>
    <w:p w:rsidR="006037C8" w:rsidRDefault="006037C8" w:rsidP="006037C8">
      <w:pPr>
        <w:pStyle w:val="aff0"/>
      </w:pPr>
    </w:p>
    <w:p w:rsidR="006037C8" w:rsidRDefault="006037C8" w:rsidP="006037C8">
      <w:pPr>
        <w:pStyle w:val="aff0"/>
      </w:pPr>
    </w:p>
    <w:p w:rsidR="006037C8" w:rsidRDefault="006037C8" w:rsidP="006037C8">
      <w:pPr>
        <w:pStyle w:val="aff0"/>
      </w:pPr>
    </w:p>
    <w:p w:rsidR="006037C8" w:rsidRDefault="006037C8" w:rsidP="006037C8">
      <w:pPr>
        <w:pStyle w:val="aff0"/>
      </w:pPr>
    </w:p>
    <w:p w:rsidR="006037C8" w:rsidRPr="006037C8" w:rsidRDefault="006037C8" w:rsidP="006037C8">
      <w:pPr>
        <w:pStyle w:val="aff0"/>
      </w:pPr>
    </w:p>
    <w:p w:rsidR="004F29EA" w:rsidRPr="006037C8" w:rsidRDefault="004F29EA" w:rsidP="006037C8">
      <w:pPr>
        <w:pStyle w:val="aff0"/>
      </w:pPr>
      <w:r w:rsidRPr="006037C8">
        <w:t>Рязань 2010</w:t>
      </w:r>
    </w:p>
    <w:p w:rsidR="006037C8" w:rsidRDefault="006037C8" w:rsidP="006037C8">
      <w:pPr>
        <w:pStyle w:val="af9"/>
      </w:pPr>
      <w:r>
        <w:br w:type="page"/>
      </w:r>
      <w:r w:rsidR="00844CFC" w:rsidRPr="006037C8">
        <w:t>Содержание</w:t>
      </w:r>
    </w:p>
    <w:p w:rsidR="006037C8" w:rsidRDefault="006037C8" w:rsidP="006037C8">
      <w:pPr>
        <w:pStyle w:val="af9"/>
      </w:pPr>
    </w:p>
    <w:p w:rsidR="00756191" w:rsidRDefault="00756191">
      <w:pPr>
        <w:pStyle w:val="21"/>
        <w:rPr>
          <w:smallCaps w:val="0"/>
          <w:noProof/>
          <w:sz w:val="24"/>
          <w:szCs w:val="24"/>
        </w:rPr>
      </w:pPr>
      <w:r w:rsidRPr="0092162B">
        <w:rPr>
          <w:rStyle w:val="aa"/>
          <w:noProof/>
        </w:rPr>
        <w:t>Введение</w:t>
      </w:r>
    </w:p>
    <w:p w:rsidR="00756191" w:rsidRDefault="00756191">
      <w:pPr>
        <w:pStyle w:val="21"/>
        <w:rPr>
          <w:smallCaps w:val="0"/>
          <w:noProof/>
          <w:sz w:val="24"/>
          <w:szCs w:val="24"/>
        </w:rPr>
      </w:pPr>
      <w:r w:rsidRPr="0092162B">
        <w:rPr>
          <w:rStyle w:val="aa"/>
          <w:noProof/>
        </w:rPr>
        <w:t>Глава 1. Исторический аспект положения женщины в обществе</w:t>
      </w:r>
    </w:p>
    <w:p w:rsidR="00756191" w:rsidRDefault="00756191">
      <w:pPr>
        <w:pStyle w:val="21"/>
        <w:rPr>
          <w:smallCaps w:val="0"/>
          <w:noProof/>
          <w:sz w:val="24"/>
          <w:szCs w:val="24"/>
        </w:rPr>
      </w:pPr>
      <w:r w:rsidRPr="0092162B">
        <w:rPr>
          <w:rStyle w:val="aa"/>
          <w:noProof/>
        </w:rPr>
        <w:t>1.1 Сущность "женского вопроса"</w:t>
      </w:r>
    </w:p>
    <w:p w:rsidR="00756191" w:rsidRDefault="00756191">
      <w:pPr>
        <w:pStyle w:val="21"/>
        <w:rPr>
          <w:smallCaps w:val="0"/>
          <w:noProof/>
          <w:sz w:val="24"/>
          <w:szCs w:val="24"/>
        </w:rPr>
      </w:pPr>
      <w:r w:rsidRPr="0092162B">
        <w:rPr>
          <w:rStyle w:val="aa"/>
          <w:noProof/>
        </w:rPr>
        <w:t>1.2 История "женского вопроса"</w:t>
      </w:r>
    </w:p>
    <w:p w:rsidR="00756191" w:rsidRDefault="00756191">
      <w:pPr>
        <w:pStyle w:val="21"/>
        <w:rPr>
          <w:smallCaps w:val="0"/>
          <w:noProof/>
          <w:sz w:val="24"/>
          <w:szCs w:val="24"/>
        </w:rPr>
      </w:pPr>
      <w:r w:rsidRPr="0092162B">
        <w:rPr>
          <w:rStyle w:val="aa"/>
          <w:noProof/>
        </w:rPr>
        <w:t>Выводы по главе 1</w:t>
      </w:r>
    </w:p>
    <w:p w:rsidR="00756191" w:rsidRDefault="00756191">
      <w:pPr>
        <w:pStyle w:val="21"/>
        <w:rPr>
          <w:smallCaps w:val="0"/>
          <w:noProof/>
          <w:sz w:val="24"/>
          <w:szCs w:val="24"/>
        </w:rPr>
      </w:pPr>
      <w:r w:rsidRPr="0092162B">
        <w:rPr>
          <w:rStyle w:val="aa"/>
          <w:noProof/>
        </w:rPr>
        <w:t>Глава 2. Положение женщины в современном обществе</w:t>
      </w:r>
    </w:p>
    <w:p w:rsidR="00756191" w:rsidRDefault="00756191">
      <w:pPr>
        <w:pStyle w:val="21"/>
        <w:rPr>
          <w:smallCaps w:val="0"/>
          <w:noProof/>
          <w:sz w:val="24"/>
          <w:szCs w:val="24"/>
        </w:rPr>
      </w:pPr>
      <w:r w:rsidRPr="0092162B">
        <w:rPr>
          <w:rStyle w:val="aa"/>
          <w:noProof/>
        </w:rPr>
        <w:t>2.1 Проблемы женской занятости</w:t>
      </w:r>
    </w:p>
    <w:p w:rsidR="00756191" w:rsidRDefault="00756191">
      <w:pPr>
        <w:pStyle w:val="21"/>
        <w:rPr>
          <w:smallCaps w:val="0"/>
          <w:noProof/>
          <w:sz w:val="24"/>
          <w:szCs w:val="24"/>
        </w:rPr>
      </w:pPr>
      <w:r w:rsidRPr="0092162B">
        <w:rPr>
          <w:rStyle w:val="aa"/>
          <w:noProof/>
        </w:rPr>
        <w:t>2.2 Экономическая независимость и безопасность</w:t>
      </w:r>
    </w:p>
    <w:p w:rsidR="00756191" w:rsidRDefault="00756191">
      <w:pPr>
        <w:pStyle w:val="21"/>
        <w:rPr>
          <w:smallCaps w:val="0"/>
          <w:noProof/>
          <w:sz w:val="24"/>
          <w:szCs w:val="24"/>
        </w:rPr>
      </w:pPr>
      <w:r w:rsidRPr="0092162B">
        <w:rPr>
          <w:rStyle w:val="aa"/>
          <w:noProof/>
        </w:rPr>
        <w:t>Выводы по главе 2</w:t>
      </w:r>
    </w:p>
    <w:p w:rsidR="00756191" w:rsidRDefault="00756191">
      <w:pPr>
        <w:pStyle w:val="21"/>
        <w:rPr>
          <w:smallCaps w:val="0"/>
          <w:noProof/>
          <w:sz w:val="24"/>
          <w:szCs w:val="24"/>
        </w:rPr>
      </w:pPr>
      <w:r w:rsidRPr="0092162B">
        <w:rPr>
          <w:rStyle w:val="aa"/>
          <w:noProof/>
        </w:rPr>
        <w:t>Глава 3. Социально-правовая поддержка женщин в России</w:t>
      </w:r>
    </w:p>
    <w:p w:rsidR="00756191" w:rsidRDefault="00756191">
      <w:pPr>
        <w:pStyle w:val="21"/>
        <w:rPr>
          <w:smallCaps w:val="0"/>
          <w:noProof/>
          <w:sz w:val="24"/>
          <w:szCs w:val="24"/>
        </w:rPr>
      </w:pPr>
      <w:r w:rsidRPr="0092162B">
        <w:rPr>
          <w:rStyle w:val="aa"/>
          <w:noProof/>
        </w:rPr>
        <w:t>3.1 Правовые основы защиты женщин</w:t>
      </w:r>
    </w:p>
    <w:p w:rsidR="00756191" w:rsidRDefault="00756191">
      <w:pPr>
        <w:pStyle w:val="21"/>
        <w:rPr>
          <w:smallCaps w:val="0"/>
          <w:noProof/>
          <w:sz w:val="24"/>
          <w:szCs w:val="24"/>
        </w:rPr>
      </w:pPr>
      <w:r w:rsidRPr="0092162B">
        <w:rPr>
          <w:rStyle w:val="aa"/>
          <w:noProof/>
        </w:rPr>
        <w:t>3.2 Современное состояние реализации прав женщин в России</w:t>
      </w:r>
    </w:p>
    <w:p w:rsidR="00756191" w:rsidRDefault="00756191">
      <w:pPr>
        <w:pStyle w:val="21"/>
        <w:rPr>
          <w:smallCaps w:val="0"/>
          <w:noProof/>
          <w:sz w:val="24"/>
          <w:szCs w:val="24"/>
        </w:rPr>
      </w:pPr>
      <w:r w:rsidRPr="0092162B">
        <w:rPr>
          <w:rStyle w:val="aa"/>
          <w:noProof/>
        </w:rPr>
        <w:t>Выводы по главе 3</w:t>
      </w:r>
    </w:p>
    <w:p w:rsidR="00756191" w:rsidRDefault="00756191">
      <w:pPr>
        <w:pStyle w:val="21"/>
        <w:rPr>
          <w:smallCaps w:val="0"/>
          <w:noProof/>
          <w:sz w:val="24"/>
          <w:szCs w:val="24"/>
        </w:rPr>
      </w:pPr>
      <w:r w:rsidRPr="0092162B">
        <w:rPr>
          <w:rStyle w:val="aa"/>
          <w:noProof/>
        </w:rPr>
        <w:t>Заключение</w:t>
      </w:r>
    </w:p>
    <w:p w:rsidR="00756191" w:rsidRDefault="00756191">
      <w:pPr>
        <w:pStyle w:val="21"/>
        <w:rPr>
          <w:smallCaps w:val="0"/>
          <w:noProof/>
          <w:sz w:val="24"/>
          <w:szCs w:val="24"/>
        </w:rPr>
      </w:pPr>
      <w:r w:rsidRPr="0092162B">
        <w:rPr>
          <w:rStyle w:val="aa"/>
          <w:noProof/>
        </w:rPr>
        <w:t>Литература</w:t>
      </w:r>
    </w:p>
    <w:p w:rsidR="006037C8" w:rsidRDefault="006037C8" w:rsidP="006037C8">
      <w:pPr>
        <w:pStyle w:val="21"/>
      </w:pPr>
    </w:p>
    <w:p w:rsidR="0020256C" w:rsidRDefault="006037C8" w:rsidP="006037C8">
      <w:pPr>
        <w:pStyle w:val="2"/>
      </w:pPr>
      <w:r>
        <w:br w:type="page"/>
      </w:r>
      <w:bookmarkStart w:id="0" w:name="_Toc275610651"/>
      <w:r w:rsidR="0020256C" w:rsidRPr="006037C8">
        <w:t>Введение</w:t>
      </w:r>
      <w:bookmarkEnd w:id="0"/>
    </w:p>
    <w:p w:rsidR="006037C8" w:rsidRPr="006037C8" w:rsidRDefault="006037C8" w:rsidP="006037C8">
      <w:pPr>
        <w:ind w:firstLine="709"/>
      </w:pPr>
    </w:p>
    <w:p w:rsidR="006037C8" w:rsidRDefault="0020256C" w:rsidP="006037C8">
      <w:pPr>
        <w:ind w:firstLine="709"/>
      </w:pPr>
      <w:r w:rsidRPr="006037C8">
        <w:t>Адаптация женщин к новым условиям связана с большими социальными и правовыми издержками</w:t>
      </w:r>
      <w:r w:rsidR="006037C8" w:rsidRPr="006037C8">
        <w:t xml:space="preserve">; </w:t>
      </w:r>
      <w:r w:rsidRPr="006037C8">
        <w:t>налицо их неравные стартовые возможности</w:t>
      </w:r>
      <w:r w:rsidR="006037C8" w:rsidRPr="006037C8">
        <w:t xml:space="preserve">. </w:t>
      </w:r>
      <w:r w:rsidRPr="006037C8">
        <w:t>Существование в массовом сознании патриархатных взглядов резко отрицательно сказывается на стимулировании активной деятельности женщин</w:t>
      </w:r>
      <w:r w:rsidR="006037C8" w:rsidRPr="006037C8">
        <w:t>.</w:t>
      </w:r>
    </w:p>
    <w:p w:rsidR="006037C8" w:rsidRDefault="0020256C" w:rsidP="006037C8">
      <w:pPr>
        <w:ind w:firstLine="709"/>
      </w:pPr>
      <w:r w:rsidRPr="006037C8">
        <w:t>Существующие национальные механизмы пока не способны обеспечить равные шансы для женщин и мужчин во всех сферах жизни</w:t>
      </w:r>
      <w:r w:rsidR="006037C8" w:rsidRPr="006037C8">
        <w:t xml:space="preserve">. </w:t>
      </w:r>
      <w:r w:rsidRPr="006037C8">
        <w:t>Гендерная асимметрия обусловлена отчасти негативным восприятием большинством мужчин активного участия женщин во всех сферах жизни</w:t>
      </w:r>
      <w:r w:rsidR="006037C8" w:rsidRPr="006037C8">
        <w:t>.</w:t>
      </w:r>
    </w:p>
    <w:p w:rsidR="006037C8" w:rsidRDefault="0020256C" w:rsidP="006037C8">
      <w:pPr>
        <w:ind w:firstLine="709"/>
      </w:pPr>
      <w:r w:rsidRPr="006037C8">
        <w:t>Несмотря на масштабные демократические изменения, произошедшие в XX в</w:t>
      </w:r>
      <w:r w:rsidR="006037C8" w:rsidRPr="006037C8">
        <w:t xml:space="preserve">. </w:t>
      </w:r>
      <w:r w:rsidRPr="006037C8">
        <w:t>в России и существенно изменившие как положение женщин, так и отношение к ним со стороны общества, главная проблема женщин</w:t>
      </w:r>
      <w:r w:rsidR="006037C8" w:rsidRPr="006037C8">
        <w:t xml:space="preserve"> - </w:t>
      </w:r>
      <w:r w:rsidRPr="006037C8">
        <w:t>сочетание семейных и внесемейных, материнских и трудовых обязанностей</w:t>
      </w:r>
      <w:r w:rsidR="006037C8" w:rsidRPr="006037C8">
        <w:t>.</w:t>
      </w:r>
    </w:p>
    <w:p w:rsidR="006037C8" w:rsidRDefault="0020256C" w:rsidP="006037C8">
      <w:pPr>
        <w:ind w:firstLine="709"/>
      </w:pPr>
      <w:r w:rsidRPr="006037C8">
        <w:t>Определение места и роли женщины в обществе является одним из наболевших вопросов современности, а особенно важна сущность и эффективность социально-правовой поддержки женщин</w:t>
      </w:r>
      <w:r w:rsidR="006037C8" w:rsidRPr="006037C8">
        <w:t xml:space="preserve">. </w:t>
      </w:r>
      <w:r w:rsidRPr="006037C8">
        <w:t>Этим и объясняется актуальность данной темы</w:t>
      </w:r>
      <w:r w:rsidR="006037C8" w:rsidRPr="006037C8">
        <w:t>.</w:t>
      </w:r>
    </w:p>
    <w:p w:rsidR="006037C8" w:rsidRDefault="0020256C" w:rsidP="006037C8">
      <w:pPr>
        <w:ind w:firstLine="709"/>
      </w:pPr>
      <w:r w:rsidRPr="006037C8">
        <w:t>Объект исследования</w:t>
      </w:r>
      <w:r w:rsidR="006037C8" w:rsidRPr="006037C8">
        <w:t xml:space="preserve">: </w:t>
      </w:r>
      <w:r w:rsidRPr="006037C8">
        <w:t>женщины в России</w:t>
      </w:r>
      <w:r w:rsidR="006037C8" w:rsidRPr="006037C8">
        <w:t>.</w:t>
      </w:r>
    </w:p>
    <w:p w:rsidR="0020256C" w:rsidRPr="006037C8" w:rsidRDefault="0020256C" w:rsidP="006037C8">
      <w:pPr>
        <w:ind w:firstLine="709"/>
      </w:pPr>
      <w:r w:rsidRPr="006037C8">
        <w:t>Предмет исследования</w:t>
      </w:r>
      <w:r w:rsidR="006037C8" w:rsidRPr="006037C8">
        <w:t xml:space="preserve">: </w:t>
      </w:r>
      <w:r w:rsidRPr="006037C8">
        <w:t>правовая поддержка и положение женщин в России</w:t>
      </w:r>
    </w:p>
    <w:p w:rsidR="006037C8" w:rsidRDefault="0020256C" w:rsidP="006037C8">
      <w:pPr>
        <w:ind w:firstLine="709"/>
      </w:pPr>
      <w:r w:rsidRPr="006037C8">
        <w:t>Цель</w:t>
      </w:r>
      <w:r w:rsidR="006037C8" w:rsidRPr="006037C8">
        <w:t xml:space="preserve">: </w:t>
      </w:r>
      <w:r w:rsidRPr="006037C8">
        <w:t>исследование социально-правовой поддержки женщин в России</w:t>
      </w:r>
      <w:r w:rsidR="006037C8" w:rsidRPr="006037C8">
        <w:t xml:space="preserve">. </w:t>
      </w:r>
      <w:r w:rsidRPr="006037C8">
        <w:t>Чтобы достичь цели были поставлены следующие задачи</w:t>
      </w:r>
      <w:r w:rsidR="006037C8" w:rsidRPr="006037C8">
        <w:t>:</w:t>
      </w:r>
    </w:p>
    <w:p w:rsidR="006037C8" w:rsidRDefault="0020256C" w:rsidP="006037C8">
      <w:pPr>
        <w:ind w:firstLine="709"/>
      </w:pPr>
      <w:r w:rsidRPr="006037C8">
        <w:t>Раскрыть сущность понятия</w:t>
      </w:r>
      <w:r w:rsidR="006037C8">
        <w:t xml:space="preserve"> "</w:t>
      </w:r>
      <w:r w:rsidRPr="006037C8">
        <w:t>социальная дискриминация женщин</w:t>
      </w:r>
      <w:r w:rsidR="006037C8">
        <w:t>"</w:t>
      </w:r>
      <w:r w:rsidR="006037C8" w:rsidRPr="006037C8">
        <w:t>;</w:t>
      </w:r>
    </w:p>
    <w:p w:rsidR="0020256C" w:rsidRPr="006037C8" w:rsidRDefault="0020256C" w:rsidP="006037C8">
      <w:pPr>
        <w:ind w:firstLine="709"/>
      </w:pPr>
      <w:r w:rsidRPr="006037C8">
        <w:t>Проследить изменение положения женщин в историческом контексте</w:t>
      </w:r>
      <w:r w:rsidR="00B0078D">
        <w:t>;</w:t>
      </w:r>
    </w:p>
    <w:p w:rsidR="0020256C" w:rsidRPr="006037C8" w:rsidRDefault="0020256C" w:rsidP="006037C8">
      <w:pPr>
        <w:ind w:firstLine="709"/>
      </w:pPr>
      <w:r w:rsidRPr="006037C8">
        <w:t>Провести углубленную оценку положения женщин в современном обществе</w:t>
      </w:r>
      <w:r w:rsidR="00B0078D">
        <w:t>;</w:t>
      </w:r>
    </w:p>
    <w:p w:rsidR="0020256C" w:rsidRPr="006037C8" w:rsidRDefault="0020256C" w:rsidP="006037C8">
      <w:pPr>
        <w:ind w:firstLine="709"/>
      </w:pPr>
      <w:r w:rsidRPr="006037C8">
        <w:t>Исследовать существующие положения, связанные с правовой поддержкой женщин в России</w:t>
      </w:r>
      <w:r w:rsidR="00B0078D">
        <w:t>.</w:t>
      </w:r>
    </w:p>
    <w:p w:rsidR="006037C8" w:rsidRDefault="0020256C" w:rsidP="006037C8">
      <w:pPr>
        <w:ind w:firstLine="709"/>
      </w:pPr>
      <w:r w:rsidRPr="006037C8">
        <w:t>В работе использованы теоретические методы</w:t>
      </w:r>
      <w:r w:rsidR="006037C8" w:rsidRPr="006037C8">
        <w:t xml:space="preserve">: </w:t>
      </w:r>
      <w:r w:rsidRPr="006037C8">
        <w:t>метод анализа, сравнения, обобщения</w:t>
      </w:r>
      <w:r w:rsidR="006037C8" w:rsidRPr="006037C8">
        <w:t>.</w:t>
      </w:r>
    </w:p>
    <w:p w:rsidR="007B17FC" w:rsidRPr="006037C8" w:rsidRDefault="006037C8" w:rsidP="006037C8">
      <w:pPr>
        <w:pStyle w:val="2"/>
      </w:pPr>
      <w:r>
        <w:br w:type="page"/>
      </w:r>
      <w:bookmarkStart w:id="1" w:name="_Toc275610652"/>
      <w:r w:rsidR="00AA2B0B" w:rsidRPr="006037C8">
        <w:t>Глава 1</w:t>
      </w:r>
      <w:r w:rsidRPr="006037C8">
        <w:t xml:space="preserve">. </w:t>
      </w:r>
      <w:r w:rsidR="00AA2B0B" w:rsidRPr="006037C8">
        <w:t>Исторический аспект положения женщины в обществе</w:t>
      </w:r>
      <w:bookmarkEnd w:id="1"/>
    </w:p>
    <w:p w:rsidR="006037C8" w:rsidRDefault="006037C8" w:rsidP="006037C8">
      <w:pPr>
        <w:ind w:firstLine="709"/>
        <w:rPr>
          <w:b/>
          <w:bCs/>
        </w:rPr>
      </w:pPr>
    </w:p>
    <w:p w:rsidR="006037C8" w:rsidRDefault="006037C8" w:rsidP="006037C8">
      <w:pPr>
        <w:pStyle w:val="2"/>
      </w:pPr>
      <w:bookmarkStart w:id="2" w:name="_Toc275610653"/>
      <w:r>
        <w:t>1.1</w:t>
      </w:r>
      <w:r w:rsidR="007B17FC" w:rsidRPr="006037C8">
        <w:t xml:space="preserve"> </w:t>
      </w:r>
      <w:r w:rsidR="00AA2B0B" w:rsidRPr="006037C8">
        <w:t>Сущность</w:t>
      </w:r>
      <w:r>
        <w:t xml:space="preserve"> "</w:t>
      </w:r>
      <w:r w:rsidR="00AA2B0B" w:rsidRPr="006037C8">
        <w:t>женского вопроса</w:t>
      </w:r>
      <w:r>
        <w:t>"</w:t>
      </w:r>
      <w:bookmarkEnd w:id="2"/>
    </w:p>
    <w:p w:rsidR="006037C8" w:rsidRDefault="006037C8" w:rsidP="006037C8">
      <w:pPr>
        <w:ind w:firstLine="709"/>
        <w:rPr>
          <w:b/>
          <w:bCs/>
        </w:rPr>
      </w:pPr>
    </w:p>
    <w:p w:rsidR="006037C8" w:rsidRDefault="006037C8" w:rsidP="006037C8">
      <w:pPr>
        <w:ind w:firstLine="709"/>
      </w:pPr>
      <w:r>
        <w:rPr>
          <w:b/>
          <w:bCs/>
        </w:rPr>
        <w:t>"</w:t>
      </w:r>
      <w:r w:rsidR="00AA2B0B" w:rsidRPr="006037C8">
        <w:t>Женский вопрос</w:t>
      </w:r>
      <w:r>
        <w:t xml:space="preserve">" </w:t>
      </w:r>
      <w:r w:rsidRPr="006037C8">
        <w:t xml:space="preserve">- </w:t>
      </w:r>
      <w:r w:rsidR="00AA2B0B" w:rsidRPr="006037C8">
        <w:t>это и социальное положение женщины, ее место и роль в экономической, политической и культурной жизни, и проблема дискриминации</w:t>
      </w:r>
      <w:r>
        <w:t xml:space="preserve"> (</w:t>
      </w:r>
      <w:r w:rsidR="00AA2B0B" w:rsidRPr="006037C8">
        <w:t>неравноправие полов, разная оплата труда, невозможность реализовать свои творческие и профессиональные возможности</w:t>
      </w:r>
      <w:r w:rsidRPr="006037C8">
        <w:t>),</w:t>
      </w:r>
      <w:r w:rsidR="00AA2B0B" w:rsidRPr="006037C8">
        <w:t xml:space="preserve"> и определение правового статуса, тендерная</w:t>
      </w:r>
      <w:r>
        <w:t xml:space="preserve"> (</w:t>
      </w:r>
      <w:r w:rsidR="00AA2B0B" w:rsidRPr="006037C8">
        <w:t>полоролевая</w:t>
      </w:r>
      <w:r w:rsidRPr="006037C8">
        <w:t xml:space="preserve">) </w:t>
      </w:r>
      <w:r w:rsidR="00AA2B0B" w:rsidRPr="006037C8">
        <w:t>роль женщины в обществе и семье, и отстаивание права на одинаковое с мужчинами положение в обществе, на равные с ними социальные возможности</w:t>
      </w:r>
      <w:r>
        <w:t>.</w:t>
      </w:r>
      <w:r w:rsidR="00B0078D">
        <w:t xml:space="preserve"> </w:t>
      </w:r>
      <w:r>
        <w:t>Г.</w:t>
      </w:r>
      <w:r w:rsidR="00EB7BAC" w:rsidRPr="006037C8">
        <w:t>Г</w:t>
      </w:r>
      <w:r w:rsidRPr="006037C8">
        <w:t xml:space="preserve">. </w:t>
      </w:r>
      <w:r w:rsidR="00EB7BAC" w:rsidRPr="006037C8">
        <w:t>Силласте</w:t>
      </w:r>
      <w:r w:rsidRPr="006037C8">
        <w:t xml:space="preserve"> [</w:t>
      </w:r>
      <w:r w:rsidR="00EB7BAC" w:rsidRPr="006037C8">
        <w:t>1</w:t>
      </w:r>
      <w:r w:rsidR="00FF1D1D" w:rsidRPr="006037C8">
        <w:t>8</w:t>
      </w:r>
      <w:r w:rsidRPr="006037C8">
        <w:t xml:space="preserve">] </w:t>
      </w:r>
      <w:r w:rsidR="00EB7BAC" w:rsidRPr="006037C8">
        <w:t>придерживается мнения, что</w:t>
      </w:r>
      <w:r w:rsidR="00AA2B0B" w:rsidRPr="006037C8">
        <w:t xml:space="preserve"> женский вопрос</w:t>
      </w:r>
      <w:r w:rsidRPr="006037C8">
        <w:t xml:space="preserve"> - </w:t>
      </w:r>
      <w:r w:rsidR="00AA2B0B" w:rsidRPr="006037C8">
        <w:t>это комплекс социальных проблем, включающий проблемы положения женщин в обществе и семье, охраны материнства и детства, путей освобождения женщины от различных форм угнетения</w:t>
      </w:r>
      <w:r w:rsidRPr="006037C8">
        <w:t>.</w:t>
      </w:r>
    </w:p>
    <w:p w:rsidR="006037C8" w:rsidRDefault="00AA2B0B" w:rsidP="006037C8">
      <w:pPr>
        <w:ind w:firstLine="709"/>
      </w:pPr>
      <w:r w:rsidRPr="006037C8">
        <w:t>Равноправие мужчин и женщин должно закрепляться в законе, предполагая равенство их прав и обязанностей</w:t>
      </w:r>
      <w:r w:rsidR="006037C8" w:rsidRPr="006037C8">
        <w:t>.</w:t>
      </w:r>
    </w:p>
    <w:p w:rsidR="006037C8" w:rsidRDefault="001F2F4D" w:rsidP="006037C8">
      <w:pPr>
        <w:ind w:firstLine="709"/>
      </w:pPr>
      <w:r w:rsidRPr="006037C8">
        <w:t>Г</w:t>
      </w:r>
      <w:r w:rsidR="006037C8">
        <w:t xml:space="preserve">.Г. </w:t>
      </w:r>
      <w:r w:rsidRPr="006037C8">
        <w:t>Силласте</w:t>
      </w:r>
      <w:r w:rsidR="006037C8" w:rsidRPr="006037C8">
        <w:t xml:space="preserve"> [</w:t>
      </w:r>
      <w:r w:rsidRPr="006037C8">
        <w:t>1</w:t>
      </w:r>
      <w:r w:rsidR="00FF1D1D" w:rsidRPr="006037C8">
        <w:t>8</w:t>
      </w:r>
      <w:r w:rsidR="006037C8" w:rsidRPr="006037C8">
        <w:t xml:space="preserve">] </w:t>
      </w:r>
      <w:r w:rsidR="00361630" w:rsidRPr="006037C8">
        <w:t>дает следующее определение понятия</w:t>
      </w:r>
      <w:r w:rsidR="006037C8">
        <w:t xml:space="preserve"> "</w:t>
      </w:r>
      <w:r w:rsidR="00361630" w:rsidRPr="006037C8">
        <w:t>дискриминация</w:t>
      </w:r>
      <w:r w:rsidR="006037C8">
        <w:t xml:space="preserve">". </w:t>
      </w:r>
      <w:r w:rsidR="00AA2B0B" w:rsidRPr="006037C8">
        <w:t>Социальная дискриминация женщин</w:t>
      </w:r>
      <w:r w:rsidR="006037C8">
        <w:t xml:space="preserve"> (</w:t>
      </w:r>
      <w:r w:rsidR="00AA2B0B" w:rsidRPr="006037C8">
        <w:t>от латинского слова</w:t>
      </w:r>
      <w:r w:rsidR="006037C8" w:rsidRPr="006037C8">
        <w:t xml:space="preserve"> - </w:t>
      </w:r>
      <w:r w:rsidR="00AA2B0B" w:rsidRPr="006037C8">
        <w:t>discriminatio</w:t>
      </w:r>
      <w:r w:rsidR="006037C8" w:rsidRPr="006037C8">
        <w:t xml:space="preserve"> - </w:t>
      </w:r>
      <w:r w:rsidR="00AA2B0B" w:rsidRPr="006037C8">
        <w:t>различие</w:t>
      </w:r>
      <w:r w:rsidR="006037C8" w:rsidRPr="006037C8">
        <w:t xml:space="preserve">) </w:t>
      </w:r>
      <w:r w:rsidR="00AA2B0B" w:rsidRPr="006037C8">
        <w:t>означает ограничение или лишение прав по признаку пола</w:t>
      </w:r>
      <w:r w:rsidR="006037C8">
        <w:t xml:space="preserve"> (</w:t>
      </w:r>
      <w:r w:rsidR="00AA2B0B" w:rsidRPr="006037C8">
        <w:t>или гендерному признаку</w:t>
      </w:r>
      <w:r w:rsidR="006037C8" w:rsidRPr="006037C8">
        <w:t xml:space="preserve">) </w:t>
      </w:r>
      <w:r w:rsidR="00AA2B0B" w:rsidRPr="006037C8">
        <w:t>во всех сферах жизни общества</w:t>
      </w:r>
      <w:r w:rsidR="006037C8" w:rsidRPr="006037C8">
        <w:t xml:space="preserve">: </w:t>
      </w:r>
      <w:r w:rsidR="00AA2B0B" w:rsidRPr="006037C8">
        <w:t>трудовой, социально-экономической, политической, духовной, семейно-бытовой</w:t>
      </w:r>
      <w:r w:rsidR="006037C8" w:rsidRPr="006037C8">
        <w:t xml:space="preserve">. </w:t>
      </w:r>
      <w:r w:rsidR="00AA2B0B" w:rsidRPr="006037C8">
        <w:t>Социальная дискриминация ведет к снижению социального статуса женщины и является одной из форм насилия над ее личностью, и, следовательно</w:t>
      </w:r>
      <w:r w:rsidR="008F4A16" w:rsidRPr="006037C8">
        <w:t>, угрозой для ее безопасности</w:t>
      </w:r>
      <w:r w:rsidR="006037C8" w:rsidRPr="006037C8">
        <w:t>.</w:t>
      </w:r>
    </w:p>
    <w:p w:rsidR="006037C8" w:rsidRDefault="00517440" w:rsidP="006037C8">
      <w:pPr>
        <w:ind w:firstLine="709"/>
      </w:pPr>
      <w:r w:rsidRPr="006037C8">
        <w:t>Ряд авторов</w:t>
      </w:r>
      <w:r w:rsidR="006037C8" w:rsidRPr="006037C8">
        <w:t xml:space="preserve"> [</w:t>
      </w:r>
      <w:r w:rsidRPr="006037C8">
        <w:t>2, 6, 18</w:t>
      </w:r>
      <w:r w:rsidR="006037C8" w:rsidRPr="006037C8">
        <w:t xml:space="preserve">] </w:t>
      </w:r>
      <w:r w:rsidR="00361630" w:rsidRPr="006037C8">
        <w:t>сходны в том, что с</w:t>
      </w:r>
      <w:r w:rsidR="00AA2B0B" w:rsidRPr="006037C8">
        <w:t>уть идеи равноправия мужчин и женщин, их равных возможностей, состоит в том, что по своему интеллектуальному и физическому потенциалу женщина ни в чем не уступает мужчине</w:t>
      </w:r>
      <w:r w:rsidR="006037C8" w:rsidRPr="006037C8">
        <w:t xml:space="preserve">. </w:t>
      </w:r>
      <w:r w:rsidR="00AA2B0B" w:rsidRPr="006037C8">
        <w:t>Для нее не существует принципиально закрытых, недоступных сфер умственного и физического труда</w:t>
      </w:r>
      <w:r w:rsidR="006037C8" w:rsidRPr="006037C8">
        <w:t xml:space="preserve">. </w:t>
      </w:r>
      <w:r w:rsidR="00AA2B0B" w:rsidRPr="006037C8">
        <w:t>Ни один закон не должен запрещать женщине заниматься тем или иным делом, осваивать ту или иную профессию</w:t>
      </w:r>
      <w:r w:rsidR="006037C8" w:rsidRPr="006037C8">
        <w:t xml:space="preserve">. </w:t>
      </w:r>
      <w:r w:rsidR="00AA2B0B" w:rsidRPr="006037C8">
        <w:t>Ее святое право</w:t>
      </w:r>
      <w:r w:rsidR="006037C8" w:rsidRPr="006037C8">
        <w:t xml:space="preserve"> - </w:t>
      </w:r>
      <w:r w:rsidR="00AA2B0B" w:rsidRPr="006037C8">
        <w:t>полная свобода личного выбора видов и форм деятельности для ее самореализации</w:t>
      </w:r>
      <w:r w:rsidR="006037C8" w:rsidRPr="006037C8">
        <w:t xml:space="preserve">. </w:t>
      </w:r>
      <w:r w:rsidR="00AA2B0B" w:rsidRPr="006037C8">
        <w:t>Такая постановка вопроса, разумеется, не означает, что физиологические особенности женщин не могут ограничивать</w:t>
      </w:r>
      <w:r w:rsidR="006037C8">
        <w:t xml:space="preserve"> (</w:t>
      </w:r>
      <w:r w:rsidR="00AA2B0B" w:rsidRPr="006037C8">
        <w:t>иногда</w:t>
      </w:r>
      <w:r w:rsidR="006037C8" w:rsidRPr="006037C8">
        <w:t xml:space="preserve"> - </w:t>
      </w:r>
      <w:r w:rsidR="00AA2B0B" w:rsidRPr="006037C8">
        <w:t>временно</w:t>
      </w:r>
      <w:r w:rsidR="006037C8" w:rsidRPr="006037C8">
        <w:t xml:space="preserve">) </w:t>
      </w:r>
      <w:r w:rsidR="00AA2B0B" w:rsidRPr="006037C8">
        <w:t>их профессиональные обязанности</w:t>
      </w:r>
      <w:r w:rsidR="006037C8" w:rsidRPr="006037C8">
        <w:t xml:space="preserve">. </w:t>
      </w:r>
      <w:r w:rsidR="00AA2B0B" w:rsidRPr="006037C8">
        <w:t>Отсюда следует вывод, что равенство полов, не являясь абсолютным, может быть достаточно полным и всесторонним</w:t>
      </w:r>
      <w:r w:rsidR="006037C8" w:rsidRPr="006037C8">
        <w:t>.</w:t>
      </w:r>
    </w:p>
    <w:p w:rsidR="006037C8" w:rsidRDefault="00AA36AF" w:rsidP="006037C8">
      <w:pPr>
        <w:ind w:firstLine="709"/>
      </w:pPr>
      <w:r w:rsidRPr="006037C8">
        <w:t>Дискриминация женщин имеет свои последствия</w:t>
      </w:r>
      <w:r w:rsidR="006037C8" w:rsidRPr="006037C8">
        <w:t xml:space="preserve">. </w:t>
      </w:r>
      <w:r w:rsidR="008F4A16" w:rsidRPr="006037C8">
        <w:t>По мнению М</w:t>
      </w:r>
      <w:r w:rsidR="006037C8">
        <w:t xml:space="preserve">.Е. </w:t>
      </w:r>
      <w:r w:rsidR="008F4A16" w:rsidRPr="006037C8">
        <w:t>Баскаковой</w:t>
      </w:r>
      <w:r w:rsidR="006037C8" w:rsidRPr="006037C8">
        <w:t xml:space="preserve"> [</w:t>
      </w:r>
      <w:r w:rsidR="00EB7BAC" w:rsidRPr="006037C8">
        <w:t>4</w:t>
      </w:r>
      <w:r w:rsidR="006037C8" w:rsidRPr="006037C8">
        <w:t xml:space="preserve">] </w:t>
      </w:r>
      <w:r w:rsidR="008F4A16" w:rsidRPr="006037C8">
        <w:t>п</w:t>
      </w:r>
      <w:r w:rsidRPr="006037C8">
        <w:t xml:space="preserve">онятие </w:t>
      </w:r>
      <w:r w:rsidRPr="006037C8">
        <w:rPr>
          <w:i/>
          <w:iCs/>
        </w:rPr>
        <w:t>“социальные последствия</w:t>
      </w:r>
      <w:r w:rsidR="006037C8">
        <w:rPr>
          <w:i/>
          <w:iCs/>
        </w:rPr>
        <w:t xml:space="preserve">" </w:t>
      </w:r>
      <w:r w:rsidRPr="006037C8">
        <w:t>означает ожидаемые</w:t>
      </w:r>
      <w:r w:rsidR="006037C8" w:rsidRPr="006037C8">
        <w:t xml:space="preserve"> - </w:t>
      </w:r>
      <w:r w:rsidRPr="006037C8">
        <w:t>планируемые или стихийно возникающие</w:t>
      </w:r>
      <w:r w:rsidR="006037C8" w:rsidRPr="006037C8">
        <w:t xml:space="preserve"> - </w:t>
      </w:r>
      <w:r w:rsidRPr="006037C8">
        <w:t>результаты распространения того или иного социального процесса и явления, которые влияют как на социальные отношения личностей, общностей, так или на стабильность в обществе в целом, в конкретных социальных общностях</w:t>
      </w:r>
      <w:r w:rsidR="006037C8" w:rsidRPr="006037C8">
        <w:t xml:space="preserve"> - </w:t>
      </w:r>
      <w:r w:rsidRPr="006037C8">
        <w:t>в частности</w:t>
      </w:r>
      <w:r w:rsidR="006037C8" w:rsidRPr="006037C8">
        <w:t>.</w:t>
      </w:r>
    </w:p>
    <w:p w:rsidR="006037C8" w:rsidRDefault="008F4A16" w:rsidP="006037C8">
      <w:pPr>
        <w:ind w:firstLine="709"/>
      </w:pPr>
      <w:r w:rsidRPr="006037C8">
        <w:t>Для классификации последствий социальной дискриминации женщин Л</w:t>
      </w:r>
      <w:r w:rsidR="006037C8">
        <w:t xml:space="preserve">.В. </w:t>
      </w:r>
      <w:r w:rsidRPr="006037C8">
        <w:t>Бабаева</w:t>
      </w:r>
      <w:r w:rsidR="006037C8" w:rsidRPr="006037C8">
        <w:t xml:space="preserve"> [</w:t>
      </w:r>
      <w:r w:rsidR="00EB7BAC" w:rsidRPr="006037C8">
        <w:t>3</w:t>
      </w:r>
      <w:r w:rsidR="006037C8" w:rsidRPr="006037C8">
        <w:t xml:space="preserve">] </w:t>
      </w:r>
      <w:r w:rsidRPr="006037C8">
        <w:t>проводит ряд критериев</w:t>
      </w:r>
      <w:r w:rsidR="006037C8" w:rsidRPr="006037C8">
        <w:t>:</w:t>
      </w:r>
    </w:p>
    <w:p w:rsidR="006037C8" w:rsidRDefault="00AA36AF" w:rsidP="006037C8">
      <w:pPr>
        <w:ind w:firstLine="709"/>
      </w:pPr>
      <w:r w:rsidRPr="006037C8">
        <w:t>по времени возникновения</w:t>
      </w:r>
      <w:r w:rsidR="006037C8" w:rsidRPr="006037C8">
        <w:t xml:space="preserve">: </w:t>
      </w:r>
      <w:r w:rsidRPr="006037C8">
        <w:t>последствия отдаленные и непосредственные</w:t>
      </w:r>
      <w:r w:rsidR="006037C8" w:rsidRPr="006037C8">
        <w:t xml:space="preserve">. </w:t>
      </w:r>
      <w:r w:rsidRPr="006037C8">
        <w:t xml:space="preserve">Среди </w:t>
      </w:r>
      <w:r w:rsidRPr="006037C8">
        <w:rPr>
          <w:i/>
          <w:iCs/>
        </w:rPr>
        <w:t>отдаленных</w:t>
      </w:r>
      <w:r w:rsidR="006037C8" w:rsidRPr="006037C8">
        <w:t>:</w:t>
      </w:r>
    </w:p>
    <w:p w:rsidR="006037C8" w:rsidRDefault="00AA36AF" w:rsidP="006037C8">
      <w:pPr>
        <w:ind w:firstLine="709"/>
      </w:pPr>
      <w:r w:rsidRPr="006037C8">
        <w:t>ухудшение положения женщин в обществе, снижение их социального</w:t>
      </w:r>
      <w:r w:rsidR="006037C8" w:rsidRPr="006037C8">
        <w:t xml:space="preserve"> </w:t>
      </w:r>
      <w:r w:rsidRPr="006037C8">
        <w:t>статуса</w:t>
      </w:r>
    </w:p>
    <w:p w:rsidR="006037C8" w:rsidRDefault="00AA36AF" w:rsidP="006037C8">
      <w:pPr>
        <w:ind w:firstLine="709"/>
      </w:pPr>
      <w:r w:rsidRPr="006037C8">
        <w:t>феминизация бедности</w:t>
      </w:r>
      <w:r w:rsidR="006037C8" w:rsidRPr="006037C8">
        <w:t xml:space="preserve">; </w:t>
      </w:r>
      <w:r w:rsidRPr="006037C8">
        <w:t>сегрегация по признаку пола в профессиональных сферах</w:t>
      </w:r>
      <w:r w:rsidR="006037C8" w:rsidRPr="006037C8">
        <w:t xml:space="preserve">; </w:t>
      </w:r>
      <w:r w:rsidRPr="006037C8">
        <w:t>суицидность в женской среде</w:t>
      </w:r>
      <w:r w:rsidR="006037C8" w:rsidRPr="006037C8">
        <w:t xml:space="preserve">; </w:t>
      </w:r>
      <w:r w:rsidRPr="006037C8">
        <w:t>“вымывание” женщин из сферы управления и властных институтов</w:t>
      </w:r>
      <w:r w:rsidR="006037C8" w:rsidRPr="006037C8">
        <w:t xml:space="preserve">; </w:t>
      </w:r>
      <w:r w:rsidRPr="006037C8">
        <w:t>люмпенизация женского населения</w:t>
      </w:r>
      <w:r w:rsidR="006037C8" w:rsidRPr="006037C8">
        <w:t xml:space="preserve">; </w:t>
      </w:r>
      <w:r w:rsidRPr="006037C8">
        <w:t>медленное развитие женского предпринимательства</w:t>
      </w:r>
      <w:r w:rsidR="006037C8" w:rsidRPr="006037C8">
        <w:t xml:space="preserve">; </w:t>
      </w:r>
      <w:r w:rsidRPr="006037C8">
        <w:t>усиление женской агрессивности</w:t>
      </w:r>
      <w:r w:rsidR="006037C8" w:rsidRPr="006037C8">
        <w:t xml:space="preserve">; </w:t>
      </w:r>
      <w:r w:rsidRPr="006037C8">
        <w:t>девиантное поведение женщин</w:t>
      </w:r>
      <w:r w:rsidR="006037C8" w:rsidRPr="006037C8">
        <w:t xml:space="preserve">; </w:t>
      </w:r>
      <w:r w:rsidRPr="006037C8">
        <w:t>отчуждение их от земли, кредитов, финансов</w:t>
      </w:r>
      <w:r w:rsidR="006037C8" w:rsidRPr="006037C8">
        <w:t>.</w:t>
      </w:r>
    </w:p>
    <w:p w:rsidR="006037C8" w:rsidRDefault="00AA36AF" w:rsidP="006037C8">
      <w:pPr>
        <w:ind w:firstLine="709"/>
      </w:pPr>
      <w:r w:rsidRPr="006037C8">
        <w:t>Непосредственные последствия</w:t>
      </w:r>
      <w:r w:rsidR="006037C8" w:rsidRPr="006037C8">
        <w:t xml:space="preserve">: </w:t>
      </w:r>
      <w:r w:rsidRPr="006037C8">
        <w:t>унижение достоинства женщин</w:t>
      </w:r>
      <w:r w:rsidR="006037C8" w:rsidRPr="006037C8">
        <w:t xml:space="preserve">; </w:t>
      </w:r>
      <w:r w:rsidRPr="006037C8">
        <w:t>психологические стрессы, фрустрация</w:t>
      </w:r>
      <w:r w:rsidR="006037C8" w:rsidRPr="006037C8">
        <w:t xml:space="preserve">; </w:t>
      </w:r>
      <w:r w:rsidRPr="006037C8">
        <w:t>неполная занятость</w:t>
      </w:r>
      <w:r w:rsidR="006037C8" w:rsidRPr="006037C8">
        <w:t xml:space="preserve">; </w:t>
      </w:r>
      <w:r w:rsidRPr="006037C8">
        <w:t>вынужденный возврат в семью</w:t>
      </w:r>
      <w:r w:rsidR="006037C8" w:rsidRPr="006037C8">
        <w:t xml:space="preserve">; </w:t>
      </w:r>
      <w:r w:rsidRPr="006037C8">
        <w:t>усиление экономической зависимости от мужа</w:t>
      </w:r>
      <w:r w:rsidR="006037C8" w:rsidRPr="006037C8">
        <w:t xml:space="preserve">; </w:t>
      </w:r>
      <w:r w:rsidRPr="006037C8">
        <w:t>ограничение самореализации</w:t>
      </w:r>
      <w:r w:rsidR="006037C8" w:rsidRPr="006037C8">
        <w:t xml:space="preserve">; </w:t>
      </w:r>
      <w:r w:rsidRPr="006037C8">
        <w:t>потеря личной безопасности</w:t>
      </w:r>
      <w:r w:rsidR="006037C8" w:rsidRPr="006037C8">
        <w:t xml:space="preserve">; </w:t>
      </w:r>
      <w:r w:rsidRPr="006037C8">
        <w:t>снижение возраста выхода на пенсию</w:t>
      </w:r>
      <w:r w:rsidR="006037C8" w:rsidRPr="006037C8">
        <w:t xml:space="preserve">; </w:t>
      </w:r>
      <w:r w:rsidRPr="006037C8">
        <w:t>недоплата труда</w:t>
      </w:r>
      <w:r w:rsidR="006037C8" w:rsidRPr="006037C8">
        <w:t xml:space="preserve">; </w:t>
      </w:r>
      <w:r w:rsidRPr="006037C8">
        <w:t>расширение серого</w:t>
      </w:r>
      <w:r w:rsidR="006037C8">
        <w:t xml:space="preserve"> (</w:t>
      </w:r>
      <w:r w:rsidRPr="006037C8">
        <w:t>или “третичного”</w:t>
      </w:r>
      <w:r w:rsidR="006037C8" w:rsidRPr="006037C8">
        <w:t xml:space="preserve">) </w:t>
      </w:r>
      <w:r w:rsidRPr="006037C8">
        <w:t>сектора в экономике</w:t>
      </w:r>
      <w:r w:rsidR="006037C8" w:rsidRPr="006037C8">
        <w:t xml:space="preserve">; </w:t>
      </w:r>
      <w:r w:rsidRPr="006037C8">
        <w:t>сферы предоставления услуг, насилие в семье</w:t>
      </w:r>
      <w:r w:rsidR="006037C8" w:rsidRPr="006037C8">
        <w:t xml:space="preserve">; </w:t>
      </w:r>
      <w:r w:rsidRPr="006037C8">
        <w:t>миграции женской рабочей силы</w:t>
      </w:r>
      <w:r w:rsidR="006037C8" w:rsidRPr="006037C8">
        <w:t>.</w:t>
      </w:r>
    </w:p>
    <w:p w:rsidR="006037C8" w:rsidRDefault="00AA36AF" w:rsidP="006037C8">
      <w:pPr>
        <w:ind w:firstLine="709"/>
      </w:pPr>
      <w:r w:rsidRPr="006037C8">
        <w:t>по сферам проявления</w:t>
      </w:r>
      <w:r w:rsidR="006037C8" w:rsidRPr="006037C8">
        <w:t xml:space="preserve">: </w:t>
      </w:r>
      <w:r w:rsidRPr="006037C8">
        <w:t>дискриминация производственная и бытовая</w:t>
      </w:r>
      <w:r w:rsidR="006037C8">
        <w:t xml:space="preserve"> (</w:t>
      </w:r>
      <w:r w:rsidRPr="006037C8">
        <w:t>непроизводственная</w:t>
      </w:r>
      <w:r w:rsidR="006037C8" w:rsidRPr="006037C8">
        <w:t>)</w:t>
      </w:r>
    </w:p>
    <w:p w:rsidR="006037C8" w:rsidRDefault="00AA36AF" w:rsidP="006037C8">
      <w:pPr>
        <w:ind w:firstLine="709"/>
      </w:pPr>
      <w:r w:rsidRPr="006037C8">
        <w:t>по связи с социальными целями</w:t>
      </w:r>
      <w:r w:rsidR="006037C8" w:rsidRPr="006037C8">
        <w:t xml:space="preserve">: </w:t>
      </w:r>
      <w:r w:rsidRPr="006037C8">
        <w:t>прямые и косвенные</w:t>
      </w:r>
      <w:r w:rsidR="006037C8" w:rsidRPr="006037C8">
        <w:t xml:space="preserve">; </w:t>
      </w:r>
      <w:r w:rsidRPr="006037C8">
        <w:t>негативные и позитивные последствия</w:t>
      </w:r>
      <w:r w:rsidR="006037C8" w:rsidRPr="006037C8">
        <w:t xml:space="preserve">. </w:t>
      </w:r>
      <w:r w:rsidRPr="006037C8">
        <w:t>Среди последних можно отметить создание женских движений, неправительственных организаций по борьбе с дискриминацией и насилием в отношении в отношении россиянок</w:t>
      </w:r>
      <w:r w:rsidR="006037C8" w:rsidRPr="006037C8">
        <w:t xml:space="preserve">; </w:t>
      </w:r>
      <w:r w:rsidRPr="006037C8">
        <w:t>образование клубов</w:t>
      </w:r>
      <w:r w:rsidR="006037C8">
        <w:t xml:space="preserve"> (</w:t>
      </w:r>
      <w:r w:rsidRPr="006037C8">
        <w:t>центров</w:t>
      </w:r>
      <w:r w:rsidR="006037C8" w:rsidRPr="006037C8">
        <w:t xml:space="preserve">) </w:t>
      </w:r>
      <w:r w:rsidRPr="006037C8">
        <w:t>помощи нуждающимся женщинам</w:t>
      </w:r>
      <w:r w:rsidR="006037C8" w:rsidRPr="006037C8">
        <w:t>.</w:t>
      </w:r>
    </w:p>
    <w:p w:rsidR="006037C8" w:rsidRDefault="00AA36AF" w:rsidP="006037C8">
      <w:pPr>
        <w:ind w:firstLine="709"/>
      </w:pPr>
      <w:r w:rsidRPr="006037C8">
        <w:t>В предложенной классификации можно выделить наиболее важные последствия социальной дискриминации женщин в производственной сфере</w:t>
      </w:r>
      <w:r w:rsidR="006037C8" w:rsidRPr="006037C8">
        <w:t>.</w:t>
      </w:r>
    </w:p>
    <w:p w:rsidR="006037C8" w:rsidRDefault="008F4A16" w:rsidP="006037C8">
      <w:pPr>
        <w:ind w:firstLine="709"/>
      </w:pPr>
      <w:r w:rsidRPr="006037C8">
        <w:t>Г</w:t>
      </w:r>
      <w:r w:rsidR="006037C8">
        <w:t xml:space="preserve">.Г. </w:t>
      </w:r>
      <w:r w:rsidRPr="006037C8">
        <w:t>Силласте</w:t>
      </w:r>
      <w:r w:rsidR="006037C8" w:rsidRPr="006037C8">
        <w:t xml:space="preserve"> [</w:t>
      </w:r>
      <w:r w:rsidR="00EB7BAC" w:rsidRPr="006037C8">
        <w:t>1</w:t>
      </w:r>
      <w:r w:rsidR="00FF1D1D" w:rsidRPr="006037C8">
        <w:t>8</w:t>
      </w:r>
      <w:r w:rsidR="006037C8" w:rsidRPr="006037C8">
        <w:t xml:space="preserve">] </w:t>
      </w:r>
      <w:r w:rsidRPr="006037C8">
        <w:t>отмечает, что к</w:t>
      </w:r>
      <w:r w:rsidR="00AA36AF" w:rsidRPr="006037C8">
        <w:t>онвенция ООН</w:t>
      </w:r>
      <w:r w:rsidR="006037C8">
        <w:t xml:space="preserve"> "</w:t>
      </w:r>
      <w:r w:rsidR="00AA36AF" w:rsidRPr="006037C8">
        <w:t>О ликвидации всех форм дискриминации в отношении женщин</w:t>
      </w:r>
      <w:r w:rsidR="006037C8">
        <w:t>" (</w:t>
      </w:r>
      <w:r w:rsidR="00AA36AF" w:rsidRPr="006037C8">
        <w:t>1979 г</w:t>
      </w:r>
      <w:r w:rsidR="006037C8" w:rsidRPr="006037C8">
        <w:t xml:space="preserve">) </w:t>
      </w:r>
      <w:r w:rsidR="00AA36AF" w:rsidRPr="006037C8">
        <w:t>четко сформулировала принцип равноправия мужчин и женщин</w:t>
      </w:r>
      <w:r w:rsidR="006037C8" w:rsidRPr="006037C8">
        <w:t xml:space="preserve">. </w:t>
      </w:r>
      <w:r w:rsidR="00AA36AF" w:rsidRPr="006037C8">
        <w:t>Это</w:t>
      </w:r>
      <w:r w:rsidR="006037C8" w:rsidRPr="006037C8">
        <w:t>:</w:t>
      </w:r>
    </w:p>
    <w:p w:rsidR="006037C8" w:rsidRDefault="00AA36AF" w:rsidP="006037C8">
      <w:pPr>
        <w:ind w:firstLine="709"/>
      </w:pPr>
      <w:r w:rsidRPr="006037C8">
        <w:t>гарантии условий для всестороннего развития женщин</w:t>
      </w:r>
      <w:r w:rsidR="006037C8" w:rsidRPr="006037C8">
        <w:t>;</w:t>
      </w:r>
    </w:p>
    <w:p w:rsidR="006037C8" w:rsidRDefault="00AA36AF" w:rsidP="006037C8">
      <w:pPr>
        <w:ind w:firstLine="709"/>
      </w:pPr>
      <w:r w:rsidRPr="006037C8">
        <w:t>получение образования</w:t>
      </w:r>
      <w:r w:rsidR="006037C8" w:rsidRPr="006037C8">
        <w:t>;</w:t>
      </w:r>
    </w:p>
    <w:p w:rsidR="006037C8" w:rsidRDefault="00AA36AF" w:rsidP="006037C8">
      <w:pPr>
        <w:ind w:firstLine="709"/>
      </w:pPr>
      <w:r w:rsidRPr="006037C8">
        <w:t>равная оплата за равный труд, взаимная ответственность муж</w:t>
      </w:r>
      <w:r w:rsidR="006037C8">
        <w:t xml:space="preserve"> </w:t>
      </w:r>
      <w:r w:rsidRPr="006037C8">
        <w:t>чин и женщин за семью, воспитание детей</w:t>
      </w:r>
      <w:r w:rsidR="006037C8" w:rsidRPr="006037C8">
        <w:t>;</w:t>
      </w:r>
    </w:p>
    <w:p w:rsidR="006037C8" w:rsidRDefault="00AA36AF" w:rsidP="006037C8">
      <w:pPr>
        <w:ind w:firstLine="709"/>
      </w:pPr>
      <w:r w:rsidRPr="006037C8">
        <w:t>понимание материнства как социальной функции</w:t>
      </w:r>
      <w:r w:rsidR="006037C8" w:rsidRPr="006037C8">
        <w:t>.</w:t>
      </w:r>
    </w:p>
    <w:p w:rsidR="006037C8" w:rsidRDefault="00AA36AF" w:rsidP="006037C8">
      <w:pPr>
        <w:ind w:firstLine="709"/>
      </w:pPr>
      <w:r w:rsidRPr="006037C8">
        <w:t>Эти положения отражены в Конс</w:t>
      </w:r>
      <w:r w:rsidR="00EB7BAC" w:rsidRPr="006037C8">
        <w:t>титуции Российской Федера</w:t>
      </w:r>
      <w:r w:rsidRPr="006037C8">
        <w:t>ции</w:t>
      </w:r>
      <w:r w:rsidR="006037C8" w:rsidRPr="006037C8">
        <w:t xml:space="preserve">. </w:t>
      </w:r>
      <w:r w:rsidRPr="006037C8">
        <w:t>Конституция предусматривает участие женщин в политике государства и в неправительственных организациях</w:t>
      </w:r>
      <w:r w:rsidR="006037C8" w:rsidRPr="006037C8">
        <w:t xml:space="preserve">; </w:t>
      </w:r>
      <w:r w:rsidRPr="006037C8">
        <w:t>одинаковые условия при выборе профессии</w:t>
      </w:r>
      <w:r w:rsidR="006037C8" w:rsidRPr="006037C8">
        <w:t xml:space="preserve">; </w:t>
      </w:r>
      <w:r w:rsidR="00EB7BAC" w:rsidRPr="006037C8">
        <w:t>равные права при выходе на пен</w:t>
      </w:r>
      <w:r w:rsidRPr="006037C8">
        <w:t>сию, по безработице, болезни, инвалидности, медиц</w:t>
      </w:r>
      <w:r w:rsidR="00EB7BAC" w:rsidRPr="006037C8">
        <w:t>инском об</w:t>
      </w:r>
      <w:r w:rsidRPr="006037C8">
        <w:t>служивании, предоставление платных услуг</w:t>
      </w:r>
      <w:r w:rsidR="006037C8" w:rsidRPr="006037C8">
        <w:t>.</w:t>
      </w:r>
    </w:p>
    <w:p w:rsidR="00B0078D" w:rsidRDefault="00B0078D" w:rsidP="006037C8">
      <w:pPr>
        <w:ind w:firstLine="709"/>
      </w:pPr>
    </w:p>
    <w:p w:rsidR="006037C8" w:rsidRDefault="00B0078D" w:rsidP="00B0078D">
      <w:pPr>
        <w:pStyle w:val="2"/>
      </w:pPr>
      <w:bookmarkStart w:id="3" w:name="_Toc275610654"/>
      <w:r>
        <w:t xml:space="preserve">1.2 </w:t>
      </w:r>
      <w:r w:rsidR="00135814" w:rsidRPr="006037C8">
        <w:t>История</w:t>
      </w:r>
      <w:r w:rsidR="006037C8">
        <w:t xml:space="preserve"> "</w:t>
      </w:r>
      <w:r w:rsidR="00135814" w:rsidRPr="006037C8">
        <w:t>женского вопроса</w:t>
      </w:r>
      <w:r w:rsidR="006037C8">
        <w:t>"</w:t>
      </w:r>
      <w:bookmarkEnd w:id="3"/>
    </w:p>
    <w:p w:rsidR="00B0078D" w:rsidRDefault="00B0078D" w:rsidP="006037C8">
      <w:pPr>
        <w:ind w:firstLine="709"/>
      </w:pPr>
    </w:p>
    <w:p w:rsidR="006037C8" w:rsidRDefault="00797FC0" w:rsidP="006037C8">
      <w:pPr>
        <w:ind w:firstLine="709"/>
      </w:pPr>
      <w:r w:rsidRPr="006037C8">
        <w:t>Хотя женщина и выполня</w:t>
      </w:r>
      <w:r w:rsidR="00EB7BAC" w:rsidRPr="006037C8">
        <w:t>ет важнейшую для продолжения че</w:t>
      </w:r>
      <w:r w:rsidRPr="006037C8">
        <w:t>ловеческого рода репродукти</w:t>
      </w:r>
      <w:r w:rsidR="00EB7BAC" w:rsidRPr="006037C8">
        <w:t>вную функцию, но, начиная с пер</w:t>
      </w:r>
      <w:r w:rsidRPr="006037C8">
        <w:t>вобытного общества, это не давало ей никаких социальных преимуществ</w:t>
      </w:r>
      <w:r w:rsidR="006037C8" w:rsidRPr="006037C8">
        <w:t xml:space="preserve">. </w:t>
      </w:r>
      <w:r w:rsidR="009E5451" w:rsidRPr="006037C8">
        <w:t>Л</w:t>
      </w:r>
      <w:r w:rsidR="006037C8">
        <w:t xml:space="preserve">.В. </w:t>
      </w:r>
      <w:r w:rsidR="009E5451" w:rsidRPr="006037C8">
        <w:t>Бабаева</w:t>
      </w:r>
      <w:r w:rsidR="006037C8" w:rsidRPr="006037C8">
        <w:t xml:space="preserve"> [</w:t>
      </w:r>
      <w:r w:rsidR="009E5451" w:rsidRPr="006037C8">
        <w:t>2</w:t>
      </w:r>
      <w:r w:rsidR="006037C8" w:rsidRPr="006037C8">
        <w:t xml:space="preserve">] </w:t>
      </w:r>
      <w:r w:rsidR="009E5451" w:rsidRPr="006037C8">
        <w:t>констатирует, что женские</w:t>
      </w:r>
      <w:r w:rsidRPr="006037C8">
        <w:t xml:space="preserve"> гражданские права вплоть до XX века были ущемлены</w:t>
      </w:r>
      <w:r w:rsidR="006037C8" w:rsidRPr="006037C8">
        <w:t>.</w:t>
      </w:r>
    </w:p>
    <w:p w:rsidR="006037C8" w:rsidRDefault="00797FC0" w:rsidP="006037C8">
      <w:pPr>
        <w:ind w:firstLine="709"/>
      </w:pPr>
      <w:r w:rsidRPr="006037C8">
        <w:t>Только в 1907 г</w:t>
      </w:r>
      <w:r w:rsidR="006037C8" w:rsidRPr="006037C8">
        <w:t xml:space="preserve">. </w:t>
      </w:r>
      <w:r w:rsidRPr="006037C8">
        <w:t>закон разр</w:t>
      </w:r>
      <w:r w:rsidR="00EB7BAC" w:rsidRPr="006037C8">
        <w:t>ешил женщинам распоряжаться сво</w:t>
      </w:r>
      <w:r w:rsidRPr="006037C8">
        <w:t>им заработком</w:t>
      </w:r>
      <w:r w:rsidR="006037C8" w:rsidRPr="006037C8">
        <w:t xml:space="preserve">. </w:t>
      </w:r>
      <w:r w:rsidRPr="006037C8">
        <w:t>Полное юри</w:t>
      </w:r>
      <w:r w:rsidR="00EB7BAC" w:rsidRPr="006037C8">
        <w:t>дическое равноправие женщины по</w:t>
      </w:r>
      <w:r w:rsidRPr="006037C8">
        <w:t>лучили накануне Второй мировой войны</w:t>
      </w:r>
      <w:r w:rsidR="006037C8" w:rsidRPr="006037C8">
        <w:t>.</w:t>
      </w:r>
    </w:p>
    <w:p w:rsidR="006037C8" w:rsidRDefault="000F30AD" w:rsidP="006037C8">
      <w:pPr>
        <w:ind w:firstLine="709"/>
      </w:pPr>
      <w:r w:rsidRPr="006037C8">
        <w:t>Как утверждает Л</w:t>
      </w:r>
      <w:r w:rsidR="006037C8">
        <w:t xml:space="preserve">.Д. </w:t>
      </w:r>
      <w:r w:rsidRPr="006037C8">
        <w:t>Бойченко</w:t>
      </w:r>
      <w:r w:rsidR="006037C8" w:rsidRPr="006037C8">
        <w:t xml:space="preserve"> [</w:t>
      </w:r>
      <w:r w:rsidR="00FF1D1D" w:rsidRPr="006037C8">
        <w:t>6</w:t>
      </w:r>
      <w:r w:rsidR="006037C8">
        <w:t>],</w:t>
      </w:r>
      <w:r w:rsidRPr="006037C8">
        <w:t xml:space="preserve"> </w:t>
      </w:r>
      <w:r w:rsidR="00547777" w:rsidRPr="006037C8">
        <w:t>б</w:t>
      </w:r>
      <w:r w:rsidR="00797FC0" w:rsidRPr="006037C8">
        <w:t>орьба за социальное равенство с мужчинами шла через отвоевывание женщинами прав на</w:t>
      </w:r>
      <w:r w:rsidR="006037C8" w:rsidRPr="006037C8">
        <w:t>:</w:t>
      </w:r>
    </w:p>
    <w:p w:rsidR="006037C8" w:rsidRDefault="00797FC0" w:rsidP="006037C8">
      <w:pPr>
        <w:ind w:firstLine="709"/>
      </w:pPr>
      <w:r w:rsidRPr="006037C8">
        <w:t>труд рядом с мужчиной</w:t>
      </w:r>
      <w:r w:rsidR="006037C8" w:rsidRPr="006037C8">
        <w:t>;</w:t>
      </w:r>
    </w:p>
    <w:p w:rsidR="006037C8" w:rsidRDefault="00797FC0" w:rsidP="006037C8">
      <w:pPr>
        <w:ind w:firstLine="709"/>
      </w:pPr>
      <w:r w:rsidRPr="006037C8">
        <w:t>образование</w:t>
      </w:r>
      <w:r w:rsidR="006037C8">
        <w:t xml:space="preserve"> (</w:t>
      </w:r>
      <w:r w:rsidRPr="006037C8">
        <w:t>доступ к высшему образованию женщины по</w:t>
      </w:r>
      <w:r w:rsidR="006037C8">
        <w:t xml:space="preserve"> </w:t>
      </w:r>
      <w:r w:rsidRPr="006037C8">
        <w:t>лучили лишь в конце XIX в</w:t>
      </w:r>
      <w:r w:rsidR="006037C8" w:rsidRPr="006037C8">
        <w:t>);</w:t>
      </w:r>
    </w:p>
    <w:p w:rsidR="006037C8" w:rsidRDefault="00797FC0" w:rsidP="006037C8">
      <w:pPr>
        <w:ind w:firstLine="709"/>
      </w:pPr>
      <w:r w:rsidRPr="006037C8">
        <w:t>участие в выборах</w:t>
      </w:r>
      <w:r w:rsidR="006037C8" w:rsidRPr="006037C8">
        <w:t>.</w:t>
      </w:r>
    </w:p>
    <w:p w:rsidR="006037C8" w:rsidRDefault="00797FC0" w:rsidP="006037C8">
      <w:pPr>
        <w:ind w:firstLine="709"/>
      </w:pPr>
      <w:r w:rsidRPr="006037C8">
        <w:t>В 70</w:t>
      </w:r>
      <w:r w:rsidR="006037C8" w:rsidRPr="006037C8">
        <w:t xml:space="preserve"> - </w:t>
      </w:r>
      <w:r w:rsidRPr="006037C8">
        <w:t>80-х гг</w:t>
      </w:r>
      <w:r w:rsidR="006037C8" w:rsidRPr="006037C8">
        <w:t xml:space="preserve">. </w:t>
      </w:r>
      <w:r w:rsidRPr="006037C8">
        <w:t>XX в</w:t>
      </w:r>
      <w:r w:rsidR="006037C8" w:rsidRPr="006037C8">
        <w:t xml:space="preserve">. </w:t>
      </w:r>
      <w:r w:rsidRPr="006037C8">
        <w:t>движение за равенство мужчин и женщин активизировалось</w:t>
      </w:r>
      <w:r w:rsidR="006037C8">
        <w:t>. 19</w:t>
      </w:r>
      <w:r w:rsidRPr="006037C8">
        <w:t>76</w:t>
      </w:r>
      <w:r w:rsidR="006037C8" w:rsidRPr="006037C8">
        <w:t>-</w:t>
      </w:r>
      <w:r w:rsidRPr="006037C8">
        <w:t xml:space="preserve">1985 </w:t>
      </w:r>
      <w:r w:rsidR="00EB7BAC" w:rsidRPr="006037C8">
        <w:t>годы</w:t>
      </w:r>
      <w:r w:rsidR="006037C8" w:rsidRPr="006037C8">
        <w:t xml:space="preserve">. </w:t>
      </w:r>
      <w:r w:rsidR="00EB7BAC" w:rsidRPr="006037C8">
        <w:t>ООН объявила периодом</w:t>
      </w:r>
      <w:r w:rsidR="006037C8">
        <w:t xml:space="preserve"> "</w:t>
      </w:r>
      <w:r w:rsidR="00EB7BAC" w:rsidRPr="006037C8">
        <w:t>ра</w:t>
      </w:r>
      <w:r w:rsidRPr="006037C8">
        <w:t>венства, развития, мира</w:t>
      </w:r>
      <w:r w:rsidR="006037C8">
        <w:t xml:space="preserve">". </w:t>
      </w:r>
      <w:r w:rsidR="006037C8" w:rsidRPr="006037C8">
        <w:t>[</w:t>
      </w:r>
      <w:r w:rsidR="00547777" w:rsidRPr="006037C8">
        <w:t>1</w:t>
      </w:r>
      <w:r w:rsidR="006037C8" w:rsidRPr="006037C8">
        <w:t>,</w:t>
      </w:r>
      <w:r w:rsidR="00547777" w:rsidRPr="006037C8">
        <w:t xml:space="preserve"> С 5</w:t>
      </w:r>
      <w:r w:rsidR="006037C8" w:rsidRPr="006037C8">
        <w:t>]</w:t>
      </w:r>
    </w:p>
    <w:p w:rsidR="006037C8" w:rsidRDefault="00797FC0" w:rsidP="006037C8">
      <w:pPr>
        <w:ind w:firstLine="709"/>
      </w:pPr>
      <w:r w:rsidRPr="006037C8">
        <w:t xml:space="preserve">Современная социальная </w:t>
      </w:r>
      <w:r w:rsidR="00EB7BAC" w:rsidRPr="006037C8">
        <w:t>политика мирового сообщества на</w:t>
      </w:r>
      <w:r w:rsidRPr="006037C8">
        <w:t>правлена на ликвидацию дискриминации женщин, облегчение их быта, освобождение времени на воспитание детей, продвижение женщин в структуры власти</w:t>
      </w:r>
      <w:r w:rsidR="006037C8" w:rsidRPr="006037C8">
        <w:t xml:space="preserve">. </w:t>
      </w:r>
      <w:r w:rsidR="0029142A" w:rsidRPr="006037C8">
        <w:t>Л</w:t>
      </w:r>
      <w:r w:rsidR="006037C8">
        <w:t xml:space="preserve">.В. </w:t>
      </w:r>
      <w:r w:rsidR="0029142A" w:rsidRPr="006037C8">
        <w:t>Бабаева утверждает, что о</w:t>
      </w:r>
      <w:r w:rsidRPr="006037C8">
        <w:t>бщество считается недемократичным, если женщины не участвуют в принятии решений</w:t>
      </w:r>
      <w:r w:rsidR="006037C8" w:rsidRPr="006037C8">
        <w:t>. [</w:t>
      </w:r>
      <w:r w:rsidR="0029142A" w:rsidRPr="006037C8">
        <w:t>2</w:t>
      </w:r>
      <w:r w:rsidR="006037C8" w:rsidRPr="006037C8">
        <w:t xml:space="preserve">] </w:t>
      </w:r>
      <w:r w:rsidR="00EB7BAC" w:rsidRPr="006037C8">
        <w:t>Прохо</w:t>
      </w:r>
      <w:r w:rsidRPr="006037C8">
        <w:t>дившая в Пекине в 1995 г</w:t>
      </w:r>
      <w:r w:rsidR="006037C8" w:rsidRPr="006037C8">
        <w:t xml:space="preserve">. </w:t>
      </w:r>
      <w:r w:rsidRPr="006037C8">
        <w:t>IV Всемирная конференция по положению женщины обсуждала в</w:t>
      </w:r>
      <w:r w:rsidR="00EB7BAC" w:rsidRPr="006037C8">
        <w:t>опросы дискриминации женщин, та</w:t>
      </w:r>
      <w:r w:rsidRPr="006037C8">
        <w:t>кие, как разные формы насилия</w:t>
      </w:r>
      <w:r w:rsidR="006037C8" w:rsidRPr="006037C8">
        <w:t xml:space="preserve">. </w:t>
      </w:r>
      <w:r w:rsidRPr="006037C8">
        <w:t>Принятая программа действий направлена на улучшение положения женщин</w:t>
      </w:r>
      <w:r w:rsidR="006037C8" w:rsidRPr="006037C8">
        <w:t xml:space="preserve"> - </w:t>
      </w:r>
      <w:r w:rsidRPr="006037C8">
        <w:t>это</w:t>
      </w:r>
      <w:r w:rsidR="006037C8" w:rsidRPr="006037C8">
        <w:t>:</w:t>
      </w:r>
    </w:p>
    <w:p w:rsidR="006037C8" w:rsidRDefault="00797FC0" w:rsidP="006037C8">
      <w:pPr>
        <w:ind w:firstLine="709"/>
      </w:pPr>
      <w:r w:rsidRPr="006037C8">
        <w:t>искоренение нищеты</w:t>
      </w:r>
      <w:r w:rsidR="006037C8" w:rsidRPr="006037C8">
        <w:t>;</w:t>
      </w:r>
    </w:p>
    <w:p w:rsidR="006037C8" w:rsidRDefault="00797FC0" w:rsidP="006037C8">
      <w:pPr>
        <w:ind w:firstLine="709"/>
      </w:pPr>
      <w:r w:rsidRPr="006037C8">
        <w:t>ликвидация неравенства в области образования</w:t>
      </w:r>
      <w:r w:rsidR="006037C8" w:rsidRPr="006037C8">
        <w:t>;</w:t>
      </w:r>
    </w:p>
    <w:p w:rsidR="006037C8" w:rsidRDefault="00797FC0" w:rsidP="006037C8">
      <w:pPr>
        <w:ind w:firstLine="709"/>
      </w:pPr>
      <w:r w:rsidRPr="006037C8">
        <w:t>доступ к соответствующему медицинскому обслуживанию</w:t>
      </w:r>
      <w:r w:rsidR="006037C8" w:rsidRPr="006037C8">
        <w:t>;</w:t>
      </w:r>
    </w:p>
    <w:p w:rsidR="006037C8" w:rsidRDefault="00797FC0" w:rsidP="006037C8">
      <w:pPr>
        <w:ind w:firstLine="709"/>
      </w:pPr>
      <w:r w:rsidRPr="006037C8">
        <w:t>трудоустройство</w:t>
      </w:r>
      <w:r w:rsidR="006037C8" w:rsidRPr="006037C8">
        <w:t>;</w:t>
      </w:r>
    </w:p>
    <w:p w:rsidR="006037C8" w:rsidRDefault="00797FC0" w:rsidP="006037C8">
      <w:pPr>
        <w:ind w:firstLine="709"/>
      </w:pPr>
      <w:r w:rsidRPr="006037C8">
        <w:t>охрана и сохранение окружающей среды</w:t>
      </w:r>
      <w:r w:rsidR="006037C8" w:rsidRPr="006037C8">
        <w:t>;</w:t>
      </w:r>
    </w:p>
    <w:p w:rsidR="006037C8" w:rsidRDefault="00797FC0" w:rsidP="006037C8">
      <w:pPr>
        <w:ind w:firstLine="709"/>
      </w:pPr>
      <w:r w:rsidRPr="006037C8">
        <w:t>укрепление образа женщины в средствах массовой информации</w:t>
      </w:r>
      <w:r w:rsidR="006037C8" w:rsidRPr="006037C8">
        <w:t>;</w:t>
      </w:r>
    </w:p>
    <w:p w:rsidR="006037C8" w:rsidRDefault="00797FC0" w:rsidP="006037C8">
      <w:pPr>
        <w:ind w:firstLine="709"/>
      </w:pPr>
      <w:r w:rsidRPr="006037C8">
        <w:t>содействие правам женщины</w:t>
      </w:r>
      <w:r w:rsidR="006037C8" w:rsidRPr="006037C8">
        <w:t>;</w:t>
      </w:r>
    </w:p>
    <w:p w:rsidR="006037C8" w:rsidRDefault="00797FC0" w:rsidP="006037C8">
      <w:pPr>
        <w:ind w:firstLine="709"/>
      </w:pPr>
      <w:r w:rsidRPr="006037C8">
        <w:t>искоренение насилия в отношении женщин</w:t>
      </w:r>
      <w:r w:rsidR="006037C8">
        <w:t>.</w:t>
      </w:r>
    </w:p>
    <w:p w:rsidR="006037C8" w:rsidRDefault="00797FC0" w:rsidP="006037C8">
      <w:pPr>
        <w:ind w:firstLine="709"/>
      </w:pPr>
      <w:r w:rsidRPr="006037C8">
        <w:t>Конференция</w:t>
      </w:r>
      <w:r w:rsidR="006037C8">
        <w:t xml:space="preserve"> (</w:t>
      </w:r>
      <w:r w:rsidRPr="006037C8">
        <w:t>1995</w:t>
      </w:r>
      <w:r w:rsidR="006037C8" w:rsidRPr="006037C8">
        <w:t xml:space="preserve">) </w:t>
      </w:r>
      <w:r w:rsidRPr="006037C8">
        <w:t>в Копенгагене, в которой участвовала 191 страна, приняла Платформу Д</w:t>
      </w:r>
      <w:r w:rsidR="00EB7BAC" w:rsidRPr="006037C8">
        <w:t>ействий, направленную на закреп</w:t>
      </w:r>
      <w:r w:rsidRPr="006037C8">
        <w:t>ление принципа равенства прав</w:t>
      </w:r>
      <w:r w:rsidR="00EB7BAC" w:rsidRPr="006037C8">
        <w:t xml:space="preserve"> и ответственности женщин и муж</w:t>
      </w:r>
      <w:r w:rsidRPr="006037C8">
        <w:t>чин в семье, на работе</w:t>
      </w:r>
      <w:r w:rsidR="006037C8" w:rsidRPr="006037C8">
        <w:t>.</w:t>
      </w:r>
    </w:p>
    <w:p w:rsidR="006037C8" w:rsidRDefault="00797FC0" w:rsidP="006037C8">
      <w:pPr>
        <w:ind w:firstLine="709"/>
      </w:pPr>
      <w:r w:rsidRPr="006037C8">
        <w:t>В крепостной России пра</w:t>
      </w:r>
      <w:r w:rsidR="00EB7BAC" w:rsidRPr="006037C8">
        <w:t>ва и свободы личности были ущем</w:t>
      </w:r>
      <w:r w:rsidRPr="006037C8">
        <w:t>лены</w:t>
      </w:r>
      <w:r w:rsidR="006037C8">
        <w:t xml:space="preserve">.Г. </w:t>
      </w:r>
      <w:r w:rsidR="009E5451" w:rsidRPr="006037C8">
        <w:t>Г</w:t>
      </w:r>
      <w:r w:rsidR="006037C8" w:rsidRPr="006037C8">
        <w:t xml:space="preserve">. </w:t>
      </w:r>
      <w:r w:rsidR="009E5451" w:rsidRPr="006037C8">
        <w:t>Силласте</w:t>
      </w:r>
      <w:r w:rsidR="006037C8" w:rsidRPr="006037C8">
        <w:t xml:space="preserve"> [</w:t>
      </w:r>
      <w:r w:rsidR="009E5451" w:rsidRPr="006037C8">
        <w:t>1</w:t>
      </w:r>
      <w:r w:rsidR="00FF1D1D" w:rsidRPr="006037C8">
        <w:t>8</w:t>
      </w:r>
      <w:r w:rsidR="006037C8" w:rsidRPr="006037C8">
        <w:t xml:space="preserve">] </w:t>
      </w:r>
      <w:r w:rsidR="009E5451" w:rsidRPr="006037C8">
        <w:t>считает, что в</w:t>
      </w:r>
      <w:r w:rsidRPr="006037C8">
        <w:t xml:space="preserve"> гражданском праве и имущественном наследии приоритет оставался за мужчинами</w:t>
      </w:r>
      <w:r w:rsidR="006037C8" w:rsidRPr="006037C8">
        <w:t xml:space="preserve">. </w:t>
      </w:r>
      <w:r w:rsidR="00EB7BAC" w:rsidRPr="006037C8">
        <w:t>Семья была основана на авторита</w:t>
      </w:r>
      <w:r w:rsidRPr="006037C8">
        <w:t>ризме</w:t>
      </w:r>
      <w:r w:rsidR="006037C8" w:rsidRPr="006037C8">
        <w:t xml:space="preserve">. </w:t>
      </w:r>
      <w:r w:rsidRPr="006037C8">
        <w:t>Все семейные вопросы р</w:t>
      </w:r>
      <w:r w:rsidR="00EB7BAC" w:rsidRPr="006037C8">
        <w:t>ешал глава семьи</w:t>
      </w:r>
      <w:r w:rsidR="006037C8" w:rsidRPr="006037C8">
        <w:t xml:space="preserve">. </w:t>
      </w:r>
      <w:r w:rsidR="00EB7BAC" w:rsidRPr="006037C8">
        <w:t>Представитель</w:t>
      </w:r>
      <w:r w:rsidRPr="006037C8">
        <w:t>ницы всех сословий не получали образования</w:t>
      </w:r>
      <w:r w:rsidR="006037C8" w:rsidRPr="006037C8">
        <w:t xml:space="preserve">. </w:t>
      </w:r>
      <w:r w:rsidRPr="006037C8">
        <w:t>Право женщин на труд было ограничено</w:t>
      </w:r>
      <w:r w:rsidR="006037C8">
        <w:t xml:space="preserve"> (</w:t>
      </w:r>
      <w:r w:rsidRPr="006037C8">
        <w:t xml:space="preserve">без охраны материнства </w:t>
      </w:r>
      <w:r w:rsidR="00EB7BAC" w:rsidRPr="006037C8">
        <w:t>и детства</w:t>
      </w:r>
      <w:r w:rsidR="006037C8" w:rsidRPr="006037C8">
        <w:t>),</w:t>
      </w:r>
      <w:r w:rsidR="00EB7BAC" w:rsidRPr="006037C8">
        <w:t xml:space="preserve"> опла</w:t>
      </w:r>
      <w:r w:rsidRPr="006037C8">
        <w:t>чивался он на 30% ниже мужского</w:t>
      </w:r>
      <w:r w:rsidR="006037C8" w:rsidRPr="006037C8">
        <w:t xml:space="preserve">. </w:t>
      </w:r>
      <w:r w:rsidRPr="006037C8">
        <w:t>Особенно тяжелым был труд крестьянок</w:t>
      </w:r>
      <w:r w:rsidR="006037C8" w:rsidRPr="006037C8">
        <w:t>.</w:t>
      </w:r>
    </w:p>
    <w:p w:rsidR="006037C8" w:rsidRDefault="00797FC0" w:rsidP="006037C8">
      <w:pPr>
        <w:ind w:firstLine="709"/>
      </w:pPr>
      <w:r w:rsidRPr="006037C8">
        <w:t>С отменой крепостного пра</w:t>
      </w:r>
      <w:r w:rsidR="009E5451" w:rsidRPr="006037C8">
        <w:t>ва, а затем с реформой образова</w:t>
      </w:r>
      <w:r w:rsidRPr="006037C8">
        <w:t>ния в 1864 г</w:t>
      </w:r>
      <w:r w:rsidR="006037C8" w:rsidRPr="006037C8">
        <w:t xml:space="preserve">. </w:t>
      </w:r>
      <w:r w:rsidRPr="006037C8">
        <w:t>женщины получили право на выбор трудоустройства, доступ к новым профессиям, право на грамотность</w:t>
      </w:r>
      <w:r w:rsidR="006037C8" w:rsidRPr="006037C8">
        <w:t xml:space="preserve">. </w:t>
      </w:r>
      <w:r w:rsidRPr="006037C8">
        <w:t>Классическое образование получало лишь высшее сословие</w:t>
      </w:r>
      <w:r w:rsidR="006037C8" w:rsidRPr="006037C8">
        <w:t>.</w:t>
      </w:r>
    </w:p>
    <w:p w:rsidR="006037C8" w:rsidRDefault="00E33B33" w:rsidP="006037C8">
      <w:pPr>
        <w:ind w:firstLine="709"/>
      </w:pPr>
      <w:r w:rsidRPr="006037C8">
        <w:t>А</w:t>
      </w:r>
      <w:r w:rsidR="006037C8">
        <w:t xml:space="preserve">.А. </w:t>
      </w:r>
      <w:r w:rsidRPr="006037C8">
        <w:t>Денисова</w:t>
      </w:r>
      <w:r w:rsidR="006037C8" w:rsidRPr="006037C8">
        <w:t xml:space="preserve"> [</w:t>
      </w:r>
      <w:r w:rsidRPr="006037C8">
        <w:t>19</w:t>
      </w:r>
      <w:r w:rsidR="006037C8" w:rsidRPr="006037C8">
        <w:t xml:space="preserve">] </w:t>
      </w:r>
      <w:r w:rsidR="0029142A" w:rsidRPr="006037C8">
        <w:t>утверждает, что ф</w:t>
      </w:r>
      <w:r w:rsidR="00797FC0" w:rsidRPr="006037C8">
        <w:t>ормирование гражданского</w:t>
      </w:r>
      <w:r w:rsidR="00EB7BAC" w:rsidRPr="006037C8">
        <w:t xml:space="preserve"> общества, деятельность прогрес</w:t>
      </w:r>
      <w:r w:rsidR="00797FC0" w:rsidRPr="006037C8">
        <w:t>сивно мыслящей интеллигенции послужили импульсом для развития женского движения и формирования нового типа женщины</w:t>
      </w:r>
      <w:r w:rsidR="006037C8" w:rsidRPr="006037C8">
        <w:t xml:space="preserve">: </w:t>
      </w:r>
      <w:r w:rsidR="00797FC0" w:rsidRPr="006037C8">
        <w:t>экономически независимой, самостоятельной, стремящейся к полезной деятельности,</w:t>
      </w:r>
      <w:r w:rsidR="006037C8" w:rsidRPr="006037C8">
        <w:t xml:space="preserve"> - </w:t>
      </w:r>
      <w:r w:rsidR="00797FC0" w:rsidRPr="006037C8">
        <w:t>способствовало распространению идей о равноправии полов, полоро</w:t>
      </w:r>
      <w:r w:rsidR="009E5451" w:rsidRPr="006037C8">
        <w:t>левой функции женщины в государ</w:t>
      </w:r>
      <w:r w:rsidR="00797FC0" w:rsidRPr="006037C8">
        <w:t>стве, семье</w:t>
      </w:r>
      <w:r w:rsidR="006037C8" w:rsidRPr="006037C8">
        <w:t>.</w:t>
      </w:r>
    </w:p>
    <w:p w:rsidR="006037C8" w:rsidRDefault="00797FC0" w:rsidP="006037C8">
      <w:pPr>
        <w:ind w:firstLine="709"/>
      </w:pPr>
      <w:r w:rsidRPr="006037C8">
        <w:t>До 1917 г</w:t>
      </w:r>
      <w:r w:rsidR="006037C8" w:rsidRPr="006037C8">
        <w:t xml:space="preserve">. </w:t>
      </w:r>
      <w:r w:rsidRPr="006037C8">
        <w:t>в России создавались разнообразные по форме и содержанию союзы, клубы, движения, целью которых провозглашалось повышение роли женщи</w:t>
      </w:r>
      <w:r w:rsidR="009E5451" w:rsidRPr="006037C8">
        <w:t>ны в обществе, защита ее интере</w:t>
      </w:r>
      <w:r w:rsidRPr="006037C8">
        <w:t>сов и прав</w:t>
      </w:r>
      <w:r w:rsidR="006037C8" w:rsidRPr="006037C8">
        <w:t>.</w:t>
      </w:r>
    </w:p>
    <w:p w:rsidR="006037C8" w:rsidRDefault="00797FC0" w:rsidP="006037C8">
      <w:pPr>
        <w:ind w:firstLine="709"/>
      </w:pPr>
      <w:r w:rsidRPr="006037C8">
        <w:t>Революция 1917г</w:t>
      </w:r>
      <w:r w:rsidR="006037C8">
        <w:t>.,</w:t>
      </w:r>
      <w:r w:rsidRPr="006037C8">
        <w:t xml:space="preserve"> первая Конституция утвердили равные права мужчины и женщины во всех сферах жизни</w:t>
      </w:r>
      <w:r w:rsidR="006037C8" w:rsidRPr="006037C8">
        <w:t xml:space="preserve"> - </w:t>
      </w:r>
      <w:r w:rsidRPr="006037C8">
        <w:t>политической, г</w:t>
      </w:r>
      <w:r w:rsidR="00EB7BAC" w:rsidRPr="006037C8">
        <w:t>раж</w:t>
      </w:r>
      <w:r w:rsidRPr="006037C8">
        <w:t>данской, трудовой, образовательной, социальной</w:t>
      </w:r>
      <w:r w:rsidR="006037C8" w:rsidRPr="006037C8">
        <w:t>.</w:t>
      </w:r>
    </w:p>
    <w:p w:rsidR="006037C8" w:rsidRDefault="00EE5753" w:rsidP="006037C8">
      <w:pPr>
        <w:ind w:firstLine="709"/>
      </w:pPr>
      <w:r w:rsidRPr="006037C8">
        <w:t>Л</w:t>
      </w:r>
      <w:r w:rsidR="006037C8">
        <w:t xml:space="preserve">.В. </w:t>
      </w:r>
      <w:r w:rsidRPr="006037C8">
        <w:t>Бабаева</w:t>
      </w:r>
      <w:r w:rsidR="006037C8" w:rsidRPr="006037C8">
        <w:t xml:space="preserve"> [</w:t>
      </w:r>
      <w:r w:rsidR="009E5451" w:rsidRPr="006037C8">
        <w:t>2</w:t>
      </w:r>
      <w:r w:rsidR="006037C8" w:rsidRPr="006037C8">
        <w:t xml:space="preserve">] </w:t>
      </w:r>
      <w:r w:rsidRPr="006037C8">
        <w:t>приурочила начало женского движения в России к 1918 году</w:t>
      </w:r>
      <w:r w:rsidR="006037C8" w:rsidRPr="006037C8">
        <w:t xml:space="preserve">. </w:t>
      </w:r>
      <w:r w:rsidR="00EB7BAC" w:rsidRPr="006037C8">
        <w:t>Был созван Все</w:t>
      </w:r>
      <w:r w:rsidR="00797FC0" w:rsidRPr="006037C8">
        <w:t>российский съезд женщин</w:t>
      </w:r>
      <w:r w:rsidR="006037C8">
        <w:t xml:space="preserve"> (</w:t>
      </w:r>
      <w:r w:rsidR="00797FC0" w:rsidRPr="006037C8">
        <w:t>1918 г</w:t>
      </w:r>
      <w:r w:rsidR="006037C8" w:rsidRPr="006037C8">
        <w:t>),</w:t>
      </w:r>
      <w:r w:rsidR="00EB7BAC" w:rsidRPr="006037C8">
        <w:t xml:space="preserve"> созданы женские отделы куль</w:t>
      </w:r>
      <w:r w:rsidR="00797FC0" w:rsidRPr="006037C8">
        <w:t>турной, воспитательной, организационной работы</w:t>
      </w:r>
      <w:r w:rsidR="006037C8" w:rsidRPr="006037C8">
        <w:t xml:space="preserve">; </w:t>
      </w:r>
      <w:r w:rsidR="00797FC0" w:rsidRPr="006037C8">
        <w:t>начала развиваться женская периодическая печать</w:t>
      </w:r>
      <w:r w:rsidR="006037C8">
        <w:t xml:space="preserve"> (</w:t>
      </w:r>
      <w:r w:rsidR="00797FC0" w:rsidRPr="006037C8">
        <w:t>журналы</w:t>
      </w:r>
      <w:r w:rsidR="006037C8">
        <w:t xml:space="preserve"> "</w:t>
      </w:r>
      <w:r w:rsidR="00797FC0" w:rsidRPr="006037C8">
        <w:t>Работница</w:t>
      </w:r>
      <w:r w:rsidR="006037C8">
        <w:t>", "</w:t>
      </w:r>
      <w:r w:rsidR="00797FC0" w:rsidRPr="006037C8">
        <w:t>Крестьянка</w:t>
      </w:r>
      <w:r w:rsidR="006037C8">
        <w:t>"</w:t>
      </w:r>
      <w:r w:rsidR="006037C8" w:rsidRPr="006037C8">
        <w:t>),</w:t>
      </w:r>
      <w:r w:rsidR="00797FC0" w:rsidRPr="006037C8">
        <w:t xml:space="preserve"> появились женские странички в центральных и местных газетах, стали изда</w:t>
      </w:r>
      <w:r w:rsidR="00EB7BAC" w:rsidRPr="006037C8">
        <w:t>ваться серии книг и брошюр</w:t>
      </w:r>
      <w:r w:rsidR="006037C8">
        <w:t xml:space="preserve"> "</w:t>
      </w:r>
      <w:r w:rsidR="00EB7BAC" w:rsidRPr="006037C8">
        <w:t>Биб</w:t>
      </w:r>
      <w:r w:rsidR="00797FC0" w:rsidRPr="006037C8">
        <w:t>лиотечка для женщин</w:t>
      </w:r>
      <w:r w:rsidR="006037C8">
        <w:t>".</w:t>
      </w:r>
    </w:p>
    <w:p w:rsidR="006037C8" w:rsidRDefault="00797FC0" w:rsidP="006037C8">
      <w:pPr>
        <w:ind w:firstLine="709"/>
      </w:pPr>
      <w:r w:rsidRPr="006037C8">
        <w:t>Жесткий идеологический контроль свернул работу женского движения в 30-е годы</w:t>
      </w:r>
      <w:r w:rsidR="006037C8" w:rsidRPr="006037C8">
        <w:t xml:space="preserve">. </w:t>
      </w:r>
      <w:r w:rsidRPr="006037C8">
        <w:t>Затем, в течение 50 лет утверждалось, что в стране женских проблем нет</w:t>
      </w:r>
      <w:r w:rsidR="006037C8" w:rsidRPr="006037C8">
        <w:t xml:space="preserve">. </w:t>
      </w:r>
      <w:r w:rsidRPr="006037C8">
        <w:t>В годы перестройки впервые открыто заговорили об истинном положении женщины</w:t>
      </w:r>
      <w:r w:rsidR="006037C8" w:rsidRPr="006037C8">
        <w:t xml:space="preserve">. </w:t>
      </w:r>
      <w:r w:rsidRPr="006037C8">
        <w:t>Было принято много законодательных актов и льгот, которые, однако, ситуацию радикальным образом не изменили</w:t>
      </w:r>
      <w:r w:rsidR="006037C8" w:rsidRPr="006037C8">
        <w:t>.</w:t>
      </w:r>
    </w:p>
    <w:p w:rsidR="006037C8" w:rsidRDefault="00EE5753" w:rsidP="006037C8">
      <w:pPr>
        <w:ind w:firstLine="709"/>
      </w:pPr>
      <w:r w:rsidRPr="006037C8">
        <w:t>Ряд современных исследователей</w:t>
      </w:r>
      <w:r w:rsidR="006037C8" w:rsidRPr="006037C8">
        <w:t xml:space="preserve"> [</w:t>
      </w:r>
      <w:r w:rsidRPr="006037C8">
        <w:t>5</w:t>
      </w:r>
      <w:r w:rsidR="00845729" w:rsidRPr="006037C8">
        <w:t>, 6</w:t>
      </w:r>
      <w:r w:rsidR="006037C8" w:rsidRPr="006037C8">
        <w:t xml:space="preserve">] </w:t>
      </w:r>
      <w:r w:rsidRPr="006037C8">
        <w:t>утверждают, что в</w:t>
      </w:r>
      <w:r w:rsidR="00797FC0" w:rsidRPr="006037C8">
        <w:t xml:space="preserve"> настоящее время уровень </w:t>
      </w:r>
      <w:r w:rsidR="009E5451" w:rsidRPr="006037C8">
        <w:t>развития женского движения край</w:t>
      </w:r>
      <w:r w:rsidR="00797FC0" w:rsidRPr="006037C8">
        <w:t>не низок</w:t>
      </w:r>
      <w:r w:rsidR="006037C8" w:rsidRPr="006037C8">
        <w:t xml:space="preserve">. </w:t>
      </w:r>
      <w:r w:rsidR="00797FC0" w:rsidRPr="006037C8">
        <w:t>В качестве позитивных сдвигов можно отметить развитие феминологии, появление среди женщин политических лидеров, возможность независимой оценки истинного положения женщин, привлечение внимания науки</w:t>
      </w:r>
      <w:r w:rsidR="00EB7BAC" w:rsidRPr="006037C8">
        <w:t>, общественности, средств массо</w:t>
      </w:r>
      <w:r w:rsidR="00797FC0" w:rsidRPr="006037C8">
        <w:t>вой информации к женскому воп</w:t>
      </w:r>
      <w:r w:rsidR="009E5451" w:rsidRPr="006037C8">
        <w:t>росу</w:t>
      </w:r>
      <w:r w:rsidR="006037C8" w:rsidRPr="006037C8">
        <w:t xml:space="preserve">. </w:t>
      </w:r>
      <w:r w:rsidR="009E5451" w:rsidRPr="006037C8">
        <w:t>Общая цель женского движе</w:t>
      </w:r>
      <w:r w:rsidR="00797FC0" w:rsidRPr="006037C8">
        <w:t>ния сегодня</w:t>
      </w:r>
      <w:r w:rsidR="006037C8" w:rsidRPr="006037C8">
        <w:t xml:space="preserve"> - </w:t>
      </w:r>
      <w:r w:rsidR="00797FC0" w:rsidRPr="006037C8">
        <w:t>борьба с явной и скрытой формой дискриминации</w:t>
      </w:r>
      <w:r w:rsidR="006037C8" w:rsidRPr="006037C8">
        <w:t>.</w:t>
      </w:r>
    </w:p>
    <w:p w:rsidR="006037C8" w:rsidRDefault="00797FC0" w:rsidP="006037C8">
      <w:pPr>
        <w:ind w:firstLine="709"/>
      </w:pPr>
      <w:r w:rsidRPr="006037C8">
        <w:t>4 марта 1993 г</w:t>
      </w:r>
      <w:r w:rsidR="006037C8" w:rsidRPr="006037C8">
        <w:t xml:space="preserve">. </w:t>
      </w:r>
      <w:r w:rsidRPr="006037C8">
        <w:t>был принят</w:t>
      </w:r>
      <w:r w:rsidR="009E5451" w:rsidRPr="006037C8">
        <w:t xml:space="preserve"> Указ Президента РФ</w:t>
      </w:r>
      <w:r w:rsidR="006037C8">
        <w:t xml:space="preserve"> "</w:t>
      </w:r>
      <w:r w:rsidR="009E5451" w:rsidRPr="006037C8">
        <w:t>О первооче</w:t>
      </w:r>
      <w:r w:rsidRPr="006037C8">
        <w:t>редных задачах государственной политики в отношении женщин</w:t>
      </w:r>
      <w:r w:rsidR="006037C8">
        <w:t xml:space="preserve">", </w:t>
      </w:r>
      <w:r w:rsidRPr="006037C8">
        <w:t>в котором главным признано обеспечение женщинам реального участия в деятельности государственных органов и общественных организаций</w:t>
      </w:r>
      <w:r w:rsidR="006037C8" w:rsidRPr="006037C8">
        <w:t xml:space="preserve">. </w:t>
      </w:r>
      <w:r w:rsidR="009E5451" w:rsidRPr="006037C8">
        <w:t>Л</w:t>
      </w:r>
      <w:r w:rsidR="006037C8">
        <w:t xml:space="preserve">.В. </w:t>
      </w:r>
      <w:r w:rsidR="009E5451" w:rsidRPr="006037C8">
        <w:t>Бабаева</w:t>
      </w:r>
      <w:r w:rsidR="006037C8" w:rsidRPr="006037C8">
        <w:t xml:space="preserve"> [</w:t>
      </w:r>
      <w:r w:rsidR="009E5451" w:rsidRPr="006037C8">
        <w:t>2</w:t>
      </w:r>
      <w:r w:rsidR="006037C8" w:rsidRPr="006037C8">
        <w:t xml:space="preserve">] </w:t>
      </w:r>
      <w:r w:rsidR="009E5451" w:rsidRPr="006037C8">
        <w:t>отмечает, что д</w:t>
      </w:r>
      <w:r w:rsidRPr="006037C8">
        <w:t>ля этого призна</w:t>
      </w:r>
      <w:r w:rsidR="009E5451" w:rsidRPr="006037C8">
        <w:t>но необходимым сохранить времен</w:t>
      </w:r>
      <w:r w:rsidRPr="006037C8">
        <w:t>ную меру правового характера</w:t>
      </w:r>
      <w:r w:rsidR="006037C8" w:rsidRPr="006037C8">
        <w:t xml:space="preserve"> - </w:t>
      </w:r>
      <w:r w:rsidR="009E5451" w:rsidRPr="006037C8">
        <w:t>наличие квот</w:t>
      </w:r>
      <w:r w:rsidR="006037C8">
        <w:t xml:space="preserve"> (</w:t>
      </w:r>
      <w:r w:rsidR="009E5451" w:rsidRPr="006037C8">
        <w:t>условно 30</w:t>
      </w:r>
      <w:r w:rsidR="006037C8" w:rsidRPr="006037C8">
        <w:t>%</w:t>
      </w:r>
      <w:r w:rsidR="009E5451" w:rsidRPr="006037C8">
        <w:t xml:space="preserve"> пред</w:t>
      </w:r>
      <w:r w:rsidRPr="006037C8">
        <w:t>ставительства лиц обоего пола в законодательных органах всех уровней Федерации и ее субъектов</w:t>
      </w:r>
      <w:r w:rsidR="006037C8" w:rsidRPr="006037C8">
        <w:t xml:space="preserve">). </w:t>
      </w:r>
      <w:r w:rsidR="009E5451" w:rsidRPr="006037C8">
        <w:t>Обязательным является также кво</w:t>
      </w:r>
      <w:r w:rsidRPr="006037C8">
        <w:t>тирование по половому признаку списков кандидатов в депутаты, выдвигаемых политическими</w:t>
      </w:r>
      <w:r w:rsidR="009E5451" w:rsidRPr="006037C8">
        <w:t xml:space="preserve"> партиями и предвыборными блока</w:t>
      </w:r>
      <w:r w:rsidRPr="006037C8">
        <w:t>ми, а также включение норм об</w:t>
      </w:r>
      <w:r w:rsidR="009E5451" w:rsidRPr="006037C8">
        <w:t xml:space="preserve"> установке квот на занятие руко</w:t>
      </w:r>
      <w:r w:rsidRPr="006037C8">
        <w:t>водящих должностей лицами обо</w:t>
      </w:r>
      <w:r w:rsidR="009E5451" w:rsidRPr="006037C8">
        <w:t>его пола в органах государствен</w:t>
      </w:r>
      <w:r w:rsidRPr="006037C8">
        <w:t>ного управления в Закон о государственной службе</w:t>
      </w:r>
      <w:r w:rsidR="006037C8" w:rsidRPr="006037C8">
        <w:t>.</w:t>
      </w:r>
    </w:p>
    <w:p w:rsidR="00660450" w:rsidRPr="006037C8" w:rsidRDefault="006037C8" w:rsidP="006037C8">
      <w:pPr>
        <w:pStyle w:val="2"/>
      </w:pPr>
      <w:r>
        <w:br w:type="page"/>
      </w:r>
      <w:bookmarkStart w:id="4" w:name="_Toc275610655"/>
      <w:r w:rsidR="00EB7BAC" w:rsidRPr="006037C8">
        <w:t>Вывод</w:t>
      </w:r>
      <w:r w:rsidR="003D4169" w:rsidRPr="006037C8">
        <w:t>ы</w:t>
      </w:r>
      <w:r w:rsidR="00EB7BAC" w:rsidRPr="006037C8">
        <w:t xml:space="preserve"> по главе 1</w:t>
      </w:r>
      <w:bookmarkEnd w:id="4"/>
    </w:p>
    <w:p w:rsidR="006037C8" w:rsidRDefault="006037C8" w:rsidP="006037C8">
      <w:pPr>
        <w:ind w:firstLine="709"/>
      </w:pPr>
    </w:p>
    <w:p w:rsidR="006037C8" w:rsidRDefault="009E5451" w:rsidP="006037C8">
      <w:pPr>
        <w:ind w:firstLine="709"/>
      </w:pPr>
      <w:r w:rsidRPr="006037C8">
        <w:t>Задачей первой главы было раскрыть сущность</w:t>
      </w:r>
      <w:r w:rsidR="006037C8">
        <w:t xml:space="preserve"> "</w:t>
      </w:r>
      <w:r w:rsidRPr="006037C8">
        <w:t>женского вопроса</w:t>
      </w:r>
      <w:r w:rsidR="006037C8">
        <w:t xml:space="preserve">". </w:t>
      </w:r>
      <w:r w:rsidRPr="006037C8">
        <w:t xml:space="preserve">Для ее решения на основе исследований </w:t>
      </w:r>
      <w:r w:rsidR="001F2F4D" w:rsidRPr="006037C8">
        <w:t>Г</w:t>
      </w:r>
      <w:r w:rsidR="006037C8">
        <w:t xml:space="preserve">.Г. </w:t>
      </w:r>
      <w:r w:rsidR="001F2F4D" w:rsidRPr="006037C8">
        <w:t>Силласте</w:t>
      </w:r>
      <w:r w:rsidR="006037C8" w:rsidRPr="006037C8">
        <w:t xml:space="preserve"> [</w:t>
      </w:r>
      <w:r w:rsidR="001F2F4D" w:rsidRPr="006037C8">
        <w:t>1</w:t>
      </w:r>
      <w:r w:rsidR="00FF1D1D" w:rsidRPr="006037C8">
        <w:t>8</w:t>
      </w:r>
      <w:r w:rsidR="006037C8" w:rsidRPr="006037C8">
        <w:t xml:space="preserve">] </w:t>
      </w:r>
      <w:r w:rsidRPr="006037C8">
        <w:t>было дано определение понятия</w:t>
      </w:r>
      <w:r w:rsidR="006037C8">
        <w:t xml:space="preserve"> "</w:t>
      </w:r>
      <w:r w:rsidRPr="006037C8">
        <w:t>социальная дискриминация женщин</w:t>
      </w:r>
      <w:r w:rsidR="006037C8">
        <w:t xml:space="preserve">", </w:t>
      </w:r>
      <w:r w:rsidRPr="006037C8">
        <w:t>указаны основные сферы жизни общества</w:t>
      </w:r>
      <w:r w:rsidR="006037C8" w:rsidRPr="006037C8">
        <w:t xml:space="preserve">, </w:t>
      </w:r>
      <w:r w:rsidRPr="006037C8">
        <w:t>где происходит ущемление прав женщин</w:t>
      </w:r>
      <w:r w:rsidR="006037C8" w:rsidRPr="006037C8">
        <w:t xml:space="preserve">. </w:t>
      </w:r>
      <w:r w:rsidRPr="006037C8">
        <w:t>Рассмотрена суть идеи равноправия мужчин и женщин, их равных возможностей</w:t>
      </w:r>
      <w:r w:rsidR="006037C8" w:rsidRPr="006037C8">
        <w:t>.</w:t>
      </w:r>
    </w:p>
    <w:p w:rsidR="006037C8" w:rsidRDefault="009E5451" w:rsidP="006037C8">
      <w:pPr>
        <w:ind w:firstLine="709"/>
      </w:pPr>
      <w:r w:rsidRPr="006037C8">
        <w:t>В рамках анализа понятия дискриминации женщин были выявлены последствия данного процесса, а так же приведен ряд критериев по их классификации и систематизации</w:t>
      </w:r>
      <w:r w:rsidR="006037C8" w:rsidRPr="006037C8">
        <w:t>.</w:t>
      </w:r>
    </w:p>
    <w:p w:rsidR="006037C8" w:rsidRDefault="009E5451" w:rsidP="006037C8">
      <w:pPr>
        <w:ind w:firstLine="709"/>
      </w:pPr>
      <w:r w:rsidRPr="006037C8">
        <w:t>Второй задачей было проследить изменение положения женщины в историческом контексте</w:t>
      </w:r>
      <w:r w:rsidR="006037C8" w:rsidRPr="006037C8">
        <w:t xml:space="preserve">. </w:t>
      </w:r>
      <w:r w:rsidRPr="006037C8">
        <w:t>Выявлены ключевые этапы развития женского движения в прошлом, борьбы женщин за свои права</w:t>
      </w:r>
      <w:r w:rsidR="006037C8" w:rsidRPr="006037C8">
        <w:t xml:space="preserve">. </w:t>
      </w:r>
      <w:r w:rsidRPr="006037C8">
        <w:t>Исследование современной социальной политики</w:t>
      </w:r>
      <w:r w:rsidR="006037C8" w:rsidRPr="006037C8">
        <w:t xml:space="preserve">, </w:t>
      </w:r>
      <w:r w:rsidRPr="006037C8">
        <w:t>проводимой в мировом сообществе в настоящее время, позволило выделить</w:t>
      </w:r>
      <w:r w:rsidR="006037C8" w:rsidRPr="006037C8">
        <w:t xml:space="preserve"> </w:t>
      </w:r>
      <w:r w:rsidRPr="006037C8">
        <w:t>основные направления по ликвидации дискриминации женщин</w:t>
      </w:r>
    </w:p>
    <w:p w:rsidR="006037C8" w:rsidRDefault="006037C8" w:rsidP="006037C8">
      <w:pPr>
        <w:pStyle w:val="2"/>
      </w:pPr>
      <w:r>
        <w:br w:type="page"/>
      </w:r>
      <w:bookmarkStart w:id="5" w:name="_Toc275610656"/>
      <w:r w:rsidR="00C82414" w:rsidRPr="006037C8">
        <w:t>Глава 2</w:t>
      </w:r>
      <w:r w:rsidRPr="006037C8">
        <w:t xml:space="preserve">. </w:t>
      </w:r>
      <w:r w:rsidR="00C82414" w:rsidRPr="006037C8">
        <w:t>Положение женщины в современном обществе</w:t>
      </w:r>
      <w:bookmarkEnd w:id="5"/>
    </w:p>
    <w:p w:rsidR="006037C8" w:rsidRDefault="006037C8" w:rsidP="006037C8">
      <w:pPr>
        <w:ind w:firstLine="709"/>
        <w:rPr>
          <w:b/>
          <w:bCs/>
        </w:rPr>
      </w:pPr>
    </w:p>
    <w:p w:rsidR="00C82414" w:rsidRPr="006037C8" w:rsidRDefault="006037C8" w:rsidP="006037C8">
      <w:pPr>
        <w:pStyle w:val="2"/>
      </w:pPr>
      <w:bookmarkStart w:id="6" w:name="_Toc275610657"/>
      <w:r>
        <w:t>2.1</w:t>
      </w:r>
      <w:r w:rsidR="00C82414" w:rsidRPr="006037C8">
        <w:t xml:space="preserve"> </w:t>
      </w:r>
      <w:r w:rsidR="00CD3F87" w:rsidRPr="006037C8">
        <w:t>Проблемы женской занятости</w:t>
      </w:r>
      <w:bookmarkEnd w:id="6"/>
    </w:p>
    <w:p w:rsidR="006037C8" w:rsidRDefault="006037C8" w:rsidP="006037C8">
      <w:pPr>
        <w:ind w:firstLine="709"/>
      </w:pPr>
    </w:p>
    <w:p w:rsidR="006037C8" w:rsidRDefault="00C82414" w:rsidP="006037C8">
      <w:pPr>
        <w:ind w:firstLine="709"/>
      </w:pPr>
      <w:r w:rsidRPr="006037C8">
        <w:t>В современных социально</w:t>
      </w:r>
      <w:r w:rsidR="006037C8" w:rsidRPr="006037C8">
        <w:t xml:space="preserve"> - </w:t>
      </w:r>
      <w:r w:rsidRPr="006037C8">
        <w:t>трудовых отношениях представляется актуальной проблема полового разделения труда</w:t>
      </w:r>
      <w:r w:rsidRPr="006037C8">
        <w:rPr>
          <w:i/>
          <w:iCs/>
        </w:rPr>
        <w:t xml:space="preserve">, </w:t>
      </w:r>
      <w:r w:rsidRPr="006037C8">
        <w:t>под которой понимают распределение занятий между женщинами и мужчинами, базирующихся на традициях и обычаях, формально и неформально закрепленных в практике и сознании людей</w:t>
      </w:r>
      <w:r w:rsidR="006037C8" w:rsidRPr="006037C8">
        <w:t xml:space="preserve">. </w:t>
      </w:r>
      <w:r w:rsidRPr="006037C8">
        <w:t>Во всем мире существуют сугубо мужские и сугубо женские профессии</w:t>
      </w:r>
      <w:r w:rsidR="006037C8" w:rsidRPr="006037C8">
        <w:t>.</w:t>
      </w:r>
    </w:p>
    <w:p w:rsidR="006037C8" w:rsidRDefault="00CD3F87" w:rsidP="006037C8">
      <w:pPr>
        <w:ind w:firstLine="709"/>
      </w:pPr>
      <w:r w:rsidRPr="006037C8">
        <w:t>Как отмечает И</w:t>
      </w:r>
      <w:r w:rsidR="006037C8">
        <w:t xml:space="preserve">.О. </w:t>
      </w:r>
      <w:r w:rsidRPr="006037C8">
        <w:t>Тюрина</w:t>
      </w:r>
      <w:r w:rsidR="006037C8" w:rsidRPr="006037C8">
        <w:t xml:space="preserve"> [</w:t>
      </w:r>
      <w:r w:rsidR="00E33B33" w:rsidRPr="006037C8">
        <w:t>20</w:t>
      </w:r>
      <w:r w:rsidR="006037C8">
        <w:t>],</w:t>
      </w:r>
      <w:r w:rsidRPr="006037C8">
        <w:t xml:space="preserve"> т</w:t>
      </w:r>
      <w:r w:rsidR="00C82414" w:rsidRPr="006037C8">
        <w:t>рудовая деятельность женщин США, как и во многих других странах, ограничена весьма узким набором отраслей</w:t>
      </w:r>
      <w:r w:rsidR="006037C8" w:rsidRPr="006037C8">
        <w:t xml:space="preserve">. </w:t>
      </w:r>
      <w:r w:rsidR="00C82414" w:rsidRPr="006037C8">
        <w:t>Большинство американок наиболее трудоспособных возрастных групп</w:t>
      </w:r>
      <w:r w:rsidR="006037C8">
        <w:t xml:space="preserve"> (</w:t>
      </w:r>
      <w:r w:rsidR="00C82414" w:rsidRPr="006037C8">
        <w:t>23-55 лет</w:t>
      </w:r>
      <w:r w:rsidR="006037C8" w:rsidRPr="006037C8">
        <w:t xml:space="preserve">) </w:t>
      </w:r>
      <w:r w:rsidR="00C82414" w:rsidRPr="006037C8">
        <w:t>заняты в отраслях сферы услуг, а среди окончивших четырехгодичный колледж в этих отраслях сосредоточено 90% работающих женщин</w:t>
      </w:r>
      <w:r w:rsidR="006037C8" w:rsidRPr="006037C8">
        <w:t xml:space="preserve">. </w:t>
      </w:r>
      <w:r w:rsidR="00C82414" w:rsidRPr="006037C8">
        <w:t>В отличие от прошлого века, когда женщины были основной рабочей силой в текстильной промышленности, сейчас, как и в других развитых странах, если они и заняты в материальном производстве, то преимущественно конторским трудом</w:t>
      </w:r>
      <w:r w:rsidR="006037C8" w:rsidRPr="006037C8">
        <w:t>.</w:t>
      </w:r>
    </w:p>
    <w:p w:rsidR="006037C8" w:rsidRDefault="00C82414" w:rsidP="006037C8">
      <w:pPr>
        <w:ind w:firstLine="709"/>
      </w:pPr>
      <w:r w:rsidRPr="006037C8">
        <w:t>Несмотря на более быстрый, чем среди мужчин, рост уровня образования, большинство женщин по-прежнему испытывают ограничения профессиональных возможностей и заняты на традиционно</w:t>
      </w:r>
      <w:r w:rsidR="006037C8">
        <w:t xml:space="preserve"> "</w:t>
      </w:r>
      <w:r w:rsidRPr="006037C8">
        <w:t>женской</w:t>
      </w:r>
      <w:r w:rsidR="006037C8">
        <w:t xml:space="preserve">" </w:t>
      </w:r>
      <w:r w:rsidRPr="006037C8">
        <w:t>работе</w:t>
      </w:r>
      <w:r w:rsidR="006037C8">
        <w:t xml:space="preserve"> (</w:t>
      </w:r>
      <w:r w:rsidRPr="006037C8">
        <w:t xml:space="preserve">учителя, младшие медработники и </w:t>
      </w:r>
      <w:r w:rsidR="006037C8">
        <w:t>т.п.)</w:t>
      </w:r>
      <w:r w:rsidR="006037C8" w:rsidRPr="006037C8">
        <w:t>,</w:t>
      </w:r>
      <w:r w:rsidRPr="006037C8">
        <w:t xml:space="preserve"> как правило, менее оплачиваемой</w:t>
      </w:r>
      <w:r w:rsidR="006037C8" w:rsidRPr="006037C8">
        <w:t xml:space="preserve">. </w:t>
      </w:r>
      <w:r w:rsidR="00420BA6" w:rsidRPr="006037C8">
        <w:t>Б</w:t>
      </w:r>
      <w:r w:rsidR="006037C8">
        <w:t xml:space="preserve">.И. </w:t>
      </w:r>
      <w:r w:rsidR="00420BA6" w:rsidRPr="006037C8">
        <w:t>Башкатов</w:t>
      </w:r>
      <w:r w:rsidR="006037C8" w:rsidRPr="006037C8">
        <w:t xml:space="preserve"> [</w:t>
      </w:r>
      <w:r w:rsidR="00FF1D1D" w:rsidRPr="006037C8">
        <w:t>5</w:t>
      </w:r>
      <w:r w:rsidR="006037C8" w:rsidRPr="006037C8">
        <w:t xml:space="preserve">] </w:t>
      </w:r>
      <w:r w:rsidR="004F0297" w:rsidRPr="006037C8">
        <w:t>утверждает, что д</w:t>
      </w:r>
      <w:r w:rsidRPr="006037C8">
        <w:t>аже имея диплом колледжа, женщина зачастую получает заработок меньший, чем мужчина, окончивший школу</w:t>
      </w:r>
      <w:r w:rsidR="006037C8" w:rsidRPr="006037C8">
        <w:t>.</w:t>
      </w:r>
    </w:p>
    <w:p w:rsidR="006037C8" w:rsidRDefault="004F0297" w:rsidP="006037C8">
      <w:pPr>
        <w:ind w:firstLine="709"/>
      </w:pPr>
      <w:r w:rsidRPr="006037C8">
        <w:t>Б</w:t>
      </w:r>
      <w:r w:rsidR="006037C8">
        <w:t xml:space="preserve">.И. </w:t>
      </w:r>
      <w:r w:rsidRPr="006037C8">
        <w:t>Иванова</w:t>
      </w:r>
      <w:r w:rsidR="006037C8" w:rsidRPr="006037C8">
        <w:t xml:space="preserve"> [</w:t>
      </w:r>
      <w:r w:rsidRPr="006037C8">
        <w:t>9</w:t>
      </w:r>
      <w:r w:rsidR="006037C8" w:rsidRPr="006037C8">
        <w:t xml:space="preserve">] </w:t>
      </w:r>
      <w:r w:rsidRPr="006037C8">
        <w:t>выяснила, что о</w:t>
      </w:r>
      <w:r w:rsidR="00C82414" w:rsidRPr="006037C8">
        <w:t>тношение заработной платы женщин к заработкам мужчин остается одним из самых дискриминационных не только в России, но и среди развитых стран</w:t>
      </w:r>
      <w:r w:rsidR="006037C8">
        <w:t xml:space="preserve"> (</w:t>
      </w:r>
      <w:r w:rsidR="00C82414" w:rsidRPr="006037C8">
        <w:t>за исключением Японии</w:t>
      </w:r>
      <w:r w:rsidR="006037C8" w:rsidRPr="006037C8">
        <w:t xml:space="preserve">). </w:t>
      </w:r>
      <w:r w:rsidR="00C82414" w:rsidRPr="006037C8">
        <w:t>Однако важным фактором ослабления дискриминации женщин в оплате труда может стать возрастание их образова</w:t>
      </w:r>
      <w:r w:rsidR="009F3B51" w:rsidRPr="006037C8">
        <w:t xml:space="preserve">тельного уровня, что </w:t>
      </w:r>
      <w:r w:rsidR="00C82414" w:rsidRPr="006037C8">
        <w:t>влечет за собой усиление позиций женщин на рынке труда и позволит им все чаще вторгаться в традиционно</w:t>
      </w:r>
      <w:r w:rsidR="006037C8">
        <w:t xml:space="preserve"> "</w:t>
      </w:r>
      <w:r w:rsidR="00C82414" w:rsidRPr="006037C8">
        <w:t>мужские</w:t>
      </w:r>
      <w:r w:rsidR="006037C8">
        <w:t xml:space="preserve">", </w:t>
      </w:r>
      <w:r w:rsidR="00C82414" w:rsidRPr="006037C8">
        <w:t>более высокооплачиваемы сферы</w:t>
      </w:r>
      <w:r w:rsidR="006037C8" w:rsidRPr="006037C8">
        <w:t xml:space="preserve">. </w:t>
      </w:r>
      <w:r w:rsidR="00C82414" w:rsidRPr="006037C8">
        <w:t>В то же время некоторые факторы, способствующие росту трудовой занятости и укреплению позиций женщин в сфере труда, зачастую приводят</w:t>
      </w:r>
      <w:r w:rsidR="006037C8" w:rsidRPr="006037C8">
        <w:t xml:space="preserve"> </w:t>
      </w:r>
      <w:r w:rsidR="00C82414" w:rsidRPr="006037C8">
        <w:t>к усилению их профессиональной сегрегации</w:t>
      </w:r>
      <w:r w:rsidR="006037C8" w:rsidRPr="006037C8">
        <w:t xml:space="preserve">. </w:t>
      </w:r>
      <w:r w:rsidR="00C82414" w:rsidRPr="006037C8">
        <w:t>Так, интенсивное развитие сферы услуг увеличивает использование труда женщин, одновременно ограничивая их деятельность весьма узким кругом профессий</w:t>
      </w:r>
      <w:r w:rsidR="006037C8" w:rsidRPr="006037C8">
        <w:t xml:space="preserve">. </w:t>
      </w:r>
      <w:r w:rsidR="00C82414" w:rsidRPr="006037C8">
        <w:t>Развитие новых видов деятельности, внедрение новых технологий и нетрадиционных форм организации труда позволяет шире использовать труд женщин, предоставляя им возможность работы на дому, неполный рабочий день, по гибкому графику</w:t>
      </w:r>
      <w:r w:rsidR="006037C8" w:rsidRPr="006037C8">
        <w:t xml:space="preserve">. </w:t>
      </w:r>
      <w:r w:rsidR="00C82414" w:rsidRPr="006037C8">
        <w:t>Но эти же факторы, ставшие поначалу весьма притягательными для женщин очень быстро обернулись для них лишением социальных льгот, страховых и прочих преимуществ, распространяющиеся на полный рабочий день, а для некоторых</w:t>
      </w:r>
      <w:r w:rsidR="006037C8" w:rsidRPr="006037C8">
        <w:t xml:space="preserve"> - </w:t>
      </w:r>
      <w:r w:rsidR="00C82414" w:rsidRPr="006037C8">
        <w:t>и</w:t>
      </w:r>
      <w:r w:rsidR="006037C8" w:rsidRPr="006037C8">
        <w:t xml:space="preserve"> </w:t>
      </w:r>
      <w:r w:rsidR="00C82414" w:rsidRPr="006037C8">
        <w:t>социальной изоляции</w:t>
      </w:r>
      <w:r w:rsidR="006037C8" w:rsidRPr="006037C8">
        <w:t>.</w:t>
      </w:r>
    </w:p>
    <w:p w:rsidR="006037C8" w:rsidRDefault="00C82414" w:rsidP="006037C8">
      <w:pPr>
        <w:ind w:firstLine="709"/>
      </w:pPr>
      <w:r w:rsidRPr="006037C8">
        <w:t>Как и многие другие общемировые тенденции, рост трудовой активности женщин, концентрация женской занятости в отраслях сферы услуг, формирование системы</w:t>
      </w:r>
      <w:r w:rsidR="006037C8">
        <w:t xml:space="preserve"> "</w:t>
      </w:r>
      <w:r w:rsidRPr="006037C8">
        <w:t>привилегий</w:t>
      </w:r>
      <w:r w:rsidR="006037C8">
        <w:t xml:space="preserve">" </w:t>
      </w:r>
      <w:r w:rsidRPr="006037C8">
        <w:t>для работающих женщин и некоторые другие специфические для женского труда черты, приобрели в России гротескный характер</w:t>
      </w:r>
      <w:r w:rsidR="006037C8" w:rsidRPr="006037C8">
        <w:t xml:space="preserve">. </w:t>
      </w:r>
      <w:r w:rsidR="004F0297" w:rsidRPr="006037C8">
        <w:t>По наблюдениям Г</w:t>
      </w:r>
      <w:r w:rsidR="006037C8">
        <w:t xml:space="preserve">.Г. </w:t>
      </w:r>
      <w:r w:rsidR="004F0297" w:rsidRPr="006037C8">
        <w:t>Силласте</w:t>
      </w:r>
      <w:r w:rsidR="006037C8" w:rsidRPr="006037C8">
        <w:t xml:space="preserve"> [</w:t>
      </w:r>
      <w:r w:rsidR="00FF1D1D" w:rsidRPr="006037C8">
        <w:t>17</w:t>
      </w:r>
      <w:r w:rsidR="006037C8">
        <w:t>],</w:t>
      </w:r>
      <w:r w:rsidR="004F0297" w:rsidRPr="006037C8">
        <w:t xml:space="preserve"> м</w:t>
      </w:r>
      <w:r w:rsidRPr="006037C8">
        <w:t>ассовый приток женщин в общественное производство в послевоенные десятилетия привел к рекордно высокому в сравнении с другими странами уровню занятости российских женщин</w:t>
      </w:r>
      <w:r w:rsidR="006037C8" w:rsidRPr="006037C8">
        <w:t xml:space="preserve">: </w:t>
      </w:r>
      <w:r w:rsidRPr="006037C8">
        <w:t>к началу он составил 84%, а в предыдущие годы</w:t>
      </w:r>
      <w:r w:rsidR="006037C8" w:rsidRPr="006037C8">
        <w:t xml:space="preserve"> - </w:t>
      </w:r>
      <w:r w:rsidRPr="006037C8">
        <w:t>90%</w:t>
      </w:r>
      <w:r w:rsidR="006037C8" w:rsidRPr="006037C8">
        <w:t xml:space="preserve">. </w:t>
      </w:r>
      <w:r w:rsidRPr="006037C8">
        <w:t>При этом исключительной характеристикой женской занятости в России является чрезвычайно высокий образовательный уровень, однако это не послужило для женщин лифтом экономической мобильности</w:t>
      </w:r>
      <w:r w:rsidR="006037C8" w:rsidRPr="006037C8">
        <w:t xml:space="preserve">. </w:t>
      </w:r>
      <w:r w:rsidRPr="006037C8">
        <w:t>Несмотря на законодательно закрепленное право на равную оплату за равный труд, работающие россиянки по оплате труда занимают ущемленное положение</w:t>
      </w:r>
      <w:r w:rsidR="006037C8" w:rsidRPr="006037C8">
        <w:t xml:space="preserve"> - </w:t>
      </w:r>
      <w:r w:rsidRPr="006037C8">
        <w:t>их заработная плата в среднем более чем на треть ниже, чем у мужчин</w:t>
      </w:r>
      <w:r w:rsidR="006037C8" w:rsidRPr="006037C8">
        <w:t>.</w:t>
      </w:r>
    </w:p>
    <w:p w:rsidR="006037C8" w:rsidRDefault="00C82414" w:rsidP="006037C8">
      <w:pPr>
        <w:ind w:firstLine="709"/>
      </w:pPr>
      <w:r w:rsidRPr="006037C8">
        <w:t>В одной и той же отрасли занятости, практически повсеместно в силу различий в профессиональном статусе и квалификационном уровне, женщины, как правило, получают меньшую зарплату</w:t>
      </w:r>
      <w:r w:rsidR="006037C8" w:rsidRPr="006037C8">
        <w:t>.</w:t>
      </w:r>
    </w:p>
    <w:p w:rsidR="006037C8" w:rsidRDefault="00420BA6" w:rsidP="006037C8">
      <w:pPr>
        <w:ind w:firstLine="709"/>
      </w:pPr>
      <w:r w:rsidRPr="006037C8">
        <w:t>А</w:t>
      </w:r>
      <w:r w:rsidR="006037C8">
        <w:t xml:space="preserve">.Л. </w:t>
      </w:r>
      <w:r w:rsidRPr="006037C8">
        <w:t>Мазин</w:t>
      </w:r>
      <w:r w:rsidR="006037C8" w:rsidRPr="006037C8">
        <w:t xml:space="preserve"> [</w:t>
      </w:r>
      <w:r w:rsidR="00FF1D1D" w:rsidRPr="006037C8">
        <w:t>15</w:t>
      </w:r>
      <w:r w:rsidR="006037C8" w:rsidRPr="006037C8">
        <w:t xml:space="preserve">] </w:t>
      </w:r>
      <w:r w:rsidR="004F0297" w:rsidRPr="006037C8">
        <w:t>заметил еще одну отличительную</w:t>
      </w:r>
      <w:r w:rsidR="00C82414" w:rsidRPr="006037C8">
        <w:t xml:space="preserve"> особенность занятости женщин России</w:t>
      </w:r>
      <w:r w:rsidR="006037C8" w:rsidRPr="006037C8">
        <w:t xml:space="preserve"> - </w:t>
      </w:r>
      <w:r w:rsidR="00C82414" w:rsidRPr="006037C8">
        <w:t>гораздо более широкое, чем в других странах, использование их труда в отраслях материального производства, в том числе на работах, связанных с тяжелым и неквалифицированным трудом</w:t>
      </w:r>
      <w:r w:rsidR="006037C8" w:rsidRPr="006037C8">
        <w:t xml:space="preserve">. </w:t>
      </w:r>
      <w:r w:rsidR="00C82414" w:rsidRPr="006037C8">
        <w:t>Среди работников промышленности, испытывающих в процессе труда физические перегрузки, каждый пятый</w:t>
      </w:r>
      <w:r w:rsidR="006037C8" w:rsidRPr="006037C8">
        <w:t xml:space="preserve"> - </w:t>
      </w:r>
      <w:r w:rsidR="00C82414" w:rsidRPr="006037C8">
        <w:t>женщина</w:t>
      </w:r>
      <w:r w:rsidR="006037C8" w:rsidRPr="006037C8">
        <w:t xml:space="preserve">. </w:t>
      </w:r>
      <w:r w:rsidR="00C82414" w:rsidRPr="006037C8">
        <w:t>Почти половина работниц в промышленности трудится в тяжелых, вредных и особо тяжелых условиях</w:t>
      </w:r>
      <w:r w:rsidR="006037C8" w:rsidRPr="006037C8">
        <w:t>.</w:t>
      </w:r>
    </w:p>
    <w:p w:rsidR="006037C8" w:rsidRDefault="00C82414" w:rsidP="006037C8">
      <w:pPr>
        <w:ind w:firstLine="709"/>
      </w:pPr>
      <w:r w:rsidRPr="006037C8">
        <w:t>Несмотря на запреты использования женского труда в ряде областей, считающихся особо вредными по медицинским соображениям, россиянки продолжают там работать, а так как запрет распространяется не только на занятость, но и на образование и профессиональную подготовку, позволяющую работать по этим специальностям, женщины работают здесь без соответствующей подготовки и квалификации и за меньшую зарплату</w:t>
      </w:r>
      <w:r w:rsidR="006037C8" w:rsidRPr="006037C8">
        <w:t>.</w:t>
      </w:r>
    </w:p>
    <w:p w:rsidR="006037C8" w:rsidRDefault="00C82414" w:rsidP="006037C8">
      <w:pPr>
        <w:ind w:firstLine="709"/>
      </w:pPr>
      <w:r w:rsidRPr="006037C8">
        <w:t>Таким образом</w:t>
      </w:r>
      <w:r w:rsidR="004F0297" w:rsidRPr="006037C8">
        <w:t xml:space="preserve"> Г</w:t>
      </w:r>
      <w:r w:rsidR="006037C8">
        <w:t xml:space="preserve">.Г. </w:t>
      </w:r>
      <w:r w:rsidR="004F0297" w:rsidRPr="006037C8">
        <w:t>Силласте</w:t>
      </w:r>
      <w:r w:rsidR="006037C8" w:rsidRPr="006037C8">
        <w:t xml:space="preserve"> [</w:t>
      </w:r>
      <w:r w:rsidR="00FF1D1D" w:rsidRPr="006037C8">
        <w:t>17</w:t>
      </w:r>
      <w:r w:rsidR="006037C8" w:rsidRPr="006037C8">
        <w:t xml:space="preserve">] </w:t>
      </w:r>
      <w:r w:rsidR="004F0297" w:rsidRPr="006037C8">
        <w:t>приходит к выводу</w:t>
      </w:r>
      <w:r w:rsidRPr="006037C8">
        <w:t xml:space="preserve">, </w:t>
      </w:r>
      <w:r w:rsidR="004F0297" w:rsidRPr="006037C8">
        <w:t xml:space="preserve">что </w:t>
      </w:r>
      <w:r w:rsidRPr="006037C8">
        <w:t>разработанные и принятые меры, которые создали д</w:t>
      </w:r>
      <w:r w:rsidR="00133AB7" w:rsidRPr="006037C8">
        <w:t>ля женщин множество привилегий и льгот</w:t>
      </w:r>
      <w:r w:rsidRPr="006037C8">
        <w:t xml:space="preserve"> в форме отпусков, пособий, а также ограничений занятости на вредных производствах, реализовывались весьма избирательно, а само их существование способствовало удлинению естественных периодов прерывания занятости, ограничению трудовой мобильности, профессионального и квалификационного роста работающих женщин, а также снижению возможностей реализации уже полученных ими знаний и приобретению опыта</w:t>
      </w:r>
      <w:r w:rsidR="006037C8" w:rsidRPr="006037C8">
        <w:t>.</w:t>
      </w:r>
    </w:p>
    <w:p w:rsidR="006037C8" w:rsidRDefault="00C82414" w:rsidP="006037C8">
      <w:pPr>
        <w:ind w:firstLine="709"/>
      </w:pPr>
      <w:r w:rsidRPr="006037C8">
        <w:t>В условиях становления рынка труда эти льготы стали еще и препятствием для трудоустройства и сохранения места работы</w:t>
      </w:r>
      <w:r w:rsidR="006037C8" w:rsidRPr="006037C8">
        <w:t xml:space="preserve">. </w:t>
      </w:r>
      <w:r w:rsidRPr="006037C8">
        <w:t>Предприятиям, находящимся в стадии экономических преобразований, стало невыгодно, а зачастую просто не под силу брать на себя такую социальную ответственность</w:t>
      </w:r>
      <w:r w:rsidR="006037C8" w:rsidRPr="006037C8">
        <w:t xml:space="preserve">. </w:t>
      </w:r>
      <w:r w:rsidRPr="006037C8">
        <w:t>Таким образом, ст</w:t>
      </w:r>
      <w:r w:rsidR="006037C8">
        <w:t>.3</w:t>
      </w:r>
      <w:r w:rsidRPr="006037C8">
        <w:t xml:space="preserve"> Трудового кодекса РФ хотя и провозглашает запрещение дискриминации в сфере труда, но механизм реализации этого принципа отсутствует</w:t>
      </w:r>
      <w:r w:rsidR="006037C8" w:rsidRPr="006037C8">
        <w:t xml:space="preserve">. </w:t>
      </w:r>
      <w:r w:rsidRPr="006037C8">
        <w:t>Фактически около трети руководителей предприятий различных форм собственности признают, что отдают предпочтение мужчинам, а на каждом шестом обследованном предприятии выявлены нарушения законодательства в отношении беременных женщин</w:t>
      </w:r>
      <w:r w:rsidR="006037C8" w:rsidRPr="006037C8">
        <w:t>.</w:t>
      </w:r>
    </w:p>
    <w:p w:rsidR="006037C8" w:rsidRDefault="00C82414" w:rsidP="006037C8">
      <w:pPr>
        <w:ind w:firstLine="709"/>
      </w:pPr>
      <w:r w:rsidRPr="006037C8">
        <w:t>Оказавшись менее конкурентоспособными на рынке труда, женщины стали гораздо более интенсивно, чем мужчины лишаться рабочих мест</w:t>
      </w:r>
      <w:r w:rsidR="006037C8" w:rsidRPr="006037C8">
        <w:t>.</w:t>
      </w:r>
    </w:p>
    <w:p w:rsidR="006037C8" w:rsidRDefault="001A1C20" w:rsidP="006037C8">
      <w:pPr>
        <w:ind w:firstLine="709"/>
      </w:pPr>
      <w:r w:rsidRPr="006037C8">
        <w:t>Б</w:t>
      </w:r>
      <w:r w:rsidR="006037C8">
        <w:t xml:space="preserve">.И. </w:t>
      </w:r>
      <w:r w:rsidRPr="006037C8">
        <w:t>Иванова</w:t>
      </w:r>
      <w:r w:rsidR="006037C8" w:rsidRPr="006037C8">
        <w:t xml:space="preserve"> [</w:t>
      </w:r>
      <w:r w:rsidRPr="006037C8">
        <w:t>9</w:t>
      </w:r>
      <w:r w:rsidR="006037C8" w:rsidRPr="006037C8">
        <w:t xml:space="preserve">] </w:t>
      </w:r>
      <w:r w:rsidRPr="006037C8">
        <w:t>пишет, что р</w:t>
      </w:r>
      <w:r w:rsidR="00C82414" w:rsidRPr="006037C8">
        <w:t xml:space="preserve">ыночные отношения </w:t>
      </w:r>
      <w:r w:rsidR="00E3036B" w:rsidRPr="006037C8">
        <w:t>обнажили невидимые ранее формы дискриминации</w:t>
      </w:r>
      <w:r w:rsidR="00C82414" w:rsidRPr="006037C8">
        <w:t xml:space="preserve"> женского труда в России со всеми издержками сверхзанятости, несоответствия степени образованности уровню оплаты туда, концентрации на низкоквалифицированных работах, но вместе с тем перед женщинами разных возрастных групп открылись новые возможности использования их трудового потенциала</w:t>
      </w:r>
      <w:r w:rsidR="006037C8" w:rsidRPr="006037C8">
        <w:t xml:space="preserve">. </w:t>
      </w:r>
      <w:r w:rsidR="00C82414" w:rsidRPr="006037C8">
        <w:t>Хотя процесс преобразований в России способствовал более строгой дифференциации социальных и экономических ролей в зависимости от пола и возрождению призывов к патриархальности</w:t>
      </w:r>
      <w:r w:rsidR="006037C8">
        <w:t xml:space="preserve"> ("</w:t>
      </w:r>
      <w:r w:rsidR="00C82414" w:rsidRPr="006037C8">
        <w:t>возвращению женщин к их общественному предназначению</w:t>
      </w:r>
      <w:r w:rsidR="006037C8">
        <w:t>"</w:t>
      </w:r>
      <w:r w:rsidR="006037C8" w:rsidRPr="006037C8">
        <w:t xml:space="preserve">) </w:t>
      </w:r>
      <w:r w:rsidR="00C82414" w:rsidRPr="006037C8">
        <w:t>в период 90-х годов среди россиянок возросло стремление совмещать домашние, семейные обязанности с работой вне дома</w:t>
      </w:r>
      <w:r w:rsidR="006037C8">
        <w:t xml:space="preserve"> (</w:t>
      </w:r>
      <w:r w:rsidR="00C82414" w:rsidRPr="006037C8">
        <w:t>согласно результатам обследования положения женщин, проведенного</w:t>
      </w:r>
    </w:p>
    <w:p w:rsidR="006037C8" w:rsidRDefault="00C82414" w:rsidP="006037C8">
      <w:pPr>
        <w:ind w:firstLine="709"/>
      </w:pPr>
      <w:r w:rsidRPr="006037C8">
        <w:t>Таким образом, несмотря на особенно сложное положение, в котором находятся российские женщины, испытывающие специфические трудности в сфере труда, во многом повторяющие общемировые, и</w:t>
      </w:r>
      <w:r w:rsidR="006037C8" w:rsidRPr="006037C8">
        <w:t xml:space="preserve"> </w:t>
      </w:r>
      <w:r w:rsidRPr="006037C8">
        <w:t>одновременно вынужденные адаптироваться к принципиально новым экономическим и социальным отношениям, усиливается ориентация россиянок на общественное производство</w:t>
      </w:r>
      <w:r w:rsidR="006037C8" w:rsidRPr="006037C8">
        <w:t>.</w:t>
      </w:r>
    </w:p>
    <w:p w:rsidR="006037C8" w:rsidRDefault="001A1C20" w:rsidP="006037C8">
      <w:pPr>
        <w:ind w:firstLine="709"/>
      </w:pPr>
      <w:r w:rsidRPr="006037C8">
        <w:t>По мнению В</w:t>
      </w:r>
      <w:r w:rsidR="006037C8">
        <w:t xml:space="preserve">.Н. </w:t>
      </w:r>
      <w:r w:rsidRPr="006037C8">
        <w:t>Ивановой</w:t>
      </w:r>
      <w:r w:rsidR="006037C8" w:rsidRPr="006037C8">
        <w:t xml:space="preserve"> [</w:t>
      </w:r>
      <w:r w:rsidRPr="006037C8">
        <w:t>10</w:t>
      </w:r>
      <w:r w:rsidR="006037C8">
        <w:t>],</w:t>
      </w:r>
      <w:r w:rsidRPr="006037C8">
        <w:t xml:space="preserve"> а</w:t>
      </w:r>
      <w:r w:rsidR="00C82414" w:rsidRPr="006037C8">
        <w:t>нтидискриминационные и правоутвердительные действия в Росси дали, безусловно, положительные результаты, способствуя смягчению традиционных форм гендерного неравенства, но укоренившиеся подходы к общественной и экономической роли женщин изменить куда сложнее</w:t>
      </w:r>
      <w:r w:rsidR="006037C8" w:rsidRPr="006037C8">
        <w:t xml:space="preserve">. </w:t>
      </w:r>
      <w:r w:rsidR="00C82414" w:rsidRPr="006037C8">
        <w:t>Даже некоторые привиле</w:t>
      </w:r>
      <w:r w:rsidR="00E3036B" w:rsidRPr="006037C8">
        <w:t>гии, разработанные</w:t>
      </w:r>
      <w:r w:rsidR="00C82414" w:rsidRPr="006037C8">
        <w:t xml:space="preserve"> во благо женщин, могут создать на практике опасность для действительного нера</w:t>
      </w:r>
      <w:r w:rsidR="00E3036B" w:rsidRPr="006037C8">
        <w:t>венства на рыке труда</w:t>
      </w:r>
      <w:r w:rsidR="006037C8" w:rsidRPr="006037C8">
        <w:t xml:space="preserve">. </w:t>
      </w:r>
      <w:r w:rsidR="00E3036B" w:rsidRPr="006037C8">
        <w:t>Д</w:t>
      </w:r>
      <w:r w:rsidR="00C82414" w:rsidRPr="006037C8">
        <w:t>искриминационная практика в отношении женского труда, имеющая столь длительную историю, претерпевая существенные ограничения, приобретает в новых условиях иные, гораздо более замаскированные формы</w:t>
      </w:r>
      <w:r w:rsidR="006037C8" w:rsidRPr="006037C8">
        <w:t>.</w:t>
      </w:r>
    </w:p>
    <w:p w:rsidR="006037C8" w:rsidRDefault="00C82414" w:rsidP="006037C8">
      <w:pPr>
        <w:ind w:firstLine="709"/>
      </w:pPr>
      <w:r w:rsidRPr="006037C8">
        <w:t xml:space="preserve">На основе </w:t>
      </w:r>
      <w:r w:rsidR="001A1C20" w:rsidRPr="006037C8">
        <w:t>сложившейся ситуации</w:t>
      </w:r>
      <w:r w:rsidRPr="006037C8">
        <w:t>, учитывая опыт зарубежных стран</w:t>
      </w:r>
      <w:r w:rsidR="006037C8">
        <w:t xml:space="preserve"> (</w:t>
      </w:r>
      <w:r w:rsidRPr="006037C8">
        <w:t>прежде всего европейских</w:t>
      </w:r>
      <w:r w:rsidR="006037C8" w:rsidRPr="006037C8">
        <w:t>),</w:t>
      </w:r>
      <w:r w:rsidRPr="006037C8">
        <w:t xml:space="preserve"> </w:t>
      </w:r>
      <w:r w:rsidR="001A1C20" w:rsidRPr="006037C8">
        <w:t>И</w:t>
      </w:r>
      <w:r w:rsidR="006037C8">
        <w:t xml:space="preserve">.О. </w:t>
      </w:r>
      <w:r w:rsidR="001A1C20" w:rsidRPr="006037C8">
        <w:t>Тюрина</w:t>
      </w:r>
      <w:r w:rsidR="006037C8" w:rsidRPr="006037C8">
        <w:t xml:space="preserve"> [</w:t>
      </w:r>
      <w:r w:rsidR="00E33B33" w:rsidRPr="006037C8">
        <w:t>20</w:t>
      </w:r>
      <w:r w:rsidR="006037C8" w:rsidRPr="006037C8">
        <w:t xml:space="preserve">] </w:t>
      </w:r>
      <w:r w:rsidR="001A1C20" w:rsidRPr="006037C8">
        <w:t>приходит к выводу</w:t>
      </w:r>
      <w:r w:rsidRPr="006037C8">
        <w:t xml:space="preserve">, что для претворения в жизнь многочисленных статей </w:t>
      </w:r>
      <w:r w:rsidR="00E3036B" w:rsidRPr="006037C8">
        <w:t>Российского</w:t>
      </w:r>
      <w:r w:rsidRPr="006037C8">
        <w:t xml:space="preserve"> законодательства, запрещающих дискриминацию по признаку пола в сф</w:t>
      </w:r>
      <w:r w:rsidR="00E3036B" w:rsidRPr="006037C8">
        <w:t>ере труда, в наибольшей степени</w:t>
      </w:r>
      <w:r w:rsidR="00F21F63" w:rsidRPr="006037C8">
        <w:t xml:space="preserve"> </w:t>
      </w:r>
      <w:r w:rsidRPr="006037C8">
        <w:t>недостает системы действенного контроля и надзора за соблюдением законодательных норм</w:t>
      </w:r>
      <w:r w:rsidR="006037C8" w:rsidRPr="006037C8">
        <w:t xml:space="preserve">. </w:t>
      </w:r>
      <w:r w:rsidRPr="006037C8">
        <w:t>Формирование такой системы способствовало бы росту конкурентоспособности женщин в период становления рынка труда и равенству их возможностей, как к тому стремится мировое сообщество</w:t>
      </w:r>
      <w:r w:rsidR="006037C8" w:rsidRPr="006037C8">
        <w:t>.</w:t>
      </w:r>
    </w:p>
    <w:p w:rsidR="006037C8" w:rsidRDefault="006037C8" w:rsidP="006037C8">
      <w:pPr>
        <w:ind w:firstLine="709"/>
      </w:pPr>
      <w:bookmarkStart w:id="7" w:name="_Toc503600019"/>
      <w:bookmarkStart w:id="8" w:name="_Toc64960301"/>
    </w:p>
    <w:p w:rsidR="006037C8" w:rsidRDefault="006037C8" w:rsidP="006037C8">
      <w:pPr>
        <w:pStyle w:val="2"/>
      </w:pPr>
      <w:bookmarkStart w:id="9" w:name="_Toc275610658"/>
      <w:r>
        <w:t>2.2</w:t>
      </w:r>
      <w:r w:rsidR="00C31662" w:rsidRPr="006037C8">
        <w:t xml:space="preserve"> Экономическая независимость и безопасность</w:t>
      </w:r>
      <w:bookmarkEnd w:id="7"/>
      <w:bookmarkEnd w:id="8"/>
      <w:bookmarkEnd w:id="9"/>
    </w:p>
    <w:p w:rsidR="006037C8" w:rsidRDefault="006037C8" w:rsidP="006037C8">
      <w:pPr>
        <w:ind w:firstLine="709"/>
      </w:pPr>
    </w:p>
    <w:p w:rsidR="006037C8" w:rsidRDefault="00C31662" w:rsidP="006037C8">
      <w:pPr>
        <w:ind w:firstLine="709"/>
      </w:pPr>
      <w:r w:rsidRPr="006037C8">
        <w:t>Повышение экономической роли женщин в обществе, в семье, в самообеспечении не спасло их от нарастающих рисков снижения реальных доходов и надежности их источников, социальной незащищенности на рынке труда в связи с новыми формами занятости</w:t>
      </w:r>
      <w:r w:rsidR="006037C8" w:rsidRPr="006037C8">
        <w:t xml:space="preserve">; </w:t>
      </w:r>
      <w:r w:rsidRPr="006037C8">
        <w:t>от отсутствия рабочих мест, соответствующих их образовательной и профессиональной подготовке, от попадания в ряды бедноты, в том числе работающей</w:t>
      </w:r>
      <w:r w:rsidR="006037C8" w:rsidRPr="006037C8">
        <w:t xml:space="preserve">. </w:t>
      </w:r>
      <w:r w:rsidR="005F4B19" w:rsidRPr="006037C8">
        <w:t>Т</w:t>
      </w:r>
      <w:r w:rsidR="006037C8">
        <w:t xml:space="preserve">.И. </w:t>
      </w:r>
      <w:r w:rsidR="005F4B19" w:rsidRPr="006037C8">
        <w:t>Безнадежных</w:t>
      </w:r>
      <w:r w:rsidR="006037C8" w:rsidRPr="006037C8">
        <w:t xml:space="preserve"> [</w:t>
      </w:r>
      <w:r w:rsidR="005F4B19" w:rsidRPr="006037C8">
        <w:t>10</w:t>
      </w:r>
      <w:r w:rsidR="006037C8" w:rsidRPr="006037C8">
        <w:t xml:space="preserve">] </w:t>
      </w:r>
      <w:r w:rsidR="00E337A1" w:rsidRPr="006037C8">
        <w:t>придерживается мнения, что</w:t>
      </w:r>
      <w:r w:rsidR="005F4B19" w:rsidRPr="006037C8">
        <w:t xml:space="preserve"> с</w:t>
      </w:r>
      <w:r w:rsidRPr="006037C8">
        <w:t>табильность экономического положения женской части населения зависит от множества переменных, связанных как с ослаблением ее дискриминации в обществе, личными условиями, так и с возможностями трудоустройства, самозанятости, предпринимательства, а также степенью развитости системы социальной поддержки</w:t>
      </w:r>
      <w:r w:rsidR="006037C8" w:rsidRPr="006037C8">
        <w:t>.</w:t>
      </w:r>
    </w:p>
    <w:p w:rsidR="006037C8" w:rsidRDefault="00C31662" w:rsidP="006037C8">
      <w:pPr>
        <w:ind w:firstLine="709"/>
      </w:pPr>
      <w:r w:rsidRPr="006037C8">
        <w:t>Растущую угрозу благосостоянию женщин представляют, как показывает анализ динамики их доходов, и участившиеся разводы</w:t>
      </w:r>
      <w:r w:rsidR="006037C8" w:rsidRPr="006037C8">
        <w:t>.</w:t>
      </w:r>
    </w:p>
    <w:p w:rsidR="006037C8" w:rsidRDefault="00EE0081" w:rsidP="006037C8">
      <w:pPr>
        <w:ind w:firstLine="709"/>
      </w:pPr>
      <w:r w:rsidRPr="006037C8">
        <w:t>Л</w:t>
      </w:r>
      <w:r w:rsidR="006037C8">
        <w:t xml:space="preserve">.А. </w:t>
      </w:r>
      <w:r w:rsidRPr="006037C8">
        <w:t>Шатрова</w:t>
      </w:r>
      <w:r w:rsidR="006037C8" w:rsidRPr="006037C8">
        <w:t xml:space="preserve"> [</w:t>
      </w:r>
      <w:r w:rsidR="00E33B33" w:rsidRPr="006037C8">
        <w:t>21</w:t>
      </w:r>
      <w:r w:rsidR="006037C8" w:rsidRPr="006037C8">
        <w:t xml:space="preserve">] </w:t>
      </w:r>
      <w:r w:rsidR="00E337A1" w:rsidRPr="006037C8">
        <w:t>считает, что д</w:t>
      </w:r>
      <w:r w:rsidR="00C31662" w:rsidRPr="006037C8">
        <w:t>ополнительным препятствием на пути восстановления материального благополучия для ставших экономически самостоятельными женщин становится сегрегация рынка труда, лимитирующая сферы их занятости, продолжительность и, соответственно, оплату труда, а также отсутствие</w:t>
      </w:r>
      <w:r w:rsidR="006037C8">
        <w:t xml:space="preserve"> (</w:t>
      </w:r>
      <w:r w:rsidR="00C31662" w:rsidRPr="006037C8">
        <w:t>или длительный перерыв</w:t>
      </w:r>
      <w:r w:rsidR="006037C8" w:rsidRPr="006037C8">
        <w:t xml:space="preserve">) </w:t>
      </w:r>
      <w:r w:rsidR="00C31662" w:rsidRPr="006037C8">
        <w:t>навыков веден</w:t>
      </w:r>
      <w:r w:rsidR="00E3036B" w:rsidRPr="006037C8">
        <w:t>ия собственного дела</w:t>
      </w:r>
      <w:r w:rsidR="006037C8" w:rsidRPr="006037C8">
        <w:t xml:space="preserve">. </w:t>
      </w:r>
      <w:r w:rsidR="00E3036B" w:rsidRPr="006037C8">
        <w:t>При этом</w:t>
      </w:r>
      <w:r w:rsidR="00C31662" w:rsidRPr="006037C8">
        <w:t xml:space="preserve"> чем старше дети, оставшиеся с матерью после развода, тем больше расходов они требуют, а перспективы трудоустройства разведенной женщины с возрастом становятся более неутешительными</w:t>
      </w:r>
      <w:r w:rsidR="006037C8" w:rsidRPr="006037C8">
        <w:t>.</w:t>
      </w:r>
    </w:p>
    <w:p w:rsidR="006037C8" w:rsidRDefault="00C31662" w:rsidP="006037C8">
      <w:pPr>
        <w:ind w:firstLine="709"/>
      </w:pPr>
      <w:r w:rsidRPr="006037C8">
        <w:t>Экономическая нестабильность, как правило, характерна для подавляющего большинства неполных семей с женщиной во главе, образующихся в результате развода, воровства,</w:t>
      </w:r>
      <w:r w:rsidR="00E337A1" w:rsidRPr="006037C8">
        <w:t xml:space="preserve"> рождения внебрачных детей</w:t>
      </w:r>
      <w:r w:rsidR="006037C8" w:rsidRPr="006037C8">
        <w:t xml:space="preserve">. </w:t>
      </w:r>
      <w:r w:rsidR="00E337A1" w:rsidRPr="006037C8">
        <w:t>Б</w:t>
      </w:r>
      <w:r w:rsidR="006037C8">
        <w:t xml:space="preserve">.И. </w:t>
      </w:r>
      <w:r w:rsidR="00E337A1" w:rsidRPr="006037C8">
        <w:t>Иванова</w:t>
      </w:r>
      <w:r w:rsidR="006037C8" w:rsidRPr="006037C8">
        <w:t xml:space="preserve"> [</w:t>
      </w:r>
      <w:r w:rsidR="00E337A1" w:rsidRPr="006037C8">
        <w:t>9</w:t>
      </w:r>
      <w:r w:rsidR="006037C8" w:rsidRPr="006037C8">
        <w:t xml:space="preserve">] </w:t>
      </w:r>
      <w:r w:rsidR="00E337A1" w:rsidRPr="006037C8">
        <w:t>заметила, что</w:t>
      </w:r>
      <w:r w:rsidRPr="006037C8">
        <w:t xml:space="preserve"> половина американских семей с женщиной во главе при отсутствующем супруге относится по размерам доходов к нижней квинтили, по сравнению с 12% семей с двумя супругами</w:t>
      </w:r>
      <w:r w:rsidR="006037C8" w:rsidRPr="006037C8">
        <w:t xml:space="preserve">. </w:t>
      </w:r>
      <w:r w:rsidRPr="006037C8">
        <w:t>В таких семьях растет 8,5 миллионов из 15 миллионов детей до 18 лет, находящихся за чертой бедности</w:t>
      </w:r>
      <w:r w:rsidR="006037C8" w:rsidRPr="006037C8">
        <w:t>.</w:t>
      </w:r>
    </w:p>
    <w:p w:rsidR="006037C8" w:rsidRDefault="00E337A1" w:rsidP="006037C8">
      <w:pPr>
        <w:ind w:firstLine="709"/>
      </w:pPr>
      <w:r w:rsidRPr="006037C8">
        <w:t>Г</w:t>
      </w:r>
      <w:r w:rsidR="006037C8">
        <w:t xml:space="preserve">.Н. </w:t>
      </w:r>
      <w:r w:rsidRPr="006037C8">
        <w:t>Климатова</w:t>
      </w:r>
      <w:r w:rsidR="006037C8" w:rsidRPr="006037C8">
        <w:t xml:space="preserve"> [</w:t>
      </w:r>
      <w:r w:rsidRPr="006037C8">
        <w:t>11</w:t>
      </w:r>
      <w:r w:rsidR="006037C8" w:rsidRPr="006037C8">
        <w:t xml:space="preserve">] </w:t>
      </w:r>
      <w:r w:rsidRPr="006037C8">
        <w:t>отмечает, что в</w:t>
      </w:r>
      <w:r w:rsidR="00C31662" w:rsidRPr="006037C8">
        <w:t xml:space="preserve"> особо уязвимом положении оказались в 90-е годы женщины России, которые всегда были защищены от бедности в наименьшей степени</w:t>
      </w:r>
      <w:r w:rsidR="006037C8" w:rsidRPr="006037C8">
        <w:t xml:space="preserve">. </w:t>
      </w:r>
      <w:r w:rsidR="00C31662" w:rsidRPr="006037C8">
        <w:t>До начала экономических преобразований в наиболее тяжелом материальном положении обычно находились пенсионеры, среди которых женщин почти в два раза больше</w:t>
      </w:r>
      <w:r w:rsidR="006037C8" w:rsidRPr="006037C8">
        <w:t xml:space="preserve">; </w:t>
      </w:r>
      <w:r w:rsidR="00C31662" w:rsidRPr="006037C8">
        <w:t>неполные семьи с детьми, 94% которых возглавляются женщинами</w:t>
      </w:r>
      <w:r w:rsidR="006037C8" w:rsidRPr="006037C8">
        <w:t xml:space="preserve">; </w:t>
      </w:r>
      <w:r w:rsidR="00C31662" w:rsidRPr="006037C8">
        <w:t>а также многодетные семьи в значительной части которых отец проживал отдельно, а основные заботы по обеспечению и воспитанию детей ложились на мать</w:t>
      </w:r>
      <w:r w:rsidR="006037C8" w:rsidRPr="006037C8">
        <w:t>.</w:t>
      </w:r>
    </w:p>
    <w:p w:rsidR="006037C8" w:rsidRDefault="00C31662" w:rsidP="006037C8">
      <w:pPr>
        <w:ind w:firstLine="709"/>
      </w:pPr>
      <w:r w:rsidRPr="006037C8">
        <w:t>Сокращение</w:t>
      </w:r>
      <w:r w:rsidR="006037C8">
        <w:t xml:space="preserve"> (</w:t>
      </w:r>
      <w:r w:rsidRPr="006037C8">
        <w:t>и полная поэтапная ликвидация</w:t>
      </w:r>
      <w:r w:rsidR="006037C8" w:rsidRPr="006037C8">
        <w:t xml:space="preserve">) </w:t>
      </w:r>
      <w:r w:rsidRPr="006037C8">
        <w:t>субсидий и введение платы за ранее бесплатные услуги существенно снизили покупательную способность указанных категорий населения</w:t>
      </w:r>
      <w:r w:rsidR="006037C8" w:rsidRPr="006037C8">
        <w:t xml:space="preserve">; </w:t>
      </w:r>
      <w:r w:rsidRPr="006037C8">
        <w:t>а резкое падение реальных доходов, увеличение отрыва размеров пенсий и пособий от прожиточного минимума привели к активизации обнищания женщин</w:t>
      </w:r>
      <w:r w:rsidR="006037C8" w:rsidRPr="006037C8">
        <w:t xml:space="preserve"> - </w:t>
      </w:r>
      <w:r w:rsidRPr="006037C8">
        <w:t>как пожилых и нетрудоспособных, так и молодых образованных работающих россиянок</w:t>
      </w:r>
      <w:r w:rsidR="006037C8" w:rsidRPr="006037C8">
        <w:t>.</w:t>
      </w:r>
    </w:p>
    <w:p w:rsidR="006037C8" w:rsidRDefault="00C31662" w:rsidP="006037C8">
      <w:pPr>
        <w:ind w:firstLine="709"/>
      </w:pPr>
      <w:r w:rsidRPr="006037C8">
        <w:t>Хотя одиночное родительство, особенно у женщин, всегда было сопряжено с материальными и психологическими трудностями, в</w:t>
      </w:r>
      <w:r w:rsidR="006037C8">
        <w:t xml:space="preserve"> "</w:t>
      </w:r>
      <w:r w:rsidRPr="006037C8">
        <w:t>дорыночный</w:t>
      </w:r>
      <w:r w:rsidR="006037C8">
        <w:t xml:space="preserve">" </w:t>
      </w:r>
      <w:r w:rsidRPr="006037C8">
        <w:t>период широко распространенные льготы, дотации, субсидии, доступность детских дошкольных учреждений, спортивно-оздоровительных лагерей и баз отдыха способствовали существенному сглаживанию проблем содержания и воспитания детей с одинокой матерью</w:t>
      </w:r>
      <w:r w:rsidR="006037C8" w:rsidRPr="006037C8">
        <w:t xml:space="preserve">. </w:t>
      </w:r>
      <w:r w:rsidR="00EE0081" w:rsidRPr="006037C8">
        <w:t>А</w:t>
      </w:r>
      <w:r w:rsidR="006037C8">
        <w:t xml:space="preserve">.В. </w:t>
      </w:r>
      <w:r w:rsidR="00EE0081" w:rsidRPr="006037C8">
        <w:t>Дорин</w:t>
      </w:r>
      <w:r w:rsidR="006037C8" w:rsidRPr="006037C8">
        <w:t xml:space="preserve"> [</w:t>
      </w:r>
      <w:r w:rsidR="00FF1D1D" w:rsidRPr="006037C8">
        <w:t>8</w:t>
      </w:r>
      <w:r w:rsidR="006037C8" w:rsidRPr="006037C8">
        <w:t xml:space="preserve">] </w:t>
      </w:r>
      <w:r w:rsidR="00E337A1" w:rsidRPr="006037C8">
        <w:t>отмечает что с</w:t>
      </w:r>
      <w:r w:rsidRPr="006037C8">
        <w:t xml:space="preserve"> переходом к рынку и ослаблением перераспределительных функций государства положение неполных семей стало еще более ущемленным</w:t>
      </w:r>
      <w:r w:rsidR="006037C8" w:rsidRPr="006037C8">
        <w:t>.</w:t>
      </w:r>
    </w:p>
    <w:p w:rsidR="006037C8" w:rsidRDefault="00C31662" w:rsidP="006037C8">
      <w:pPr>
        <w:ind w:firstLine="709"/>
      </w:pPr>
      <w:r w:rsidRPr="006037C8">
        <w:t>В условиях стремительной инфляции, распространяющейся преимущественно среди женской части трудоспособного населения безработицы, эрозии системы социальной поддержки априорно высокий риск обнищания семей, состоящих из матери и детей, резко возрос</w:t>
      </w:r>
      <w:r w:rsidR="006037C8" w:rsidRPr="006037C8">
        <w:t xml:space="preserve">. </w:t>
      </w:r>
      <w:r w:rsidRPr="006037C8">
        <w:t>А весьма щедрые пособия, в том числе на детей одиноких матерей, не только сократились в реальном объеме, но и потеряли свое значение в соотношении с прожиточным минимумом, не говоря уж о соотношении с заработной платой</w:t>
      </w:r>
      <w:r w:rsidR="006037C8" w:rsidRPr="006037C8">
        <w:t xml:space="preserve">. </w:t>
      </w:r>
      <w:r w:rsidRPr="006037C8">
        <w:t>Занятость, в свою очередь, не спасает подавляющее большинство женщин, имеющих детей, от обнищания</w:t>
      </w:r>
      <w:r w:rsidR="006037C8" w:rsidRPr="006037C8">
        <w:t>.</w:t>
      </w:r>
    </w:p>
    <w:p w:rsidR="006037C8" w:rsidRDefault="00E55C93" w:rsidP="006037C8">
      <w:pPr>
        <w:ind w:firstLine="709"/>
      </w:pPr>
      <w:r w:rsidRPr="006037C8">
        <w:t>Исследуя данную проблему, М</w:t>
      </w:r>
      <w:r w:rsidR="006037C8">
        <w:t xml:space="preserve">.Е. </w:t>
      </w:r>
      <w:r w:rsidRPr="006037C8">
        <w:t>Баскакова</w:t>
      </w:r>
      <w:r w:rsidR="006037C8" w:rsidRPr="006037C8">
        <w:t xml:space="preserve"> [</w:t>
      </w:r>
      <w:r w:rsidRPr="006037C8">
        <w:t>4</w:t>
      </w:r>
      <w:r w:rsidR="006037C8" w:rsidRPr="006037C8">
        <w:t xml:space="preserve">] </w:t>
      </w:r>
      <w:r w:rsidRPr="006037C8">
        <w:t>приходит к выводу, что в</w:t>
      </w:r>
      <w:r w:rsidR="00C31662" w:rsidRPr="006037C8">
        <w:t xml:space="preserve"> не менее сложных условиях оказались женщины пенсионного возраста, особенно те, кто не может продолжать трудовую деятельность и у которых нет иных, кроме пенсии, источников существования</w:t>
      </w:r>
      <w:r w:rsidR="006037C8" w:rsidRPr="006037C8">
        <w:t xml:space="preserve">. </w:t>
      </w:r>
      <w:r w:rsidR="00E3036B" w:rsidRPr="006037C8">
        <w:t>Пенсии</w:t>
      </w:r>
      <w:r w:rsidR="00C31662" w:rsidRPr="006037C8">
        <w:t>, полученные женщинами, так же как и заработки в среднем меньше, чем у мужчин, а значительная часть россиянок пенсионного возраста получает минимальную пенсию</w:t>
      </w:r>
      <w:r w:rsidR="006037C8" w:rsidRPr="006037C8">
        <w:t xml:space="preserve">. </w:t>
      </w:r>
      <w:r w:rsidR="00C31662" w:rsidRPr="006037C8">
        <w:t>Ускоряющееся падение реальной стоимости пенсий, даже средние размеры которых не обеспечивают минимальных стандартов существования, ставит пенсионеров в неравноправное положение относительно лиц допенсионного возраста, реальные доходы которых сокращаются несколько медленнее и у которых объективно больше возможностей адаптироваться к новой экономической ситуации</w:t>
      </w:r>
      <w:r w:rsidR="006037C8" w:rsidRPr="006037C8">
        <w:t xml:space="preserve">. </w:t>
      </w:r>
      <w:r w:rsidR="00C31662" w:rsidRPr="006037C8">
        <w:t>Для многих женщин продолжение работы после выхода на пенсию стало суровой необходимостью и основным средством поддержания существования</w:t>
      </w:r>
      <w:r w:rsidR="006037C8" w:rsidRPr="006037C8">
        <w:t xml:space="preserve">. </w:t>
      </w:r>
      <w:r w:rsidR="00C31662" w:rsidRPr="006037C8">
        <w:t>В результате в России в первой половине 90-х годов каждая десятая работающая женщина была пенсионного возраста, что существенно превышает трудовую активность женщин этой возрастной группы в других странах</w:t>
      </w:r>
      <w:r w:rsidR="006037C8" w:rsidRPr="006037C8">
        <w:t xml:space="preserve">. </w:t>
      </w:r>
      <w:r w:rsidR="00C31662" w:rsidRPr="006037C8">
        <w:t>Россиянки пенсионного возраста заняты преимущественно в госсекторе, либо выполняя высококвалифицированную, но малооплачиваемую работу врача, учителя, научного сотрудника, преподавателя вуза, музыкального работника</w:t>
      </w:r>
      <w:r w:rsidR="006037C8" w:rsidRPr="006037C8">
        <w:t xml:space="preserve">; </w:t>
      </w:r>
      <w:r w:rsidR="00C31662" w:rsidRPr="006037C8">
        <w:t xml:space="preserve">либо низкоквалифицированную и также малооплачиваемую работу уборщицы, вахтера, лаборантки и </w:t>
      </w:r>
      <w:r w:rsidR="006037C8">
        <w:t>т.п.</w:t>
      </w:r>
    </w:p>
    <w:p w:rsidR="006037C8" w:rsidRDefault="008B60DA" w:rsidP="006037C8">
      <w:pPr>
        <w:ind w:firstLine="709"/>
      </w:pPr>
      <w:r w:rsidRPr="006037C8">
        <w:t>По мнению Н</w:t>
      </w:r>
      <w:r w:rsidR="006037C8">
        <w:t xml:space="preserve">.М. </w:t>
      </w:r>
      <w:r w:rsidRPr="006037C8">
        <w:t>Воловской</w:t>
      </w:r>
      <w:r w:rsidR="006037C8" w:rsidRPr="006037C8">
        <w:t xml:space="preserve"> [</w:t>
      </w:r>
      <w:r w:rsidR="00FF1D1D" w:rsidRPr="006037C8">
        <w:t>7</w:t>
      </w:r>
      <w:r w:rsidR="006037C8" w:rsidRPr="006037C8">
        <w:t xml:space="preserve">] </w:t>
      </w:r>
      <w:r w:rsidRPr="006037C8">
        <w:rPr>
          <w:lang w:val="en-US"/>
        </w:rPr>
        <w:t>c</w:t>
      </w:r>
      <w:r w:rsidR="00C31662" w:rsidRPr="006037C8">
        <w:t xml:space="preserve"> недостающими трудностями материального самообеспечения в последние годы столкнулись и самые юные представительницы женской части населения</w:t>
      </w:r>
      <w:r w:rsidR="006037C8" w:rsidRPr="006037C8">
        <w:t xml:space="preserve">. </w:t>
      </w:r>
      <w:r w:rsidR="00C31662" w:rsidRPr="006037C8">
        <w:t>Именно они составляют 3/4 выпускников школ, профессиональных технических</w:t>
      </w:r>
      <w:r w:rsidR="006037C8" w:rsidRPr="006037C8">
        <w:t xml:space="preserve"> </w:t>
      </w:r>
      <w:r w:rsidR="00C31662" w:rsidRPr="006037C8">
        <w:t>учебных заведений, вузов, испытывающих сложности трудоустройства</w:t>
      </w:r>
      <w:r w:rsidR="006037C8" w:rsidRPr="006037C8">
        <w:t xml:space="preserve">. </w:t>
      </w:r>
      <w:r w:rsidR="00C31662" w:rsidRPr="006037C8">
        <w:t>Однако у данной категории женщин появились определенные надежды на расширение возможностей экономической самостоятельности в связи с развитием различных форм предпринимательства, самозанятости, включая семейно-домашние мероприятия</w:t>
      </w:r>
      <w:r w:rsidR="006037C8" w:rsidRPr="006037C8">
        <w:t xml:space="preserve">. </w:t>
      </w:r>
      <w:r w:rsidR="00C31662" w:rsidRPr="006037C8">
        <w:t>Мировой опыт показывает, что эта сфера деятельности обладает большой притягательной силой для женщин, не нашедших своего места на рынке труда</w:t>
      </w:r>
      <w:r w:rsidR="006037C8" w:rsidRPr="006037C8">
        <w:t xml:space="preserve">. </w:t>
      </w:r>
      <w:r w:rsidR="00C31662" w:rsidRPr="006037C8">
        <w:t>Уже к 1994 году по данным Госкомстата, среди предпринимателей, использующих наемный труд было около 19% женщин, среди совладельцев товариществ</w:t>
      </w:r>
      <w:r w:rsidR="006037C8" w:rsidRPr="006037C8">
        <w:t xml:space="preserve"> - </w:t>
      </w:r>
      <w:r w:rsidR="00C31662" w:rsidRPr="006037C8">
        <w:t>39%, кооперативов</w:t>
      </w:r>
      <w:r w:rsidR="006037C8" w:rsidRPr="006037C8">
        <w:t xml:space="preserve"> - </w:t>
      </w:r>
      <w:r w:rsidR="00C31662" w:rsidRPr="006037C8">
        <w:t>23%</w:t>
      </w:r>
      <w:r w:rsidR="006037C8" w:rsidRPr="006037C8">
        <w:t xml:space="preserve">. </w:t>
      </w:r>
      <w:r w:rsidR="00C31662" w:rsidRPr="006037C8">
        <w:t>По данным обследований, наиболее активно</w:t>
      </w:r>
      <w:r w:rsidR="006037C8" w:rsidRPr="006037C8">
        <w:t xml:space="preserve"> </w:t>
      </w:r>
      <w:r w:rsidR="00C31662" w:rsidRPr="006037C8">
        <w:t>в среде предпринимательства действуют россиянки зрелых возрастов, имеющих высшее</w:t>
      </w:r>
      <w:r w:rsidR="006037C8">
        <w:t xml:space="preserve"> (</w:t>
      </w:r>
      <w:r w:rsidR="00C31662" w:rsidRPr="006037C8">
        <w:t>64%</w:t>
      </w:r>
      <w:r w:rsidR="006037C8" w:rsidRPr="006037C8">
        <w:t xml:space="preserve">) </w:t>
      </w:r>
      <w:r w:rsidR="00C31662" w:rsidRPr="006037C8">
        <w:t>и среднее</w:t>
      </w:r>
      <w:r w:rsidR="006037C8">
        <w:t xml:space="preserve"> (</w:t>
      </w:r>
      <w:r w:rsidR="00C31662" w:rsidRPr="006037C8">
        <w:t>35%</w:t>
      </w:r>
      <w:r w:rsidR="006037C8" w:rsidRPr="006037C8">
        <w:t xml:space="preserve">) </w:t>
      </w:r>
      <w:r w:rsidR="00C31662" w:rsidRPr="006037C8">
        <w:t>образование</w:t>
      </w:r>
      <w:r w:rsidR="006037C8" w:rsidRPr="006037C8">
        <w:t>.</w:t>
      </w:r>
    </w:p>
    <w:p w:rsidR="006037C8" w:rsidRDefault="008B60DA" w:rsidP="006037C8">
      <w:pPr>
        <w:ind w:firstLine="709"/>
      </w:pPr>
      <w:r w:rsidRPr="006037C8">
        <w:t>В</w:t>
      </w:r>
      <w:r w:rsidR="00C31662" w:rsidRPr="006037C8">
        <w:t xml:space="preserve"> условиях возрастающих рисков на рынке труда, чисто символических размеров пенсий и пособий, обесценивания сбережений, реальная поддержка предпринимательской деятельности женщин в России могла бы не только помочь большему числу россиянок воспользоваться открывшимися возможностями и повысить свой социально-экономический статус, но и способствовала бы более полной реализации знаний и профессионального опыта женщин в масштабах общества</w:t>
      </w:r>
      <w:r w:rsidR="006037C8" w:rsidRPr="006037C8">
        <w:t>.</w:t>
      </w:r>
    </w:p>
    <w:p w:rsidR="006037C8" w:rsidRDefault="006037C8" w:rsidP="006037C8">
      <w:pPr>
        <w:pStyle w:val="2"/>
      </w:pPr>
    </w:p>
    <w:p w:rsidR="006037C8" w:rsidRDefault="00E3036B" w:rsidP="006037C8">
      <w:pPr>
        <w:pStyle w:val="2"/>
      </w:pPr>
      <w:bookmarkStart w:id="10" w:name="_Toc275610659"/>
      <w:r w:rsidRPr="006037C8">
        <w:t>Вывод</w:t>
      </w:r>
      <w:r w:rsidR="003D4169" w:rsidRPr="006037C8">
        <w:t>ы</w:t>
      </w:r>
      <w:r w:rsidRPr="006037C8">
        <w:t xml:space="preserve"> по главе 2</w:t>
      </w:r>
      <w:bookmarkEnd w:id="10"/>
    </w:p>
    <w:p w:rsidR="006037C8" w:rsidRDefault="006037C8" w:rsidP="006037C8">
      <w:pPr>
        <w:ind w:firstLine="709"/>
      </w:pPr>
    </w:p>
    <w:p w:rsidR="006037C8" w:rsidRDefault="00E3036B" w:rsidP="006037C8">
      <w:pPr>
        <w:ind w:firstLine="709"/>
      </w:pPr>
      <w:r w:rsidRPr="006037C8">
        <w:t>В соответствии с поставленными задачами нами был проведен анализ текущего положения женщин в современном обществе, а так же раскрыта специфика социальных проблем женщин</w:t>
      </w:r>
      <w:r w:rsidR="006037C8" w:rsidRPr="006037C8">
        <w:t xml:space="preserve">. </w:t>
      </w:r>
      <w:r w:rsidRPr="006037C8">
        <w:t>Несмотря на быстрый рост уровня образования, большинство женщин испытывают ограничения своих профессиональных возможностей</w:t>
      </w:r>
      <w:r w:rsidR="006037C8" w:rsidRPr="006037C8">
        <w:t xml:space="preserve">. </w:t>
      </w:r>
      <w:r w:rsidRPr="006037C8">
        <w:t>Наиболее четко дискриминация просматривается в сфере трудоустройства и оплаты труда</w:t>
      </w:r>
      <w:r w:rsidR="006037C8" w:rsidRPr="006037C8">
        <w:t xml:space="preserve">. </w:t>
      </w:r>
      <w:r w:rsidRPr="006037C8">
        <w:t>Для предотвращения подобных форм дискриминации в сфере труда необходимо развивать систему контроля и надзора за соблюдением законодательных норм</w:t>
      </w:r>
      <w:r w:rsidR="006037C8" w:rsidRPr="006037C8">
        <w:t>.</w:t>
      </w:r>
    </w:p>
    <w:p w:rsidR="006037C8" w:rsidRDefault="00E3036B" w:rsidP="006037C8">
      <w:pPr>
        <w:ind w:firstLine="709"/>
      </w:pPr>
      <w:r w:rsidRPr="006037C8">
        <w:t>Такое положение вещей позволяет сделать выводы о том, что экономическая защищенность женщины во многом определяется такими факторам как уровень дискриминации в обществе, состояние сферы занятости, трудоустройства, предпринимательства, а так же степень развития системы социальной и правовой поддержки</w:t>
      </w:r>
      <w:r w:rsidR="006037C8" w:rsidRPr="006037C8">
        <w:t xml:space="preserve">. </w:t>
      </w:r>
      <w:r w:rsidRPr="006037C8">
        <w:t>Для повышения экономического благосостояния государство должно проводить сильную политику в сфере поддержки семьи, пенсионеров, молодежи, а также способствовать развитию женского предпринимательства</w:t>
      </w:r>
      <w:r w:rsidR="006037C8" w:rsidRPr="006037C8">
        <w:t>.</w:t>
      </w:r>
    </w:p>
    <w:p w:rsidR="00763A8F" w:rsidRPr="006037C8" w:rsidRDefault="006037C8" w:rsidP="006037C8">
      <w:pPr>
        <w:pStyle w:val="2"/>
      </w:pPr>
      <w:bookmarkStart w:id="11" w:name="_Toc188410525"/>
      <w:r>
        <w:br w:type="page"/>
      </w:r>
      <w:bookmarkStart w:id="12" w:name="_Toc275610660"/>
      <w:r w:rsidR="00763A8F" w:rsidRPr="006037C8">
        <w:t>Глава 3</w:t>
      </w:r>
      <w:r w:rsidRPr="006037C8">
        <w:t xml:space="preserve">. </w:t>
      </w:r>
      <w:r w:rsidR="00763A8F" w:rsidRPr="006037C8">
        <w:t>Социально-правовая поддержка женщин в России</w:t>
      </w:r>
      <w:bookmarkEnd w:id="12"/>
    </w:p>
    <w:bookmarkEnd w:id="11"/>
    <w:p w:rsidR="006037C8" w:rsidRDefault="006037C8" w:rsidP="006037C8">
      <w:pPr>
        <w:ind w:firstLine="709"/>
        <w:rPr>
          <w:b/>
          <w:bCs/>
        </w:rPr>
      </w:pPr>
    </w:p>
    <w:p w:rsidR="00E36350" w:rsidRPr="006037C8" w:rsidRDefault="006037C8" w:rsidP="006037C8">
      <w:pPr>
        <w:pStyle w:val="2"/>
      </w:pPr>
      <w:bookmarkStart w:id="13" w:name="_Toc275610661"/>
      <w:r>
        <w:t xml:space="preserve">3.1 </w:t>
      </w:r>
      <w:r w:rsidR="00763A8F" w:rsidRPr="006037C8">
        <w:t>Правовые основы защиты женщин</w:t>
      </w:r>
      <w:bookmarkEnd w:id="13"/>
    </w:p>
    <w:p w:rsidR="006037C8" w:rsidRDefault="006037C8" w:rsidP="006037C8">
      <w:pPr>
        <w:ind w:firstLine="709"/>
      </w:pPr>
    </w:p>
    <w:p w:rsidR="006037C8" w:rsidRDefault="00E36350" w:rsidP="006037C8">
      <w:pPr>
        <w:ind w:firstLine="709"/>
      </w:pPr>
      <w:r w:rsidRPr="006037C8">
        <w:t>Неотъемлемым элементом социальной политики любого государства является забота о соблюдении прав человека</w:t>
      </w:r>
      <w:r w:rsidR="006037C8" w:rsidRPr="006037C8">
        <w:t xml:space="preserve">. </w:t>
      </w:r>
      <w:bookmarkStart w:id="14" w:name="_Toc188409438"/>
      <w:r w:rsidR="00F07462" w:rsidRPr="006037C8">
        <w:t>Е</w:t>
      </w:r>
      <w:r w:rsidR="006037C8">
        <w:t xml:space="preserve">.А. </w:t>
      </w:r>
      <w:r w:rsidR="00F07462" w:rsidRPr="006037C8">
        <w:t>Лукашева</w:t>
      </w:r>
      <w:r w:rsidR="006037C8" w:rsidRPr="006037C8">
        <w:t xml:space="preserve"> [</w:t>
      </w:r>
      <w:r w:rsidR="00FF1D1D" w:rsidRPr="006037C8">
        <w:t>14</w:t>
      </w:r>
      <w:r w:rsidR="006037C8" w:rsidRPr="006037C8">
        <w:t xml:space="preserve">] </w:t>
      </w:r>
      <w:r w:rsidR="00763A8F" w:rsidRPr="006037C8">
        <w:t>отмечает, что н</w:t>
      </w:r>
      <w:r w:rsidRPr="006037C8">
        <w:t xml:space="preserve">а территории </w:t>
      </w:r>
      <w:r w:rsidR="00763A8F" w:rsidRPr="006037C8">
        <w:t>России</w:t>
      </w:r>
      <w:r w:rsidRPr="006037C8">
        <w:t xml:space="preserve"> действуют российский и международный механизмы защиты социально-экономических прав женщин</w:t>
      </w:r>
      <w:r w:rsidR="006037C8" w:rsidRPr="006037C8">
        <w:t xml:space="preserve">. </w:t>
      </w:r>
      <w:r w:rsidRPr="006037C8">
        <w:t>Их обязаны реализовывать государственные органы и иные структуры по защите прав человека в экономической и социальной сферах</w:t>
      </w:r>
      <w:bookmarkEnd w:id="14"/>
      <w:r w:rsidR="006037C8" w:rsidRPr="006037C8">
        <w:t>.</w:t>
      </w:r>
    </w:p>
    <w:p w:rsidR="006037C8" w:rsidRDefault="00E36350" w:rsidP="006037C8">
      <w:pPr>
        <w:ind w:firstLine="709"/>
      </w:pPr>
      <w:r w:rsidRPr="006037C8">
        <w:t>Конституция РФ</w:t>
      </w:r>
      <w:r w:rsidR="006037C8">
        <w:t xml:space="preserve"> (</w:t>
      </w:r>
      <w:r w:rsidRPr="006037C8">
        <w:t>ст</w:t>
      </w:r>
      <w:r w:rsidR="006037C8" w:rsidRPr="006037C8">
        <w:t xml:space="preserve">. </w:t>
      </w:r>
      <w:r w:rsidRPr="006037C8">
        <w:t>ст</w:t>
      </w:r>
      <w:r w:rsidR="006037C8">
        <w:t>.1</w:t>
      </w:r>
      <w:r w:rsidRPr="006037C8">
        <w:t>8</w:t>
      </w:r>
      <w:r w:rsidR="006037C8">
        <w:t xml:space="preserve">,19 </w:t>
      </w:r>
      <w:r w:rsidRPr="006037C8">
        <w:t xml:space="preserve">и </w:t>
      </w:r>
      <w:r w:rsidR="006037C8">
        <w:t>др.)</w:t>
      </w:r>
      <w:r w:rsidR="006037C8" w:rsidRPr="006037C8">
        <w:t>,</w:t>
      </w:r>
      <w:r w:rsidRPr="006037C8">
        <w:t xml:space="preserve"> говорит о том, что Государство гарантирует гражданам отсутствие любой дискриминации, в том числе и по признаку пола</w:t>
      </w:r>
      <w:r w:rsidR="006037C8" w:rsidRPr="006037C8">
        <w:t xml:space="preserve">. </w:t>
      </w:r>
      <w:r w:rsidRPr="006037C8">
        <w:t>Мужчины и женщины имеют равные права и равные возможности для их реализации</w:t>
      </w:r>
      <w:r w:rsidR="006037C8" w:rsidRPr="006037C8">
        <w:t xml:space="preserve">. </w:t>
      </w:r>
      <w:r w:rsidR="00763A8F" w:rsidRPr="006037C8">
        <w:t xml:space="preserve">Однако </w:t>
      </w:r>
      <w:r w:rsidR="00FF1D1D" w:rsidRPr="006037C8">
        <w:t>Е</w:t>
      </w:r>
      <w:r w:rsidR="006037C8">
        <w:t xml:space="preserve">.А. </w:t>
      </w:r>
      <w:r w:rsidR="00FF1D1D" w:rsidRPr="006037C8">
        <w:t>Лукашева</w:t>
      </w:r>
      <w:r w:rsidR="006037C8" w:rsidRPr="006037C8">
        <w:t xml:space="preserve"> [</w:t>
      </w:r>
      <w:r w:rsidR="00FF1D1D" w:rsidRPr="006037C8">
        <w:t>14</w:t>
      </w:r>
      <w:r w:rsidR="006037C8" w:rsidRPr="006037C8">
        <w:t xml:space="preserve">] </w:t>
      </w:r>
      <w:r w:rsidR="00763A8F" w:rsidRPr="006037C8">
        <w:t>утверждает, что нельзя</w:t>
      </w:r>
      <w:r w:rsidRPr="006037C8">
        <w:t xml:space="preserve"> говорить о выполнении данных положений, несмотря на то, что общепризнанные принципы и нормы международного права и международные договоры РФ являются составной частью правовой системы России</w:t>
      </w:r>
      <w:r w:rsidR="006037C8" w:rsidRPr="006037C8">
        <w:t>.</w:t>
      </w:r>
    </w:p>
    <w:p w:rsidR="006037C8" w:rsidRDefault="00E36350" w:rsidP="006037C8">
      <w:pPr>
        <w:ind w:firstLine="709"/>
      </w:pPr>
      <w:r w:rsidRPr="006037C8">
        <w:t>Конвенция ООН 1979 г</w:t>
      </w:r>
      <w:r w:rsidR="006037C8" w:rsidRPr="006037C8">
        <w:t xml:space="preserve">. </w:t>
      </w:r>
      <w:r w:rsidRPr="006037C8">
        <w:t>“О ликвидации всех форм дискриминации в отношении женщин”, ратифицированная СССР в 1980 г</w:t>
      </w:r>
      <w:r w:rsidR="006037C8">
        <w:t>.,</w:t>
      </w:r>
      <w:r w:rsidR="006037C8" w:rsidRPr="006037C8">
        <w:t xml:space="preserve"> - </w:t>
      </w:r>
      <w:r w:rsidRPr="006037C8">
        <w:t>основной международный документ, устанавливающий стандарты в области защиты индивидуальных и коллективных прав женщин, однако, с ним до сих пор мало кто знаком, а тем более</w:t>
      </w:r>
      <w:r w:rsidR="006037C8" w:rsidRPr="006037C8">
        <w:t xml:space="preserve"> - </w:t>
      </w:r>
      <w:r w:rsidRPr="006037C8">
        <w:t>мало кто с ним работает непосредственно в судах</w:t>
      </w:r>
      <w:r w:rsidR="006037C8" w:rsidRPr="006037C8">
        <w:t xml:space="preserve">. </w:t>
      </w:r>
      <w:r w:rsidRPr="006037C8">
        <w:t>По инициативе ряда женских НПО, в том числе Движения женщин России, Государственной Думой РФ</w:t>
      </w:r>
      <w:r w:rsidR="006037C8">
        <w:t xml:space="preserve">,20 </w:t>
      </w:r>
      <w:r w:rsidRPr="006037C8">
        <w:t>ноября 1997 г, была утверждена</w:t>
      </w:r>
      <w:r w:rsidR="006037C8">
        <w:t xml:space="preserve"> " </w:t>
      </w:r>
      <w:r w:rsidRPr="006037C8">
        <w:t>Концепция законотворческой деятельности по обеспечению равных прав и равных возможностей мужчин и женщин</w:t>
      </w:r>
      <w:r w:rsidR="006037C8">
        <w:t xml:space="preserve">", </w:t>
      </w:r>
      <w:r w:rsidRPr="006037C8">
        <w:t>которая даёт анализ состояния с правами женщин в России и содержит перечень законов, которые необходимо принять для выравнивания правового статуса лиц обоего пола</w:t>
      </w:r>
      <w:r w:rsidR="006037C8" w:rsidRPr="006037C8">
        <w:t>.</w:t>
      </w:r>
    </w:p>
    <w:p w:rsidR="006037C8" w:rsidRDefault="00763A8F" w:rsidP="006037C8">
      <w:pPr>
        <w:ind w:firstLine="709"/>
      </w:pPr>
      <w:r w:rsidRPr="006037C8">
        <w:t>Л</w:t>
      </w:r>
      <w:r w:rsidR="006037C8">
        <w:t xml:space="preserve">.Д. </w:t>
      </w:r>
      <w:r w:rsidRPr="006037C8">
        <w:t>Бойченко</w:t>
      </w:r>
      <w:r w:rsidR="006037C8" w:rsidRPr="006037C8">
        <w:t xml:space="preserve"> [</w:t>
      </w:r>
      <w:r w:rsidR="00FF1D1D" w:rsidRPr="006037C8">
        <w:t>6</w:t>
      </w:r>
      <w:r w:rsidR="006037C8" w:rsidRPr="006037C8">
        <w:t xml:space="preserve">] </w:t>
      </w:r>
      <w:r w:rsidRPr="006037C8">
        <w:t>считает, что в</w:t>
      </w:r>
      <w:r w:rsidR="00E36350" w:rsidRPr="006037C8">
        <w:t xml:space="preserve"> настоящее время уровень развития женского движения крайне низок</w:t>
      </w:r>
      <w:r w:rsidR="006037C8" w:rsidRPr="006037C8">
        <w:t xml:space="preserve">. </w:t>
      </w:r>
      <w:r w:rsidR="00E36350" w:rsidRPr="006037C8">
        <w:t>В качестве позитивных сдвигов можно отметить развитие феминологии, появление среди женщин политических лидеров, возможность независимой оценки истинного положения женщин, привлечение внимания науки, общественности, средств массовой информации к женскому вопросу</w:t>
      </w:r>
      <w:r w:rsidR="006037C8" w:rsidRPr="006037C8">
        <w:t xml:space="preserve">. </w:t>
      </w:r>
      <w:r w:rsidR="00E36350" w:rsidRPr="006037C8">
        <w:t>Общая цель женского движения сегодня</w:t>
      </w:r>
      <w:r w:rsidR="006037C8" w:rsidRPr="006037C8">
        <w:t xml:space="preserve"> - </w:t>
      </w:r>
      <w:r w:rsidR="00E36350" w:rsidRPr="006037C8">
        <w:t>борьба с явной и скрытой формой дискриминации</w:t>
      </w:r>
      <w:r w:rsidR="006037C8" w:rsidRPr="006037C8">
        <w:t>.</w:t>
      </w:r>
    </w:p>
    <w:p w:rsidR="006037C8" w:rsidRDefault="00F07462" w:rsidP="006037C8">
      <w:pPr>
        <w:ind w:firstLine="709"/>
      </w:pPr>
      <w:r w:rsidRPr="006037C8">
        <w:t>В своих исследованиях Л</w:t>
      </w:r>
      <w:r w:rsidR="006037C8">
        <w:t xml:space="preserve">.Д. </w:t>
      </w:r>
      <w:r w:rsidRPr="006037C8">
        <w:t>Бойченко</w:t>
      </w:r>
      <w:r w:rsidR="006037C8" w:rsidRPr="006037C8">
        <w:t xml:space="preserve"> [</w:t>
      </w:r>
      <w:r w:rsidR="00FF1D1D" w:rsidRPr="006037C8">
        <w:t>6</w:t>
      </w:r>
      <w:r w:rsidR="006037C8" w:rsidRPr="006037C8">
        <w:t xml:space="preserve">] </w:t>
      </w:r>
      <w:r w:rsidR="00D44B1A" w:rsidRPr="006037C8">
        <w:t>выделяет</w:t>
      </w:r>
      <w:r w:rsidRPr="006037C8">
        <w:t xml:space="preserve"> следующее</w:t>
      </w:r>
      <w:r w:rsidR="006037C8" w:rsidRPr="006037C8">
        <w:t xml:space="preserve">: </w:t>
      </w:r>
      <w:r w:rsidR="00E36350" w:rsidRPr="006037C8">
        <w:t>4 марта 1993 г</w:t>
      </w:r>
      <w:r w:rsidR="006037C8" w:rsidRPr="006037C8">
        <w:t xml:space="preserve">. </w:t>
      </w:r>
      <w:r w:rsidR="00E36350" w:rsidRPr="006037C8">
        <w:t>был принят Указ Президента РФ</w:t>
      </w:r>
      <w:r w:rsidR="006037C8">
        <w:t xml:space="preserve"> "</w:t>
      </w:r>
      <w:r w:rsidR="00E36350" w:rsidRPr="006037C8">
        <w:t>О</w:t>
      </w:r>
      <w:r w:rsidR="00C67050" w:rsidRPr="006037C8">
        <w:t xml:space="preserve"> первооче</w:t>
      </w:r>
      <w:r w:rsidR="00E36350" w:rsidRPr="006037C8">
        <w:t>редных задачах государственной политики в отношении женщин</w:t>
      </w:r>
      <w:r w:rsidR="006037C8">
        <w:t xml:space="preserve">", </w:t>
      </w:r>
      <w:r w:rsidR="00E36350" w:rsidRPr="006037C8">
        <w:t>в котором главным признано обеспечение женщинам реального участия в деятельности государственных органов и общественных организаций</w:t>
      </w:r>
      <w:r w:rsidR="006037C8" w:rsidRPr="006037C8">
        <w:t xml:space="preserve">. </w:t>
      </w:r>
      <w:r w:rsidR="00E36350" w:rsidRPr="006037C8">
        <w:t>Для этого призна</w:t>
      </w:r>
      <w:r w:rsidR="00C67050" w:rsidRPr="006037C8">
        <w:t>но необходимым сохранить времен</w:t>
      </w:r>
      <w:r w:rsidR="00E36350" w:rsidRPr="006037C8">
        <w:t>ную меру правового характера</w:t>
      </w:r>
      <w:r w:rsidR="006037C8" w:rsidRPr="006037C8">
        <w:t xml:space="preserve"> - </w:t>
      </w:r>
      <w:r w:rsidRPr="006037C8">
        <w:t>наличие квот</w:t>
      </w:r>
      <w:r w:rsidR="006037C8">
        <w:t xml:space="preserve"> (</w:t>
      </w:r>
      <w:r w:rsidRPr="006037C8">
        <w:t>условно 30</w:t>
      </w:r>
      <w:r w:rsidR="006037C8" w:rsidRPr="006037C8">
        <w:t>%</w:t>
      </w:r>
      <w:r w:rsidRPr="006037C8">
        <w:t xml:space="preserve"> пред</w:t>
      </w:r>
      <w:r w:rsidR="00E36350" w:rsidRPr="006037C8">
        <w:t>ставительства лиц обоего пола в за</w:t>
      </w:r>
      <w:r w:rsidR="00C67050" w:rsidRPr="006037C8">
        <w:t>конодательных органах всех уров</w:t>
      </w:r>
      <w:r w:rsidR="00E36350" w:rsidRPr="006037C8">
        <w:t>ней Федерации и ее субъектов</w:t>
      </w:r>
      <w:r w:rsidR="006037C8" w:rsidRPr="006037C8">
        <w:t xml:space="preserve">). </w:t>
      </w:r>
      <w:r w:rsidR="00C67050" w:rsidRPr="006037C8">
        <w:t>Обязательным является также кво</w:t>
      </w:r>
      <w:r w:rsidR="00E36350" w:rsidRPr="006037C8">
        <w:t>тирование по половому признаку списков кандидатов в депутаты, выдвигаемых политическими</w:t>
      </w:r>
      <w:r w:rsidRPr="006037C8">
        <w:t xml:space="preserve"> партиями и предвыборными блока</w:t>
      </w:r>
      <w:r w:rsidR="00E36350" w:rsidRPr="006037C8">
        <w:t>ми, а также включение норм об</w:t>
      </w:r>
      <w:r w:rsidRPr="006037C8">
        <w:t xml:space="preserve"> установке квот на занятие руко</w:t>
      </w:r>
      <w:r w:rsidR="00E36350" w:rsidRPr="006037C8">
        <w:t>водящих должностей лицами обо</w:t>
      </w:r>
      <w:r w:rsidRPr="006037C8">
        <w:t>его пола в органах государствен</w:t>
      </w:r>
      <w:r w:rsidR="00E36350" w:rsidRPr="006037C8">
        <w:t>ного управления в Закон о государственной службе</w:t>
      </w:r>
      <w:r w:rsidR="006037C8" w:rsidRPr="006037C8">
        <w:t>.</w:t>
      </w:r>
    </w:p>
    <w:p w:rsidR="006037C8" w:rsidRDefault="00F07462" w:rsidP="006037C8">
      <w:pPr>
        <w:ind w:firstLine="709"/>
      </w:pPr>
      <w:r w:rsidRPr="006037C8">
        <w:t>С</w:t>
      </w:r>
      <w:r w:rsidR="006037C8">
        <w:t xml:space="preserve">.В. </w:t>
      </w:r>
      <w:r w:rsidRPr="006037C8">
        <w:t>Поленина</w:t>
      </w:r>
      <w:r w:rsidR="006037C8" w:rsidRPr="006037C8">
        <w:t xml:space="preserve"> [</w:t>
      </w:r>
      <w:r w:rsidR="00FF1D1D" w:rsidRPr="006037C8">
        <w:t>1</w:t>
      </w:r>
      <w:r w:rsidRPr="006037C8">
        <w:t>6</w:t>
      </w:r>
      <w:r w:rsidR="006037C8" w:rsidRPr="006037C8">
        <w:t xml:space="preserve">] </w:t>
      </w:r>
      <w:r w:rsidRPr="006037C8">
        <w:t>констатирует, что в</w:t>
      </w:r>
      <w:r w:rsidR="00E36350" w:rsidRPr="006037C8">
        <w:t xml:space="preserve"> России правовые нормы, касающиеся охраны здоровья женщин-матерей, преимущества по воспитанию детей представлены в Кодексе законов о труде Российской Федерации</w:t>
      </w:r>
      <w:r w:rsidR="006037C8">
        <w:t xml:space="preserve"> (</w:t>
      </w:r>
      <w:r w:rsidR="00E36350" w:rsidRPr="006037C8">
        <w:t>КЗОТ РФ</w:t>
      </w:r>
      <w:r w:rsidR="006037C8" w:rsidRPr="006037C8">
        <w:t>):</w:t>
      </w:r>
    </w:p>
    <w:p w:rsidR="006037C8" w:rsidRDefault="00E36350" w:rsidP="006037C8">
      <w:pPr>
        <w:ind w:firstLine="709"/>
      </w:pPr>
      <w:r w:rsidRPr="006037C8">
        <w:t>запрещение труда женщин на тяжелых работах и на работах с</w:t>
      </w:r>
      <w:r w:rsidR="006037C8">
        <w:t xml:space="preserve"> </w:t>
      </w:r>
      <w:r w:rsidRPr="006037C8">
        <w:t>вредными условиями труда</w:t>
      </w:r>
      <w:r w:rsidR="006037C8" w:rsidRPr="006037C8">
        <w:t>;</w:t>
      </w:r>
    </w:p>
    <w:p w:rsidR="006037C8" w:rsidRDefault="00E36350" w:rsidP="006037C8">
      <w:pPr>
        <w:ind w:firstLine="709"/>
      </w:pPr>
      <w:r w:rsidRPr="006037C8">
        <w:t>установление предельных но</w:t>
      </w:r>
      <w:r w:rsidR="00C67050" w:rsidRPr="006037C8">
        <w:t>рм переноса и передвижения тя</w:t>
      </w:r>
      <w:r w:rsidRPr="006037C8">
        <w:t>жестей</w:t>
      </w:r>
      <w:r w:rsidR="006037C8">
        <w:t xml:space="preserve"> (</w:t>
      </w:r>
      <w:r w:rsidRPr="006037C8">
        <w:t>ст</w:t>
      </w:r>
      <w:r w:rsidR="006037C8">
        <w:t>.1</w:t>
      </w:r>
      <w:r w:rsidRPr="006037C8">
        <w:t>60</w:t>
      </w:r>
      <w:r w:rsidR="006037C8" w:rsidRPr="006037C8">
        <w:t>);</w:t>
      </w:r>
    </w:p>
    <w:p w:rsidR="006037C8" w:rsidRDefault="00E36350" w:rsidP="006037C8">
      <w:pPr>
        <w:ind w:firstLine="709"/>
      </w:pPr>
      <w:r w:rsidRPr="006037C8">
        <w:t>ограничение труда женщин в ночное время</w:t>
      </w:r>
      <w:r w:rsidR="006037C8">
        <w:t xml:space="preserve"> (</w:t>
      </w:r>
      <w:r w:rsidRPr="006037C8">
        <w:t>ст</w:t>
      </w:r>
      <w:r w:rsidR="006037C8">
        <w:t>.1</w:t>
      </w:r>
      <w:r w:rsidRPr="006037C8">
        <w:t>61</w:t>
      </w:r>
      <w:r w:rsidR="006037C8" w:rsidRPr="006037C8">
        <w:t>);</w:t>
      </w:r>
    </w:p>
    <w:p w:rsidR="006037C8" w:rsidRDefault="00E36350" w:rsidP="006037C8">
      <w:pPr>
        <w:ind w:firstLine="709"/>
      </w:pPr>
      <w:r w:rsidRPr="006037C8">
        <w:t>установление облегченн</w:t>
      </w:r>
      <w:r w:rsidR="00F07462" w:rsidRPr="006037C8">
        <w:t>ых условий труда беременных жен</w:t>
      </w:r>
      <w:r w:rsidRPr="006037C8">
        <w:t>щин</w:t>
      </w:r>
      <w:r w:rsidR="006037C8">
        <w:t xml:space="preserve"> (</w:t>
      </w:r>
      <w:r w:rsidRPr="006037C8">
        <w:t>запрещение ночных, сверхурочных работ, командировок</w:t>
      </w:r>
      <w:r w:rsidR="006037C8">
        <w:t xml:space="preserve">, </w:t>
      </w:r>
      <w:r w:rsidRPr="006037C8">
        <w:t>перевод на более легкую работу</w:t>
      </w:r>
      <w:r w:rsidR="006037C8" w:rsidRPr="006037C8">
        <w:t xml:space="preserve"> - </w:t>
      </w:r>
      <w:r w:rsidRPr="006037C8">
        <w:t>ст</w:t>
      </w:r>
      <w:r w:rsidR="006037C8">
        <w:t>.1</w:t>
      </w:r>
      <w:r w:rsidRPr="006037C8">
        <w:t>61, 162, 163, 164</w:t>
      </w:r>
      <w:r w:rsidR="006037C8" w:rsidRPr="006037C8">
        <w:t>).</w:t>
      </w:r>
    </w:p>
    <w:p w:rsidR="006037C8" w:rsidRDefault="00E36350" w:rsidP="006037C8">
      <w:pPr>
        <w:ind w:firstLine="709"/>
      </w:pPr>
      <w:r w:rsidRPr="006037C8">
        <w:t>На создание женщинам-ма</w:t>
      </w:r>
      <w:r w:rsidR="00C67050" w:rsidRPr="006037C8">
        <w:t>терям условий, позволяющих соче</w:t>
      </w:r>
      <w:r w:rsidRPr="006037C8">
        <w:t>тать труд в общественном произ</w:t>
      </w:r>
      <w:r w:rsidR="00C67050" w:rsidRPr="006037C8">
        <w:t>водстве с воспитанием детей, на</w:t>
      </w:r>
      <w:r w:rsidRPr="006037C8">
        <w:t>правлены следующие нормы</w:t>
      </w:r>
      <w:r w:rsidR="006037C8" w:rsidRPr="006037C8">
        <w:t>:</w:t>
      </w:r>
    </w:p>
    <w:p w:rsidR="006037C8" w:rsidRDefault="00E36350" w:rsidP="006037C8">
      <w:pPr>
        <w:ind w:firstLine="709"/>
      </w:pPr>
      <w:r w:rsidRPr="006037C8">
        <w:t>запрещение ночных, сверхурочных работ, работ в выходные дни и направление в командировки женщин, имеющих детей в возрасте до 3 лет</w:t>
      </w:r>
      <w:r w:rsidR="006037C8">
        <w:t xml:space="preserve"> (</w:t>
      </w:r>
      <w:r w:rsidRPr="006037C8">
        <w:t>ст</w:t>
      </w:r>
      <w:r w:rsidR="006037C8">
        <w:t>.1</w:t>
      </w:r>
      <w:r w:rsidRPr="006037C8">
        <w:t>62</w:t>
      </w:r>
      <w:r w:rsidR="006037C8" w:rsidRPr="006037C8">
        <w:t>);</w:t>
      </w:r>
    </w:p>
    <w:p w:rsidR="006037C8" w:rsidRDefault="00E36350" w:rsidP="006037C8">
      <w:pPr>
        <w:ind w:firstLine="709"/>
      </w:pPr>
      <w:r w:rsidRPr="006037C8">
        <w:t>подобного рода работы ограничиваются в отношении женщин, имеющих детей в возрасте от 3 до 14 лет</w:t>
      </w:r>
      <w:r w:rsidR="006037C8">
        <w:t xml:space="preserve"> (</w:t>
      </w:r>
      <w:r w:rsidRPr="006037C8">
        <w:t>детей-инвалидов до 16 лет</w:t>
      </w:r>
      <w:r w:rsidR="006037C8" w:rsidRPr="006037C8">
        <w:t>),</w:t>
      </w:r>
      <w:r w:rsidRPr="006037C8">
        <w:t xml:space="preserve"> и могут допускаться только с согласия самих женщин</w:t>
      </w:r>
      <w:r w:rsidR="006037C8">
        <w:t xml:space="preserve"> (</w:t>
      </w:r>
      <w:r w:rsidRPr="006037C8">
        <w:t>ст</w:t>
      </w:r>
      <w:r w:rsidR="006037C8">
        <w:t>.1</w:t>
      </w:r>
      <w:r w:rsidRPr="006037C8">
        <w:t>63</w:t>
      </w:r>
      <w:r w:rsidR="006037C8" w:rsidRPr="006037C8">
        <w:t>);</w:t>
      </w:r>
    </w:p>
    <w:p w:rsidR="006037C8" w:rsidRDefault="00E36350" w:rsidP="006037C8">
      <w:pPr>
        <w:ind w:firstLine="709"/>
      </w:pPr>
      <w:r w:rsidRPr="006037C8">
        <w:t>по желанию женщины</w:t>
      </w:r>
      <w:r w:rsidR="006037C8">
        <w:t xml:space="preserve"> (</w:t>
      </w:r>
      <w:r w:rsidRPr="006037C8">
        <w:t>равн</w:t>
      </w:r>
      <w:r w:rsidR="00C67050" w:rsidRPr="006037C8">
        <w:t>о как и любого другого родствен</w:t>
      </w:r>
      <w:r w:rsidRPr="006037C8">
        <w:t>ника</w:t>
      </w:r>
      <w:r w:rsidR="006037C8" w:rsidRPr="006037C8">
        <w:t>),</w:t>
      </w:r>
      <w:r w:rsidRPr="006037C8">
        <w:t xml:space="preserve"> находящейся в отпуске по уходу за ребенком, она может работать на условиях неполного рабочего времени или на дому с сохранением права на получение пособ</w:t>
      </w:r>
      <w:r w:rsidR="00F07462" w:rsidRPr="006037C8">
        <w:t>ия в период частично оп</w:t>
      </w:r>
      <w:r w:rsidRPr="006037C8">
        <w:t>лачиваемого отпуска по уходу за ребенком</w:t>
      </w:r>
      <w:r w:rsidR="006037C8">
        <w:t xml:space="preserve"> (</w:t>
      </w:r>
      <w:r w:rsidRPr="006037C8">
        <w:t>ст</w:t>
      </w:r>
      <w:r w:rsidR="006037C8">
        <w:t>.1</w:t>
      </w:r>
      <w:r w:rsidRPr="006037C8">
        <w:t>67</w:t>
      </w:r>
      <w:r w:rsidR="006037C8" w:rsidRPr="006037C8">
        <w:t>);</w:t>
      </w:r>
    </w:p>
    <w:p w:rsidR="006037C8" w:rsidRDefault="00E36350" w:rsidP="006037C8">
      <w:pPr>
        <w:ind w:firstLine="709"/>
      </w:pPr>
      <w:r w:rsidRPr="006037C8">
        <w:t>перерывы для кормления ребенка, предоставляемые матери, имеющей детей в возрасте до полутора лет, включаются в рабочее время и оплачиваются по среднему заработку</w:t>
      </w:r>
      <w:r w:rsidR="006037C8">
        <w:t xml:space="preserve"> (</w:t>
      </w:r>
      <w:r w:rsidRPr="006037C8">
        <w:t>ст</w:t>
      </w:r>
      <w:r w:rsidR="006037C8">
        <w:t>.1</w:t>
      </w:r>
      <w:r w:rsidRPr="006037C8">
        <w:t>69</w:t>
      </w:r>
      <w:r w:rsidR="006037C8" w:rsidRPr="006037C8">
        <w:t>);</w:t>
      </w:r>
    </w:p>
    <w:p w:rsidR="006037C8" w:rsidRDefault="00E36350" w:rsidP="006037C8">
      <w:pPr>
        <w:ind w:firstLine="709"/>
      </w:pPr>
      <w:r w:rsidRPr="006037C8">
        <w:t>на предприятиях, в организациях с широким применением женского труда организуются детские ясли и сады, комнаты для кормления грудных детей</w:t>
      </w:r>
      <w:r w:rsidR="006037C8">
        <w:t xml:space="preserve"> (</w:t>
      </w:r>
      <w:r w:rsidRPr="006037C8">
        <w:t>ст</w:t>
      </w:r>
      <w:r w:rsidR="006037C8">
        <w:t>.1</w:t>
      </w:r>
      <w:r w:rsidRPr="006037C8">
        <w:t>72</w:t>
      </w:r>
      <w:r w:rsidR="006037C8" w:rsidRPr="006037C8">
        <w:t>);</w:t>
      </w:r>
    </w:p>
    <w:p w:rsidR="006037C8" w:rsidRDefault="00E36350" w:rsidP="006037C8">
      <w:pPr>
        <w:ind w:firstLine="709"/>
      </w:pPr>
      <w:r w:rsidRPr="006037C8">
        <w:t>по просьбе женщин, имеющих детей в возрасте до 14 лет, администрация обязана устанавливать им неполный рабочий день или неполную рабочую неделю</w:t>
      </w:r>
      <w:r w:rsidR="006037C8" w:rsidRPr="006037C8">
        <w:t xml:space="preserve">; </w:t>
      </w:r>
      <w:r w:rsidRPr="006037C8">
        <w:t>оплата тр</w:t>
      </w:r>
      <w:r w:rsidR="00C67050" w:rsidRPr="006037C8">
        <w:t>уда в этих случаях про</w:t>
      </w:r>
      <w:r w:rsidRPr="006037C8">
        <w:t>изводится пропорционально отработанному времени или в зависимости от выработки</w:t>
      </w:r>
      <w:r w:rsidR="006037C8" w:rsidRPr="006037C8">
        <w:t xml:space="preserve">. </w:t>
      </w:r>
      <w:r w:rsidRPr="006037C8">
        <w:t>Подобный режим труда не влечет каких</w:t>
      </w:r>
      <w:r w:rsidR="006037C8" w:rsidRPr="006037C8">
        <w:t xml:space="preserve"> - </w:t>
      </w:r>
      <w:r w:rsidRPr="006037C8">
        <w:t>либо ограничений в отношени</w:t>
      </w:r>
      <w:r w:rsidR="00F07462" w:rsidRPr="006037C8">
        <w:t>и стажа работы и продолжительно</w:t>
      </w:r>
      <w:r w:rsidRPr="006037C8">
        <w:t>сти отпуска</w:t>
      </w:r>
      <w:r w:rsidR="006037C8">
        <w:t xml:space="preserve"> (</w:t>
      </w:r>
      <w:r w:rsidRPr="006037C8">
        <w:t>ст</w:t>
      </w:r>
      <w:r w:rsidR="006037C8">
        <w:t>.4</w:t>
      </w:r>
      <w:r w:rsidRPr="006037C8">
        <w:t>9</w:t>
      </w:r>
      <w:r w:rsidR="006037C8" w:rsidRPr="006037C8">
        <w:t>);</w:t>
      </w:r>
    </w:p>
    <w:p w:rsidR="006037C8" w:rsidRDefault="00E36350" w:rsidP="006037C8">
      <w:pPr>
        <w:ind w:firstLine="709"/>
      </w:pPr>
      <w:r w:rsidRPr="006037C8">
        <w:t>женщинам, имеющим детей в возрасте до 3 лет, а одинокой матери ребенка в возрасте до 14 лет, предоставляются особые гарантии при приеме на работу и</w:t>
      </w:r>
      <w:r w:rsidR="00C67050" w:rsidRPr="006037C8">
        <w:t xml:space="preserve"> увольнении</w:t>
      </w:r>
      <w:r w:rsidR="006037C8" w:rsidRPr="006037C8">
        <w:t xml:space="preserve">: </w:t>
      </w:r>
      <w:r w:rsidR="00C67050" w:rsidRPr="006037C8">
        <w:t>запрещается отказы</w:t>
      </w:r>
      <w:r w:rsidRPr="006037C8">
        <w:t>вать им в приеме на работу и с</w:t>
      </w:r>
      <w:r w:rsidR="00C67050" w:rsidRPr="006037C8">
        <w:t>нижать заработную плату по моти</w:t>
      </w:r>
      <w:r w:rsidRPr="006037C8">
        <w:t>вам, связанным с наличием детей</w:t>
      </w:r>
      <w:r w:rsidR="006037C8" w:rsidRPr="006037C8">
        <w:t xml:space="preserve">; </w:t>
      </w:r>
      <w:r w:rsidRPr="006037C8">
        <w:t>их увольнение по инициативе администрации не допускаетс</w:t>
      </w:r>
      <w:r w:rsidR="00C67050" w:rsidRPr="006037C8">
        <w:t>я, кроме случаев полной ликвида</w:t>
      </w:r>
      <w:r w:rsidRPr="006037C8">
        <w:t>ции предприятия, когда допуск</w:t>
      </w:r>
      <w:r w:rsidR="00C67050" w:rsidRPr="006037C8">
        <w:t xml:space="preserve">ается увольнение с обязательным </w:t>
      </w:r>
      <w:r w:rsidRPr="006037C8">
        <w:t>трудоустройством</w:t>
      </w:r>
      <w:r w:rsidR="006037C8">
        <w:t xml:space="preserve"> (</w:t>
      </w:r>
      <w:r w:rsidRPr="006037C8">
        <w:t>ст</w:t>
      </w:r>
      <w:r w:rsidR="006037C8">
        <w:t>.1</w:t>
      </w:r>
      <w:r w:rsidRPr="006037C8">
        <w:t>70</w:t>
      </w:r>
      <w:r w:rsidR="006037C8" w:rsidRPr="006037C8">
        <w:t>).</w:t>
      </w:r>
    </w:p>
    <w:p w:rsidR="006037C8" w:rsidRDefault="00AA1C1D" w:rsidP="006037C8">
      <w:pPr>
        <w:ind w:firstLine="709"/>
      </w:pPr>
      <w:r w:rsidRPr="006037C8">
        <w:t>С</w:t>
      </w:r>
      <w:r w:rsidR="006037C8">
        <w:t xml:space="preserve">.В. </w:t>
      </w:r>
      <w:r w:rsidRPr="006037C8">
        <w:t>Поленина</w:t>
      </w:r>
      <w:r w:rsidR="006037C8" w:rsidRPr="006037C8">
        <w:t xml:space="preserve"> [</w:t>
      </w:r>
      <w:r w:rsidR="00FF1D1D" w:rsidRPr="006037C8">
        <w:t>1</w:t>
      </w:r>
      <w:r w:rsidRPr="006037C8">
        <w:t>6</w:t>
      </w:r>
      <w:r w:rsidR="006037C8" w:rsidRPr="006037C8">
        <w:t xml:space="preserve">] </w:t>
      </w:r>
      <w:r w:rsidRPr="006037C8">
        <w:t>также отмечает з</w:t>
      </w:r>
      <w:r w:rsidR="00E36350" w:rsidRPr="006037C8">
        <w:t>акон Российской Федерац</w:t>
      </w:r>
      <w:r w:rsidR="00C67050" w:rsidRPr="006037C8">
        <w:t>ии</w:t>
      </w:r>
      <w:r w:rsidR="006037C8">
        <w:t xml:space="preserve"> "</w:t>
      </w:r>
      <w:r w:rsidR="00C67050" w:rsidRPr="006037C8">
        <w:t>О занятости населения в Рос</w:t>
      </w:r>
      <w:r w:rsidR="00E36350" w:rsidRPr="006037C8">
        <w:t>сийской Федерации</w:t>
      </w:r>
      <w:r w:rsidR="006037C8">
        <w:t xml:space="preserve">", </w:t>
      </w:r>
      <w:r w:rsidRPr="006037C8">
        <w:t>который</w:t>
      </w:r>
      <w:r w:rsidR="00E36350" w:rsidRPr="006037C8">
        <w:t xml:space="preserve"> предоставляет дополнительные гарантии занятости многодетным родителям с несовершеннолетними детьми, женщинам, восп</w:t>
      </w:r>
      <w:r w:rsidR="00C67050" w:rsidRPr="006037C8">
        <w:t>итывающим детей дошкольного воз</w:t>
      </w:r>
      <w:r w:rsidR="00E36350" w:rsidRPr="006037C8">
        <w:t>раста, детей-инвалидов, нуждающихся в социальной защите и испытывающих трудности в поиске работы</w:t>
      </w:r>
      <w:r w:rsidR="006037C8">
        <w:t xml:space="preserve"> (</w:t>
      </w:r>
      <w:r w:rsidR="00750875" w:rsidRPr="006037C8">
        <w:t>дополнительные ра</w:t>
      </w:r>
      <w:r w:rsidR="00E36350" w:rsidRPr="006037C8">
        <w:t xml:space="preserve">бочие места, организация по обучению специальным программам и </w:t>
      </w:r>
      <w:r w:rsidR="006037C8">
        <w:t>т.д.</w:t>
      </w:r>
      <w:r w:rsidR="006037C8" w:rsidRPr="006037C8">
        <w:t xml:space="preserve"> -</w:t>
      </w:r>
      <w:r w:rsidR="006037C8">
        <w:t xml:space="preserve"> </w:t>
      </w:r>
      <w:r w:rsidR="00E36350" w:rsidRPr="006037C8">
        <w:t>ст</w:t>
      </w:r>
      <w:r w:rsidR="006037C8">
        <w:t>.1</w:t>
      </w:r>
      <w:r w:rsidR="00E36350" w:rsidRPr="006037C8">
        <w:t>3</w:t>
      </w:r>
      <w:r w:rsidR="006037C8" w:rsidRPr="006037C8">
        <w:t>).</w:t>
      </w:r>
    </w:p>
    <w:p w:rsidR="006037C8" w:rsidRDefault="00E36350" w:rsidP="006037C8">
      <w:pPr>
        <w:ind w:firstLine="709"/>
      </w:pPr>
      <w:r w:rsidRPr="006037C8">
        <w:t>Постановление Министерства труда о занятости населения Российской Федерации</w:t>
      </w:r>
      <w:r w:rsidR="006037C8" w:rsidRPr="006037C8">
        <w:t>.</w:t>
      </w:r>
      <w:r w:rsidR="006037C8">
        <w:t xml:space="preserve"> "</w:t>
      </w:r>
      <w:r w:rsidRPr="006037C8">
        <w:t>Врем</w:t>
      </w:r>
      <w:r w:rsidR="00C67050" w:rsidRPr="006037C8">
        <w:t>енное положение о порядке квоти</w:t>
      </w:r>
      <w:r w:rsidRPr="006037C8">
        <w:t>рования рабочих мест на предприятиях, в учреждениях и организациях для лиц, нуждающихся в социальной защите</w:t>
      </w:r>
      <w:r w:rsidR="006037C8">
        <w:t xml:space="preserve">" </w:t>
      </w:r>
      <w:r w:rsidRPr="006037C8">
        <w:t>от 11 мая 1992 г</w:t>
      </w:r>
      <w:r w:rsidR="006037C8" w:rsidRPr="006037C8">
        <w:t xml:space="preserve">. </w:t>
      </w:r>
      <w:r w:rsidRPr="006037C8">
        <w:t>№ 216 предусматривает следующие квоты для приема на работу категорий населения, особо нуждающихся в социальной защите, испытывающих трудности в поиске работы</w:t>
      </w:r>
      <w:r w:rsidR="006037C8">
        <w:t xml:space="preserve"> (</w:t>
      </w:r>
      <w:r w:rsidRPr="006037C8">
        <w:t>одинокие, многодетные матери, с детьми дошкольного возраста, с детьми-инвалидами</w:t>
      </w:r>
      <w:r w:rsidR="006037C8" w:rsidRPr="006037C8">
        <w:t>).</w:t>
      </w:r>
    </w:p>
    <w:p w:rsidR="006037C8" w:rsidRDefault="00FF1D1D" w:rsidP="006037C8">
      <w:pPr>
        <w:ind w:firstLine="709"/>
      </w:pPr>
      <w:r w:rsidRPr="006037C8">
        <w:t>Е</w:t>
      </w:r>
      <w:r w:rsidR="006037C8">
        <w:t xml:space="preserve">.А. </w:t>
      </w:r>
      <w:r w:rsidRPr="006037C8">
        <w:t>Лукашева</w:t>
      </w:r>
      <w:r w:rsidR="006037C8" w:rsidRPr="006037C8">
        <w:t xml:space="preserve"> [</w:t>
      </w:r>
      <w:r w:rsidRPr="006037C8">
        <w:t>14</w:t>
      </w:r>
      <w:r w:rsidR="006037C8" w:rsidRPr="006037C8">
        <w:t xml:space="preserve">] </w:t>
      </w:r>
      <w:r w:rsidR="00E264A1" w:rsidRPr="006037C8">
        <w:t>отмечает, что ж</w:t>
      </w:r>
      <w:r w:rsidR="00E36350" w:rsidRPr="006037C8">
        <w:t>енщины</w:t>
      </w:r>
      <w:r w:rsidR="00E36350" w:rsidRPr="006037C8">
        <w:rPr>
          <w:b/>
          <w:bCs/>
        </w:rPr>
        <w:t xml:space="preserve"> </w:t>
      </w:r>
      <w:r w:rsidR="00E36350" w:rsidRPr="006037C8">
        <w:t>в нашей стране имеют право на льготы</w:t>
      </w:r>
      <w:r w:rsidR="00E264A1" w:rsidRPr="006037C8">
        <w:t xml:space="preserve"> </w:t>
      </w:r>
      <w:r w:rsidR="00E36350" w:rsidRPr="006037C8">
        <w:t>в связи с беременностью, родами, кормлением ребенка и это</w:t>
      </w:r>
      <w:r w:rsidR="00E264A1" w:rsidRPr="006037C8">
        <w:t xml:space="preserve"> </w:t>
      </w:r>
      <w:r w:rsidR="00E36350" w:rsidRPr="006037C8">
        <w:t>не только</w:t>
      </w:r>
      <w:r w:rsidR="006037C8">
        <w:t xml:space="preserve"> "</w:t>
      </w:r>
      <w:r w:rsidR="00E36350" w:rsidRPr="006037C8">
        <w:t>декретный отпуск</w:t>
      </w:r>
      <w:r w:rsidR="006037C8">
        <w:t xml:space="preserve">", </w:t>
      </w:r>
      <w:r w:rsidR="00E36350" w:rsidRPr="006037C8">
        <w:t>но и права женщины в вопросах</w:t>
      </w:r>
      <w:r w:rsidR="006037C8">
        <w:t xml:space="preserve"> </w:t>
      </w:r>
      <w:r w:rsidR="00E36350" w:rsidRPr="006037C8">
        <w:t>планирования семьи</w:t>
      </w:r>
      <w:r w:rsidR="00E264A1" w:rsidRPr="006037C8">
        <w:t xml:space="preserve">, </w:t>
      </w:r>
      <w:r w:rsidR="00E36350" w:rsidRPr="006037C8">
        <w:t>обусловленные необходимостью ухода за детьми и их воспитания</w:t>
      </w:r>
      <w:r w:rsidR="006037C8" w:rsidRPr="006037C8">
        <w:t>.</w:t>
      </w:r>
    </w:p>
    <w:p w:rsidR="006037C8" w:rsidRDefault="00FF1D1D" w:rsidP="006037C8">
      <w:pPr>
        <w:ind w:firstLine="709"/>
      </w:pPr>
      <w:r w:rsidRPr="006037C8">
        <w:t>Е</w:t>
      </w:r>
      <w:r w:rsidR="006037C8">
        <w:t xml:space="preserve">.А. </w:t>
      </w:r>
      <w:r w:rsidRPr="006037C8">
        <w:t>Лукашева</w:t>
      </w:r>
      <w:r w:rsidR="006037C8" w:rsidRPr="006037C8">
        <w:t xml:space="preserve"> [</w:t>
      </w:r>
      <w:r w:rsidRPr="006037C8">
        <w:t>14</w:t>
      </w:r>
      <w:r w:rsidR="006037C8" w:rsidRPr="006037C8">
        <w:t xml:space="preserve">] </w:t>
      </w:r>
      <w:r w:rsidR="00596EB0" w:rsidRPr="006037C8">
        <w:t>приходит к выводу, что ж</w:t>
      </w:r>
      <w:r w:rsidR="00E36350" w:rsidRPr="006037C8">
        <w:t>енщины имеют право на искусственное оплодотворение, искусственное прерывание нежелательной беременности и даже на медицинскую стерилизацию, что урегулировано в Основах законодательства РФ об охране здоровья граждан</w:t>
      </w:r>
      <w:r w:rsidR="006037C8" w:rsidRPr="006037C8">
        <w:t xml:space="preserve">. </w:t>
      </w:r>
      <w:r w:rsidR="00E36350" w:rsidRPr="006037C8">
        <w:t xml:space="preserve">Искусственное оплодотворение замужней женщины и имплантация ей эмбриона возможна при наличии письменного согласия обоих супругов, </w:t>
      </w:r>
      <w:r w:rsidR="006037C8">
        <w:t>т.е.</w:t>
      </w:r>
      <w:r w:rsidR="006037C8" w:rsidRPr="006037C8">
        <w:t xml:space="preserve"> </w:t>
      </w:r>
      <w:r w:rsidR="00E36350" w:rsidRPr="006037C8">
        <w:t>рожденный ребенок будет считаться их общим</w:t>
      </w:r>
      <w:r w:rsidR="006037C8">
        <w:t xml:space="preserve"> (</w:t>
      </w:r>
      <w:r w:rsidR="00E36350" w:rsidRPr="006037C8">
        <w:t>ст</w:t>
      </w:r>
      <w:r w:rsidR="006037C8">
        <w:t>.3</w:t>
      </w:r>
      <w:r w:rsidR="00E36350" w:rsidRPr="006037C8">
        <w:t>5</w:t>
      </w:r>
      <w:r w:rsidR="006037C8" w:rsidRPr="006037C8">
        <w:t xml:space="preserve">). </w:t>
      </w:r>
      <w:r w:rsidR="00E36350" w:rsidRPr="006037C8">
        <w:t>Каждая женщина имеет право самостоятельно решать вопрос о материнстве</w:t>
      </w:r>
      <w:r w:rsidR="006037C8">
        <w:t xml:space="preserve"> (</w:t>
      </w:r>
      <w:r w:rsidR="00E36350" w:rsidRPr="006037C8">
        <w:t>ст</w:t>
      </w:r>
      <w:r w:rsidR="006037C8">
        <w:t>.3</w:t>
      </w:r>
      <w:r w:rsidR="00E36350" w:rsidRPr="006037C8">
        <w:t>6</w:t>
      </w:r>
      <w:r w:rsidR="006037C8" w:rsidRPr="006037C8">
        <w:t>).</w:t>
      </w:r>
    </w:p>
    <w:p w:rsidR="006037C8" w:rsidRDefault="00E36350" w:rsidP="006037C8">
      <w:pPr>
        <w:ind w:firstLine="709"/>
      </w:pPr>
      <w:r w:rsidRPr="006037C8">
        <w:t>Отец имеет право на больничный лист по уходу за ребенком, частично оплачиваемый отпуск по уходу до достижения ребенком 1,5 ле</w:t>
      </w:r>
      <w:r w:rsidR="006037C8">
        <w:t>т.</w:t>
      </w:r>
      <w:r w:rsidR="00B0078D">
        <w:t xml:space="preserve"> Д</w:t>
      </w:r>
      <w:r w:rsidRPr="006037C8">
        <w:t>ополнительный отпуск до 3 лет может быть использован частично или полностью матерью, отцом, бабушкой, дедушкой и другими родственниками, что включается в общий и непрерывный стаж</w:t>
      </w:r>
      <w:r w:rsidR="006037C8" w:rsidRPr="006037C8">
        <w:t>.</w:t>
      </w:r>
    </w:p>
    <w:p w:rsidR="006037C8" w:rsidRDefault="00E36350" w:rsidP="006037C8">
      <w:pPr>
        <w:ind w:firstLine="709"/>
      </w:pPr>
      <w:r w:rsidRPr="006037C8">
        <w:t>Вопрос о насилии над женщинами был рассмотрен на Всемирной конференции по правам человека в июне 1993 г</w:t>
      </w:r>
      <w:r w:rsidR="006037C8">
        <w:t>.,</w:t>
      </w:r>
      <w:r w:rsidRPr="006037C8">
        <w:t xml:space="preserve"> затем в декларации Генеральной Ассамблеи ООН в декабре 1993 г</w:t>
      </w:r>
      <w:r w:rsidR="006037C8" w:rsidRPr="006037C8">
        <w:t>.</w:t>
      </w:r>
      <w:r w:rsidR="006037C8">
        <w:t xml:space="preserve"> "</w:t>
      </w:r>
      <w:r w:rsidRPr="006037C8">
        <w:t>Об искоренении насилия в отношении женщин</w:t>
      </w:r>
      <w:r w:rsidR="006037C8">
        <w:t xml:space="preserve">", </w:t>
      </w:r>
      <w:r w:rsidRPr="006037C8">
        <w:t>которая призывает все страны бороться с этим явлением</w:t>
      </w:r>
      <w:r w:rsidR="006037C8" w:rsidRPr="006037C8">
        <w:t xml:space="preserve">. </w:t>
      </w:r>
      <w:r w:rsidRPr="006037C8">
        <w:t>В нашей стране это учтено уголовным правом</w:t>
      </w:r>
      <w:r w:rsidR="006037C8">
        <w:t xml:space="preserve"> (</w:t>
      </w:r>
      <w:r w:rsidRPr="006037C8">
        <w:t>например, при притязании начальника по службе</w:t>
      </w:r>
      <w:r w:rsidR="006037C8" w:rsidRPr="006037C8">
        <w:t>)</w:t>
      </w:r>
      <w:r w:rsidR="006037C8">
        <w:t xml:space="preserve">.Е.И. </w:t>
      </w:r>
      <w:r w:rsidR="00E264A1" w:rsidRPr="006037C8">
        <w:t>Козлова</w:t>
      </w:r>
      <w:r w:rsidR="006037C8" w:rsidRPr="006037C8">
        <w:t xml:space="preserve"> [</w:t>
      </w:r>
      <w:r w:rsidR="00B453B8" w:rsidRPr="006037C8">
        <w:t>1</w:t>
      </w:r>
      <w:r w:rsidR="00FF1D1D" w:rsidRPr="006037C8">
        <w:t>2</w:t>
      </w:r>
      <w:r w:rsidR="006037C8" w:rsidRPr="006037C8">
        <w:t xml:space="preserve">] </w:t>
      </w:r>
      <w:r w:rsidR="00E264A1" w:rsidRPr="006037C8">
        <w:t>говорит о том, что</w:t>
      </w:r>
      <w:r w:rsidR="00D44B1A" w:rsidRPr="006037C8">
        <w:t xml:space="preserve"> п</w:t>
      </w:r>
      <w:r w:rsidRPr="006037C8">
        <w:t>редусмотрена уголовная ответственность за такие преступления, как содержание притонов и сводничество, принуждение к занятию проституцией</w:t>
      </w:r>
      <w:r w:rsidR="006037C8" w:rsidRPr="006037C8">
        <w:t xml:space="preserve">. </w:t>
      </w:r>
      <w:r w:rsidRPr="006037C8">
        <w:t>Должны быть разработаны и приняты новые акты уголовного и административного законодательства об искоренении насилия над женщинами и детьми в семье</w:t>
      </w:r>
      <w:r w:rsidR="006037C8" w:rsidRPr="006037C8">
        <w:t>.</w:t>
      </w:r>
    </w:p>
    <w:p w:rsidR="006037C8" w:rsidRDefault="006037C8" w:rsidP="006037C8">
      <w:pPr>
        <w:ind w:firstLine="709"/>
      </w:pPr>
      <w:bookmarkStart w:id="15" w:name="_Toc188410526"/>
    </w:p>
    <w:p w:rsidR="00E36350" w:rsidRPr="006037C8" w:rsidRDefault="006037C8" w:rsidP="006037C8">
      <w:pPr>
        <w:pStyle w:val="2"/>
      </w:pPr>
      <w:bookmarkStart w:id="16" w:name="_Toc275610662"/>
      <w:r>
        <w:t xml:space="preserve">3.2 </w:t>
      </w:r>
      <w:r w:rsidR="00E36350" w:rsidRPr="006037C8">
        <w:t>Современное состояние реализации прав женщин в России</w:t>
      </w:r>
      <w:bookmarkEnd w:id="15"/>
      <w:bookmarkEnd w:id="16"/>
    </w:p>
    <w:p w:rsidR="006037C8" w:rsidRDefault="006037C8" w:rsidP="006037C8">
      <w:pPr>
        <w:ind w:firstLine="709"/>
      </w:pPr>
    </w:p>
    <w:p w:rsidR="006037C8" w:rsidRDefault="00A71443" w:rsidP="006037C8">
      <w:pPr>
        <w:ind w:firstLine="709"/>
      </w:pPr>
      <w:r w:rsidRPr="006037C8">
        <w:t>Е</w:t>
      </w:r>
      <w:r w:rsidR="006037C8">
        <w:t xml:space="preserve">.И. </w:t>
      </w:r>
      <w:r w:rsidRPr="006037C8">
        <w:t>Козлова</w:t>
      </w:r>
      <w:r w:rsidR="006037C8" w:rsidRPr="006037C8">
        <w:t xml:space="preserve"> [</w:t>
      </w:r>
      <w:r w:rsidRPr="006037C8">
        <w:t>1</w:t>
      </w:r>
      <w:r w:rsidR="00FF1D1D" w:rsidRPr="006037C8">
        <w:t>2</w:t>
      </w:r>
      <w:r w:rsidR="006037C8" w:rsidRPr="006037C8">
        <w:t xml:space="preserve">] </w:t>
      </w:r>
      <w:r w:rsidR="00FB3AB7" w:rsidRPr="006037C8">
        <w:t>отмечает</w:t>
      </w:r>
      <w:r w:rsidRPr="006037C8">
        <w:t>, что д</w:t>
      </w:r>
      <w:r w:rsidR="00E36350" w:rsidRPr="006037C8">
        <w:t>алеко не всегда, механизмы защиты прав, в том числе прав женщин</w:t>
      </w:r>
      <w:r w:rsidR="006037C8" w:rsidRPr="006037C8">
        <w:t xml:space="preserve">: </w:t>
      </w:r>
      <w:r w:rsidR="00E36350" w:rsidRPr="006037C8">
        <w:t>суд, прокуратура, государственная инспекция труда и институт Уполномоченного по правам человека,</w:t>
      </w:r>
      <w:r w:rsidR="006037C8" w:rsidRPr="006037C8">
        <w:t xml:space="preserve"> - </w:t>
      </w:r>
      <w:r w:rsidR="00E36350" w:rsidRPr="006037C8">
        <w:t>используют такой рычаг, как роль профсоюзов, правозащитных и женских общественных организаций которые, согласно Закону РФ</w:t>
      </w:r>
      <w:r w:rsidR="006037C8">
        <w:t xml:space="preserve"> (</w:t>
      </w:r>
      <w:r w:rsidR="00E36350" w:rsidRPr="006037C8">
        <w:t>1995 г</w:t>
      </w:r>
      <w:r w:rsidR="006037C8" w:rsidRPr="006037C8">
        <w:t xml:space="preserve">) </w:t>
      </w:r>
      <w:r w:rsidR="00E36350" w:rsidRPr="006037C8">
        <w:t>“Об общественных объединениях” вправе выступать в защиту индивидуальных и коллективных прав и интересов своих членов</w:t>
      </w:r>
      <w:r w:rsidR="006037C8">
        <w:t xml:space="preserve"> (</w:t>
      </w:r>
      <w:r w:rsidR="00E36350" w:rsidRPr="006037C8">
        <w:t>ст</w:t>
      </w:r>
      <w:r w:rsidR="006037C8">
        <w:t>.2</w:t>
      </w:r>
      <w:r w:rsidR="00E36350" w:rsidRPr="006037C8">
        <w:t>7</w:t>
      </w:r>
      <w:r w:rsidR="006037C8" w:rsidRPr="006037C8">
        <w:t>).</w:t>
      </w:r>
    </w:p>
    <w:p w:rsidR="006037C8" w:rsidRDefault="00FF1D1D" w:rsidP="006037C8">
      <w:pPr>
        <w:ind w:firstLine="709"/>
      </w:pPr>
      <w:r w:rsidRPr="006037C8">
        <w:t>Е</w:t>
      </w:r>
      <w:r w:rsidR="006037C8" w:rsidRPr="006037C8">
        <w:t>:</w:t>
      </w:r>
      <w:r w:rsidR="006037C8">
        <w:t xml:space="preserve">.А. </w:t>
      </w:r>
      <w:r w:rsidRPr="006037C8">
        <w:t>Лукашева</w:t>
      </w:r>
      <w:r w:rsidR="006037C8" w:rsidRPr="006037C8">
        <w:t xml:space="preserve"> [</w:t>
      </w:r>
      <w:r w:rsidRPr="006037C8">
        <w:t>14</w:t>
      </w:r>
      <w:r w:rsidR="006037C8" w:rsidRPr="006037C8">
        <w:t xml:space="preserve">] </w:t>
      </w:r>
      <w:r w:rsidR="00A71443" w:rsidRPr="006037C8">
        <w:t>считает необходимым отметить</w:t>
      </w:r>
      <w:r w:rsidR="00E36350" w:rsidRPr="006037C8">
        <w:t xml:space="preserve"> становление механизмов организации гендерной экспертизы законодательства в верхней палате Парламента России</w:t>
      </w:r>
      <w:r w:rsidR="006037C8" w:rsidRPr="006037C8">
        <w:t xml:space="preserve">. </w:t>
      </w:r>
      <w:r w:rsidR="00E36350" w:rsidRPr="006037C8">
        <w:t>Важную роль в организации экспертной оценки законопроектов уже несколько лет играет Комиссия по делам женщин при Совете Федерации РФ</w:t>
      </w:r>
      <w:r w:rsidR="006037C8" w:rsidRPr="006037C8">
        <w:t>.</w:t>
      </w:r>
    </w:p>
    <w:p w:rsidR="006037C8" w:rsidRDefault="00E36350" w:rsidP="006037C8">
      <w:pPr>
        <w:ind w:firstLine="709"/>
      </w:pPr>
      <w:r w:rsidRPr="006037C8">
        <w:t>Поскольку Россия является не только правовым, но и социальным государством</w:t>
      </w:r>
      <w:r w:rsidR="006037C8">
        <w:t xml:space="preserve"> (</w:t>
      </w:r>
      <w:r w:rsidRPr="006037C8">
        <w:t>ст</w:t>
      </w:r>
      <w:r w:rsidR="006037C8">
        <w:t>.1</w:t>
      </w:r>
      <w:r w:rsidRPr="006037C8">
        <w:t xml:space="preserve"> и ст</w:t>
      </w:r>
      <w:r w:rsidR="006037C8">
        <w:t>.7</w:t>
      </w:r>
      <w:r w:rsidRPr="006037C8">
        <w:t xml:space="preserve"> Конституции РФ</w:t>
      </w:r>
      <w:r w:rsidR="006037C8" w:rsidRPr="006037C8">
        <w:t>),</w:t>
      </w:r>
      <w:r w:rsidRPr="006037C8">
        <w:t xml:space="preserve"> а в социальном государстве должен существовать баланс льгот, предоставляемых женщинам как социальному слою населения, то это значит, что льготы, предоставляемые в связи с материнством, не должны снижать конкурентоспособность женщин по сравнению с мужчинами в других сферах возможного приложения сил</w:t>
      </w:r>
      <w:r w:rsidR="006037C8" w:rsidRPr="006037C8">
        <w:t xml:space="preserve"> - </w:t>
      </w:r>
      <w:r w:rsidRPr="006037C8">
        <w:t>в труде и в общественно-политической деятельности</w:t>
      </w:r>
      <w:r w:rsidR="006037C8" w:rsidRPr="006037C8">
        <w:t>.</w:t>
      </w:r>
    </w:p>
    <w:p w:rsidR="006037C8" w:rsidRDefault="00A71443" w:rsidP="006037C8">
      <w:pPr>
        <w:ind w:firstLine="709"/>
      </w:pPr>
      <w:r w:rsidRPr="006037C8">
        <w:t>С</w:t>
      </w:r>
      <w:r w:rsidR="006037C8">
        <w:t xml:space="preserve">.В. </w:t>
      </w:r>
      <w:r w:rsidRPr="006037C8">
        <w:t>Поленина</w:t>
      </w:r>
      <w:r w:rsidR="006037C8" w:rsidRPr="006037C8">
        <w:t xml:space="preserve"> [</w:t>
      </w:r>
      <w:r w:rsidR="00FF1D1D" w:rsidRPr="006037C8">
        <w:t>1</w:t>
      </w:r>
      <w:r w:rsidRPr="006037C8">
        <w:t>6</w:t>
      </w:r>
      <w:r w:rsidR="006037C8" w:rsidRPr="006037C8">
        <w:t xml:space="preserve">] </w:t>
      </w:r>
      <w:r w:rsidRPr="006037C8">
        <w:t>подразделяет</w:t>
      </w:r>
      <w:r w:rsidR="00E36350" w:rsidRPr="006037C8">
        <w:t xml:space="preserve"> предоставляемые женщинам льготы, </w:t>
      </w:r>
      <w:r w:rsidRPr="006037C8">
        <w:t>на три категории</w:t>
      </w:r>
      <w:r w:rsidR="006037C8" w:rsidRPr="006037C8">
        <w:t>:</w:t>
      </w:r>
    </w:p>
    <w:p w:rsidR="006037C8" w:rsidRDefault="00E36350" w:rsidP="006037C8">
      <w:pPr>
        <w:ind w:firstLine="709"/>
      </w:pPr>
      <w:r w:rsidRPr="006037C8">
        <w:t>1</w:t>
      </w:r>
      <w:r w:rsidR="006037C8" w:rsidRPr="006037C8">
        <w:t xml:space="preserve">) </w:t>
      </w:r>
      <w:r w:rsidRPr="006037C8">
        <w:t>льготы в связи с беременностью, родами и кормлением ребёнка</w:t>
      </w:r>
      <w:r w:rsidR="006037C8" w:rsidRPr="006037C8">
        <w:t>;</w:t>
      </w:r>
    </w:p>
    <w:p w:rsidR="006037C8" w:rsidRDefault="00E36350" w:rsidP="006037C8">
      <w:pPr>
        <w:ind w:firstLine="709"/>
      </w:pPr>
      <w:r w:rsidRPr="006037C8">
        <w:t>2</w:t>
      </w:r>
      <w:r w:rsidR="006037C8" w:rsidRPr="006037C8">
        <w:t xml:space="preserve">) </w:t>
      </w:r>
      <w:r w:rsidRPr="006037C8">
        <w:t>льготы по уходу за ребёнком</w:t>
      </w:r>
      <w:r w:rsidR="006037C8" w:rsidRPr="006037C8">
        <w:t>;</w:t>
      </w:r>
    </w:p>
    <w:p w:rsidR="006037C8" w:rsidRDefault="00E36350" w:rsidP="006037C8">
      <w:pPr>
        <w:ind w:firstLine="709"/>
      </w:pPr>
      <w:r w:rsidRPr="006037C8">
        <w:t>3</w:t>
      </w:r>
      <w:r w:rsidR="006037C8" w:rsidRPr="006037C8">
        <w:t xml:space="preserve">) </w:t>
      </w:r>
      <w:r w:rsidRPr="006037C8">
        <w:t>прочие льготы</w:t>
      </w:r>
      <w:r w:rsidR="006037C8" w:rsidRPr="006037C8">
        <w:t>.</w:t>
      </w:r>
    </w:p>
    <w:p w:rsidR="006037C8" w:rsidRDefault="00E36350" w:rsidP="006037C8">
      <w:pPr>
        <w:ind w:firstLine="709"/>
      </w:pPr>
      <w:r w:rsidRPr="006037C8">
        <w:t>Первые из названных льгот должны быть полностью сохранены и в условиях рынка</w:t>
      </w:r>
      <w:r w:rsidR="006037C8" w:rsidRPr="006037C8">
        <w:t xml:space="preserve">. </w:t>
      </w:r>
      <w:r w:rsidRPr="006037C8">
        <w:t>Они должны также включать права в области планирования семьи</w:t>
      </w:r>
      <w:r w:rsidR="006037C8" w:rsidRPr="006037C8">
        <w:t xml:space="preserve">: </w:t>
      </w:r>
      <w:r w:rsidRPr="006037C8">
        <w:t>право на искусственное оплодотворение, право на контрацепцию, право на искусственное прерывание беременности и др</w:t>
      </w:r>
      <w:r w:rsidR="006037C8" w:rsidRPr="006037C8">
        <w:t>.</w:t>
      </w:r>
    </w:p>
    <w:p w:rsidR="006037C8" w:rsidRDefault="00E36350" w:rsidP="006037C8">
      <w:pPr>
        <w:ind w:firstLine="709"/>
      </w:pPr>
      <w:r w:rsidRPr="006037C8">
        <w:t>Льготы по уходу за ребёнком</w:t>
      </w:r>
      <w:r w:rsidR="00FB5280" w:rsidRPr="006037C8">
        <w:t>, по мнению С</w:t>
      </w:r>
      <w:r w:rsidR="006037C8">
        <w:t xml:space="preserve">.В. </w:t>
      </w:r>
      <w:r w:rsidR="00FB5280" w:rsidRPr="006037C8">
        <w:t>Полениной</w:t>
      </w:r>
      <w:r w:rsidR="006037C8" w:rsidRPr="006037C8">
        <w:t xml:space="preserve"> [</w:t>
      </w:r>
      <w:r w:rsidR="00FF1D1D" w:rsidRPr="006037C8">
        <w:t>1</w:t>
      </w:r>
      <w:r w:rsidR="00FB5280" w:rsidRPr="006037C8">
        <w:t>6</w:t>
      </w:r>
      <w:r w:rsidR="006037C8">
        <w:t>],</w:t>
      </w:r>
      <w:r w:rsidRPr="006037C8">
        <w:t xml:space="preserve"> должны принадлежать в равной мере и матери и отцу</w:t>
      </w:r>
      <w:r w:rsidR="006037C8" w:rsidRPr="006037C8">
        <w:t xml:space="preserve">. </w:t>
      </w:r>
      <w:r w:rsidRPr="006037C8">
        <w:t>Это вытекает не только из ст</w:t>
      </w:r>
      <w:r w:rsidR="006037C8">
        <w:t>. 19</w:t>
      </w:r>
      <w:r w:rsidRPr="006037C8">
        <w:t xml:space="preserve"> Конституции РФ, но и из ратифицированной РФ 30 ноября 1997 г</w:t>
      </w:r>
      <w:r w:rsidR="006037C8" w:rsidRPr="006037C8">
        <w:t xml:space="preserve">. </w:t>
      </w:r>
      <w:r w:rsidRPr="006037C8">
        <w:t>Конвенции МОТ № 156 “О равном обращении и равных возможностях для трудящихся мужчин и женщин</w:t>
      </w:r>
      <w:r w:rsidR="006037C8" w:rsidRPr="006037C8">
        <w:t xml:space="preserve">: </w:t>
      </w:r>
      <w:r w:rsidRPr="006037C8">
        <w:t>трудящиеся с семейными обязанностями</w:t>
      </w:r>
      <w:r w:rsidR="006037C8">
        <w:t>".</w:t>
      </w:r>
    </w:p>
    <w:p w:rsidR="006037C8" w:rsidRDefault="00E36350" w:rsidP="006037C8">
      <w:pPr>
        <w:ind w:firstLine="709"/>
      </w:pPr>
      <w:r w:rsidRPr="006037C8">
        <w:t>По-прежнему требуют тщательного внимания вопросы охраны материнства, ночного труда женщин и применения труда женщин на подземных работах</w:t>
      </w:r>
      <w:r w:rsidR="006037C8" w:rsidRPr="006037C8">
        <w:t xml:space="preserve">. </w:t>
      </w:r>
      <w:r w:rsidRPr="006037C8">
        <w:t>Но это не должно ущемлять в праве на профессиональную ориентацию и праве на профессиональную подготовку</w:t>
      </w:r>
      <w:r w:rsidR="006037C8" w:rsidRPr="006037C8">
        <w:t xml:space="preserve">; </w:t>
      </w:r>
      <w:r w:rsidRPr="006037C8">
        <w:t>праве на защиту своего достоинства по месту работы российских женщин</w:t>
      </w:r>
      <w:r w:rsidR="006037C8" w:rsidRPr="006037C8">
        <w:t>.</w:t>
      </w:r>
    </w:p>
    <w:p w:rsidR="006037C8" w:rsidRDefault="00FB5280" w:rsidP="006037C8">
      <w:pPr>
        <w:ind w:firstLine="709"/>
      </w:pPr>
      <w:r w:rsidRPr="006037C8">
        <w:t>П</w:t>
      </w:r>
      <w:r w:rsidR="00E36350" w:rsidRPr="006037C8">
        <w:t>раво на социальную, правовую и экономическую защиту материнства, детства, семьи, должно существовать вместе с правом на отцовство</w:t>
      </w:r>
      <w:r w:rsidR="006037C8" w:rsidRPr="006037C8">
        <w:t xml:space="preserve">. </w:t>
      </w:r>
      <w:r w:rsidRPr="006037C8">
        <w:t>В</w:t>
      </w:r>
      <w:r w:rsidR="00E36350" w:rsidRPr="006037C8">
        <w:t xml:space="preserve"> признании и реализации для женщин права на охрану здоровья и медицинскую помощь есть с</w:t>
      </w:r>
      <w:r w:rsidRPr="006037C8">
        <w:t>вои особенности</w:t>
      </w:r>
      <w:r w:rsidR="006037C8" w:rsidRPr="006037C8">
        <w:t xml:space="preserve">. </w:t>
      </w:r>
      <w:r w:rsidRPr="006037C8">
        <w:t>В связи с этим Н</w:t>
      </w:r>
      <w:r w:rsidR="006037C8">
        <w:t xml:space="preserve">.М. </w:t>
      </w:r>
      <w:r w:rsidRPr="006037C8">
        <w:t>Воловская</w:t>
      </w:r>
      <w:r w:rsidR="006037C8" w:rsidRPr="006037C8">
        <w:t xml:space="preserve"> [</w:t>
      </w:r>
      <w:r w:rsidR="00FF1D1D" w:rsidRPr="006037C8">
        <w:t>7</w:t>
      </w:r>
      <w:r w:rsidR="006037C8" w:rsidRPr="006037C8">
        <w:t xml:space="preserve">] </w:t>
      </w:r>
      <w:r w:rsidRPr="006037C8">
        <w:t>считает</w:t>
      </w:r>
      <w:r w:rsidR="00E36350" w:rsidRPr="006037C8">
        <w:t xml:space="preserve"> </w:t>
      </w:r>
      <w:r w:rsidRPr="006037C8">
        <w:t>целесообразным</w:t>
      </w:r>
      <w:r w:rsidR="00E36350" w:rsidRPr="006037C8">
        <w:t xml:space="preserve"> повысить роль женщин в осуществлении права на благоприятную окружающую среду, достоверную информацию о ее состоянии и на возмещение ущерба, причиненного здоровью или имуществу экологическим правонарушением</w:t>
      </w:r>
      <w:r w:rsidR="006037C8" w:rsidRPr="006037C8">
        <w:t>.</w:t>
      </w:r>
    </w:p>
    <w:p w:rsidR="006037C8" w:rsidRDefault="00FF1D1D" w:rsidP="006037C8">
      <w:pPr>
        <w:ind w:firstLine="709"/>
      </w:pPr>
      <w:r w:rsidRPr="006037C8">
        <w:t>В</w:t>
      </w:r>
      <w:r w:rsidR="006037C8">
        <w:t xml:space="preserve">.И. </w:t>
      </w:r>
      <w:r w:rsidRPr="006037C8">
        <w:t>Курбатов</w:t>
      </w:r>
      <w:r w:rsidR="006037C8" w:rsidRPr="006037C8">
        <w:t xml:space="preserve"> [</w:t>
      </w:r>
      <w:r w:rsidRPr="006037C8">
        <w:t>13</w:t>
      </w:r>
      <w:r w:rsidR="006037C8" w:rsidRPr="006037C8">
        <w:t xml:space="preserve">] </w:t>
      </w:r>
      <w:r w:rsidR="00FB5280" w:rsidRPr="006037C8">
        <w:t>констатирует</w:t>
      </w:r>
      <w:r w:rsidR="00E36350" w:rsidRPr="006037C8">
        <w:t>, что право на жилище и вопросы создания условий для его осуществления и защиты применительно к отдельным категориям женщин по-прежнему не обеспечивается</w:t>
      </w:r>
      <w:r w:rsidR="006037C8" w:rsidRPr="006037C8">
        <w:t xml:space="preserve">. </w:t>
      </w:r>
      <w:r w:rsidR="00E36350" w:rsidRPr="006037C8">
        <w:t>Гарантии права наследования и вопросы содержания брачных контрактов по российскому законодате</w:t>
      </w:r>
      <w:r w:rsidR="00FB5280" w:rsidRPr="006037C8">
        <w:t>льству проработаны</w:t>
      </w:r>
      <w:r w:rsidR="00E36350" w:rsidRPr="006037C8">
        <w:t xml:space="preserve"> недостаточно</w:t>
      </w:r>
      <w:r w:rsidR="006037C8" w:rsidRPr="006037C8">
        <w:t>.</w:t>
      </w:r>
    </w:p>
    <w:p w:rsidR="006037C8" w:rsidRDefault="00E36350" w:rsidP="006037C8">
      <w:pPr>
        <w:ind w:firstLine="709"/>
      </w:pPr>
      <w:r w:rsidRPr="006037C8">
        <w:t xml:space="preserve">В России женщины составляют более половины населения страны, но </w:t>
      </w:r>
      <w:r w:rsidR="009B223A" w:rsidRPr="006037C8">
        <w:t>С</w:t>
      </w:r>
      <w:r w:rsidR="006037C8">
        <w:t xml:space="preserve">.В. </w:t>
      </w:r>
      <w:r w:rsidR="009B223A" w:rsidRPr="006037C8">
        <w:t>Поленина</w:t>
      </w:r>
      <w:r w:rsidR="006037C8" w:rsidRPr="006037C8">
        <w:t xml:space="preserve"> [</w:t>
      </w:r>
      <w:r w:rsidR="00FF1D1D" w:rsidRPr="006037C8">
        <w:t>1</w:t>
      </w:r>
      <w:r w:rsidR="009B223A" w:rsidRPr="006037C8">
        <w:t>6</w:t>
      </w:r>
      <w:r w:rsidR="006037C8" w:rsidRPr="006037C8">
        <w:t xml:space="preserve">] </w:t>
      </w:r>
      <w:r w:rsidR="009B223A" w:rsidRPr="006037C8">
        <w:t xml:space="preserve">считает, что </w:t>
      </w:r>
      <w:r w:rsidRPr="006037C8">
        <w:t>они явно недо</w:t>
      </w:r>
      <w:r w:rsidR="00F74ACD" w:rsidRPr="006037C8">
        <w:t xml:space="preserve">статочно </w:t>
      </w:r>
      <w:r w:rsidRPr="006037C8">
        <w:t>представлены в органах государственной власти</w:t>
      </w:r>
      <w:r w:rsidR="006037C8" w:rsidRPr="006037C8">
        <w:t xml:space="preserve">. </w:t>
      </w:r>
      <w:r w:rsidRPr="006037C8">
        <w:t>В Гос</w:t>
      </w:r>
      <w:r w:rsidR="006037C8" w:rsidRPr="006037C8">
        <w:t xml:space="preserve">. </w:t>
      </w:r>
      <w:r w:rsidRPr="006037C8">
        <w:t>Думе РФ женщин примерно 10</w:t>
      </w:r>
      <w:r w:rsidR="006037C8" w:rsidRPr="006037C8">
        <w:t>%</w:t>
      </w:r>
      <w:r w:rsidRPr="006037C8">
        <w:t>, а в Совете Федерации РФ сегодня вообще нет женщин</w:t>
      </w:r>
      <w:r w:rsidR="006037C8" w:rsidRPr="006037C8">
        <w:t xml:space="preserve">. </w:t>
      </w:r>
      <w:r w:rsidRPr="006037C8">
        <w:t>Такое положение ненормально и препятствует отражению в законах интересов всех слоев населения, как во внутренней, так и во внешней деятельности государства</w:t>
      </w:r>
      <w:r w:rsidR="006037C8" w:rsidRPr="006037C8">
        <w:t>.</w:t>
      </w:r>
    </w:p>
    <w:p w:rsidR="006037C8" w:rsidRDefault="006C6A23" w:rsidP="006037C8">
      <w:pPr>
        <w:ind w:firstLine="709"/>
      </w:pPr>
      <w:r w:rsidRPr="006037C8">
        <w:t>По мнению Л</w:t>
      </w:r>
      <w:r w:rsidR="006037C8">
        <w:t xml:space="preserve">.Д. </w:t>
      </w:r>
      <w:r w:rsidRPr="006037C8">
        <w:t>Бойченко</w:t>
      </w:r>
      <w:r w:rsidR="006037C8" w:rsidRPr="006037C8">
        <w:t xml:space="preserve"> [</w:t>
      </w:r>
      <w:r w:rsidR="00FF1D1D" w:rsidRPr="006037C8">
        <w:t>6</w:t>
      </w:r>
      <w:r w:rsidR="006037C8" w:rsidRPr="006037C8">
        <w:t xml:space="preserve">] </w:t>
      </w:r>
      <w:r w:rsidRPr="006037C8">
        <w:t>п</w:t>
      </w:r>
      <w:r w:rsidR="00E36350" w:rsidRPr="006037C8">
        <w:t xml:space="preserve">орядок, процедуры и правовые акты </w:t>
      </w:r>
      <w:r w:rsidR="009B223A" w:rsidRPr="006037C8">
        <w:t xml:space="preserve">в механизме защиты прав женщин </w:t>
      </w:r>
      <w:r w:rsidR="00E36350" w:rsidRPr="006037C8">
        <w:t xml:space="preserve">не всем известны, </w:t>
      </w:r>
      <w:r w:rsidR="006037C8">
        <w:t>т.к</w:t>
      </w:r>
      <w:r w:rsidR="006037C8" w:rsidRPr="006037C8">
        <w:t xml:space="preserve"> </w:t>
      </w:r>
      <w:r w:rsidR="00E36350" w:rsidRPr="006037C8">
        <w:t>в советское время на эти моменты совсем не обращали внимания</w:t>
      </w:r>
      <w:r w:rsidR="006037C8" w:rsidRPr="006037C8">
        <w:t xml:space="preserve">. </w:t>
      </w:r>
      <w:r w:rsidR="00E36350" w:rsidRPr="006037C8">
        <w:t>Становление системы социального партнерства и использование его механизма при защите прав женщин могло бы во многом помочь</w:t>
      </w:r>
      <w:r w:rsidR="006037C8" w:rsidRPr="006037C8">
        <w:t>.</w:t>
      </w:r>
    </w:p>
    <w:p w:rsidR="006037C8" w:rsidRDefault="008C262E" w:rsidP="006037C8">
      <w:pPr>
        <w:ind w:firstLine="709"/>
      </w:pPr>
      <w:r w:rsidRPr="006037C8">
        <w:t>С точки зрения Л</w:t>
      </w:r>
      <w:r w:rsidR="006037C8">
        <w:t xml:space="preserve">.Д. </w:t>
      </w:r>
      <w:r w:rsidRPr="006037C8">
        <w:t>Бойченко</w:t>
      </w:r>
      <w:r w:rsidR="006037C8" w:rsidRPr="006037C8">
        <w:t xml:space="preserve"> [</w:t>
      </w:r>
      <w:r w:rsidR="00FF1D1D" w:rsidRPr="006037C8">
        <w:t>6</w:t>
      </w:r>
      <w:r w:rsidR="006037C8" w:rsidRPr="006037C8">
        <w:t xml:space="preserve">] </w:t>
      </w:r>
      <w:r w:rsidRPr="006037C8">
        <w:t>особого внимания заслуживает</w:t>
      </w:r>
      <w:r w:rsidR="00E36350" w:rsidRPr="006037C8">
        <w:t xml:space="preserve"> </w:t>
      </w:r>
      <w:r w:rsidRPr="006037C8">
        <w:t xml:space="preserve">тема </w:t>
      </w:r>
      <w:r w:rsidR="00E36350" w:rsidRPr="006037C8">
        <w:t>предотвраще</w:t>
      </w:r>
      <w:r w:rsidRPr="006037C8">
        <w:t>ние насилия в обществе, проблема</w:t>
      </w:r>
      <w:r w:rsidR="00E36350" w:rsidRPr="006037C8">
        <w:t xml:space="preserve"> домашнего насилия</w:t>
      </w:r>
      <w:r w:rsidR="006037C8" w:rsidRPr="006037C8">
        <w:t xml:space="preserve">. </w:t>
      </w:r>
      <w:r w:rsidR="00E36350" w:rsidRPr="006037C8">
        <w:t>Существует модельное законодательство о насилии в семье</w:t>
      </w:r>
      <w:r w:rsidR="006037C8" w:rsidRPr="006037C8">
        <w:t xml:space="preserve">. </w:t>
      </w:r>
      <w:r w:rsidR="00E36350" w:rsidRPr="006037C8">
        <w:t>Разработаны Рекомендации ООН, создан Проект закона РФ</w:t>
      </w:r>
      <w:r w:rsidR="006037C8">
        <w:t xml:space="preserve"> "</w:t>
      </w:r>
      <w:r w:rsidR="00E36350" w:rsidRPr="006037C8">
        <w:t>О предотвращении насилия в семье</w:t>
      </w:r>
      <w:r w:rsidR="006037C8">
        <w:t xml:space="preserve">", </w:t>
      </w:r>
      <w:r w:rsidR="00E36350" w:rsidRPr="006037C8">
        <w:t>но по-прежнему 30% всех убийств, осуществляемых в России происходит между родственниками и близко знакомыми людьми</w:t>
      </w:r>
      <w:r w:rsidR="006037C8" w:rsidRPr="006037C8">
        <w:t xml:space="preserve">. </w:t>
      </w:r>
      <w:r w:rsidR="00E36350" w:rsidRPr="006037C8">
        <w:t>Решать данную проблему помогает развитие сети кризисных центров</w:t>
      </w:r>
      <w:r w:rsidR="006037C8">
        <w:t xml:space="preserve"> (</w:t>
      </w:r>
      <w:r w:rsidR="00E36350" w:rsidRPr="006037C8">
        <w:t>для женщин, подвергающихся домашнему насилию и для мужчин</w:t>
      </w:r>
      <w:r w:rsidR="006037C8" w:rsidRPr="006037C8">
        <w:t xml:space="preserve"> - </w:t>
      </w:r>
      <w:r w:rsidR="00E36350" w:rsidRPr="006037C8">
        <w:t>виновников домашнего насилия</w:t>
      </w:r>
      <w:r w:rsidR="006037C8" w:rsidRPr="006037C8">
        <w:t>).</w:t>
      </w:r>
    </w:p>
    <w:p w:rsidR="006037C8" w:rsidRDefault="008C262E" w:rsidP="006037C8">
      <w:pPr>
        <w:ind w:firstLine="709"/>
      </w:pPr>
      <w:r w:rsidRPr="006037C8">
        <w:t>С</w:t>
      </w:r>
      <w:r w:rsidR="006037C8">
        <w:t xml:space="preserve">.Г. </w:t>
      </w:r>
      <w:r w:rsidRPr="006037C8">
        <w:t>Айвазова</w:t>
      </w:r>
      <w:r w:rsidR="006037C8" w:rsidRPr="006037C8">
        <w:t xml:space="preserve"> [</w:t>
      </w:r>
      <w:r w:rsidR="00FF1D1D" w:rsidRPr="006037C8">
        <w:t>1</w:t>
      </w:r>
      <w:r w:rsidR="006037C8" w:rsidRPr="006037C8">
        <w:t xml:space="preserve">] </w:t>
      </w:r>
      <w:r w:rsidRPr="006037C8">
        <w:t>считает необходимым</w:t>
      </w:r>
      <w:r w:rsidR="00E36350" w:rsidRPr="006037C8">
        <w:t xml:space="preserve"> широко обсуждать и внедрять</w:t>
      </w:r>
      <w:r w:rsidR="00904B47" w:rsidRPr="006037C8">
        <w:t xml:space="preserve"> в России вопросы репродуктивны</w:t>
      </w:r>
      <w:r w:rsidR="00E36350" w:rsidRPr="006037C8">
        <w:t>х прав, репродуктивной свободы, репродуктивного выбора</w:t>
      </w:r>
      <w:r w:rsidR="006037C8" w:rsidRPr="006037C8">
        <w:t xml:space="preserve">. </w:t>
      </w:r>
      <w:r w:rsidR="00E36350" w:rsidRPr="006037C8">
        <w:t>Право женщины распоряжаться своим телом не должно подвергаться сомнению ни церковью, ни государственными институтами</w:t>
      </w:r>
      <w:r w:rsidR="006037C8" w:rsidRPr="006037C8">
        <w:t xml:space="preserve">. </w:t>
      </w:r>
      <w:r w:rsidR="00E36350" w:rsidRPr="006037C8">
        <w:t>Современные формы регулирования рождаемости</w:t>
      </w:r>
      <w:r w:rsidR="006037C8" w:rsidRPr="006037C8">
        <w:t xml:space="preserve">: </w:t>
      </w:r>
      <w:r w:rsidR="00E36350" w:rsidRPr="006037C8">
        <w:t>аборт и контрацепция не должны рассматриваться как угроза демографической ситуации в России</w:t>
      </w:r>
      <w:r w:rsidR="006037C8" w:rsidRPr="006037C8">
        <w:t>.</w:t>
      </w:r>
    </w:p>
    <w:p w:rsidR="006037C8" w:rsidRDefault="00E36350" w:rsidP="006037C8">
      <w:pPr>
        <w:ind w:firstLine="709"/>
      </w:pPr>
      <w:r w:rsidRPr="006037C8">
        <w:t>Важным элементом социальной политики является государственная политика доходов, состоящая из выплаты пособий и заработной платы, где так же чрезвычайно важны</w:t>
      </w:r>
      <w:r w:rsidR="004D1844" w:rsidRPr="006037C8">
        <w:t xml:space="preserve"> гендерные аспекты</w:t>
      </w:r>
      <w:r w:rsidR="006037C8" w:rsidRPr="006037C8">
        <w:t xml:space="preserve">. </w:t>
      </w:r>
      <w:r w:rsidR="004D1844" w:rsidRPr="006037C8">
        <w:t>Именно они</w:t>
      </w:r>
      <w:r w:rsidRPr="006037C8">
        <w:t xml:space="preserve"> показывают необходимость совершенствования и регулирования оплаты труда женщин и мужчин</w:t>
      </w:r>
      <w:r w:rsidR="006037C8" w:rsidRPr="006037C8">
        <w:t>.</w:t>
      </w:r>
    </w:p>
    <w:p w:rsidR="006037C8" w:rsidRDefault="00E36350" w:rsidP="006037C8">
      <w:pPr>
        <w:ind w:firstLine="709"/>
      </w:pPr>
      <w:r w:rsidRPr="006037C8">
        <w:t>Уровень заработной платы женщин отстает от уровня зарплаты мужчин в среднем на 30-40%</w:t>
      </w:r>
      <w:r w:rsidR="006037C8" w:rsidRPr="006037C8">
        <w:t xml:space="preserve">. </w:t>
      </w:r>
      <w:r w:rsidR="004D1844" w:rsidRPr="006037C8">
        <w:t>М</w:t>
      </w:r>
      <w:r w:rsidR="006037C8">
        <w:t xml:space="preserve">.Е. </w:t>
      </w:r>
      <w:r w:rsidR="004D1844" w:rsidRPr="006037C8">
        <w:t>Баскакова</w:t>
      </w:r>
      <w:r w:rsidR="006037C8" w:rsidRPr="006037C8">
        <w:t xml:space="preserve"> [</w:t>
      </w:r>
      <w:r w:rsidR="004D1844" w:rsidRPr="006037C8">
        <w:t>4</w:t>
      </w:r>
      <w:r w:rsidR="006037C8" w:rsidRPr="006037C8">
        <w:t xml:space="preserve">] </w:t>
      </w:r>
      <w:r w:rsidR="001471DC" w:rsidRPr="006037C8">
        <w:t>утверждает</w:t>
      </w:r>
      <w:r w:rsidR="004D1844" w:rsidRPr="006037C8">
        <w:t>, что это обстоятельство</w:t>
      </w:r>
      <w:r w:rsidRPr="006037C8">
        <w:t xml:space="preserve"> накладывает свой отпечаток и на размеры пенсионных накоплений мужчин и женщин</w:t>
      </w:r>
      <w:r w:rsidR="006037C8" w:rsidRPr="006037C8">
        <w:t xml:space="preserve">. </w:t>
      </w:r>
      <w:r w:rsidRPr="006037C8">
        <w:t>Если сравнивать пенсионные накопления бездетных мужчин и женщин, имеющих одинаковый уровень образования и одинаковый страховой стаж, то оказывается, что пенсионные накопления женщин составляют 70-77% накоплений мужчин</w:t>
      </w:r>
      <w:r w:rsidR="006037C8" w:rsidRPr="006037C8">
        <w:t xml:space="preserve">. </w:t>
      </w:r>
      <w:r w:rsidRPr="006037C8">
        <w:t>Пособия и социальные выплаты должны быть гендернонейтральны</w:t>
      </w:r>
      <w:r w:rsidR="006037C8" w:rsidRPr="006037C8">
        <w:t xml:space="preserve"> - </w:t>
      </w:r>
      <w:r w:rsidR="006037C8">
        <w:t>т.е.,</w:t>
      </w:r>
      <w:r w:rsidRPr="006037C8">
        <w:t xml:space="preserve"> всеми пособиями по уходу за ребенком должны пользоваться оба родителя и </w:t>
      </w:r>
      <w:r w:rsidR="006037C8">
        <w:t>т.д.</w:t>
      </w:r>
      <w:r w:rsidR="006037C8" w:rsidRPr="006037C8">
        <w:t xml:space="preserve"> .</w:t>
      </w:r>
    </w:p>
    <w:p w:rsidR="006037C8" w:rsidRDefault="001471DC" w:rsidP="006037C8">
      <w:pPr>
        <w:ind w:firstLine="709"/>
      </w:pPr>
      <w:r w:rsidRPr="006037C8">
        <w:t>С</w:t>
      </w:r>
      <w:r w:rsidR="006037C8">
        <w:t xml:space="preserve">.Г. </w:t>
      </w:r>
      <w:r w:rsidRPr="006037C8">
        <w:t>Айвазова</w:t>
      </w:r>
      <w:r w:rsidR="006037C8" w:rsidRPr="006037C8">
        <w:t xml:space="preserve"> [</w:t>
      </w:r>
      <w:r w:rsidR="00FF1D1D" w:rsidRPr="006037C8">
        <w:t>1</w:t>
      </w:r>
      <w:r w:rsidR="006037C8" w:rsidRPr="006037C8">
        <w:t xml:space="preserve">] </w:t>
      </w:r>
      <w:r w:rsidRPr="006037C8">
        <w:t>пришла к выводу, что п</w:t>
      </w:r>
      <w:r w:rsidR="00E36350" w:rsidRPr="006037C8">
        <w:t>равовая база “женского вопроса</w:t>
      </w:r>
      <w:r w:rsidR="006037C8">
        <w:t xml:space="preserve">" </w:t>
      </w:r>
      <w:r w:rsidR="00E36350" w:rsidRPr="006037C8">
        <w:t>в России устарела, не отвечает современным условиям и требует коренных изменений</w:t>
      </w:r>
      <w:r w:rsidR="006037C8" w:rsidRPr="006037C8">
        <w:t xml:space="preserve">. </w:t>
      </w:r>
      <w:r w:rsidR="00E36350" w:rsidRPr="006037C8">
        <w:t>Об этом свидетельствует “Концепция законотворческой деятельности по обеспечению равных прав и равных возможностей мужчин и женщин</w:t>
      </w:r>
      <w:r w:rsidR="006037C8">
        <w:t xml:space="preserve">", </w:t>
      </w:r>
      <w:r w:rsidR="00E36350" w:rsidRPr="006037C8">
        <w:t>недавно принятая Комитетом Государственной Думы по делам женщин, семьи и молодежи</w:t>
      </w:r>
      <w:r w:rsidR="006037C8" w:rsidRPr="006037C8">
        <w:t>.</w:t>
      </w:r>
    </w:p>
    <w:p w:rsidR="006037C8" w:rsidRDefault="00E36350" w:rsidP="006037C8">
      <w:pPr>
        <w:ind w:firstLine="709"/>
      </w:pPr>
      <w:r w:rsidRPr="006037C8">
        <w:t>Концепция предусматривает разработку ряда законодательных актов и мер по их реализации</w:t>
      </w:r>
      <w:r w:rsidR="006037C8" w:rsidRPr="006037C8">
        <w:t xml:space="preserve">: </w:t>
      </w:r>
      <w:r w:rsidRPr="006037C8">
        <w:t>по охране безопасности труда на производстве и улучшению его условий</w:t>
      </w:r>
      <w:r w:rsidR="006037C8" w:rsidRPr="006037C8">
        <w:t xml:space="preserve">; </w:t>
      </w:r>
      <w:r w:rsidRPr="006037C8">
        <w:t>по повышению конкурентоспособности женщин на рынке труда</w:t>
      </w:r>
      <w:r w:rsidR="006037C8" w:rsidRPr="006037C8">
        <w:t xml:space="preserve">; </w:t>
      </w:r>
      <w:r w:rsidRPr="006037C8">
        <w:t>в области личной безопасности и предотвращению насилия и другие</w:t>
      </w:r>
      <w:r w:rsidR="006037C8" w:rsidRPr="006037C8">
        <w:t xml:space="preserve">. </w:t>
      </w:r>
      <w:r w:rsidRPr="006037C8">
        <w:t>Таким образом, реально сегодня можно говорить о двух рычагах воздействия на положение женщин</w:t>
      </w:r>
      <w:r w:rsidR="006037C8" w:rsidRPr="006037C8">
        <w:t>:</w:t>
      </w:r>
      <w:r w:rsidR="006037C8">
        <w:t xml:space="preserve"> </w:t>
      </w:r>
      <w:r w:rsidRPr="006037C8">
        <w:t>прямой компенсаци</w:t>
      </w:r>
      <w:r w:rsidR="001471DC" w:rsidRPr="006037C8">
        <w:t>и их неблагоприятного положения</w:t>
      </w:r>
      <w:r w:rsidR="006037C8" w:rsidRPr="006037C8">
        <w:t>;</w:t>
      </w:r>
      <w:r w:rsidR="006037C8">
        <w:t xml:space="preserve"> </w:t>
      </w:r>
      <w:r w:rsidRPr="006037C8">
        <w:t>мерах по повышению их объективной конку</w:t>
      </w:r>
      <w:r w:rsidR="001471DC" w:rsidRPr="006037C8">
        <w:t>рентоспособности на рынке труда</w:t>
      </w:r>
      <w:r w:rsidR="006037C8" w:rsidRPr="006037C8">
        <w:t>;</w:t>
      </w:r>
      <w:r w:rsidR="006037C8">
        <w:t xml:space="preserve"> </w:t>
      </w:r>
      <w:r w:rsidR="001471DC" w:rsidRPr="006037C8">
        <w:t>С</w:t>
      </w:r>
      <w:r w:rsidR="006037C8">
        <w:t xml:space="preserve">.Г. </w:t>
      </w:r>
      <w:r w:rsidR="001471DC" w:rsidRPr="006037C8">
        <w:t>Айвазова</w:t>
      </w:r>
      <w:r w:rsidR="006037C8" w:rsidRPr="006037C8">
        <w:t xml:space="preserve"> [</w:t>
      </w:r>
      <w:r w:rsidR="00FF1D1D" w:rsidRPr="006037C8">
        <w:t>1</w:t>
      </w:r>
      <w:r w:rsidR="006037C8" w:rsidRPr="006037C8">
        <w:t xml:space="preserve">] </w:t>
      </w:r>
      <w:r w:rsidR="001471DC" w:rsidRPr="006037C8">
        <w:t>считает, что в</w:t>
      </w:r>
      <w:r w:rsidRPr="006037C8">
        <w:t>се меры должны быть тщательно дифференцированы по срокам</w:t>
      </w:r>
      <w:r w:rsidR="006037C8" w:rsidRPr="006037C8">
        <w:t xml:space="preserve">. </w:t>
      </w:r>
      <w:r w:rsidR="00C042E1" w:rsidRPr="006037C8">
        <w:t>В</w:t>
      </w:r>
      <w:r w:rsidRPr="006037C8">
        <w:t xml:space="preserve"> пределах минимум года-полутора никакие меры по повышению конкурентоспособности женщин не дадут прямого эффекта</w:t>
      </w:r>
      <w:r w:rsidR="006037C8" w:rsidRPr="006037C8">
        <w:t xml:space="preserve">. </w:t>
      </w:r>
      <w:r w:rsidRPr="006037C8">
        <w:t>Это время “нулевого цикла</w:t>
      </w:r>
      <w:r w:rsidR="006037C8">
        <w:t xml:space="preserve">" </w:t>
      </w:r>
      <w:r w:rsidRPr="006037C8">
        <w:t>мер по изменению структуры спроса и предложения на рынке труда</w:t>
      </w:r>
      <w:r w:rsidR="006037C8" w:rsidRPr="006037C8">
        <w:t xml:space="preserve">. </w:t>
      </w:r>
      <w:r w:rsidRPr="006037C8">
        <w:t>На это время непосредственный эффект могут принести лишь меры прямой поддержки</w:t>
      </w:r>
      <w:r w:rsidR="006037C8" w:rsidRPr="006037C8">
        <w:t xml:space="preserve">: </w:t>
      </w:r>
      <w:r w:rsidRPr="006037C8">
        <w:t xml:space="preserve">пособия, льготы и </w:t>
      </w:r>
      <w:r w:rsidR="006037C8">
        <w:t>т.п.</w:t>
      </w:r>
      <w:r w:rsidR="006037C8" w:rsidRPr="006037C8">
        <w:t xml:space="preserve"> </w:t>
      </w:r>
      <w:r w:rsidRPr="006037C8">
        <w:t>С определенного периода удельный вес этих мер должен меняться</w:t>
      </w:r>
      <w:r w:rsidR="006037C8" w:rsidRPr="006037C8">
        <w:t>.</w:t>
      </w:r>
      <w:r w:rsidR="006037C8">
        <w:t xml:space="preserve"> </w:t>
      </w:r>
      <w:r w:rsidRPr="006037C8">
        <w:t>Все меры по изменению ситуации на рынке труда должны исходить из анализа реальных причин относительно низкой конкурентоспособности женщин</w:t>
      </w:r>
      <w:r w:rsidR="006037C8" w:rsidRPr="006037C8">
        <w:t xml:space="preserve"> - </w:t>
      </w:r>
      <w:r w:rsidRPr="006037C8">
        <w:t>бороться с</w:t>
      </w:r>
      <w:r w:rsidR="006037C8">
        <w:t xml:space="preserve"> "</w:t>
      </w:r>
      <w:r w:rsidRPr="006037C8">
        <w:t>ветряными мельницами</w:t>
      </w:r>
      <w:r w:rsidR="006037C8">
        <w:t xml:space="preserve">" </w:t>
      </w:r>
      <w:r w:rsidRPr="006037C8">
        <w:t>бессмысленно, а в условиях крайней ограниченности государственных ресурсов</w:t>
      </w:r>
      <w:r w:rsidR="006037C8" w:rsidRPr="006037C8">
        <w:t xml:space="preserve"> - </w:t>
      </w:r>
      <w:r w:rsidRPr="006037C8">
        <w:t>и слишком рискованно для экономики в целом и для общественного престижа любых социальных программ</w:t>
      </w:r>
      <w:r w:rsidR="006037C8" w:rsidRPr="006037C8">
        <w:t>.</w:t>
      </w:r>
    </w:p>
    <w:p w:rsidR="006037C8" w:rsidRDefault="006037C8" w:rsidP="006037C8">
      <w:pPr>
        <w:ind w:firstLine="709"/>
      </w:pPr>
    </w:p>
    <w:p w:rsidR="006037C8" w:rsidRDefault="00C042E1" w:rsidP="006037C8">
      <w:pPr>
        <w:pStyle w:val="2"/>
      </w:pPr>
      <w:bookmarkStart w:id="17" w:name="_Toc275610663"/>
      <w:r w:rsidRPr="006037C8">
        <w:t>Вывод</w:t>
      </w:r>
      <w:r w:rsidR="003D4169" w:rsidRPr="006037C8">
        <w:t>ы</w:t>
      </w:r>
      <w:r w:rsidRPr="006037C8">
        <w:t xml:space="preserve"> по главе 3</w:t>
      </w:r>
      <w:bookmarkEnd w:id="17"/>
    </w:p>
    <w:p w:rsidR="006037C8" w:rsidRDefault="006037C8" w:rsidP="006037C8">
      <w:pPr>
        <w:ind w:firstLine="709"/>
      </w:pPr>
    </w:p>
    <w:p w:rsidR="006037C8" w:rsidRDefault="00C042E1" w:rsidP="006037C8">
      <w:pPr>
        <w:ind w:firstLine="709"/>
      </w:pPr>
      <w:r w:rsidRPr="006037C8">
        <w:t>На основе анализа исследований</w:t>
      </w:r>
      <w:r w:rsidR="00794D1B" w:rsidRPr="006037C8">
        <w:t xml:space="preserve"> </w:t>
      </w:r>
      <w:r w:rsidR="00FF1D1D" w:rsidRPr="006037C8">
        <w:t>С</w:t>
      </w:r>
      <w:r w:rsidR="006037C8">
        <w:t xml:space="preserve">.Г. </w:t>
      </w:r>
      <w:r w:rsidR="00FF1D1D" w:rsidRPr="006037C8">
        <w:t>Айвазовой</w:t>
      </w:r>
      <w:r w:rsidR="006037C8" w:rsidRPr="006037C8">
        <w:t xml:space="preserve"> [</w:t>
      </w:r>
      <w:r w:rsidR="00FF1D1D" w:rsidRPr="006037C8">
        <w:t>1</w:t>
      </w:r>
      <w:r w:rsidR="006037C8">
        <w:t>],</w:t>
      </w:r>
      <w:r w:rsidR="00FF1D1D" w:rsidRPr="006037C8">
        <w:t xml:space="preserve"> </w:t>
      </w:r>
      <w:r w:rsidR="00794D1B" w:rsidRPr="006037C8">
        <w:t>М</w:t>
      </w:r>
      <w:r w:rsidR="006037C8">
        <w:t xml:space="preserve">.Е. </w:t>
      </w:r>
      <w:r w:rsidR="00794D1B" w:rsidRPr="006037C8">
        <w:t>Баскаковой</w:t>
      </w:r>
      <w:r w:rsidR="006037C8" w:rsidRPr="006037C8">
        <w:t xml:space="preserve"> [</w:t>
      </w:r>
      <w:r w:rsidR="00794D1B" w:rsidRPr="006037C8">
        <w:t>4</w:t>
      </w:r>
      <w:r w:rsidR="006037C8">
        <w:t>],</w:t>
      </w:r>
      <w:r w:rsidRPr="006037C8">
        <w:t xml:space="preserve"> Л</w:t>
      </w:r>
      <w:r w:rsidR="006037C8">
        <w:t xml:space="preserve">.Д. </w:t>
      </w:r>
      <w:r w:rsidRPr="006037C8">
        <w:t>Бойченко</w:t>
      </w:r>
      <w:r w:rsidR="006037C8" w:rsidRPr="006037C8">
        <w:t xml:space="preserve"> [</w:t>
      </w:r>
      <w:r w:rsidR="00FF1D1D" w:rsidRPr="006037C8">
        <w:t>6</w:t>
      </w:r>
      <w:r w:rsidR="006037C8">
        <w:t>],</w:t>
      </w:r>
      <w:r w:rsidRPr="006037C8">
        <w:t xml:space="preserve"> С</w:t>
      </w:r>
      <w:r w:rsidR="006037C8">
        <w:t xml:space="preserve">.В. </w:t>
      </w:r>
      <w:r w:rsidRPr="006037C8">
        <w:t>Полениной</w:t>
      </w:r>
      <w:r w:rsidR="006037C8" w:rsidRPr="006037C8">
        <w:t xml:space="preserve"> [</w:t>
      </w:r>
      <w:r w:rsidR="00FF1D1D" w:rsidRPr="006037C8">
        <w:t>1</w:t>
      </w:r>
      <w:r w:rsidR="00794D1B" w:rsidRPr="006037C8">
        <w:t>6</w:t>
      </w:r>
      <w:r w:rsidR="006037C8">
        <w:t>],</w:t>
      </w:r>
      <w:r w:rsidRPr="006037C8">
        <w:t xml:space="preserve"> </w:t>
      </w:r>
      <w:r w:rsidR="00794D1B" w:rsidRPr="006037C8">
        <w:t>и др</w:t>
      </w:r>
      <w:r w:rsidR="006037C8" w:rsidRPr="006037C8">
        <w:t xml:space="preserve">. </w:t>
      </w:r>
      <w:r w:rsidRPr="006037C8">
        <w:t>были проанализированы существующие положения, связанные с правовой поддержкой женщин в России</w:t>
      </w:r>
      <w:r w:rsidR="006037C8" w:rsidRPr="006037C8">
        <w:t xml:space="preserve">. </w:t>
      </w:r>
      <w:r w:rsidRPr="006037C8">
        <w:t>В соответствии с конституцией РФ гражданам гарантировано отсутствие любой дискриминации, в том числе и по половому признаку</w:t>
      </w:r>
      <w:r w:rsidR="006037C8" w:rsidRPr="006037C8">
        <w:t xml:space="preserve">. </w:t>
      </w:r>
      <w:r w:rsidRPr="006037C8">
        <w:t>Принципы и нормы международного права и международные договоры РФ по борьбе с различными формами дискриминации являются составной частью правовой системы России, однако очень часто они не соблюдаются</w:t>
      </w:r>
      <w:r w:rsidR="006037C8" w:rsidRPr="006037C8">
        <w:t>.</w:t>
      </w:r>
    </w:p>
    <w:p w:rsidR="006037C8" w:rsidRDefault="00C042E1" w:rsidP="006037C8">
      <w:pPr>
        <w:ind w:firstLine="709"/>
      </w:pPr>
      <w:r w:rsidRPr="006037C8">
        <w:t>Правовую поддержку женщин с сфере труда представляет Кодекс законов о труде Российской Федерации</w:t>
      </w:r>
      <w:r w:rsidR="006037C8">
        <w:t xml:space="preserve"> (</w:t>
      </w:r>
      <w:r w:rsidRPr="006037C8">
        <w:t>КЗОТ РФ</w:t>
      </w:r>
      <w:r w:rsidR="006037C8" w:rsidRPr="006037C8">
        <w:t xml:space="preserve">). </w:t>
      </w:r>
      <w:r w:rsidRPr="006037C8">
        <w:t>В рамках данного вопроса выделены основные положения, гарантирующие права и свободы женщин в процессе трудовой деятельности</w:t>
      </w:r>
      <w:r w:rsidR="006037C8" w:rsidRPr="006037C8">
        <w:t xml:space="preserve">. </w:t>
      </w:r>
      <w:r w:rsidRPr="006037C8">
        <w:t>Определены направления по поддержке материнства, в том числе виды предоставляемых женщинам льгот, защита женщин от насилия и других форм дискриминации</w:t>
      </w:r>
      <w:r w:rsidR="006037C8" w:rsidRPr="006037C8">
        <w:t>.</w:t>
      </w:r>
    </w:p>
    <w:p w:rsidR="006037C8" w:rsidRDefault="00C042E1" w:rsidP="006037C8">
      <w:pPr>
        <w:ind w:firstLine="709"/>
      </w:pPr>
      <w:r w:rsidRPr="006037C8">
        <w:t>Определено текущее состояние реализации прав женщин в России</w:t>
      </w:r>
      <w:r w:rsidR="006037C8" w:rsidRPr="006037C8">
        <w:t xml:space="preserve">. </w:t>
      </w:r>
      <w:r w:rsidRPr="006037C8">
        <w:t>Женщинам гарантировано право на социальную, правовую и экономическую защиту материнства, детства, семьи право на жилище, наследование, право на представление в органах государственной власти, право на защиту от насилия, репродуктивные права и др</w:t>
      </w:r>
      <w:r w:rsidR="006037C8" w:rsidRPr="006037C8">
        <w:t>.</w:t>
      </w:r>
    </w:p>
    <w:p w:rsidR="001471DC" w:rsidRPr="006037C8" w:rsidRDefault="006037C8" w:rsidP="006037C8">
      <w:pPr>
        <w:pStyle w:val="2"/>
      </w:pPr>
      <w:r>
        <w:br w:type="page"/>
      </w:r>
      <w:bookmarkStart w:id="18" w:name="_Toc275610664"/>
      <w:r w:rsidR="00C042E1" w:rsidRPr="006037C8">
        <w:t>Заключение</w:t>
      </w:r>
      <w:bookmarkEnd w:id="18"/>
    </w:p>
    <w:p w:rsidR="006037C8" w:rsidRDefault="006037C8" w:rsidP="006037C8">
      <w:pPr>
        <w:ind w:firstLine="709"/>
      </w:pPr>
    </w:p>
    <w:p w:rsidR="006037C8" w:rsidRDefault="00C042E1" w:rsidP="006037C8">
      <w:pPr>
        <w:ind w:firstLine="709"/>
      </w:pPr>
      <w:r w:rsidRPr="006037C8">
        <w:t>В результате исследований Г</w:t>
      </w:r>
      <w:r w:rsidR="006037C8">
        <w:t xml:space="preserve">.Г. </w:t>
      </w:r>
      <w:r w:rsidRPr="006037C8">
        <w:t>Силласте, Л</w:t>
      </w:r>
      <w:r w:rsidR="006037C8">
        <w:t xml:space="preserve">.В. </w:t>
      </w:r>
      <w:r w:rsidRPr="006037C8">
        <w:t>Бабаевой, М</w:t>
      </w:r>
      <w:r w:rsidR="006037C8">
        <w:t xml:space="preserve">.Е. </w:t>
      </w:r>
      <w:r w:rsidRPr="006037C8">
        <w:t>Баскаковой, С</w:t>
      </w:r>
      <w:r w:rsidR="006037C8">
        <w:t xml:space="preserve">.В. </w:t>
      </w:r>
      <w:r w:rsidRPr="006037C8">
        <w:t>Полениной, И</w:t>
      </w:r>
      <w:r w:rsidR="006037C8">
        <w:t xml:space="preserve">.О. </w:t>
      </w:r>
      <w:r w:rsidRPr="006037C8">
        <w:t>Тюриной, и др</w:t>
      </w:r>
      <w:r w:rsidR="006037C8" w:rsidRPr="006037C8">
        <w:t xml:space="preserve">. </w:t>
      </w:r>
      <w:r w:rsidRPr="006037C8">
        <w:t>была подтверждена актуальность выбранной темы</w:t>
      </w:r>
      <w:r w:rsidR="006037C8" w:rsidRPr="006037C8">
        <w:t xml:space="preserve">. </w:t>
      </w:r>
      <w:r w:rsidRPr="006037C8">
        <w:t>В последние десятилетия достигнут существенный прогресс в ограничении дискриминационной практике по полу</w:t>
      </w:r>
      <w:r w:rsidR="006037C8" w:rsidRPr="006037C8">
        <w:t xml:space="preserve">. </w:t>
      </w:r>
      <w:r w:rsidRPr="006037C8">
        <w:t>Отмечая повышение образовательного уровня, вовлечение женщин в работу вне дома, а также их растущее участие на всех этапах разработки политики и принятия решений, необходимо признать, что в целом мужчины продолжают сохранять, хотя и в меньшей степени, чем раньше, превосходство почти по всем основным индикаторам социального развития</w:t>
      </w:r>
      <w:r w:rsidR="006037C8" w:rsidRPr="006037C8">
        <w:t xml:space="preserve">. </w:t>
      </w:r>
      <w:r w:rsidRPr="006037C8">
        <w:t>На всех этапах жизненного пути в тех или иных формах женщины продолжают сталкиваться с трудностями и ограничен</w:t>
      </w:r>
      <w:r w:rsidR="00F161BD" w:rsidRPr="006037C8">
        <w:t>иями в области трудоустройства</w:t>
      </w:r>
      <w:r w:rsidRPr="006037C8">
        <w:t>, пенсионного обеспечения, а также с возросшим риском бедности</w:t>
      </w:r>
      <w:r w:rsidR="006037C8" w:rsidRPr="006037C8">
        <w:t>.</w:t>
      </w:r>
    </w:p>
    <w:p w:rsidR="006037C8" w:rsidRDefault="00C042E1" w:rsidP="006037C8">
      <w:pPr>
        <w:ind w:firstLine="709"/>
      </w:pPr>
      <w:r w:rsidRPr="006037C8">
        <w:t>В ходе исследования по</w:t>
      </w:r>
      <w:r w:rsidR="00B10C4A" w:rsidRPr="006037C8">
        <w:t>ставленная цель была достигнута</w:t>
      </w:r>
      <w:r w:rsidR="006037C8" w:rsidRPr="006037C8">
        <w:t xml:space="preserve">: </w:t>
      </w:r>
      <w:r w:rsidR="00B10C4A" w:rsidRPr="006037C8">
        <w:t>проанализирована социально-правовая поддержка</w:t>
      </w:r>
      <w:r w:rsidRPr="006037C8">
        <w:t xml:space="preserve"> женщин в России</w:t>
      </w:r>
      <w:r w:rsidR="006037C8" w:rsidRPr="006037C8">
        <w:t xml:space="preserve">. </w:t>
      </w:r>
      <w:r w:rsidR="002E2F1C" w:rsidRPr="006037C8">
        <w:t>На территории России действуют российский и международный механизмы защиты социально-экономических прав женщин</w:t>
      </w:r>
      <w:r w:rsidR="006037C8" w:rsidRPr="006037C8">
        <w:t xml:space="preserve">. </w:t>
      </w:r>
      <w:r w:rsidR="002E2F1C" w:rsidRPr="006037C8">
        <w:t>Их обязаны реализовывать государственные органы и иные структуры по защите прав человека в экономической и социальной сферах</w:t>
      </w:r>
      <w:r w:rsidR="006037C8" w:rsidRPr="006037C8">
        <w:t xml:space="preserve">. </w:t>
      </w:r>
      <w:r w:rsidR="002E2F1C" w:rsidRPr="006037C8">
        <w:t>Государство гарантирует гражданам отсутствие любой дискриминации, в том числе и по признаку пола</w:t>
      </w:r>
      <w:r w:rsidR="006037C8" w:rsidRPr="006037C8">
        <w:t>.</w:t>
      </w:r>
    </w:p>
    <w:p w:rsidR="006037C8" w:rsidRDefault="00C042E1" w:rsidP="006037C8">
      <w:pPr>
        <w:ind w:firstLine="709"/>
      </w:pPr>
      <w:r w:rsidRPr="006037C8">
        <w:t>Задачи были выполнены</w:t>
      </w:r>
      <w:r w:rsidR="006037C8" w:rsidRPr="006037C8">
        <w:t>:</w:t>
      </w:r>
    </w:p>
    <w:p w:rsidR="006037C8" w:rsidRDefault="00F93D0C" w:rsidP="006037C8">
      <w:pPr>
        <w:ind w:firstLine="709"/>
      </w:pPr>
      <w:r w:rsidRPr="006037C8">
        <w:t>На основе исследований Г</w:t>
      </w:r>
      <w:r w:rsidR="006037C8">
        <w:t xml:space="preserve">.Г. </w:t>
      </w:r>
      <w:r w:rsidRPr="006037C8">
        <w:t>Силласте и Л</w:t>
      </w:r>
      <w:r w:rsidR="006037C8">
        <w:t xml:space="preserve">.В. </w:t>
      </w:r>
      <w:r w:rsidRPr="006037C8">
        <w:t>Бабаевой м</w:t>
      </w:r>
      <w:r w:rsidR="00C042E1" w:rsidRPr="006037C8">
        <w:t>ы рассмотрели сущность понятия</w:t>
      </w:r>
      <w:r w:rsidR="006037C8">
        <w:t xml:space="preserve"> "</w:t>
      </w:r>
      <w:r w:rsidR="00C042E1" w:rsidRPr="006037C8">
        <w:t>социальная дискриминация</w:t>
      </w:r>
      <w:r w:rsidR="006037C8">
        <w:t xml:space="preserve">" </w:t>
      </w:r>
      <w:r w:rsidR="00C042E1" w:rsidRPr="006037C8">
        <w:t>женщин и выявили ряд критериев по ее классификации, таких как производственная и бытовая дискриминация, унижение достоинства женщин, феминизация бедности, ограничение самореализации и др</w:t>
      </w:r>
      <w:r w:rsidR="006037C8" w:rsidRPr="006037C8">
        <w:t>.</w:t>
      </w:r>
    </w:p>
    <w:p w:rsidR="006037C8" w:rsidRDefault="00F93D0C" w:rsidP="006037C8">
      <w:pPr>
        <w:ind w:firstLine="709"/>
      </w:pPr>
      <w:r w:rsidRPr="006037C8">
        <w:t xml:space="preserve">Опираясь на работы </w:t>
      </w:r>
      <w:r w:rsidR="00B10C4A" w:rsidRPr="006037C8">
        <w:t>Л</w:t>
      </w:r>
      <w:r w:rsidR="006037C8">
        <w:t xml:space="preserve">.В. </w:t>
      </w:r>
      <w:r w:rsidR="00B10C4A" w:rsidRPr="006037C8">
        <w:t>Бабаевой</w:t>
      </w:r>
      <w:r w:rsidR="00C042E1" w:rsidRPr="006037C8">
        <w:t xml:space="preserve"> мы проследили изменение положения женщины в историческом контексте</w:t>
      </w:r>
      <w:r w:rsidR="006037C8" w:rsidRPr="006037C8">
        <w:t xml:space="preserve">. </w:t>
      </w:r>
      <w:r w:rsidR="00C042E1" w:rsidRPr="006037C8">
        <w:t xml:space="preserve">Гражданские права женщин вплоть до </w:t>
      </w:r>
      <w:r w:rsidR="00C042E1" w:rsidRPr="006037C8">
        <w:rPr>
          <w:lang w:val="en-US"/>
        </w:rPr>
        <w:t>XX</w:t>
      </w:r>
      <w:r w:rsidR="00C042E1" w:rsidRPr="006037C8">
        <w:t xml:space="preserve"> века были ущемлены</w:t>
      </w:r>
      <w:r w:rsidR="006037C8" w:rsidRPr="006037C8">
        <w:t xml:space="preserve">. </w:t>
      </w:r>
      <w:r w:rsidR="00C042E1" w:rsidRPr="006037C8">
        <w:t>Полное юридическое равноправие женщины получили накануне Второй мировой войны</w:t>
      </w:r>
      <w:r w:rsidR="006037C8" w:rsidRPr="006037C8">
        <w:t xml:space="preserve">. </w:t>
      </w:r>
      <w:r w:rsidR="00C042E1" w:rsidRPr="006037C8">
        <w:t>Современная социальная политика мирового сообщества направлена на ликвидацию дискриминации женщин, облегчение их быта</w:t>
      </w:r>
      <w:r w:rsidR="006037C8" w:rsidRPr="006037C8">
        <w:t xml:space="preserve">. </w:t>
      </w:r>
      <w:r w:rsidR="00C042E1" w:rsidRPr="006037C8">
        <w:t>Продвижение женщин в структуры власти</w:t>
      </w:r>
      <w:r w:rsidR="006037C8" w:rsidRPr="006037C8">
        <w:t>.</w:t>
      </w:r>
    </w:p>
    <w:p w:rsidR="006037C8" w:rsidRDefault="00B10C4A" w:rsidP="006037C8">
      <w:pPr>
        <w:ind w:firstLine="709"/>
      </w:pPr>
      <w:r w:rsidRPr="006037C8">
        <w:t>П</w:t>
      </w:r>
      <w:r w:rsidR="00C042E1" w:rsidRPr="006037C8">
        <w:t>роведена оценка положения женщин в современном обществе и изучена специфика социальных проблем женщин</w:t>
      </w:r>
      <w:r w:rsidR="006037C8" w:rsidRPr="006037C8">
        <w:t xml:space="preserve">. </w:t>
      </w:r>
      <w:r w:rsidR="002148C8" w:rsidRPr="006037C8">
        <w:t>В соответствии с трудами И</w:t>
      </w:r>
      <w:r w:rsidR="006037C8">
        <w:t xml:space="preserve">.О. </w:t>
      </w:r>
      <w:r w:rsidR="002148C8" w:rsidRPr="006037C8">
        <w:t>Тюриной, Г</w:t>
      </w:r>
      <w:r w:rsidR="006037C8">
        <w:t xml:space="preserve">.Г. </w:t>
      </w:r>
      <w:r w:rsidR="002148C8" w:rsidRPr="006037C8">
        <w:t>Силласте м</w:t>
      </w:r>
      <w:r w:rsidRPr="006037C8">
        <w:t>ы</w:t>
      </w:r>
      <w:r w:rsidR="00C042E1" w:rsidRPr="006037C8">
        <w:t xml:space="preserve"> выявили</w:t>
      </w:r>
      <w:r w:rsidRPr="006037C8">
        <w:t>,</w:t>
      </w:r>
      <w:r w:rsidR="00C042E1" w:rsidRPr="006037C8">
        <w:t xml:space="preserve"> что женщинам свойственны такие проблемы как</w:t>
      </w:r>
      <w:r w:rsidR="006037C8" w:rsidRPr="006037C8">
        <w:t xml:space="preserve">: </w:t>
      </w:r>
      <w:r w:rsidR="00C042E1" w:rsidRPr="006037C8">
        <w:t>проблема женского труда и занятости женщин</w:t>
      </w:r>
      <w:r w:rsidR="006037C8" w:rsidRPr="006037C8">
        <w:t xml:space="preserve">; </w:t>
      </w:r>
      <w:r w:rsidR="00C042E1" w:rsidRPr="006037C8">
        <w:t>проблема доступа женщины к власти</w:t>
      </w:r>
      <w:r w:rsidR="006037C8" w:rsidRPr="006037C8">
        <w:t xml:space="preserve">; </w:t>
      </w:r>
      <w:r w:rsidR="00C042E1" w:rsidRPr="006037C8">
        <w:t>проблемы связанные с женским здоровьем, беременностью, и родами</w:t>
      </w:r>
      <w:r w:rsidR="006037C8" w:rsidRPr="006037C8">
        <w:t xml:space="preserve">; </w:t>
      </w:r>
      <w:r w:rsidR="00C042E1" w:rsidRPr="006037C8">
        <w:t>проблема насилия над женщинами в том числе и сексуального характера</w:t>
      </w:r>
      <w:r w:rsidR="006037C8" w:rsidRPr="006037C8">
        <w:t>.</w:t>
      </w:r>
    </w:p>
    <w:p w:rsidR="006037C8" w:rsidRDefault="00B10C4A" w:rsidP="006037C8">
      <w:pPr>
        <w:ind w:firstLine="709"/>
      </w:pPr>
      <w:r w:rsidRPr="006037C8">
        <w:t>Нами</w:t>
      </w:r>
      <w:r w:rsidR="00C042E1" w:rsidRPr="006037C8">
        <w:t xml:space="preserve"> исследованы существующие положения, связанные с правовой поддержкой женщин в России</w:t>
      </w:r>
      <w:r w:rsidR="006037C8" w:rsidRPr="006037C8">
        <w:t xml:space="preserve">. </w:t>
      </w:r>
      <w:r w:rsidR="002148C8" w:rsidRPr="006037C8">
        <w:t>На основе исследований С</w:t>
      </w:r>
      <w:r w:rsidR="006037C8">
        <w:t xml:space="preserve">.Г. </w:t>
      </w:r>
      <w:r w:rsidR="002148C8" w:rsidRPr="006037C8">
        <w:t>Азвазовой мы пришли к выводу, что п</w:t>
      </w:r>
      <w:r w:rsidR="00C042E1" w:rsidRPr="006037C8">
        <w:t>равовая поддержка женщин в России не отвечает требованиям современного общества и требует коренных изменений</w:t>
      </w:r>
      <w:r w:rsidR="006037C8" w:rsidRPr="006037C8">
        <w:t>.</w:t>
      </w:r>
    </w:p>
    <w:p w:rsidR="006037C8" w:rsidRDefault="00C042E1" w:rsidP="006037C8">
      <w:pPr>
        <w:ind w:firstLine="709"/>
      </w:pPr>
      <w:r w:rsidRPr="006037C8">
        <w:t>Несмотря на формальное равноправие женщин и мужчин, во многих случаях необходимы активные действия, чтобы обеспечить провозглашенное равенство в действительности</w:t>
      </w:r>
      <w:r w:rsidR="006037C8" w:rsidRPr="006037C8">
        <w:t xml:space="preserve">. </w:t>
      </w:r>
      <w:r w:rsidRPr="006037C8">
        <w:t>Особое внимание к социальной и экономической роли женщин в периоды фундаментальных преобразований является непременным условием достижения устойчивого развития и повышения благосостояния в обществе</w:t>
      </w:r>
      <w:r w:rsidR="006037C8" w:rsidRPr="006037C8">
        <w:t>.</w:t>
      </w:r>
    </w:p>
    <w:p w:rsidR="006037C8" w:rsidRDefault="002E2F1C" w:rsidP="006037C8">
      <w:pPr>
        <w:ind w:firstLine="709"/>
      </w:pPr>
      <w:r w:rsidRPr="006037C8">
        <w:t>В ближайшие годы актуальность</w:t>
      </w:r>
      <w:r w:rsidR="006037C8">
        <w:t xml:space="preserve"> "</w:t>
      </w:r>
      <w:r w:rsidR="00F21F63" w:rsidRPr="006037C8">
        <w:t>женского вопроса</w:t>
      </w:r>
      <w:r w:rsidR="006037C8">
        <w:t xml:space="preserve">" </w:t>
      </w:r>
      <w:r w:rsidR="00F21F63" w:rsidRPr="006037C8">
        <w:t>будет по-прежнему сохраняться</w:t>
      </w:r>
      <w:r w:rsidR="006037C8" w:rsidRPr="006037C8">
        <w:t xml:space="preserve">. </w:t>
      </w:r>
      <w:r w:rsidR="00F21F63" w:rsidRPr="006037C8">
        <w:t>Несмотря на значительный прогресс в данной области все еще есть множество проблем</w:t>
      </w:r>
      <w:r w:rsidR="006037C8" w:rsidRPr="006037C8">
        <w:t xml:space="preserve">. </w:t>
      </w:r>
      <w:r w:rsidR="00F21F63" w:rsidRPr="006037C8">
        <w:t>Помимо необходимости реформирования правовой поддержки для претворения в жизнь многочисленных статей Российского законодательства, запрещающих дискриминацию по признаку пола, недостает системы действенного контроля и надзора за соблюдением законодательных норм</w:t>
      </w:r>
      <w:r w:rsidR="006037C8" w:rsidRPr="006037C8">
        <w:t>.</w:t>
      </w:r>
    </w:p>
    <w:p w:rsidR="006037C8" w:rsidRDefault="006037C8" w:rsidP="006037C8">
      <w:pPr>
        <w:pStyle w:val="2"/>
      </w:pPr>
      <w:r>
        <w:br w:type="page"/>
      </w:r>
      <w:bookmarkStart w:id="19" w:name="_Toc275610665"/>
      <w:r w:rsidR="00705C1D" w:rsidRPr="006037C8">
        <w:t>Литература</w:t>
      </w:r>
      <w:bookmarkEnd w:id="19"/>
    </w:p>
    <w:p w:rsidR="006037C8" w:rsidRPr="006037C8" w:rsidRDefault="006037C8" w:rsidP="006037C8">
      <w:pPr>
        <w:ind w:firstLine="709"/>
      </w:pPr>
    </w:p>
    <w:p w:rsidR="006037C8" w:rsidRDefault="00E33B33" w:rsidP="006037C8">
      <w:pPr>
        <w:pStyle w:val="a"/>
      </w:pPr>
      <w:r w:rsidRPr="006037C8">
        <w:t>Айвазова, С</w:t>
      </w:r>
      <w:r w:rsidR="006037C8">
        <w:t xml:space="preserve">.Г. </w:t>
      </w:r>
      <w:r w:rsidRPr="006037C8">
        <w:t>Гендерное равенство в контексте прав человека</w:t>
      </w:r>
      <w:r w:rsidR="006037C8" w:rsidRPr="006037C8">
        <w:t xml:space="preserve"> [</w:t>
      </w:r>
      <w:r w:rsidRPr="006037C8">
        <w:t>Текст</w:t>
      </w:r>
      <w:r w:rsidR="006037C8" w:rsidRPr="006037C8">
        <w:t xml:space="preserve">] </w:t>
      </w:r>
      <w:r w:rsidRPr="006037C8">
        <w:t>/ С</w:t>
      </w:r>
      <w:r w:rsidR="006037C8">
        <w:t xml:space="preserve">.Г. </w:t>
      </w:r>
      <w:r w:rsidRPr="006037C8">
        <w:t>Айвазова</w:t>
      </w:r>
      <w:r w:rsidR="006037C8" w:rsidRPr="006037C8">
        <w:t xml:space="preserve">. </w:t>
      </w:r>
      <w:r w:rsidR="006037C8">
        <w:t>-</w:t>
      </w:r>
      <w:r w:rsidRPr="006037C8">
        <w:t xml:space="preserve"> М</w:t>
      </w:r>
      <w:r w:rsidR="006037C8">
        <w:t>.:</w:t>
      </w:r>
      <w:r w:rsidR="006037C8" w:rsidRPr="006037C8">
        <w:t xml:space="preserve"> </w:t>
      </w:r>
      <w:r w:rsidRPr="006037C8">
        <w:t>Эслан, 200</w:t>
      </w:r>
      <w:r w:rsidR="00EA19BA" w:rsidRPr="006037C8">
        <w:t>8</w:t>
      </w:r>
      <w:r w:rsidR="006037C8" w:rsidRPr="006037C8">
        <w:t xml:space="preserve">. </w:t>
      </w:r>
      <w:r w:rsidR="006037C8">
        <w:t>-</w:t>
      </w:r>
      <w:r w:rsidRPr="006037C8">
        <w:t xml:space="preserve"> 80 с</w:t>
      </w:r>
      <w:r w:rsidR="006037C8" w:rsidRPr="006037C8">
        <w:t>.</w:t>
      </w:r>
    </w:p>
    <w:p w:rsidR="00E33B33" w:rsidRPr="006037C8" w:rsidRDefault="00E33B33" w:rsidP="006037C8">
      <w:pPr>
        <w:pStyle w:val="a"/>
      </w:pPr>
      <w:r w:rsidRPr="006037C8">
        <w:t>Бабаева, Л</w:t>
      </w:r>
      <w:r w:rsidR="006037C8">
        <w:t xml:space="preserve">.В. </w:t>
      </w:r>
      <w:r w:rsidRPr="006037C8">
        <w:t>Женщины</w:t>
      </w:r>
      <w:r w:rsidR="006037C8" w:rsidRPr="006037C8">
        <w:t xml:space="preserve">: </w:t>
      </w:r>
      <w:r w:rsidRPr="006037C8">
        <w:t>актуальные направления социальной политики</w:t>
      </w:r>
      <w:r w:rsidR="006037C8">
        <w:t xml:space="preserve"> (</w:t>
      </w:r>
      <w:r w:rsidRPr="006037C8">
        <w:t>концептуальный подход к разработке Федеральной программы</w:t>
      </w:r>
      <w:r w:rsidR="006037C8" w:rsidRPr="006037C8">
        <w:t>) [</w:t>
      </w:r>
      <w:r w:rsidRPr="006037C8">
        <w:t>Текст</w:t>
      </w:r>
      <w:r w:rsidR="006037C8" w:rsidRPr="006037C8">
        <w:t xml:space="preserve">] </w:t>
      </w:r>
      <w:r w:rsidRPr="006037C8">
        <w:t>/ Л</w:t>
      </w:r>
      <w:r w:rsidR="006037C8">
        <w:t xml:space="preserve">.В. </w:t>
      </w:r>
      <w:r w:rsidRPr="006037C8">
        <w:t>Бабаева</w:t>
      </w:r>
      <w:r w:rsidR="006037C8">
        <w:t xml:space="preserve"> // </w:t>
      </w:r>
      <w:r w:rsidRPr="006037C8">
        <w:t>Социологические исследования</w:t>
      </w:r>
      <w:r w:rsidR="006037C8" w:rsidRPr="006037C8">
        <w:t xml:space="preserve">. </w:t>
      </w:r>
      <w:r w:rsidR="006037C8">
        <w:t>-</w:t>
      </w:r>
      <w:r w:rsidRPr="006037C8">
        <w:t xml:space="preserve"> </w:t>
      </w:r>
      <w:r w:rsidR="00EA19BA" w:rsidRPr="006037C8">
        <w:t>200</w:t>
      </w:r>
      <w:r w:rsidRPr="006037C8">
        <w:t>7</w:t>
      </w:r>
      <w:r w:rsidR="006037C8" w:rsidRPr="006037C8">
        <w:t xml:space="preserve">. </w:t>
      </w:r>
      <w:r w:rsidR="006037C8">
        <w:t>-</w:t>
      </w:r>
      <w:r w:rsidRPr="006037C8">
        <w:t xml:space="preserve"> №7</w:t>
      </w:r>
      <w:r w:rsidR="006037C8" w:rsidRPr="006037C8">
        <w:t xml:space="preserve">. </w:t>
      </w:r>
      <w:r w:rsidR="006037C8">
        <w:t>-</w:t>
      </w:r>
      <w:r w:rsidRPr="006037C8">
        <w:t xml:space="preserve"> С</w:t>
      </w:r>
      <w:r w:rsidR="006037C8">
        <w:t>.5</w:t>
      </w:r>
      <w:r w:rsidRPr="006037C8">
        <w:t>1-59</w:t>
      </w:r>
    </w:p>
    <w:p w:rsidR="00E33B33" w:rsidRPr="006037C8" w:rsidRDefault="00E33B33" w:rsidP="006037C8">
      <w:pPr>
        <w:pStyle w:val="a"/>
      </w:pPr>
      <w:r w:rsidRPr="006037C8">
        <w:t>Бабаева, Л</w:t>
      </w:r>
      <w:r w:rsidR="006037C8">
        <w:t xml:space="preserve">.В. </w:t>
      </w:r>
      <w:r w:rsidRPr="006037C8">
        <w:t>Женщины России в условиях социального перелома</w:t>
      </w:r>
      <w:r w:rsidR="006037C8" w:rsidRPr="006037C8">
        <w:t xml:space="preserve">: </w:t>
      </w:r>
      <w:r w:rsidRPr="006037C8">
        <w:t>работа, политика, повседневная жизнь</w:t>
      </w:r>
      <w:r w:rsidR="006037C8" w:rsidRPr="006037C8">
        <w:t xml:space="preserve"> [</w:t>
      </w:r>
      <w:r w:rsidRPr="006037C8">
        <w:t>Текст</w:t>
      </w:r>
      <w:r w:rsidR="006037C8" w:rsidRPr="006037C8">
        <w:t xml:space="preserve">] </w:t>
      </w:r>
      <w:r w:rsidRPr="006037C8">
        <w:t>/ Л</w:t>
      </w:r>
      <w:r w:rsidR="006037C8">
        <w:t xml:space="preserve">.В. </w:t>
      </w:r>
      <w:r w:rsidRPr="006037C8">
        <w:t>Бабаева</w:t>
      </w:r>
      <w:r w:rsidR="006037C8">
        <w:t xml:space="preserve"> // </w:t>
      </w:r>
      <w:r w:rsidRPr="006037C8">
        <w:t>Женщина в российском обществе</w:t>
      </w:r>
      <w:r w:rsidR="006037C8" w:rsidRPr="006037C8">
        <w:t xml:space="preserve">. </w:t>
      </w:r>
      <w:r w:rsidR="006037C8">
        <w:t>-</w:t>
      </w:r>
      <w:r w:rsidR="00EA19BA" w:rsidRPr="006037C8">
        <w:t xml:space="preserve"> 2005</w:t>
      </w:r>
      <w:r w:rsidR="006037C8" w:rsidRPr="006037C8">
        <w:t xml:space="preserve">. </w:t>
      </w:r>
      <w:r w:rsidR="006037C8">
        <w:t>-</w:t>
      </w:r>
      <w:r w:rsidRPr="006037C8">
        <w:t xml:space="preserve"> №4</w:t>
      </w:r>
      <w:r w:rsidR="006037C8" w:rsidRPr="006037C8">
        <w:t xml:space="preserve">. </w:t>
      </w:r>
      <w:r w:rsidR="006037C8">
        <w:t>-</w:t>
      </w:r>
      <w:r w:rsidRPr="006037C8">
        <w:t xml:space="preserve"> С</w:t>
      </w:r>
      <w:r w:rsidR="006037C8">
        <w:t>.6</w:t>
      </w:r>
      <w:r w:rsidRPr="006037C8">
        <w:t>4-71</w:t>
      </w:r>
    </w:p>
    <w:p w:rsidR="006037C8" w:rsidRDefault="00E33B33" w:rsidP="006037C8">
      <w:pPr>
        <w:pStyle w:val="a"/>
      </w:pPr>
      <w:r w:rsidRPr="006037C8">
        <w:t>Баскакова, М</w:t>
      </w:r>
      <w:r w:rsidR="006037C8">
        <w:t xml:space="preserve">.Е. </w:t>
      </w:r>
      <w:r w:rsidRPr="006037C8">
        <w:t>О пенсиях для мужчин и женщин</w:t>
      </w:r>
      <w:r w:rsidR="006037C8" w:rsidRPr="006037C8">
        <w:t xml:space="preserve">. </w:t>
      </w:r>
      <w:r w:rsidRPr="006037C8">
        <w:t>Социальные аспекты пенсионной реформы</w:t>
      </w:r>
      <w:r w:rsidR="006037C8" w:rsidRPr="006037C8">
        <w:t xml:space="preserve"> [</w:t>
      </w:r>
      <w:r w:rsidRPr="006037C8">
        <w:t>Текст</w:t>
      </w:r>
      <w:r w:rsidR="006037C8" w:rsidRPr="006037C8">
        <w:t xml:space="preserve">] </w:t>
      </w:r>
      <w:r w:rsidRPr="006037C8">
        <w:t>/ М</w:t>
      </w:r>
      <w:r w:rsidR="006037C8">
        <w:t xml:space="preserve">.Е. </w:t>
      </w:r>
      <w:r w:rsidRPr="006037C8">
        <w:t>Баскакова, В</w:t>
      </w:r>
      <w:r w:rsidR="006037C8">
        <w:t xml:space="preserve">.Н. </w:t>
      </w:r>
      <w:r w:rsidRPr="006037C8">
        <w:t>Баскаков</w:t>
      </w:r>
      <w:r w:rsidR="006037C8" w:rsidRPr="006037C8">
        <w:t xml:space="preserve">. </w:t>
      </w:r>
      <w:r w:rsidR="006037C8">
        <w:t>-</w:t>
      </w:r>
      <w:r w:rsidRPr="006037C8">
        <w:t xml:space="preserve"> М</w:t>
      </w:r>
      <w:r w:rsidR="006037C8">
        <w:t>.:</w:t>
      </w:r>
      <w:r w:rsidR="006037C8" w:rsidRPr="006037C8">
        <w:t xml:space="preserve"> </w:t>
      </w:r>
      <w:r w:rsidRPr="006037C8">
        <w:t xml:space="preserve">Московский философский фонд, </w:t>
      </w:r>
      <w:r w:rsidR="00EA19BA" w:rsidRPr="006037C8">
        <w:t>200</w:t>
      </w:r>
      <w:r w:rsidRPr="006037C8">
        <w:t>8</w:t>
      </w:r>
      <w:r w:rsidR="006037C8" w:rsidRPr="006037C8">
        <w:t xml:space="preserve">. </w:t>
      </w:r>
      <w:r w:rsidR="006037C8">
        <w:t>-</w:t>
      </w:r>
      <w:r w:rsidRPr="006037C8">
        <w:t xml:space="preserve"> 200 с</w:t>
      </w:r>
      <w:r w:rsidR="006037C8" w:rsidRPr="006037C8">
        <w:t>.</w:t>
      </w:r>
    </w:p>
    <w:p w:rsidR="006037C8" w:rsidRDefault="00E33B33" w:rsidP="006037C8">
      <w:pPr>
        <w:pStyle w:val="a"/>
      </w:pPr>
      <w:r w:rsidRPr="006037C8">
        <w:t>Башкатова, Б</w:t>
      </w:r>
      <w:r w:rsidR="006037C8">
        <w:t xml:space="preserve">.И. </w:t>
      </w:r>
      <w:r w:rsidRPr="006037C8">
        <w:t>Международная статистика труда</w:t>
      </w:r>
      <w:r w:rsidR="006037C8" w:rsidRPr="006037C8">
        <w:t xml:space="preserve"> [</w:t>
      </w:r>
      <w:r w:rsidRPr="006037C8">
        <w:t>Текст</w:t>
      </w:r>
      <w:r w:rsidR="006037C8" w:rsidRPr="006037C8">
        <w:t xml:space="preserve">] </w:t>
      </w:r>
      <w:r w:rsidRPr="006037C8">
        <w:t>/ Б</w:t>
      </w:r>
      <w:r w:rsidR="006037C8">
        <w:t xml:space="preserve">.И. </w:t>
      </w:r>
      <w:r w:rsidRPr="006037C8">
        <w:t>Башкатов, Л</w:t>
      </w:r>
      <w:r w:rsidR="006037C8">
        <w:t xml:space="preserve">.А. </w:t>
      </w:r>
      <w:r w:rsidRPr="006037C8">
        <w:t>Карпухина</w:t>
      </w:r>
      <w:r w:rsidR="006037C8" w:rsidRPr="006037C8">
        <w:t xml:space="preserve">. </w:t>
      </w:r>
      <w:r w:rsidR="006037C8">
        <w:t>-</w:t>
      </w:r>
      <w:r w:rsidRPr="006037C8">
        <w:t xml:space="preserve"> М</w:t>
      </w:r>
      <w:r w:rsidR="006037C8">
        <w:t>.:</w:t>
      </w:r>
      <w:r w:rsidR="006037C8" w:rsidRPr="006037C8">
        <w:t xml:space="preserve"> </w:t>
      </w:r>
      <w:r w:rsidRPr="006037C8">
        <w:t>Дело и Сервис, 200</w:t>
      </w:r>
      <w:r w:rsidR="00EA19BA" w:rsidRPr="006037C8">
        <w:t>5</w:t>
      </w:r>
      <w:r w:rsidR="006037C8" w:rsidRPr="006037C8">
        <w:t xml:space="preserve">. </w:t>
      </w:r>
      <w:r w:rsidR="006037C8">
        <w:t>-</w:t>
      </w:r>
      <w:r w:rsidRPr="006037C8">
        <w:t xml:space="preserve"> 207 с</w:t>
      </w:r>
      <w:r w:rsidR="006037C8" w:rsidRPr="006037C8">
        <w:t>.</w:t>
      </w:r>
    </w:p>
    <w:p w:rsidR="00E33B33" w:rsidRPr="006037C8" w:rsidRDefault="00E33B33" w:rsidP="006037C8">
      <w:pPr>
        <w:pStyle w:val="a"/>
      </w:pPr>
      <w:r w:rsidRPr="006037C8">
        <w:t>Бойченко, Л</w:t>
      </w:r>
      <w:r w:rsidR="006037C8">
        <w:t xml:space="preserve">.Д. </w:t>
      </w:r>
      <w:r w:rsidRPr="006037C8">
        <w:t>ООН и права женщин</w:t>
      </w:r>
      <w:r w:rsidR="006037C8" w:rsidRPr="006037C8">
        <w:t xml:space="preserve">: </w:t>
      </w:r>
      <w:r w:rsidRPr="006037C8">
        <w:t>история и современность</w:t>
      </w:r>
      <w:r w:rsidR="006037C8" w:rsidRPr="006037C8">
        <w:t xml:space="preserve"> [</w:t>
      </w:r>
      <w:r w:rsidRPr="006037C8">
        <w:t>Текст</w:t>
      </w:r>
      <w:r w:rsidR="006037C8" w:rsidRPr="006037C8">
        <w:t xml:space="preserve">] </w:t>
      </w:r>
      <w:r w:rsidRPr="006037C8">
        <w:t>/ Л</w:t>
      </w:r>
      <w:r w:rsidR="006037C8">
        <w:t xml:space="preserve">.Д. </w:t>
      </w:r>
      <w:r w:rsidRPr="006037C8">
        <w:t>Бойченко</w:t>
      </w:r>
      <w:r w:rsidR="006037C8" w:rsidRPr="006037C8">
        <w:t>.</w:t>
      </w:r>
      <w:r w:rsidR="006037C8">
        <w:t xml:space="preserve"> // </w:t>
      </w:r>
      <w:r w:rsidRPr="006037C8">
        <w:t>Права женщин в России</w:t>
      </w:r>
      <w:r w:rsidR="006037C8" w:rsidRPr="006037C8">
        <w:t xml:space="preserve">. </w:t>
      </w:r>
      <w:r w:rsidRPr="006037C8">
        <w:t>Законодательство и практика</w:t>
      </w:r>
      <w:r w:rsidR="006037C8" w:rsidRPr="006037C8">
        <w:t xml:space="preserve">. </w:t>
      </w:r>
      <w:r w:rsidR="006037C8">
        <w:t>-</w:t>
      </w:r>
      <w:r w:rsidRPr="006037C8">
        <w:t xml:space="preserve"> </w:t>
      </w:r>
      <w:r w:rsidR="00EA19BA" w:rsidRPr="006037C8">
        <w:t>200</w:t>
      </w:r>
      <w:r w:rsidRPr="006037C8">
        <w:t>8</w:t>
      </w:r>
      <w:r w:rsidR="006037C8" w:rsidRPr="006037C8">
        <w:t xml:space="preserve">. </w:t>
      </w:r>
      <w:r w:rsidR="006037C8">
        <w:t>-</w:t>
      </w:r>
      <w:r w:rsidRPr="006037C8">
        <w:t xml:space="preserve"> №2</w:t>
      </w:r>
      <w:r w:rsidR="006037C8" w:rsidRPr="006037C8">
        <w:t xml:space="preserve">. </w:t>
      </w:r>
      <w:r w:rsidR="006037C8">
        <w:t>-</w:t>
      </w:r>
      <w:r w:rsidRPr="006037C8">
        <w:t xml:space="preserve"> С</w:t>
      </w:r>
      <w:r w:rsidR="006037C8">
        <w:t>.1</w:t>
      </w:r>
      <w:r w:rsidRPr="006037C8">
        <w:t>7-21</w:t>
      </w:r>
    </w:p>
    <w:p w:rsidR="006037C8" w:rsidRDefault="00E33B33" w:rsidP="006037C8">
      <w:pPr>
        <w:pStyle w:val="a"/>
      </w:pPr>
      <w:r w:rsidRPr="006037C8">
        <w:t>Воловская, Н</w:t>
      </w:r>
      <w:r w:rsidR="006037C8">
        <w:t xml:space="preserve">.М. </w:t>
      </w:r>
      <w:r w:rsidRPr="006037C8">
        <w:t>Экономика и социолония труда</w:t>
      </w:r>
      <w:r w:rsidR="006037C8" w:rsidRPr="006037C8">
        <w:t xml:space="preserve"> [</w:t>
      </w:r>
      <w:r w:rsidRPr="006037C8">
        <w:t>Текст</w:t>
      </w:r>
      <w:r w:rsidR="006037C8">
        <w:t>]:</w:t>
      </w:r>
      <w:r w:rsidR="006037C8" w:rsidRPr="006037C8">
        <w:t xml:space="preserve"> </w:t>
      </w:r>
      <w:r w:rsidRPr="006037C8">
        <w:t>учебное пособие для вузов / Н</w:t>
      </w:r>
      <w:r w:rsidR="006037C8">
        <w:t xml:space="preserve">.М. </w:t>
      </w:r>
      <w:r w:rsidRPr="006037C8">
        <w:t>Воловская</w:t>
      </w:r>
      <w:r w:rsidR="006037C8" w:rsidRPr="006037C8">
        <w:t xml:space="preserve">. </w:t>
      </w:r>
      <w:r w:rsidR="006037C8">
        <w:t>-</w:t>
      </w:r>
      <w:r w:rsidRPr="006037C8">
        <w:t xml:space="preserve"> М</w:t>
      </w:r>
      <w:r w:rsidR="006037C8">
        <w:t>.:</w:t>
      </w:r>
      <w:r w:rsidR="006037C8" w:rsidRPr="006037C8">
        <w:t xml:space="preserve"> </w:t>
      </w:r>
      <w:r w:rsidRPr="006037C8">
        <w:t>ИНФРА-М, 2004</w:t>
      </w:r>
      <w:r w:rsidR="006037C8" w:rsidRPr="006037C8">
        <w:t xml:space="preserve">. </w:t>
      </w:r>
      <w:r w:rsidR="006037C8">
        <w:t>-</w:t>
      </w:r>
      <w:r w:rsidRPr="006037C8">
        <w:t xml:space="preserve"> 203 с</w:t>
      </w:r>
      <w:r w:rsidR="006037C8" w:rsidRPr="006037C8">
        <w:t>.</w:t>
      </w:r>
    </w:p>
    <w:p w:rsidR="006037C8" w:rsidRDefault="00E33B33" w:rsidP="006037C8">
      <w:pPr>
        <w:pStyle w:val="a"/>
      </w:pPr>
      <w:r w:rsidRPr="006037C8">
        <w:t>Дорин, А</w:t>
      </w:r>
      <w:r w:rsidR="006037C8">
        <w:t xml:space="preserve">.В. </w:t>
      </w:r>
      <w:r w:rsidRPr="006037C8">
        <w:t>Экономическая социология</w:t>
      </w:r>
      <w:r w:rsidR="006037C8" w:rsidRPr="006037C8">
        <w:t xml:space="preserve"> [</w:t>
      </w:r>
      <w:r w:rsidRPr="006037C8">
        <w:t>Текст</w:t>
      </w:r>
      <w:r w:rsidR="006037C8">
        <w:t>]:</w:t>
      </w:r>
      <w:r w:rsidR="006037C8" w:rsidRPr="006037C8">
        <w:t xml:space="preserve"> </w:t>
      </w:r>
      <w:r w:rsidRPr="006037C8">
        <w:t>учебное пособие для вузов / А</w:t>
      </w:r>
      <w:r w:rsidR="006037C8">
        <w:t xml:space="preserve">.В. </w:t>
      </w:r>
      <w:r w:rsidRPr="006037C8">
        <w:t>Дорин</w:t>
      </w:r>
      <w:r w:rsidR="006037C8" w:rsidRPr="006037C8">
        <w:t xml:space="preserve">. </w:t>
      </w:r>
      <w:r w:rsidR="006037C8">
        <w:t>-</w:t>
      </w:r>
      <w:r w:rsidRPr="006037C8">
        <w:t xml:space="preserve"> М</w:t>
      </w:r>
      <w:r w:rsidR="006037C8">
        <w:t>.:</w:t>
      </w:r>
      <w:r w:rsidR="006037C8" w:rsidRPr="006037C8">
        <w:t xml:space="preserve"> </w:t>
      </w:r>
      <w:r w:rsidRPr="006037C8">
        <w:t>Экоперспектива, 2006</w:t>
      </w:r>
      <w:r w:rsidR="006037C8" w:rsidRPr="006037C8">
        <w:t xml:space="preserve">. </w:t>
      </w:r>
      <w:r w:rsidR="006037C8">
        <w:t>-</w:t>
      </w:r>
      <w:r w:rsidRPr="006037C8">
        <w:t xml:space="preserve"> 254 с</w:t>
      </w:r>
      <w:r w:rsidR="006037C8" w:rsidRPr="006037C8">
        <w:t>.</w:t>
      </w:r>
    </w:p>
    <w:p w:rsidR="00E33B33" w:rsidRPr="006037C8" w:rsidRDefault="00E33B33" w:rsidP="006037C8">
      <w:pPr>
        <w:pStyle w:val="a"/>
      </w:pPr>
      <w:r w:rsidRPr="006037C8">
        <w:t>Иванова, Б</w:t>
      </w:r>
      <w:r w:rsidR="006037C8">
        <w:t xml:space="preserve">.И. </w:t>
      </w:r>
      <w:r w:rsidRPr="006037C8">
        <w:t>Женщины и занятость</w:t>
      </w:r>
      <w:r w:rsidR="006037C8" w:rsidRPr="006037C8">
        <w:t xml:space="preserve"> [</w:t>
      </w:r>
      <w:r w:rsidRPr="006037C8">
        <w:t>Текст</w:t>
      </w:r>
      <w:r w:rsidR="006037C8" w:rsidRPr="006037C8">
        <w:t xml:space="preserve">] </w:t>
      </w:r>
      <w:r w:rsidRPr="006037C8">
        <w:t>/ Б</w:t>
      </w:r>
      <w:r w:rsidR="006037C8">
        <w:t xml:space="preserve">.И. </w:t>
      </w:r>
      <w:r w:rsidRPr="006037C8">
        <w:t>Иванова</w:t>
      </w:r>
      <w:r w:rsidR="006037C8">
        <w:t xml:space="preserve"> // </w:t>
      </w:r>
      <w:r w:rsidRPr="006037C8">
        <w:t>Социологические исследования</w:t>
      </w:r>
      <w:r w:rsidR="006037C8" w:rsidRPr="006037C8">
        <w:t xml:space="preserve">. </w:t>
      </w:r>
      <w:r w:rsidR="006037C8">
        <w:t>-</w:t>
      </w:r>
      <w:r w:rsidRPr="006037C8">
        <w:t xml:space="preserve"> 2005</w:t>
      </w:r>
      <w:r w:rsidR="006037C8" w:rsidRPr="006037C8">
        <w:t xml:space="preserve">. </w:t>
      </w:r>
      <w:r w:rsidR="006037C8">
        <w:t>-</w:t>
      </w:r>
      <w:r w:rsidRPr="006037C8">
        <w:t xml:space="preserve"> №11</w:t>
      </w:r>
      <w:r w:rsidR="006037C8" w:rsidRPr="006037C8">
        <w:t xml:space="preserve">. </w:t>
      </w:r>
      <w:r w:rsidR="006037C8">
        <w:t>-</w:t>
      </w:r>
      <w:r w:rsidRPr="006037C8">
        <w:t xml:space="preserve"> С</w:t>
      </w:r>
      <w:r w:rsidR="006037C8">
        <w:t>.3</w:t>
      </w:r>
      <w:r w:rsidRPr="006037C8">
        <w:t>6-39</w:t>
      </w:r>
    </w:p>
    <w:p w:rsidR="006037C8" w:rsidRDefault="00E33B33" w:rsidP="006037C8">
      <w:pPr>
        <w:pStyle w:val="a"/>
      </w:pPr>
      <w:r w:rsidRPr="006037C8">
        <w:t>Иванова, В</w:t>
      </w:r>
      <w:r w:rsidR="006037C8">
        <w:t xml:space="preserve">.Н. </w:t>
      </w:r>
      <w:r w:rsidRPr="006037C8">
        <w:t>Управление занятостью населения на местном уровне</w:t>
      </w:r>
      <w:r w:rsidR="006037C8" w:rsidRPr="006037C8">
        <w:t xml:space="preserve"> [</w:t>
      </w:r>
      <w:r w:rsidRPr="006037C8">
        <w:t>Текст</w:t>
      </w:r>
      <w:r w:rsidR="006037C8">
        <w:t>]:</w:t>
      </w:r>
      <w:r w:rsidR="006037C8" w:rsidRPr="006037C8">
        <w:t xml:space="preserve"> </w:t>
      </w:r>
      <w:r w:rsidRPr="006037C8">
        <w:t>учебное пособие для вузов / В</w:t>
      </w:r>
      <w:r w:rsidR="006037C8">
        <w:t xml:space="preserve">.Н. </w:t>
      </w:r>
      <w:r w:rsidRPr="006037C8">
        <w:t>Иванова, Т</w:t>
      </w:r>
      <w:r w:rsidR="006037C8">
        <w:t xml:space="preserve">.И. </w:t>
      </w:r>
      <w:r w:rsidRPr="006037C8">
        <w:t>Безнадежных</w:t>
      </w:r>
      <w:r w:rsidR="006037C8" w:rsidRPr="006037C8">
        <w:t xml:space="preserve">. </w:t>
      </w:r>
      <w:r w:rsidR="006037C8">
        <w:t>-</w:t>
      </w:r>
      <w:r w:rsidRPr="006037C8">
        <w:t xml:space="preserve"> М</w:t>
      </w:r>
      <w:r w:rsidR="006037C8">
        <w:t>.:</w:t>
      </w:r>
      <w:r w:rsidR="006037C8" w:rsidRPr="006037C8">
        <w:t xml:space="preserve"> </w:t>
      </w:r>
      <w:r w:rsidRPr="006037C8">
        <w:t>Финансы и статистика, 2004</w:t>
      </w:r>
      <w:r w:rsidR="006037C8" w:rsidRPr="006037C8">
        <w:t xml:space="preserve">. </w:t>
      </w:r>
      <w:r w:rsidR="006037C8">
        <w:t>-</w:t>
      </w:r>
      <w:r w:rsidRPr="006037C8">
        <w:t xml:space="preserve"> 192 с</w:t>
      </w:r>
      <w:r w:rsidR="006037C8" w:rsidRPr="006037C8">
        <w:t>.</w:t>
      </w:r>
    </w:p>
    <w:p w:rsidR="00E33B33" w:rsidRPr="006037C8" w:rsidRDefault="00E33B33" w:rsidP="006037C8">
      <w:pPr>
        <w:pStyle w:val="a"/>
      </w:pPr>
      <w:r w:rsidRPr="006037C8">
        <w:t>Климатова, Г</w:t>
      </w:r>
      <w:r w:rsidR="006037C8">
        <w:t xml:space="preserve">.Н. </w:t>
      </w:r>
      <w:r w:rsidRPr="006037C8">
        <w:t>Женская занятость и рынок труда</w:t>
      </w:r>
      <w:r w:rsidR="006037C8" w:rsidRPr="006037C8">
        <w:t xml:space="preserve"> [</w:t>
      </w:r>
      <w:r w:rsidRPr="006037C8">
        <w:t>Текст</w:t>
      </w:r>
      <w:r w:rsidR="006037C8" w:rsidRPr="006037C8">
        <w:t xml:space="preserve">] </w:t>
      </w:r>
      <w:r w:rsidRPr="006037C8">
        <w:t>/ Г</w:t>
      </w:r>
      <w:r w:rsidR="006037C8">
        <w:t xml:space="preserve">.Н. </w:t>
      </w:r>
      <w:r w:rsidRPr="006037C8">
        <w:t>Климатова</w:t>
      </w:r>
      <w:r w:rsidR="006037C8">
        <w:t xml:space="preserve"> // </w:t>
      </w:r>
      <w:r w:rsidRPr="006037C8">
        <w:t>Семья в России</w:t>
      </w:r>
      <w:r w:rsidR="006037C8" w:rsidRPr="006037C8">
        <w:t xml:space="preserve">. </w:t>
      </w:r>
      <w:r w:rsidR="006037C8">
        <w:t>-</w:t>
      </w:r>
      <w:r w:rsidRPr="006037C8">
        <w:t xml:space="preserve"> 2004</w:t>
      </w:r>
      <w:r w:rsidR="006037C8" w:rsidRPr="006037C8">
        <w:t xml:space="preserve">. </w:t>
      </w:r>
      <w:r w:rsidR="006037C8">
        <w:t>-</w:t>
      </w:r>
      <w:r w:rsidRPr="006037C8">
        <w:t xml:space="preserve"> №3</w:t>
      </w:r>
      <w:r w:rsidR="006037C8" w:rsidRPr="006037C8">
        <w:t xml:space="preserve">. </w:t>
      </w:r>
      <w:r w:rsidR="006037C8">
        <w:t>-</w:t>
      </w:r>
      <w:r w:rsidRPr="006037C8">
        <w:t xml:space="preserve"> С</w:t>
      </w:r>
      <w:r w:rsidR="006037C8">
        <w:t>.3</w:t>
      </w:r>
      <w:r w:rsidRPr="006037C8">
        <w:t>4-37</w:t>
      </w:r>
    </w:p>
    <w:p w:rsidR="006037C8" w:rsidRDefault="00E33B33" w:rsidP="006037C8">
      <w:pPr>
        <w:pStyle w:val="a"/>
      </w:pPr>
      <w:r w:rsidRPr="006037C8">
        <w:t>Козлова, Е</w:t>
      </w:r>
      <w:r w:rsidR="006037C8">
        <w:t xml:space="preserve">.И. </w:t>
      </w:r>
      <w:r w:rsidRPr="006037C8">
        <w:t>Конституционное право России</w:t>
      </w:r>
      <w:r w:rsidR="006037C8" w:rsidRPr="006037C8">
        <w:t xml:space="preserve"> [</w:t>
      </w:r>
      <w:r w:rsidRPr="006037C8">
        <w:t>Текст</w:t>
      </w:r>
      <w:r w:rsidR="006037C8" w:rsidRPr="006037C8">
        <w:t xml:space="preserve">] </w:t>
      </w:r>
      <w:r w:rsidRPr="006037C8">
        <w:t>/ Е</w:t>
      </w:r>
      <w:r w:rsidR="006037C8">
        <w:t xml:space="preserve">.И. </w:t>
      </w:r>
      <w:r w:rsidRPr="006037C8">
        <w:t>Козлова, О</w:t>
      </w:r>
      <w:r w:rsidR="006037C8">
        <w:t xml:space="preserve">.Е. </w:t>
      </w:r>
      <w:r w:rsidRPr="006037C8">
        <w:t>Кутафин</w:t>
      </w:r>
      <w:r w:rsidR="006037C8" w:rsidRPr="006037C8">
        <w:t xml:space="preserve">. </w:t>
      </w:r>
      <w:r w:rsidR="006037C8">
        <w:t>-</w:t>
      </w:r>
      <w:r w:rsidRPr="006037C8">
        <w:t xml:space="preserve"> М</w:t>
      </w:r>
      <w:r w:rsidR="006037C8">
        <w:t>.:</w:t>
      </w:r>
      <w:r w:rsidR="006037C8" w:rsidRPr="006037C8">
        <w:t xml:space="preserve"> </w:t>
      </w:r>
      <w:r w:rsidRPr="006037C8">
        <w:t>Проспект, 2006</w:t>
      </w:r>
      <w:r w:rsidR="006037C8" w:rsidRPr="006037C8">
        <w:t xml:space="preserve">. </w:t>
      </w:r>
      <w:r w:rsidR="006037C8">
        <w:t>-</w:t>
      </w:r>
      <w:r w:rsidRPr="006037C8">
        <w:t xml:space="preserve"> 608 с</w:t>
      </w:r>
      <w:r w:rsidR="006037C8" w:rsidRPr="006037C8">
        <w:t>.</w:t>
      </w:r>
    </w:p>
    <w:p w:rsidR="006037C8" w:rsidRDefault="00E33B33" w:rsidP="006037C8">
      <w:pPr>
        <w:pStyle w:val="a"/>
      </w:pPr>
      <w:r w:rsidRPr="006037C8">
        <w:t>Курбатов, В</w:t>
      </w:r>
      <w:r w:rsidR="006037C8">
        <w:t xml:space="preserve">.И. </w:t>
      </w:r>
      <w:r w:rsidRPr="006037C8">
        <w:t>Социальная работа</w:t>
      </w:r>
      <w:r w:rsidR="006037C8" w:rsidRPr="006037C8">
        <w:t xml:space="preserve"> [</w:t>
      </w:r>
      <w:r w:rsidRPr="006037C8">
        <w:t>Текст</w:t>
      </w:r>
      <w:r w:rsidR="006037C8">
        <w:t>]:</w:t>
      </w:r>
      <w:r w:rsidR="006037C8" w:rsidRPr="006037C8">
        <w:t xml:space="preserve"> </w:t>
      </w:r>
      <w:r w:rsidRPr="006037C8">
        <w:t>учебное пособие для вузов / Под</w:t>
      </w:r>
      <w:r w:rsidR="006037C8" w:rsidRPr="006037C8">
        <w:t xml:space="preserve">. </w:t>
      </w:r>
      <w:r w:rsidRPr="006037C8">
        <w:t>Ред</w:t>
      </w:r>
      <w:r w:rsidR="006037C8">
        <w:t xml:space="preserve">.В.И. </w:t>
      </w:r>
      <w:r w:rsidRPr="006037C8">
        <w:t>Курбатова</w:t>
      </w:r>
      <w:r w:rsidR="006037C8" w:rsidRPr="006037C8">
        <w:t xml:space="preserve">. </w:t>
      </w:r>
      <w:r w:rsidR="006037C8">
        <w:t>-</w:t>
      </w:r>
      <w:r w:rsidRPr="006037C8">
        <w:t xml:space="preserve"> Ростов н/Д</w:t>
      </w:r>
      <w:r w:rsidR="006037C8">
        <w:t>.:</w:t>
      </w:r>
      <w:r w:rsidR="006037C8" w:rsidRPr="006037C8">
        <w:t xml:space="preserve"> </w:t>
      </w:r>
      <w:r w:rsidRPr="006037C8">
        <w:t>Феникс, 2006</w:t>
      </w:r>
      <w:r w:rsidR="006037C8" w:rsidRPr="006037C8">
        <w:t xml:space="preserve">. </w:t>
      </w:r>
      <w:r w:rsidR="006037C8">
        <w:t>-</w:t>
      </w:r>
      <w:r w:rsidRPr="006037C8">
        <w:t xml:space="preserve"> 480 с</w:t>
      </w:r>
      <w:r w:rsidR="006037C8" w:rsidRPr="006037C8">
        <w:t>.</w:t>
      </w:r>
    </w:p>
    <w:p w:rsidR="006037C8" w:rsidRDefault="00E33B33" w:rsidP="006037C8">
      <w:pPr>
        <w:pStyle w:val="a"/>
      </w:pPr>
      <w:r w:rsidRPr="006037C8">
        <w:t>Лукашева, Е</w:t>
      </w:r>
      <w:r w:rsidR="006037C8">
        <w:t xml:space="preserve">.А. </w:t>
      </w:r>
      <w:r w:rsidRPr="006037C8">
        <w:t>Права человека</w:t>
      </w:r>
      <w:r w:rsidR="006037C8" w:rsidRPr="006037C8">
        <w:t xml:space="preserve"> [</w:t>
      </w:r>
      <w:r w:rsidRPr="006037C8">
        <w:t>Текст</w:t>
      </w:r>
      <w:r w:rsidR="006037C8" w:rsidRPr="006037C8">
        <w:t xml:space="preserve">] </w:t>
      </w:r>
      <w:r w:rsidRPr="006037C8">
        <w:t>/ Е</w:t>
      </w:r>
      <w:r w:rsidR="006037C8">
        <w:t xml:space="preserve">.А. </w:t>
      </w:r>
      <w:r w:rsidRPr="006037C8">
        <w:t>Лукашева</w:t>
      </w:r>
      <w:r w:rsidR="006037C8" w:rsidRPr="006037C8">
        <w:t xml:space="preserve">. </w:t>
      </w:r>
      <w:r w:rsidR="006037C8">
        <w:t>-</w:t>
      </w:r>
      <w:r w:rsidRPr="006037C8">
        <w:t xml:space="preserve"> М</w:t>
      </w:r>
      <w:r w:rsidR="006037C8">
        <w:t>.:</w:t>
      </w:r>
      <w:r w:rsidR="006037C8" w:rsidRPr="006037C8">
        <w:t xml:space="preserve"> </w:t>
      </w:r>
      <w:r w:rsidRPr="006037C8">
        <w:t>Норма, 200</w:t>
      </w:r>
      <w:r w:rsidR="00EA19BA" w:rsidRPr="006037C8">
        <w:t>7</w:t>
      </w:r>
      <w:r w:rsidR="006037C8" w:rsidRPr="006037C8">
        <w:t xml:space="preserve">. </w:t>
      </w:r>
      <w:r w:rsidR="006037C8">
        <w:t>-</w:t>
      </w:r>
      <w:r w:rsidRPr="006037C8">
        <w:t xml:space="preserve"> 573 с</w:t>
      </w:r>
      <w:r w:rsidR="006037C8" w:rsidRPr="006037C8">
        <w:t>.</w:t>
      </w:r>
    </w:p>
    <w:p w:rsidR="00E33B33" w:rsidRPr="006037C8" w:rsidRDefault="00E33B33" w:rsidP="006037C8">
      <w:pPr>
        <w:pStyle w:val="a"/>
      </w:pPr>
      <w:r w:rsidRPr="006037C8">
        <w:t>Мазин, А</w:t>
      </w:r>
      <w:r w:rsidR="006037C8">
        <w:t xml:space="preserve">.Л. </w:t>
      </w:r>
      <w:r w:rsidRPr="006037C8">
        <w:t>Трудовая дискриминация</w:t>
      </w:r>
      <w:r w:rsidR="006037C8" w:rsidRPr="006037C8">
        <w:t xml:space="preserve"> [</w:t>
      </w:r>
      <w:r w:rsidRPr="006037C8">
        <w:t>Текст</w:t>
      </w:r>
      <w:r w:rsidR="006037C8" w:rsidRPr="006037C8">
        <w:t xml:space="preserve">] </w:t>
      </w:r>
      <w:r w:rsidRPr="006037C8">
        <w:t>/ А</w:t>
      </w:r>
      <w:r w:rsidR="006037C8">
        <w:t xml:space="preserve">.Л. </w:t>
      </w:r>
      <w:r w:rsidRPr="006037C8">
        <w:t>Мазин</w:t>
      </w:r>
      <w:r w:rsidR="006037C8">
        <w:t xml:space="preserve"> // </w:t>
      </w:r>
      <w:r w:rsidRPr="006037C8">
        <w:t>Трудовое право</w:t>
      </w:r>
      <w:r w:rsidR="006037C8" w:rsidRPr="006037C8">
        <w:t xml:space="preserve">. </w:t>
      </w:r>
      <w:r w:rsidR="006037C8">
        <w:t>-</w:t>
      </w:r>
      <w:r w:rsidRPr="006037C8">
        <w:t xml:space="preserve"> 200</w:t>
      </w:r>
      <w:r w:rsidR="00EA19BA" w:rsidRPr="006037C8">
        <w:t>8</w:t>
      </w:r>
      <w:r w:rsidR="006037C8" w:rsidRPr="006037C8">
        <w:t xml:space="preserve">. </w:t>
      </w:r>
      <w:r w:rsidR="006037C8">
        <w:t>-</w:t>
      </w:r>
      <w:r w:rsidRPr="006037C8">
        <w:t xml:space="preserve"> №7</w:t>
      </w:r>
      <w:r w:rsidR="006037C8" w:rsidRPr="006037C8">
        <w:t xml:space="preserve">. </w:t>
      </w:r>
      <w:r w:rsidR="006037C8">
        <w:t>-</w:t>
      </w:r>
      <w:r w:rsidRPr="006037C8">
        <w:t xml:space="preserve"> С</w:t>
      </w:r>
      <w:r w:rsidR="006037C8">
        <w:t>.8</w:t>
      </w:r>
      <w:r w:rsidRPr="006037C8">
        <w:t>6-90</w:t>
      </w:r>
    </w:p>
    <w:p w:rsidR="006037C8" w:rsidRDefault="00E33B33" w:rsidP="006037C8">
      <w:pPr>
        <w:pStyle w:val="a"/>
      </w:pPr>
      <w:r w:rsidRPr="006037C8">
        <w:t>Поленина, С</w:t>
      </w:r>
      <w:r w:rsidR="006037C8">
        <w:t xml:space="preserve">.В. </w:t>
      </w:r>
      <w:r w:rsidRPr="006037C8">
        <w:t>Права женщин в системе прав человека</w:t>
      </w:r>
      <w:r w:rsidR="006037C8" w:rsidRPr="006037C8">
        <w:t xml:space="preserve">: </w:t>
      </w:r>
      <w:r w:rsidRPr="006037C8">
        <w:t>международный и национальный аспект</w:t>
      </w:r>
      <w:r w:rsidR="006037C8" w:rsidRPr="006037C8">
        <w:t xml:space="preserve"> [</w:t>
      </w:r>
      <w:r w:rsidRPr="006037C8">
        <w:t>Текст</w:t>
      </w:r>
      <w:r w:rsidR="006037C8" w:rsidRPr="006037C8">
        <w:t xml:space="preserve">] </w:t>
      </w:r>
      <w:r w:rsidRPr="006037C8">
        <w:t>/ С</w:t>
      </w:r>
      <w:r w:rsidR="006037C8">
        <w:t xml:space="preserve">.В. </w:t>
      </w:r>
      <w:r w:rsidRPr="006037C8">
        <w:t>Поленина</w:t>
      </w:r>
      <w:r w:rsidR="006037C8" w:rsidRPr="006037C8">
        <w:t xml:space="preserve">. </w:t>
      </w:r>
      <w:r w:rsidR="006037C8">
        <w:t>-</w:t>
      </w:r>
      <w:r w:rsidRPr="006037C8">
        <w:t xml:space="preserve"> М</w:t>
      </w:r>
      <w:r w:rsidR="006037C8">
        <w:t>.:</w:t>
      </w:r>
      <w:r w:rsidR="006037C8" w:rsidRPr="006037C8">
        <w:t xml:space="preserve"> </w:t>
      </w:r>
      <w:r w:rsidRPr="006037C8">
        <w:t>Институт государства и права РАН, 200</w:t>
      </w:r>
      <w:r w:rsidR="00EA19BA" w:rsidRPr="006037C8">
        <w:t>5</w:t>
      </w:r>
      <w:r w:rsidR="006037C8" w:rsidRPr="006037C8">
        <w:t xml:space="preserve">. </w:t>
      </w:r>
      <w:r w:rsidR="006037C8">
        <w:t>-</w:t>
      </w:r>
      <w:r w:rsidRPr="006037C8">
        <w:t xml:space="preserve"> 255 с</w:t>
      </w:r>
      <w:r w:rsidR="006037C8" w:rsidRPr="006037C8">
        <w:t>.</w:t>
      </w:r>
    </w:p>
    <w:p w:rsidR="006037C8" w:rsidRDefault="00E33B33" w:rsidP="006037C8">
      <w:pPr>
        <w:pStyle w:val="a"/>
      </w:pPr>
      <w:r w:rsidRPr="006037C8">
        <w:t>Силласте, Г</w:t>
      </w:r>
      <w:r w:rsidR="006037C8">
        <w:t xml:space="preserve">.Г. </w:t>
      </w:r>
      <w:r w:rsidRPr="006037C8">
        <w:t>Женщины и демократизация</w:t>
      </w:r>
      <w:r w:rsidR="006037C8" w:rsidRPr="006037C8">
        <w:t xml:space="preserve">: </w:t>
      </w:r>
      <w:r w:rsidRPr="006037C8">
        <w:t>общественное мнение женщин по актуальным социально-политическим вопросам</w:t>
      </w:r>
      <w:r w:rsidR="006037C8" w:rsidRPr="006037C8">
        <w:t xml:space="preserve"> [</w:t>
      </w:r>
      <w:r w:rsidRPr="006037C8">
        <w:t>Текст</w:t>
      </w:r>
      <w:r w:rsidR="006037C8" w:rsidRPr="006037C8">
        <w:t xml:space="preserve">] </w:t>
      </w:r>
      <w:r w:rsidRPr="006037C8">
        <w:t>/ Под</w:t>
      </w:r>
      <w:r w:rsidR="006037C8" w:rsidRPr="006037C8">
        <w:t xml:space="preserve">. </w:t>
      </w:r>
      <w:r w:rsidRPr="006037C8">
        <w:t>ред</w:t>
      </w:r>
      <w:r w:rsidR="006037C8">
        <w:t xml:space="preserve">.Г. </w:t>
      </w:r>
      <w:r w:rsidRPr="006037C8">
        <w:t>Г</w:t>
      </w:r>
      <w:r w:rsidR="006037C8" w:rsidRPr="006037C8">
        <w:t xml:space="preserve">. </w:t>
      </w:r>
      <w:r w:rsidRPr="006037C8">
        <w:t>Силласте</w:t>
      </w:r>
      <w:r w:rsidR="006037C8" w:rsidRPr="006037C8">
        <w:t xml:space="preserve">. </w:t>
      </w:r>
      <w:r w:rsidR="006037C8">
        <w:t>-</w:t>
      </w:r>
      <w:r w:rsidRPr="006037C8">
        <w:t xml:space="preserve"> М</w:t>
      </w:r>
      <w:r w:rsidR="006037C8">
        <w:t>.:</w:t>
      </w:r>
      <w:r w:rsidR="006037C8" w:rsidRPr="006037C8">
        <w:t xml:space="preserve"> </w:t>
      </w:r>
      <w:r w:rsidRPr="006037C8">
        <w:t>Человек и труд, 2005</w:t>
      </w:r>
      <w:r w:rsidR="006037C8" w:rsidRPr="006037C8">
        <w:t xml:space="preserve">. </w:t>
      </w:r>
      <w:r w:rsidR="006037C8">
        <w:t>-</w:t>
      </w:r>
      <w:r w:rsidRPr="006037C8">
        <w:t xml:space="preserve"> 70 с</w:t>
      </w:r>
      <w:r w:rsidR="006037C8" w:rsidRPr="006037C8">
        <w:t>.</w:t>
      </w:r>
    </w:p>
    <w:p w:rsidR="00E33B33" w:rsidRPr="006037C8" w:rsidRDefault="00E33B33" w:rsidP="006037C8">
      <w:pPr>
        <w:pStyle w:val="a"/>
      </w:pPr>
      <w:r w:rsidRPr="006037C8">
        <w:t>Силласте, Г</w:t>
      </w:r>
      <w:r w:rsidR="006037C8">
        <w:t xml:space="preserve">.Г. </w:t>
      </w:r>
      <w:r w:rsidRPr="006037C8">
        <w:t>Социальная дискриминация женщин как предмет социологического анализа</w:t>
      </w:r>
      <w:r w:rsidR="006037C8" w:rsidRPr="006037C8">
        <w:t xml:space="preserve"> [</w:t>
      </w:r>
      <w:r w:rsidRPr="006037C8">
        <w:t>Текст</w:t>
      </w:r>
      <w:r w:rsidR="006037C8" w:rsidRPr="006037C8">
        <w:t xml:space="preserve">] </w:t>
      </w:r>
      <w:r w:rsidRPr="006037C8">
        <w:t>/ Г</w:t>
      </w:r>
      <w:r w:rsidR="006037C8">
        <w:t xml:space="preserve">.Г. </w:t>
      </w:r>
      <w:r w:rsidRPr="006037C8">
        <w:t>Силасте, Г</w:t>
      </w:r>
      <w:r w:rsidR="006037C8">
        <w:t xml:space="preserve">.Ж. </w:t>
      </w:r>
      <w:r w:rsidRPr="006037C8">
        <w:t>Кожамжарова</w:t>
      </w:r>
      <w:r w:rsidR="006037C8">
        <w:t xml:space="preserve"> // </w:t>
      </w:r>
      <w:r w:rsidRPr="006037C8">
        <w:t>Социологические исследования</w:t>
      </w:r>
      <w:r w:rsidR="006037C8" w:rsidRPr="006037C8">
        <w:t xml:space="preserve">. </w:t>
      </w:r>
      <w:r w:rsidR="006037C8">
        <w:t>-</w:t>
      </w:r>
      <w:r w:rsidRPr="006037C8">
        <w:t xml:space="preserve"> </w:t>
      </w:r>
      <w:r w:rsidR="00EA19BA" w:rsidRPr="006037C8">
        <w:t>200</w:t>
      </w:r>
      <w:r w:rsidRPr="006037C8">
        <w:t>7</w:t>
      </w:r>
      <w:r w:rsidR="006037C8" w:rsidRPr="006037C8">
        <w:t xml:space="preserve">. </w:t>
      </w:r>
      <w:r w:rsidR="006037C8">
        <w:t>-</w:t>
      </w:r>
      <w:r w:rsidRPr="006037C8">
        <w:t xml:space="preserve"> №12</w:t>
      </w:r>
      <w:r w:rsidR="006037C8" w:rsidRPr="006037C8">
        <w:t xml:space="preserve">. </w:t>
      </w:r>
      <w:r w:rsidR="006037C8">
        <w:t>-</w:t>
      </w:r>
      <w:r w:rsidRPr="006037C8">
        <w:t xml:space="preserve"> С</w:t>
      </w:r>
      <w:r w:rsidR="006037C8">
        <w:t>.1</w:t>
      </w:r>
      <w:r w:rsidRPr="006037C8">
        <w:t>12-120</w:t>
      </w:r>
    </w:p>
    <w:p w:rsidR="006037C8" w:rsidRDefault="00E33B33" w:rsidP="006037C8">
      <w:pPr>
        <w:pStyle w:val="a"/>
      </w:pPr>
      <w:r w:rsidRPr="006037C8">
        <w:t>Словарь гендерных терминов</w:t>
      </w:r>
      <w:r w:rsidR="006037C8" w:rsidRPr="006037C8">
        <w:t xml:space="preserve"> [</w:t>
      </w:r>
      <w:r w:rsidRPr="006037C8">
        <w:t>Текст</w:t>
      </w:r>
      <w:r w:rsidR="006037C8" w:rsidRPr="006037C8">
        <w:t xml:space="preserve">] </w:t>
      </w:r>
      <w:r w:rsidRPr="006037C8">
        <w:t>/ Под</w:t>
      </w:r>
      <w:r w:rsidR="006037C8" w:rsidRPr="006037C8">
        <w:t xml:space="preserve">. </w:t>
      </w:r>
      <w:r w:rsidRPr="006037C8">
        <w:t>Ред</w:t>
      </w:r>
      <w:r w:rsidR="006037C8">
        <w:t xml:space="preserve">.А. </w:t>
      </w:r>
      <w:r w:rsidRPr="006037C8">
        <w:t>А</w:t>
      </w:r>
      <w:r w:rsidR="006037C8" w:rsidRPr="006037C8">
        <w:t xml:space="preserve">. </w:t>
      </w:r>
      <w:r w:rsidRPr="006037C8">
        <w:t>Денисовой</w:t>
      </w:r>
      <w:r w:rsidR="006037C8" w:rsidRPr="006037C8">
        <w:t xml:space="preserve">. </w:t>
      </w:r>
      <w:r w:rsidR="006037C8">
        <w:t>-</w:t>
      </w:r>
      <w:r w:rsidRPr="006037C8">
        <w:t xml:space="preserve"> М</w:t>
      </w:r>
      <w:r w:rsidR="006037C8">
        <w:t>.:</w:t>
      </w:r>
      <w:r w:rsidR="006037C8" w:rsidRPr="006037C8">
        <w:t xml:space="preserve"> </w:t>
      </w:r>
      <w:r w:rsidRPr="006037C8">
        <w:t>Информация ХХI век, 200</w:t>
      </w:r>
      <w:r w:rsidR="00EA19BA" w:rsidRPr="006037C8">
        <w:t>7</w:t>
      </w:r>
      <w:r w:rsidR="006037C8" w:rsidRPr="006037C8">
        <w:t xml:space="preserve">. </w:t>
      </w:r>
      <w:r w:rsidR="006037C8">
        <w:t>-</w:t>
      </w:r>
      <w:r w:rsidRPr="006037C8">
        <w:t xml:space="preserve"> 256 с</w:t>
      </w:r>
      <w:r w:rsidR="006037C8" w:rsidRPr="006037C8">
        <w:t>.</w:t>
      </w:r>
    </w:p>
    <w:p w:rsidR="00E33B33" w:rsidRPr="006037C8" w:rsidRDefault="00E33B33" w:rsidP="006037C8">
      <w:pPr>
        <w:pStyle w:val="a"/>
      </w:pPr>
      <w:r w:rsidRPr="006037C8">
        <w:t>Тюрина, И</w:t>
      </w:r>
      <w:r w:rsidR="006037C8">
        <w:t xml:space="preserve">.О. </w:t>
      </w:r>
      <w:r w:rsidRPr="006037C8">
        <w:t>Гендерные аспекты занятости и управления</w:t>
      </w:r>
      <w:r w:rsidR="006037C8" w:rsidRPr="006037C8">
        <w:t xml:space="preserve"> [</w:t>
      </w:r>
      <w:r w:rsidRPr="006037C8">
        <w:t>Текст</w:t>
      </w:r>
      <w:r w:rsidR="006037C8" w:rsidRPr="006037C8">
        <w:t xml:space="preserve">] </w:t>
      </w:r>
      <w:r w:rsidRPr="006037C8">
        <w:t>/ И</w:t>
      </w:r>
      <w:r w:rsidR="006037C8">
        <w:t xml:space="preserve">.О. </w:t>
      </w:r>
      <w:r w:rsidRPr="006037C8">
        <w:t>Тюрина</w:t>
      </w:r>
      <w:r w:rsidR="006037C8">
        <w:t xml:space="preserve"> // </w:t>
      </w:r>
      <w:r w:rsidRPr="006037C8">
        <w:t>Социологические исследования</w:t>
      </w:r>
      <w:r w:rsidR="006037C8" w:rsidRPr="006037C8">
        <w:t xml:space="preserve">. </w:t>
      </w:r>
      <w:r w:rsidR="006037C8">
        <w:t>-</w:t>
      </w:r>
      <w:r w:rsidRPr="006037C8">
        <w:t xml:space="preserve"> 200</w:t>
      </w:r>
      <w:r w:rsidR="00EA19BA" w:rsidRPr="006037C8">
        <w:t>5</w:t>
      </w:r>
      <w:r w:rsidR="006037C8" w:rsidRPr="006037C8">
        <w:t xml:space="preserve">. </w:t>
      </w:r>
      <w:r w:rsidR="006037C8">
        <w:t>-</w:t>
      </w:r>
      <w:r w:rsidRPr="006037C8">
        <w:t xml:space="preserve"> №11</w:t>
      </w:r>
      <w:r w:rsidR="006037C8" w:rsidRPr="006037C8">
        <w:t xml:space="preserve">. </w:t>
      </w:r>
      <w:r w:rsidR="006037C8">
        <w:t>-</w:t>
      </w:r>
      <w:r w:rsidRPr="006037C8">
        <w:t xml:space="preserve"> С</w:t>
      </w:r>
      <w:r w:rsidR="006037C8">
        <w:t>.1</w:t>
      </w:r>
      <w:r w:rsidRPr="006037C8">
        <w:t>35-139</w:t>
      </w:r>
    </w:p>
    <w:p w:rsidR="006037C8" w:rsidRDefault="00E33B33" w:rsidP="006037C8">
      <w:pPr>
        <w:pStyle w:val="a"/>
      </w:pPr>
      <w:r w:rsidRPr="006037C8">
        <w:t>Шатрова, Л</w:t>
      </w:r>
      <w:r w:rsidR="006037C8">
        <w:t xml:space="preserve">.А. </w:t>
      </w:r>
      <w:r w:rsidRPr="006037C8">
        <w:t>Гендерные исследования на рынке труда</w:t>
      </w:r>
      <w:r w:rsidR="006037C8" w:rsidRPr="006037C8">
        <w:t xml:space="preserve"> [</w:t>
      </w:r>
      <w:r w:rsidRPr="006037C8">
        <w:t>Текст</w:t>
      </w:r>
      <w:r w:rsidR="006037C8" w:rsidRPr="006037C8">
        <w:t xml:space="preserve">] </w:t>
      </w:r>
      <w:r w:rsidRPr="006037C8">
        <w:t>/ Л</w:t>
      </w:r>
      <w:r w:rsidR="006037C8">
        <w:t xml:space="preserve">.А. </w:t>
      </w:r>
      <w:r w:rsidRPr="006037C8">
        <w:t>Шатрова</w:t>
      </w:r>
      <w:r w:rsidR="006037C8">
        <w:t xml:space="preserve"> // </w:t>
      </w:r>
      <w:r w:rsidRPr="006037C8">
        <w:t>Социологические исследования</w:t>
      </w:r>
      <w:r w:rsidR="006037C8" w:rsidRPr="006037C8">
        <w:t xml:space="preserve">. </w:t>
      </w:r>
      <w:r w:rsidR="006037C8">
        <w:t>-</w:t>
      </w:r>
      <w:r w:rsidRPr="006037C8">
        <w:t xml:space="preserve"> 200</w:t>
      </w:r>
      <w:r w:rsidR="00EA19BA" w:rsidRPr="006037C8">
        <w:t>5</w:t>
      </w:r>
      <w:r w:rsidR="006037C8" w:rsidRPr="006037C8">
        <w:t xml:space="preserve">. </w:t>
      </w:r>
      <w:r w:rsidR="006037C8">
        <w:t>-</w:t>
      </w:r>
      <w:r w:rsidRPr="006037C8">
        <w:t xml:space="preserve"> №3</w:t>
      </w:r>
      <w:r w:rsidR="006037C8" w:rsidRPr="006037C8">
        <w:t xml:space="preserve">. </w:t>
      </w:r>
      <w:r w:rsidR="006037C8">
        <w:t>-</w:t>
      </w:r>
      <w:r w:rsidRPr="006037C8">
        <w:t xml:space="preserve"> С</w:t>
      </w:r>
      <w:r w:rsidR="006037C8">
        <w:t>.1</w:t>
      </w:r>
      <w:r w:rsidRPr="006037C8">
        <w:t>24-126</w:t>
      </w:r>
    </w:p>
    <w:p w:rsidR="00E33B33" w:rsidRPr="006037C8" w:rsidRDefault="00E33B33" w:rsidP="006037C8">
      <w:pPr>
        <w:ind w:firstLine="709"/>
      </w:pPr>
      <w:bookmarkStart w:id="20" w:name="_GoBack"/>
      <w:bookmarkEnd w:id="20"/>
    </w:p>
    <w:sectPr w:rsidR="00E33B33" w:rsidRPr="006037C8" w:rsidSect="006037C8">
      <w:headerReference w:type="default" r:id="rId7"/>
      <w:footerReference w:type="default" r:id="rId8"/>
      <w:type w:val="continuous"/>
      <w:pgSz w:w="11906" w:h="16838" w:code="9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6611" w:rsidRDefault="003A6611" w:rsidP="00E33B33">
      <w:pPr>
        <w:spacing w:line="240" w:lineRule="auto"/>
        <w:ind w:firstLine="709"/>
      </w:pPr>
      <w:r>
        <w:separator/>
      </w:r>
    </w:p>
  </w:endnote>
  <w:endnote w:type="continuationSeparator" w:id="0">
    <w:p w:rsidR="003A6611" w:rsidRDefault="003A6611" w:rsidP="00E33B33">
      <w:pPr>
        <w:spacing w:line="240" w:lineRule="auto"/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3B33" w:rsidRDefault="00E33B33" w:rsidP="006037C8">
    <w:pPr>
      <w:pStyle w:val="ab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6611" w:rsidRDefault="003A6611" w:rsidP="00E33B33">
      <w:pPr>
        <w:spacing w:line="240" w:lineRule="auto"/>
        <w:ind w:firstLine="709"/>
      </w:pPr>
      <w:r>
        <w:separator/>
      </w:r>
    </w:p>
  </w:footnote>
  <w:footnote w:type="continuationSeparator" w:id="0">
    <w:p w:rsidR="003A6611" w:rsidRDefault="003A6611" w:rsidP="00E33B33">
      <w:pPr>
        <w:spacing w:line="240" w:lineRule="auto"/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37C8" w:rsidRDefault="0092162B" w:rsidP="006037C8">
    <w:pPr>
      <w:pStyle w:val="a4"/>
      <w:framePr w:wrap="auto" w:vAnchor="text" w:hAnchor="margin" w:xAlign="right" w:y="1"/>
      <w:rPr>
        <w:rStyle w:val="af5"/>
      </w:rPr>
    </w:pPr>
    <w:r>
      <w:rPr>
        <w:rStyle w:val="af5"/>
      </w:rPr>
      <w:t>2</w:t>
    </w:r>
  </w:p>
  <w:p w:rsidR="006037C8" w:rsidRDefault="006037C8" w:rsidP="006037C8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3AAEA2FC"/>
    <w:lvl w:ilvl="0">
      <w:numFmt w:val="decimal"/>
      <w:lvlText w:val="*"/>
      <w:lvlJc w:val="left"/>
    </w:lvl>
  </w:abstractNum>
  <w:abstractNum w:abstractNumId="1">
    <w:nsid w:val="01A0770E"/>
    <w:multiLevelType w:val="multilevel"/>
    <w:tmpl w:val="4B12461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90943E2"/>
    <w:multiLevelType w:val="hybridMultilevel"/>
    <w:tmpl w:val="8B444350"/>
    <w:lvl w:ilvl="0" w:tplc="CF0EE216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1FA1EFD"/>
    <w:multiLevelType w:val="hybridMultilevel"/>
    <w:tmpl w:val="5A6C47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2E6090B"/>
    <w:multiLevelType w:val="multilevel"/>
    <w:tmpl w:val="29947542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5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5707DC6"/>
    <w:multiLevelType w:val="multilevel"/>
    <w:tmpl w:val="B556235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7">
    <w:nsid w:val="27454C4C"/>
    <w:multiLevelType w:val="multilevel"/>
    <w:tmpl w:val="2FB6D86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332C4E01"/>
    <w:multiLevelType w:val="multilevel"/>
    <w:tmpl w:val="4296EF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>
    <w:nsid w:val="3B2D63E6"/>
    <w:multiLevelType w:val="hybridMultilevel"/>
    <w:tmpl w:val="5A6C47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3294C34"/>
    <w:multiLevelType w:val="hybridMultilevel"/>
    <w:tmpl w:val="B87C1830"/>
    <w:lvl w:ilvl="0" w:tplc="443E7C5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33626D8"/>
    <w:multiLevelType w:val="multilevel"/>
    <w:tmpl w:val="B608E66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4" w:hanging="375"/>
      </w:pPr>
      <w:rPr>
        <w:rFonts w:ascii="Calibri" w:eastAsia="Times New Roman" w:hAnsi="Calibri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2">
    <w:nsid w:val="523328D0"/>
    <w:multiLevelType w:val="hybridMultilevel"/>
    <w:tmpl w:val="CF92B734"/>
    <w:lvl w:ilvl="0" w:tplc="EB28F272">
      <w:start w:val="1"/>
      <w:numFmt w:val="decimal"/>
      <w:pStyle w:val="1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D692F19"/>
    <w:multiLevelType w:val="multilevel"/>
    <w:tmpl w:val="15DE511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>
    <w:nsid w:val="75F177E5"/>
    <w:multiLevelType w:val="hybridMultilevel"/>
    <w:tmpl w:val="187484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D89878">
      <w:start w:val="1"/>
      <w:numFmt w:val="decimal"/>
      <w:lvlText w:val="%2."/>
      <w:lvlJc w:val="left"/>
      <w:pPr>
        <w:tabs>
          <w:tab w:val="num" w:pos="2355"/>
        </w:tabs>
        <w:ind w:left="2355" w:hanging="1275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D480A26"/>
    <w:multiLevelType w:val="multilevel"/>
    <w:tmpl w:val="ECE47694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>
    <w:nsid w:val="7D910905"/>
    <w:multiLevelType w:val="hybridMultilevel"/>
    <w:tmpl w:val="847851EC"/>
    <w:lvl w:ilvl="0" w:tplc="46B28EA8">
      <w:start w:val="1"/>
      <w:numFmt w:val="decimal"/>
      <w:lvlText w:val="%1."/>
      <w:lvlJc w:val="left"/>
      <w:pPr>
        <w:ind w:left="910" w:hanging="360"/>
      </w:pPr>
      <w:rPr>
        <w:rFonts w:ascii="Times New Roman" w:eastAsia="Times New Roman" w:hAnsi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7"/>
  </w:num>
  <w:num w:numId="3">
    <w:abstractNumId w:val="13"/>
  </w:num>
  <w:num w:numId="4">
    <w:abstractNumId w:val="9"/>
  </w:num>
  <w:num w:numId="5">
    <w:abstractNumId w:val="0"/>
    <w:lvlOverride w:ilvl="0">
      <w:lvl w:ilvl="0"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1"/>
  </w:num>
  <w:num w:numId="8">
    <w:abstractNumId w:val="14"/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"/>
  </w:num>
  <w:num w:numId="12">
    <w:abstractNumId w:val="15"/>
  </w:num>
  <w:num w:numId="13">
    <w:abstractNumId w:val="2"/>
  </w:num>
  <w:num w:numId="14">
    <w:abstractNumId w:val="10"/>
  </w:num>
  <w:num w:numId="15">
    <w:abstractNumId w:val="4"/>
  </w:num>
  <w:num w:numId="16">
    <w:abstractNumId w:val="3"/>
  </w:num>
  <w:num w:numId="17">
    <w:abstractNumId w:val="5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44CFC"/>
    <w:rsid w:val="00060AC4"/>
    <w:rsid w:val="000D4DB4"/>
    <w:rsid w:val="000F30AD"/>
    <w:rsid w:val="0011288B"/>
    <w:rsid w:val="00124434"/>
    <w:rsid w:val="00133AB7"/>
    <w:rsid w:val="00135814"/>
    <w:rsid w:val="001471DC"/>
    <w:rsid w:val="001A1C20"/>
    <w:rsid w:val="001D3A99"/>
    <w:rsid w:val="001E7EAD"/>
    <w:rsid w:val="001F2F4D"/>
    <w:rsid w:val="0020256C"/>
    <w:rsid w:val="00203997"/>
    <w:rsid w:val="002148C8"/>
    <w:rsid w:val="00273292"/>
    <w:rsid w:val="0029142A"/>
    <w:rsid w:val="002B18FE"/>
    <w:rsid w:val="002C4DCF"/>
    <w:rsid w:val="002E2F1C"/>
    <w:rsid w:val="002E5927"/>
    <w:rsid w:val="002F4BC9"/>
    <w:rsid w:val="002F6BF4"/>
    <w:rsid w:val="002F7C2A"/>
    <w:rsid w:val="00326A5A"/>
    <w:rsid w:val="00347ED1"/>
    <w:rsid w:val="00361630"/>
    <w:rsid w:val="003837FE"/>
    <w:rsid w:val="003A6611"/>
    <w:rsid w:val="003C0B03"/>
    <w:rsid w:val="003C5D00"/>
    <w:rsid w:val="003D4169"/>
    <w:rsid w:val="003E2967"/>
    <w:rsid w:val="004109CA"/>
    <w:rsid w:val="00420BA6"/>
    <w:rsid w:val="004B52D6"/>
    <w:rsid w:val="004D1844"/>
    <w:rsid w:val="004F0297"/>
    <w:rsid w:val="004F29EA"/>
    <w:rsid w:val="004F5E26"/>
    <w:rsid w:val="00517440"/>
    <w:rsid w:val="00523EED"/>
    <w:rsid w:val="0053530B"/>
    <w:rsid w:val="00547777"/>
    <w:rsid w:val="00550DFC"/>
    <w:rsid w:val="0057148B"/>
    <w:rsid w:val="00594273"/>
    <w:rsid w:val="00596AA9"/>
    <w:rsid w:val="00596EB0"/>
    <w:rsid w:val="005F342A"/>
    <w:rsid w:val="005F4B19"/>
    <w:rsid w:val="006037C8"/>
    <w:rsid w:val="00622581"/>
    <w:rsid w:val="00643C00"/>
    <w:rsid w:val="00660450"/>
    <w:rsid w:val="00690BB5"/>
    <w:rsid w:val="006A3546"/>
    <w:rsid w:val="006B05A7"/>
    <w:rsid w:val="006C6A23"/>
    <w:rsid w:val="006F46F3"/>
    <w:rsid w:val="00700159"/>
    <w:rsid w:val="00705C1D"/>
    <w:rsid w:val="00714E21"/>
    <w:rsid w:val="007428CA"/>
    <w:rsid w:val="00750875"/>
    <w:rsid w:val="00756191"/>
    <w:rsid w:val="00763A8F"/>
    <w:rsid w:val="007658A6"/>
    <w:rsid w:val="00783F9F"/>
    <w:rsid w:val="00790EFF"/>
    <w:rsid w:val="00794D1B"/>
    <w:rsid w:val="00797FC0"/>
    <w:rsid w:val="007B17FC"/>
    <w:rsid w:val="007C14CD"/>
    <w:rsid w:val="007F0CCD"/>
    <w:rsid w:val="007F25FF"/>
    <w:rsid w:val="007F54B0"/>
    <w:rsid w:val="007F6EF7"/>
    <w:rsid w:val="0080543C"/>
    <w:rsid w:val="008228E0"/>
    <w:rsid w:val="00844CFC"/>
    <w:rsid w:val="00845729"/>
    <w:rsid w:val="00855685"/>
    <w:rsid w:val="008561A0"/>
    <w:rsid w:val="00872701"/>
    <w:rsid w:val="008B60DA"/>
    <w:rsid w:val="008C262E"/>
    <w:rsid w:val="008E1698"/>
    <w:rsid w:val="008E2033"/>
    <w:rsid w:val="008F4866"/>
    <w:rsid w:val="008F4A16"/>
    <w:rsid w:val="0090139F"/>
    <w:rsid w:val="0090386E"/>
    <w:rsid w:val="00904B47"/>
    <w:rsid w:val="0092162B"/>
    <w:rsid w:val="00950CEB"/>
    <w:rsid w:val="0095144C"/>
    <w:rsid w:val="009B223A"/>
    <w:rsid w:val="009E5451"/>
    <w:rsid w:val="009F3B51"/>
    <w:rsid w:val="00A17874"/>
    <w:rsid w:val="00A34B3F"/>
    <w:rsid w:val="00A42A01"/>
    <w:rsid w:val="00A4611B"/>
    <w:rsid w:val="00A60FD1"/>
    <w:rsid w:val="00A71443"/>
    <w:rsid w:val="00AA1C1D"/>
    <w:rsid w:val="00AA2B0B"/>
    <w:rsid w:val="00AA36AF"/>
    <w:rsid w:val="00AD0CF5"/>
    <w:rsid w:val="00AE550B"/>
    <w:rsid w:val="00AF73D3"/>
    <w:rsid w:val="00B0078D"/>
    <w:rsid w:val="00B10C4A"/>
    <w:rsid w:val="00B40390"/>
    <w:rsid w:val="00B453B8"/>
    <w:rsid w:val="00B613D0"/>
    <w:rsid w:val="00BA22E7"/>
    <w:rsid w:val="00BA22F7"/>
    <w:rsid w:val="00BB5307"/>
    <w:rsid w:val="00BD0A1F"/>
    <w:rsid w:val="00BD3E6D"/>
    <w:rsid w:val="00C042E1"/>
    <w:rsid w:val="00C25CAC"/>
    <w:rsid w:val="00C31662"/>
    <w:rsid w:val="00C52E44"/>
    <w:rsid w:val="00C53285"/>
    <w:rsid w:val="00C67050"/>
    <w:rsid w:val="00C82414"/>
    <w:rsid w:val="00C9130C"/>
    <w:rsid w:val="00CB711D"/>
    <w:rsid w:val="00CD3A8B"/>
    <w:rsid w:val="00CD3F87"/>
    <w:rsid w:val="00CE10A7"/>
    <w:rsid w:val="00CE1E9C"/>
    <w:rsid w:val="00CF7112"/>
    <w:rsid w:val="00D20D66"/>
    <w:rsid w:val="00D44B1A"/>
    <w:rsid w:val="00D73972"/>
    <w:rsid w:val="00D814C7"/>
    <w:rsid w:val="00D87D9F"/>
    <w:rsid w:val="00DB1FDC"/>
    <w:rsid w:val="00E0285D"/>
    <w:rsid w:val="00E264A1"/>
    <w:rsid w:val="00E3036B"/>
    <w:rsid w:val="00E337A1"/>
    <w:rsid w:val="00E33B33"/>
    <w:rsid w:val="00E33C02"/>
    <w:rsid w:val="00E35796"/>
    <w:rsid w:val="00E36350"/>
    <w:rsid w:val="00E55C93"/>
    <w:rsid w:val="00E646B9"/>
    <w:rsid w:val="00E6698A"/>
    <w:rsid w:val="00E72143"/>
    <w:rsid w:val="00E728A9"/>
    <w:rsid w:val="00E8153C"/>
    <w:rsid w:val="00EA19BA"/>
    <w:rsid w:val="00EA68A3"/>
    <w:rsid w:val="00EB7BAC"/>
    <w:rsid w:val="00ED0B98"/>
    <w:rsid w:val="00EE0081"/>
    <w:rsid w:val="00EE5753"/>
    <w:rsid w:val="00F0694B"/>
    <w:rsid w:val="00F07462"/>
    <w:rsid w:val="00F161BD"/>
    <w:rsid w:val="00F21F63"/>
    <w:rsid w:val="00F74ACD"/>
    <w:rsid w:val="00F82324"/>
    <w:rsid w:val="00F86263"/>
    <w:rsid w:val="00F93D0C"/>
    <w:rsid w:val="00F95A83"/>
    <w:rsid w:val="00FA5C40"/>
    <w:rsid w:val="00FB3AB7"/>
    <w:rsid w:val="00FB5280"/>
    <w:rsid w:val="00FB5B61"/>
    <w:rsid w:val="00FF1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7225428-98DA-4214-8DA9-B64632B3D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6037C8"/>
    <w:pPr>
      <w:spacing w:line="360" w:lineRule="auto"/>
      <w:ind w:firstLine="720"/>
      <w:jc w:val="both"/>
    </w:pPr>
    <w:rPr>
      <w:rFonts w:ascii="Times New Roman" w:hAnsi="Times New Roman"/>
      <w:sz w:val="28"/>
      <w:szCs w:val="28"/>
    </w:rPr>
  </w:style>
  <w:style w:type="paragraph" w:styleId="1">
    <w:name w:val="heading 1"/>
    <w:basedOn w:val="a0"/>
    <w:next w:val="a0"/>
    <w:link w:val="11"/>
    <w:autoRedefine/>
    <w:uiPriority w:val="99"/>
    <w:qFormat/>
    <w:rsid w:val="006037C8"/>
    <w:pPr>
      <w:keepNext/>
      <w:ind w:firstLine="709"/>
      <w:jc w:val="center"/>
      <w:outlineLvl w:val="0"/>
    </w:pPr>
    <w:rPr>
      <w:b/>
      <w:bCs/>
      <w:caps/>
      <w:noProof/>
      <w:kern w:val="16"/>
      <w:sz w:val="20"/>
      <w:szCs w:val="20"/>
    </w:rPr>
  </w:style>
  <w:style w:type="paragraph" w:styleId="2">
    <w:name w:val="heading 2"/>
    <w:basedOn w:val="a0"/>
    <w:next w:val="a0"/>
    <w:link w:val="20"/>
    <w:autoRedefine/>
    <w:uiPriority w:val="99"/>
    <w:qFormat/>
    <w:rsid w:val="006037C8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0"/>
    <w:next w:val="a0"/>
    <w:link w:val="30"/>
    <w:uiPriority w:val="99"/>
    <w:qFormat/>
    <w:rsid w:val="006037C8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0"/>
    <w:next w:val="a0"/>
    <w:link w:val="40"/>
    <w:uiPriority w:val="99"/>
    <w:qFormat/>
    <w:rsid w:val="006037C8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0"/>
    <w:next w:val="a0"/>
    <w:link w:val="50"/>
    <w:uiPriority w:val="99"/>
    <w:qFormat/>
    <w:rsid w:val="006037C8"/>
    <w:pPr>
      <w:keepNext/>
      <w:ind w:left="737" w:firstLine="709"/>
      <w:jc w:val="left"/>
      <w:outlineLvl w:val="4"/>
    </w:pPr>
  </w:style>
  <w:style w:type="paragraph" w:styleId="6">
    <w:name w:val="heading 6"/>
    <w:basedOn w:val="a0"/>
    <w:next w:val="a0"/>
    <w:link w:val="60"/>
    <w:uiPriority w:val="99"/>
    <w:qFormat/>
    <w:rsid w:val="006037C8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0"/>
    <w:next w:val="a0"/>
    <w:link w:val="70"/>
    <w:uiPriority w:val="99"/>
    <w:qFormat/>
    <w:rsid w:val="006037C8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0"/>
    <w:next w:val="a0"/>
    <w:link w:val="80"/>
    <w:uiPriority w:val="99"/>
    <w:qFormat/>
    <w:rsid w:val="006037C8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4">
    <w:name w:val="header"/>
    <w:basedOn w:val="a0"/>
    <w:next w:val="a5"/>
    <w:link w:val="12"/>
    <w:uiPriority w:val="99"/>
    <w:rsid w:val="006037C8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List Paragraph"/>
    <w:basedOn w:val="a0"/>
    <w:uiPriority w:val="99"/>
    <w:qFormat/>
    <w:rsid w:val="00844CFC"/>
    <w:pPr>
      <w:ind w:left="720" w:firstLine="709"/>
    </w:pPr>
  </w:style>
  <w:style w:type="paragraph" w:styleId="a7">
    <w:name w:val="Body Text Indent"/>
    <w:basedOn w:val="a0"/>
    <w:link w:val="a8"/>
    <w:uiPriority w:val="99"/>
    <w:rsid w:val="006037C8"/>
    <w:pPr>
      <w:shd w:val="clear" w:color="auto" w:fill="FFFFFF"/>
      <w:spacing w:before="192"/>
      <w:ind w:right="-5" w:firstLine="360"/>
    </w:pPr>
  </w:style>
  <w:style w:type="paragraph" w:styleId="a9">
    <w:name w:val="Normal (Web)"/>
    <w:basedOn w:val="a0"/>
    <w:uiPriority w:val="99"/>
    <w:rsid w:val="006037C8"/>
    <w:pPr>
      <w:spacing w:before="100" w:beforeAutospacing="1" w:after="100" w:afterAutospacing="1"/>
      <w:ind w:firstLine="709"/>
    </w:pPr>
    <w:rPr>
      <w:lang w:val="uk-UA" w:eastAsia="uk-UA"/>
    </w:rPr>
  </w:style>
  <w:style w:type="character" w:customStyle="1" w:styleId="a8">
    <w:name w:val="Основной текст с отступом Знак"/>
    <w:link w:val="a7"/>
    <w:uiPriority w:val="99"/>
    <w:semiHidden/>
    <w:locked/>
    <w:rsid w:val="00855685"/>
    <w:rPr>
      <w:sz w:val="28"/>
      <w:szCs w:val="28"/>
      <w:lang w:val="ru-RU" w:eastAsia="ru-RU"/>
    </w:rPr>
  </w:style>
  <w:style w:type="paragraph" w:styleId="21">
    <w:name w:val="toc 2"/>
    <w:basedOn w:val="a0"/>
    <w:next w:val="a0"/>
    <w:autoRedefine/>
    <w:uiPriority w:val="99"/>
    <w:semiHidden/>
    <w:rsid w:val="006037C8"/>
    <w:pPr>
      <w:tabs>
        <w:tab w:val="left" w:leader="dot" w:pos="3500"/>
      </w:tabs>
      <w:ind w:firstLine="0"/>
      <w:jc w:val="left"/>
    </w:pPr>
    <w:rPr>
      <w:smallCaps/>
    </w:rPr>
  </w:style>
  <w:style w:type="character" w:styleId="aa">
    <w:name w:val="Hyperlink"/>
    <w:uiPriority w:val="99"/>
    <w:rsid w:val="002E5927"/>
    <w:rPr>
      <w:color w:val="0000FF"/>
      <w:u w:val="single"/>
    </w:rPr>
  </w:style>
  <w:style w:type="character" w:customStyle="1" w:styleId="20">
    <w:name w:val="Заголовок 2 Знак"/>
    <w:link w:val="2"/>
    <w:uiPriority w:val="99"/>
    <w:locked/>
    <w:rsid w:val="00E36350"/>
    <w:rPr>
      <w:b/>
      <w:bCs/>
      <w:i/>
      <w:iCs/>
      <w:smallCaps/>
      <w:sz w:val="28"/>
      <w:szCs w:val="28"/>
      <w:lang w:val="ru-RU" w:eastAsia="ru-RU"/>
    </w:rPr>
  </w:style>
  <w:style w:type="paragraph" w:styleId="ab">
    <w:name w:val="footer"/>
    <w:basedOn w:val="a0"/>
    <w:link w:val="ac"/>
    <w:uiPriority w:val="99"/>
    <w:rsid w:val="00E33B33"/>
    <w:pPr>
      <w:tabs>
        <w:tab w:val="center" w:pos="4677"/>
        <w:tab w:val="right" w:pos="9355"/>
      </w:tabs>
      <w:spacing w:line="240" w:lineRule="auto"/>
      <w:ind w:firstLine="709"/>
    </w:pPr>
  </w:style>
  <w:style w:type="character" w:customStyle="1" w:styleId="12">
    <w:name w:val="Верхний колонтитул Знак1"/>
    <w:link w:val="a4"/>
    <w:uiPriority w:val="99"/>
    <w:semiHidden/>
    <w:locked/>
    <w:rsid w:val="00E33B33"/>
    <w:rPr>
      <w:noProof/>
      <w:kern w:val="16"/>
      <w:sz w:val="28"/>
      <w:szCs w:val="28"/>
      <w:lang w:val="ru-RU" w:eastAsia="ru-RU"/>
    </w:rPr>
  </w:style>
  <w:style w:type="paragraph" w:styleId="a5">
    <w:name w:val="Body Text"/>
    <w:basedOn w:val="a0"/>
    <w:link w:val="ad"/>
    <w:uiPriority w:val="99"/>
    <w:rsid w:val="006037C8"/>
    <w:pPr>
      <w:ind w:firstLine="709"/>
    </w:pPr>
  </w:style>
  <w:style w:type="character" w:customStyle="1" w:styleId="ac">
    <w:name w:val="Нижний колонтитул Знак"/>
    <w:link w:val="ab"/>
    <w:uiPriority w:val="99"/>
    <w:locked/>
    <w:rsid w:val="00E33B33"/>
  </w:style>
  <w:style w:type="character" w:customStyle="1" w:styleId="ad">
    <w:name w:val="Основной текст Знак"/>
    <w:link w:val="a5"/>
    <w:uiPriority w:val="99"/>
    <w:semiHidden/>
    <w:rPr>
      <w:rFonts w:ascii="Times New Roman" w:hAnsi="Times New Roman"/>
      <w:sz w:val="28"/>
      <w:szCs w:val="28"/>
    </w:rPr>
  </w:style>
  <w:style w:type="character" w:customStyle="1" w:styleId="ae">
    <w:name w:val="Верхний колонтитул Знак"/>
    <w:uiPriority w:val="99"/>
    <w:rsid w:val="006037C8"/>
    <w:rPr>
      <w:kern w:val="16"/>
      <w:sz w:val="24"/>
      <w:szCs w:val="24"/>
    </w:rPr>
  </w:style>
  <w:style w:type="character" w:customStyle="1" w:styleId="13">
    <w:name w:val="Текст Знак1"/>
    <w:link w:val="af"/>
    <w:uiPriority w:val="99"/>
    <w:locked/>
    <w:rsid w:val="006037C8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">
    <w:name w:val="Plain Text"/>
    <w:basedOn w:val="a0"/>
    <w:link w:val="13"/>
    <w:uiPriority w:val="99"/>
    <w:rsid w:val="006037C8"/>
    <w:pPr>
      <w:ind w:firstLine="709"/>
    </w:pPr>
    <w:rPr>
      <w:rFonts w:ascii="Consolas" w:eastAsia="Times New Roman" w:hAnsi="Consolas" w:cs="Consolas"/>
      <w:sz w:val="21"/>
      <w:szCs w:val="21"/>
      <w:lang w:val="uk-UA" w:eastAsia="en-US"/>
    </w:rPr>
  </w:style>
  <w:style w:type="character" w:customStyle="1" w:styleId="af0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210">
    <w:name w:val="Знак Знак21"/>
    <w:uiPriority w:val="99"/>
    <w:semiHidden/>
    <w:locked/>
    <w:rsid w:val="006037C8"/>
    <w:rPr>
      <w:noProof/>
      <w:kern w:val="16"/>
      <w:sz w:val="28"/>
      <w:szCs w:val="28"/>
      <w:lang w:val="ru-RU" w:eastAsia="ru-RU"/>
    </w:rPr>
  </w:style>
  <w:style w:type="character" w:styleId="af1">
    <w:name w:val="endnote reference"/>
    <w:uiPriority w:val="99"/>
    <w:semiHidden/>
    <w:rsid w:val="006037C8"/>
    <w:rPr>
      <w:vertAlign w:val="superscript"/>
    </w:rPr>
  </w:style>
  <w:style w:type="character" w:styleId="af2">
    <w:name w:val="footnote reference"/>
    <w:uiPriority w:val="99"/>
    <w:semiHidden/>
    <w:rsid w:val="006037C8"/>
    <w:rPr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6037C8"/>
    <w:pPr>
      <w:numPr>
        <w:numId w:val="17"/>
      </w:numPr>
      <w:spacing w:line="360" w:lineRule="auto"/>
      <w:jc w:val="both"/>
    </w:pPr>
    <w:rPr>
      <w:rFonts w:ascii="Times New Roman" w:hAnsi="Times New Roman"/>
      <w:sz w:val="28"/>
      <w:szCs w:val="28"/>
    </w:rPr>
  </w:style>
  <w:style w:type="paragraph" w:customStyle="1" w:styleId="af3">
    <w:name w:val="лит+номерация"/>
    <w:basedOn w:val="a0"/>
    <w:next w:val="a0"/>
    <w:autoRedefine/>
    <w:uiPriority w:val="99"/>
    <w:rsid w:val="006037C8"/>
    <w:pPr>
      <w:ind w:firstLine="0"/>
    </w:pPr>
  </w:style>
  <w:style w:type="paragraph" w:customStyle="1" w:styleId="af4">
    <w:name w:val="литера"/>
    <w:uiPriority w:val="99"/>
    <w:rsid w:val="006037C8"/>
    <w:pPr>
      <w:spacing w:line="360" w:lineRule="auto"/>
      <w:jc w:val="both"/>
    </w:pPr>
    <w:rPr>
      <w:rFonts w:ascii="??????????" w:hAnsi="??????????" w:cs="??????????"/>
      <w:sz w:val="28"/>
      <w:szCs w:val="28"/>
    </w:rPr>
  </w:style>
  <w:style w:type="character" w:styleId="af5">
    <w:name w:val="page number"/>
    <w:uiPriority w:val="99"/>
    <w:rsid w:val="006037C8"/>
    <w:rPr>
      <w:rFonts w:ascii="Times New Roman" w:hAnsi="Times New Roman" w:cs="Times New Roman"/>
      <w:sz w:val="28"/>
      <w:szCs w:val="28"/>
    </w:rPr>
  </w:style>
  <w:style w:type="character" w:customStyle="1" w:styleId="af6">
    <w:name w:val="номер страницы"/>
    <w:uiPriority w:val="99"/>
    <w:rsid w:val="006037C8"/>
    <w:rPr>
      <w:sz w:val="28"/>
      <w:szCs w:val="28"/>
    </w:rPr>
  </w:style>
  <w:style w:type="paragraph" w:customStyle="1" w:styleId="af7">
    <w:name w:val="Обычный +"/>
    <w:basedOn w:val="a0"/>
    <w:autoRedefine/>
    <w:uiPriority w:val="99"/>
    <w:rsid w:val="006037C8"/>
    <w:pPr>
      <w:ind w:firstLine="709"/>
    </w:pPr>
  </w:style>
  <w:style w:type="paragraph" w:styleId="14">
    <w:name w:val="toc 1"/>
    <w:basedOn w:val="a0"/>
    <w:next w:val="a0"/>
    <w:autoRedefine/>
    <w:uiPriority w:val="99"/>
    <w:semiHidden/>
    <w:rsid w:val="006037C8"/>
    <w:pPr>
      <w:tabs>
        <w:tab w:val="right" w:leader="dot" w:pos="1400"/>
      </w:tabs>
      <w:ind w:firstLine="709"/>
    </w:pPr>
  </w:style>
  <w:style w:type="paragraph" w:styleId="31">
    <w:name w:val="toc 3"/>
    <w:basedOn w:val="a0"/>
    <w:next w:val="a0"/>
    <w:autoRedefine/>
    <w:uiPriority w:val="99"/>
    <w:semiHidden/>
    <w:rsid w:val="006037C8"/>
    <w:pPr>
      <w:ind w:firstLine="709"/>
      <w:jc w:val="left"/>
    </w:pPr>
  </w:style>
  <w:style w:type="paragraph" w:styleId="41">
    <w:name w:val="toc 4"/>
    <w:basedOn w:val="a0"/>
    <w:next w:val="a0"/>
    <w:autoRedefine/>
    <w:uiPriority w:val="99"/>
    <w:semiHidden/>
    <w:rsid w:val="006037C8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0"/>
    <w:next w:val="a0"/>
    <w:autoRedefine/>
    <w:uiPriority w:val="99"/>
    <w:semiHidden/>
    <w:rsid w:val="006037C8"/>
    <w:pPr>
      <w:ind w:left="958" w:firstLine="709"/>
    </w:pPr>
  </w:style>
  <w:style w:type="paragraph" w:styleId="22">
    <w:name w:val="Body Text Indent 2"/>
    <w:basedOn w:val="a0"/>
    <w:link w:val="23"/>
    <w:uiPriority w:val="99"/>
    <w:rsid w:val="006037C8"/>
    <w:pPr>
      <w:shd w:val="clear" w:color="auto" w:fill="FFFFFF"/>
      <w:tabs>
        <w:tab w:val="left" w:pos="163"/>
      </w:tabs>
      <w:ind w:firstLine="360"/>
    </w:pPr>
  </w:style>
  <w:style w:type="character" w:customStyle="1" w:styleId="23">
    <w:name w:val="Основной текст с отступом 2 Знак"/>
    <w:link w:val="22"/>
    <w:uiPriority w:val="99"/>
    <w:semiHidden/>
    <w:rPr>
      <w:rFonts w:ascii="Times New Roman" w:hAnsi="Times New Roman"/>
      <w:sz w:val="28"/>
      <w:szCs w:val="28"/>
    </w:rPr>
  </w:style>
  <w:style w:type="paragraph" w:styleId="32">
    <w:name w:val="Body Text Indent 3"/>
    <w:basedOn w:val="a0"/>
    <w:link w:val="33"/>
    <w:uiPriority w:val="99"/>
    <w:rsid w:val="006037C8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rFonts w:ascii="Times New Roman" w:hAnsi="Times New Roman"/>
      <w:sz w:val="16"/>
      <w:szCs w:val="16"/>
    </w:rPr>
  </w:style>
  <w:style w:type="table" w:styleId="af8">
    <w:name w:val="Table Grid"/>
    <w:basedOn w:val="a2"/>
    <w:uiPriority w:val="99"/>
    <w:rsid w:val="006037C8"/>
    <w:pPr>
      <w:spacing w:line="360" w:lineRule="auto"/>
    </w:pPr>
    <w:rPr>
      <w:rFonts w:ascii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9">
    <w:name w:val="содержание"/>
    <w:uiPriority w:val="99"/>
    <w:rsid w:val="006037C8"/>
    <w:pPr>
      <w:spacing w:line="360" w:lineRule="auto"/>
      <w:jc w:val="center"/>
    </w:pPr>
    <w:rPr>
      <w:rFonts w:ascii="Times New Roman" w:hAnsi="Times New Roman"/>
      <w:b/>
      <w:bCs/>
      <w:i/>
      <w:iCs/>
      <w:smallCaps/>
      <w:noProof/>
      <w:sz w:val="28"/>
      <w:szCs w:val="28"/>
    </w:rPr>
  </w:style>
  <w:style w:type="paragraph" w:customStyle="1" w:styleId="10">
    <w:name w:val="Стиль лит.1 + Слева:  0 см"/>
    <w:basedOn w:val="a0"/>
    <w:uiPriority w:val="99"/>
    <w:rsid w:val="006037C8"/>
    <w:pPr>
      <w:numPr>
        <w:numId w:val="18"/>
      </w:numPr>
      <w:ind w:firstLine="0"/>
    </w:pPr>
  </w:style>
  <w:style w:type="paragraph" w:customStyle="1" w:styleId="100">
    <w:name w:val="Стиль Оглавление 1 + Первая строка:  0 см"/>
    <w:basedOn w:val="14"/>
    <w:autoRedefine/>
    <w:uiPriority w:val="99"/>
    <w:rsid w:val="006037C8"/>
    <w:rPr>
      <w:b/>
      <w:bCs/>
    </w:rPr>
  </w:style>
  <w:style w:type="paragraph" w:customStyle="1" w:styleId="101">
    <w:name w:val="Стиль Оглавление 1 + Первая строка:  0 см1"/>
    <w:basedOn w:val="14"/>
    <w:autoRedefine/>
    <w:uiPriority w:val="99"/>
    <w:rsid w:val="006037C8"/>
    <w:rPr>
      <w:b/>
      <w:bCs/>
    </w:rPr>
  </w:style>
  <w:style w:type="paragraph" w:customStyle="1" w:styleId="200">
    <w:name w:val="Стиль Оглавление 2 + Слева:  0 см Первая строка:  0 см"/>
    <w:basedOn w:val="21"/>
    <w:autoRedefine/>
    <w:uiPriority w:val="99"/>
    <w:rsid w:val="006037C8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6037C8"/>
    <w:rPr>
      <w:i/>
      <w:iCs/>
    </w:rPr>
  </w:style>
  <w:style w:type="table" w:customStyle="1" w:styleId="15">
    <w:name w:val="Стиль таблицы1"/>
    <w:uiPriority w:val="99"/>
    <w:rsid w:val="006037C8"/>
    <w:pPr>
      <w:spacing w:line="360" w:lineRule="auto"/>
    </w:pPr>
    <w:rPr>
      <w:rFonts w:ascii="Times New Roman" w:hAnsi="Times New Roman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a">
    <w:name w:val="схема"/>
    <w:autoRedefine/>
    <w:uiPriority w:val="99"/>
    <w:rsid w:val="006037C8"/>
    <w:pPr>
      <w:jc w:val="center"/>
    </w:pPr>
    <w:rPr>
      <w:rFonts w:ascii="Times New Roman" w:hAnsi="Times New Roman"/>
    </w:rPr>
  </w:style>
  <w:style w:type="paragraph" w:customStyle="1" w:styleId="afb">
    <w:name w:val="ТАБЛИЦА"/>
    <w:next w:val="a0"/>
    <w:autoRedefine/>
    <w:uiPriority w:val="99"/>
    <w:rsid w:val="006037C8"/>
    <w:pPr>
      <w:spacing w:line="360" w:lineRule="auto"/>
    </w:pPr>
    <w:rPr>
      <w:rFonts w:ascii="Times New Roman" w:hAnsi="Times New Roman"/>
      <w:color w:val="000000"/>
    </w:rPr>
  </w:style>
  <w:style w:type="paragraph" w:styleId="afc">
    <w:name w:val="endnote text"/>
    <w:basedOn w:val="a0"/>
    <w:link w:val="afd"/>
    <w:autoRedefine/>
    <w:uiPriority w:val="99"/>
    <w:semiHidden/>
    <w:rsid w:val="006037C8"/>
    <w:pPr>
      <w:ind w:firstLine="709"/>
    </w:pPr>
    <w:rPr>
      <w:sz w:val="20"/>
      <w:szCs w:val="20"/>
    </w:rPr>
  </w:style>
  <w:style w:type="character" w:customStyle="1" w:styleId="afd">
    <w:name w:val="Текст концевой сноски Знак"/>
    <w:link w:val="afc"/>
    <w:uiPriority w:val="99"/>
    <w:semiHidden/>
    <w:rPr>
      <w:rFonts w:ascii="Times New Roman" w:hAnsi="Times New Roman"/>
      <w:sz w:val="20"/>
      <w:szCs w:val="20"/>
    </w:rPr>
  </w:style>
  <w:style w:type="paragraph" w:styleId="afe">
    <w:name w:val="footnote text"/>
    <w:basedOn w:val="a0"/>
    <w:link w:val="aff"/>
    <w:autoRedefine/>
    <w:uiPriority w:val="99"/>
    <w:semiHidden/>
    <w:rsid w:val="006037C8"/>
    <w:pPr>
      <w:ind w:firstLine="709"/>
    </w:pPr>
    <w:rPr>
      <w:color w:val="000000"/>
      <w:sz w:val="20"/>
      <w:szCs w:val="20"/>
    </w:rPr>
  </w:style>
  <w:style w:type="character" w:customStyle="1" w:styleId="aff">
    <w:name w:val="Текст сноски Знак"/>
    <w:link w:val="afe"/>
    <w:uiPriority w:val="99"/>
    <w:locked/>
    <w:rsid w:val="006037C8"/>
    <w:rPr>
      <w:color w:val="000000"/>
      <w:lang w:val="ru-RU" w:eastAsia="ru-RU"/>
    </w:rPr>
  </w:style>
  <w:style w:type="paragraph" w:customStyle="1" w:styleId="aff0">
    <w:name w:val="титут"/>
    <w:autoRedefine/>
    <w:uiPriority w:val="99"/>
    <w:rsid w:val="006037C8"/>
    <w:pPr>
      <w:spacing w:line="360" w:lineRule="auto"/>
      <w:jc w:val="center"/>
    </w:pPr>
    <w:rPr>
      <w:rFonts w:ascii="Times New Roman" w:hAnsi="Times New Roman"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153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7894</Words>
  <Characters>44997</Characters>
  <Application>Microsoft Office Word</Application>
  <DocSecurity>0</DocSecurity>
  <Lines>374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Курсовая работа</vt:lpstr>
    </vt:vector>
  </TitlesOfParts>
  <Company>South Park</Company>
  <LinksUpToDate>false</LinksUpToDate>
  <CharactersWithSpaces>52786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Курсовая работа</dc:title>
  <dc:subject/>
  <dc:creator>Cartman</dc:creator>
  <cp:keywords/>
  <dc:description/>
  <cp:lastModifiedBy>admin</cp:lastModifiedBy>
  <cp:revision>2</cp:revision>
  <cp:lastPrinted>2010-05-20T11:32:00Z</cp:lastPrinted>
  <dcterms:created xsi:type="dcterms:W3CDTF">2014-03-07T21:27:00Z</dcterms:created>
  <dcterms:modified xsi:type="dcterms:W3CDTF">2014-03-07T21:27:00Z</dcterms:modified>
</cp:coreProperties>
</file>