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F5" w:rsidRPr="001A1DB0" w:rsidRDefault="00FD28F5" w:rsidP="001A1DB0">
      <w:pPr>
        <w:pStyle w:val="2"/>
        <w:spacing w:before="0" w:after="0"/>
        <w:ind w:firstLine="720"/>
        <w:rPr>
          <w:rFonts w:ascii="Times New Roman" w:hAnsi="Times New Roman"/>
          <w:sz w:val="28"/>
          <w:szCs w:val="28"/>
        </w:rPr>
      </w:pPr>
      <w:bookmarkStart w:id="0" w:name="_Toc23775885"/>
      <w:r w:rsidRPr="001A1DB0">
        <w:rPr>
          <w:rFonts w:ascii="Times New Roman" w:hAnsi="Times New Roman"/>
          <w:sz w:val="28"/>
          <w:szCs w:val="28"/>
        </w:rPr>
        <w:t>Оглавление</w:t>
      </w:r>
      <w:bookmarkEnd w:id="0"/>
    </w:p>
    <w:p w:rsidR="00FD28F5" w:rsidRPr="001A1DB0" w:rsidRDefault="00FD28F5" w:rsidP="001A1DB0">
      <w:pPr>
        <w:pStyle w:val="21"/>
        <w:tabs>
          <w:tab w:val="right" w:leader="dot" w:pos="9356"/>
        </w:tabs>
        <w:ind w:left="0" w:firstLine="0"/>
        <w:rPr>
          <w:noProof/>
          <w:szCs w:val="28"/>
        </w:rPr>
      </w:pPr>
    </w:p>
    <w:p w:rsidR="00FD28F5" w:rsidRPr="001A1DB0" w:rsidRDefault="00FD28F5" w:rsidP="001A1DB0">
      <w:pPr>
        <w:pStyle w:val="31"/>
        <w:tabs>
          <w:tab w:val="right" w:leader="dot" w:pos="9356"/>
        </w:tabs>
        <w:ind w:left="0" w:firstLine="0"/>
        <w:rPr>
          <w:noProof/>
          <w:szCs w:val="28"/>
        </w:rPr>
      </w:pPr>
      <w:r w:rsidRPr="001A1DB0">
        <w:rPr>
          <w:noProof/>
          <w:szCs w:val="28"/>
        </w:rPr>
        <w:t>Введение</w:t>
      </w:r>
      <w:r w:rsidRPr="001A1DB0">
        <w:rPr>
          <w:noProof/>
          <w:szCs w:val="28"/>
        </w:rPr>
        <w:tab/>
        <w:t>3</w:t>
      </w:r>
    </w:p>
    <w:p w:rsidR="00FD28F5" w:rsidRPr="001A1DB0" w:rsidRDefault="00FD28F5" w:rsidP="001A1DB0">
      <w:pPr>
        <w:pStyle w:val="31"/>
        <w:tabs>
          <w:tab w:val="right" w:leader="dot" w:pos="9356"/>
        </w:tabs>
        <w:ind w:left="0" w:firstLine="0"/>
        <w:rPr>
          <w:noProof/>
          <w:szCs w:val="28"/>
        </w:rPr>
      </w:pPr>
      <w:r w:rsidRPr="001A1DB0">
        <w:rPr>
          <w:noProof/>
          <w:szCs w:val="28"/>
        </w:rPr>
        <w:t>Глава 1. АНАЛИЗ ФЕДЕРАЛЬНОЙ НОРМАТИВНОЙ БАЗЫ, РЕГУЛИРУЮЩЕЙ ПРАВОВОЕ ПОЛОЖЕНИЕ ИНОСТРАННЫХ ГРАЖДАН НА ТЕРРИТОРИИ РОСИЙСКОЙ ФЕДЕРАЦИИ</w:t>
      </w:r>
      <w:r w:rsidRPr="001A1DB0">
        <w:rPr>
          <w:noProof/>
          <w:szCs w:val="28"/>
        </w:rPr>
        <w:tab/>
      </w:r>
      <w:bookmarkStart w:id="1" w:name="_Hlt23776108"/>
      <w:r w:rsidRPr="001A1DB0">
        <w:rPr>
          <w:noProof/>
          <w:szCs w:val="28"/>
        </w:rPr>
        <w:t>5</w:t>
      </w:r>
      <w:bookmarkEnd w:id="1"/>
    </w:p>
    <w:p w:rsidR="00FD28F5" w:rsidRPr="001A1DB0" w:rsidRDefault="00FD28F5" w:rsidP="001A1DB0">
      <w:pPr>
        <w:pStyle w:val="41"/>
        <w:tabs>
          <w:tab w:val="right" w:leader="dot" w:pos="9356"/>
        </w:tabs>
        <w:ind w:left="0" w:firstLine="0"/>
        <w:rPr>
          <w:noProof/>
          <w:szCs w:val="28"/>
        </w:rPr>
      </w:pPr>
      <w:r w:rsidRPr="001A1DB0">
        <w:rPr>
          <w:noProof/>
          <w:szCs w:val="28"/>
        </w:rPr>
        <w:t>1.1. Конституция Российской Федерации как основной закон, регулирующий правовое положение иностранных граждан</w:t>
      </w:r>
      <w:r w:rsidRPr="001A1DB0">
        <w:rPr>
          <w:noProof/>
          <w:szCs w:val="28"/>
        </w:rPr>
        <w:tab/>
        <w:t>5</w:t>
      </w:r>
    </w:p>
    <w:p w:rsidR="00FD28F5" w:rsidRPr="001A1DB0" w:rsidRDefault="00FD28F5" w:rsidP="001A1DB0">
      <w:pPr>
        <w:pStyle w:val="41"/>
        <w:tabs>
          <w:tab w:val="right" w:leader="dot" w:pos="9356"/>
        </w:tabs>
        <w:ind w:left="0" w:firstLine="0"/>
        <w:rPr>
          <w:noProof/>
          <w:szCs w:val="28"/>
        </w:rPr>
      </w:pPr>
      <w:r w:rsidRPr="001A1DB0">
        <w:rPr>
          <w:noProof/>
          <w:szCs w:val="28"/>
        </w:rPr>
        <w:t>1.2. Федеральное законодательство, регулирующее правовое положение иностранцев в России</w:t>
      </w:r>
      <w:r w:rsidRPr="001A1DB0">
        <w:rPr>
          <w:noProof/>
          <w:szCs w:val="28"/>
        </w:rPr>
        <w:tab/>
        <w:t>11</w:t>
      </w:r>
    </w:p>
    <w:p w:rsidR="00FD28F5" w:rsidRPr="001A1DB0" w:rsidRDefault="00FD28F5" w:rsidP="001A1DB0">
      <w:pPr>
        <w:pStyle w:val="31"/>
        <w:tabs>
          <w:tab w:val="right" w:leader="dot" w:pos="9356"/>
        </w:tabs>
        <w:ind w:left="0" w:firstLine="0"/>
        <w:rPr>
          <w:noProof/>
          <w:szCs w:val="28"/>
        </w:rPr>
      </w:pPr>
      <w:r w:rsidRPr="001A1DB0">
        <w:rPr>
          <w:noProof/>
          <w:szCs w:val="28"/>
        </w:rPr>
        <w:t>Глава 2.  Федеральный закон от 25 июля 2002 г. N 115-ФЗ</w:t>
      </w:r>
    </w:p>
    <w:p w:rsidR="00FD28F5" w:rsidRPr="001A1DB0" w:rsidRDefault="00FD28F5" w:rsidP="001A1DB0">
      <w:pPr>
        <w:pStyle w:val="31"/>
        <w:tabs>
          <w:tab w:val="right" w:leader="dot" w:pos="9356"/>
        </w:tabs>
        <w:ind w:left="0" w:firstLine="0"/>
        <w:rPr>
          <w:noProof/>
          <w:szCs w:val="28"/>
        </w:rPr>
      </w:pPr>
      <w:r w:rsidRPr="001A1DB0">
        <w:rPr>
          <w:noProof/>
          <w:szCs w:val="28"/>
        </w:rPr>
        <w:t>"О ПРАВОВОМ ПОЛОЖЕНИИ ИНОСТРАННЫХ ГРАЖДАН В РОССИЙСКОЙ ФЕДЕРАЦИИ"</w:t>
      </w:r>
      <w:r w:rsidRPr="001A1DB0">
        <w:rPr>
          <w:noProof/>
          <w:szCs w:val="28"/>
        </w:rPr>
        <w:tab/>
        <w:t>17</w:t>
      </w:r>
    </w:p>
    <w:p w:rsidR="00FD28F5" w:rsidRPr="001A1DB0" w:rsidRDefault="00FD28F5" w:rsidP="001A1DB0">
      <w:pPr>
        <w:pStyle w:val="41"/>
        <w:tabs>
          <w:tab w:val="right" w:leader="dot" w:pos="9356"/>
        </w:tabs>
        <w:ind w:left="0" w:firstLine="0"/>
        <w:rPr>
          <w:noProof/>
          <w:szCs w:val="28"/>
        </w:rPr>
      </w:pPr>
      <w:r w:rsidRPr="001A1DB0">
        <w:rPr>
          <w:noProof/>
          <w:szCs w:val="28"/>
        </w:rPr>
        <w:t>2.1 Основные понятия</w:t>
      </w:r>
      <w:r w:rsidRPr="001A1DB0">
        <w:rPr>
          <w:noProof/>
          <w:szCs w:val="28"/>
        </w:rPr>
        <w:tab/>
        <w:t>17</w:t>
      </w:r>
    </w:p>
    <w:p w:rsidR="00FD28F5" w:rsidRPr="001A1DB0" w:rsidRDefault="00FD28F5" w:rsidP="001A1DB0">
      <w:pPr>
        <w:pStyle w:val="41"/>
        <w:tabs>
          <w:tab w:val="right" w:leader="dot" w:pos="9356"/>
        </w:tabs>
        <w:ind w:left="0" w:firstLine="0"/>
        <w:rPr>
          <w:noProof/>
          <w:szCs w:val="28"/>
        </w:rPr>
      </w:pPr>
      <w:r w:rsidRPr="001A1DB0">
        <w:rPr>
          <w:noProof/>
          <w:szCs w:val="28"/>
        </w:rPr>
        <w:t>2.2 Основные положения закона</w:t>
      </w:r>
      <w:r w:rsidRPr="001A1DB0">
        <w:rPr>
          <w:noProof/>
          <w:szCs w:val="28"/>
        </w:rPr>
        <w:tab/>
        <w:t>20</w:t>
      </w:r>
    </w:p>
    <w:p w:rsidR="00FD28F5" w:rsidRPr="001A1DB0" w:rsidRDefault="00FD28F5" w:rsidP="001A1DB0">
      <w:pPr>
        <w:pStyle w:val="41"/>
        <w:tabs>
          <w:tab w:val="right" w:leader="dot" w:pos="9356"/>
        </w:tabs>
        <w:ind w:left="0" w:firstLine="0"/>
        <w:rPr>
          <w:noProof/>
          <w:szCs w:val="28"/>
        </w:rPr>
      </w:pPr>
      <w:r w:rsidRPr="001A1DB0">
        <w:rPr>
          <w:noProof/>
          <w:szCs w:val="28"/>
        </w:rPr>
        <w:t>2.3 Нововведения в Законе "О правовом положении иностранных граждан в РФ ".</w:t>
      </w:r>
      <w:r w:rsidRPr="001A1DB0">
        <w:rPr>
          <w:noProof/>
          <w:szCs w:val="28"/>
        </w:rPr>
        <w:tab/>
        <w:t>23</w:t>
      </w:r>
    </w:p>
    <w:p w:rsidR="00FD28F5" w:rsidRPr="001A1DB0" w:rsidRDefault="00FD28F5" w:rsidP="001A1DB0">
      <w:pPr>
        <w:pStyle w:val="41"/>
        <w:tabs>
          <w:tab w:val="right" w:leader="dot" w:pos="9356"/>
        </w:tabs>
        <w:ind w:left="0" w:firstLine="0"/>
        <w:rPr>
          <w:noProof/>
          <w:szCs w:val="28"/>
        </w:rPr>
      </w:pPr>
      <w:r w:rsidRPr="001A1DB0">
        <w:rPr>
          <w:noProof/>
          <w:szCs w:val="28"/>
        </w:rPr>
        <w:t>2.4 Ответственность за нарушение настоящего Федерального закона</w:t>
      </w:r>
      <w:r w:rsidRPr="001A1DB0">
        <w:rPr>
          <w:noProof/>
          <w:szCs w:val="28"/>
        </w:rPr>
        <w:tab/>
        <w:t>25</w:t>
      </w:r>
    </w:p>
    <w:p w:rsidR="00FD28F5" w:rsidRPr="001A1DB0" w:rsidRDefault="00FD28F5" w:rsidP="001A1DB0">
      <w:pPr>
        <w:pStyle w:val="31"/>
        <w:tabs>
          <w:tab w:val="right" w:leader="dot" w:pos="9356"/>
        </w:tabs>
        <w:ind w:left="0" w:firstLine="0"/>
        <w:rPr>
          <w:noProof/>
          <w:szCs w:val="28"/>
        </w:rPr>
      </w:pPr>
      <w:r w:rsidRPr="001A1DB0">
        <w:rPr>
          <w:noProof/>
          <w:szCs w:val="28"/>
        </w:rPr>
        <w:t>Заключение</w:t>
      </w:r>
      <w:r w:rsidRPr="001A1DB0">
        <w:rPr>
          <w:noProof/>
          <w:szCs w:val="28"/>
        </w:rPr>
        <w:tab/>
        <w:t>26</w:t>
      </w:r>
    </w:p>
    <w:p w:rsidR="00FD28F5" w:rsidRPr="001A1DB0" w:rsidRDefault="00FD28F5" w:rsidP="001A1DB0">
      <w:pPr>
        <w:pStyle w:val="31"/>
        <w:tabs>
          <w:tab w:val="right" w:leader="dot" w:pos="9356"/>
        </w:tabs>
        <w:ind w:left="0" w:firstLine="0"/>
        <w:rPr>
          <w:noProof/>
          <w:szCs w:val="28"/>
        </w:rPr>
      </w:pPr>
      <w:r w:rsidRPr="001A1DB0">
        <w:rPr>
          <w:noProof/>
          <w:szCs w:val="28"/>
        </w:rPr>
        <w:t>Литература</w:t>
      </w:r>
      <w:r w:rsidRPr="001A1DB0">
        <w:rPr>
          <w:noProof/>
          <w:szCs w:val="28"/>
        </w:rPr>
        <w:tab/>
        <w:t>29</w:t>
      </w:r>
    </w:p>
    <w:p w:rsidR="00FD28F5" w:rsidRPr="001A1DB0" w:rsidRDefault="00FD28F5" w:rsidP="001A1DB0">
      <w:pPr>
        <w:tabs>
          <w:tab w:val="right" w:leader="dot" w:pos="9356"/>
        </w:tabs>
        <w:ind w:firstLine="0"/>
        <w:rPr>
          <w:szCs w:val="28"/>
        </w:rPr>
      </w:pPr>
    </w:p>
    <w:p w:rsidR="00FD28F5" w:rsidRPr="001A1DB0" w:rsidRDefault="001A1DB0" w:rsidP="001A1DB0">
      <w:pPr>
        <w:pStyle w:val="3"/>
        <w:spacing w:before="0" w:after="0"/>
        <w:ind w:firstLine="720"/>
        <w:rPr>
          <w:rFonts w:ascii="Times New Roman" w:hAnsi="Times New Roman"/>
          <w:szCs w:val="28"/>
        </w:rPr>
      </w:pPr>
      <w:r>
        <w:rPr>
          <w:rFonts w:ascii="Times New Roman" w:hAnsi="Times New Roman"/>
          <w:szCs w:val="28"/>
        </w:rPr>
        <w:br w:type="page"/>
      </w:r>
      <w:r w:rsidR="00FD28F5" w:rsidRPr="001A1DB0">
        <w:rPr>
          <w:rFonts w:ascii="Times New Roman" w:hAnsi="Times New Roman"/>
          <w:szCs w:val="28"/>
        </w:rPr>
        <w:t>Введение</w:t>
      </w:r>
    </w:p>
    <w:p w:rsidR="00FD28F5" w:rsidRPr="001A1DB0" w:rsidRDefault="00FD28F5" w:rsidP="001A1DB0">
      <w:pPr>
        <w:ind w:firstLine="720"/>
        <w:rPr>
          <w:szCs w:val="28"/>
        </w:rPr>
      </w:pPr>
    </w:p>
    <w:p w:rsidR="00FD28F5" w:rsidRPr="001A1DB0" w:rsidRDefault="00FD28F5" w:rsidP="001A1DB0">
      <w:pPr>
        <w:ind w:firstLine="720"/>
        <w:rPr>
          <w:szCs w:val="28"/>
        </w:rPr>
      </w:pPr>
      <w:r w:rsidRPr="001A1DB0">
        <w:rPr>
          <w:szCs w:val="28"/>
        </w:rPr>
        <w:t>В настоящее время в России постоянно проживает около 7 млн. иностранцев, из них более половины - граждане СНГ, что обусловлено прозрачностью наших границ с государствами из бывших союзных республик.</w:t>
      </w:r>
    </w:p>
    <w:p w:rsidR="00FD28F5" w:rsidRPr="001A1DB0" w:rsidRDefault="00FD28F5" w:rsidP="001A1DB0">
      <w:pPr>
        <w:ind w:firstLine="720"/>
        <w:rPr>
          <w:szCs w:val="28"/>
        </w:rPr>
      </w:pPr>
      <w:r w:rsidRPr="001A1DB0">
        <w:rPr>
          <w:szCs w:val="28"/>
        </w:rPr>
        <w:t xml:space="preserve"> Эти цифры привел начальник управления Министерства по делам федерации, национальностей и миграционной политики РФ Григорий Барабанов, выступая на заседании круглого стола по законопроекту о правовом положении иностранных граждан в России. По его словам, за 10 лет российское гражданство получили 2,5 млн. иностранцев. Григорий Барабанов отметил, что 250 тыс. из числа проживающих на территории РФ иммигрантов занимаются незаконной трудовой деятельностью, ухудшают социально-экономическую и криминогенную обстановку и отрицательно влияют на экономическую и политическую стабильность в стране.</w:t>
      </w:r>
    </w:p>
    <w:p w:rsidR="00FD28F5" w:rsidRPr="001A1DB0" w:rsidRDefault="00FD28F5" w:rsidP="001A1DB0">
      <w:pPr>
        <w:ind w:firstLine="720"/>
        <w:rPr>
          <w:szCs w:val="28"/>
        </w:rPr>
      </w:pPr>
      <w:r w:rsidRPr="001A1DB0">
        <w:rPr>
          <w:szCs w:val="28"/>
        </w:rPr>
        <w:t xml:space="preserve"> Он добавил, что по оценкам экспертов, количество иностранных работников, в том числе нелегалов, в ближайшие годы в России будет увеличиваться. Он также отметил, что точной статистикой, отражающей положение дел с иммиграцией в РФ, министерство не располагает, так как значительная часть въезжающих на территорию страны иностранцев по причине открытости границ с рядом стран СНГ не фиксируется. Кроме того, далеко не все иммигрирующие в Россию иностранные граждане проходят регистрацию в территориальных управлениях миграционной службы. </w:t>
      </w:r>
    </w:p>
    <w:p w:rsidR="00FD28F5" w:rsidRPr="001A1DB0" w:rsidRDefault="00FD28F5" w:rsidP="001A1DB0">
      <w:pPr>
        <w:ind w:firstLine="720"/>
        <w:rPr>
          <w:szCs w:val="28"/>
        </w:rPr>
      </w:pPr>
      <w:r w:rsidRPr="001A1DB0">
        <w:rPr>
          <w:szCs w:val="28"/>
        </w:rPr>
        <w:t>По данным Федеральной иммиграционной службы, сегодня для             России чуть ли не главная беда - неконтролируемый приток нелегальных             мигрантов: как тех, что едут к нам на заработки, так и тех, что выбирают Россию в качестве транзитной базы для движения на Запад.</w:t>
      </w:r>
    </w:p>
    <w:p w:rsidR="00FD28F5" w:rsidRPr="001A1DB0" w:rsidRDefault="00FD28F5" w:rsidP="001A1DB0">
      <w:pPr>
        <w:ind w:firstLine="720"/>
        <w:rPr>
          <w:szCs w:val="28"/>
        </w:rPr>
      </w:pPr>
      <w:r w:rsidRPr="001A1DB0">
        <w:rPr>
          <w:szCs w:val="28"/>
        </w:rPr>
        <w:t>В то же время российское государство заинтересовано в иммиграции, притоке населения в страну, пополнении собственных трудовых ресурсов. По словам Владимира Зорина, министра Российской Федерации, курирующего в правительстве РФ вопросы национальной политики, ежегодно "численность постоянного населения России уменьшается на 500-600 тысяч человек". Именно поэтому иммиграция, по мнению Зорина, "является важным ресурсом пополнения численности населения". В то же время, подчеркнул Владимир Зорин, миграционная политика Российской Федерации "должна проводиться только в соответствии с интересами государства и им же регулироваться".</w:t>
      </w:r>
      <w:r w:rsidRPr="001A1DB0">
        <w:rPr>
          <w:rStyle w:val="ac"/>
          <w:szCs w:val="28"/>
        </w:rPr>
        <w:footnoteReference w:id="1"/>
      </w:r>
    </w:p>
    <w:p w:rsidR="00FD28F5" w:rsidRPr="001A1DB0" w:rsidRDefault="00FD28F5" w:rsidP="001A1DB0">
      <w:pPr>
        <w:pStyle w:val="af6"/>
        <w:spacing w:after="0"/>
        <w:ind w:firstLine="720"/>
        <w:rPr>
          <w:szCs w:val="28"/>
        </w:rPr>
      </w:pPr>
      <w:r w:rsidRPr="001A1DB0">
        <w:rPr>
          <w:szCs w:val="28"/>
        </w:rPr>
        <w:t xml:space="preserve">Правовое положение иностранных граждан на территории России регулируется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субъектов Российской Федерации.  Наряду с этим правовое положение иностранных граждан в Российской Федерации определяется международными договорами Российской Федерации. </w:t>
      </w:r>
    </w:p>
    <w:p w:rsidR="00FD28F5" w:rsidRPr="001A1DB0" w:rsidRDefault="00FD28F5" w:rsidP="001A1DB0">
      <w:pPr>
        <w:ind w:firstLine="720"/>
        <w:rPr>
          <w:szCs w:val="28"/>
        </w:rPr>
      </w:pPr>
      <w:r w:rsidRPr="001A1DB0">
        <w:rPr>
          <w:szCs w:val="28"/>
        </w:rPr>
        <w:t xml:space="preserve">Целью данной курсовой работы является рассмотрение правового положения иностранных граждан в России, поскольку правоотношения в этой сфере, затрагивающие, в том числе жизненные интересы тысяч и тысяч мигрантов, находящихся в нашей стране, до сих пор регулировались на основе закона СССР от 24.06.1981 N 5152-Х "О правовом положении иностранных граждан в СССР" и постановление Верховного Совета СССР от 24 июня 1981 года N 5153-Х "О введении в действие Закона СССР "О правовом положении иностранных граждан в СССР" с некоторыми внесенными в них поправками.  </w:t>
      </w:r>
    </w:p>
    <w:p w:rsidR="00FD28F5" w:rsidRPr="001A1DB0" w:rsidRDefault="00FD28F5" w:rsidP="001A1DB0">
      <w:pPr>
        <w:ind w:firstLine="720"/>
        <w:rPr>
          <w:szCs w:val="28"/>
        </w:rPr>
      </w:pPr>
      <w:r w:rsidRPr="001A1DB0">
        <w:rPr>
          <w:szCs w:val="28"/>
        </w:rPr>
        <w:t xml:space="preserve">Главной задачей курсовой работы является  рассмотрение основных положений нового Федерального закона от 25 июля 2002 года  N 115-ФЗ "О правовом положении иностранных граждан в РФ", вступающего в силу с 1 ноября 2002 года и особенно тех его положений, которые отсутствовали в старом  законе.  </w:t>
      </w:r>
    </w:p>
    <w:p w:rsidR="00FD28F5" w:rsidRPr="001A1DB0" w:rsidRDefault="00FD28F5" w:rsidP="001A1DB0">
      <w:pPr>
        <w:pStyle w:val="3"/>
        <w:spacing w:before="0" w:after="0"/>
        <w:ind w:firstLine="720"/>
        <w:rPr>
          <w:rFonts w:ascii="Times New Roman" w:hAnsi="Times New Roman"/>
          <w:szCs w:val="28"/>
        </w:rPr>
      </w:pPr>
      <w:bookmarkStart w:id="2" w:name="_Toc23775887"/>
      <w:r w:rsidRPr="001A1DB0">
        <w:rPr>
          <w:rFonts w:ascii="Times New Roman" w:hAnsi="Times New Roman"/>
          <w:szCs w:val="28"/>
        </w:rPr>
        <w:t>Глава 1. АНАЛИЗ ФЕДЕРАЛЬНОЙ НОРМАТИВНОЙ БАЗЫ, РЕГУЛИРУЮЩЕЙ ПРАВОВОЕ ПОЛОЖЕНИЕ ИНОСТРАННЫХ ГРАЖДАН НА ТЕРРИТОРИИ РОСИЙСКОЙ ФЕДЕРАЦИИ</w:t>
      </w:r>
      <w:bookmarkEnd w:id="2"/>
    </w:p>
    <w:p w:rsidR="00FD28F5" w:rsidRPr="001A1DB0" w:rsidRDefault="00FD28F5" w:rsidP="001A1DB0">
      <w:pPr>
        <w:ind w:firstLine="720"/>
        <w:rPr>
          <w:szCs w:val="28"/>
        </w:rPr>
      </w:pPr>
    </w:p>
    <w:p w:rsidR="00FD28F5" w:rsidRPr="001A1DB0" w:rsidRDefault="00FD28F5" w:rsidP="001A1DB0">
      <w:pPr>
        <w:pStyle w:val="4"/>
        <w:spacing w:before="0"/>
        <w:ind w:firstLine="720"/>
        <w:rPr>
          <w:szCs w:val="28"/>
        </w:rPr>
      </w:pPr>
      <w:bookmarkStart w:id="3" w:name="_Toc23775888"/>
      <w:r w:rsidRPr="001A1DB0">
        <w:rPr>
          <w:szCs w:val="28"/>
        </w:rPr>
        <w:t>1.1. Конституция Российской Федерации как основной закон, регулирующий правовое положение иностранных граждан</w:t>
      </w:r>
      <w:bookmarkEnd w:id="3"/>
      <w:r w:rsidRPr="001A1DB0">
        <w:rPr>
          <w:szCs w:val="28"/>
        </w:rPr>
        <w:t xml:space="preserve"> </w:t>
      </w:r>
    </w:p>
    <w:p w:rsidR="00FD28F5" w:rsidRPr="001A1DB0" w:rsidRDefault="00FD28F5" w:rsidP="001A1DB0">
      <w:pPr>
        <w:ind w:firstLine="720"/>
        <w:rPr>
          <w:szCs w:val="28"/>
        </w:rPr>
      </w:pPr>
    </w:p>
    <w:p w:rsidR="00FD28F5" w:rsidRPr="001A1DB0" w:rsidRDefault="00FD28F5" w:rsidP="001A1DB0">
      <w:pPr>
        <w:ind w:firstLine="720"/>
        <w:rPr>
          <w:szCs w:val="28"/>
        </w:rPr>
      </w:pPr>
      <w:r w:rsidRPr="001A1DB0">
        <w:rPr>
          <w:szCs w:val="28"/>
        </w:rPr>
        <w:t xml:space="preserve">Всеобщая декларация прав человека 1948 года закрепляет право каждого человека свободно передвигаться и выбирать место жительства в пределах каждого государства. Исходя из этого положения,  в Конституции Российской Федерации декларируется положение о равных правах граждан РФ, иностранных граждан и апатридов (лиц без гражданства), ограничить которое может только Федеральный Закон. </w:t>
      </w:r>
    </w:p>
    <w:p w:rsidR="00FD28F5" w:rsidRPr="001A1DB0" w:rsidRDefault="00FD28F5" w:rsidP="001A1DB0">
      <w:pPr>
        <w:ind w:firstLine="720"/>
        <w:rPr>
          <w:szCs w:val="28"/>
        </w:rPr>
      </w:pPr>
      <w:r w:rsidRPr="001A1DB0">
        <w:rPr>
          <w:szCs w:val="28"/>
        </w:rPr>
        <w:t>Конституция России, имея на территории РФ высшую юридическую силу, закрепляет основополагающие принципы и нормы, касающиеся правового положения, как граждан России, так и иностранных граждан, лиц без гражданства.</w:t>
      </w:r>
    </w:p>
    <w:p w:rsidR="00FD28F5" w:rsidRPr="001A1DB0" w:rsidRDefault="00FD28F5" w:rsidP="001A1DB0">
      <w:pPr>
        <w:ind w:firstLine="720"/>
        <w:rPr>
          <w:szCs w:val="28"/>
        </w:rPr>
      </w:pPr>
      <w:r w:rsidRPr="001A1DB0">
        <w:rPr>
          <w:szCs w:val="28"/>
        </w:rPr>
        <w:t>"Иностранные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r w:rsidRPr="001A1DB0">
        <w:rPr>
          <w:rStyle w:val="ac"/>
          <w:szCs w:val="28"/>
        </w:rPr>
        <w:footnoteReference w:id="2"/>
      </w:r>
      <w:r w:rsidRPr="001A1DB0">
        <w:rPr>
          <w:szCs w:val="28"/>
        </w:rPr>
        <w:t xml:space="preserve">. То есть в статье гарантируется равенство прав граждан России и иностранных граждан, ограничить которое нельзя ни Президенту, ни Правительству, ни какому другому исполнительному органу в РФ. </w:t>
      </w:r>
    </w:p>
    <w:p w:rsidR="00FD28F5" w:rsidRPr="001A1DB0" w:rsidRDefault="00FD28F5" w:rsidP="001A1DB0">
      <w:pPr>
        <w:ind w:firstLine="720"/>
        <w:rPr>
          <w:szCs w:val="28"/>
        </w:rPr>
      </w:pPr>
      <w:r w:rsidRPr="001A1DB0">
        <w:rPr>
          <w:szCs w:val="28"/>
        </w:rPr>
        <w:t xml:space="preserve">Основным, не отчуждаемым правом человека, является </w:t>
      </w:r>
      <w:r w:rsidRPr="001A1DB0">
        <w:rPr>
          <w:b/>
          <w:szCs w:val="28"/>
        </w:rPr>
        <w:t>право на жизнь</w:t>
      </w:r>
      <w:r w:rsidRPr="001A1DB0">
        <w:rPr>
          <w:szCs w:val="28"/>
        </w:rPr>
        <w:t xml:space="preserve">, закрепляемое статьей двадцатой Конституции РФ. Это право не зависит от цвета кожи, национальности или гражданства, оно едино для всех людей. </w:t>
      </w:r>
    </w:p>
    <w:p w:rsidR="00FD28F5" w:rsidRPr="001A1DB0" w:rsidRDefault="00FD28F5" w:rsidP="001A1DB0">
      <w:pPr>
        <w:ind w:firstLine="720"/>
        <w:rPr>
          <w:szCs w:val="28"/>
        </w:rPr>
      </w:pPr>
      <w:r w:rsidRPr="001A1DB0">
        <w:rPr>
          <w:szCs w:val="28"/>
        </w:rPr>
        <w:t xml:space="preserve">В России охраняется </w:t>
      </w:r>
      <w:r w:rsidRPr="001A1DB0">
        <w:rPr>
          <w:b/>
          <w:szCs w:val="28"/>
        </w:rPr>
        <w:t>достоинство личности</w:t>
      </w:r>
      <w:r w:rsidRPr="001A1DB0">
        <w:rPr>
          <w:szCs w:val="28"/>
        </w:rPr>
        <w:t xml:space="preserve">, и ничто не может быть основанием для его умаления. Данное положение не только закрепляется ст. 21 Конституции, определяя достоинство личности как одну из высших ценностей, но и закрепляет за государством обязанность охранять это право. </w:t>
      </w:r>
    </w:p>
    <w:p w:rsidR="00FD28F5" w:rsidRPr="001A1DB0" w:rsidRDefault="00FD28F5" w:rsidP="001A1DB0">
      <w:pPr>
        <w:ind w:firstLine="720"/>
        <w:rPr>
          <w:b/>
          <w:szCs w:val="28"/>
        </w:rPr>
      </w:pPr>
      <w:r w:rsidRPr="001A1DB0">
        <w:rPr>
          <w:szCs w:val="28"/>
        </w:rPr>
        <w:t xml:space="preserve">Иностранным гражданам в Российской Федерации также гарантируется </w:t>
      </w:r>
      <w:r w:rsidRPr="001A1DB0">
        <w:rPr>
          <w:b/>
          <w:szCs w:val="28"/>
        </w:rPr>
        <w:t>право на свободу и личную неприкосновенность, неприкосновенность частной жизни, неприкосновенность жилища, тайну переписки, телефонных переговоров, почтовых, телеграфных и иных сообщений.</w:t>
      </w:r>
    </w:p>
    <w:p w:rsidR="00FD28F5" w:rsidRPr="001A1DB0" w:rsidRDefault="00FD28F5" w:rsidP="001A1DB0">
      <w:pPr>
        <w:ind w:firstLine="720"/>
        <w:rPr>
          <w:szCs w:val="28"/>
        </w:rPr>
      </w:pPr>
      <w:r w:rsidRPr="001A1DB0">
        <w:rPr>
          <w:szCs w:val="28"/>
        </w:rPr>
        <w:t xml:space="preserve">Неприкосновенность жилища является важной конституционной гарантией, она означает, что никто не может войти в жилище, а также находиться в нем против воли проживающих там лиц. Тайна переписки и иных сообщений означает, что никакое лицо, в том числе и правоохранительный орган не имеет права получать информацию против воли лица ее передающего. В ст. 23 Конституции четко оговорено ограничение данного права исключительно судебным решением. </w:t>
      </w:r>
    </w:p>
    <w:p w:rsidR="00FD28F5" w:rsidRPr="001A1DB0" w:rsidRDefault="00FD28F5" w:rsidP="001A1DB0">
      <w:pPr>
        <w:ind w:firstLine="720"/>
        <w:rPr>
          <w:szCs w:val="28"/>
        </w:rPr>
      </w:pPr>
      <w:r w:rsidRPr="001A1DB0">
        <w:rPr>
          <w:szCs w:val="28"/>
        </w:rPr>
        <w:t xml:space="preserve">Одним из основополагающих является принцип </w:t>
      </w:r>
      <w:r w:rsidRPr="001A1DB0">
        <w:rPr>
          <w:b/>
          <w:szCs w:val="28"/>
        </w:rPr>
        <w:t>частной собственности.</w:t>
      </w:r>
      <w:r w:rsidRPr="001A1DB0">
        <w:rPr>
          <w:szCs w:val="28"/>
        </w:rPr>
        <w:t xml:space="preserve"> Право собственности принадлежит каждому от рождения: "каждый вправе иметь имущество в собственности, владеть, пользоваться и распоряжаться им как единолично, так и совместно с другими лицами" </w:t>
      </w:r>
      <w:r w:rsidRPr="001A1DB0">
        <w:rPr>
          <w:rStyle w:val="ac"/>
          <w:szCs w:val="28"/>
        </w:rPr>
        <w:footnoteReference w:id="3"/>
      </w:r>
      <w:r w:rsidRPr="001A1DB0">
        <w:rPr>
          <w:szCs w:val="28"/>
        </w:rPr>
        <w:t>. Термин "каждый" означает, что иностранные граждане также обладают этим правом. Исключением из этого правила является право частной собственности на землю. Статья 36 Конституции РФ закрепляет, что "граждане и их объединения вправе иметь в частной собственности землю". Из этого вытекает, что иностранцы не имеют такого права.</w:t>
      </w:r>
    </w:p>
    <w:p w:rsidR="00FD28F5" w:rsidRPr="001A1DB0" w:rsidRDefault="00FD28F5" w:rsidP="001A1DB0">
      <w:pPr>
        <w:ind w:firstLine="720"/>
        <w:rPr>
          <w:szCs w:val="28"/>
        </w:rPr>
      </w:pPr>
      <w:r w:rsidRPr="001A1DB0">
        <w:rPr>
          <w:szCs w:val="28"/>
        </w:rPr>
        <w:t>Иностранные граждане, постоянно проживающие в РФ, имеют право на основаниях и в порядке, установленных для граждан РФ, получить в пользование жилое помещение в домах государственного и общественного жилищного фонда, жилищно-строительных кооперативов, могут в соответствии с российским законодательством иметь в РФ жилой дом и иное имущество в личной собственности, наследовать и завещать имущество, иметь права автора произведения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w:t>
      </w:r>
    </w:p>
    <w:p w:rsidR="00FD28F5" w:rsidRPr="001A1DB0" w:rsidRDefault="00FD28F5" w:rsidP="001A1DB0">
      <w:pPr>
        <w:ind w:firstLine="720"/>
        <w:rPr>
          <w:szCs w:val="28"/>
        </w:rPr>
      </w:pPr>
      <w:r w:rsidRPr="001A1DB0">
        <w:rPr>
          <w:szCs w:val="28"/>
        </w:rPr>
        <w:t xml:space="preserve">Иностранные граждане пользуются в </w:t>
      </w:r>
      <w:r w:rsidRPr="001A1DB0">
        <w:rPr>
          <w:b/>
          <w:szCs w:val="28"/>
        </w:rPr>
        <w:t>части наследования</w:t>
      </w:r>
      <w:r w:rsidRPr="001A1DB0">
        <w:rPr>
          <w:szCs w:val="28"/>
        </w:rPr>
        <w:t xml:space="preserve"> такими же правами, как и россияне.</w:t>
      </w:r>
    </w:p>
    <w:p w:rsidR="00FD28F5" w:rsidRPr="001A1DB0" w:rsidRDefault="00FD28F5" w:rsidP="001A1DB0">
      <w:pPr>
        <w:ind w:firstLine="720"/>
        <w:rPr>
          <w:szCs w:val="28"/>
        </w:rPr>
      </w:pPr>
      <w:r w:rsidRPr="001A1DB0">
        <w:rPr>
          <w:szCs w:val="28"/>
        </w:rPr>
        <w:t xml:space="preserve">Каждый, в том числе и иностранный гражданин, вправе исповедовать любую религию или не исповедовать никакой, и это положение включает в себя </w:t>
      </w:r>
      <w:r w:rsidRPr="001A1DB0">
        <w:rPr>
          <w:b/>
          <w:szCs w:val="28"/>
        </w:rPr>
        <w:t xml:space="preserve">право исповедовать и распространять религиозные убеждения </w:t>
      </w:r>
      <w:r w:rsidRPr="001A1DB0">
        <w:rPr>
          <w:rStyle w:val="ac"/>
          <w:b/>
          <w:szCs w:val="28"/>
        </w:rPr>
        <w:footnoteReference w:id="4"/>
      </w:r>
      <w:r w:rsidRPr="001A1DB0">
        <w:rPr>
          <w:szCs w:val="28"/>
        </w:rPr>
        <w:t>. Наличие религиозных убеждений запрещено фиксировать в официальных документах. "Личным правом является принятие или не принятие религиозных верований,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или иные убеждения и действовать в соответствии с ними".</w:t>
      </w:r>
      <w:r w:rsidRPr="001A1DB0">
        <w:rPr>
          <w:rStyle w:val="ac"/>
          <w:szCs w:val="28"/>
        </w:rPr>
        <w:footnoteReference w:id="5"/>
      </w:r>
    </w:p>
    <w:p w:rsidR="00FD28F5" w:rsidRPr="001A1DB0" w:rsidRDefault="00FD28F5" w:rsidP="001A1DB0">
      <w:pPr>
        <w:ind w:firstLine="720"/>
        <w:rPr>
          <w:szCs w:val="28"/>
        </w:rPr>
      </w:pPr>
      <w:r w:rsidRPr="001A1DB0">
        <w:rPr>
          <w:szCs w:val="28"/>
        </w:rPr>
        <w:t xml:space="preserve">Подлинно демократическое общество немыслимо без </w:t>
      </w:r>
      <w:r w:rsidRPr="001A1DB0">
        <w:rPr>
          <w:b/>
          <w:szCs w:val="28"/>
        </w:rPr>
        <w:t>свободы мысли и слова.</w:t>
      </w:r>
      <w:r w:rsidRPr="001A1DB0">
        <w:rPr>
          <w:szCs w:val="28"/>
        </w:rPr>
        <w:t xml:space="preserve"> Мысли являются продуктом внутреннего мира человека, а во внутренний мир человека никто не имеет права вмешиваться. Свобода мысли неразрывно связана со свободой слова и не может определяться связью с государством, "мысль является несвободной, если она не может быть высказана без неблагоприятных или опасных для человека последствий".</w:t>
      </w:r>
      <w:r w:rsidRPr="001A1DB0">
        <w:rPr>
          <w:rStyle w:val="ac"/>
          <w:szCs w:val="28"/>
        </w:rPr>
        <w:footnoteReference w:id="6"/>
      </w:r>
      <w:r w:rsidRPr="001A1DB0">
        <w:rPr>
          <w:szCs w:val="28"/>
        </w:rPr>
        <w:t xml:space="preserve"> </w:t>
      </w:r>
    </w:p>
    <w:p w:rsidR="00FD28F5" w:rsidRPr="001A1DB0" w:rsidRDefault="00FD28F5" w:rsidP="001A1DB0">
      <w:pPr>
        <w:ind w:firstLine="720"/>
        <w:rPr>
          <w:szCs w:val="28"/>
        </w:rPr>
      </w:pPr>
      <w:r w:rsidRPr="001A1DB0">
        <w:rPr>
          <w:szCs w:val="28"/>
        </w:rPr>
        <w:t>В России независимо от гражданства или иного признака гарантируются эти права.</w:t>
      </w:r>
    </w:p>
    <w:p w:rsidR="00FD28F5" w:rsidRPr="001A1DB0" w:rsidRDefault="00FD28F5" w:rsidP="001A1DB0">
      <w:pPr>
        <w:ind w:firstLine="720"/>
        <w:rPr>
          <w:szCs w:val="28"/>
        </w:rPr>
      </w:pPr>
      <w:r w:rsidRPr="001A1DB0">
        <w:rPr>
          <w:szCs w:val="28"/>
        </w:rPr>
        <w:t xml:space="preserve">Важнейшей формой свободы личности является свобода передвижения. "Каждый, кто законно находится на территории Российской Федерации, имеет право свободно передвигаться, выбирать место пребывания и жительства" </w:t>
      </w:r>
      <w:r w:rsidRPr="001A1DB0">
        <w:rPr>
          <w:rStyle w:val="ac"/>
          <w:szCs w:val="28"/>
        </w:rPr>
        <w:footnoteReference w:id="7"/>
      </w:r>
      <w:r w:rsidRPr="001A1DB0">
        <w:rPr>
          <w:szCs w:val="28"/>
        </w:rPr>
        <w:t>.</w:t>
      </w:r>
    </w:p>
    <w:p w:rsidR="00FD28F5" w:rsidRPr="001A1DB0" w:rsidRDefault="00FD28F5" w:rsidP="001A1DB0">
      <w:pPr>
        <w:ind w:firstLine="720"/>
        <w:rPr>
          <w:szCs w:val="28"/>
        </w:rPr>
      </w:pPr>
      <w:r w:rsidRPr="001A1DB0">
        <w:rPr>
          <w:szCs w:val="28"/>
        </w:rPr>
        <w:t>Это означает, что иностранные граждане могут свободно передвигаться по территории России, если такие ограничения не предусмотрены федеральным законом.</w:t>
      </w:r>
    </w:p>
    <w:p w:rsidR="00FD28F5" w:rsidRPr="001A1DB0" w:rsidRDefault="00FD28F5" w:rsidP="001A1DB0">
      <w:pPr>
        <w:ind w:firstLine="720"/>
        <w:rPr>
          <w:szCs w:val="28"/>
        </w:rPr>
      </w:pPr>
      <w:r w:rsidRPr="001A1DB0">
        <w:rPr>
          <w:szCs w:val="28"/>
        </w:rPr>
        <w:t>В соответствии с ч.3 ст.8 Закона РФ N 1499 от 28 июня 1991 года "О медицинском страховании граждан в Российской Федерации" (с изменениями и дополнениями на 1 июля 1994 года иностранные граждане, постоянно проживающие в Российской Федерации, имеют такие же права и обязанности в области медицинского страхования, как и граждане Российской Федерации, если международными договорами не предусмотрено иное.</w:t>
      </w:r>
    </w:p>
    <w:p w:rsidR="00FD28F5" w:rsidRPr="001A1DB0" w:rsidRDefault="00FD28F5" w:rsidP="001A1DB0">
      <w:pPr>
        <w:ind w:firstLine="720"/>
        <w:rPr>
          <w:szCs w:val="28"/>
        </w:rPr>
      </w:pPr>
      <w:r w:rsidRPr="001A1DB0">
        <w:rPr>
          <w:szCs w:val="28"/>
        </w:rPr>
        <w:t xml:space="preserve">За гражданами Российской Федерации закрепляются не только личные, но и политические права и свободы. Как правило, получение (приобретение) политических прав связано с приобретением гражданства. “Это различие отражает Конституция, адресуя личные права “каждому”, а политические – “гражданам””. </w:t>
      </w:r>
      <w:r w:rsidRPr="001A1DB0">
        <w:rPr>
          <w:rStyle w:val="ac"/>
          <w:szCs w:val="28"/>
        </w:rPr>
        <w:footnoteReference w:id="8"/>
      </w:r>
    </w:p>
    <w:p w:rsidR="00FD28F5" w:rsidRPr="001A1DB0" w:rsidRDefault="00FD28F5" w:rsidP="001A1DB0">
      <w:pPr>
        <w:ind w:firstLine="720"/>
        <w:rPr>
          <w:szCs w:val="28"/>
        </w:rPr>
      </w:pPr>
      <w:r w:rsidRPr="001A1DB0">
        <w:rPr>
          <w:szCs w:val="28"/>
        </w:rPr>
        <w:t xml:space="preserve">Политические права связаны с управлением государством, то есть с определением его внешней и внутренней политики. Государство также не мыслимо без такого понятия как суверенитет (независимость). "Носителем суверенитета и единственным источником власти является ее многонациональный народ”. </w:t>
      </w:r>
      <w:r w:rsidRPr="001A1DB0">
        <w:rPr>
          <w:rStyle w:val="ac"/>
          <w:szCs w:val="28"/>
        </w:rPr>
        <w:footnoteReference w:id="9"/>
      </w:r>
      <w:r w:rsidRPr="001A1DB0">
        <w:rPr>
          <w:szCs w:val="28"/>
        </w:rPr>
        <w:t xml:space="preserve"> </w:t>
      </w:r>
    </w:p>
    <w:p w:rsidR="00FD28F5" w:rsidRPr="001A1DB0" w:rsidRDefault="00FD28F5" w:rsidP="001A1DB0">
      <w:pPr>
        <w:ind w:firstLine="720"/>
        <w:rPr>
          <w:szCs w:val="28"/>
        </w:rPr>
      </w:pPr>
      <w:r w:rsidRPr="001A1DB0">
        <w:rPr>
          <w:szCs w:val="28"/>
        </w:rPr>
        <w:t xml:space="preserve">Народ - это граждане России, поэтому только они могут участвовать в управлении делами государства. </w:t>
      </w:r>
    </w:p>
    <w:p w:rsidR="00FD28F5" w:rsidRPr="001A1DB0" w:rsidRDefault="00FD28F5" w:rsidP="001A1DB0">
      <w:pPr>
        <w:ind w:firstLine="720"/>
        <w:rPr>
          <w:szCs w:val="28"/>
        </w:rPr>
      </w:pPr>
      <w:r w:rsidRPr="001A1DB0">
        <w:rPr>
          <w:szCs w:val="28"/>
        </w:rPr>
        <w:t>“Народ осуществляет свою власть непосредственно через органы государственной власти и органы местного самоуправления”</w:t>
      </w:r>
      <w:r w:rsidRPr="001A1DB0">
        <w:rPr>
          <w:rStyle w:val="ac"/>
          <w:szCs w:val="28"/>
        </w:rPr>
        <w:footnoteReference w:id="10"/>
      </w:r>
      <w:r w:rsidRPr="001A1DB0">
        <w:rPr>
          <w:szCs w:val="28"/>
        </w:rPr>
        <w:t xml:space="preserve">. Это правило является основополагающим, из него вытекает, что иностранные граждане не могут принимать участие в управлении делами в государства. В противном случае государство рискует потерять свой суверенитет. Это правило является основополагающим, из него вытекает, что иностранные граждане не могут принимать участие в управлении делами в государства. В противном случае государство рискует потерять свой суверенитет. Управление делами государства может осуществляться в различных формах: непосредственно, через выборные органы государства. Принцип непосредственности означает, что сам гражданин может занимать какую либо государственную должность и принимать решения, управляя жизнью страны. Гражданин также вправе участвовать в референдуме, всенародном голосовании. Принцип управления делами государства через своих представителей означает возможность выбора гражданином своего лица в представительные и исполнительные органы государственной власти и местного самоуправления. Иностранные граждане лишены как активного, так и пассивного избирательного права, то есть избирать и быть избранными. </w:t>
      </w:r>
      <w:r w:rsidRPr="001A1DB0">
        <w:rPr>
          <w:rStyle w:val="ac"/>
          <w:szCs w:val="28"/>
        </w:rPr>
        <w:footnoteReference w:id="11"/>
      </w:r>
    </w:p>
    <w:p w:rsidR="00FD28F5" w:rsidRPr="001A1DB0" w:rsidRDefault="00FD28F5" w:rsidP="001A1DB0">
      <w:pPr>
        <w:ind w:firstLine="720"/>
        <w:rPr>
          <w:szCs w:val="28"/>
        </w:rPr>
      </w:pPr>
      <w:r w:rsidRPr="001A1DB0">
        <w:rPr>
          <w:szCs w:val="28"/>
        </w:rPr>
        <w:t>Важным политическим правом гражданина является право на собрания, митинги, шествия, демонстрации, пикетирование,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w:t>
      </w:r>
      <w:r w:rsidRPr="001A1DB0">
        <w:rPr>
          <w:rStyle w:val="ac"/>
          <w:szCs w:val="28"/>
        </w:rPr>
        <w:footnoteReference w:id="12"/>
      </w:r>
      <w:r w:rsidRPr="001A1DB0">
        <w:rPr>
          <w:szCs w:val="28"/>
        </w:rPr>
        <w:t>. Иностранцы лишены и этого права.</w:t>
      </w:r>
    </w:p>
    <w:p w:rsidR="00FD28F5" w:rsidRPr="001A1DB0" w:rsidRDefault="00FD28F5" w:rsidP="001A1DB0">
      <w:pPr>
        <w:ind w:firstLine="720"/>
        <w:rPr>
          <w:szCs w:val="28"/>
        </w:rPr>
      </w:pPr>
      <w:r w:rsidRPr="001A1DB0">
        <w:rPr>
          <w:szCs w:val="28"/>
        </w:rPr>
        <w:t>Одной из ветвей государственной власти является судебная власть. В статье 33 Конституции РФ закреплено право только граждан России участвовать в отправлении правосудия. Положения данной статьи детализируется в статье 119 Конституции и в законе “О статусе судей в Российской Федерации”, в которых оговорено, что только граждане России могут быть судьями.</w:t>
      </w:r>
    </w:p>
    <w:p w:rsidR="00FD28F5" w:rsidRPr="001A1DB0" w:rsidRDefault="00FD28F5" w:rsidP="001A1DB0">
      <w:pPr>
        <w:ind w:firstLine="720"/>
        <w:rPr>
          <w:szCs w:val="28"/>
        </w:rPr>
      </w:pPr>
      <w:r w:rsidRPr="001A1DB0">
        <w:rPr>
          <w:szCs w:val="28"/>
        </w:rPr>
        <w:t xml:space="preserve">В статье 59 Конституции России закреплено, что защита Отечества является долгом и обязанностью гражданина Российской Федерации. И хотя Конституцией не закреплено, что иностранные граждане не имеют права нести военную службу, в федеральных законах такие ограничения определены. </w:t>
      </w:r>
    </w:p>
    <w:p w:rsidR="00FD28F5" w:rsidRPr="001A1DB0" w:rsidRDefault="00FD28F5" w:rsidP="001A1DB0">
      <w:pPr>
        <w:ind w:firstLine="720"/>
        <w:rPr>
          <w:szCs w:val="28"/>
        </w:rPr>
      </w:pPr>
      <w:r w:rsidRPr="001A1DB0">
        <w:rPr>
          <w:szCs w:val="28"/>
        </w:rPr>
        <w:t xml:space="preserve">Важным является положение о предоставлении Россией политического убежища иностранным гражданам. В статье 63 Конституции закреплено, что Российская Федерация может предоставить политическое убежище иностранным гражданам и лицам без гражданства. Такое убежище должно предоставляться в соответствии с общепринятыми международными нормами права, которые определяют, что такой акт нельзя рассматривать как недружественный. В каждом конкретном случае вопрос о предоставлении гражданства решает Президент России по ходатайству иностранного гражданина. </w:t>
      </w:r>
    </w:p>
    <w:p w:rsidR="00FD28F5" w:rsidRPr="001A1DB0" w:rsidRDefault="00FD28F5" w:rsidP="001A1DB0">
      <w:pPr>
        <w:ind w:firstLine="720"/>
        <w:rPr>
          <w:szCs w:val="28"/>
        </w:rPr>
      </w:pPr>
      <w:r w:rsidRPr="001A1DB0">
        <w:rPr>
          <w:szCs w:val="28"/>
        </w:rPr>
        <w:t xml:space="preserve">Правовой статус лица определяют не только права, но и </w:t>
      </w:r>
      <w:r w:rsidRPr="001A1DB0">
        <w:rPr>
          <w:b/>
          <w:szCs w:val="28"/>
        </w:rPr>
        <w:t>обязанности.</w:t>
      </w:r>
      <w:r w:rsidRPr="001A1DB0">
        <w:rPr>
          <w:szCs w:val="28"/>
        </w:rPr>
        <w:t xml:space="preserve"> Иностранные лица на территории России несут ряд конституционных обязанностей. Конституция закрепляет основные обязанности человека и гражданина, которые носят всеобщий характер, не зависят от конкретного правового статуса лица, закрепляются на высшем, конституционном уровне.</w:t>
      </w:r>
    </w:p>
    <w:p w:rsidR="00FD28F5" w:rsidRPr="001A1DB0" w:rsidRDefault="00FD28F5" w:rsidP="001A1DB0">
      <w:pPr>
        <w:ind w:firstLine="720"/>
        <w:rPr>
          <w:szCs w:val="28"/>
        </w:rPr>
      </w:pPr>
      <w:r w:rsidRPr="001A1DB0">
        <w:rPr>
          <w:szCs w:val="28"/>
        </w:rPr>
        <w:t xml:space="preserve">Одной из важнейших обязанностей, возлагаемых ст. 57 Конституции, является </w:t>
      </w:r>
      <w:r w:rsidRPr="001A1DB0">
        <w:rPr>
          <w:b/>
          <w:szCs w:val="28"/>
        </w:rPr>
        <w:t xml:space="preserve">уплата установленных налогов и сборов. </w:t>
      </w:r>
      <w:r w:rsidRPr="001A1DB0">
        <w:rPr>
          <w:szCs w:val="28"/>
        </w:rPr>
        <w:t>Иностранные граждане, так же как и граждане России обязаны исполнять эту обязанность.</w:t>
      </w:r>
    </w:p>
    <w:p w:rsidR="00FD28F5" w:rsidRPr="001A1DB0" w:rsidRDefault="00FD28F5" w:rsidP="001A1DB0">
      <w:pPr>
        <w:ind w:firstLine="720"/>
        <w:rPr>
          <w:szCs w:val="28"/>
        </w:rPr>
      </w:pPr>
      <w:r w:rsidRPr="001A1DB0">
        <w:rPr>
          <w:szCs w:val="28"/>
        </w:rPr>
        <w:t xml:space="preserve">Конституция России также закрепила на высшем уровне обязанность каждого охранять природу. </w:t>
      </w:r>
      <w:r w:rsidRPr="001A1DB0">
        <w:rPr>
          <w:rStyle w:val="ac"/>
          <w:szCs w:val="28"/>
        </w:rPr>
        <w:footnoteReference w:id="13"/>
      </w:r>
      <w:r w:rsidRPr="001A1DB0">
        <w:rPr>
          <w:szCs w:val="28"/>
        </w:rPr>
        <w:t xml:space="preserve"> Эту обязанность наравне с гражданами России несут и иностранные граждане.</w:t>
      </w:r>
    </w:p>
    <w:p w:rsidR="00FD28F5" w:rsidRPr="001A1DB0" w:rsidRDefault="00FD28F5" w:rsidP="001A1DB0">
      <w:pPr>
        <w:ind w:firstLine="720"/>
        <w:rPr>
          <w:szCs w:val="28"/>
        </w:rPr>
      </w:pPr>
      <w:r w:rsidRPr="001A1DB0">
        <w:rPr>
          <w:szCs w:val="28"/>
        </w:rPr>
        <w:t>Охрана природы является охраной физической жизни, но для полноценного существования и развития государства и нации необходимо следить за интеллектуальным здоровьем общества. Для этого необходимо чтобы каждый человек заботился о сохранении памятников культуры и истории. Обязанность охранять историческое и культурное наследие, беречь памятники истории и культуры, закреплена в статье 44 Конституции РФ.</w:t>
      </w:r>
    </w:p>
    <w:p w:rsidR="00FD28F5" w:rsidRPr="001A1DB0" w:rsidRDefault="00FD28F5" w:rsidP="001A1DB0">
      <w:pPr>
        <w:ind w:firstLine="720"/>
        <w:rPr>
          <w:szCs w:val="28"/>
        </w:rPr>
      </w:pPr>
      <w:r w:rsidRPr="001A1DB0">
        <w:rPr>
          <w:szCs w:val="28"/>
        </w:rPr>
        <w:t xml:space="preserve">Как уже было сказано выше, Конституция закрепляет общие правила и принципы жизни общества. Дальнейшая детализация принципов и норм закреплена в федеральном законодательстве. </w:t>
      </w:r>
    </w:p>
    <w:p w:rsidR="00FD28F5" w:rsidRPr="001A1DB0" w:rsidRDefault="00FD28F5" w:rsidP="001A1DB0">
      <w:pPr>
        <w:ind w:firstLine="720"/>
        <w:rPr>
          <w:szCs w:val="28"/>
        </w:rPr>
      </w:pPr>
    </w:p>
    <w:p w:rsidR="00FD28F5" w:rsidRPr="001A1DB0" w:rsidRDefault="00FD28F5" w:rsidP="001A1DB0">
      <w:pPr>
        <w:pStyle w:val="4"/>
        <w:spacing w:before="0"/>
        <w:ind w:firstLine="720"/>
        <w:rPr>
          <w:szCs w:val="28"/>
        </w:rPr>
      </w:pPr>
      <w:bookmarkStart w:id="4" w:name="_Toc23775889"/>
      <w:r w:rsidRPr="001A1DB0">
        <w:rPr>
          <w:szCs w:val="28"/>
        </w:rPr>
        <w:t>1.2. Федеральное законодательство, регулирующее правовое положение иностранцев в России</w:t>
      </w:r>
      <w:bookmarkEnd w:id="4"/>
    </w:p>
    <w:p w:rsidR="00FD28F5" w:rsidRPr="001A1DB0" w:rsidRDefault="00FD28F5" w:rsidP="001A1DB0">
      <w:pPr>
        <w:ind w:firstLine="720"/>
        <w:rPr>
          <w:szCs w:val="28"/>
        </w:rPr>
      </w:pPr>
    </w:p>
    <w:p w:rsidR="00FD28F5" w:rsidRPr="001A1DB0" w:rsidRDefault="00FD28F5" w:rsidP="001A1DB0">
      <w:pPr>
        <w:ind w:firstLine="720"/>
        <w:rPr>
          <w:szCs w:val="28"/>
        </w:rPr>
      </w:pPr>
      <w:r w:rsidRPr="001A1DB0">
        <w:rPr>
          <w:szCs w:val="28"/>
        </w:rPr>
        <w:t>Основным моментом в освещении федерального законодательства является отношение иностранца к государственной власти. По общему правилу, из которого нет исключений, иностранный гражданин не имеет права на формирование органов государственной власти. Допустив иностранцев к управлению государством, государство рискует потерять свою независимость. Условно нормы, ограничивающие права иностранца в этой области, можно разделить на три группы.</w:t>
      </w:r>
    </w:p>
    <w:p w:rsidR="00FD28F5" w:rsidRPr="001A1DB0" w:rsidRDefault="00FD28F5" w:rsidP="001A1DB0">
      <w:pPr>
        <w:ind w:firstLine="720"/>
        <w:rPr>
          <w:szCs w:val="28"/>
        </w:rPr>
      </w:pPr>
      <w:r w:rsidRPr="001A1DB0">
        <w:rPr>
          <w:szCs w:val="28"/>
        </w:rPr>
        <w:t>Первую группу составляют нормы, ограничивающие право иностранцев на формирование органов представительной власти, вторую – нормы запрещающие участие иностранцев в осуществлении судебной власти, третью - нормы, ограничивающие доступ иностранных граждан в органы исполнительной власти.</w:t>
      </w:r>
    </w:p>
    <w:p w:rsidR="00FD28F5" w:rsidRPr="001A1DB0" w:rsidRDefault="00FD28F5" w:rsidP="001A1DB0">
      <w:pPr>
        <w:ind w:firstLine="720"/>
        <w:rPr>
          <w:szCs w:val="28"/>
        </w:rPr>
      </w:pPr>
      <w:r w:rsidRPr="001A1DB0">
        <w:rPr>
          <w:szCs w:val="28"/>
        </w:rPr>
        <w:t xml:space="preserve">Первую группу составляют нормы, регулирующие избирательное право гражданина. По общему правилу, избирательное право выражается в двух формах: активной и пассивной, иначе говоря, избирать и быть избранным, причем это ограничение действует как при выборах в федеральные органы власти, так и при выборе в органы власти субъекта РФ и местного самоуправления. Иностранные граждане лишены права участвовать в референдуме – высшем волеизъявлении народа. Это закреплено в статье второй закона РФ “О референдуме”. </w:t>
      </w:r>
    </w:p>
    <w:p w:rsidR="00FD28F5" w:rsidRPr="001A1DB0" w:rsidRDefault="00FD28F5" w:rsidP="001A1DB0">
      <w:pPr>
        <w:ind w:firstLine="720"/>
        <w:rPr>
          <w:szCs w:val="28"/>
        </w:rPr>
      </w:pPr>
      <w:r w:rsidRPr="001A1DB0">
        <w:rPr>
          <w:szCs w:val="28"/>
        </w:rPr>
        <w:t>Право иностранного гражданина на выборы в представительные органы власти субъектов ограничено в статье четвертой федерального закона “Об общих принципах организации местного самоуправления в РФ”. Все эти нормативные акты устанавливают ограничения не в виде запрета, а в виде закрепления избирательного права только за гражданами Российской Федерации. Так, в статье четвертой федерального закона “Об основных гарантиях избирательных прав граждан РФ” закреплено: гражданин РФ, достигший восемнадцати лет, вправе избирать, а по достижению возраста, установленного Конституцией – быть избранным в органы государственной власти и выборные органы местного самоуправления.</w:t>
      </w:r>
    </w:p>
    <w:p w:rsidR="00FD28F5" w:rsidRPr="001A1DB0" w:rsidRDefault="00FD28F5" w:rsidP="001A1DB0">
      <w:pPr>
        <w:ind w:firstLine="720"/>
        <w:rPr>
          <w:szCs w:val="28"/>
        </w:rPr>
      </w:pPr>
      <w:r w:rsidRPr="001A1DB0">
        <w:rPr>
          <w:szCs w:val="28"/>
        </w:rPr>
        <w:t xml:space="preserve">Одним из важнейших институтов государственной власти является институт судебной власти, приобретающий особое значение в современных условиях. Представителями судебной власти являются судьи РФ. Для приобретения статуса кандидата на должность судьи необходимо выполнить ряд условий, одним из которых является наличие у кандидата гражданства России. Данное положение распространяется на судей всей судебной системы России. Так, в статье четвертой закона РФ “О статусе судей РФ” говорится: судьей может быть гражданин Российской Федерации, достигший возраста 25-ти лет, имеющий высшее юридическое образование и стаж по юридической профессии не менее пяти лет. Данное ограничение касается только государственных судов. Иностранец может быть арбитром в международном коммерческом арбитраже. </w:t>
      </w:r>
    </w:p>
    <w:p w:rsidR="00FD28F5" w:rsidRPr="001A1DB0" w:rsidRDefault="00FD28F5" w:rsidP="001A1DB0">
      <w:pPr>
        <w:ind w:firstLine="720"/>
        <w:rPr>
          <w:szCs w:val="28"/>
        </w:rPr>
      </w:pPr>
      <w:r w:rsidRPr="001A1DB0">
        <w:rPr>
          <w:szCs w:val="28"/>
        </w:rPr>
        <w:t>Третью группу составляют нормы ограничивающие доступ иностранным гражданам к государственной службе. Одним из основных документов этой группы является Федеральный Закон “Об основах государственной службы в Российской Федерации”. В статье третьей данного закона устанавливается: “государственным служащим является гражданин Российской Федерации”. Особое значение в осуществлении государственной власти принадлежит правоохранительным органам. Работниками таких органов могут быть также только граждане России. В статье 40 Федерального Закона “О прокуратуре Российской Федерации” определено: “Прокурорами и следователями могут быть только граждане РФ”.</w:t>
      </w:r>
    </w:p>
    <w:p w:rsidR="00FD28F5" w:rsidRPr="001A1DB0" w:rsidRDefault="00FD28F5" w:rsidP="001A1DB0">
      <w:pPr>
        <w:ind w:firstLine="720"/>
        <w:rPr>
          <w:b/>
          <w:szCs w:val="28"/>
        </w:rPr>
      </w:pPr>
      <w:r w:rsidRPr="001A1DB0">
        <w:rPr>
          <w:szCs w:val="28"/>
        </w:rPr>
        <w:t xml:space="preserve">Одним из институтов составляющих правовое положение иностранного гражданина является институт, регулирующий </w:t>
      </w:r>
      <w:r w:rsidRPr="001A1DB0">
        <w:rPr>
          <w:b/>
          <w:szCs w:val="28"/>
        </w:rPr>
        <w:t>условия въезда иностранцев на территорию России</w:t>
      </w:r>
      <w:r w:rsidRPr="001A1DB0">
        <w:rPr>
          <w:szCs w:val="28"/>
        </w:rPr>
        <w:t xml:space="preserve">. Для въезда на территорию России иностранец обязан выполнить ряд условий, прежде всего по оформлению документов. </w:t>
      </w:r>
      <w:r w:rsidRPr="001A1DB0">
        <w:rPr>
          <w:b/>
          <w:szCs w:val="28"/>
        </w:rPr>
        <w:t>Основаниями для оформления въезда на территорию РФ являются:</w:t>
      </w:r>
    </w:p>
    <w:p w:rsidR="00FD28F5" w:rsidRPr="001A1DB0" w:rsidRDefault="00FD28F5" w:rsidP="001A1DB0">
      <w:pPr>
        <w:ind w:firstLine="720"/>
        <w:rPr>
          <w:szCs w:val="28"/>
        </w:rPr>
      </w:pPr>
      <w:r w:rsidRPr="001A1DB0">
        <w:rPr>
          <w:szCs w:val="28"/>
        </w:rPr>
        <w:t>1) обращение иностранного лица в дипломатическое представительство РФ за рубежом с ходатайством о выдаче визы на въезд в страну;</w:t>
      </w:r>
    </w:p>
    <w:p w:rsidR="00FD28F5" w:rsidRPr="001A1DB0" w:rsidRDefault="00FD28F5" w:rsidP="001A1DB0">
      <w:pPr>
        <w:ind w:firstLine="720"/>
        <w:rPr>
          <w:szCs w:val="28"/>
        </w:rPr>
      </w:pPr>
      <w:r w:rsidRPr="001A1DB0">
        <w:rPr>
          <w:szCs w:val="28"/>
        </w:rPr>
        <w:t>2) приглашение юридического лица или гражданина;</w:t>
      </w:r>
    </w:p>
    <w:p w:rsidR="00FD28F5" w:rsidRPr="001A1DB0" w:rsidRDefault="00FD28F5" w:rsidP="001A1DB0">
      <w:pPr>
        <w:ind w:firstLine="720"/>
        <w:rPr>
          <w:szCs w:val="28"/>
        </w:rPr>
      </w:pPr>
      <w:r w:rsidRPr="001A1DB0">
        <w:rPr>
          <w:szCs w:val="28"/>
        </w:rPr>
        <w:t xml:space="preserve">3) договор о туристической поездке. </w:t>
      </w:r>
    </w:p>
    <w:p w:rsidR="00FD28F5" w:rsidRPr="001A1DB0" w:rsidRDefault="00FD28F5" w:rsidP="001A1DB0">
      <w:pPr>
        <w:ind w:firstLine="720"/>
        <w:rPr>
          <w:szCs w:val="28"/>
        </w:rPr>
      </w:pPr>
      <w:r w:rsidRPr="001A1DB0">
        <w:rPr>
          <w:szCs w:val="28"/>
        </w:rPr>
        <w:t>После получения ходатайства о выдаче визы представительство, консульство России или другое уполномоченное ведомство решает вопрос о ее выдаче.</w:t>
      </w:r>
      <w:r w:rsidRPr="001A1DB0">
        <w:rPr>
          <w:rStyle w:val="ac"/>
          <w:szCs w:val="28"/>
        </w:rPr>
        <w:footnoteReference w:id="14"/>
      </w:r>
      <w:r w:rsidRPr="001A1DB0">
        <w:rPr>
          <w:szCs w:val="28"/>
        </w:rPr>
        <w:t xml:space="preserve"> Если вопрос решается положительно, то иностранному гражданину выдается виза. В случае отказа уполномоченный орган выдает иностранному гражданину мотивированный ответ о причинах отказа.</w:t>
      </w:r>
    </w:p>
    <w:p w:rsidR="00FD28F5" w:rsidRPr="001A1DB0" w:rsidRDefault="00FD28F5" w:rsidP="001A1DB0">
      <w:pPr>
        <w:ind w:firstLine="720"/>
        <w:rPr>
          <w:szCs w:val="28"/>
        </w:rPr>
      </w:pPr>
      <w:r w:rsidRPr="001A1DB0">
        <w:rPr>
          <w:szCs w:val="28"/>
        </w:rPr>
        <w:t>Говоря о въезде, необходимо отличать основания для оформления документов на право въезда и основания для въезда на территорию России.</w:t>
      </w:r>
    </w:p>
    <w:p w:rsidR="00FD28F5" w:rsidRPr="001A1DB0" w:rsidRDefault="00FD28F5" w:rsidP="001A1DB0">
      <w:pPr>
        <w:ind w:firstLine="720"/>
        <w:rPr>
          <w:szCs w:val="28"/>
        </w:rPr>
      </w:pPr>
      <w:r w:rsidRPr="001A1DB0">
        <w:rPr>
          <w:szCs w:val="28"/>
        </w:rPr>
        <w:t xml:space="preserve">Основанием для въезда на территорию России является наличие у иностранного гражданина документов, удостоверяющих его личность, и российской визы. Документом, удостоверяющим личность, является заграничный паспорт или иной документ, признаваемый в этом качестве Российской Федерацией. </w:t>
      </w:r>
    </w:p>
    <w:p w:rsidR="00FD28F5" w:rsidRPr="001A1DB0" w:rsidRDefault="00FD28F5" w:rsidP="001A1DB0">
      <w:pPr>
        <w:ind w:firstLine="720"/>
        <w:rPr>
          <w:szCs w:val="28"/>
        </w:rPr>
      </w:pPr>
      <w:r w:rsidRPr="001A1DB0">
        <w:rPr>
          <w:szCs w:val="28"/>
        </w:rPr>
        <w:t>Понятие визы (от латинского visus – увиденный, рассмотренный), доктор юридических наук Тихомиров М. Ю. в юридической энциклопедии определяет следующим образом: “виза – разрешение на въезд на территорию соответствующего государства, на выезд с этой территории или на проезд через нее. Виза выдается компетентными органами государства на определенный срок и оформляется отметкой в паспорте или заменяющем его документе”.</w:t>
      </w:r>
      <w:r w:rsidRPr="001A1DB0">
        <w:rPr>
          <w:rStyle w:val="ac"/>
          <w:szCs w:val="28"/>
        </w:rPr>
        <w:footnoteReference w:id="15"/>
      </w:r>
      <w:r w:rsidRPr="001A1DB0">
        <w:rPr>
          <w:szCs w:val="28"/>
        </w:rPr>
        <w:t xml:space="preserve"> Можно выделить пять видов виз: въездные, въездные - выездные, выездные, выездные - въездные и многократные. Визы на въезд и на въезд – выезд выдаются дипломатическими представительствами или консульскими учреждениями России. Визы на выезд или на выезд – въезд выдаются Министерством иностранных дел (его представительствами на местах) либо органами внутренних дел. Визы, дающие право иностранному гражданину на многократные въезд и выезд могут быть выданы органами внутренних дел по просьбе принимающих организаций. </w:t>
      </w:r>
    </w:p>
    <w:p w:rsidR="00FD28F5" w:rsidRPr="001A1DB0" w:rsidRDefault="00FD28F5" w:rsidP="001A1DB0">
      <w:pPr>
        <w:ind w:firstLine="720"/>
        <w:rPr>
          <w:szCs w:val="28"/>
        </w:rPr>
      </w:pPr>
      <w:r w:rsidRPr="001A1DB0">
        <w:rPr>
          <w:szCs w:val="28"/>
        </w:rPr>
        <w:t xml:space="preserve">В статьях 26, 27 Закона РФ “О порядке выезда из РФ и въезда в РФ” установлены основания для ограничения въезда. Въезд в РФ может быть не разрешен, если иностранный гражданин не смог подтвердить наличие средств, достаточных для проживания, и выезда из РФ - нарушил правила пересечения государственной границы, таможенные правила, санитарные нормы; сообщил о себе и цели своего пребывания заведомо ложные сведения. В выше перечисленных случаях уполномоченное лицо решает вопрос по своему усмотрению. В статье 27 закона “О порядке выезда из РФ и въезда в РФ” предусмотрен ряд случаев, когда уполномоченное лицо обязано запретить въезд: это необходимо в целях обеспечения безопасности государства; в период своего предыдущего пребывания. </w:t>
      </w:r>
    </w:p>
    <w:p w:rsidR="00FD28F5" w:rsidRPr="001A1DB0" w:rsidRDefault="00FD28F5" w:rsidP="001A1DB0">
      <w:pPr>
        <w:ind w:firstLine="720"/>
        <w:rPr>
          <w:szCs w:val="28"/>
        </w:rPr>
      </w:pPr>
      <w:r w:rsidRPr="001A1DB0">
        <w:rPr>
          <w:szCs w:val="28"/>
        </w:rPr>
        <w:t>Например, лицо в РФ было осуждено в соответствии с законодательством РФ за совершение тяжкого, особо тяжкого преступления либо в период предыдущего пребывания было выдворено за пределы РФ в принудительном порядке, в течении пяти лет после отбытия наказания за совершенное преступление или в течении одного года со дня выдворения в принудительном порядке; не предоставило документы, необходимые для получения визы, до их представления; по ходатайству в получении визы на срок более трех месяцев не представило документы об отсутствии у него ВИЧ-инфекции, до представления такого документа. Последнее основание является одной из новелл закона. По замыслу законодателя данное ограничение должно стать препятствием на пути проникновения в РФ ВИЧ – инфекции. В статье десятой Закона РФ “О предупреждении распространения в РФ заболевания, вызываемого вирусом иммунодефицита человека” закреплено, что дипломатические представительства и консульские учреждения РФ выдают российские визы на въезд в РФ иностранным гражданам и лицам без гражданства, прибывающим в РФ на срок свыше трех месяцев, при условии предъявления ими сертификата об отсутствии у них вируса иммунодефицита человека”.</w:t>
      </w:r>
    </w:p>
    <w:p w:rsidR="00FD28F5" w:rsidRPr="001A1DB0" w:rsidRDefault="00FD28F5" w:rsidP="001A1DB0">
      <w:pPr>
        <w:ind w:firstLine="720"/>
        <w:rPr>
          <w:szCs w:val="28"/>
        </w:rPr>
      </w:pPr>
      <w:r w:rsidRPr="001A1DB0">
        <w:rPr>
          <w:szCs w:val="28"/>
        </w:rPr>
        <w:t xml:space="preserve">Иные правила установлены для иностранных граждан, желающих пересечь РФ транзитом. </w:t>
      </w:r>
      <w:r w:rsidRPr="001A1DB0">
        <w:rPr>
          <w:b/>
          <w:szCs w:val="28"/>
        </w:rPr>
        <w:t>Транзитный проезд</w:t>
      </w:r>
      <w:r w:rsidRPr="001A1DB0">
        <w:rPr>
          <w:szCs w:val="28"/>
        </w:rPr>
        <w:t xml:space="preserve"> может быть без права остановки и с правом остановки и разрешается в случае предъявления в пункте пропуска российской транзитной визы, визы на въезд в сопредельное государство или визы государства назначения и действительных для выезда из РФ документов. Как правило, транзитный проезд осуществляется без права остановки. Исключением из этого правила является оформление иностранным гражданином визы с правом на остановку и вынужденная остановка.</w:t>
      </w:r>
    </w:p>
    <w:p w:rsidR="00FD28F5" w:rsidRPr="001A1DB0" w:rsidRDefault="00FD28F5" w:rsidP="001A1DB0">
      <w:pPr>
        <w:ind w:firstLine="720"/>
        <w:rPr>
          <w:szCs w:val="28"/>
        </w:rPr>
      </w:pPr>
      <w:r w:rsidRPr="001A1DB0">
        <w:rPr>
          <w:szCs w:val="28"/>
        </w:rPr>
        <w:t xml:space="preserve">В настоящее время в Российской Федерации огромную сферу человеческой жизни регулирует частное право, составной частью которого являются гражданское, семейное и трудовое право. В отличие от государственного, особенность частного права заключена в том, что иностранец как раз является субъектом данного права. В статье второй Гражданского Кодекса РФ закреплено: “Правила установленные гражданским законодательством применяются к отношениям с участием иностранных граждан и лиц без гражданства и иностранных юридических лиц, если иное не установлено федеральным законом” </w:t>
      </w:r>
    </w:p>
    <w:p w:rsidR="00FD28F5" w:rsidRPr="001A1DB0" w:rsidRDefault="00FD28F5" w:rsidP="001A1DB0">
      <w:pPr>
        <w:ind w:firstLine="720"/>
        <w:rPr>
          <w:szCs w:val="28"/>
        </w:rPr>
      </w:pPr>
      <w:r w:rsidRPr="001A1DB0">
        <w:rPr>
          <w:szCs w:val="28"/>
        </w:rPr>
        <w:t xml:space="preserve">Тем самым закон признает за иностранцами право участвовать в гражданских правоотношениях. Объем правоспособности как для граждан РФ так и для иностранцев установлен в Гражданском Кодексе РФ. Иностранцы могут иметь имущество, в том числе на праве собственности, дарить и завещать его, заниматься предпринимательской и иной, не запрещенной законом деятельностью, создавать по своему усмотрению юридические лица, совершать любые, не противоречащие закону сделки, иметь обязательства, избирать место жительства, иметь права автора, иметь иные имущественные и личные неимущественные права. И хотя равенство прав граждан и иностранцев установлено, законодатель в некоторых законах специально оговаривает субъектный состав, включая в него иностранных граждан. Так в Законе “Об основах градостроительства в РФ” специально оговаривается, что субъектами градостроительства наряду с гражданами и юридическими лицами России являются иностранные и юридические лица. </w:t>
      </w:r>
    </w:p>
    <w:p w:rsidR="00FD28F5" w:rsidRPr="001A1DB0" w:rsidRDefault="00FD28F5" w:rsidP="001A1DB0">
      <w:pPr>
        <w:ind w:firstLine="720"/>
        <w:rPr>
          <w:szCs w:val="28"/>
        </w:rPr>
      </w:pPr>
      <w:r w:rsidRPr="001A1DB0">
        <w:rPr>
          <w:szCs w:val="28"/>
        </w:rPr>
        <w:t xml:space="preserve">В соответствии с Конституцией РФ Федеральные законы могут устанавливать ограничения прав иностранных граждан. Федеральным Законом устанавливается множество ограничений права избирать род деятельности и занятий. </w:t>
      </w:r>
    </w:p>
    <w:p w:rsidR="00FD28F5" w:rsidRPr="001A1DB0" w:rsidRDefault="00FD28F5" w:rsidP="001A1DB0">
      <w:pPr>
        <w:ind w:firstLine="720"/>
        <w:rPr>
          <w:szCs w:val="28"/>
        </w:rPr>
      </w:pPr>
      <w:r w:rsidRPr="001A1DB0">
        <w:rPr>
          <w:szCs w:val="28"/>
        </w:rPr>
        <w:t>Ограничения могут устанавливаться в двух формах: 1) разрешено при определенных условиях; 2) разрешено только гражданам России.</w:t>
      </w:r>
    </w:p>
    <w:p w:rsidR="00FD28F5" w:rsidRPr="001A1DB0" w:rsidRDefault="00FD28F5" w:rsidP="001A1DB0">
      <w:pPr>
        <w:ind w:firstLine="720"/>
        <w:rPr>
          <w:szCs w:val="28"/>
        </w:rPr>
      </w:pPr>
      <w:r w:rsidRPr="001A1DB0">
        <w:rPr>
          <w:szCs w:val="28"/>
        </w:rPr>
        <w:t xml:space="preserve">В статье 10 Закона РФ “Об архитектурной деятельности в РФ” указано: иностранные граждане и лица без гражданства и иностранные юридические и физические лица осуществляют архитектурную деятельность наравне с гражданами и юридическими лицами РФ, если это предусмотрено международным договором.  </w:t>
      </w:r>
    </w:p>
    <w:p w:rsidR="00FD28F5" w:rsidRPr="001A1DB0" w:rsidRDefault="00FD28F5" w:rsidP="001A1DB0">
      <w:pPr>
        <w:ind w:firstLine="720"/>
        <w:rPr>
          <w:szCs w:val="28"/>
        </w:rPr>
      </w:pPr>
      <w:r w:rsidRPr="001A1DB0">
        <w:rPr>
          <w:b/>
          <w:szCs w:val="28"/>
        </w:rPr>
        <w:t>Второй принцип</w:t>
      </w:r>
      <w:r w:rsidRPr="001A1DB0">
        <w:rPr>
          <w:szCs w:val="28"/>
        </w:rPr>
        <w:t xml:space="preserve"> в основном закреплен в нормах, регулирующих право субъекта заниматься определенными видами деятельности. Так в состав судового экипажа и в состав экипажа воздушного судна также могут входить только граждане России. </w:t>
      </w:r>
    </w:p>
    <w:p w:rsidR="00FD28F5" w:rsidRPr="001A1DB0" w:rsidRDefault="00FD28F5" w:rsidP="001A1DB0">
      <w:pPr>
        <w:ind w:firstLine="720"/>
        <w:rPr>
          <w:szCs w:val="28"/>
        </w:rPr>
      </w:pPr>
      <w:r w:rsidRPr="001A1DB0">
        <w:rPr>
          <w:szCs w:val="28"/>
        </w:rPr>
        <w:t>Иностранец не может быть детективом, адвокатом, нотариусом, входить в состав сельскохозяйственного кооператива, потому что заниматься данными видами деятельности могут только граждане России.</w:t>
      </w:r>
    </w:p>
    <w:p w:rsidR="00FD28F5" w:rsidRPr="001A1DB0" w:rsidRDefault="00FD28F5" w:rsidP="001A1DB0">
      <w:pPr>
        <w:ind w:firstLine="720"/>
        <w:rPr>
          <w:szCs w:val="28"/>
        </w:rPr>
      </w:pPr>
      <w:r w:rsidRPr="001A1DB0">
        <w:rPr>
          <w:szCs w:val="28"/>
        </w:rPr>
        <w:t xml:space="preserve"> Одной из отраслей частного права является семейное право. Семейный Кодекс признает за иностранным гражданином право быть участником семейных отношений иметь права и исполнять обязанности в соответствии с Семейным Кодексом. Иностранцы имеют право, как вступать в брак с российскими гражданами, независимо от места заключения брака, так и вступать в брак с лицом, независимо от его национальности на территории России. Необходимо также отметить, что иностранцы и даже лица без гражданства получили сегодня право усыновлять российских детей, причем при усыновлении применяется законодательство усыновителя (статья 165 Семейного Кодекса). Но в любом случае такое усыновление не может нарушать права ребенка по сравнению с российским законодательством. Особое внимание уделяется тому, чтобы иностранный гражданин имел достаточно средств для обеспечения усыновленного российского ребенка. </w:t>
      </w:r>
    </w:p>
    <w:p w:rsidR="00FD28F5" w:rsidRPr="001A1DB0" w:rsidRDefault="00FD28F5" w:rsidP="001A1DB0">
      <w:pPr>
        <w:ind w:firstLine="720"/>
        <w:rPr>
          <w:szCs w:val="28"/>
        </w:rPr>
      </w:pPr>
    </w:p>
    <w:p w:rsidR="00FD28F5" w:rsidRPr="001A1DB0" w:rsidRDefault="001A1DB0" w:rsidP="001A1DB0">
      <w:pPr>
        <w:pStyle w:val="3"/>
        <w:spacing w:before="0" w:after="0"/>
        <w:ind w:firstLine="720"/>
        <w:rPr>
          <w:rFonts w:ascii="Times New Roman" w:hAnsi="Times New Roman"/>
          <w:szCs w:val="28"/>
        </w:rPr>
      </w:pPr>
      <w:bookmarkStart w:id="5" w:name="_Toc23775890"/>
      <w:r>
        <w:rPr>
          <w:rFonts w:ascii="Times New Roman" w:hAnsi="Times New Roman"/>
          <w:szCs w:val="28"/>
        </w:rPr>
        <w:br w:type="page"/>
      </w:r>
      <w:r w:rsidR="00FD28F5" w:rsidRPr="001A1DB0">
        <w:rPr>
          <w:rFonts w:ascii="Times New Roman" w:hAnsi="Times New Roman"/>
          <w:szCs w:val="28"/>
        </w:rPr>
        <w:t>Глава 2.  Федеральный закон от 25 июля 2002 г. N 115-ФЗ</w:t>
      </w:r>
      <w:bookmarkEnd w:id="5"/>
      <w:r w:rsidR="00FD28F5" w:rsidRPr="001A1DB0">
        <w:rPr>
          <w:rFonts w:ascii="Times New Roman" w:hAnsi="Times New Roman"/>
          <w:szCs w:val="28"/>
        </w:rPr>
        <w:t xml:space="preserve"> </w:t>
      </w:r>
    </w:p>
    <w:p w:rsidR="00FD28F5" w:rsidRPr="001A1DB0" w:rsidRDefault="00FD28F5" w:rsidP="001A1DB0">
      <w:pPr>
        <w:pStyle w:val="3"/>
        <w:spacing w:before="0" w:after="0"/>
        <w:ind w:firstLine="720"/>
        <w:rPr>
          <w:rFonts w:ascii="Times New Roman" w:hAnsi="Times New Roman"/>
          <w:szCs w:val="28"/>
        </w:rPr>
      </w:pPr>
      <w:bookmarkStart w:id="6" w:name="_Toc23775891"/>
      <w:r w:rsidRPr="001A1DB0">
        <w:rPr>
          <w:rFonts w:ascii="Times New Roman" w:hAnsi="Times New Roman"/>
          <w:szCs w:val="28"/>
        </w:rPr>
        <w:t>"О ПРАВОВОМ ПОЛОЖЕНИИ ИНОСТРАННЫХ ГРАЖДАН В РОССИЙСКОЙ ФЕДЕРАЦИИ"</w:t>
      </w:r>
      <w:bookmarkEnd w:id="6"/>
    </w:p>
    <w:p w:rsidR="00FD28F5" w:rsidRPr="001A1DB0" w:rsidRDefault="00FD28F5" w:rsidP="001A1DB0">
      <w:pPr>
        <w:pStyle w:val="4"/>
        <w:spacing w:before="0"/>
        <w:ind w:firstLine="720"/>
        <w:rPr>
          <w:szCs w:val="28"/>
        </w:rPr>
      </w:pPr>
    </w:p>
    <w:p w:rsidR="00FD28F5" w:rsidRPr="001A1DB0" w:rsidRDefault="00FD28F5" w:rsidP="001A1DB0">
      <w:pPr>
        <w:pStyle w:val="4"/>
        <w:spacing w:before="0"/>
        <w:ind w:firstLine="720"/>
        <w:rPr>
          <w:szCs w:val="28"/>
        </w:rPr>
      </w:pPr>
      <w:bookmarkStart w:id="7" w:name="_Toc23775892"/>
      <w:r w:rsidRPr="001A1DB0">
        <w:rPr>
          <w:szCs w:val="28"/>
        </w:rPr>
        <w:t>2.1 Основные понятия</w:t>
      </w:r>
      <w:bookmarkEnd w:id="7"/>
    </w:p>
    <w:p w:rsidR="00FD28F5" w:rsidRPr="001A1DB0" w:rsidRDefault="00FD28F5" w:rsidP="001A1DB0">
      <w:pPr>
        <w:pStyle w:val="af8"/>
        <w:ind w:firstLine="720"/>
        <w:rPr>
          <w:szCs w:val="28"/>
        </w:rPr>
      </w:pPr>
    </w:p>
    <w:p w:rsidR="00FD28F5" w:rsidRPr="001A1DB0" w:rsidRDefault="00FD28F5" w:rsidP="001A1DB0">
      <w:pPr>
        <w:pStyle w:val="af8"/>
        <w:ind w:firstLine="720"/>
        <w:rPr>
          <w:szCs w:val="28"/>
        </w:rPr>
      </w:pPr>
      <w:r w:rsidRPr="001A1DB0">
        <w:rPr>
          <w:szCs w:val="28"/>
        </w:rPr>
        <w:t xml:space="preserve">Принят Государственной Думой 21 июня 2002 года. </w:t>
      </w:r>
    </w:p>
    <w:p w:rsidR="00FD28F5" w:rsidRPr="001A1DB0" w:rsidRDefault="00FD28F5" w:rsidP="001A1DB0">
      <w:pPr>
        <w:pStyle w:val="af8"/>
        <w:ind w:firstLine="720"/>
        <w:rPr>
          <w:szCs w:val="28"/>
        </w:rPr>
      </w:pPr>
      <w:r w:rsidRPr="001A1DB0">
        <w:rPr>
          <w:szCs w:val="28"/>
        </w:rPr>
        <w:t xml:space="preserve">Одобрен Советом Федерации 10 июля 2002 года. </w:t>
      </w:r>
    </w:p>
    <w:p w:rsidR="00FD28F5" w:rsidRPr="001A1DB0" w:rsidRDefault="00FD28F5" w:rsidP="001A1DB0">
      <w:pPr>
        <w:pStyle w:val="af8"/>
        <w:ind w:firstLine="720"/>
        <w:rPr>
          <w:szCs w:val="28"/>
        </w:rPr>
      </w:pPr>
      <w:r w:rsidRPr="001A1DB0">
        <w:rPr>
          <w:szCs w:val="28"/>
        </w:rPr>
        <w:t>Настоящий Федеральный закон не регулирует вопросы въезда иностранных граждан в Российскую Федерацию и их выезда, которые регламентируются Федеральным законом "О порядке выезда из Российской Федерации и въезда в Российскую Федерацию" от 15.08.1996 N 114-ФЗ.</w:t>
      </w:r>
    </w:p>
    <w:p w:rsidR="00FD28F5" w:rsidRPr="001A1DB0" w:rsidRDefault="00FD28F5" w:rsidP="001A1DB0">
      <w:pPr>
        <w:pStyle w:val="af8"/>
        <w:ind w:firstLine="720"/>
        <w:rPr>
          <w:b/>
          <w:szCs w:val="28"/>
        </w:rPr>
      </w:pPr>
      <w:r w:rsidRPr="001A1DB0">
        <w:rPr>
          <w:b/>
          <w:szCs w:val="28"/>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 </w:t>
      </w:r>
    </w:p>
    <w:p w:rsidR="00FD28F5" w:rsidRPr="001A1DB0" w:rsidRDefault="00FD28F5" w:rsidP="001A1DB0">
      <w:pPr>
        <w:ind w:firstLine="720"/>
        <w:rPr>
          <w:szCs w:val="28"/>
        </w:rPr>
      </w:pPr>
      <w:r w:rsidRPr="001A1DB0">
        <w:rPr>
          <w:szCs w:val="28"/>
        </w:rPr>
        <w:t xml:space="preserve">В целях настоящего Федерального закона применяются следующие основные понятия: </w:t>
      </w:r>
    </w:p>
    <w:p w:rsidR="00FD28F5" w:rsidRPr="001A1DB0" w:rsidRDefault="00FD28F5" w:rsidP="001A1DB0">
      <w:pPr>
        <w:ind w:firstLine="720"/>
        <w:rPr>
          <w:szCs w:val="28"/>
        </w:rPr>
      </w:pPr>
      <w:r w:rsidRPr="001A1DB0">
        <w:rPr>
          <w:szCs w:val="28"/>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FD28F5" w:rsidRPr="001A1DB0" w:rsidRDefault="00FD28F5" w:rsidP="001A1DB0">
      <w:pPr>
        <w:pStyle w:val="af6"/>
        <w:spacing w:after="0"/>
        <w:ind w:firstLine="720"/>
        <w:rPr>
          <w:szCs w:val="28"/>
        </w:rPr>
      </w:pPr>
      <w:r w:rsidRPr="001A1DB0">
        <w:rPr>
          <w:szCs w:val="28"/>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FD28F5" w:rsidRPr="001A1DB0" w:rsidRDefault="00FD28F5" w:rsidP="001A1DB0">
      <w:pPr>
        <w:pStyle w:val="af6"/>
        <w:spacing w:after="0"/>
        <w:ind w:firstLine="720"/>
        <w:rPr>
          <w:szCs w:val="28"/>
        </w:rPr>
      </w:pPr>
      <w:r w:rsidRPr="001A1DB0">
        <w:rPr>
          <w:szCs w:val="28"/>
        </w:rPr>
        <w:t>приглашение на въезд в Российскую Федерацию -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FD28F5" w:rsidRPr="001A1DB0" w:rsidRDefault="00FD28F5" w:rsidP="001A1DB0">
      <w:pPr>
        <w:pStyle w:val="af6"/>
        <w:spacing w:after="0"/>
        <w:ind w:firstLine="720"/>
        <w:rPr>
          <w:szCs w:val="28"/>
        </w:rPr>
      </w:pPr>
      <w:r w:rsidRPr="001A1DB0">
        <w:rPr>
          <w:szCs w:val="28"/>
        </w:rPr>
        <w:t>миграционная карта - документ, содержащий сведения об иностранном гражданине, въезжающем в Российскую Федерацию, а также служащий для контроля за временным пребыванием иностранного гражданина в Российской Федерации;</w:t>
      </w:r>
    </w:p>
    <w:p w:rsidR="00FD28F5" w:rsidRPr="001A1DB0" w:rsidRDefault="00FD28F5" w:rsidP="001A1DB0">
      <w:pPr>
        <w:pStyle w:val="af6"/>
        <w:spacing w:after="0"/>
        <w:ind w:firstLine="720"/>
        <w:rPr>
          <w:szCs w:val="28"/>
        </w:rPr>
      </w:pPr>
      <w:r w:rsidRPr="001A1DB0">
        <w:rPr>
          <w:szCs w:val="28"/>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w:t>
      </w:r>
    </w:p>
    <w:p w:rsidR="00FD28F5" w:rsidRPr="001A1DB0" w:rsidRDefault="00FD28F5" w:rsidP="001A1DB0">
      <w:pPr>
        <w:pStyle w:val="af6"/>
        <w:spacing w:after="0"/>
        <w:ind w:firstLine="720"/>
        <w:rPr>
          <w:szCs w:val="28"/>
        </w:rPr>
      </w:pPr>
      <w:r w:rsidRPr="001A1DB0">
        <w:rPr>
          <w:szCs w:val="28"/>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FD28F5" w:rsidRPr="001A1DB0" w:rsidRDefault="00FD28F5" w:rsidP="001A1DB0">
      <w:pPr>
        <w:pStyle w:val="af6"/>
        <w:spacing w:after="0"/>
        <w:ind w:firstLine="720"/>
        <w:rPr>
          <w:szCs w:val="28"/>
        </w:rPr>
      </w:pPr>
      <w:r w:rsidRPr="001A1DB0">
        <w:rPr>
          <w:szCs w:val="28"/>
        </w:rPr>
        <w:t>временно проживающий в Российской Федерации иностранный гражданин - лицо, получившее разрешение на временное проживание;</w:t>
      </w:r>
    </w:p>
    <w:p w:rsidR="00FD28F5" w:rsidRPr="001A1DB0" w:rsidRDefault="00FD28F5" w:rsidP="001A1DB0">
      <w:pPr>
        <w:pStyle w:val="af6"/>
        <w:spacing w:after="0"/>
        <w:ind w:firstLine="720"/>
        <w:rPr>
          <w:szCs w:val="28"/>
        </w:rPr>
      </w:pPr>
      <w:r w:rsidRPr="001A1DB0">
        <w:rPr>
          <w:szCs w:val="28"/>
        </w:rPr>
        <w:t>постоянно проживающий в Российской Федерации иностранный гражданин - лицо, получившее вид на жительство;</w:t>
      </w:r>
    </w:p>
    <w:p w:rsidR="00FD28F5" w:rsidRPr="001A1DB0" w:rsidRDefault="00FD28F5" w:rsidP="001A1DB0">
      <w:pPr>
        <w:pStyle w:val="af6"/>
        <w:spacing w:after="0"/>
        <w:ind w:firstLine="720"/>
        <w:rPr>
          <w:szCs w:val="28"/>
        </w:rPr>
      </w:pPr>
      <w:r w:rsidRPr="001A1DB0">
        <w:rPr>
          <w:szCs w:val="28"/>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FD28F5" w:rsidRPr="001A1DB0" w:rsidRDefault="00FD28F5" w:rsidP="001A1DB0">
      <w:pPr>
        <w:pStyle w:val="af6"/>
        <w:spacing w:after="0"/>
        <w:ind w:firstLine="720"/>
        <w:rPr>
          <w:szCs w:val="28"/>
        </w:rPr>
      </w:pPr>
      <w:r w:rsidRPr="001A1DB0">
        <w:rPr>
          <w:szCs w:val="28"/>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FD28F5" w:rsidRPr="001A1DB0" w:rsidRDefault="00FD28F5" w:rsidP="001A1DB0">
      <w:pPr>
        <w:pStyle w:val="af6"/>
        <w:spacing w:after="0"/>
        <w:ind w:firstLine="720"/>
        <w:rPr>
          <w:szCs w:val="28"/>
        </w:rPr>
      </w:pPr>
      <w:r w:rsidRPr="001A1DB0">
        <w:rPr>
          <w:szCs w:val="28"/>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FD28F5" w:rsidRPr="001A1DB0" w:rsidRDefault="00FD28F5" w:rsidP="001A1DB0">
      <w:pPr>
        <w:pStyle w:val="af6"/>
        <w:spacing w:after="0"/>
        <w:ind w:firstLine="720"/>
        <w:rPr>
          <w:szCs w:val="28"/>
        </w:rPr>
      </w:pPr>
      <w:r w:rsidRPr="001A1DB0">
        <w:rPr>
          <w:szCs w:val="28"/>
        </w:rPr>
        <w:t>разрешение на работу - документ,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p>
    <w:p w:rsidR="00FD28F5" w:rsidRPr="001A1DB0" w:rsidRDefault="00FD28F5" w:rsidP="001A1DB0">
      <w:pPr>
        <w:pStyle w:val="af9"/>
        <w:spacing w:after="0"/>
        <w:ind w:left="0" w:firstLine="720"/>
        <w:rPr>
          <w:szCs w:val="28"/>
        </w:rPr>
      </w:pPr>
      <w:r w:rsidRPr="001A1DB0">
        <w:rPr>
          <w:szCs w:val="28"/>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FD28F5" w:rsidRPr="001A1DB0" w:rsidRDefault="00FD28F5" w:rsidP="001A1DB0">
      <w:pPr>
        <w:pStyle w:val="af9"/>
        <w:spacing w:after="0"/>
        <w:ind w:left="0" w:firstLine="720"/>
        <w:rPr>
          <w:szCs w:val="28"/>
        </w:rPr>
      </w:pPr>
      <w:r w:rsidRPr="001A1DB0">
        <w:rPr>
          <w:szCs w:val="28"/>
        </w:rPr>
        <w:t xml:space="preserve">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 </w:t>
      </w:r>
    </w:p>
    <w:p w:rsidR="00FD28F5" w:rsidRPr="001A1DB0" w:rsidRDefault="00FD28F5" w:rsidP="001A1DB0">
      <w:pPr>
        <w:pStyle w:val="af6"/>
        <w:spacing w:after="0"/>
        <w:ind w:firstLine="720"/>
        <w:rPr>
          <w:szCs w:val="28"/>
        </w:rPr>
      </w:pPr>
      <w:r w:rsidRPr="001A1DB0">
        <w:rPr>
          <w:szCs w:val="28"/>
        </w:rPr>
        <w:t xml:space="preserve">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 </w:t>
      </w:r>
    </w:p>
    <w:p w:rsidR="00FD28F5" w:rsidRPr="001A1DB0" w:rsidRDefault="00FD28F5" w:rsidP="001A1DB0">
      <w:pPr>
        <w:pStyle w:val="af6"/>
        <w:spacing w:after="0"/>
        <w:ind w:firstLine="720"/>
        <w:rPr>
          <w:szCs w:val="28"/>
        </w:rPr>
      </w:pPr>
      <w:r w:rsidRPr="001A1DB0">
        <w:rPr>
          <w:szCs w:val="28"/>
        </w:rP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 </w:t>
      </w:r>
    </w:p>
    <w:p w:rsidR="00FD28F5" w:rsidRPr="001A1DB0" w:rsidRDefault="00FD28F5" w:rsidP="001A1DB0">
      <w:pPr>
        <w:pStyle w:val="af9"/>
        <w:spacing w:after="0"/>
        <w:ind w:left="0" w:firstLine="720"/>
        <w:rPr>
          <w:szCs w:val="28"/>
        </w:rPr>
      </w:pPr>
    </w:p>
    <w:p w:rsidR="00FD28F5" w:rsidRPr="001A1DB0" w:rsidRDefault="00FD28F5" w:rsidP="001A1DB0">
      <w:pPr>
        <w:pStyle w:val="4"/>
        <w:tabs>
          <w:tab w:val="left" w:pos="993"/>
        </w:tabs>
        <w:spacing w:before="0"/>
        <w:ind w:firstLine="720"/>
        <w:rPr>
          <w:szCs w:val="28"/>
        </w:rPr>
      </w:pPr>
      <w:bookmarkStart w:id="8" w:name="_Toc23775893"/>
      <w:r w:rsidRPr="001A1DB0">
        <w:rPr>
          <w:szCs w:val="28"/>
        </w:rPr>
        <w:t>2. 2 Основные положения закона</w:t>
      </w:r>
      <w:bookmarkEnd w:id="8"/>
    </w:p>
    <w:p w:rsidR="00FD28F5" w:rsidRPr="001A1DB0" w:rsidRDefault="00FD28F5" w:rsidP="001A1DB0">
      <w:pPr>
        <w:ind w:firstLine="720"/>
        <w:rPr>
          <w:szCs w:val="28"/>
        </w:rPr>
      </w:pPr>
    </w:p>
    <w:p w:rsidR="00FD28F5" w:rsidRPr="001A1DB0" w:rsidRDefault="00FD28F5" w:rsidP="001A1DB0">
      <w:pPr>
        <w:ind w:firstLine="720"/>
        <w:rPr>
          <w:szCs w:val="28"/>
        </w:rPr>
      </w:pPr>
      <w:r w:rsidRPr="001A1DB0">
        <w:rPr>
          <w:szCs w:val="28"/>
        </w:rPr>
        <w:t xml:space="preserve">Новый Федеральный закон определяет три правовых режима пребывания иностранных граждан в нашей стране: </w:t>
      </w:r>
    </w:p>
    <w:p w:rsidR="00FD28F5" w:rsidRPr="001A1DB0" w:rsidRDefault="00FD28F5" w:rsidP="001A1DB0">
      <w:pPr>
        <w:numPr>
          <w:ilvl w:val="0"/>
          <w:numId w:val="4"/>
        </w:numPr>
        <w:ind w:left="0" w:firstLine="720"/>
        <w:jc w:val="left"/>
        <w:rPr>
          <w:szCs w:val="28"/>
        </w:rPr>
      </w:pPr>
      <w:r w:rsidRPr="001A1DB0">
        <w:rPr>
          <w:szCs w:val="28"/>
        </w:rPr>
        <w:t xml:space="preserve">временное пребывание; </w:t>
      </w:r>
    </w:p>
    <w:p w:rsidR="00FD28F5" w:rsidRPr="001A1DB0" w:rsidRDefault="00FD28F5" w:rsidP="001A1DB0">
      <w:pPr>
        <w:numPr>
          <w:ilvl w:val="0"/>
          <w:numId w:val="4"/>
        </w:numPr>
        <w:ind w:left="0" w:firstLine="720"/>
        <w:jc w:val="left"/>
        <w:rPr>
          <w:szCs w:val="28"/>
        </w:rPr>
      </w:pPr>
      <w:r w:rsidRPr="001A1DB0">
        <w:rPr>
          <w:szCs w:val="28"/>
        </w:rPr>
        <w:t xml:space="preserve">временное проживание;   </w:t>
      </w:r>
    </w:p>
    <w:p w:rsidR="00FD28F5" w:rsidRPr="001A1DB0" w:rsidRDefault="00FD28F5" w:rsidP="001A1DB0">
      <w:pPr>
        <w:numPr>
          <w:ilvl w:val="0"/>
          <w:numId w:val="4"/>
        </w:numPr>
        <w:ind w:left="0" w:firstLine="720"/>
        <w:rPr>
          <w:szCs w:val="28"/>
        </w:rPr>
      </w:pPr>
      <w:r w:rsidRPr="001A1DB0">
        <w:rPr>
          <w:szCs w:val="28"/>
        </w:rPr>
        <w:t xml:space="preserve">постоянное проживание. </w:t>
      </w:r>
    </w:p>
    <w:p w:rsidR="00FD28F5" w:rsidRPr="001A1DB0" w:rsidRDefault="00FD28F5" w:rsidP="001A1DB0">
      <w:pPr>
        <w:tabs>
          <w:tab w:val="left" w:pos="993"/>
        </w:tabs>
        <w:ind w:firstLine="720"/>
        <w:rPr>
          <w:szCs w:val="28"/>
        </w:rPr>
      </w:pPr>
      <w:r w:rsidRPr="001A1DB0">
        <w:rPr>
          <w:szCs w:val="28"/>
        </w:rPr>
        <w:t xml:space="preserve">Согласно статье 5 Закона срок временного пребывания иностранного гражданина в Российской Федерации определяется сроком действия выданной ему визы. Срок временного пребывания в Российской Федерации иностранного гражданина, прибывшего в Российскую Федерацию в порядке, не требующем получения визы, как правило, не может превышать девяноста суток. В отношении иностранных граждан, прибывших в Российскую Федерацию в порядке, не требующем получения визы, и заключивших трудовой договор или гражданско-правовой договор на выполнение работ (оказание услуг), срок временного пребывания в Российской Федерации продлевается на срок действия заключенного договора, но не более чем на один год, исчисляемый со дня въезда иностранного гражданина в Российскую Федерацию. </w:t>
      </w:r>
    </w:p>
    <w:p w:rsidR="00FD28F5" w:rsidRPr="001A1DB0" w:rsidRDefault="00FD28F5" w:rsidP="001A1DB0">
      <w:pPr>
        <w:tabs>
          <w:tab w:val="left" w:pos="851"/>
          <w:tab w:val="left" w:pos="993"/>
        </w:tabs>
        <w:ind w:firstLine="720"/>
        <w:rPr>
          <w:szCs w:val="28"/>
        </w:rPr>
      </w:pPr>
      <w:r w:rsidRPr="001A1DB0">
        <w:rPr>
          <w:szCs w:val="28"/>
        </w:rPr>
        <w:tab/>
        <w:t xml:space="preserve">Разрешение на временное проживание выдается иностранному гражданину в пределах квоты, утвержденной Правительством РФ. Срок действия разрешения на временное проживание составляет три года. Без учета утвержденной Правительством РФ квоты разрешение на временное проживание может быть выдано только отдельным категориям иностранных граждан. В их число входят те, кто родился на территории РСФСР и состоял в гражданстве СССР или родился в России; а также признанные нетрудоспособными и имеющие дееспособных сына или дочь - граждан России; имеющие хотя бы одного нетрудоспособного родителя - гражданина РФ; состоящие в браке с гражданином РФ, имеющие место жительства в РФ; осуществившие инвестиции в России в размере, установленном Правительством РФ; некоторые иные категории иностранных граждан. </w:t>
      </w:r>
    </w:p>
    <w:p w:rsidR="00FD28F5" w:rsidRPr="001A1DB0" w:rsidRDefault="00FD28F5" w:rsidP="001A1DB0">
      <w:pPr>
        <w:tabs>
          <w:tab w:val="left" w:pos="851"/>
          <w:tab w:val="left" w:pos="993"/>
        </w:tabs>
        <w:ind w:firstLine="720"/>
        <w:rPr>
          <w:szCs w:val="28"/>
        </w:rPr>
      </w:pPr>
      <w:r w:rsidRPr="001A1DB0">
        <w:rPr>
          <w:szCs w:val="28"/>
        </w:rPr>
        <w:tab/>
        <w:t>Отказ иностранному гражданину в выдаче разрешения на временное проживание либо аннулирование разрешения на временное проживание возможны в случае, если иностранный гражданин:</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выступает за насильственное изменение основ конституционного строя РФ, иными действиями создает угрозу безопасности РФ или граждан РФ;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своими действиями поддерживает террористическую (экстремистскую) деятельность;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ранее подвергался административному выдворению за пределы России либо депортации;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представил поддельные или подложные документы либо сообщил о себе заведомо ложные сведения;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осужден либо имеет непогашенную или неснятую судимость за совершение тяжкого или особо тяжкого преступления;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привлекался к административной ответственности за нарушение режима пребывания (проживания) иностранных граждан в РФ;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не может представить доказательств возможности содержать себя и членов своей семьи в РФ в пределах прожиточного минимума, не прибегая к помощи государства (за исключением случая, если иностранный гражданин признан нетрудоспособным);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по истечении трех лет со дня въезда не имеет в РФ жилого помещения на основаниях, предусмотренных законодательством РФ; </w:t>
      </w:r>
    </w:p>
    <w:p w:rsidR="00FD28F5" w:rsidRPr="001A1DB0" w:rsidRDefault="00FD28F5" w:rsidP="001A1DB0">
      <w:pPr>
        <w:numPr>
          <w:ilvl w:val="0"/>
          <w:numId w:val="5"/>
        </w:numPr>
        <w:tabs>
          <w:tab w:val="left" w:pos="851"/>
          <w:tab w:val="left" w:pos="993"/>
        </w:tabs>
        <w:ind w:left="0" w:firstLine="720"/>
        <w:rPr>
          <w:szCs w:val="28"/>
        </w:rPr>
      </w:pPr>
      <w:r w:rsidRPr="001A1DB0">
        <w:rPr>
          <w:szCs w:val="28"/>
        </w:rPr>
        <w:t xml:space="preserve">выехал из РФ в иностранное государство для постоянного проживания; находится за пределами РФ более шести месяцев; </w:t>
      </w:r>
    </w:p>
    <w:p w:rsidR="00FD28F5" w:rsidRPr="001A1DB0" w:rsidRDefault="00FD28F5" w:rsidP="001A1DB0">
      <w:pPr>
        <w:numPr>
          <w:ilvl w:val="0"/>
          <w:numId w:val="7"/>
        </w:numPr>
        <w:tabs>
          <w:tab w:val="left" w:pos="851"/>
          <w:tab w:val="left" w:pos="993"/>
        </w:tabs>
        <w:ind w:left="0" w:firstLine="720"/>
        <w:rPr>
          <w:szCs w:val="28"/>
        </w:rPr>
      </w:pPr>
      <w:r w:rsidRPr="001A1DB0">
        <w:rPr>
          <w:szCs w:val="28"/>
        </w:rPr>
        <w:t xml:space="preserve">заключил брак с гражданином РФ, послуживший основанием для получения разрешения на временное проживание, и этот брак признан судом недействительным; </w:t>
      </w:r>
    </w:p>
    <w:p w:rsidR="00FD28F5" w:rsidRPr="001A1DB0" w:rsidRDefault="00FD28F5" w:rsidP="001A1DB0">
      <w:pPr>
        <w:numPr>
          <w:ilvl w:val="0"/>
          <w:numId w:val="9"/>
        </w:numPr>
        <w:tabs>
          <w:tab w:val="left" w:pos="851"/>
          <w:tab w:val="left" w:pos="993"/>
        </w:tabs>
        <w:ind w:left="0" w:firstLine="720"/>
        <w:rPr>
          <w:szCs w:val="28"/>
        </w:rPr>
      </w:pPr>
      <w:r w:rsidRPr="001A1DB0">
        <w:rPr>
          <w:szCs w:val="28"/>
        </w:rPr>
        <w:t>является больным наркоманией либо страдает одним из инфекционных заболеваний, которые представляют опасность для окружающих.</w:t>
      </w:r>
    </w:p>
    <w:p w:rsidR="00FD28F5" w:rsidRPr="001A1DB0" w:rsidRDefault="00FD28F5" w:rsidP="001A1DB0">
      <w:pPr>
        <w:tabs>
          <w:tab w:val="left" w:pos="851"/>
          <w:tab w:val="left" w:pos="993"/>
        </w:tabs>
        <w:ind w:firstLine="720"/>
        <w:rPr>
          <w:szCs w:val="28"/>
        </w:rPr>
      </w:pPr>
      <w:r w:rsidRPr="001A1DB0">
        <w:rPr>
          <w:szCs w:val="28"/>
        </w:rPr>
        <w:t xml:space="preserve">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дающий право на постоянное проживание в Российской Федерации. До получения вида на жительство иностранный гражданин обязан прожить в России не менее одного года на основании разрешения на временное проживание. Следует заметить, что вид на жительство выдается иностранному гражданину сроком на пять лет. По окончании срока действия вида на жительство данный срок по заявлению иностранного гражданина может быть продлен еще на пять лет. Законодатель не ограничивает количество продлений срока действия вида на жительство. Основания отказа в выдаче (либо аннулирования) вида на жительство те же, что и в случае отказа в выдаче разрешения на временное проживание.  </w:t>
      </w:r>
    </w:p>
    <w:p w:rsidR="00FD28F5" w:rsidRPr="001A1DB0" w:rsidRDefault="00FD28F5" w:rsidP="001A1DB0">
      <w:pPr>
        <w:ind w:firstLine="720"/>
        <w:rPr>
          <w:szCs w:val="28"/>
        </w:rPr>
      </w:pPr>
      <w:r w:rsidRPr="001A1DB0">
        <w:rPr>
          <w:szCs w:val="28"/>
        </w:rPr>
        <w:t>Федеральный закон регулирует также порядок оформления приглашений на въезд в Россию, порядок регистрации иностранных граждан, въехавших на территорию РФ, порядок их передвижения в пределах страны, избирательные права иностранных граждан, условия участия иностранцев в трудовых отношениях, порядок замещения ими государственных должностей, отношение к военной службе.</w:t>
      </w:r>
    </w:p>
    <w:p w:rsidR="00FD28F5" w:rsidRPr="001A1DB0" w:rsidRDefault="00FD28F5" w:rsidP="001A1DB0">
      <w:pPr>
        <w:ind w:firstLine="720"/>
        <w:rPr>
          <w:szCs w:val="28"/>
        </w:rPr>
      </w:pPr>
    </w:p>
    <w:p w:rsidR="00FD28F5" w:rsidRPr="001A1DB0" w:rsidRDefault="00FD28F5" w:rsidP="001A1DB0">
      <w:pPr>
        <w:pStyle w:val="4"/>
        <w:spacing w:before="0"/>
        <w:ind w:firstLine="720"/>
        <w:rPr>
          <w:szCs w:val="28"/>
        </w:rPr>
      </w:pPr>
      <w:bookmarkStart w:id="9" w:name="_Toc23775894"/>
      <w:r w:rsidRPr="001A1DB0">
        <w:rPr>
          <w:szCs w:val="28"/>
        </w:rPr>
        <w:t>2.3 Нововведения в Законе "О правовом положении иностранных граждан в РФ ".</w:t>
      </w:r>
      <w:bookmarkEnd w:id="9"/>
      <w:r w:rsidRPr="001A1DB0">
        <w:rPr>
          <w:szCs w:val="28"/>
        </w:rPr>
        <w:t xml:space="preserve"> </w:t>
      </w:r>
    </w:p>
    <w:p w:rsidR="00FD28F5" w:rsidRPr="001A1DB0" w:rsidRDefault="00FD28F5" w:rsidP="001A1DB0">
      <w:pPr>
        <w:pStyle w:val="af8"/>
        <w:ind w:firstLine="720"/>
        <w:rPr>
          <w:szCs w:val="28"/>
        </w:rPr>
      </w:pPr>
    </w:p>
    <w:p w:rsidR="001A1DB0" w:rsidRDefault="00FD28F5" w:rsidP="001A1DB0">
      <w:pPr>
        <w:pStyle w:val="af8"/>
        <w:ind w:firstLine="720"/>
        <w:rPr>
          <w:szCs w:val="28"/>
        </w:rPr>
      </w:pPr>
      <w:r w:rsidRPr="001A1DB0">
        <w:rPr>
          <w:szCs w:val="28"/>
        </w:rPr>
        <w:t xml:space="preserve">Первый шаг нового Закона «О правовом положении иностранных граждан в Российской Федерации» довольно жесткий - введение </w:t>
      </w:r>
      <w:r w:rsidRPr="001A1DB0">
        <w:rPr>
          <w:b/>
          <w:szCs w:val="28"/>
        </w:rPr>
        <w:t>трудовой миграционной квоты</w:t>
      </w:r>
      <w:r w:rsidRPr="001A1DB0">
        <w:rPr>
          <w:szCs w:val="28"/>
        </w:rPr>
        <w:t xml:space="preserve"> на привлечение иностранной рабочей силы в нашу страну и регионы</w:t>
      </w:r>
      <w:r w:rsidR="001A1DB0">
        <w:rPr>
          <w:szCs w:val="28"/>
        </w:rPr>
        <w:t xml:space="preserve">. </w:t>
      </w:r>
    </w:p>
    <w:p w:rsidR="00FD28F5" w:rsidRPr="001A1DB0" w:rsidRDefault="00FD28F5" w:rsidP="001A1DB0">
      <w:pPr>
        <w:pStyle w:val="af8"/>
        <w:ind w:firstLine="720"/>
        <w:rPr>
          <w:szCs w:val="28"/>
        </w:rPr>
      </w:pPr>
      <w:r w:rsidRPr="001A1DB0">
        <w:rPr>
          <w:szCs w:val="28"/>
        </w:rPr>
        <w:t>С 1 ноября Правительство России определит квоту - сколько иностранцев для осуществления трудовой деятельности в год будет принимать страна (с разбивкой по субъектам)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r w:rsidRPr="001A1DB0">
        <w:rPr>
          <w:rStyle w:val="ac"/>
          <w:szCs w:val="28"/>
        </w:rPr>
        <w:footnoteReference w:id="16"/>
      </w:r>
    </w:p>
    <w:p w:rsidR="00FD28F5" w:rsidRPr="001A1DB0" w:rsidRDefault="00FD28F5" w:rsidP="001A1DB0">
      <w:pPr>
        <w:ind w:firstLine="720"/>
        <w:rPr>
          <w:szCs w:val="28"/>
        </w:rPr>
      </w:pPr>
      <w:r w:rsidRPr="001A1DB0">
        <w:rPr>
          <w:szCs w:val="28"/>
        </w:rPr>
        <w:t xml:space="preserve"> Каждый работодатель должен будет сделать заявку в службу занятости для оформления документов на привлечение точного количества иностранной рабочей силы. После этого каждый его иностранный работник получит подтверждение на это право. Эта справка (с фотографией, паспортными и другими данными) даст ему разрешение работать только в определённой  области, только по этой специальности и только на том предприятии, которое его пригласило. </w:t>
      </w:r>
    </w:p>
    <w:p w:rsidR="00FD28F5" w:rsidRPr="001A1DB0" w:rsidRDefault="00FD28F5" w:rsidP="001A1DB0">
      <w:pPr>
        <w:ind w:firstLine="720"/>
        <w:rPr>
          <w:szCs w:val="28"/>
        </w:rPr>
      </w:pPr>
      <w:r w:rsidRPr="001A1DB0">
        <w:rPr>
          <w:szCs w:val="28"/>
        </w:rPr>
        <w:t>Нынешний переход миграционных служб в ведение МВД для иностранцев, желающих поработать в России, означает ужесточение режима въезда и пребывания в нашей стране. В каждой миграционной службе создаются иммиграционные инспекции. С 1 июля 2002 года, с момента вступления в силу нового Кодекса об административных правонарушениях, инспектора отделов по делам миграции имеют право штрафовать не только самих нелегальных иностранных рабочих, но и работодателей, взявших их на работу без специального разрешения миграционных служб. Кроме того, по новому закону нелегалов будут депортировать из России за счет работодателей.</w:t>
      </w:r>
    </w:p>
    <w:p w:rsidR="00FD28F5" w:rsidRPr="001A1DB0" w:rsidRDefault="00FD28F5" w:rsidP="001A1DB0">
      <w:pPr>
        <w:ind w:firstLine="720"/>
        <w:rPr>
          <w:szCs w:val="28"/>
        </w:rPr>
      </w:pPr>
      <w:r w:rsidRPr="001A1DB0">
        <w:rPr>
          <w:b/>
          <w:szCs w:val="28"/>
        </w:rPr>
        <w:t>Второе новшество</w:t>
      </w:r>
      <w:r w:rsidRPr="001A1DB0">
        <w:rPr>
          <w:szCs w:val="28"/>
        </w:rPr>
        <w:t xml:space="preserve"> - миграционная карта - документ, удостоверяющий личность каждый иммигранта. Такая карта позволит миграционным службам регистрировать количество прибывающих и убывающих иностранцев. Этот документ будет выдаваться приезжим при пересечении границы. В нем будут указаны сведения о личности прибывшего, цели визита и о периоде времени посещения страны.  Карта будет состоять из двух частей, одна из которых будет предоставлена иностранцу в качестве официального документа, а вторая половина остается у сотрудников служб миграционного контроля для отчетности. Выдавая ее, теперь будет известно: куда и зачем направляется приезжий, на какие сроки, кто дает гарантии и т.п. </w:t>
      </w:r>
    </w:p>
    <w:p w:rsidR="00FD28F5" w:rsidRPr="001A1DB0" w:rsidRDefault="00FD28F5" w:rsidP="001A1DB0">
      <w:pPr>
        <w:ind w:firstLine="720"/>
        <w:rPr>
          <w:szCs w:val="28"/>
        </w:rPr>
      </w:pPr>
      <w:r w:rsidRPr="001A1DB0">
        <w:rPr>
          <w:b/>
          <w:szCs w:val="28"/>
        </w:rPr>
        <w:t>Третий важный пункт</w:t>
      </w:r>
      <w:r w:rsidRPr="001A1DB0">
        <w:rPr>
          <w:szCs w:val="28"/>
        </w:rPr>
        <w:t xml:space="preserve"> - миграционная пошлина на использование иностранной рабочей силы. Ее размер - 3 тысячи рублей  плюс тысяча за подтверждение. Введение миграционной пошлины должно защитить национальный рынок труда, а также компенсировать недостаток рабочей силы в стране.</w:t>
      </w:r>
    </w:p>
    <w:p w:rsidR="00FD28F5" w:rsidRPr="001A1DB0" w:rsidRDefault="00FD28F5" w:rsidP="001A1DB0">
      <w:pPr>
        <w:ind w:firstLine="720"/>
        <w:rPr>
          <w:szCs w:val="28"/>
        </w:rPr>
      </w:pPr>
      <w:r w:rsidRPr="001A1DB0">
        <w:rPr>
          <w:szCs w:val="28"/>
        </w:rPr>
        <w:t>Кроме того, усилится уголовная ответственность за организацию незаконной иммиграции и содействие ей. Теперь руководитель объекта, где обнаружат работающих нелегалов, будет за это отвечать. Сначала карманом, а в       повторном случае - утратой свободы.</w:t>
      </w:r>
    </w:p>
    <w:p w:rsidR="00FD28F5" w:rsidRPr="001A1DB0" w:rsidRDefault="00FD28F5" w:rsidP="001A1DB0">
      <w:pPr>
        <w:ind w:firstLine="720"/>
        <w:rPr>
          <w:szCs w:val="28"/>
        </w:rPr>
      </w:pPr>
      <w:r w:rsidRPr="001A1DB0">
        <w:rPr>
          <w:szCs w:val="28"/>
        </w:rPr>
        <w:t>Для этих целей в 2003 году планируется создать около 300 пунктов миграционного контроля. По мнению министра по национальной политике РФ Владимира Зорина, эти пункты "позволят предотвратить проникновение нежелательных мигрантов, а также тех людей, которые занимаются нелегальным делом, в пределы тех или иных регионов"</w:t>
      </w:r>
      <w:r w:rsidRPr="001A1DB0">
        <w:rPr>
          <w:rStyle w:val="ac"/>
          <w:szCs w:val="28"/>
        </w:rPr>
        <w:footnoteReference w:id="17"/>
      </w:r>
      <w:r w:rsidRPr="001A1DB0">
        <w:rPr>
          <w:szCs w:val="28"/>
        </w:rPr>
        <w:t>. В настоящее время, по данным министра, работают лишь около 100 таких пунктов на границах, в то время как пограничных пунктов насчитывается около 450.</w:t>
      </w:r>
    </w:p>
    <w:p w:rsidR="001A1DB0" w:rsidRDefault="001A1DB0" w:rsidP="001A1DB0">
      <w:pPr>
        <w:pStyle w:val="4"/>
        <w:spacing w:before="0"/>
        <w:ind w:firstLine="720"/>
        <w:rPr>
          <w:szCs w:val="28"/>
        </w:rPr>
      </w:pPr>
      <w:bookmarkStart w:id="10" w:name="_Toc23775895"/>
    </w:p>
    <w:p w:rsidR="00FD28F5" w:rsidRPr="001A1DB0" w:rsidRDefault="00FD28F5" w:rsidP="001A1DB0">
      <w:pPr>
        <w:pStyle w:val="4"/>
        <w:spacing w:before="0"/>
        <w:ind w:firstLine="720"/>
        <w:rPr>
          <w:szCs w:val="28"/>
        </w:rPr>
      </w:pPr>
      <w:r w:rsidRPr="001A1DB0">
        <w:rPr>
          <w:szCs w:val="28"/>
        </w:rPr>
        <w:t>2. 4 Ответственность за нарушение настоящего Федерального закона</w:t>
      </w:r>
      <w:bookmarkEnd w:id="10"/>
    </w:p>
    <w:p w:rsidR="00FD28F5" w:rsidRPr="001A1DB0" w:rsidRDefault="00FD28F5" w:rsidP="001A1DB0">
      <w:pPr>
        <w:ind w:firstLine="720"/>
        <w:rPr>
          <w:szCs w:val="28"/>
        </w:rPr>
      </w:pPr>
      <w:r w:rsidRPr="001A1DB0">
        <w:rPr>
          <w:szCs w:val="28"/>
        </w:rPr>
        <w:t xml:space="preserve">В соответствии со статьёй 33 закона 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w:t>
      </w:r>
    </w:p>
    <w:p w:rsidR="00FD28F5" w:rsidRPr="001A1DB0" w:rsidRDefault="00FD28F5" w:rsidP="001A1DB0">
      <w:pPr>
        <w:ind w:firstLine="720"/>
        <w:rPr>
          <w:szCs w:val="28"/>
        </w:rPr>
      </w:pPr>
      <w:r w:rsidRPr="001A1DB0">
        <w:rPr>
          <w:szCs w:val="28"/>
        </w:rPr>
        <w:t>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настоящего Федерального закона.</w:t>
      </w:r>
      <w:r w:rsidRPr="001A1DB0">
        <w:rPr>
          <w:rStyle w:val="ac"/>
          <w:szCs w:val="28"/>
        </w:rPr>
        <w:footnoteReference w:id="18"/>
      </w:r>
    </w:p>
    <w:p w:rsidR="00FD28F5" w:rsidRPr="001A1DB0" w:rsidRDefault="00FD28F5" w:rsidP="001A1DB0">
      <w:pPr>
        <w:ind w:firstLine="720"/>
        <w:rPr>
          <w:szCs w:val="28"/>
        </w:rPr>
      </w:pPr>
      <w:r w:rsidRPr="001A1DB0">
        <w:rPr>
          <w:szCs w:val="28"/>
        </w:rPr>
        <w:t>Должностные лица организаций, принимающих в Российской Федерации иностранных граждан, обеспечивающих их обслуживание или выполняющих обязанности, связанные с соблюдением условий пребывания (проживания) иностранных граждан в Российской Федерации, а также порядка их регистрации, оформления документов на право пребывания или проживания иностранных граждан в Российской Федерации, их передвижения в пределах Российской Федерации, изменения ими места жительства в Российской Федерации, виновные в нарушении законодательства Российской Федерации, привлекаются к ответственности в соответствии с законодательством Российской Федерации.</w:t>
      </w:r>
      <w:r w:rsidRPr="001A1DB0">
        <w:rPr>
          <w:rStyle w:val="ac"/>
          <w:szCs w:val="28"/>
        </w:rPr>
        <w:footnoteReference w:id="19"/>
      </w:r>
      <w:r w:rsidRPr="001A1DB0">
        <w:rPr>
          <w:szCs w:val="28"/>
        </w:rPr>
        <w:t xml:space="preserve"> </w:t>
      </w:r>
    </w:p>
    <w:p w:rsidR="00FD28F5" w:rsidRPr="001A1DB0" w:rsidRDefault="001A1DB0" w:rsidP="001A1DB0">
      <w:pPr>
        <w:pStyle w:val="3"/>
        <w:spacing w:before="0" w:after="0"/>
        <w:ind w:firstLine="720"/>
        <w:rPr>
          <w:rFonts w:ascii="Times New Roman" w:hAnsi="Times New Roman"/>
          <w:szCs w:val="28"/>
        </w:rPr>
      </w:pPr>
      <w:bookmarkStart w:id="11" w:name="_Toc23775896"/>
      <w:r>
        <w:rPr>
          <w:rFonts w:ascii="Times New Roman" w:hAnsi="Times New Roman"/>
          <w:szCs w:val="28"/>
        </w:rPr>
        <w:br w:type="page"/>
      </w:r>
      <w:r w:rsidR="00FD28F5" w:rsidRPr="001A1DB0">
        <w:rPr>
          <w:rFonts w:ascii="Times New Roman" w:hAnsi="Times New Roman"/>
          <w:szCs w:val="28"/>
        </w:rPr>
        <w:t>Заключение</w:t>
      </w:r>
      <w:bookmarkEnd w:id="11"/>
    </w:p>
    <w:p w:rsidR="001A1DB0" w:rsidRDefault="001A1DB0" w:rsidP="001A1DB0">
      <w:pPr>
        <w:ind w:firstLine="720"/>
        <w:rPr>
          <w:szCs w:val="28"/>
        </w:rPr>
      </w:pPr>
    </w:p>
    <w:p w:rsidR="00FD28F5" w:rsidRPr="001A1DB0" w:rsidRDefault="00FD28F5" w:rsidP="001A1DB0">
      <w:pPr>
        <w:ind w:firstLine="720"/>
        <w:rPr>
          <w:szCs w:val="28"/>
        </w:rPr>
      </w:pPr>
      <w:r w:rsidRPr="001A1DB0">
        <w:rPr>
          <w:szCs w:val="28"/>
        </w:rPr>
        <w:t xml:space="preserve">Межнациональные конфликты в Краснодарском крае, армянский погром в подмосковном Красноармейске, волнения на вьетнамском рынке в Москве,  пугающие прогнозы китайской экспансии на территорию России вновь и вновь ставят вопрос о государственной политике в миграционной сфере. </w:t>
      </w:r>
      <w:r w:rsidRPr="001A1DB0">
        <w:rPr>
          <w:rStyle w:val="ac"/>
          <w:szCs w:val="28"/>
        </w:rPr>
        <w:footnoteReference w:id="20"/>
      </w:r>
    </w:p>
    <w:p w:rsidR="00FD28F5" w:rsidRPr="001A1DB0" w:rsidRDefault="00FD28F5" w:rsidP="001A1DB0">
      <w:pPr>
        <w:ind w:firstLine="720"/>
        <w:rPr>
          <w:szCs w:val="28"/>
        </w:rPr>
      </w:pPr>
      <w:r w:rsidRPr="001A1DB0">
        <w:rPr>
          <w:szCs w:val="28"/>
        </w:rPr>
        <w:t xml:space="preserve"> Для иммигрантов Россия, как и в целом, Европа, привлекательна благодаря  более либеральной общественно-политической среде, относительному экономическому благополучию и высокой толерантности коренного населения. </w:t>
      </w:r>
    </w:p>
    <w:p w:rsidR="00FD28F5" w:rsidRPr="001A1DB0" w:rsidRDefault="00FD28F5" w:rsidP="001A1DB0">
      <w:pPr>
        <w:ind w:firstLine="720"/>
        <w:rPr>
          <w:szCs w:val="28"/>
        </w:rPr>
      </w:pPr>
      <w:r w:rsidRPr="001A1DB0">
        <w:rPr>
          <w:szCs w:val="28"/>
        </w:rPr>
        <w:t xml:space="preserve"> Больше всего к нам приезжают из регионов, где значительная часть населения живет в сложнейших экономических условиях. Таков, например, Таджикистан. Безвизовый режим, действующий на территории СНГ, делает нашу       ситуацию более проблематичной, чем в европейских странах. </w:t>
      </w:r>
    </w:p>
    <w:p w:rsidR="00FD28F5" w:rsidRPr="001A1DB0" w:rsidRDefault="00FD28F5" w:rsidP="001A1DB0">
      <w:pPr>
        <w:ind w:firstLine="720"/>
        <w:rPr>
          <w:szCs w:val="28"/>
        </w:rPr>
      </w:pPr>
      <w:r w:rsidRPr="001A1DB0">
        <w:rPr>
          <w:szCs w:val="28"/>
        </w:rPr>
        <w:t>По нашим подсчетам, приезжих иностранцев в России около 1,5 миллиона. Отчасти это наследие еще советских времен: афганцы, вьетнамцы. Например, согласно  договору с Вьетнамом его жители приезжали к нам работать в обмен на поставку техники из СССР. В договоре оговаривался срок и порядок их  возвращения на родину. Но Союз распался, а они остались здесь и вросли со всем своим скарбом в серую российскую экономику. Наша нынешняя задача - обеспечить безусловный выезд всех этих людей. Это не значит, что потом часть из них на законных основаниях не смогут снова посетить нашу страну. Но как системообразующая часть серой экономики они должны исчезнуть. Это       лишний раз доказали последние события на вьетнамском рынке. Зачинщики и участники беспорядков должны быть депортированы.</w:t>
      </w:r>
    </w:p>
    <w:p w:rsidR="00FD28F5" w:rsidRPr="001A1DB0" w:rsidRDefault="00FD28F5" w:rsidP="001A1DB0">
      <w:pPr>
        <w:ind w:firstLine="720"/>
        <w:rPr>
          <w:szCs w:val="28"/>
        </w:rPr>
      </w:pPr>
      <w:r w:rsidRPr="001A1DB0">
        <w:rPr>
          <w:szCs w:val="28"/>
        </w:rPr>
        <w:t xml:space="preserve">Устойчиво на территории России пребывает несколько сот тысяч китайцев. Но дело тут не только в количестве. Поменялись субъекты взаимоотношений в треугольнике Россия-Китай-"челнок". Если раньше "челноком" был преимущественно китаец, то теперь нередко это русский, нанятый китайцем. </w:t>
      </w:r>
    </w:p>
    <w:p w:rsidR="00FD28F5" w:rsidRPr="001A1DB0" w:rsidRDefault="00FD28F5" w:rsidP="001A1DB0">
      <w:pPr>
        <w:ind w:firstLine="720"/>
        <w:rPr>
          <w:szCs w:val="28"/>
        </w:rPr>
      </w:pPr>
      <w:r w:rsidRPr="001A1DB0">
        <w:rPr>
          <w:szCs w:val="28"/>
        </w:rPr>
        <w:t>Легализовав свое нахождение здесь различными путями, включая институт брака, китайские граждане уже контролируют значительную часть собственности в ряде регионов России. Таким образом, создается своего рода       экономический плацдарм. Это не может не быть объектом нашего присталь</w:t>
      </w:r>
      <w:r w:rsidR="001A1DB0">
        <w:rPr>
          <w:szCs w:val="28"/>
        </w:rPr>
        <w:t xml:space="preserve">ного </w:t>
      </w:r>
      <w:r w:rsidRPr="001A1DB0">
        <w:rPr>
          <w:szCs w:val="28"/>
        </w:rPr>
        <w:t xml:space="preserve">изучения. </w:t>
      </w:r>
    </w:p>
    <w:p w:rsidR="00FD28F5" w:rsidRPr="001A1DB0" w:rsidRDefault="00FD28F5" w:rsidP="001A1DB0">
      <w:pPr>
        <w:ind w:firstLine="720"/>
        <w:rPr>
          <w:szCs w:val="28"/>
        </w:rPr>
      </w:pPr>
      <w:r w:rsidRPr="001A1DB0">
        <w:rPr>
          <w:szCs w:val="28"/>
        </w:rPr>
        <w:t>С этим связана и другая проблема: возможное появление компактных поселений китайцев в приграничных территориях. А ведь это бомба замедленного действия. Человек, получивший вид на жительство, уже имеет право участвовать в избрании местного самоуправления. Понятно, кого изберут три, а то и десять тысяч представителей одной этнической группы.</w:t>
      </w:r>
    </w:p>
    <w:p w:rsidR="00FD28F5" w:rsidRPr="001A1DB0" w:rsidRDefault="00FD28F5" w:rsidP="001A1DB0">
      <w:pPr>
        <w:ind w:firstLine="720"/>
        <w:rPr>
          <w:szCs w:val="28"/>
        </w:rPr>
      </w:pPr>
      <w:r w:rsidRPr="001A1DB0">
        <w:rPr>
          <w:szCs w:val="28"/>
        </w:rPr>
        <w:t>Однако б</w:t>
      </w:r>
      <w:r w:rsidR="001A1DB0" w:rsidRPr="001A1DB0">
        <w:rPr>
          <w:szCs w:val="28"/>
        </w:rPr>
        <w:t xml:space="preserve">ез ежегодного притока миллиона </w:t>
      </w:r>
      <w:r w:rsidRPr="001A1DB0">
        <w:rPr>
          <w:szCs w:val="28"/>
        </w:rPr>
        <w:t xml:space="preserve">мигрантов-трудовиков Россия уже не обойдется. Если сейчас в ряде мегаполисов все мигранты объявят забастовку, в определенных сферах экономики наступит паралич. Не выйдут на маршруты троллейбусы, некому будет вывозить мусор, встанут все стройки. Но вместе с тем, чем жестче мы будем исполнять нормы миграционного права, тем больше к нам  будут приезжать. Ведь все беды приезжих, все поборы идут от правового вакуума. </w:t>
      </w:r>
    </w:p>
    <w:p w:rsidR="00FD28F5" w:rsidRPr="001A1DB0" w:rsidRDefault="00FD28F5" w:rsidP="001A1DB0">
      <w:pPr>
        <w:ind w:firstLine="720"/>
        <w:rPr>
          <w:szCs w:val="28"/>
        </w:rPr>
      </w:pPr>
      <w:r w:rsidRPr="001A1DB0">
        <w:rPr>
          <w:szCs w:val="28"/>
        </w:rPr>
        <w:t>В настоящее время, по словам Черненко, в России официально             зарегистрировано лишь 300 тысяч трудовых мигрантов. Однако реальное             их число в 10-15 раз больше. "Нелегалы" ежегодно вывозят из России             несколько миллиардов заработанных на нашей территории долларов. Но             уже в ближайшее время иностранцы, приезжающие в Россию на работу,             должны будут купить при въезде в страну миграционную карту и оплатить трудовую и миграционную пошлины. В среднем общая сумма составит около 100 долларов, что позволит ежегодно вносить в казну  России до 10 млн.  долларов.</w:t>
      </w:r>
    </w:p>
    <w:p w:rsidR="00FD28F5" w:rsidRPr="001A1DB0" w:rsidRDefault="00FD28F5" w:rsidP="001A1DB0">
      <w:pPr>
        <w:ind w:firstLine="720"/>
        <w:rPr>
          <w:szCs w:val="28"/>
        </w:rPr>
      </w:pPr>
      <w:r w:rsidRPr="001A1DB0">
        <w:rPr>
          <w:szCs w:val="28"/>
        </w:rPr>
        <w:t xml:space="preserve">Новый закон "О правовом положении иностранных граждан в РФ, является в определенном смысле поворотным в политике использования иностранной рабочей силы в России. Закон впервые реально защищает права иммигрантов в России. На это направлены такие положения закона, как квотирование иммиграции, миграционная карта въезжающего в Россию, а также иммиграционная пошлина, которая взимается с работодателя.   </w:t>
      </w:r>
    </w:p>
    <w:p w:rsidR="00FD28F5" w:rsidRPr="001A1DB0" w:rsidRDefault="00FD28F5" w:rsidP="001A1DB0">
      <w:pPr>
        <w:ind w:firstLine="720"/>
        <w:rPr>
          <w:szCs w:val="28"/>
        </w:rPr>
      </w:pPr>
      <w:r w:rsidRPr="001A1DB0">
        <w:rPr>
          <w:szCs w:val="28"/>
        </w:rPr>
        <w:t xml:space="preserve">До сегодняшнего дня иностранная рабочая сила в России эксплуатировалась работодателями очень недобросовестно. Это касается и низкой заработной платы, и отсутствия страховки, и невозможности медицинского обеспечения. Работодатель не несет сейчас никакой ответственности перед иностранными рабочими, а закон выстраивает четкую линию этих отношений. Кроме того, новый закон весьма  жестко диктует иностранцам, как им надо вести себя в нашей стране. Вплоть до введения "черных списков". </w:t>
      </w:r>
    </w:p>
    <w:p w:rsidR="00FD28F5" w:rsidRPr="001A1DB0" w:rsidRDefault="00FD28F5" w:rsidP="001A1DB0">
      <w:pPr>
        <w:ind w:firstLine="720"/>
        <w:rPr>
          <w:szCs w:val="28"/>
        </w:rPr>
      </w:pPr>
      <w:r w:rsidRPr="001A1DB0">
        <w:rPr>
          <w:szCs w:val="28"/>
        </w:rPr>
        <w:t>Для полноценного действия закона необходимо принять еще 17 подзаконных актов, регламентирующих как порядок проведение квотирования иностранной рабочей силы, так и введение миграционной карты.</w:t>
      </w:r>
    </w:p>
    <w:p w:rsidR="00FD28F5" w:rsidRPr="001A1DB0" w:rsidRDefault="00FD28F5" w:rsidP="001A1DB0">
      <w:pPr>
        <w:ind w:firstLine="720"/>
        <w:rPr>
          <w:b/>
          <w:szCs w:val="28"/>
        </w:rPr>
      </w:pPr>
      <w:r w:rsidRPr="001A1DB0">
        <w:rPr>
          <w:b/>
          <w:szCs w:val="28"/>
        </w:rPr>
        <w:t>В курсовой работе рассмотрены правовые аспекты пребывания иностранных граждан на территории Российской Федерации; приведена  характеристика нормативной базы; раскрыты основные права и обязанности иностранных граждан; затронуты основные аспекты ответственности иностранных граждан перед Российской Федерацией за нарушение законодательства страны.</w:t>
      </w:r>
    </w:p>
    <w:p w:rsidR="00FD28F5" w:rsidRPr="001A1DB0" w:rsidRDefault="00FD28F5" w:rsidP="001A1DB0">
      <w:pPr>
        <w:ind w:firstLine="720"/>
        <w:rPr>
          <w:szCs w:val="28"/>
          <w:u w:val="single"/>
        </w:rPr>
      </w:pPr>
      <w:r w:rsidRPr="001A1DB0">
        <w:rPr>
          <w:szCs w:val="28"/>
          <w:u w:val="single"/>
        </w:rPr>
        <w:t xml:space="preserve">Рекомендации и предложения по исследуемой теме (Из Концепции единой системы иммиграционного  контроля в РФ):  </w:t>
      </w:r>
    </w:p>
    <w:p w:rsidR="00FD28F5" w:rsidRPr="001A1DB0" w:rsidRDefault="00FD28F5" w:rsidP="001A1DB0">
      <w:pPr>
        <w:ind w:firstLine="720"/>
        <w:rPr>
          <w:szCs w:val="28"/>
        </w:rPr>
      </w:pPr>
      <w:r w:rsidRPr="001A1DB0">
        <w:rPr>
          <w:szCs w:val="28"/>
        </w:rPr>
        <w:t xml:space="preserve">- Создание пунктов иммиграционного контроля на всех пограничныхпостах РФ. </w:t>
      </w:r>
    </w:p>
    <w:p w:rsidR="00FD28F5" w:rsidRPr="001A1DB0" w:rsidRDefault="00FD28F5" w:rsidP="001A1DB0">
      <w:pPr>
        <w:ind w:firstLine="720"/>
        <w:rPr>
          <w:szCs w:val="28"/>
        </w:rPr>
      </w:pPr>
      <w:r w:rsidRPr="001A1DB0">
        <w:rPr>
          <w:szCs w:val="28"/>
        </w:rPr>
        <w:t>Создание в приграничных субъектах РФ мест временного содержания и  центров временного размещения иммигрантов (фильтрационных или д</w:t>
      </w:r>
      <w:r w:rsidR="001A1DB0">
        <w:rPr>
          <w:szCs w:val="28"/>
        </w:rPr>
        <w:t>е</w:t>
      </w:r>
      <w:r w:rsidRPr="001A1DB0">
        <w:rPr>
          <w:szCs w:val="28"/>
        </w:rPr>
        <w:t xml:space="preserve">портационных центров). </w:t>
      </w:r>
    </w:p>
    <w:p w:rsidR="00FD28F5" w:rsidRPr="001A1DB0" w:rsidRDefault="00FD28F5" w:rsidP="001A1DB0">
      <w:pPr>
        <w:ind w:firstLine="720"/>
        <w:rPr>
          <w:szCs w:val="28"/>
        </w:rPr>
      </w:pPr>
      <w:r w:rsidRPr="001A1DB0">
        <w:rPr>
          <w:szCs w:val="28"/>
        </w:rPr>
        <w:t xml:space="preserve">- Создание иммиграционной инспекции. </w:t>
      </w:r>
    </w:p>
    <w:p w:rsidR="00FD28F5" w:rsidRPr="001A1DB0" w:rsidRDefault="00FD28F5" w:rsidP="001A1DB0">
      <w:pPr>
        <w:ind w:firstLine="720"/>
        <w:rPr>
          <w:szCs w:val="28"/>
        </w:rPr>
      </w:pPr>
      <w:r w:rsidRPr="001A1DB0">
        <w:rPr>
          <w:szCs w:val="28"/>
        </w:rPr>
        <w:t>-Введение квот на прием и рас</w:t>
      </w:r>
      <w:r w:rsidR="001A1DB0">
        <w:rPr>
          <w:szCs w:val="28"/>
        </w:rPr>
        <w:t xml:space="preserve">пределение различных категорий </w:t>
      </w:r>
      <w:r w:rsidRPr="001A1DB0">
        <w:rPr>
          <w:szCs w:val="28"/>
        </w:rPr>
        <w:t xml:space="preserve">мигрантов (постоянное проживание, гражданство, трудовая миграция,  учеба, лечение, туризм) с учетом социально-экономических  возможностей РФ. </w:t>
      </w:r>
    </w:p>
    <w:p w:rsidR="00FD28F5" w:rsidRPr="001A1DB0" w:rsidRDefault="00FD28F5" w:rsidP="001A1DB0">
      <w:pPr>
        <w:ind w:firstLine="720"/>
        <w:rPr>
          <w:szCs w:val="28"/>
        </w:rPr>
      </w:pPr>
      <w:r w:rsidRPr="001A1DB0">
        <w:rPr>
          <w:szCs w:val="28"/>
        </w:rPr>
        <w:t xml:space="preserve">- Переход на 100%-ный контроль въезжающих и выезжающих иностранных граждан и лиц без гражданства, а также следующих транзитом через  территорию России. </w:t>
      </w:r>
    </w:p>
    <w:p w:rsidR="00FD28F5" w:rsidRPr="001A1DB0" w:rsidRDefault="001A1DB0" w:rsidP="001A1DB0">
      <w:pPr>
        <w:pStyle w:val="3"/>
        <w:spacing w:before="0" w:after="0"/>
        <w:ind w:firstLine="720"/>
        <w:rPr>
          <w:rFonts w:ascii="Times New Roman" w:hAnsi="Times New Roman"/>
          <w:szCs w:val="28"/>
        </w:rPr>
      </w:pPr>
      <w:bookmarkStart w:id="12" w:name="_Toc23775897"/>
      <w:r>
        <w:rPr>
          <w:rFonts w:ascii="Times New Roman" w:hAnsi="Times New Roman"/>
          <w:szCs w:val="28"/>
        </w:rPr>
        <w:br w:type="page"/>
      </w:r>
      <w:r w:rsidR="00FD28F5" w:rsidRPr="001A1DB0">
        <w:rPr>
          <w:rFonts w:ascii="Times New Roman" w:hAnsi="Times New Roman"/>
          <w:szCs w:val="28"/>
        </w:rPr>
        <w:t>Литература</w:t>
      </w:r>
      <w:bookmarkEnd w:id="12"/>
    </w:p>
    <w:p w:rsidR="00FD28F5" w:rsidRPr="001A1DB0" w:rsidRDefault="00FD28F5" w:rsidP="001A1DB0">
      <w:pPr>
        <w:ind w:firstLine="720"/>
        <w:rPr>
          <w:szCs w:val="28"/>
        </w:rPr>
      </w:pPr>
    </w:p>
    <w:p w:rsidR="00FD28F5" w:rsidRPr="001A1DB0" w:rsidRDefault="00FD28F5" w:rsidP="001A1DB0">
      <w:pPr>
        <w:numPr>
          <w:ilvl w:val="0"/>
          <w:numId w:val="10"/>
        </w:numPr>
        <w:tabs>
          <w:tab w:val="clear" w:pos="360"/>
          <w:tab w:val="num" w:pos="0"/>
        </w:tabs>
        <w:ind w:left="0" w:firstLine="0"/>
        <w:rPr>
          <w:szCs w:val="28"/>
        </w:rPr>
      </w:pPr>
      <w:r w:rsidRPr="001A1DB0">
        <w:rPr>
          <w:szCs w:val="28"/>
        </w:rPr>
        <w:t>Алексеев С.С. Государство и право. – М.: Юридическая литература, 1994. – 287 с.</w:t>
      </w:r>
    </w:p>
    <w:p w:rsidR="00FD28F5" w:rsidRPr="001A1DB0" w:rsidRDefault="00FD28F5" w:rsidP="001A1DB0">
      <w:pPr>
        <w:numPr>
          <w:ilvl w:val="0"/>
          <w:numId w:val="10"/>
        </w:numPr>
        <w:tabs>
          <w:tab w:val="clear" w:pos="360"/>
          <w:tab w:val="num" w:pos="0"/>
        </w:tabs>
        <w:ind w:left="0" w:firstLine="0"/>
        <w:rPr>
          <w:szCs w:val="28"/>
        </w:rPr>
      </w:pPr>
      <w:r w:rsidRPr="001A1DB0">
        <w:rPr>
          <w:szCs w:val="28"/>
        </w:rPr>
        <w:t>Ананьева С</w:t>
      </w:r>
      <w:r w:rsidRPr="001A1DB0">
        <w:rPr>
          <w:i/>
          <w:szCs w:val="28"/>
        </w:rPr>
        <w:t>.  "</w:t>
      </w:r>
      <w:r w:rsidRPr="001A1DB0">
        <w:rPr>
          <w:szCs w:val="28"/>
        </w:rPr>
        <w:t>Гаст</w:t>
      </w:r>
      <w:r w:rsidR="001A1DB0">
        <w:rPr>
          <w:szCs w:val="28"/>
        </w:rPr>
        <w:t>ар</w:t>
      </w:r>
      <w:r w:rsidRPr="001A1DB0">
        <w:rPr>
          <w:szCs w:val="28"/>
        </w:rPr>
        <w:t xml:space="preserve">байтеры в законе", газета "Русский Север" от 9 октября 2002 г. </w:t>
      </w:r>
    </w:p>
    <w:p w:rsidR="00FD28F5" w:rsidRPr="001A1DB0" w:rsidRDefault="00FD28F5" w:rsidP="001A1DB0">
      <w:pPr>
        <w:numPr>
          <w:ilvl w:val="0"/>
          <w:numId w:val="10"/>
        </w:numPr>
        <w:tabs>
          <w:tab w:val="clear" w:pos="360"/>
          <w:tab w:val="num" w:pos="0"/>
        </w:tabs>
        <w:ind w:left="0" w:firstLine="0"/>
        <w:rPr>
          <w:szCs w:val="28"/>
        </w:rPr>
      </w:pPr>
      <w:r w:rsidRPr="001A1DB0">
        <w:rPr>
          <w:szCs w:val="28"/>
        </w:rPr>
        <w:t>Козлов Е.И., Кутафин О.Е. Конституционное право России. - М. : Юрист, 1995. – 216 с.</w:t>
      </w:r>
    </w:p>
    <w:p w:rsidR="00FD28F5" w:rsidRPr="001A1DB0" w:rsidRDefault="00FD28F5" w:rsidP="001A1DB0">
      <w:pPr>
        <w:numPr>
          <w:ilvl w:val="0"/>
          <w:numId w:val="10"/>
        </w:numPr>
        <w:tabs>
          <w:tab w:val="clear" w:pos="360"/>
          <w:tab w:val="num" w:pos="0"/>
        </w:tabs>
        <w:ind w:left="0" w:firstLine="0"/>
        <w:rPr>
          <w:szCs w:val="28"/>
        </w:rPr>
      </w:pPr>
      <w:r w:rsidRPr="001A1DB0">
        <w:rPr>
          <w:szCs w:val="28"/>
        </w:rPr>
        <w:t>Конституция Российской Федерации. – М.: Юридическая литература, 1993. – 61 с.</w:t>
      </w:r>
    </w:p>
    <w:p w:rsidR="00FD28F5" w:rsidRPr="001A1DB0" w:rsidRDefault="00FD28F5" w:rsidP="001A1DB0">
      <w:pPr>
        <w:numPr>
          <w:ilvl w:val="0"/>
          <w:numId w:val="10"/>
        </w:numPr>
        <w:tabs>
          <w:tab w:val="clear" w:pos="360"/>
          <w:tab w:val="num" w:pos="0"/>
        </w:tabs>
        <w:ind w:left="0" w:firstLine="0"/>
        <w:rPr>
          <w:szCs w:val="28"/>
        </w:rPr>
      </w:pPr>
      <w:r w:rsidRPr="001A1DB0">
        <w:rPr>
          <w:szCs w:val="28"/>
        </w:rPr>
        <w:t>Маковский А.Л. Вступительная статья к сборнику нормативных актов о правовом положении иностранных граждан. – М.: БЕК, 1996. – 345 с.</w:t>
      </w:r>
    </w:p>
    <w:p w:rsidR="00FD28F5" w:rsidRPr="001A1DB0" w:rsidRDefault="00FD28F5" w:rsidP="001A1DB0">
      <w:pPr>
        <w:numPr>
          <w:ilvl w:val="0"/>
          <w:numId w:val="10"/>
        </w:numPr>
        <w:tabs>
          <w:tab w:val="clear" w:pos="360"/>
          <w:tab w:val="num" w:pos="0"/>
        </w:tabs>
        <w:ind w:left="0" w:firstLine="0"/>
        <w:rPr>
          <w:szCs w:val="28"/>
        </w:rPr>
      </w:pPr>
      <w:r w:rsidRPr="001A1DB0">
        <w:rPr>
          <w:szCs w:val="28"/>
        </w:rPr>
        <w:t>Тихомиров М.Ю. Юридическая энциклопедия. – М.: Юринформцентр, 1995. – 365 с.</w:t>
      </w:r>
    </w:p>
    <w:p w:rsidR="00FD28F5" w:rsidRPr="001A1DB0" w:rsidRDefault="00FD28F5" w:rsidP="001A1DB0">
      <w:pPr>
        <w:pStyle w:val="af6"/>
        <w:numPr>
          <w:ilvl w:val="0"/>
          <w:numId w:val="10"/>
        </w:numPr>
        <w:tabs>
          <w:tab w:val="clear" w:pos="360"/>
          <w:tab w:val="num" w:pos="0"/>
        </w:tabs>
        <w:spacing w:after="0"/>
        <w:ind w:left="0" w:firstLine="0"/>
        <w:rPr>
          <w:szCs w:val="28"/>
        </w:rPr>
      </w:pPr>
      <w:r w:rsidRPr="001A1DB0">
        <w:rPr>
          <w:szCs w:val="28"/>
        </w:rPr>
        <w:t xml:space="preserve">Федеральный закон от 25 июля 2002 г. N 115-ФЗ "О ПРАВОВОМ ПОЛОЖЕНИИ ИНОСТРАННЫХ ГРАЖДАН В РОССИЙСКОЙ ФЕДЕРАЦИИ"; "Российская газета" от 31 июля 2002 г., N 140.  </w:t>
      </w:r>
    </w:p>
    <w:p w:rsidR="00FD28F5" w:rsidRPr="001A1DB0" w:rsidRDefault="00FD28F5" w:rsidP="001A1DB0">
      <w:pPr>
        <w:ind w:firstLine="720"/>
        <w:rPr>
          <w:szCs w:val="28"/>
        </w:rPr>
      </w:pPr>
      <w:bookmarkStart w:id="13" w:name="_GoBack"/>
      <w:bookmarkEnd w:id="13"/>
    </w:p>
    <w:sectPr w:rsidR="00FD28F5" w:rsidRPr="001A1DB0" w:rsidSect="001A1DB0">
      <w:headerReference w:type="even" r:id="rId7"/>
      <w:headerReference w:type="default" r:id="rId8"/>
      <w:pgSz w:w="11906" w:h="16838" w:code="9"/>
      <w:pgMar w:top="1134" w:right="851" w:bottom="1134" w:left="1701" w:header="34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B2" w:rsidRDefault="00CE24B2">
      <w:r>
        <w:separator/>
      </w:r>
    </w:p>
  </w:endnote>
  <w:endnote w:type="continuationSeparator" w:id="0">
    <w:p w:rsidR="00CE24B2" w:rsidRDefault="00CE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B2" w:rsidRDefault="00CE24B2">
      <w:r>
        <w:separator/>
      </w:r>
    </w:p>
  </w:footnote>
  <w:footnote w:type="continuationSeparator" w:id="0">
    <w:p w:rsidR="00CE24B2" w:rsidRDefault="00CE24B2">
      <w:r>
        <w:continuationSeparator/>
      </w:r>
    </w:p>
  </w:footnote>
  <w:footnote w:id="1">
    <w:p w:rsidR="00CE24B2" w:rsidRDefault="00FD28F5">
      <w:pPr>
        <w:pStyle w:val="aa"/>
      </w:pPr>
      <w:r>
        <w:rPr>
          <w:rStyle w:val="ac"/>
        </w:rPr>
        <w:footnoteRef/>
      </w:r>
      <w:r>
        <w:t xml:space="preserve"> ИТАР-ТАСС, 22 июля 2002 г. </w:t>
      </w:r>
    </w:p>
  </w:footnote>
  <w:footnote w:id="2">
    <w:p w:rsidR="00CE24B2" w:rsidRDefault="00FD28F5">
      <w:pPr>
        <w:pStyle w:val="aa"/>
      </w:pPr>
      <w:r>
        <w:rPr>
          <w:rStyle w:val="ac"/>
        </w:rPr>
        <w:footnoteRef/>
      </w:r>
      <w:r>
        <w:t xml:space="preserve"> Конституция РФ, ст. 62</w:t>
      </w:r>
    </w:p>
  </w:footnote>
  <w:footnote w:id="3">
    <w:p w:rsidR="00CE24B2" w:rsidRDefault="00FD28F5">
      <w:pPr>
        <w:pStyle w:val="aa"/>
      </w:pPr>
      <w:r>
        <w:rPr>
          <w:rStyle w:val="ac"/>
        </w:rPr>
        <w:footnoteRef/>
      </w:r>
      <w:r>
        <w:t xml:space="preserve">  Конституция РФ, ст. 35</w:t>
      </w:r>
    </w:p>
  </w:footnote>
  <w:footnote w:id="4">
    <w:p w:rsidR="00CE24B2" w:rsidRDefault="00FD28F5">
      <w:pPr>
        <w:pStyle w:val="aa"/>
      </w:pPr>
      <w:r>
        <w:rPr>
          <w:rStyle w:val="ac"/>
        </w:rPr>
        <w:footnoteRef/>
      </w:r>
      <w:r>
        <w:t xml:space="preserve">  Конституция РФ ст. 28</w:t>
      </w:r>
    </w:p>
  </w:footnote>
  <w:footnote w:id="5">
    <w:p w:rsidR="00FD28F5" w:rsidRDefault="00FD28F5">
      <w:pPr>
        <w:spacing w:line="240" w:lineRule="auto"/>
        <w:rPr>
          <w:sz w:val="20"/>
        </w:rPr>
      </w:pPr>
      <w:r>
        <w:rPr>
          <w:rStyle w:val="ac"/>
          <w:sz w:val="20"/>
        </w:rPr>
        <w:footnoteRef/>
      </w:r>
      <w:r>
        <w:t xml:space="preserve"> </w:t>
      </w:r>
      <w:r>
        <w:rPr>
          <w:sz w:val="20"/>
        </w:rPr>
        <w:t>Козлов Е.И., Кутафин О.Е. Конституционное право России. - М. : Юрист, 1995.</w:t>
      </w:r>
    </w:p>
    <w:p w:rsidR="00CE24B2" w:rsidRDefault="00CE24B2">
      <w:pPr>
        <w:spacing w:line="240" w:lineRule="auto"/>
      </w:pPr>
    </w:p>
  </w:footnote>
  <w:footnote w:id="6">
    <w:p w:rsidR="00FD28F5" w:rsidRDefault="00FD28F5">
      <w:pPr>
        <w:spacing w:line="240" w:lineRule="auto"/>
        <w:rPr>
          <w:sz w:val="20"/>
        </w:rPr>
      </w:pPr>
      <w:r>
        <w:rPr>
          <w:rStyle w:val="ac"/>
          <w:sz w:val="20"/>
        </w:rPr>
        <w:footnoteRef/>
      </w:r>
      <w:r>
        <w:t xml:space="preserve"> </w:t>
      </w:r>
      <w:r>
        <w:rPr>
          <w:sz w:val="20"/>
        </w:rPr>
        <w:t>Там же</w:t>
      </w:r>
    </w:p>
    <w:p w:rsidR="00CE24B2" w:rsidRDefault="00CE24B2">
      <w:pPr>
        <w:spacing w:line="240" w:lineRule="auto"/>
      </w:pPr>
    </w:p>
  </w:footnote>
  <w:footnote w:id="7">
    <w:p w:rsidR="00CE24B2" w:rsidRDefault="00FD28F5">
      <w:pPr>
        <w:pStyle w:val="aa"/>
        <w:spacing w:line="240" w:lineRule="auto"/>
      </w:pPr>
      <w:r>
        <w:rPr>
          <w:rStyle w:val="ac"/>
        </w:rPr>
        <w:footnoteRef/>
      </w:r>
      <w:r>
        <w:t xml:space="preserve">  Конституция РФ, ст. 27 </w:t>
      </w:r>
    </w:p>
  </w:footnote>
  <w:footnote w:id="8">
    <w:p w:rsidR="00CE24B2" w:rsidRDefault="00FD28F5">
      <w:pPr>
        <w:spacing w:line="240" w:lineRule="auto"/>
      </w:pPr>
      <w:r>
        <w:rPr>
          <w:rStyle w:val="ac"/>
          <w:sz w:val="20"/>
        </w:rPr>
        <w:footnoteRef/>
      </w:r>
      <w:r>
        <w:rPr>
          <w:sz w:val="20"/>
        </w:rPr>
        <w:t xml:space="preserve"> Козлов Е.И., Кутафин О.Е. Указ. соч. </w:t>
      </w:r>
    </w:p>
  </w:footnote>
  <w:footnote w:id="9">
    <w:p w:rsidR="00CE24B2" w:rsidRDefault="00FD28F5">
      <w:pPr>
        <w:pStyle w:val="aa"/>
      </w:pPr>
      <w:r>
        <w:rPr>
          <w:rStyle w:val="ac"/>
        </w:rPr>
        <w:footnoteRef/>
      </w:r>
      <w:r>
        <w:t xml:space="preserve">  Конституция РФ, ст. 3, п. 1 </w:t>
      </w:r>
    </w:p>
  </w:footnote>
  <w:footnote w:id="10">
    <w:p w:rsidR="00CE24B2" w:rsidRDefault="00FD28F5">
      <w:pPr>
        <w:pStyle w:val="aa"/>
      </w:pPr>
      <w:r>
        <w:rPr>
          <w:rStyle w:val="ac"/>
        </w:rPr>
        <w:footnoteRef/>
      </w:r>
      <w:r>
        <w:t xml:space="preserve"> Там же, п. 2</w:t>
      </w:r>
    </w:p>
  </w:footnote>
  <w:footnote w:id="11">
    <w:p w:rsidR="00CE24B2" w:rsidRDefault="00FD28F5">
      <w:pPr>
        <w:pStyle w:val="aa"/>
      </w:pPr>
      <w:r>
        <w:rPr>
          <w:rStyle w:val="ac"/>
        </w:rPr>
        <w:footnoteRef/>
      </w:r>
      <w:r>
        <w:t xml:space="preserve">  Конституции РФ ст. 32 </w:t>
      </w:r>
    </w:p>
  </w:footnote>
  <w:footnote w:id="12">
    <w:p w:rsidR="00FD28F5" w:rsidRDefault="00FD28F5">
      <w:pPr>
        <w:spacing w:line="240" w:lineRule="auto"/>
        <w:rPr>
          <w:sz w:val="20"/>
        </w:rPr>
      </w:pPr>
      <w:r>
        <w:rPr>
          <w:rStyle w:val="ac"/>
        </w:rPr>
        <w:footnoteRef/>
      </w:r>
      <w:r>
        <w:t xml:space="preserve"> </w:t>
      </w:r>
      <w:r>
        <w:rPr>
          <w:sz w:val="20"/>
        </w:rPr>
        <w:t xml:space="preserve">Козлов Е.И., Кутафин О.Е. Указ. соч. </w:t>
      </w:r>
    </w:p>
    <w:p w:rsidR="00FD28F5" w:rsidRDefault="00FD28F5">
      <w:pPr>
        <w:pStyle w:val="aa"/>
      </w:pPr>
    </w:p>
    <w:p w:rsidR="00CE24B2" w:rsidRDefault="00CE24B2">
      <w:pPr>
        <w:pStyle w:val="aa"/>
      </w:pPr>
    </w:p>
  </w:footnote>
  <w:footnote w:id="13">
    <w:p w:rsidR="00CE24B2" w:rsidRDefault="00FD28F5">
      <w:pPr>
        <w:pStyle w:val="aa"/>
      </w:pPr>
      <w:r>
        <w:rPr>
          <w:rStyle w:val="ac"/>
        </w:rPr>
        <w:footnoteRef/>
      </w:r>
      <w:r>
        <w:t xml:space="preserve"> Конституции РФ ст. 58</w:t>
      </w:r>
    </w:p>
  </w:footnote>
  <w:footnote w:id="14">
    <w:p w:rsidR="00FD28F5" w:rsidRDefault="00FD28F5">
      <w:pPr>
        <w:rPr>
          <w:sz w:val="20"/>
        </w:rPr>
      </w:pPr>
      <w:r>
        <w:rPr>
          <w:rStyle w:val="ac"/>
          <w:sz w:val="20"/>
        </w:rPr>
        <w:footnoteRef/>
      </w:r>
      <w:r>
        <w:rPr>
          <w:sz w:val="20"/>
        </w:rPr>
        <w:t xml:space="preserve"> О порядке выезда из РФ и въезда в РФ: Федеральный Закон от 18 июля 1996 г. № 101–ФЗ // Российская газета. – 1996. - 22 августа. – С. 5.</w:t>
      </w:r>
    </w:p>
    <w:p w:rsidR="00CE24B2" w:rsidRDefault="00CE24B2"/>
  </w:footnote>
  <w:footnote w:id="15">
    <w:p w:rsidR="00FD28F5" w:rsidRDefault="00FD28F5">
      <w:pPr>
        <w:rPr>
          <w:sz w:val="20"/>
        </w:rPr>
      </w:pPr>
      <w:r>
        <w:rPr>
          <w:rStyle w:val="ac"/>
          <w:sz w:val="20"/>
        </w:rPr>
        <w:footnoteRef/>
      </w:r>
      <w:r>
        <w:rPr>
          <w:sz w:val="20"/>
        </w:rPr>
        <w:t xml:space="preserve"> Тихомиров М.Ю. Юридическая энциклопедия. – М.: Юринформцентр, 1995.</w:t>
      </w:r>
    </w:p>
    <w:p w:rsidR="00CE24B2" w:rsidRDefault="00CE24B2"/>
  </w:footnote>
  <w:footnote w:id="16">
    <w:p w:rsidR="00CE24B2" w:rsidRDefault="00FD28F5">
      <w:pPr>
        <w:pStyle w:val="aa"/>
      </w:pPr>
      <w:r>
        <w:rPr>
          <w:rStyle w:val="ac"/>
        </w:rPr>
        <w:footnoteRef/>
      </w:r>
      <w:r>
        <w:t xml:space="preserve"> Ст. 18 Закона</w:t>
      </w:r>
    </w:p>
  </w:footnote>
  <w:footnote w:id="17">
    <w:p w:rsidR="00FD28F5" w:rsidRDefault="00FD28F5">
      <w:pPr>
        <w:rPr>
          <w:color w:val="000000"/>
          <w:sz w:val="20"/>
        </w:rPr>
      </w:pPr>
      <w:r>
        <w:rPr>
          <w:rStyle w:val="ac"/>
          <w:color w:val="000000"/>
          <w:sz w:val="20"/>
        </w:rPr>
        <w:footnoteRef/>
      </w:r>
      <w:r>
        <w:rPr>
          <w:color w:val="000000"/>
          <w:sz w:val="20"/>
        </w:rPr>
        <w:t xml:space="preserve"> </w:t>
      </w:r>
      <w:r w:rsidRPr="00AE20DD">
        <w:rPr>
          <w:color w:val="000000"/>
          <w:sz w:val="20"/>
        </w:rPr>
        <w:t>ИТАР-ТАСС</w:t>
      </w:r>
      <w:r>
        <w:rPr>
          <w:color w:val="000000"/>
          <w:sz w:val="20"/>
        </w:rPr>
        <w:t xml:space="preserve">, 22 июля 2002 г. </w:t>
      </w:r>
    </w:p>
    <w:p w:rsidR="00FD28F5" w:rsidRDefault="00FD28F5">
      <w:pPr>
        <w:pStyle w:val="aa"/>
      </w:pPr>
    </w:p>
    <w:p w:rsidR="00CE24B2" w:rsidRDefault="00CE24B2">
      <w:pPr>
        <w:pStyle w:val="aa"/>
      </w:pPr>
    </w:p>
  </w:footnote>
  <w:footnote w:id="18">
    <w:p w:rsidR="00CE24B2" w:rsidRDefault="00FD28F5">
      <w:pPr>
        <w:pStyle w:val="aa"/>
      </w:pPr>
      <w:r>
        <w:rPr>
          <w:rStyle w:val="ac"/>
        </w:rPr>
        <w:footnoteRef/>
      </w:r>
      <w:r>
        <w:t xml:space="preserve"> Статья 34 Закона п. 1</w:t>
      </w:r>
    </w:p>
  </w:footnote>
  <w:footnote w:id="19">
    <w:p w:rsidR="00CE24B2" w:rsidRDefault="00FD28F5">
      <w:pPr>
        <w:pStyle w:val="aa"/>
      </w:pPr>
      <w:r>
        <w:rPr>
          <w:rStyle w:val="ac"/>
        </w:rPr>
        <w:footnoteRef/>
      </w:r>
      <w:r>
        <w:t xml:space="preserve"> Статья 35 Закона</w:t>
      </w:r>
    </w:p>
  </w:footnote>
  <w:footnote w:id="20">
    <w:p w:rsidR="00CE24B2" w:rsidRDefault="00FD28F5">
      <w:pPr>
        <w:pStyle w:val="aa"/>
      </w:pPr>
      <w:r>
        <w:rPr>
          <w:rStyle w:val="ac"/>
        </w:rPr>
        <w:footnoteRef/>
      </w:r>
      <w:r>
        <w:t xml:space="preserve"> Пресс-конференция главы Федеральной миграционной службы, заместителя министра внутренних дел РФ А. Черненко,  "Независимая газета" №169 (2724) 16 августа 2002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F5" w:rsidRDefault="00FD28F5">
    <w:pPr>
      <w:pStyle w:val="afc"/>
      <w:framePr w:wrap="around" w:vAnchor="text" w:hAnchor="margin" w:xAlign="right" w:y="1"/>
      <w:rPr>
        <w:rStyle w:val="afe"/>
      </w:rPr>
    </w:pPr>
    <w:r>
      <w:rPr>
        <w:rStyle w:val="afe"/>
        <w:noProof/>
      </w:rPr>
      <w:t>1</w:t>
    </w:r>
  </w:p>
  <w:p w:rsidR="00FD28F5" w:rsidRDefault="00FD28F5">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F5" w:rsidRDefault="00AE20DD">
    <w:pPr>
      <w:pStyle w:val="afc"/>
      <w:framePr w:wrap="around" w:vAnchor="text" w:hAnchor="margin" w:xAlign="right" w:y="1"/>
      <w:rPr>
        <w:rStyle w:val="afe"/>
      </w:rPr>
    </w:pPr>
    <w:r>
      <w:rPr>
        <w:rStyle w:val="afe"/>
        <w:noProof/>
      </w:rPr>
      <w:t>2</w:t>
    </w:r>
  </w:p>
  <w:p w:rsidR="00FD28F5" w:rsidRDefault="00FD28F5">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27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E7D55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8155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161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E8909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41B24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9454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F597C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65D19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98A7B4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6"/>
  </w:num>
  <w:num w:numId="4">
    <w:abstractNumId w:val="3"/>
  </w:num>
  <w:num w:numId="5">
    <w:abstractNumId w:val="9"/>
  </w:num>
  <w:num w:numId="6">
    <w:abstractNumId w:val="5"/>
  </w:num>
  <w:num w:numId="7">
    <w:abstractNumId w:val="0"/>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8F5"/>
    <w:rsid w:val="001A1DB0"/>
    <w:rsid w:val="008607C5"/>
    <w:rsid w:val="00966AE6"/>
    <w:rsid w:val="00AE20DD"/>
    <w:rsid w:val="00CE24B2"/>
    <w:rsid w:val="00FD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73DDF-C8F1-4875-9E7D-E8B1A9B3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907"/>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Document Map"/>
    <w:basedOn w:val="a"/>
    <w:link w:val="af5"/>
    <w:uiPriority w:val="99"/>
    <w:semiHidden/>
    <w:pPr>
      <w:shd w:val="clear" w:color="auto" w:fill="000080"/>
    </w:pPr>
    <w:rPr>
      <w:rFonts w:ascii="Tahoma" w:hAnsi="Tahoma"/>
    </w:rPr>
  </w:style>
  <w:style w:type="character" w:customStyle="1" w:styleId="af5">
    <w:name w:val="Схема документа Знак"/>
    <w:link w:val="af4"/>
    <w:uiPriority w:val="99"/>
    <w:semiHidden/>
    <w:rPr>
      <w:rFonts w:ascii="Tahoma" w:hAnsi="Tahoma" w:cs="Tahoma"/>
      <w:sz w:val="16"/>
      <w:szCs w:val="16"/>
    </w:rPr>
  </w:style>
  <w:style w:type="paragraph" w:styleId="af6">
    <w:name w:val="Body Text"/>
    <w:basedOn w:val="a"/>
    <w:link w:val="af7"/>
    <w:uiPriority w:val="99"/>
    <w:pPr>
      <w:spacing w:after="120"/>
    </w:pPr>
  </w:style>
  <w:style w:type="character" w:customStyle="1" w:styleId="af7">
    <w:name w:val="Основной текст Знак"/>
    <w:link w:val="af6"/>
    <w:uiPriority w:val="99"/>
    <w:semiHidden/>
    <w:rPr>
      <w:sz w:val="28"/>
    </w:rPr>
  </w:style>
  <w:style w:type="paragraph" w:customStyle="1" w:styleId="af8">
    <w:name w:val="Краткий обратный адрес"/>
    <w:basedOn w:val="a"/>
  </w:style>
  <w:style w:type="paragraph" w:styleId="af9">
    <w:name w:val="Body Text Indent"/>
    <w:basedOn w:val="a"/>
    <w:link w:val="afa"/>
    <w:uiPriority w:val="99"/>
    <w:pPr>
      <w:spacing w:after="120"/>
      <w:ind w:left="283"/>
    </w:pPr>
  </w:style>
  <w:style w:type="character" w:customStyle="1" w:styleId="afa">
    <w:name w:val="Основной текст с отступом Знак"/>
    <w:link w:val="af9"/>
    <w:uiPriority w:val="99"/>
    <w:semiHidden/>
    <w:rPr>
      <w:sz w:val="28"/>
    </w:rPr>
  </w:style>
  <w:style w:type="character" w:styleId="afb">
    <w:name w:val="Hyperlink"/>
    <w:uiPriority w:val="99"/>
    <w:rPr>
      <w:rFonts w:cs="Times New Roman"/>
      <w:color w:val="0000FF"/>
      <w:u w:val="single"/>
    </w:rPr>
  </w:style>
  <w:style w:type="paragraph" w:styleId="afc">
    <w:name w:val="header"/>
    <w:basedOn w:val="a"/>
    <w:link w:val="afd"/>
    <w:uiPriority w:val="99"/>
    <w:pPr>
      <w:tabs>
        <w:tab w:val="center" w:pos="4153"/>
        <w:tab w:val="right" w:pos="8306"/>
      </w:tabs>
    </w:pPr>
  </w:style>
  <w:style w:type="character" w:customStyle="1" w:styleId="afd">
    <w:name w:val="Верхний колонтитул Знак"/>
    <w:link w:val="afc"/>
    <w:uiPriority w:val="99"/>
    <w:semiHidden/>
    <w:rPr>
      <w:sz w:val="28"/>
    </w:rPr>
  </w:style>
  <w:style w:type="character" w:styleId="afe">
    <w:name w:val="page number"/>
    <w:uiPriority w:val="99"/>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f">
    <w:name w:val="footer"/>
    <w:basedOn w:val="a"/>
    <w:link w:val="aff0"/>
    <w:uiPriority w:val="99"/>
    <w:pPr>
      <w:tabs>
        <w:tab w:val="center" w:pos="4153"/>
        <w:tab w:val="right" w:pos="8306"/>
      </w:tabs>
    </w:pPr>
  </w:style>
  <w:style w:type="character" w:customStyle="1" w:styleId="aff0">
    <w:name w:val="Нижний колонтитул Знак"/>
    <w:link w:val="aff"/>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дом</Company>
  <LinksUpToDate>false</LinksUpToDate>
  <CharactersWithSpaces>47204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Дополнения для Word 97/2000</dc:subject>
  <dc:creator>Мильберг</dc:creator>
  <cp:keywords/>
  <dc:description/>
  <cp:lastModifiedBy>admin</cp:lastModifiedBy>
  <cp:revision>2</cp:revision>
  <cp:lastPrinted>2002-10-30T19:37:00Z</cp:lastPrinted>
  <dcterms:created xsi:type="dcterms:W3CDTF">2014-03-06T22:14:00Z</dcterms:created>
  <dcterms:modified xsi:type="dcterms:W3CDTF">2014-03-06T22:14:00Z</dcterms:modified>
</cp:coreProperties>
</file>