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E2" w:rsidRPr="00EA6D40" w:rsidRDefault="00E972E2" w:rsidP="00EA6D40">
      <w:pPr>
        <w:pStyle w:val="a3"/>
        <w:spacing w:line="360" w:lineRule="auto"/>
        <w:ind w:firstLine="709"/>
        <w:jc w:val="center"/>
      </w:pPr>
      <w:r w:rsidRPr="00EA6D40">
        <w:t>МИНИСТЕРСТВО ОБРАЗОВАНИЯ</w:t>
      </w:r>
      <w:r w:rsidR="003C7F19" w:rsidRPr="00EA6D40">
        <w:t xml:space="preserve"> </w:t>
      </w:r>
      <w:r w:rsidRPr="00EA6D40">
        <w:t>И</w:t>
      </w:r>
      <w:r w:rsidR="00EA6D40">
        <w:t xml:space="preserve"> </w:t>
      </w:r>
      <w:r w:rsidRPr="00EA6D40">
        <w:t>НАУКИ</w:t>
      </w:r>
    </w:p>
    <w:p w:rsidR="009B0FB4" w:rsidRPr="00EA6D40" w:rsidRDefault="003C7F19" w:rsidP="00EA6D40">
      <w:pPr>
        <w:pStyle w:val="a3"/>
        <w:spacing w:line="360" w:lineRule="auto"/>
        <w:ind w:firstLine="709"/>
        <w:jc w:val="center"/>
      </w:pPr>
      <w:r w:rsidRPr="00EA6D40">
        <w:t>РОССИЙСКОЙ ФЕДЕРАЦИИ</w:t>
      </w:r>
    </w:p>
    <w:p w:rsidR="009B0FB4" w:rsidRPr="00EA6D40" w:rsidRDefault="00E972E2" w:rsidP="00EA6D40">
      <w:pPr>
        <w:pStyle w:val="a3"/>
        <w:spacing w:line="360" w:lineRule="auto"/>
        <w:ind w:firstLine="709"/>
        <w:jc w:val="center"/>
      </w:pPr>
      <w:r w:rsidRPr="00EA6D40">
        <w:t>ВОСТОЧНО-СИБИРСКИЙ ГОСУДАРСТВЕННЫЙ ТЕХНОЛОГИЧЕСКИЙ УНИВЕРСИТЕТ</w:t>
      </w:r>
    </w:p>
    <w:p w:rsidR="00E972E2" w:rsidRPr="00EA6D40" w:rsidRDefault="00E972E2" w:rsidP="00EA6D40">
      <w:pPr>
        <w:pStyle w:val="a3"/>
        <w:spacing w:line="360" w:lineRule="auto"/>
        <w:ind w:firstLine="709"/>
        <w:jc w:val="center"/>
      </w:pPr>
      <w:r w:rsidRPr="00EA6D40">
        <w:t>ИНСТИТУТ ЭКОНОМИКИ И ПРАВА</w:t>
      </w:r>
    </w:p>
    <w:p w:rsidR="009B0FB4" w:rsidRPr="00EA6D40" w:rsidRDefault="00E972E2" w:rsidP="00EA6D40">
      <w:pPr>
        <w:pStyle w:val="a3"/>
        <w:spacing w:line="360" w:lineRule="auto"/>
        <w:ind w:firstLine="709"/>
        <w:jc w:val="center"/>
      </w:pPr>
      <w:r w:rsidRPr="00EA6D40">
        <w:t>КАФЕДРА ГРАЖДАНСКО-ПРАВОВЫХ ДИСЦИПЛИН</w:t>
      </w:r>
    </w:p>
    <w:p w:rsidR="009B0FB4" w:rsidRPr="00EA6D40" w:rsidRDefault="009B0FB4" w:rsidP="00EA6D40">
      <w:pPr>
        <w:pStyle w:val="a3"/>
        <w:spacing w:line="360" w:lineRule="auto"/>
        <w:ind w:firstLine="709"/>
        <w:jc w:val="center"/>
      </w:pPr>
    </w:p>
    <w:p w:rsidR="00EA6D40" w:rsidRDefault="00EA6D40" w:rsidP="00EA6D40">
      <w:pPr>
        <w:pStyle w:val="a3"/>
        <w:spacing w:line="360" w:lineRule="auto"/>
        <w:ind w:firstLine="709"/>
        <w:jc w:val="center"/>
      </w:pPr>
    </w:p>
    <w:p w:rsidR="009B0FB4" w:rsidRDefault="009B0FB4" w:rsidP="00EA6D40">
      <w:pPr>
        <w:pStyle w:val="a3"/>
        <w:spacing w:line="360" w:lineRule="auto"/>
        <w:ind w:firstLine="709"/>
        <w:jc w:val="center"/>
      </w:pPr>
    </w:p>
    <w:p w:rsidR="008776E7" w:rsidRDefault="008776E7" w:rsidP="00EA6D40">
      <w:pPr>
        <w:pStyle w:val="a3"/>
        <w:spacing w:line="360" w:lineRule="auto"/>
        <w:ind w:firstLine="709"/>
        <w:jc w:val="center"/>
      </w:pPr>
    </w:p>
    <w:p w:rsidR="008776E7" w:rsidRPr="00EA6D40" w:rsidRDefault="008776E7" w:rsidP="00EA6D40">
      <w:pPr>
        <w:pStyle w:val="a3"/>
        <w:spacing w:line="360" w:lineRule="auto"/>
        <w:ind w:firstLine="709"/>
        <w:jc w:val="center"/>
      </w:pPr>
    </w:p>
    <w:p w:rsidR="009B0FB4" w:rsidRPr="00EA6D40" w:rsidRDefault="009B0FB4" w:rsidP="00EA6D40">
      <w:pPr>
        <w:pStyle w:val="a3"/>
        <w:spacing w:line="360" w:lineRule="auto"/>
        <w:ind w:firstLine="709"/>
        <w:jc w:val="center"/>
      </w:pPr>
    </w:p>
    <w:p w:rsidR="009B0FB4" w:rsidRPr="00EA6D40" w:rsidRDefault="009B0FB4" w:rsidP="00EA6D40">
      <w:pPr>
        <w:pStyle w:val="a3"/>
        <w:spacing w:line="360" w:lineRule="auto"/>
        <w:ind w:firstLine="709"/>
        <w:jc w:val="center"/>
      </w:pPr>
    </w:p>
    <w:p w:rsidR="009B0FB4" w:rsidRPr="00EA6D40" w:rsidRDefault="009B0FB4" w:rsidP="00EA6D40">
      <w:pPr>
        <w:pStyle w:val="a3"/>
        <w:spacing w:line="360" w:lineRule="auto"/>
        <w:ind w:firstLine="709"/>
        <w:jc w:val="center"/>
      </w:pPr>
      <w:r w:rsidRPr="00EA6D40">
        <w:t>Курсовая работа</w:t>
      </w:r>
    </w:p>
    <w:p w:rsidR="009B0FB4" w:rsidRPr="00EA6D40" w:rsidRDefault="009B0FB4" w:rsidP="00EA6D40">
      <w:pPr>
        <w:pStyle w:val="a3"/>
        <w:spacing w:line="360" w:lineRule="auto"/>
        <w:ind w:firstLine="709"/>
        <w:jc w:val="center"/>
      </w:pPr>
      <w:r w:rsidRPr="00EA6D40">
        <w:t>по дисциплине «</w:t>
      </w:r>
      <w:r w:rsidR="003C1493" w:rsidRPr="00EA6D40">
        <w:t>Российское п</w:t>
      </w:r>
      <w:r w:rsidRPr="00EA6D40">
        <w:t>редпринимательское</w:t>
      </w:r>
      <w:r w:rsidR="00EA6D40">
        <w:t xml:space="preserve"> </w:t>
      </w:r>
      <w:r w:rsidRPr="00EA6D40">
        <w:t>право»</w:t>
      </w:r>
    </w:p>
    <w:p w:rsidR="009B0FB4" w:rsidRPr="00EA6D40" w:rsidRDefault="009B0FB4" w:rsidP="00EA6D40">
      <w:pPr>
        <w:pStyle w:val="a3"/>
        <w:spacing w:line="360" w:lineRule="auto"/>
        <w:ind w:firstLine="709"/>
        <w:jc w:val="center"/>
      </w:pPr>
      <w:r w:rsidRPr="00EA6D40">
        <w:t>Тема «Правовое регулирование биржев</w:t>
      </w:r>
      <w:r w:rsidR="003C1493" w:rsidRPr="00EA6D40">
        <w:t>ой деятельности</w:t>
      </w:r>
      <w:r w:rsidRPr="00EA6D40">
        <w:t>»</w:t>
      </w:r>
    </w:p>
    <w:p w:rsidR="009B0FB4" w:rsidRPr="00EA6D40" w:rsidRDefault="009B0FB4" w:rsidP="00EA6D40">
      <w:pPr>
        <w:pStyle w:val="a3"/>
        <w:spacing w:line="360" w:lineRule="auto"/>
        <w:ind w:firstLine="709"/>
        <w:jc w:val="center"/>
      </w:pPr>
    </w:p>
    <w:p w:rsidR="009B0FB4" w:rsidRPr="00EA6D40" w:rsidRDefault="009B0FB4" w:rsidP="00EA6D40">
      <w:pPr>
        <w:pStyle w:val="a3"/>
        <w:spacing w:line="360" w:lineRule="auto"/>
        <w:ind w:firstLine="709"/>
        <w:jc w:val="center"/>
      </w:pPr>
    </w:p>
    <w:p w:rsidR="009B0FB4" w:rsidRPr="00EA6D40" w:rsidRDefault="009B0FB4" w:rsidP="00EA6D40">
      <w:pPr>
        <w:pStyle w:val="a3"/>
        <w:spacing w:line="360" w:lineRule="auto"/>
        <w:ind w:firstLine="709"/>
        <w:jc w:val="center"/>
      </w:pPr>
    </w:p>
    <w:p w:rsidR="009B0FB4" w:rsidRPr="00EA6D40" w:rsidRDefault="009B0FB4" w:rsidP="00EA6D40">
      <w:pPr>
        <w:pStyle w:val="a3"/>
        <w:spacing w:line="360" w:lineRule="auto"/>
        <w:ind w:firstLine="709"/>
        <w:jc w:val="center"/>
      </w:pPr>
    </w:p>
    <w:p w:rsidR="009B0FB4" w:rsidRPr="00EA6D40" w:rsidRDefault="009B0FB4" w:rsidP="00EA6D40">
      <w:pPr>
        <w:pStyle w:val="a3"/>
        <w:spacing w:line="360" w:lineRule="auto"/>
        <w:ind w:firstLine="709"/>
        <w:jc w:val="right"/>
      </w:pPr>
      <w:r w:rsidRPr="00EA6D40">
        <w:t>Выполнила:</w:t>
      </w:r>
      <w:r w:rsidR="00EA6D40">
        <w:t xml:space="preserve"> </w:t>
      </w:r>
      <w:r w:rsidRPr="00EA6D40">
        <w:t>студентка</w:t>
      </w:r>
    </w:p>
    <w:p w:rsidR="009B0FB4" w:rsidRPr="00EA6D40" w:rsidRDefault="009B0FB4" w:rsidP="00EA6D40">
      <w:pPr>
        <w:pStyle w:val="a3"/>
        <w:spacing w:line="360" w:lineRule="auto"/>
        <w:ind w:firstLine="709"/>
        <w:jc w:val="right"/>
      </w:pPr>
      <w:r w:rsidRPr="00EA6D40">
        <w:t>Дата защиты</w:t>
      </w:r>
      <w:r w:rsidR="00EA6D40">
        <w:t xml:space="preserve"> </w:t>
      </w:r>
      <w:r w:rsidRPr="00EA6D40">
        <w:t>Группа 571-1</w:t>
      </w:r>
    </w:p>
    <w:p w:rsidR="009B0FB4" w:rsidRPr="00EA6D40" w:rsidRDefault="009B0FB4" w:rsidP="00EA6D40">
      <w:pPr>
        <w:pStyle w:val="a3"/>
        <w:spacing w:line="360" w:lineRule="auto"/>
        <w:ind w:firstLine="709"/>
        <w:jc w:val="right"/>
      </w:pPr>
      <w:r w:rsidRPr="00EA6D40">
        <w:t>Сидоренко О.О</w:t>
      </w:r>
    </w:p>
    <w:p w:rsidR="009B0FB4" w:rsidRDefault="009B0FB4" w:rsidP="00EA6D40">
      <w:pPr>
        <w:pStyle w:val="a3"/>
        <w:spacing w:line="360" w:lineRule="auto"/>
        <w:ind w:firstLine="709"/>
        <w:jc w:val="center"/>
      </w:pPr>
    </w:p>
    <w:p w:rsidR="00EA6D40" w:rsidRDefault="00EA6D40" w:rsidP="00EA6D40">
      <w:pPr>
        <w:pStyle w:val="a3"/>
        <w:spacing w:line="360" w:lineRule="auto"/>
        <w:ind w:firstLine="709"/>
        <w:jc w:val="center"/>
      </w:pPr>
    </w:p>
    <w:p w:rsidR="00EA6D40" w:rsidRDefault="00EA6D40" w:rsidP="00EA6D40">
      <w:pPr>
        <w:pStyle w:val="a3"/>
        <w:spacing w:line="360" w:lineRule="auto"/>
        <w:ind w:firstLine="709"/>
        <w:jc w:val="center"/>
      </w:pPr>
    </w:p>
    <w:p w:rsidR="00EA6D40" w:rsidRDefault="00EA6D40" w:rsidP="00EA6D40">
      <w:pPr>
        <w:pStyle w:val="a3"/>
        <w:spacing w:line="360" w:lineRule="auto"/>
        <w:ind w:firstLine="709"/>
        <w:jc w:val="center"/>
      </w:pPr>
    </w:p>
    <w:p w:rsidR="00EA6D40" w:rsidRPr="00EA6D40" w:rsidRDefault="00EA6D40" w:rsidP="00EA6D40">
      <w:pPr>
        <w:pStyle w:val="a3"/>
        <w:spacing w:line="360" w:lineRule="auto"/>
        <w:ind w:firstLine="709"/>
        <w:jc w:val="center"/>
      </w:pPr>
    </w:p>
    <w:p w:rsidR="00EA6D40" w:rsidRDefault="00EA6D40" w:rsidP="00EA6D40">
      <w:pPr>
        <w:pStyle w:val="a3"/>
        <w:spacing w:line="360" w:lineRule="auto"/>
        <w:ind w:firstLine="709"/>
        <w:jc w:val="center"/>
      </w:pPr>
    </w:p>
    <w:p w:rsidR="009B0FB4" w:rsidRPr="00EA6D40" w:rsidRDefault="009B0FB4" w:rsidP="00EA6D40">
      <w:pPr>
        <w:pStyle w:val="a3"/>
        <w:spacing w:line="360" w:lineRule="auto"/>
        <w:ind w:firstLine="709"/>
        <w:jc w:val="center"/>
      </w:pPr>
      <w:r w:rsidRPr="00EA6D40">
        <w:t>Улан-Удэ, 2004</w:t>
      </w:r>
    </w:p>
    <w:p w:rsidR="00EA6D40" w:rsidRPr="00EA6D40" w:rsidRDefault="00EA6D40" w:rsidP="00EA6D40">
      <w:pPr>
        <w:pStyle w:val="a3"/>
        <w:spacing w:line="360" w:lineRule="auto"/>
        <w:rPr>
          <w:b/>
        </w:rPr>
      </w:pPr>
      <w:r>
        <w:br w:type="page"/>
      </w:r>
      <w:r w:rsidR="000F6850">
        <w:rPr>
          <w:noProof/>
        </w:rPr>
        <w:pict>
          <v:rect id="_x0000_s1026" style="position:absolute;margin-left:219.5pt;margin-top:-18pt;width:27pt;height:9pt;z-index:251655168" strokecolor="white"/>
        </w:pict>
      </w:r>
      <w:r w:rsidR="009B0FB4" w:rsidRPr="00EA6D40">
        <w:rPr>
          <w:b/>
        </w:rPr>
        <w:t>Содержание</w:t>
      </w:r>
      <w:r w:rsidRPr="00EA6D40">
        <w:rPr>
          <w:b/>
        </w:rPr>
        <w:t xml:space="preserve"> </w:t>
      </w:r>
    </w:p>
    <w:p w:rsidR="00EA6D40" w:rsidRDefault="00EA6D40" w:rsidP="00EA6D40">
      <w:pPr>
        <w:pStyle w:val="a3"/>
        <w:spacing w:line="360" w:lineRule="auto"/>
      </w:pPr>
    </w:p>
    <w:p w:rsidR="009B0FB4" w:rsidRPr="00EA6D40" w:rsidRDefault="00BF204C" w:rsidP="00EA6D40">
      <w:pPr>
        <w:pStyle w:val="a3"/>
        <w:spacing w:line="360" w:lineRule="auto"/>
      </w:pPr>
      <w:r w:rsidRPr="00EA6D40">
        <w:t>ВВЕДЕНИЕ</w:t>
      </w:r>
      <w:r w:rsidR="00EA6D40">
        <w:t xml:space="preserve"> </w:t>
      </w:r>
    </w:p>
    <w:p w:rsidR="00EA6D40" w:rsidRDefault="00B21623" w:rsidP="00EA6D40">
      <w:pPr>
        <w:spacing w:line="360" w:lineRule="auto"/>
        <w:rPr>
          <w:sz w:val="28"/>
        </w:rPr>
      </w:pPr>
      <w:r w:rsidRPr="00EA6D40">
        <w:rPr>
          <w:sz w:val="28"/>
        </w:rPr>
        <w:t xml:space="preserve">ГЛАВА </w:t>
      </w:r>
      <w:r w:rsidR="003C1493" w:rsidRPr="00EA6D40">
        <w:rPr>
          <w:sz w:val="28"/>
        </w:rPr>
        <w:t xml:space="preserve">1. </w:t>
      </w:r>
      <w:r w:rsidRPr="00EA6D40">
        <w:rPr>
          <w:sz w:val="28"/>
        </w:rPr>
        <w:t>СУЩНОСТЬ БИРЖЕВОЙ ДЕЯТЕЛЬНОСТИ</w:t>
      </w:r>
      <w:r w:rsidR="00EA6D40">
        <w:rPr>
          <w:sz w:val="28"/>
        </w:rPr>
        <w:t xml:space="preserve"> </w:t>
      </w:r>
    </w:p>
    <w:p w:rsidR="00EA6D40" w:rsidRDefault="00EA6D40" w:rsidP="00EA6D40">
      <w:pPr>
        <w:spacing w:line="360" w:lineRule="auto"/>
        <w:rPr>
          <w:sz w:val="28"/>
        </w:rPr>
      </w:pPr>
      <w:r>
        <w:rPr>
          <w:sz w:val="28"/>
        </w:rPr>
        <w:t xml:space="preserve">1.1 </w:t>
      </w:r>
      <w:r w:rsidR="00B21623" w:rsidRPr="00EA6D40">
        <w:rPr>
          <w:sz w:val="28"/>
        </w:rPr>
        <w:t>Биржевая торговля как основа биржевой деятельности</w:t>
      </w:r>
      <w:r>
        <w:rPr>
          <w:sz w:val="28"/>
        </w:rPr>
        <w:t xml:space="preserve"> </w:t>
      </w:r>
    </w:p>
    <w:p w:rsidR="00EA6D40" w:rsidRDefault="00EA6D40" w:rsidP="00EA6D40">
      <w:pPr>
        <w:spacing w:line="360" w:lineRule="auto"/>
        <w:rPr>
          <w:sz w:val="28"/>
        </w:rPr>
      </w:pPr>
      <w:r>
        <w:rPr>
          <w:sz w:val="28"/>
        </w:rPr>
        <w:t>1.2</w:t>
      </w:r>
      <w:r w:rsidR="007E7982" w:rsidRPr="00EA6D40">
        <w:rPr>
          <w:sz w:val="28"/>
        </w:rPr>
        <w:t xml:space="preserve"> </w:t>
      </w:r>
      <w:r w:rsidR="00B21623" w:rsidRPr="00EA6D40">
        <w:rPr>
          <w:sz w:val="28"/>
        </w:rPr>
        <w:t>Функции биржи</w:t>
      </w:r>
      <w:r>
        <w:rPr>
          <w:sz w:val="28"/>
        </w:rPr>
        <w:t xml:space="preserve"> </w:t>
      </w:r>
    </w:p>
    <w:p w:rsidR="00EA6D40" w:rsidRDefault="00EA6D40" w:rsidP="00EA6D40">
      <w:pPr>
        <w:pStyle w:val="14"/>
        <w:jc w:val="left"/>
      </w:pPr>
      <w:r>
        <w:t>1.3</w:t>
      </w:r>
      <w:r w:rsidR="00B21623" w:rsidRPr="00EA6D40">
        <w:t xml:space="preserve"> Виды бирж</w:t>
      </w:r>
    </w:p>
    <w:p w:rsidR="00EA6D40" w:rsidRDefault="00B21623" w:rsidP="00EA6D40">
      <w:pPr>
        <w:pStyle w:val="14"/>
        <w:jc w:val="left"/>
      </w:pPr>
      <w:r w:rsidRPr="00EA6D40">
        <w:t xml:space="preserve">ГЛАВА 2. </w:t>
      </w:r>
      <w:r w:rsidR="007E7982" w:rsidRPr="00EA6D40">
        <w:t>РЕГУЛИРОВАНИЕ БИРЖЕВОЙ ДЕЯТЕЛЬНОСТИ</w:t>
      </w:r>
    </w:p>
    <w:p w:rsidR="00EA6D40" w:rsidRDefault="00EA6D40" w:rsidP="00EA6D40">
      <w:pPr>
        <w:pStyle w:val="14"/>
        <w:jc w:val="left"/>
      </w:pPr>
      <w:r>
        <w:t>2.1</w:t>
      </w:r>
      <w:r w:rsidR="007E7982" w:rsidRPr="00EA6D40">
        <w:t xml:space="preserve"> Анализ российского законодательства</w:t>
      </w:r>
      <w:r>
        <w:t xml:space="preserve"> </w:t>
      </w:r>
      <w:r w:rsidR="007E7982" w:rsidRPr="00EA6D40">
        <w:t>регулирующего деятельность бирж</w:t>
      </w:r>
      <w:r>
        <w:t xml:space="preserve"> </w:t>
      </w:r>
    </w:p>
    <w:p w:rsidR="00EA6D40" w:rsidRDefault="00EA6D40" w:rsidP="00EA6D40">
      <w:pPr>
        <w:pStyle w:val="14"/>
        <w:jc w:val="left"/>
      </w:pPr>
      <w:r>
        <w:t>2.2</w:t>
      </w:r>
      <w:r w:rsidR="007E7982" w:rsidRPr="00EA6D40">
        <w:t xml:space="preserve"> Пути совершенствования российского</w:t>
      </w:r>
      <w:r>
        <w:t xml:space="preserve"> </w:t>
      </w:r>
      <w:r w:rsidR="007E7982" w:rsidRPr="00EA6D40">
        <w:t>законодательства регулирующего биржевую деятельность</w:t>
      </w:r>
      <w:r>
        <w:t xml:space="preserve"> </w:t>
      </w:r>
    </w:p>
    <w:p w:rsidR="00EA6D40" w:rsidRDefault="009B0FB4" w:rsidP="00EA6D40">
      <w:pPr>
        <w:pStyle w:val="14"/>
        <w:jc w:val="left"/>
      </w:pPr>
      <w:r w:rsidRPr="00EA6D40">
        <w:t>Заключение</w:t>
      </w:r>
      <w:r w:rsidR="00EA6D40">
        <w:t xml:space="preserve"> </w:t>
      </w:r>
    </w:p>
    <w:p w:rsidR="007E7982" w:rsidRPr="00EA6D40" w:rsidRDefault="009B0FB4" w:rsidP="00EA6D40">
      <w:pPr>
        <w:pStyle w:val="14"/>
        <w:jc w:val="left"/>
      </w:pPr>
      <w:r w:rsidRPr="00EA6D40">
        <w:t>Список использованных источников</w:t>
      </w:r>
      <w:r w:rsidR="00EA6D40">
        <w:t xml:space="preserve"> </w:t>
      </w:r>
    </w:p>
    <w:p w:rsidR="00EA6D40" w:rsidRDefault="00EA6D40" w:rsidP="00EA6D40">
      <w:pPr>
        <w:pStyle w:val="14"/>
        <w:ind w:firstLine="709"/>
      </w:pPr>
    </w:p>
    <w:p w:rsidR="009B0FB4" w:rsidRPr="00EA6D40" w:rsidRDefault="009B0FB4" w:rsidP="00EA6D40">
      <w:pPr>
        <w:spacing w:line="360" w:lineRule="auto"/>
        <w:ind w:firstLine="709"/>
        <w:jc w:val="both"/>
        <w:rPr>
          <w:b/>
          <w:sz w:val="28"/>
        </w:rPr>
      </w:pPr>
      <w:r w:rsidRPr="00EA6D40">
        <w:rPr>
          <w:sz w:val="28"/>
        </w:rPr>
        <w:br w:type="page"/>
      </w:r>
      <w:r w:rsidR="007E7982" w:rsidRPr="00EA6D40">
        <w:rPr>
          <w:b/>
          <w:sz w:val="28"/>
        </w:rPr>
        <w:t>ВВЕДЕНИЕ</w:t>
      </w:r>
    </w:p>
    <w:p w:rsidR="001073F6" w:rsidRPr="00EA6D40" w:rsidRDefault="000F6850" w:rsidP="00EA6D40">
      <w:pPr>
        <w:spacing w:line="360" w:lineRule="auto"/>
        <w:ind w:firstLine="709"/>
        <w:jc w:val="both"/>
        <w:rPr>
          <w:sz w:val="28"/>
        </w:rPr>
      </w:pPr>
      <w:r>
        <w:rPr>
          <w:noProof/>
        </w:rPr>
        <w:pict>
          <v:rect id="_x0000_s1027" style="position:absolute;left:0;text-align:left;margin-left:3in;margin-top:-43.1pt;width:27pt;height:18pt;z-index:251657216" strokecolor="white"/>
        </w:pict>
      </w:r>
      <w:r>
        <w:rPr>
          <w:noProof/>
        </w:rPr>
        <w:pict>
          <v:rect id="_x0000_s1028" style="position:absolute;left:0;text-align:left;margin-left:3in;margin-top:-43.1pt;width:27pt;height:18pt;z-index:251656192" strokecolor="white"/>
        </w:pict>
      </w:r>
    </w:p>
    <w:p w:rsidR="00EA6D40" w:rsidRDefault="001073F6" w:rsidP="00EA6D40">
      <w:pPr>
        <w:spacing w:line="360" w:lineRule="auto"/>
        <w:ind w:firstLine="709"/>
        <w:jc w:val="both"/>
        <w:rPr>
          <w:sz w:val="28"/>
        </w:rPr>
      </w:pPr>
      <w:r w:rsidRPr="00EA6D40">
        <w:rPr>
          <w:sz w:val="28"/>
          <w:szCs w:val="36"/>
        </w:rPr>
        <w:t>Актуальность данной темы исследования неоспорима, поскольку</w:t>
      </w:r>
      <w:r w:rsidR="00EA6D40">
        <w:rPr>
          <w:sz w:val="28"/>
          <w:szCs w:val="36"/>
        </w:rPr>
        <w:t xml:space="preserve"> </w:t>
      </w:r>
      <w:r w:rsidRPr="00EA6D40">
        <w:rPr>
          <w:sz w:val="28"/>
          <w:szCs w:val="36"/>
        </w:rPr>
        <w:t xml:space="preserve">биржи являются необходимым элементом в рыночной инфраструктуре любого государства, </w:t>
      </w:r>
      <w:r w:rsidRPr="00EA6D40">
        <w:rPr>
          <w:sz w:val="28"/>
          <w:szCs w:val="28"/>
        </w:rPr>
        <w:t>стимулируют развитие рынка и несовершенствование биржевого законодательства может «затормозить»</w:t>
      </w:r>
      <w:r w:rsidR="00EA6D40">
        <w:rPr>
          <w:sz w:val="28"/>
          <w:szCs w:val="28"/>
        </w:rPr>
        <w:t xml:space="preserve"> </w:t>
      </w:r>
      <w:r w:rsidRPr="00EA6D40">
        <w:rPr>
          <w:sz w:val="28"/>
          <w:szCs w:val="28"/>
        </w:rPr>
        <w:t>развитие экономики.</w:t>
      </w:r>
    </w:p>
    <w:p w:rsidR="00EA6D40" w:rsidRDefault="00332051" w:rsidP="00EA6D40">
      <w:pPr>
        <w:spacing w:line="360" w:lineRule="auto"/>
        <w:ind w:firstLine="709"/>
        <w:jc w:val="both"/>
        <w:rPr>
          <w:sz w:val="28"/>
          <w:szCs w:val="28"/>
        </w:rPr>
      </w:pPr>
      <w:r w:rsidRPr="00EA6D40">
        <w:rPr>
          <w:sz w:val="28"/>
        </w:rPr>
        <w:t>Как показывает мировой опыт для развития экономики</w:t>
      </w:r>
      <w:r w:rsidR="00EA6D40">
        <w:rPr>
          <w:sz w:val="28"/>
        </w:rPr>
        <w:t xml:space="preserve"> </w:t>
      </w:r>
      <w:r w:rsidRPr="00EA6D40">
        <w:rPr>
          <w:sz w:val="28"/>
        </w:rPr>
        <w:t>любой страны необходимо уделить должное внимание проблемам связанным с правовым регулированием биржевой деятельности.</w:t>
      </w:r>
      <w:r w:rsidR="0007153F" w:rsidRPr="00EA6D40">
        <w:rPr>
          <w:sz w:val="28"/>
        </w:rPr>
        <w:t xml:space="preserve"> Так </w:t>
      </w:r>
      <w:r w:rsidR="0007153F" w:rsidRPr="00EA6D40">
        <w:rPr>
          <w:sz w:val="28"/>
          <w:szCs w:val="28"/>
        </w:rPr>
        <w:t>как именно биржевые организации обеспечивают справедливость и законность рыночных операций.</w:t>
      </w:r>
    </w:p>
    <w:p w:rsidR="00BB2685" w:rsidRPr="00EA6D40" w:rsidRDefault="006921B9" w:rsidP="00EA6D40">
      <w:pPr>
        <w:spacing w:line="360" w:lineRule="auto"/>
        <w:ind w:firstLine="709"/>
        <w:jc w:val="both"/>
        <w:rPr>
          <w:sz w:val="28"/>
          <w:szCs w:val="28"/>
        </w:rPr>
      </w:pPr>
      <w:r w:rsidRPr="00EA6D40">
        <w:rPr>
          <w:sz w:val="28"/>
          <w:szCs w:val="28"/>
        </w:rPr>
        <w:t>Ход развития российской биржевой деятельности делает насущной задачу коренного совершенствования биржевого законодательства. Наличие в течение многих десятилетий запрета на осуществление биржевой деятельности не могло не отразиться на качестве правовых актов отечественного биржевого законодательства, ряд которых не всегда последователен и юридически безупречен. Негативное влияние на правовую ситуацию в данной области оказывает и отсутствие в России системного подхо</w:t>
      </w:r>
      <w:r w:rsidR="00BB2685" w:rsidRPr="00EA6D40">
        <w:rPr>
          <w:sz w:val="28"/>
          <w:szCs w:val="28"/>
        </w:rPr>
        <w:t>да к институту биржевого права.</w:t>
      </w:r>
    </w:p>
    <w:p w:rsidR="00BB2685" w:rsidRPr="00EA6D40" w:rsidRDefault="00BB2685" w:rsidP="00EA6D40">
      <w:pPr>
        <w:spacing w:line="360" w:lineRule="auto"/>
        <w:ind w:firstLine="709"/>
        <w:jc w:val="both"/>
        <w:rPr>
          <w:sz w:val="28"/>
          <w:szCs w:val="28"/>
        </w:rPr>
      </w:pPr>
      <w:r w:rsidRPr="00EA6D40">
        <w:rPr>
          <w:sz w:val="28"/>
          <w:szCs w:val="28"/>
        </w:rPr>
        <w:t>В теории права России 90-х гг. выдвинута концепция биржевого законодательства переходного периода, сущность которой заключается в построении последнего как трехуровневой системы. Первый уровень - общесоюзный - закрепляет принципиальные положения, присущие всем видам бирж. Второй - республиканский включает отдельные законы о товарной, валютной и фондовой биржах. Третий уровень представлен внутренними документами биржевого саморегул</w:t>
      </w:r>
      <w:r w:rsidR="00B71656" w:rsidRPr="00EA6D40">
        <w:rPr>
          <w:sz w:val="28"/>
          <w:szCs w:val="28"/>
        </w:rPr>
        <w:t>ирования</w:t>
      </w:r>
      <w:r w:rsidRPr="00EA6D40">
        <w:rPr>
          <w:sz w:val="28"/>
          <w:szCs w:val="28"/>
        </w:rPr>
        <w:t>.</w:t>
      </w:r>
    </w:p>
    <w:p w:rsidR="008F3A81" w:rsidRPr="00EA6D40" w:rsidRDefault="00B71656" w:rsidP="00EA6D40">
      <w:pPr>
        <w:spacing w:line="360" w:lineRule="auto"/>
        <w:ind w:firstLine="709"/>
        <w:jc w:val="both"/>
        <w:rPr>
          <w:sz w:val="28"/>
        </w:rPr>
      </w:pPr>
      <w:r w:rsidRPr="00EA6D40">
        <w:rPr>
          <w:sz w:val="28"/>
        </w:rPr>
        <w:t>Я исхожу из то</w:t>
      </w:r>
      <w:r w:rsidR="00BB2685" w:rsidRPr="00EA6D40">
        <w:rPr>
          <w:sz w:val="28"/>
        </w:rPr>
        <w:t>го, что объектом биржев</w:t>
      </w:r>
      <w:r w:rsidRPr="00EA6D40">
        <w:rPr>
          <w:sz w:val="28"/>
        </w:rPr>
        <w:t>ой торговли являются имуществен</w:t>
      </w:r>
      <w:r w:rsidR="00BB2685" w:rsidRPr="00EA6D40">
        <w:rPr>
          <w:sz w:val="28"/>
        </w:rPr>
        <w:t>ные отношения в области</w:t>
      </w:r>
      <w:r w:rsidRPr="00EA6D40">
        <w:rPr>
          <w:sz w:val="28"/>
        </w:rPr>
        <w:t xml:space="preserve"> торгового оборота, следователь</w:t>
      </w:r>
      <w:r w:rsidR="00BB2685" w:rsidRPr="00EA6D40">
        <w:rPr>
          <w:sz w:val="28"/>
        </w:rPr>
        <w:t>но, подлежат регулиров</w:t>
      </w:r>
      <w:r w:rsidRPr="00EA6D40">
        <w:rPr>
          <w:sz w:val="28"/>
        </w:rPr>
        <w:t>анию гражданским правом. Консти</w:t>
      </w:r>
      <w:r w:rsidR="00BB2685" w:rsidRPr="00EA6D40">
        <w:rPr>
          <w:sz w:val="28"/>
        </w:rPr>
        <w:t>туция Р</w:t>
      </w:r>
      <w:r w:rsidRPr="00EA6D40">
        <w:rPr>
          <w:sz w:val="28"/>
        </w:rPr>
        <w:t xml:space="preserve">оссийской </w:t>
      </w:r>
      <w:r w:rsidR="00BB2685" w:rsidRPr="00EA6D40">
        <w:rPr>
          <w:sz w:val="28"/>
        </w:rPr>
        <w:t>Ф</w:t>
      </w:r>
      <w:r w:rsidRPr="00EA6D40">
        <w:rPr>
          <w:sz w:val="28"/>
        </w:rPr>
        <w:t>едерации</w:t>
      </w:r>
      <w:r w:rsidR="00BB2685" w:rsidRPr="00EA6D40">
        <w:rPr>
          <w:sz w:val="28"/>
        </w:rPr>
        <w:t xml:space="preserve"> и Г</w:t>
      </w:r>
      <w:r w:rsidRPr="00EA6D40">
        <w:rPr>
          <w:sz w:val="28"/>
        </w:rPr>
        <w:t>ражданский кодекс</w:t>
      </w:r>
      <w:r w:rsidR="00BB2685" w:rsidRPr="00EA6D40">
        <w:rPr>
          <w:sz w:val="28"/>
        </w:rPr>
        <w:t xml:space="preserve"> Р</w:t>
      </w:r>
      <w:r w:rsidRPr="00EA6D40">
        <w:rPr>
          <w:sz w:val="28"/>
        </w:rPr>
        <w:t xml:space="preserve">оссийской </w:t>
      </w:r>
      <w:r w:rsidR="00BB2685" w:rsidRPr="00EA6D40">
        <w:rPr>
          <w:sz w:val="28"/>
        </w:rPr>
        <w:t>Ф</w:t>
      </w:r>
      <w:r w:rsidRPr="00EA6D40">
        <w:rPr>
          <w:sz w:val="28"/>
        </w:rPr>
        <w:t>едерации</w:t>
      </w:r>
      <w:r w:rsidR="00BB2685" w:rsidRPr="00EA6D40">
        <w:rPr>
          <w:sz w:val="28"/>
        </w:rPr>
        <w:t xml:space="preserve"> сове</w:t>
      </w:r>
      <w:r w:rsidRPr="00EA6D40">
        <w:rPr>
          <w:sz w:val="28"/>
        </w:rPr>
        <w:t>ршенно определенно относят граж</w:t>
      </w:r>
      <w:r w:rsidR="00BB2685" w:rsidRPr="00EA6D40">
        <w:rPr>
          <w:sz w:val="28"/>
        </w:rPr>
        <w:t>данское законодательство к ведению Российской Федерации (ст.3 ГК РФ), следовательно, ни о каком республиканском уровне биржевого законодательства не может быть и речи. Иное положение затрудня</w:t>
      </w:r>
      <w:r w:rsidRPr="00EA6D40">
        <w:rPr>
          <w:sz w:val="28"/>
        </w:rPr>
        <w:t>ло бы товарооборот и не соответ</w:t>
      </w:r>
      <w:r w:rsidR="00BB2685" w:rsidRPr="00EA6D40">
        <w:rPr>
          <w:sz w:val="28"/>
        </w:rPr>
        <w:t>ствовало духу гражданского права. Что же ка</w:t>
      </w:r>
      <w:r w:rsidRPr="00EA6D40">
        <w:rPr>
          <w:sz w:val="28"/>
        </w:rPr>
        <w:t>сается доку</w:t>
      </w:r>
      <w:r w:rsidR="00BB2685" w:rsidRPr="00EA6D40">
        <w:rPr>
          <w:sz w:val="28"/>
        </w:rPr>
        <w:t>ментов биржевого саморегулирования, к которым относятся уставы конкретных бирж, положения о комиссиях, отделах и других внутренних по</w:t>
      </w:r>
      <w:r w:rsidRPr="00EA6D40">
        <w:rPr>
          <w:sz w:val="28"/>
        </w:rPr>
        <w:t>дразделениях биржи, правила бир</w:t>
      </w:r>
      <w:r w:rsidR="00BB2685" w:rsidRPr="00EA6D40">
        <w:rPr>
          <w:sz w:val="28"/>
        </w:rPr>
        <w:t>жевой торговли, формуляры унифицированных контрактов и т.п., то следует отметить их немаловажное значение и соответствие принципу с</w:t>
      </w:r>
      <w:r w:rsidRPr="00EA6D40">
        <w:rPr>
          <w:sz w:val="28"/>
        </w:rPr>
        <w:t>аморегуляции биржевой деятельно</w:t>
      </w:r>
      <w:r w:rsidR="00BB2685" w:rsidRPr="00EA6D40">
        <w:rPr>
          <w:sz w:val="28"/>
        </w:rPr>
        <w:t xml:space="preserve">сти. </w:t>
      </w:r>
    </w:p>
    <w:p w:rsidR="008F3A81" w:rsidRPr="00EA6D40" w:rsidRDefault="0007153F" w:rsidP="00EA6D40">
      <w:pPr>
        <w:spacing w:line="360" w:lineRule="auto"/>
        <w:ind w:firstLine="709"/>
        <w:jc w:val="both"/>
        <w:rPr>
          <w:sz w:val="28"/>
          <w:szCs w:val="28"/>
        </w:rPr>
      </w:pPr>
      <w:r w:rsidRPr="00EA6D40">
        <w:rPr>
          <w:sz w:val="28"/>
          <w:szCs w:val="28"/>
        </w:rPr>
        <w:t>Объектом исследования курсовой работы является круг теоретических и практических вопросов правового регулирования</w:t>
      </w:r>
      <w:r w:rsidR="00EA6D40">
        <w:rPr>
          <w:sz w:val="28"/>
          <w:szCs w:val="28"/>
        </w:rPr>
        <w:t xml:space="preserve"> </w:t>
      </w:r>
      <w:r w:rsidR="00A30032" w:rsidRPr="00EA6D40">
        <w:rPr>
          <w:sz w:val="28"/>
          <w:szCs w:val="28"/>
        </w:rPr>
        <w:t>биржевой деятельности</w:t>
      </w:r>
      <w:r w:rsidR="008F3A81" w:rsidRPr="00EA6D40">
        <w:rPr>
          <w:sz w:val="28"/>
          <w:szCs w:val="28"/>
        </w:rPr>
        <w:t>.</w:t>
      </w:r>
    </w:p>
    <w:p w:rsidR="008F3A81" w:rsidRPr="00EA6D40" w:rsidRDefault="00A30032" w:rsidP="00EA6D40">
      <w:pPr>
        <w:spacing w:line="360" w:lineRule="auto"/>
        <w:ind w:firstLine="709"/>
        <w:jc w:val="both"/>
        <w:rPr>
          <w:sz w:val="28"/>
          <w:szCs w:val="28"/>
        </w:rPr>
      </w:pPr>
      <w:r w:rsidRPr="00EA6D40">
        <w:rPr>
          <w:sz w:val="28"/>
          <w:szCs w:val="36"/>
        </w:rPr>
        <w:t>Предметом исследования выступает нормативно-правовы</w:t>
      </w:r>
      <w:r w:rsidR="00443399" w:rsidRPr="00EA6D40">
        <w:rPr>
          <w:sz w:val="28"/>
          <w:szCs w:val="36"/>
        </w:rPr>
        <w:t>е акты</w:t>
      </w:r>
      <w:r w:rsidRPr="00EA6D40">
        <w:rPr>
          <w:sz w:val="28"/>
          <w:szCs w:val="36"/>
        </w:rPr>
        <w:t xml:space="preserve">, </w:t>
      </w:r>
      <w:r w:rsidR="00443399" w:rsidRPr="00EA6D40">
        <w:rPr>
          <w:sz w:val="28"/>
          <w:szCs w:val="28"/>
        </w:rPr>
        <w:t>регулирующие биржевую деят</w:t>
      </w:r>
      <w:r w:rsidR="008F3A81" w:rsidRPr="00EA6D40">
        <w:rPr>
          <w:sz w:val="28"/>
          <w:szCs w:val="28"/>
        </w:rPr>
        <w:t>ельность в Российской Федерации.</w:t>
      </w:r>
    </w:p>
    <w:p w:rsidR="008F3A81" w:rsidRPr="00EA6D40" w:rsidRDefault="00443399" w:rsidP="00EA6D40">
      <w:pPr>
        <w:spacing w:line="360" w:lineRule="auto"/>
        <w:ind w:firstLine="709"/>
        <w:jc w:val="both"/>
        <w:rPr>
          <w:sz w:val="28"/>
          <w:szCs w:val="28"/>
        </w:rPr>
      </w:pPr>
      <w:r w:rsidRPr="00EA6D40">
        <w:rPr>
          <w:sz w:val="28"/>
          <w:szCs w:val="36"/>
        </w:rPr>
        <w:t>Целью данной работы является</w:t>
      </w:r>
      <w:r w:rsidRPr="00EA6D40">
        <w:rPr>
          <w:sz w:val="28"/>
          <w:szCs w:val="28"/>
        </w:rPr>
        <w:t xml:space="preserve"> выявление пробелов, существующих</w:t>
      </w:r>
      <w:r w:rsidR="00EA6D40">
        <w:rPr>
          <w:sz w:val="28"/>
          <w:szCs w:val="28"/>
        </w:rPr>
        <w:t xml:space="preserve"> </w:t>
      </w:r>
      <w:r w:rsidRPr="00EA6D40">
        <w:rPr>
          <w:sz w:val="28"/>
          <w:szCs w:val="28"/>
        </w:rPr>
        <w:t>в российском законодательстве, по вопросу о правовом регулировании биржевой деятельности и пути их устранения.</w:t>
      </w:r>
    </w:p>
    <w:p w:rsidR="0051068D" w:rsidRPr="00EA6D40" w:rsidRDefault="00443399" w:rsidP="00EA6D40">
      <w:pPr>
        <w:spacing w:line="360" w:lineRule="auto"/>
        <w:ind w:firstLine="709"/>
        <w:jc w:val="both"/>
        <w:rPr>
          <w:sz w:val="28"/>
          <w:szCs w:val="36"/>
        </w:rPr>
      </w:pPr>
      <w:r w:rsidRPr="00EA6D40">
        <w:rPr>
          <w:sz w:val="28"/>
          <w:szCs w:val="36"/>
        </w:rPr>
        <w:t xml:space="preserve">Достижение данной цели осуществлялось по средствам решения следующих основных задач: </w:t>
      </w:r>
      <w:r w:rsidR="008F3A81" w:rsidRPr="00EA6D40">
        <w:rPr>
          <w:sz w:val="28"/>
          <w:szCs w:val="36"/>
        </w:rPr>
        <w:t>раскрытие сущности биржевой деятельности, анализа российского законодательства и пути совершенствования законодательства регулирующего биржевую деятельность в Российской Федерации.</w:t>
      </w:r>
    </w:p>
    <w:p w:rsidR="00DD03AC" w:rsidRPr="00EA6D40" w:rsidRDefault="008F3A81" w:rsidP="00EA6D40">
      <w:pPr>
        <w:spacing w:line="360" w:lineRule="auto"/>
        <w:ind w:firstLine="709"/>
        <w:jc w:val="both"/>
        <w:rPr>
          <w:sz w:val="28"/>
        </w:rPr>
      </w:pPr>
      <w:r w:rsidRPr="00EA6D40">
        <w:rPr>
          <w:sz w:val="28"/>
          <w:szCs w:val="36"/>
        </w:rPr>
        <w:t>Теоретической основой проведенного исследования является работы таких ученых,</w:t>
      </w:r>
      <w:r w:rsidR="00EA6D40">
        <w:rPr>
          <w:sz w:val="28"/>
          <w:szCs w:val="36"/>
        </w:rPr>
        <w:t xml:space="preserve"> </w:t>
      </w:r>
      <w:r w:rsidRPr="00EA6D40">
        <w:rPr>
          <w:sz w:val="28"/>
          <w:szCs w:val="36"/>
        </w:rPr>
        <w:t>к</w:t>
      </w:r>
      <w:r w:rsidRPr="00EA6D40">
        <w:rPr>
          <w:sz w:val="28"/>
          <w:szCs w:val="28"/>
        </w:rPr>
        <w:t>ак Галанов В.А., Грязнова А.Г., Семилютина</w:t>
      </w:r>
      <w:r w:rsidR="00DD03AC" w:rsidRPr="00EA6D40">
        <w:rPr>
          <w:sz w:val="28"/>
          <w:szCs w:val="28"/>
        </w:rPr>
        <w:t xml:space="preserve"> Н.П. и др.</w:t>
      </w:r>
    </w:p>
    <w:p w:rsidR="00DD03AC" w:rsidRPr="00EA6D40" w:rsidRDefault="00DD03AC" w:rsidP="00EA6D40">
      <w:pPr>
        <w:spacing w:line="360" w:lineRule="auto"/>
        <w:ind w:firstLine="709"/>
        <w:jc w:val="both"/>
        <w:rPr>
          <w:sz w:val="28"/>
        </w:rPr>
      </w:pPr>
      <w:r w:rsidRPr="00EA6D40">
        <w:rPr>
          <w:sz w:val="28"/>
          <w:szCs w:val="36"/>
        </w:rPr>
        <w:t>При написании работы использовались некоторые общенаучные и частнонаучные</w:t>
      </w:r>
      <w:r w:rsidR="00EA6D40">
        <w:rPr>
          <w:sz w:val="28"/>
          <w:szCs w:val="36"/>
        </w:rPr>
        <w:t xml:space="preserve"> </w:t>
      </w:r>
      <w:r w:rsidRPr="00EA6D40">
        <w:rPr>
          <w:sz w:val="28"/>
          <w:szCs w:val="36"/>
        </w:rPr>
        <w:t>методы познания: системный, логический, аналитический, сравнительно-правовой, статистический и технико-юридический.</w:t>
      </w:r>
    </w:p>
    <w:p w:rsidR="00DD03AC" w:rsidRPr="00EA6D40" w:rsidRDefault="00DD03AC" w:rsidP="00EA6D40">
      <w:pPr>
        <w:pStyle w:val="a8"/>
        <w:spacing w:before="0" w:beforeAutospacing="0" w:after="0" w:afterAutospacing="0" w:line="360" w:lineRule="auto"/>
        <w:ind w:firstLine="709"/>
        <w:jc w:val="both"/>
        <w:rPr>
          <w:sz w:val="28"/>
        </w:rPr>
      </w:pPr>
    </w:p>
    <w:p w:rsidR="00DA03F4" w:rsidRPr="00EA6D40" w:rsidRDefault="00EA6D40" w:rsidP="00EA6D40">
      <w:pPr>
        <w:pStyle w:val="14"/>
        <w:ind w:firstLine="709"/>
        <w:rPr>
          <w:b/>
        </w:rPr>
      </w:pPr>
      <w:r>
        <w:rPr>
          <w:szCs w:val="24"/>
        </w:rPr>
        <w:br w:type="page"/>
      </w:r>
      <w:r w:rsidR="000F6850">
        <w:rPr>
          <w:noProof/>
        </w:rPr>
        <w:pict>
          <v:rect id="_x0000_s1029" style="position:absolute;left:0;text-align:left;margin-left:225pt;margin-top:-18pt;width:18pt;height:9pt;z-index:251658240" strokecolor="white"/>
        </w:pict>
      </w:r>
      <w:r w:rsidR="00BF204C" w:rsidRPr="00EA6D40">
        <w:rPr>
          <w:b/>
        </w:rPr>
        <w:t>ГЛАВА</w:t>
      </w:r>
      <w:r w:rsidR="0051068D" w:rsidRPr="00EA6D40">
        <w:rPr>
          <w:b/>
        </w:rPr>
        <w:t xml:space="preserve"> 1. </w:t>
      </w:r>
      <w:r w:rsidR="00DA03F4" w:rsidRPr="00EA6D40">
        <w:rPr>
          <w:b/>
        </w:rPr>
        <w:t>СУЩНОСТЬ БИРЖЕВОЙ ДЕЯТЕЛЬНОСТИ</w:t>
      </w:r>
    </w:p>
    <w:p w:rsidR="00EA6D40" w:rsidRPr="00EA6D40" w:rsidRDefault="00EA6D40" w:rsidP="00EA6D40">
      <w:pPr>
        <w:pStyle w:val="14"/>
        <w:ind w:firstLine="709"/>
        <w:rPr>
          <w:b/>
        </w:rPr>
      </w:pPr>
    </w:p>
    <w:p w:rsidR="00EA6D40" w:rsidRPr="00EA6D40" w:rsidRDefault="00EA6D40" w:rsidP="00EA6D40">
      <w:pPr>
        <w:pStyle w:val="14"/>
        <w:ind w:firstLine="709"/>
        <w:rPr>
          <w:b/>
        </w:rPr>
      </w:pPr>
      <w:r w:rsidRPr="00EA6D40">
        <w:rPr>
          <w:b/>
        </w:rPr>
        <w:t>1.1</w:t>
      </w:r>
      <w:r w:rsidR="00DA03F4" w:rsidRPr="00EA6D40">
        <w:rPr>
          <w:b/>
        </w:rPr>
        <w:t xml:space="preserve"> </w:t>
      </w:r>
      <w:r w:rsidR="0051068D" w:rsidRPr="00EA6D40">
        <w:rPr>
          <w:b/>
        </w:rPr>
        <w:t>Биржевая торговля как основа биржевой деятельности</w:t>
      </w:r>
    </w:p>
    <w:p w:rsidR="00EA6D40" w:rsidRDefault="00EA6D40" w:rsidP="00EA6D40">
      <w:pPr>
        <w:pStyle w:val="14"/>
        <w:ind w:firstLine="709"/>
      </w:pPr>
    </w:p>
    <w:p w:rsidR="00EA6D40" w:rsidRDefault="00156817" w:rsidP="00EA6D40">
      <w:pPr>
        <w:pStyle w:val="14"/>
        <w:ind w:firstLine="709"/>
      </w:pPr>
      <w:r w:rsidRPr="00EA6D40">
        <w:t>Основой биржевой деятельности является биржевая торговля.</w:t>
      </w:r>
      <w:r w:rsidR="00026676" w:rsidRPr="00EA6D40">
        <w:t xml:space="preserve"> Возникновение биржевой торговли объясняется потребностями развития как производства, так и торговли. При этом торговлю следует рассматривать в качестве связующего звена между </w:t>
      </w:r>
      <w:r w:rsidR="00B63B1B" w:rsidRPr="00EA6D40">
        <w:t>производством и внешней средой.</w:t>
      </w:r>
      <w:r w:rsidR="00EA6D40">
        <w:t xml:space="preserve"> </w:t>
      </w:r>
      <w:r w:rsidR="001864F4" w:rsidRPr="00EA6D40">
        <w:t xml:space="preserve">Она </w:t>
      </w:r>
      <w:r w:rsidR="00275CE1" w:rsidRPr="00EA6D40">
        <w:t>вобрала в себя черты как обычной рыночной</w:t>
      </w:r>
      <w:r w:rsidR="001864F4" w:rsidRPr="00EA6D40">
        <w:t>, так и ярмарочной торговли, и</w:t>
      </w:r>
      <w:r w:rsidR="00EA6D40">
        <w:t xml:space="preserve"> </w:t>
      </w:r>
      <w:r w:rsidR="00275CE1" w:rsidRPr="00EA6D40">
        <w:t>организуется торговцами для облегчения самого процесса торговли, для выработки ее более эффективного механизма, а в следствии для защиты интересов как продавцов, так и покупателей от неблагоприятных изменений цен.</w:t>
      </w:r>
    </w:p>
    <w:p w:rsidR="00B7579D" w:rsidRPr="00EA6D40" w:rsidRDefault="001864F4" w:rsidP="00EA6D40">
      <w:pPr>
        <w:pStyle w:val="14"/>
        <w:ind w:firstLine="709"/>
      </w:pPr>
      <w:r w:rsidRPr="00EA6D40">
        <w:t>Биржевая торговля</w:t>
      </w:r>
      <w:r w:rsidR="00026676" w:rsidRPr="00EA6D40">
        <w:t xml:space="preserve"> выросла из </w:t>
      </w:r>
      <w:r w:rsidR="00B63B1B" w:rsidRPr="00EA6D40">
        <w:t>обычного локального (местного) рынка и ярмарки</w:t>
      </w:r>
      <w:r w:rsidR="007D0852" w:rsidRPr="00EA6D40">
        <w:t>, с самого своего зарождения,- это организованная торговля, ибо ее специально создавала особая организация, получившая название биржи</w:t>
      </w:r>
      <w:r w:rsidR="0027268C" w:rsidRPr="00EA6D40">
        <w:rPr>
          <w:rStyle w:val="a7"/>
        </w:rPr>
        <w:footnoteReference w:id="1"/>
      </w:r>
      <w:r w:rsidR="0027268C" w:rsidRPr="00EA6D40">
        <w:t>.</w:t>
      </w:r>
    </w:p>
    <w:p w:rsidR="007D0852" w:rsidRPr="00EA6D40" w:rsidRDefault="007D0852" w:rsidP="00EA6D40">
      <w:pPr>
        <w:pStyle w:val="14"/>
        <w:ind w:firstLine="709"/>
      </w:pPr>
      <w:r w:rsidRPr="00EA6D40">
        <w:t>Биржевая торговля имеет дело с активами, относящимися либо к группе капиталов (например, ценные бумаги, валюта), либо к группе товаров (например, цветные металлы, сельскохозяйственные товары). Основная операция при биржевой торговле – это купля-продажа соответствующих активов. Участники биржевой торговли могут проводить меду собой любые операции по поводу купли – продажи биржевого актива</w:t>
      </w:r>
      <w:r w:rsidR="00BD5A7A" w:rsidRPr="00EA6D40">
        <w:t>.</w:t>
      </w:r>
    </w:p>
    <w:p w:rsidR="00BD5A7A" w:rsidRPr="00EA6D40" w:rsidRDefault="00BD5A7A" w:rsidP="00EA6D40">
      <w:pPr>
        <w:pStyle w:val="14"/>
        <w:ind w:firstLine="709"/>
      </w:pPr>
      <w:r w:rsidRPr="00EA6D40">
        <w:t>В результате непосредственно биржевая торговля сводится к купле – продажи биржевых активов биржевыми посредниками, однако это не означает, что она не имеет тесных взаимосвязей с другими видами рыночных операций, активов, рынков и их участников.</w:t>
      </w:r>
    </w:p>
    <w:p w:rsidR="00BD5A7A" w:rsidRPr="00EA6D40" w:rsidRDefault="00BD5A7A" w:rsidP="00EA6D40">
      <w:pPr>
        <w:pStyle w:val="14"/>
        <w:ind w:firstLine="709"/>
      </w:pPr>
      <w:r w:rsidRPr="00EA6D40">
        <w:t>Такое понимание биржевой торговли отражает ее специфику и отличая от других видов и форм торговли. Что же касается связи со всеми другими атрибутами рыночных отношений, то они также естественны для биржевой торговли, как сама эта торговля есть необходимая составная часть рынка вообще.</w:t>
      </w:r>
    </w:p>
    <w:p w:rsidR="00BD5A7A" w:rsidRPr="00EA6D40" w:rsidRDefault="00BD5A7A" w:rsidP="00EA6D40">
      <w:pPr>
        <w:pStyle w:val="14"/>
        <w:ind w:firstLine="709"/>
      </w:pPr>
      <w:r w:rsidRPr="00EA6D40">
        <w:t>Без биржевой торговли так же, как и без деления торговли товарами на оптовую и розничную, был бы невозможен прогресс в рыночных отношениях. А в настоящее время вообще можно достаточно серьезно утверждать, что</w:t>
      </w:r>
      <w:r w:rsidR="0038746D" w:rsidRPr="00EA6D40">
        <w:t xml:space="preserve"> биржевая торговля – это главная форма торговли с точки зрения своих масштабов, объемов, участников. Но это совсем не означает второстепенности других организованных рынков, других товаров и услуг.</w:t>
      </w:r>
    </w:p>
    <w:p w:rsidR="00BF204C" w:rsidRPr="00EA6D40" w:rsidRDefault="0038746D" w:rsidP="00EA6D40">
      <w:pPr>
        <w:pStyle w:val="14"/>
        <w:ind w:firstLine="709"/>
      </w:pPr>
      <w:r w:rsidRPr="00EA6D40">
        <w:t>Торговля, осуществляемая на бирже, или биржевая торговля, в отличае от любых других видов торговой деятельности имеет следующие основные черты:</w:t>
      </w:r>
    </w:p>
    <w:p w:rsidR="00BF204C" w:rsidRPr="00EA6D40" w:rsidRDefault="0038746D" w:rsidP="00EA6D40">
      <w:pPr>
        <w:pStyle w:val="14"/>
        <w:numPr>
          <w:ilvl w:val="0"/>
          <w:numId w:val="11"/>
        </w:numPr>
        <w:ind w:left="0" w:firstLine="709"/>
      </w:pPr>
      <w:r w:rsidRPr="00EA6D40">
        <w:t>Приуроченность к определенному месту и времени, т.е. биржевая торговля проводится только в специально отведенном для этого процесса месте и только в установленные часы работы биржи;</w:t>
      </w:r>
    </w:p>
    <w:p w:rsidR="00BF204C" w:rsidRPr="00EA6D40" w:rsidRDefault="0038746D" w:rsidP="00EA6D40">
      <w:pPr>
        <w:pStyle w:val="14"/>
        <w:numPr>
          <w:ilvl w:val="0"/>
          <w:numId w:val="11"/>
        </w:numPr>
        <w:ind w:left="0" w:firstLine="709"/>
      </w:pPr>
      <w:r w:rsidRPr="00EA6D40">
        <w:t xml:space="preserve">Подчиненность установленным правилам биржевой торговли. Каждая биржа вырабатывает свои правила торговли на данной бирже и все участники биржевой торговли обязаны соблюдать эти правила. Несоблюдение правил наказывается </w:t>
      </w:r>
      <w:r w:rsidR="009A398A" w:rsidRPr="00EA6D40">
        <w:t>штрафами или исключением из членов биржи;</w:t>
      </w:r>
    </w:p>
    <w:p w:rsidR="00BF204C" w:rsidRPr="00EA6D40" w:rsidRDefault="009A398A" w:rsidP="00EA6D40">
      <w:pPr>
        <w:pStyle w:val="14"/>
        <w:numPr>
          <w:ilvl w:val="0"/>
          <w:numId w:val="11"/>
        </w:numPr>
        <w:ind w:left="0" w:firstLine="709"/>
      </w:pPr>
      <w:r w:rsidRPr="00EA6D40">
        <w:t>Публичность, т.е. биржевая торговля ведется в присутствии всех членов биржи или с их ведома;</w:t>
      </w:r>
    </w:p>
    <w:p w:rsidR="00BF204C" w:rsidRPr="00EA6D40" w:rsidRDefault="009A398A" w:rsidP="00EA6D40">
      <w:pPr>
        <w:pStyle w:val="14"/>
        <w:numPr>
          <w:ilvl w:val="0"/>
          <w:numId w:val="11"/>
        </w:numPr>
        <w:ind w:left="0" w:firstLine="709"/>
      </w:pPr>
      <w:r w:rsidRPr="00EA6D40">
        <w:t>Гласность, т.е. результаты биржевой торговли являются открытыми для широкой публики, сведения о них поступают в общество через средства массовой информации;</w:t>
      </w:r>
    </w:p>
    <w:p w:rsidR="00DD229D" w:rsidRPr="00EA6D40" w:rsidRDefault="009A398A" w:rsidP="00EA6D40">
      <w:pPr>
        <w:pStyle w:val="14"/>
        <w:numPr>
          <w:ilvl w:val="0"/>
          <w:numId w:val="11"/>
        </w:numPr>
        <w:ind w:left="0" w:firstLine="709"/>
      </w:pPr>
      <w:r w:rsidRPr="00EA6D40">
        <w:t>Регулируемость со стороны государства и общественности; государство через свои законодательные и нормативные акты устанавливает правила, в соответствии с которыми биржи строят свою деятельность;</w:t>
      </w:r>
    </w:p>
    <w:p w:rsidR="00EA6D40" w:rsidRDefault="009A398A" w:rsidP="00EA6D40">
      <w:pPr>
        <w:pStyle w:val="14"/>
        <w:ind w:firstLine="709"/>
      </w:pPr>
      <w:r w:rsidRPr="00EA6D40">
        <w:t>Концентрация спроса и предложения по товарам, реализуемым на бирже, ибо биржа – это самое подходящее место, где легко можно найти покупателя на продаваемый товар или продавца необходимого</w:t>
      </w:r>
      <w:r w:rsidR="00EA6D40">
        <w:t xml:space="preserve"> </w:t>
      </w:r>
      <w:r w:rsidRPr="00EA6D40">
        <w:t>вам товара. На этой основе складываются представительные рыночные</w:t>
      </w:r>
      <w:r w:rsidR="00EA6D40">
        <w:t xml:space="preserve"> </w:t>
      </w:r>
      <w:r w:rsidR="00AE0E5E" w:rsidRPr="00EA6D40">
        <w:t xml:space="preserve">биржевые (рыночные) </w:t>
      </w:r>
      <w:r w:rsidRPr="00EA6D40">
        <w:t>цены</w:t>
      </w:r>
      <w:r w:rsidR="00AE0E5E" w:rsidRPr="00EA6D40">
        <w:t xml:space="preserve"> на товары.</w:t>
      </w:r>
    </w:p>
    <w:p w:rsidR="00AE0E5E" w:rsidRPr="00EA6D40" w:rsidRDefault="00AE0E5E" w:rsidP="00EA6D40">
      <w:pPr>
        <w:pStyle w:val="14"/>
        <w:ind w:firstLine="709"/>
      </w:pPr>
      <w:r w:rsidRPr="00EA6D40">
        <w:t xml:space="preserve">Итак, понятие биржевой торговли включает то, что объединяет ее с другими формами торговли, и то, что отличает ее. Так на пример биржевая торговля отличается, от базарной наличием постоянного места для торговли; присутствует режим работы; наличием утверждаемых правил торговли ( такие правила отсутствуют при базарной и ярмарочной торговлях); </w:t>
      </w:r>
      <w:r w:rsidR="00080707" w:rsidRPr="00EA6D40">
        <w:t>товар при заключении сделки отсутствует, а</w:t>
      </w:r>
      <w:r w:rsidR="00EA6D40">
        <w:t xml:space="preserve"> </w:t>
      </w:r>
      <w:r w:rsidR="00080707" w:rsidRPr="00EA6D40">
        <w:t>торги являются публичными и гласными это отличает биржевую от всех других видов торговли</w:t>
      </w:r>
      <w:r w:rsidR="00EC4C5E" w:rsidRPr="00EA6D40">
        <w:rPr>
          <w:rStyle w:val="a7"/>
        </w:rPr>
        <w:footnoteReference w:id="2"/>
      </w:r>
      <w:r w:rsidR="00080707" w:rsidRPr="00EA6D40">
        <w:t>.</w:t>
      </w:r>
    </w:p>
    <w:p w:rsidR="00080707" w:rsidRPr="00EA6D40" w:rsidRDefault="00080707" w:rsidP="00EA6D40">
      <w:pPr>
        <w:pStyle w:val="14"/>
        <w:ind w:firstLine="709"/>
      </w:pPr>
    </w:p>
    <w:p w:rsidR="0027268C" w:rsidRPr="00EA6D40" w:rsidRDefault="00EA6D40" w:rsidP="00EA6D40">
      <w:pPr>
        <w:pStyle w:val="14"/>
        <w:numPr>
          <w:ilvl w:val="1"/>
          <w:numId w:val="12"/>
        </w:numPr>
        <w:tabs>
          <w:tab w:val="clear" w:pos="360"/>
        </w:tabs>
        <w:ind w:left="0" w:firstLine="720"/>
        <w:rPr>
          <w:b/>
        </w:rPr>
      </w:pPr>
      <w:r w:rsidRPr="00EA6D40">
        <w:rPr>
          <w:b/>
        </w:rPr>
        <w:t xml:space="preserve"> </w:t>
      </w:r>
      <w:r w:rsidR="00DD229D" w:rsidRPr="00EA6D40">
        <w:rPr>
          <w:b/>
        </w:rPr>
        <w:t>Функции биржи</w:t>
      </w:r>
    </w:p>
    <w:p w:rsidR="0027268C" w:rsidRPr="00EA6D40" w:rsidRDefault="0027268C" w:rsidP="00EA6D40">
      <w:pPr>
        <w:pStyle w:val="14"/>
        <w:ind w:firstLine="709"/>
      </w:pPr>
    </w:p>
    <w:p w:rsidR="00080707" w:rsidRPr="00EA6D40" w:rsidRDefault="00080707" w:rsidP="00EA6D40">
      <w:pPr>
        <w:pStyle w:val="14"/>
        <w:ind w:firstLine="709"/>
      </w:pPr>
      <w:r w:rsidRPr="00EA6D40">
        <w:t>В функциях биржи отражается деятельность, присущая только ей самой и которой не занимаются обычно любые другие организации торговли.</w:t>
      </w:r>
    </w:p>
    <w:p w:rsidR="00EA6D40" w:rsidRDefault="00080707" w:rsidP="00EA6D40">
      <w:pPr>
        <w:pStyle w:val="14"/>
        <w:ind w:firstLine="709"/>
      </w:pPr>
      <w:r w:rsidRPr="00EA6D40">
        <w:t>Основные функции биржи являются следующие</w:t>
      </w:r>
      <w:r w:rsidR="00DD229D" w:rsidRPr="00EA6D40">
        <w:t>:</w:t>
      </w:r>
    </w:p>
    <w:p w:rsidR="00483A79" w:rsidRPr="00EA6D40" w:rsidRDefault="00A500EE" w:rsidP="00EA6D40">
      <w:pPr>
        <w:pStyle w:val="14"/>
        <w:ind w:firstLine="709"/>
      </w:pPr>
      <w:r w:rsidRPr="00EA6D40">
        <w:t xml:space="preserve">1. </w:t>
      </w:r>
      <w:r w:rsidR="00DD229D" w:rsidRPr="00EA6D40">
        <w:t xml:space="preserve">Организация биржевых собраний для проведения гласных публичных торгов, а именно: </w:t>
      </w:r>
    </w:p>
    <w:p w:rsidR="00483A79" w:rsidRPr="00EA6D40" w:rsidRDefault="00DA03F4" w:rsidP="00EA6D40">
      <w:pPr>
        <w:pStyle w:val="14"/>
        <w:ind w:firstLine="709"/>
      </w:pPr>
      <w:r w:rsidRPr="00EA6D40">
        <w:t xml:space="preserve">- </w:t>
      </w:r>
      <w:r w:rsidR="00DD229D" w:rsidRPr="00EA6D40">
        <w:t>организация биржевой торговли</w:t>
      </w:r>
      <w:r w:rsidR="00483A79" w:rsidRPr="00EA6D40">
        <w:t xml:space="preserve">; </w:t>
      </w:r>
    </w:p>
    <w:p w:rsidR="00483A79" w:rsidRPr="00EA6D40" w:rsidRDefault="00DA03F4" w:rsidP="00EA6D40">
      <w:pPr>
        <w:pStyle w:val="14"/>
        <w:ind w:firstLine="709"/>
      </w:pPr>
      <w:r w:rsidRPr="00EA6D40">
        <w:t xml:space="preserve">- </w:t>
      </w:r>
      <w:r w:rsidR="00DD229D" w:rsidRPr="00EA6D40">
        <w:t xml:space="preserve">разработка правил биржевой торговли; </w:t>
      </w:r>
    </w:p>
    <w:p w:rsidR="00DA03F4" w:rsidRPr="00EA6D40" w:rsidRDefault="00DA03F4" w:rsidP="00EA6D40">
      <w:pPr>
        <w:pStyle w:val="14"/>
        <w:ind w:firstLine="709"/>
      </w:pPr>
      <w:r w:rsidRPr="00EA6D40">
        <w:t xml:space="preserve">- </w:t>
      </w:r>
      <w:r w:rsidR="00DD229D" w:rsidRPr="00EA6D40">
        <w:t>материально-техническое обеспечение торгов; квалифицированн</w:t>
      </w:r>
      <w:r w:rsidRPr="00EA6D40">
        <w:t>ый аппарат биржи.</w:t>
      </w:r>
    </w:p>
    <w:p w:rsidR="00DA03F4" w:rsidRPr="00EA6D40" w:rsidRDefault="00483A79" w:rsidP="00EA6D40">
      <w:pPr>
        <w:pStyle w:val="14"/>
        <w:ind w:firstLine="709"/>
      </w:pPr>
      <w:r w:rsidRPr="00EA6D40">
        <w:t>Для организации торговли биржа должна располагать оборудованным «рыночным местом», позволяющее вмещать продавцов и покупателей, ведущих открытый биржевой торг. Использовать современ</w:t>
      </w:r>
      <w:r w:rsidR="00DA03F4" w:rsidRPr="00EA6D40">
        <w:t>ные электронные средства связи.</w:t>
      </w:r>
    </w:p>
    <w:p w:rsidR="00DA03F4" w:rsidRPr="00EA6D40" w:rsidRDefault="00483A79" w:rsidP="00EA6D40">
      <w:pPr>
        <w:pStyle w:val="14"/>
        <w:ind w:firstLine="709"/>
      </w:pPr>
      <w:r w:rsidRPr="00EA6D40">
        <w:t>Организация торговли требует от биржи разработки и строгого соблюдения норм и правил поведения участников торга в зале.</w:t>
      </w:r>
    </w:p>
    <w:p w:rsidR="00EA6D40" w:rsidRDefault="00483A79" w:rsidP="00EA6D40">
      <w:pPr>
        <w:pStyle w:val="14"/>
        <w:ind w:firstLine="709"/>
      </w:pPr>
      <w:r w:rsidRPr="00EA6D40">
        <w:t>Материально-техническое обеспечение торгов включает оборудование биржевого зала, рабочих мест участников, компьютерное обеспечение всех процессов на бирже и т.д.</w:t>
      </w:r>
    </w:p>
    <w:p w:rsidR="0099013F" w:rsidRPr="00EA6D40" w:rsidRDefault="00A500EE" w:rsidP="00EA6D40">
      <w:pPr>
        <w:pStyle w:val="14"/>
        <w:ind w:firstLine="709"/>
      </w:pPr>
      <w:r w:rsidRPr="00EA6D40">
        <w:t xml:space="preserve">2. </w:t>
      </w:r>
      <w:r w:rsidR="0099013F" w:rsidRPr="00EA6D40">
        <w:t>Другой функци</w:t>
      </w:r>
      <w:r w:rsidR="00483A79" w:rsidRPr="00EA6D40">
        <w:t>ей</w:t>
      </w:r>
      <w:r w:rsidR="0099013F" w:rsidRPr="00EA6D40">
        <w:t xml:space="preserve"> биржи является разработка биржевых контрактов, которая включает:</w:t>
      </w:r>
    </w:p>
    <w:p w:rsidR="0099013F" w:rsidRPr="00EA6D40" w:rsidRDefault="00DA03F4" w:rsidP="00EA6D40">
      <w:pPr>
        <w:pStyle w:val="14"/>
        <w:ind w:firstLine="709"/>
      </w:pPr>
      <w:r w:rsidRPr="00EA6D40">
        <w:t xml:space="preserve">- </w:t>
      </w:r>
      <w:r w:rsidR="0099013F" w:rsidRPr="00EA6D40">
        <w:t xml:space="preserve">стандартизацию требований к качественным характеристикам биржевых торгов; </w:t>
      </w:r>
    </w:p>
    <w:p w:rsidR="0099013F" w:rsidRPr="00EA6D40" w:rsidRDefault="00DA03F4" w:rsidP="00EA6D40">
      <w:pPr>
        <w:pStyle w:val="14"/>
        <w:ind w:firstLine="709"/>
      </w:pPr>
      <w:r w:rsidRPr="00EA6D40">
        <w:t xml:space="preserve">- </w:t>
      </w:r>
      <w:r w:rsidR="0099013F" w:rsidRPr="00EA6D40">
        <w:t>стандартизацию размеров партий товаров;</w:t>
      </w:r>
    </w:p>
    <w:p w:rsidR="00A500EE" w:rsidRPr="00EA6D40" w:rsidRDefault="00DA03F4" w:rsidP="00EA6D40">
      <w:pPr>
        <w:pStyle w:val="14"/>
        <w:ind w:firstLine="709"/>
      </w:pPr>
      <w:r w:rsidRPr="00EA6D40">
        <w:t xml:space="preserve">- </w:t>
      </w:r>
      <w:r w:rsidR="0099013F" w:rsidRPr="00EA6D40">
        <w:t>выработку единых требований к расчетам по биржевым сделкам.</w:t>
      </w:r>
    </w:p>
    <w:p w:rsidR="00A500EE" w:rsidRPr="00EA6D40" w:rsidRDefault="0099013F" w:rsidP="00EA6D40">
      <w:pPr>
        <w:pStyle w:val="14"/>
        <w:ind w:firstLine="709"/>
      </w:pPr>
      <w:r w:rsidRPr="00EA6D40">
        <w:t>На основе требований предъявляемым к биржевым товарам разрабатываются биржевые стандарты, которые учитываются производителями и потребителями на товарных биржах, а также эмитентами и инвесторами на фондовых биржах. Ускорению оформления заключенных сделок</w:t>
      </w:r>
      <w:r w:rsidR="00483A79" w:rsidRPr="00EA6D40">
        <w:t xml:space="preserve"> </w:t>
      </w:r>
      <w:r w:rsidRPr="00EA6D40">
        <w:t>способствуют типовые биржевые контракты, которые разрабатываются биржами.</w:t>
      </w:r>
    </w:p>
    <w:p w:rsidR="0099013F" w:rsidRPr="00EA6D40" w:rsidRDefault="00AD11CF" w:rsidP="00EA6D40">
      <w:pPr>
        <w:pStyle w:val="14"/>
        <w:ind w:firstLine="709"/>
      </w:pPr>
      <w:r w:rsidRPr="00EA6D40">
        <w:t xml:space="preserve">3. </w:t>
      </w:r>
      <w:r w:rsidR="0099013F" w:rsidRPr="00EA6D40">
        <w:t>Разреш</w:t>
      </w:r>
      <w:r w:rsidR="00A500EE" w:rsidRPr="00EA6D40">
        <w:t>ение споров по биржевым сделкам</w:t>
      </w:r>
    </w:p>
    <w:p w:rsidR="00A500EE" w:rsidRPr="00EA6D40" w:rsidRDefault="008C10EA" w:rsidP="00EA6D40">
      <w:pPr>
        <w:pStyle w:val="14"/>
        <w:ind w:firstLine="709"/>
      </w:pPr>
      <w:r w:rsidRPr="00EA6D40">
        <w:t>В процессе торгов возможны случаи возникновения спорных ситуаций между участниками и нейтральным органом биржи (такие споры разрешает третейский суд или арбитраж).</w:t>
      </w:r>
    </w:p>
    <w:p w:rsidR="00EA6D40" w:rsidRDefault="008C10EA" w:rsidP="00EA6D40">
      <w:pPr>
        <w:pStyle w:val="14"/>
        <w:ind w:firstLine="709"/>
      </w:pPr>
      <w:r w:rsidRPr="00EA6D40">
        <w:t>4. Выявление и регулирование биржевых цен.</w:t>
      </w:r>
    </w:p>
    <w:p w:rsidR="00A500EE" w:rsidRPr="00EA6D40" w:rsidRDefault="008C10EA" w:rsidP="00EA6D40">
      <w:pPr>
        <w:pStyle w:val="14"/>
        <w:ind w:firstLine="709"/>
      </w:pPr>
      <w:r w:rsidRPr="00EA6D40">
        <w:t>Биржа участвует в формировании и регулировании цен на все виды биржевых торгов. Биржевая цена устанавливается в процессе ее котировки. Под котировкой понимаются фиксирование цен на бирже в течении каждого дня ее работы; регистрацию курса валюты или ценных бумаг; цену биржевых товаров.</w:t>
      </w:r>
      <w:r w:rsidR="00D936FC" w:rsidRPr="00EA6D40">
        <w:t xml:space="preserve"> Котирование цен – это регистрация биржевых цен по биржевым правилам с их последующей публикацией. Публикация цен служит ориентиром для продавцов и покупателей, помогает им выработать свою стратегию поведения на торгах.</w:t>
      </w:r>
    </w:p>
    <w:p w:rsidR="00AD11CF" w:rsidRPr="00EA6D40" w:rsidRDefault="00732E9F" w:rsidP="00EA6D40">
      <w:pPr>
        <w:pStyle w:val="14"/>
        <w:ind w:firstLine="709"/>
      </w:pPr>
      <w:r w:rsidRPr="00EA6D40">
        <w:t xml:space="preserve">5. </w:t>
      </w:r>
      <w:r w:rsidR="00D936FC" w:rsidRPr="00EA6D40">
        <w:t xml:space="preserve">Биржевое страхование (хеджирование) участников биржевой торговли от неблагоприятных для </w:t>
      </w:r>
      <w:r w:rsidR="00AD11CF" w:rsidRPr="00EA6D40">
        <w:t>н</w:t>
      </w:r>
      <w:r w:rsidR="00D936FC" w:rsidRPr="00EA6D40">
        <w:t xml:space="preserve">их колебания цен. </w:t>
      </w:r>
    </w:p>
    <w:p w:rsidR="00A500EE" w:rsidRPr="00EA6D40" w:rsidRDefault="00D936FC" w:rsidP="00EA6D40">
      <w:pPr>
        <w:pStyle w:val="14"/>
        <w:ind w:firstLine="709"/>
      </w:pPr>
      <w:r w:rsidRPr="00EA6D40">
        <w:t>Выполняя задачу страхования биржа не столько организует торговлю, сколько ее обслуживает. Биржа создает условия для того, чтобы покупатели и продавцы наличного товара по своему желанию могли бы одновременно п</w:t>
      </w:r>
      <w:r w:rsidR="00732E9F" w:rsidRPr="00EA6D40">
        <w:t xml:space="preserve">ринимать участи как клиенты </w:t>
      </w:r>
      <w:r w:rsidRPr="00EA6D40">
        <w:t>и как</w:t>
      </w:r>
      <w:r w:rsidR="00732E9F" w:rsidRPr="00EA6D40">
        <w:t xml:space="preserve"> участники.</w:t>
      </w:r>
    </w:p>
    <w:p w:rsidR="00A500EE" w:rsidRPr="00EA6D40" w:rsidRDefault="00732E9F" w:rsidP="00EA6D40">
      <w:pPr>
        <w:pStyle w:val="14"/>
        <w:ind w:firstLine="709"/>
      </w:pPr>
      <w:r w:rsidRPr="00EA6D40">
        <w:t>6. Гарантирование выполнения сделок достигается по средствам</w:t>
      </w:r>
      <w:r w:rsidR="00AD11CF" w:rsidRPr="00EA6D40">
        <w:t xml:space="preserve"> </w:t>
      </w:r>
      <w:r w:rsidRPr="00EA6D40">
        <w:t>биржевых систем клиринга и расчетов. Для этого биржа использует систему безналичных расчетов путем зачета взаимных требований и обязательств участников торгов, а также организует их исполнение.</w:t>
      </w:r>
    </w:p>
    <w:p w:rsidR="00AD11CF" w:rsidRPr="00EA6D40" w:rsidRDefault="00732E9F" w:rsidP="00EA6D40">
      <w:pPr>
        <w:pStyle w:val="14"/>
        <w:ind w:firstLine="709"/>
      </w:pPr>
      <w:r w:rsidRPr="00EA6D40">
        <w:t>7. Информационная деятельность бирж.</w:t>
      </w:r>
    </w:p>
    <w:p w:rsidR="00EA6D40" w:rsidRDefault="00732E9F" w:rsidP="00EA6D40">
      <w:pPr>
        <w:pStyle w:val="14"/>
        <w:ind w:firstLine="709"/>
      </w:pPr>
      <w:r w:rsidRPr="00EA6D40">
        <w:t>Важнейшей функцией биржи является сбор и регистрация биржевых цен с последующим их опубликованием.</w:t>
      </w:r>
    </w:p>
    <w:p w:rsidR="0029322D" w:rsidRPr="00EA6D40" w:rsidRDefault="0029322D" w:rsidP="00EA6D40">
      <w:pPr>
        <w:spacing w:line="360" w:lineRule="auto"/>
        <w:ind w:firstLine="709"/>
        <w:jc w:val="both"/>
        <w:rPr>
          <w:sz w:val="28"/>
        </w:rPr>
      </w:pPr>
    </w:p>
    <w:p w:rsidR="00011200" w:rsidRPr="00EA6D40" w:rsidRDefault="00EA6D40" w:rsidP="00EA6D40">
      <w:pPr>
        <w:numPr>
          <w:ilvl w:val="1"/>
          <w:numId w:val="12"/>
        </w:numPr>
        <w:tabs>
          <w:tab w:val="clear" w:pos="360"/>
        </w:tabs>
        <w:spacing w:line="360" w:lineRule="auto"/>
        <w:ind w:left="0" w:firstLine="720"/>
        <w:jc w:val="both"/>
        <w:rPr>
          <w:b/>
          <w:sz w:val="28"/>
        </w:rPr>
      </w:pPr>
      <w:r w:rsidRPr="00EA6D40">
        <w:rPr>
          <w:b/>
          <w:sz w:val="28"/>
        </w:rPr>
        <w:t xml:space="preserve"> </w:t>
      </w:r>
      <w:r w:rsidR="00011200" w:rsidRPr="00EA6D40">
        <w:rPr>
          <w:b/>
          <w:sz w:val="28"/>
        </w:rPr>
        <w:t>Виды бирж</w:t>
      </w:r>
    </w:p>
    <w:p w:rsidR="00011200" w:rsidRPr="00EA6D40" w:rsidRDefault="00011200" w:rsidP="00EA6D40">
      <w:pPr>
        <w:spacing w:line="360" w:lineRule="auto"/>
        <w:ind w:firstLine="709"/>
        <w:jc w:val="both"/>
        <w:rPr>
          <w:sz w:val="28"/>
        </w:rPr>
      </w:pPr>
    </w:p>
    <w:p w:rsidR="0027268C" w:rsidRPr="00EA6D40" w:rsidRDefault="0027268C" w:rsidP="00EA6D40">
      <w:pPr>
        <w:pStyle w:val="14"/>
        <w:ind w:firstLine="709"/>
      </w:pPr>
      <w:r w:rsidRPr="00EA6D40">
        <w:t>Изучение особенностей работы бирж, их структуры, состава органов управления помогает их классификация, т.е. объединение в определенные группы, соответственно выбранному признаку классификации.</w:t>
      </w:r>
    </w:p>
    <w:p w:rsidR="0029322D" w:rsidRPr="00EA6D40" w:rsidRDefault="0027268C" w:rsidP="00EA6D40">
      <w:pPr>
        <w:pStyle w:val="14"/>
        <w:ind w:firstLine="709"/>
      </w:pPr>
      <w:r w:rsidRPr="00EA6D40">
        <w:t xml:space="preserve">Под признаком классификации следует понимать характерные, отличительные особенности, присущие биржам, которые позволяют объединить их в определенные группы. </w:t>
      </w:r>
      <w:r w:rsidR="0029322D" w:rsidRPr="00EA6D40">
        <w:t xml:space="preserve">К признакам классификации бирж относятся: </w:t>
      </w:r>
    </w:p>
    <w:p w:rsidR="0029322D" w:rsidRPr="00EA6D40" w:rsidRDefault="0029322D" w:rsidP="00EA6D40">
      <w:pPr>
        <w:spacing w:line="360" w:lineRule="auto"/>
        <w:ind w:firstLine="709"/>
        <w:jc w:val="both"/>
        <w:rPr>
          <w:sz w:val="28"/>
        </w:rPr>
      </w:pPr>
      <w:r w:rsidRPr="00EA6D40">
        <w:rPr>
          <w:sz w:val="28"/>
        </w:rPr>
        <w:t>1. вид биржевого товара;</w:t>
      </w:r>
    </w:p>
    <w:p w:rsidR="0029322D" w:rsidRPr="00EA6D40" w:rsidRDefault="0029322D" w:rsidP="00EA6D40">
      <w:pPr>
        <w:spacing w:line="360" w:lineRule="auto"/>
        <w:ind w:firstLine="709"/>
        <w:jc w:val="both"/>
        <w:rPr>
          <w:sz w:val="28"/>
        </w:rPr>
      </w:pPr>
      <w:r w:rsidRPr="00EA6D40">
        <w:rPr>
          <w:sz w:val="28"/>
        </w:rPr>
        <w:t>2. принцип организации (роль государства в организации биржи);</w:t>
      </w:r>
    </w:p>
    <w:p w:rsidR="0029322D" w:rsidRPr="00EA6D40" w:rsidRDefault="0029322D" w:rsidP="00EA6D40">
      <w:pPr>
        <w:spacing w:line="360" w:lineRule="auto"/>
        <w:ind w:firstLine="709"/>
        <w:jc w:val="both"/>
        <w:rPr>
          <w:sz w:val="28"/>
        </w:rPr>
      </w:pPr>
      <w:r w:rsidRPr="00EA6D40">
        <w:rPr>
          <w:sz w:val="28"/>
        </w:rPr>
        <w:t>3. правовое положение (статус бирж);</w:t>
      </w:r>
    </w:p>
    <w:p w:rsidR="0029322D" w:rsidRPr="00EA6D40" w:rsidRDefault="0029322D" w:rsidP="00EA6D40">
      <w:pPr>
        <w:spacing w:line="360" w:lineRule="auto"/>
        <w:ind w:firstLine="709"/>
        <w:jc w:val="both"/>
        <w:rPr>
          <w:sz w:val="28"/>
        </w:rPr>
      </w:pPr>
      <w:r w:rsidRPr="00EA6D40">
        <w:rPr>
          <w:sz w:val="28"/>
        </w:rPr>
        <w:t>4. форма участия посетителей в биржевых торгах;</w:t>
      </w:r>
    </w:p>
    <w:p w:rsidR="0029322D" w:rsidRPr="00EA6D40" w:rsidRDefault="0029322D" w:rsidP="00EA6D40">
      <w:pPr>
        <w:spacing w:line="360" w:lineRule="auto"/>
        <w:ind w:firstLine="709"/>
        <w:jc w:val="both"/>
        <w:rPr>
          <w:sz w:val="28"/>
        </w:rPr>
      </w:pPr>
      <w:r w:rsidRPr="00EA6D40">
        <w:rPr>
          <w:sz w:val="28"/>
        </w:rPr>
        <w:t>5. номенклатура товаров, являющихся объектом биржевого торга;</w:t>
      </w:r>
    </w:p>
    <w:p w:rsidR="0029322D" w:rsidRPr="00EA6D40" w:rsidRDefault="0029322D" w:rsidP="00EA6D40">
      <w:pPr>
        <w:spacing w:line="360" w:lineRule="auto"/>
        <w:ind w:firstLine="709"/>
        <w:jc w:val="both"/>
        <w:rPr>
          <w:sz w:val="28"/>
        </w:rPr>
      </w:pPr>
      <w:r w:rsidRPr="00EA6D40">
        <w:rPr>
          <w:sz w:val="28"/>
        </w:rPr>
        <w:t>6. место и роль в мировой торговле;</w:t>
      </w:r>
    </w:p>
    <w:p w:rsidR="00EA6D40" w:rsidRDefault="0029322D" w:rsidP="00EA6D40">
      <w:pPr>
        <w:spacing w:line="360" w:lineRule="auto"/>
        <w:ind w:firstLine="709"/>
        <w:jc w:val="both"/>
        <w:rPr>
          <w:sz w:val="28"/>
        </w:rPr>
      </w:pPr>
      <w:r w:rsidRPr="00EA6D40">
        <w:rPr>
          <w:sz w:val="28"/>
        </w:rPr>
        <w:t>7. преобладающий вид биржевых сделок;</w:t>
      </w:r>
    </w:p>
    <w:p w:rsidR="00EA6D40" w:rsidRDefault="0029322D" w:rsidP="00EA6D40">
      <w:pPr>
        <w:pStyle w:val="14"/>
        <w:ind w:firstLine="709"/>
      </w:pPr>
      <w:r w:rsidRPr="00EA6D40">
        <w:t>8. характер деятельности;</w:t>
      </w:r>
    </w:p>
    <w:p w:rsidR="00A500EE" w:rsidRPr="00EA6D40" w:rsidRDefault="00AD11CF" w:rsidP="00EA6D40">
      <w:pPr>
        <w:pStyle w:val="14"/>
        <w:ind w:firstLine="709"/>
      </w:pPr>
      <w:r w:rsidRPr="00EA6D40">
        <w:t>1. В мировой практике в зависимости от вида биржевого товара принято выделять товарные и товарно-сырьевые, фондовые, валютные биржи и биржи труда.</w:t>
      </w:r>
      <w:r w:rsidR="007672B7" w:rsidRPr="00EA6D40">
        <w:t xml:space="preserve"> Товарная биржа – организация с правом юридического лица, </w:t>
      </w:r>
      <w:r w:rsidR="00011200" w:rsidRPr="00EA6D40">
        <w:t>«</w:t>
      </w:r>
      <w:r w:rsidR="007672B7" w:rsidRPr="00EA6D40">
        <w:t>формирующая оптовый рынок путем организации и регулирования биржевой торговли, осуществляемой в сфере гласных публичных торгов, проводимых в заранее определенном месте и в определенное время по установленным ею правилам</w:t>
      </w:r>
      <w:r w:rsidR="00011200" w:rsidRPr="00EA6D40">
        <w:t>»</w:t>
      </w:r>
      <w:r w:rsidR="00011200" w:rsidRPr="00EA6D40">
        <w:rPr>
          <w:rStyle w:val="a7"/>
        </w:rPr>
        <w:footnoteReference w:id="3"/>
      </w:r>
      <w:r w:rsidR="007672B7" w:rsidRPr="00EA6D40">
        <w:t>. По мере формирования рынка ценных бумаг возникает необходимость в учреждении специальных органов, основной функцией которых является контроль и регулирование оборота ценных бумаг, движение имущества и т.д. Так были созданы фондовые биржи. Фондовая биржа представляет собой постоянно действующий регулируемый рынок ценных бумаг</w:t>
      </w:r>
      <w:r w:rsidR="00DA09A1" w:rsidRPr="00EA6D40">
        <w:t>. Она создает возможности для мобилизации финансовых ресурсов и их использования при долгосрочном инвестировании государственных программ и долга.</w:t>
      </w:r>
    </w:p>
    <w:p w:rsidR="00A500EE" w:rsidRPr="00EA6D40" w:rsidRDefault="00DA09A1" w:rsidP="00EA6D40">
      <w:pPr>
        <w:pStyle w:val="14"/>
        <w:ind w:firstLine="709"/>
      </w:pPr>
      <w:r w:rsidRPr="00EA6D40">
        <w:t>Валютные биржи создаются для организации и обслуживания рынка иностранной валюты. Они наиболее жестко контролируются со стороны государства (в лице Банка России) в отличие от других видов бирж. Мировой опыт показывает, что в дальнейшем торговля валютой вряд ли будет обособле</w:t>
      </w:r>
      <w:r w:rsidR="00A500EE" w:rsidRPr="00EA6D40">
        <w:t>на от торговли ценными бумагами.</w:t>
      </w:r>
    </w:p>
    <w:p w:rsidR="00A500EE" w:rsidRPr="00EA6D40" w:rsidRDefault="00DA09A1" w:rsidP="00EA6D40">
      <w:pPr>
        <w:pStyle w:val="14"/>
        <w:ind w:firstLine="709"/>
      </w:pPr>
      <w:r w:rsidRPr="00EA6D40">
        <w:t>Основное количество бирж, возникших в России пришлось на товарные и товарно-фондовые.</w:t>
      </w:r>
      <w:r w:rsidR="00EA6D40">
        <w:t xml:space="preserve"> </w:t>
      </w:r>
      <w:r w:rsidR="004D5C8D" w:rsidRPr="00EA6D40">
        <w:t xml:space="preserve">Чисто фондовых и валютных бирж практически не было. </w:t>
      </w:r>
      <w:r w:rsidR="00BD330C" w:rsidRPr="00EA6D40">
        <w:t>В первые годы деятельности в нашей стране отсутствовало законодательное разделение бирж на товарные, фондовые и валютные, поэтому товарн</w:t>
      </w:r>
      <w:r w:rsidR="00011200" w:rsidRPr="00EA6D40">
        <w:t>ые биржи торговали как товарами</w:t>
      </w:r>
      <w:r w:rsidR="00BD330C" w:rsidRPr="00EA6D40">
        <w:t>, так и ценными бумагами, а фондовые – специализировались только на ценных бумагах. В настоящее время</w:t>
      </w:r>
      <w:r w:rsidR="00EA6D40">
        <w:t xml:space="preserve"> </w:t>
      </w:r>
      <w:r w:rsidR="00BD330C" w:rsidRPr="00EA6D40">
        <w:t>товарные биржи имеют право торговать ценными бумагами только при наличии специального фондового отдела и соответствующей лицензии на торговлю ценными бумагами</w:t>
      </w:r>
      <w:r w:rsidR="00011200" w:rsidRPr="00EA6D40">
        <w:rPr>
          <w:rStyle w:val="a7"/>
        </w:rPr>
        <w:footnoteReference w:id="4"/>
      </w:r>
      <w:r w:rsidR="00BD330C" w:rsidRPr="00EA6D40">
        <w:t>.</w:t>
      </w:r>
    </w:p>
    <w:p w:rsidR="00EA6D40" w:rsidRDefault="00BD330C" w:rsidP="00EA6D40">
      <w:pPr>
        <w:pStyle w:val="14"/>
        <w:ind w:firstLine="709"/>
      </w:pPr>
      <w:r w:rsidRPr="00EA6D40">
        <w:t>Смешанные товарно-фондовые биржи появились как результат деятельности посредников, цель которых</w:t>
      </w:r>
      <w:r w:rsidR="00EA6D40">
        <w:t xml:space="preserve"> </w:t>
      </w:r>
      <w:r w:rsidRPr="00EA6D40">
        <w:t xml:space="preserve">получить выгоду </w:t>
      </w:r>
      <w:r w:rsidR="00B806D2" w:rsidRPr="00EA6D40">
        <w:t>от одновременной работы на одном рынке одновременно как с товарами, так и с ценными бумагами. Дальнейшее развитие рынка и усиление конкурентной борьбы в экономике России потребует специализации бирж. Это будет результат развития самого рынка независимо от вмешательства государства в рыночные отношения.</w:t>
      </w:r>
    </w:p>
    <w:p w:rsidR="00EA6D40" w:rsidRDefault="00B806D2" w:rsidP="00EA6D40">
      <w:pPr>
        <w:pStyle w:val="14"/>
        <w:ind w:firstLine="709"/>
      </w:pPr>
      <w:r w:rsidRPr="00EA6D40">
        <w:t>2. По принципу организации (роли государства в создании бирж) различают два вида бирж:</w:t>
      </w:r>
    </w:p>
    <w:p w:rsidR="00EA6D40" w:rsidRDefault="00B806D2" w:rsidP="00EA6D40">
      <w:pPr>
        <w:pStyle w:val="14"/>
        <w:ind w:firstLine="709"/>
      </w:pPr>
      <w:r w:rsidRPr="00EA6D40">
        <w:t>2.1. публично-правовые (государственные биржи);</w:t>
      </w:r>
    </w:p>
    <w:p w:rsidR="00A500EE" w:rsidRPr="00EA6D40" w:rsidRDefault="00B806D2" w:rsidP="00EA6D40">
      <w:pPr>
        <w:pStyle w:val="14"/>
        <w:ind w:firstLine="709"/>
      </w:pPr>
      <w:r w:rsidRPr="00EA6D40">
        <w:t>2.2. частно-правовые</w:t>
      </w:r>
      <w:r w:rsidR="00CC4D8E" w:rsidRPr="00EA6D40">
        <w:t xml:space="preserve"> (частные биржи);</w:t>
      </w:r>
    </w:p>
    <w:p w:rsidR="00A500EE" w:rsidRPr="00EA6D40" w:rsidRDefault="00CC4D8E" w:rsidP="00EA6D40">
      <w:pPr>
        <w:pStyle w:val="14"/>
        <w:ind w:firstLine="709"/>
      </w:pPr>
      <w:r w:rsidRPr="00EA6D40">
        <w:t>Биржи, носящие публично0правовой характер, в России контролируются государством и создаются на основе Закона РФ «О биржах». Членом такой биржи может стать любой предприниматель данного района занесенный в торговый реестр и имеющий определенный размер оборота. Лица, не являющиеся членами биржи, также допускаются к совершению операций согласно приобретаемым ими разовым билетам.</w:t>
      </w:r>
    </w:p>
    <w:p w:rsidR="00A500EE" w:rsidRPr="00EA6D40" w:rsidRDefault="00CC4D8E" w:rsidP="00EA6D40">
      <w:pPr>
        <w:pStyle w:val="14"/>
        <w:ind w:firstLine="709"/>
      </w:pPr>
      <w:r w:rsidRPr="00EA6D40">
        <w:t>Биржи, имеющие частно-правовой характер, доступны только узкому кругу лиц, входящих в биржевую корпорацию. Число членов таких бирж ограничено. Биржи такого вида являются паевыми обществами. Их уставной капитал делится на определенное количество паев</w:t>
      </w:r>
      <w:r w:rsidR="00491174" w:rsidRPr="00EA6D40">
        <w:t xml:space="preserve"> (сертификатов). Каждый член биржи должен быть</w:t>
      </w:r>
      <w:r w:rsidR="00EA6D40">
        <w:t xml:space="preserve"> </w:t>
      </w:r>
      <w:r w:rsidR="00491174" w:rsidRPr="00EA6D40">
        <w:t>владельцем хотя бы одного пая (сертификата), который дает ему право заключать сделки в помещении биржи.</w:t>
      </w:r>
    </w:p>
    <w:p w:rsidR="00011200" w:rsidRPr="00EA6D40" w:rsidRDefault="00011200" w:rsidP="00EA6D40">
      <w:pPr>
        <w:pStyle w:val="14"/>
        <w:ind w:firstLine="709"/>
      </w:pPr>
      <w:r w:rsidRPr="00EA6D40">
        <w:t>Многие экономисты относят российские биржи к частным торговым ассоциациям, которые руководствуются на руду с официальным законодательством собственными правилами самоуправления</w:t>
      </w:r>
      <w:r w:rsidRPr="00EA6D40">
        <w:rPr>
          <w:rStyle w:val="a7"/>
        </w:rPr>
        <w:footnoteReference w:id="5"/>
      </w:r>
      <w:r w:rsidRPr="00EA6D40">
        <w:t>.</w:t>
      </w:r>
    </w:p>
    <w:p w:rsidR="00EA6D40" w:rsidRDefault="00491174" w:rsidP="00EA6D40">
      <w:pPr>
        <w:pStyle w:val="14"/>
        <w:ind w:firstLine="709"/>
      </w:pPr>
      <w:r w:rsidRPr="00EA6D40">
        <w:t xml:space="preserve">Биржи в России имели статус публично-правового института, находящегося под контролем или в непосредственном ведении специальных государственных органов управления. Это был результат неразвитости торгово-посреднической деятельности и недостаток в крупных частных капиталах. </w:t>
      </w:r>
      <w:r w:rsidR="0070160E" w:rsidRPr="00EA6D40">
        <w:t>В последнее время биржи создаются не как государственные организации, занимающие определенное место в иерархии государственного управления, а как акционерные общества.</w:t>
      </w:r>
    </w:p>
    <w:p w:rsidR="00EA6D40" w:rsidRDefault="0070160E" w:rsidP="00EA6D40">
      <w:pPr>
        <w:pStyle w:val="14"/>
        <w:ind w:firstLine="709"/>
      </w:pPr>
      <w:r w:rsidRPr="00EA6D40">
        <w:t>3. Созданные биржи в основном регистрировались как акционерные общества или товарищества с ограниченной ответственностью.</w:t>
      </w:r>
      <w:r w:rsidR="00EA6D40">
        <w:t xml:space="preserve"> </w:t>
      </w:r>
      <w:r w:rsidR="008E2B42" w:rsidRPr="00EA6D40">
        <w:t>Это предоставляло учредителям биржи большую свободу при подготовке необходимых документов, позволяло заложить такой механизм</w:t>
      </w:r>
      <w:r w:rsidR="00EA6D40">
        <w:t xml:space="preserve"> </w:t>
      </w:r>
      <w:r w:rsidR="001805B5" w:rsidRPr="00EA6D40">
        <w:t xml:space="preserve">управление и распределение прибыли, </w:t>
      </w:r>
      <w:r w:rsidR="008E2B42" w:rsidRPr="00EA6D40">
        <w:t>который</w:t>
      </w:r>
      <w:r w:rsidR="001805B5" w:rsidRPr="00EA6D40">
        <w:t xml:space="preserve"> устраивал бы их. Учредителей привлекало и то, что биржа в форме товарищества могла быть зарегистрирована в местных органах власти</w:t>
      </w:r>
      <w:r w:rsidR="00EC4C5E" w:rsidRPr="00EA6D40">
        <w:rPr>
          <w:rStyle w:val="a7"/>
        </w:rPr>
        <w:footnoteReference w:id="6"/>
      </w:r>
      <w:r w:rsidR="001805B5" w:rsidRPr="00EA6D40">
        <w:t>. Отдельные биржи регистрировались как частный индивидуальный предприятия.</w:t>
      </w:r>
    </w:p>
    <w:p w:rsidR="00A500EE" w:rsidRPr="00EA6D40" w:rsidRDefault="001805B5" w:rsidP="00EA6D40">
      <w:pPr>
        <w:pStyle w:val="14"/>
        <w:ind w:firstLine="709"/>
      </w:pPr>
      <w:r w:rsidRPr="00EA6D40">
        <w:t>4. По форме участия посетителей в торгах биржи могут быть открытыми и закрытыми.</w:t>
      </w:r>
      <w:r w:rsidR="00EA6D40">
        <w:t xml:space="preserve"> </w:t>
      </w:r>
      <w:r w:rsidRPr="00EA6D40">
        <w:t xml:space="preserve">В торгах на открытых биржах участвуют ее постоянные члены, выполняющие </w:t>
      </w:r>
      <w:r w:rsidR="002E488B" w:rsidRPr="00EA6D40">
        <w:t>роль биржевых посредников, поэтому доступ непосредственных покупателей и продавцов в биржевой зал закрыт</w:t>
      </w:r>
      <w:r w:rsidR="00DD2F7F" w:rsidRPr="00EA6D40">
        <w:t>. Для закрытых бирж характерным признаком</w:t>
      </w:r>
      <w:r w:rsidR="00EA6D40">
        <w:t xml:space="preserve"> </w:t>
      </w:r>
      <w:r w:rsidR="00DD2F7F" w:rsidRPr="00EA6D40">
        <w:t>является наличие специализированной системы органов сбора и до биржевой обработки заказов , т.е. существование периферийных служб бирж.</w:t>
      </w:r>
    </w:p>
    <w:p w:rsidR="00EA6D40" w:rsidRDefault="00DD2F7F" w:rsidP="00EA6D40">
      <w:pPr>
        <w:pStyle w:val="14"/>
        <w:ind w:firstLine="709"/>
      </w:pPr>
      <w:r w:rsidRPr="00EA6D40">
        <w:t>В торгах на открытых биржах, кроме постоянных членов и биржевых посредников, могут принимать участие и посетители. При этом открытые биржи бывают двух типов:</w:t>
      </w:r>
    </w:p>
    <w:p w:rsidR="00EA6D40" w:rsidRDefault="00DD2F7F" w:rsidP="00EA6D40">
      <w:pPr>
        <w:pStyle w:val="14"/>
        <w:ind w:firstLine="709"/>
      </w:pPr>
      <w:r w:rsidRPr="00EA6D40">
        <w:t>1</w:t>
      </w:r>
      <w:r w:rsidR="00A500EE" w:rsidRPr="00EA6D40">
        <w:t>.</w:t>
      </w:r>
      <w:r w:rsidRPr="00EA6D40">
        <w:t xml:space="preserve"> </w:t>
      </w:r>
      <w:r w:rsidR="00307BD1" w:rsidRPr="00EA6D40">
        <w:t>чисто («идеально») открытая биржа, на которой контрагентов не обязывают пользоваться услугами посредников. Их даже вообще может и не быть, так как на таких биржах обеспечивается свободный доступ в биржевое кольцо продавцов и покупателей. Таким образом , чисто открытая биржа характеризуется прямыми связями производителей и потребителей;</w:t>
      </w:r>
    </w:p>
    <w:p w:rsidR="004135BD" w:rsidRPr="00EA6D40" w:rsidRDefault="00307BD1" w:rsidP="00EA6D40">
      <w:pPr>
        <w:pStyle w:val="14"/>
        <w:ind w:firstLine="709"/>
      </w:pPr>
      <w:r w:rsidRPr="00EA6D40">
        <w:t>2</w:t>
      </w:r>
      <w:r w:rsidR="00A500EE" w:rsidRPr="00EA6D40">
        <w:t>.</w:t>
      </w:r>
      <w:r w:rsidR="004135BD" w:rsidRPr="00EA6D40">
        <w:t xml:space="preserve"> открытая биржа смешанного типа</w:t>
      </w:r>
      <w:r w:rsidRPr="00EA6D40">
        <w:t>, на которой непосредственно с продавцами и покупателями тр</w:t>
      </w:r>
      <w:r w:rsidR="004135BD" w:rsidRPr="00EA6D40">
        <w:t>удятся две группы посредников (</w:t>
      </w:r>
      <w:r w:rsidRPr="00EA6D40">
        <w:t>брокеры, работающие от имени и за счет клиента; дилеры, осуществляющие операции на бирже от своего имени и за свой счет).</w:t>
      </w:r>
    </w:p>
    <w:p w:rsidR="00EA6D40" w:rsidRDefault="004135BD" w:rsidP="00EA6D40">
      <w:pPr>
        <w:pStyle w:val="14"/>
        <w:ind w:firstLine="709"/>
      </w:pPr>
      <w:r w:rsidRPr="00EA6D40">
        <w:t>В соответствии суставами большинство товарных бирж в нашей стране являются закрытыми, хотя для увеличения биржевого оборота иногда привлекаются к торгам и непосредственные клиенты путем (продавцы или покупатели) наделения их статусом разового или постоянного посетителя для заключения сделок.</w:t>
      </w:r>
      <w:r w:rsidR="002B2C0C" w:rsidRPr="00EA6D40">
        <w:t xml:space="preserve"> Степень открытости биржевого собрания непосредственно связана с торговой стратегией, чаще всего открытость биржи используется в</w:t>
      </w:r>
      <w:r w:rsidR="00EA6D40">
        <w:t xml:space="preserve"> </w:t>
      </w:r>
      <w:r w:rsidR="002B2C0C" w:rsidRPr="00EA6D40">
        <w:t>рекламных целях или для оживления торгов. К тому же открытость бирж можно объяснить неразвитостью</w:t>
      </w:r>
      <w:r w:rsidR="009200FF" w:rsidRPr="00EA6D40">
        <w:t xml:space="preserve"> биржевого механизма</w:t>
      </w:r>
      <w:r w:rsidR="002B2C0C" w:rsidRPr="00EA6D40">
        <w:t xml:space="preserve">, позволяющего участвовать в торгах непрофессиональным участникам биржевого рынка. Закрытый характер биржи соответствует самой ее концепции как организация (ассоциация) торгующих (посредников), создаваемой для </w:t>
      </w:r>
      <w:r w:rsidR="00777C48" w:rsidRPr="00EA6D40">
        <w:t>обеспечение торговли и удовлетворения их интересов, а не для привлечения и инвестирования капитала. Поэтому для бирж, защищающих интересы торговли, закрытый характер более предпочтителен.</w:t>
      </w:r>
      <w:r w:rsidR="002B2C0C" w:rsidRPr="00EA6D40">
        <w:t xml:space="preserve"> </w:t>
      </w:r>
    </w:p>
    <w:p w:rsidR="00A500EE" w:rsidRPr="00EA6D40" w:rsidRDefault="009200FF" w:rsidP="00EA6D40">
      <w:pPr>
        <w:pStyle w:val="14"/>
        <w:ind w:firstLine="709"/>
      </w:pPr>
      <w:r w:rsidRPr="00EA6D40">
        <w:t>5. По номенклатуре товаров, являющихся объектом биржевого торга, они подразделяются на универсальные (общего типа) и специализированные.</w:t>
      </w:r>
    </w:p>
    <w:p w:rsidR="00A500EE" w:rsidRPr="00EA6D40" w:rsidRDefault="009200FF" w:rsidP="00EA6D40">
      <w:pPr>
        <w:pStyle w:val="14"/>
        <w:ind w:firstLine="709"/>
      </w:pPr>
      <w:r w:rsidRPr="00EA6D40">
        <w:t>На универсальных биржах ведутся торги по широкому кругу разнообразных торгов.</w:t>
      </w:r>
    </w:p>
    <w:p w:rsidR="00EA6D40" w:rsidRDefault="009200FF" w:rsidP="00EA6D40">
      <w:pPr>
        <w:pStyle w:val="14"/>
        <w:ind w:firstLine="709"/>
      </w:pPr>
      <w:r w:rsidRPr="00EA6D40">
        <w:t>Специализированные биржи имеют потоварную специализацию или специализацию по групповым товарам.</w:t>
      </w:r>
      <w:r w:rsidR="002D6C15" w:rsidRPr="00EA6D40">
        <w:t xml:space="preserve"> Специализация заключается в том, что в акционеры привлекаются непосредственные производители той или иной товарной группы. Преимуществами специализированных бирж является: снижение издержек торговли, ослабление диктата монополизированных</w:t>
      </w:r>
      <w:r w:rsidR="00EA6D40">
        <w:t xml:space="preserve"> </w:t>
      </w:r>
      <w:r w:rsidR="002D6C15" w:rsidRPr="00EA6D40">
        <w:t>произ</w:t>
      </w:r>
      <w:r w:rsidR="00C97653" w:rsidRPr="00EA6D40">
        <w:t>водителей, выявление цены на которую могут ориентироваться,</w:t>
      </w:r>
      <w:r w:rsidR="00EA6D40">
        <w:t xml:space="preserve"> </w:t>
      </w:r>
      <w:r w:rsidR="00C97653" w:rsidRPr="00EA6D40">
        <w:t>обработка биржевого стандарта, а затем фьючерсного контроля на продукт специализации биржи.</w:t>
      </w:r>
    </w:p>
    <w:p w:rsidR="00A500EE" w:rsidRPr="00EA6D40" w:rsidRDefault="00C97653" w:rsidP="00EA6D40">
      <w:pPr>
        <w:pStyle w:val="14"/>
        <w:ind w:firstLine="709"/>
      </w:pPr>
      <w:r w:rsidRPr="00EA6D40">
        <w:t>1. В зависимости от места и роли бирж в мировой торговле, выполняемых функций и ориентации на рынке их принято делить на международные и национальные.</w:t>
      </w:r>
    </w:p>
    <w:p w:rsidR="00A500EE" w:rsidRPr="00EA6D40" w:rsidRDefault="00A859D3" w:rsidP="00EA6D40">
      <w:pPr>
        <w:pStyle w:val="14"/>
        <w:tabs>
          <w:tab w:val="left" w:pos="360"/>
        </w:tabs>
        <w:ind w:firstLine="709"/>
      </w:pPr>
      <w:r w:rsidRPr="00EA6D40">
        <w:t>Международные биржи представляют собой особый вид постоянно действующего потового рынка, охватывающий несколько государств, на котором совершаются сделки купли-продажи на определенные биржевые товары. Особенностью международных бирж является обеспечение свободного перевода прибыли, получаемой по биржевым операциям, а также заключение спекулятивных сделок, которы</w:t>
      </w:r>
      <w:r w:rsidR="00FC6AE6" w:rsidRPr="00EA6D40">
        <w:t>е дают возможность получения</w:t>
      </w:r>
      <w:r w:rsidR="00EA6D40">
        <w:t xml:space="preserve"> </w:t>
      </w:r>
      <w:r w:rsidR="00FC6AE6" w:rsidRPr="00EA6D40">
        <w:t>пр</w:t>
      </w:r>
      <w:r w:rsidRPr="00EA6D40">
        <w:t>ибыли на разнице котировальных цен на биржах разных стран</w:t>
      </w:r>
      <w:r w:rsidR="005C29BA" w:rsidRPr="00EA6D40">
        <w:rPr>
          <w:rStyle w:val="a7"/>
        </w:rPr>
        <w:footnoteReference w:id="7"/>
      </w:r>
      <w:r w:rsidRPr="00EA6D40">
        <w:t>.</w:t>
      </w:r>
    </w:p>
    <w:p w:rsidR="00EA6D40" w:rsidRDefault="00FC6AE6" w:rsidP="00EA6D40">
      <w:pPr>
        <w:pStyle w:val="14"/>
        <w:ind w:firstLine="709"/>
      </w:pPr>
      <w:r w:rsidRPr="00EA6D40">
        <w:t xml:space="preserve">Национальные биржи действуют в пределах одного отдельно взятого государства, учитываются особенности развития производства обращения и потребления материальных ресурсов, присущие данной стране. Валютный, налоговый и торговый режимы данного государства препятствуют </w:t>
      </w:r>
      <w:r w:rsidR="00844AAA" w:rsidRPr="00EA6D40">
        <w:t>п</w:t>
      </w:r>
      <w:r w:rsidRPr="00EA6D40">
        <w:t>роведению арбитражных сделок и участию в биржевой торговле лиц и фирм – нерезидентов страны место нахождения биржи.</w:t>
      </w:r>
    </w:p>
    <w:p w:rsidR="00A500EE" w:rsidRPr="00EA6D40" w:rsidRDefault="00844AAA" w:rsidP="00EA6D40">
      <w:pPr>
        <w:pStyle w:val="14"/>
        <w:ind w:firstLine="709"/>
      </w:pPr>
      <w:r w:rsidRPr="00EA6D40">
        <w:t>7. В зависимости от сферы деятельности биржи в нашей стране можно разделить на центральные (столичные), межрегиональ</w:t>
      </w:r>
      <w:r w:rsidR="00A500EE" w:rsidRPr="00EA6D40">
        <w:t>ные и региональные (локальные).</w:t>
      </w:r>
    </w:p>
    <w:p w:rsidR="00EA6D40" w:rsidRDefault="00844AAA" w:rsidP="00EA6D40">
      <w:pPr>
        <w:pStyle w:val="14"/>
        <w:ind w:firstLine="709"/>
      </w:pPr>
      <w:r w:rsidRPr="00EA6D40">
        <w:t>Территориальное положение бирж в стране должно соответствовать центрам торговых связей</w:t>
      </w:r>
      <w:r w:rsidR="00EA6D40">
        <w:t xml:space="preserve"> </w:t>
      </w:r>
      <w:r w:rsidRPr="00EA6D40">
        <w:t>и транспортных путей. Межрегиональные биржи, как правило, объединяют районы производства и потребления товаров. Большинство бирж в России следует отнести к локальным и ли региональным.</w:t>
      </w:r>
    </w:p>
    <w:p w:rsidR="00844AAA" w:rsidRPr="00EA6D40" w:rsidRDefault="00844AAA" w:rsidP="00EA6D40">
      <w:pPr>
        <w:pStyle w:val="14"/>
        <w:ind w:firstLine="709"/>
      </w:pPr>
      <w:r w:rsidRPr="00EA6D40">
        <w:t>8. по характеру операций мировая практика биржевой торговли выделяет следующие виды бирж:</w:t>
      </w:r>
    </w:p>
    <w:p w:rsidR="00844AAA" w:rsidRPr="00EA6D40" w:rsidRDefault="00483E6E" w:rsidP="00EA6D40">
      <w:pPr>
        <w:pStyle w:val="14"/>
        <w:ind w:firstLine="709"/>
      </w:pPr>
      <w:r w:rsidRPr="00EA6D40">
        <w:t>1 реального товара;</w:t>
      </w:r>
    </w:p>
    <w:p w:rsidR="00483E6E" w:rsidRPr="00EA6D40" w:rsidRDefault="00483E6E" w:rsidP="00EA6D40">
      <w:pPr>
        <w:pStyle w:val="14"/>
        <w:ind w:firstLine="709"/>
      </w:pPr>
      <w:r w:rsidRPr="00EA6D40">
        <w:t>2 фьючерсные;</w:t>
      </w:r>
    </w:p>
    <w:p w:rsidR="00483E6E" w:rsidRPr="00EA6D40" w:rsidRDefault="00483E6E" w:rsidP="00EA6D40">
      <w:pPr>
        <w:pStyle w:val="14"/>
        <w:ind w:firstLine="709"/>
      </w:pPr>
      <w:r w:rsidRPr="00EA6D40">
        <w:t>3. опционные;</w:t>
      </w:r>
    </w:p>
    <w:p w:rsidR="00524E80" w:rsidRPr="00EA6D40" w:rsidRDefault="00483E6E" w:rsidP="00EA6D40">
      <w:pPr>
        <w:pStyle w:val="14"/>
        <w:ind w:firstLine="709"/>
      </w:pPr>
      <w:r w:rsidRPr="00EA6D40">
        <w:t>4. смешанные.</w:t>
      </w:r>
    </w:p>
    <w:p w:rsidR="00524E80" w:rsidRPr="00EA6D40" w:rsidRDefault="00483E6E" w:rsidP="00EA6D40">
      <w:pPr>
        <w:pStyle w:val="14"/>
        <w:ind w:firstLine="709"/>
      </w:pPr>
      <w:r w:rsidRPr="00EA6D40">
        <w:t>Биржа реального товара характерна для начального этапа биржевой торговли, ее отличительными чертами считают регулярность возобновления торга, приуроченность торговли к определенному месту</w:t>
      </w:r>
      <w:r w:rsidR="00EA6D40">
        <w:t xml:space="preserve"> </w:t>
      </w:r>
      <w:r w:rsidRPr="00EA6D40">
        <w:t>подчиненность определенным правилам, торговлю массовыми, однородными товарами, отдельные партии которого взаимозаменяемы. Совершение сделок происходит при отсутс</w:t>
      </w:r>
      <w:r w:rsidR="00CE7253" w:rsidRPr="00EA6D40">
        <w:t>т</w:t>
      </w:r>
      <w:r w:rsidRPr="00EA6D40">
        <w:t xml:space="preserve">вии товара </w:t>
      </w:r>
      <w:r w:rsidR="00CE7253" w:rsidRPr="00EA6D40">
        <w:t>на основе описания. Основная черта – это обязательная продажа и поставка товара после проведения торгов.</w:t>
      </w:r>
    </w:p>
    <w:p w:rsidR="00524E80" w:rsidRPr="00EA6D40" w:rsidRDefault="00CE7253" w:rsidP="00EA6D40">
      <w:pPr>
        <w:pStyle w:val="14"/>
        <w:ind w:firstLine="709"/>
      </w:pPr>
      <w:r w:rsidRPr="00EA6D40">
        <w:t>Фьючерсные биржи. Они отражают превращение биржи из рынка реального товара в рынок прав на товар. Фьючерсные биржи являются своеобразными финансовыми институтами, обслуживабщими торговлю. Без банковского кредитования, достаточной массы свободных денежных средств фьючерсная торговля невозможна</w:t>
      </w:r>
      <w:r w:rsidR="00EC4C5E" w:rsidRPr="00EA6D40">
        <w:rPr>
          <w:rStyle w:val="a7"/>
        </w:rPr>
        <w:footnoteReference w:id="8"/>
      </w:r>
      <w:r w:rsidRPr="00EA6D40">
        <w:t xml:space="preserve">. Она одновременно представляет собой </w:t>
      </w:r>
      <w:r w:rsidR="00BB6B10" w:rsidRPr="00EA6D40">
        <w:t>рынок цен соответствующих товаров и оказывает существенное влияние Ии на биржевые котировки, и на фактические цены конкретных сделок с реальными товарами.</w:t>
      </w:r>
    </w:p>
    <w:p w:rsidR="00EA6D40" w:rsidRDefault="00BB6B10" w:rsidP="00EA6D40">
      <w:pPr>
        <w:pStyle w:val="14"/>
        <w:ind w:firstLine="709"/>
      </w:pPr>
      <w:r w:rsidRPr="00EA6D40">
        <w:t>Опционные биржи. Используются для страхования участников биржевой торговли, так как дают возможность покупателям опционов ограничить возможные убытки при заключении биржевых сделок. Для российских бирж возможно заключение на одной бирже всех видов сделок: с реальным товаром, фьючерсных и опционных. Поэтому их можно отнести к смешанным биржам.</w:t>
      </w:r>
    </w:p>
    <w:p w:rsidR="00EA6D40" w:rsidRDefault="00BB6B10" w:rsidP="00EA6D40">
      <w:pPr>
        <w:pStyle w:val="14"/>
        <w:ind w:firstLine="709"/>
      </w:pPr>
      <w:r w:rsidRPr="00EA6D40">
        <w:t>9. В зависимости от характера деятельности выделяют биржи прибыльные (коммерческие) и бес прибыльные (некоммерческие).</w:t>
      </w:r>
    </w:p>
    <w:p w:rsidR="00EC4C5E" w:rsidRPr="00EA6D40" w:rsidRDefault="007678DA" w:rsidP="00EA6D40">
      <w:pPr>
        <w:pStyle w:val="14"/>
        <w:ind w:firstLine="709"/>
      </w:pPr>
      <w:r w:rsidRPr="00EA6D40">
        <w:t xml:space="preserve">Поскольку биржи организовывались за счет объединения капиталов небольшого количества числа акционеров-инвесторов, они согласно </w:t>
      </w:r>
    </w:p>
    <w:p w:rsidR="00EA6D40" w:rsidRDefault="007678DA" w:rsidP="00EA6D40">
      <w:pPr>
        <w:pStyle w:val="14"/>
        <w:ind w:firstLine="709"/>
      </w:pPr>
      <w:r w:rsidRPr="00EA6D40">
        <w:t>долевому вкладу в уставный капитал ожидали получить прибыль, обещанную им в виде дивидендов. В большинстве случаев биржа создавалась как объединение продавцов для упрощение их операций на самой бирже. Необходимость в коммерческой деятельности биржи заключается</w:t>
      </w:r>
      <w:r w:rsidR="00EA6D40">
        <w:t xml:space="preserve"> </w:t>
      </w:r>
      <w:r w:rsidRPr="00EA6D40">
        <w:t>в обеспечении дивидендами своих членов.</w:t>
      </w:r>
    </w:p>
    <w:p w:rsidR="007678DA" w:rsidRPr="00EA6D40" w:rsidRDefault="007678DA" w:rsidP="00EA6D40">
      <w:pPr>
        <w:pStyle w:val="14"/>
        <w:ind w:firstLine="709"/>
      </w:pPr>
      <w:r w:rsidRPr="00EA6D40">
        <w:t>Эффект в организации биржи состоит в снижении затрат у ее учредителей и членов при проведении коммерческих сделок.</w:t>
      </w:r>
    </w:p>
    <w:p w:rsidR="008C26F9" w:rsidRPr="00EA6D40" w:rsidRDefault="008C26F9" w:rsidP="00EA6D40">
      <w:pPr>
        <w:pStyle w:val="14"/>
        <w:ind w:firstLine="709"/>
      </w:pPr>
    </w:p>
    <w:p w:rsidR="001A1B8A" w:rsidRPr="00EA6D40" w:rsidRDefault="00EA6D40" w:rsidP="00EA6D40">
      <w:pPr>
        <w:spacing w:line="360" w:lineRule="auto"/>
        <w:ind w:firstLine="709"/>
        <w:jc w:val="both"/>
        <w:rPr>
          <w:b/>
          <w:sz w:val="28"/>
        </w:rPr>
      </w:pPr>
      <w:r>
        <w:rPr>
          <w:sz w:val="28"/>
        </w:rPr>
        <w:br w:type="page"/>
      </w:r>
      <w:r w:rsidR="000F6850">
        <w:rPr>
          <w:noProof/>
        </w:rPr>
        <w:pict>
          <v:rect id="_x0000_s1030" style="position:absolute;left:0;text-align:left;margin-left:225pt;margin-top:-18pt;width:27pt;height:9pt;z-index:251659264" strokecolor="white"/>
        </w:pict>
      </w:r>
      <w:r w:rsidR="001A1B8A" w:rsidRPr="00EA6D40">
        <w:rPr>
          <w:b/>
          <w:sz w:val="28"/>
        </w:rPr>
        <w:t xml:space="preserve">ГЛАВА 2. </w:t>
      </w:r>
      <w:r w:rsidR="00524E80" w:rsidRPr="00EA6D40">
        <w:rPr>
          <w:b/>
          <w:sz w:val="28"/>
        </w:rPr>
        <w:t>РЕГУЛИРОВАНИЕ БИРЖЕВОЙ ДЕЯТЕЛЬНОСТИ</w:t>
      </w:r>
    </w:p>
    <w:p w:rsidR="00524E80" w:rsidRPr="00EA6D40" w:rsidRDefault="00524E80" w:rsidP="00EA6D40">
      <w:pPr>
        <w:spacing w:line="360" w:lineRule="auto"/>
        <w:ind w:firstLine="709"/>
        <w:jc w:val="both"/>
        <w:rPr>
          <w:b/>
          <w:sz w:val="28"/>
        </w:rPr>
      </w:pPr>
    </w:p>
    <w:p w:rsidR="008C10EA" w:rsidRPr="00EA6D40" w:rsidRDefault="00EA6D40" w:rsidP="00EA6D40">
      <w:pPr>
        <w:spacing w:line="360" w:lineRule="auto"/>
        <w:ind w:firstLine="709"/>
        <w:jc w:val="both"/>
        <w:rPr>
          <w:b/>
          <w:sz w:val="28"/>
        </w:rPr>
      </w:pPr>
      <w:r w:rsidRPr="00EA6D40">
        <w:rPr>
          <w:b/>
          <w:sz w:val="28"/>
        </w:rPr>
        <w:t>2.1</w:t>
      </w:r>
      <w:r w:rsidR="001A1B8A" w:rsidRPr="00EA6D40">
        <w:rPr>
          <w:b/>
          <w:sz w:val="28"/>
        </w:rPr>
        <w:t xml:space="preserve"> Анализ российского законодатель</w:t>
      </w:r>
      <w:r w:rsidR="00524E80" w:rsidRPr="00EA6D40">
        <w:rPr>
          <w:b/>
          <w:sz w:val="28"/>
        </w:rPr>
        <w:t>ства регулирующего деятельность</w:t>
      </w:r>
      <w:r w:rsidRPr="00EA6D40">
        <w:rPr>
          <w:b/>
          <w:sz w:val="28"/>
        </w:rPr>
        <w:t xml:space="preserve"> </w:t>
      </w:r>
      <w:r w:rsidR="001A1B8A" w:rsidRPr="00EA6D40">
        <w:rPr>
          <w:b/>
          <w:sz w:val="28"/>
        </w:rPr>
        <w:t>бирж</w:t>
      </w:r>
    </w:p>
    <w:p w:rsidR="00524E80" w:rsidRPr="00EA6D40" w:rsidRDefault="00524E80" w:rsidP="00EA6D40">
      <w:pPr>
        <w:spacing w:line="360" w:lineRule="auto"/>
        <w:ind w:firstLine="709"/>
        <w:jc w:val="both"/>
        <w:rPr>
          <w:b/>
          <w:sz w:val="28"/>
        </w:rPr>
      </w:pPr>
    </w:p>
    <w:p w:rsidR="00EA6D40" w:rsidRDefault="001A1B8A" w:rsidP="00EA6D40">
      <w:pPr>
        <w:spacing w:line="360" w:lineRule="auto"/>
        <w:ind w:firstLine="709"/>
        <w:jc w:val="both"/>
        <w:rPr>
          <w:sz w:val="28"/>
          <w:szCs w:val="28"/>
        </w:rPr>
      </w:pPr>
      <w:r w:rsidRPr="00EA6D40">
        <w:rPr>
          <w:sz w:val="28"/>
          <w:szCs w:val="28"/>
        </w:rPr>
        <w:t>Следует отметить, что исторически правовые акты, определяющие особенности проведения операций на финансовом рынке, появились ранее, чем были разработаны нормы общегражданского законодательства, соответствующие принципам регулирования рыночных отношений. Гражданский кодекс РФ (часть первая) вступил в действие с 1 января 1995 г</w:t>
      </w:r>
      <w:r w:rsidR="00F83C80" w:rsidRPr="00EA6D40">
        <w:rPr>
          <w:sz w:val="28"/>
          <w:szCs w:val="28"/>
        </w:rPr>
        <w:t>ода.</w:t>
      </w:r>
      <w:r w:rsidRPr="00EA6D40">
        <w:rPr>
          <w:sz w:val="28"/>
          <w:szCs w:val="28"/>
        </w:rPr>
        <w:t xml:space="preserve"> Между тем п</w:t>
      </w:r>
      <w:r w:rsidR="00524E80" w:rsidRPr="00EA6D40">
        <w:rPr>
          <w:sz w:val="28"/>
          <w:szCs w:val="28"/>
        </w:rPr>
        <w:t>остановление Правительства РФ №</w:t>
      </w:r>
      <w:r w:rsidRPr="00EA6D40">
        <w:rPr>
          <w:sz w:val="28"/>
          <w:szCs w:val="28"/>
        </w:rPr>
        <w:t>78, утвердившее Положение "О рынке ценных бумаг и фондовых биржах в РФ", было принято в декабре 1992 года. Указанное постановление предусматривало, что фондовые биржи создаются в форме закрытых акционерных обществ и должны являться коммерческими организациями</w:t>
      </w:r>
      <w:r w:rsidR="00524E80" w:rsidRPr="00EA6D40">
        <w:rPr>
          <w:rStyle w:val="a7"/>
          <w:sz w:val="28"/>
          <w:szCs w:val="28"/>
        </w:rPr>
        <w:footnoteReference w:id="9"/>
      </w:r>
      <w:r w:rsidR="00F83C80" w:rsidRPr="00EA6D40">
        <w:rPr>
          <w:sz w:val="28"/>
          <w:szCs w:val="28"/>
        </w:rPr>
        <w:t>.</w:t>
      </w:r>
      <w:r w:rsidR="00EA6D40">
        <w:rPr>
          <w:sz w:val="28"/>
          <w:szCs w:val="28"/>
        </w:rPr>
        <w:t xml:space="preserve"> </w:t>
      </w:r>
    </w:p>
    <w:p w:rsidR="00524E80" w:rsidRPr="00EA6D40" w:rsidRDefault="001A1B8A" w:rsidP="00EA6D40">
      <w:pPr>
        <w:spacing w:line="360" w:lineRule="auto"/>
        <w:ind w:firstLine="709"/>
        <w:jc w:val="both"/>
        <w:rPr>
          <w:sz w:val="28"/>
          <w:szCs w:val="28"/>
        </w:rPr>
      </w:pPr>
      <w:r w:rsidRPr="00EA6D40">
        <w:rPr>
          <w:sz w:val="28"/>
          <w:szCs w:val="28"/>
        </w:rPr>
        <w:t>Принятый позднее новый</w:t>
      </w:r>
      <w:r w:rsidR="00F83C80" w:rsidRPr="00EA6D40">
        <w:rPr>
          <w:sz w:val="28"/>
          <w:szCs w:val="28"/>
        </w:rPr>
        <w:t xml:space="preserve"> ГК</w:t>
      </w:r>
      <w:r w:rsidRPr="00EA6D40">
        <w:rPr>
          <w:sz w:val="28"/>
          <w:szCs w:val="28"/>
        </w:rPr>
        <w:t xml:space="preserve"> РФ в регулировании деятельности юридических лиц основывался на концептуально ином подходе, согласно которому организационно-правовая форма юридического лица является определяющим моментом в определении характера его деятельности как коммерческой или некоммерческой организации. Такой подход делает юридически невозможным некоммерческий характер деятельности хозяйственных обществ вообще и акционерных обществ в частности.</w:t>
      </w:r>
    </w:p>
    <w:p w:rsidR="00EA6D40" w:rsidRDefault="001A1B8A" w:rsidP="00EA6D40">
      <w:pPr>
        <w:spacing w:line="360" w:lineRule="auto"/>
        <w:ind w:firstLine="709"/>
        <w:jc w:val="both"/>
        <w:rPr>
          <w:sz w:val="28"/>
          <w:szCs w:val="28"/>
        </w:rPr>
      </w:pPr>
      <w:r w:rsidRPr="00EA6D40">
        <w:rPr>
          <w:sz w:val="28"/>
          <w:szCs w:val="28"/>
        </w:rPr>
        <w:t>Следуя концепции, заложенной в Гражданском кодексе, ФЗ "О рынке ценных бумаг" предписал создание фондовых бирж в форме некоммерческого партнерства как единственно возможной для организации биржи. Аналогичные требования содержатся в нормативных актах ФКЦБ.</w:t>
      </w:r>
    </w:p>
    <w:p w:rsidR="00524E80" w:rsidRPr="00EA6D40" w:rsidRDefault="001A1B8A" w:rsidP="00EA6D40">
      <w:pPr>
        <w:pStyle w:val="14"/>
        <w:ind w:firstLine="709"/>
      </w:pPr>
      <w:r w:rsidRPr="00EA6D40">
        <w:t xml:space="preserve">Для фондовых бирж, учрежденных до вступления в действие Закона "О рынке ценных бумаг" и нормативных документов ФКЦБ, предписание о необходимости приведения своих документов в соответствие с нормами </w:t>
      </w:r>
      <w:r w:rsidR="00524E80" w:rsidRPr="00EA6D40">
        <w:t>з</w:t>
      </w:r>
      <w:r w:rsidRPr="00EA6D40">
        <w:t>акона вследствие положений действующего законодательства равносильно предписанию о ликвидации.</w:t>
      </w:r>
    </w:p>
    <w:p w:rsidR="00524E80" w:rsidRPr="00EA6D40" w:rsidRDefault="001A1B8A" w:rsidP="00EA6D40">
      <w:pPr>
        <w:pStyle w:val="14"/>
        <w:ind w:firstLine="709"/>
      </w:pPr>
      <w:r w:rsidRPr="00EA6D40">
        <w:t>В обоснование требования учреждения фондовых бирж в форме некоммерческих партнерств эксперты ФКЦБ приводят следующие аргументы.</w:t>
      </w:r>
    </w:p>
    <w:p w:rsidR="00524E80" w:rsidRPr="00EA6D40" w:rsidRDefault="001A1B8A" w:rsidP="00EA6D40">
      <w:pPr>
        <w:pStyle w:val="14"/>
        <w:ind w:firstLine="709"/>
      </w:pPr>
      <w:r w:rsidRPr="00EA6D40">
        <w:t>Вряд ли инвесторы будут покупать или продавать бумаги на бирже, созданной в виде акционерного общества, нацеленного на получение прибыли. В этом случае не удается избежать злоупотреблений, связанных с различным доступом к информации о ценах на бирже у акционеров и участников торгов (эти категории чаще всего не совпадают).</w:t>
      </w:r>
    </w:p>
    <w:p w:rsidR="00524E80" w:rsidRPr="00EA6D40" w:rsidRDefault="001A1B8A" w:rsidP="00EA6D40">
      <w:pPr>
        <w:pStyle w:val="14"/>
        <w:ind w:firstLine="709"/>
      </w:pPr>
      <w:r w:rsidRPr="00EA6D40">
        <w:t>Никто, в том числе и органы исполнительной власти, не может запретить акционерным обществам распределять прибыль между акционерами. Следовательно, акционерная форма для бирж неприемлема.</w:t>
      </w:r>
    </w:p>
    <w:p w:rsidR="00524E80" w:rsidRPr="00EA6D40" w:rsidRDefault="001A1B8A" w:rsidP="00EA6D40">
      <w:pPr>
        <w:pStyle w:val="14"/>
        <w:ind w:firstLine="709"/>
      </w:pPr>
      <w:r w:rsidRPr="00EA6D40">
        <w:t>Некоммерческие партнерства меньше "зарегулированы" законодательством, и учредители таких партнерств полностью свободны в конст</w:t>
      </w:r>
      <w:r w:rsidR="00524E80" w:rsidRPr="00EA6D40">
        <w:t>руировании удобных для них схем.</w:t>
      </w:r>
    </w:p>
    <w:p w:rsidR="00524E80" w:rsidRPr="00EA6D40" w:rsidRDefault="001A1B8A" w:rsidP="00EA6D40">
      <w:pPr>
        <w:pStyle w:val="14"/>
        <w:ind w:firstLine="709"/>
      </w:pPr>
      <w:r w:rsidRPr="00EA6D40">
        <w:t>Что касается первого аргумента, то если с ним согласиться, надо уже в ближайшее время ожидать банкротства таких бирж, как Амстердамская фондовая биржа, Стокгольмская фондовая биржа, Варшавская фондовая бирж</w:t>
      </w:r>
      <w:r w:rsidR="00F83C80" w:rsidRPr="00EA6D40">
        <w:t>а, Сингапурская, российские биржи исключением не будут</w:t>
      </w:r>
      <w:r w:rsidR="006109FE" w:rsidRPr="00EA6D40">
        <w:rPr>
          <w:rStyle w:val="a7"/>
        </w:rPr>
        <w:footnoteReference w:id="10"/>
      </w:r>
      <w:r w:rsidR="00F83C80" w:rsidRPr="00EA6D40">
        <w:t>. Между тем, по оценке</w:t>
      </w:r>
      <w:r w:rsidRPr="00EA6D40">
        <w:t xml:space="preserve"> экспертов, эти сравнительно недавно образованные биржи являются наиболее динамично развивающи</w:t>
      </w:r>
      <w:r w:rsidR="00524E80" w:rsidRPr="00EA6D40">
        <w:t>мися и наиболее перспективными.</w:t>
      </w:r>
    </w:p>
    <w:p w:rsidR="00524E80" w:rsidRPr="00EA6D40" w:rsidRDefault="001A1B8A" w:rsidP="00EA6D40">
      <w:pPr>
        <w:pStyle w:val="14"/>
        <w:ind w:firstLine="709"/>
      </w:pPr>
      <w:r w:rsidRPr="00EA6D40">
        <w:t>В этой связи показателен пример Амстердамской биржи. Ей, по заключению фирмы Мак Кинзи, являющейся признанным международным экспертом в области делового менеджмента, "удалось найти такую рыночную модель, которая способствовала возвращению на биржу участников, поскольку обеспечивала нужды и "оптовых", и "розничных" инвесторов". В то же время развитие компьютерной технологии позволило биржевому финансовому рынку достигнуть беспрецедентного уровня прозрачности. Таким образом, проблема злоупотреблений, связанных с различным уровнем доступа к информации, для электронных бирж вряд ли является актуальной.</w:t>
      </w:r>
    </w:p>
    <w:p w:rsidR="00524E80" w:rsidRPr="00EA6D40" w:rsidRDefault="001A1B8A" w:rsidP="00EA6D40">
      <w:pPr>
        <w:pStyle w:val="14"/>
        <w:ind w:firstLine="709"/>
      </w:pPr>
      <w:r w:rsidRPr="00EA6D40">
        <w:t>Мировой опыт, касающийся процесса коммерциализации финансовых бирж, полностью опровергает второй аргумент относительно приемлемости акционерной формы для деятельности фондовых бирж.</w:t>
      </w:r>
    </w:p>
    <w:p w:rsidR="00A74B41" w:rsidRPr="00EA6D40" w:rsidRDefault="001A1B8A" w:rsidP="00EA6D40">
      <w:pPr>
        <w:pStyle w:val="14"/>
        <w:ind w:firstLine="709"/>
      </w:pPr>
      <w:r w:rsidRPr="00EA6D40">
        <w:t>Что касается третьего аргумента, то именно отсутствие "урегулированности" и вызывает наибольш</w:t>
      </w:r>
      <w:r w:rsidR="00A74B41" w:rsidRPr="00EA6D40">
        <w:t>ие опасения у участников рынка.</w:t>
      </w:r>
    </w:p>
    <w:p w:rsidR="00524E80" w:rsidRPr="00EA6D40" w:rsidRDefault="001A1B8A" w:rsidP="00EA6D40">
      <w:pPr>
        <w:pStyle w:val="14"/>
        <w:ind w:firstLine="709"/>
      </w:pPr>
      <w:r w:rsidRPr="00EA6D40">
        <w:t>На практике отсутствие адекватного регулирования (или "заурегулированности") означает неопределенность статуса. Это значит, что основная тяжесть приходится на нормативные документы самой биржи. Где гарантия, что "свобода конструирования" не приведет к произволу со стороны учредителей? Преимущества акционерной формы и состоят в ее "прозрачности", определенности и урегулированности, а не в праве распределять доходы между участниками рынка.</w:t>
      </w:r>
    </w:p>
    <w:p w:rsidR="00524E80" w:rsidRPr="00EA6D40" w:rsidRDefault="001A1B8A" w:rsidP="00EA6D40">
      <w:pPr>
        <w:pStyle w:val="14"/>
        <w:ind w:firstLine="709"/>
      </w:pPr>
      <w:r w:rsidRPr="00EA6D40">
        <w:t>Аргументы экспертов ФКЦБ не представляются логически обоснованными и поэтому требуют более подробного обоснования.</w:t>
      </w:r>
    </w:p>
    <w:p w:rsidR="00524E80" w:rsidRPr="00EA6D40" w:rsidRDefault="001A1B8A" w:rsidP="00EA6D40">
      <w:pPr>
        <w:pStyle w:val="14"/>
        <w:ind w:firstLine="709"/>
      </w:pPr>
      <w:r w:rsidRPr="00EA6D40">
        <w:t>Между тем уже сейчас очевидно, что вводимые ФКЦБ ограничения не просто не соответствуют мировому развитию рынка, а ведут к удорожанию рынка для российских профессиональных участников, а значит, и для инвесторов. Рынок будет дороже, а значит, менее конкурентоспособен. Это приведет к тому, что место российских организаторов торговли займут иностранные.</w:t>
      </w:r>
    </w:p>
    <w:p w:rsidR="00A74B41" w:rsidRPr="00EA6D40" w:rsidRDefault="001A1B8A" w:rsidP="00EA6D40">
      <w:pPr>
        <w:pStyle w:val="14"/>
        <w:ind w:firstLine="709"/>
      </w:pPr>
      <w:r w:rsidRPr="00EA6D40">
        <w:t xml:space="preserve">Анализ ситуации показывает, что российские реалии снова резко расходятся с мировыми тенденциями. При этом надо подчеркнуть, что все предпосылки для следования мировым </w:t>
      </w:r>
      <w:r w:rsidR="00A74B41" w:rsidRPr="00EA6D40">
        <w:t>тенденциям в России существуют.</w:t>
      </w:r>
    </w:p>
    <w:p w:rsidR="00524E80" w:rsidRPr="00EA6D40" w:rsidRDefault="001A1B8A" w:rsidP="00EA6D40">
      <w:pPr>
        <w:pStyle w:val="14"/>
        <w:ind w:firstLine="709"/>
      </w:pPr>
      <w:r w:rsidRPr="00EA6D40">
        <w:t>Речь идет прежде всего о компьютеризации и технологизации финансового рынка, превращающих ведущие инфраструктурные элементы рынка, к каковым относятся биржи и иные организаторы торговли, из "закрытых профессиональных клубов" в коммерческие предприятия, ведущие жесткую конкурентную борьбу за клиента. Происходящий процесс глобализации финансовых рынков приводит к стиранию национальных границ. Таким образом, инфраструктурные институты вынуждены конкурировать не только и не столько в рамках национальных государств, а за международные рынки. В этой ситуации национальные органы государственного управления должны помогать национальным инфраструктурным организациям, способным вести конкурентную борьбу на международном рынке, а не заставлять их постоянно перестраиваться под меняющиеся требования ведомственных нормативных актов.</w:t>
      </w:r>
    </w:p>
    <w:p w:rsidR="001A1B8A" w:rsidRPr="00EA6D40" w:rsidRDefault="001A1B8A" w:rsidP="00EA6D40">
      <w:pPr>
        <w:pStyle w:val="14"/>
        <w:ind w:firstLine="709"/>
      </w:pPr>
      <w:r w:rsidRPr="00EA6D40">
        <w:t>Жесткие требования ФКЦБ, адресованные организаторам торговли, в первую очередь уже созданным и работающим с большей или меньшей эффективностью валютным и товарным биржам, не соответствуют, а иногда и прямо противоречат складывающимся международным стандартам. Это лишает наиболее передовые инфраструктурные институты финансового рынка возможности эффективно конкурировать с аналогичными зарубежными институтами, тем самым нанося ущерб национальным интересам России.</w:t>
      </w:r>
    </w:p>
    <w:p w:rsidR="00354999" w:rsidRPr="00EA6D40" w:rsidRDefault="00354999" w:rsidP="00EA6D40">
      <w:pPr>
        <w:pStyle w:val="14"/>
        <w:ind w:firstLine="709"/>
      </w:pPr>
    </w:p>
    <w:p w:rsidR="00354999" w:rsidRPr="00EA6D40" w:rsidRDefault="00EA6D40" w:rsidP="00EA6D40">
      <w:pPr>
        <w:pStyle w:val="14"/>
        <w:ind w:firstLine="709"/>
        <w:rPr>
          <w:b/>
        </w:rPr>
      </w:pPr>
      <w:r w:rsidRPr="00EA6D40">
        <w:rPr>
          <w:b/>
        </w:rPr>
        <w:t>2.2</w:t>
      </w:r>
      <w:r w:rsidR="00354999" w:rsidRPr="00EA6D40">
        <w:rPr>
          <w:b/>
        </w:rPr>
        <w:t xml:space="preserve"> Пути совершенствования российского законодательства регулирующего биржевую деятельность</w:t>
      </w:r>
    </w:p>
    <w:p w:rsidR="00CA230E" w:rsidRPr="00EA6D40" w:rsidRDefault="00CA230E" w:rsidP="00EA6D40">
      <w:pPr>
        <w:pStyle w:val="14"/>
        <w:ind w:firstLine="709"/>
      </w:pPr>
    </w:p>
    <w:p w:rsidR="00E42B32" w:rsidRPr="00EA6D40" w:rsidRDefault="00E42B32" w:rsidP="00EA6D40">
      <w:pPr>
        <w:pStyle w:val="14"/>
        <w:ind w:firstLine="709"/>
      </w:pPr>
      <w:r w:rsidRPr="00EA6D40">
        <w:t>Преобразование российского законодательства необходимо совершать в несколько этапов.</w:t>
      </w:r>
    </w:p>
    <w:p w:rsidR="00EA6D40" w:rsidRDefault="00354999" w:rsidP="00EA6D40">
      <w:pPr>
        <w:spacing w:line="360" w:lineRule="auto"/>
        <w:ind w:firstLine="709"/>
        <w:jc w:val="both"/>
        <w:rPr>
          <w:sz w:val="28"/>
          <w:szCs w:val="28"/>
        </w:rPr>
      </w:pPr>
      <w:r w:rsidRPr="00EA6D40">
        <w:rPr>
          <w:sz w:val="28"/>
          <w:szCs w:val="28"/>
        </w:rPr>
        <w:t>На первом этапе необходимо внести в действующее законодательство и нормативное регулирование такие изменения, которые бы предоставили возможность уже работающим структура</w:t>
      </w:r>
      <w:r w:rsidR="00DD03AC" w:rsidRPr="00EA6D40">
        <w:rPr>
          <w:sz w:val="28"/>
          <w:szCs w:val="28"/>
        </w:rPr>
        <w:t>м продолжать свою деятельность.</w:t>
      </w:r>
    </w:p>
    <w:p w:rsidR="00DD03AC" w:rsidRPr="00EA6D40" w:rsidRDefault="00354999" w:rsidP="00EA6D40">
      <w:pPr>
        <w:spacing w:line="360" w:lineRule="auto"/>
        <w:ind w:firstLine="709"/>
        <w:jc w:val="both"/>
        <w:rPr>
          <w:sz w:val="28"/>
          <w:szCs w:val="28"/>
        </w:rPr>
      </w:pPr>
      <w:r w:rsidRPr="00EA6D40">
        <w:rPr>
          <w:sz w:val="28"/>
          <w:szCs w:val="28"/>
        </w:rPr>
        <w:t>Речь идет о том, чтобы оставить все так как есть, не заставляя инфраструктурные институты изменять организационно-правовую форму, внутреннюю структуру (создавая новые дочерние компании и т.п.). На практике это означает отказ от требования, адресованного, по крайней мере, к уже созданным валютным и товарным биржам, реорганизовываться в некоммерческие партнерства или создавать дочерние компании в ф</w:t>
      </w:r>
      <w:r w:rsidR="00DD03AC" w:rsidRPr="00EA6D40">
        <w:rPr>
          <w:sz w:val="28"/>
          <w:szCs w:val="28"/>
        </w:rPr>
        <w:t>орме некоммерческих партнерств</w:t>
      </w:r>
      <w:r w:rsidR="006109FE" w:rsidRPr="00EA6D40">
        <w:rPr>
          <w:rStyle w:val="a7"/>
          <w:sz w:val="28"/>
          <w:szCs w:val="28"/>
        </w:rPr>
        <w:footnoteReference w:id="11"/>
      </w:r>
      <w:r w:rsidR="00DD03AC" w:rsidRPr="00EA6D40">
        <w:rPr>
          <w:sz w:val="28"/>
          <w:szCs w:val="28"/>
        </w:rPr>
        <w:t>.</w:t>
      </w:r>
    </w:p>
    <w:p w:rsidR="00DD03AC" w:rsidRPr="00EA6D40" w:rsidRDefault="00354999" w:rsidP="00EA6D40">
      <w:pPr>
        <w:spacing w:line="360" w:lineRule="auto"/>
        <w:ind w:firstLine="709"/>
        <w:jc w:val="both"/>
        <w:rPr>
          <w:sz w:val="28"/>
          <w:szCs w:val="28"/>
        </w:rPr>
      </w:pPr>
      <w:r w:rsidRPr="00EA6D40">
        <w:rPr>
          <w:sz w:val="28"/>
          <w:szCs w:val="28"/>
        </w:rPr>
        <w:t>Кроме того, представляется целесообразным ограничить круг запретов на совмещение деятельности организатора торговли лишь совмещением с профессиональной брокерской (дилерской) деятельностью. При этом торговые, расчетно-клиринговые системы должны иметь право обслуживать максимально широкий спектр финансовых инструментов - валюта, драгметаллы, производные инструменты (фьючерсы, опционы), ценные бумаги и т.п.</w:t>
      </w:r>
    </w:p>
    <w:p w:rsidR="00DD03AC" w:rsidRPr="00EA6D40" w:rsidRDefault="00354999" w:rsidP="00EA6D40">
      <w:pPr>
        <w:spacing w:line="360" w:lineRule="auto"/>
        <w:ind w:firstLine="709"/>
        <w:jc w:val="both"/>
        <w:rPr>
          <w:sz w:val="28"/>
          <w:szCs w:val="28"/>
        </w:rPr>
      </w:pPr>
      <w:r w:rsidRPr="00EA6D40">
        <w:rPr>
          <w:sz w:val="28"/>
          <w:szCs w:val="28"/>
        </w:rPr>
        <w:t>Недопустимой является практика дробления лицензий на операции с ценными бумагами (на рынке государственных и на рынке негосударственных ценных бумаг).</w:t>
      </w:r>
    </w:p>
    <w:p w:rsidR="00DD03AC" w:rsidRPr="00EA6D40" w:rsidRDefault="00354999" w:rsidP="00EA6D40">
      <w:pPr>
        <w:spacing w:line="360" w:lineRule="auto"/>
        <w:ind w:firstLine="709"/>
        <w:jc w:val="both"/>
        <w:rPr>
          <w:sz w:val="28"/>
          <w:szCs w:val="28"/>
        </w:rPr>
      </w:pPr>
      <w:r w:rsidRPr="00EA6D40">
        <w:rPr>
          <w:sz w:val="28"/>
          <w:szCs w:val="28"/>
        </w:rPr>
        <w:t>В настоящее время ведется</w:t>
      </w:r>
      <w:r w:rsidR="00E42B32" w:rsidRPr="00EA6D40">
        <w:rPr>
          <w:sz w:val="28"/>
          <w:szCs w:val="28"/>
        </w:rPr>
        <w:t xml:space="preserve"> работа по внесению изменений в закон</w:t>
      </w:r>
      <w:r w:rsidR="00EA6D40">
        <w:rPr>
          <w:sz w:val="28"/>
          <w:szCs w:val="28"/>
        </w:rPr>
        <w:t xml:space="preserve"> </w:t>
      </w:r>
      <w:r w:rsidRPr="00EA6D40">
        <w:rPr>
          <w:sz w:val="28"/>
          <w:szCs w:val="28"/>
        </w:rPr>
        <w:t>"О рынке ценных бумаг". В этой связи было бы желательным в ра</w:t>
      </w:r>
      <w:r w:rsidR="00E42B32" w:rsidRPr="00EA6D40">
        <w:rPr>
          <w:sz w:val="28"/>
          <w:szCs w:val="28"/>
        </w:rPr>
        <w:t>мках этого з</w:t>
      </w:r>
      <w:r w:rsidRPr="00EA6D40">
        <w:rPr>
          <w:sz w:val="28"/>
          <w:szCs w:val="28"/>
        </w:rPr>
        <w:t>акона не связывать организатора торговли вообще и фондовые биржи в частности с какой-либо одной определенной формой</w:t>
      </w:r>
      <w:r w:rsidR="00E42B32" w:rsidRPr="00EA6D40">
        <w:rPr>
          <w:sz w:val="28"/>
          <w:szCs w:val="28"/>
        </w:rPr>
        <w:t xml:space="preserve"> деятельности, а также внести в закон</w:t>
      </w:r>
      <w:r w:rsidRPr="00EA6D40">
        <w:rPr>
          <w:sz w:val="28"/>
          <w:szCs w:val="28"/>
        </w:rPr>
        <w:t xml:space="preserve"> "Об акционерных обществах" положения, предусматривающие право фондовых, товарных, валютных и иных бирж, созданных в форме акционерных обществ, предусматривать в своих уставах право не распределять прибыль и не выплачивать дивидендов акционерам, а также право исключать из числа акционеров путем принудительного выкупа акций по номинальной цене. Это позволит организаторам торговли в случае необходимости эволюционным путем преобразовываться в коммерческие организации или, наоборот, продолжать функционировать в качестве некоммерческих организаций, "де-юре" закрепив свой статус в качестве некоммерческой организации.</w:t>
      </w:r>
    </w:p>
    <w:p w:rsidR="00354999" w:rsidRPr="00EA6D40" w:rsidRDefault="00354999" w:rsidP="00EA6D40">
      <w:pPr>
        <w:spacing w:line="360" w:lineRule="auto"/>
        <w:ind w:firstLine="709"/>
        <w:jc w:val="both"/>
        <w:rPr>
          <w:sz w:val="28"/>
          <w:szCs w:val="28"/>
        </w:rPr>
      </w:pPr>
      <w:r w:rsidRPr="00EA6D40">
        <w:rPr>
          <w:sz w:val="28"/>
          <w:szCs w:val="28"/>
        </w:rPr>
        <w:t>На втором этапе, приступить к которому целесообразно уже сейчас, речь должна идти о разработке фундаментального нормативного акта, который бы исчерпывающим образом регулировал деятельность организаторов торговли как биржевой, так и внебиржевой на всех сегментах финансового рынка.</w:t>
      </w:r>
    </w:p>
    <w:p w:rsidR="00355AE4" w:rsidRPr="00EA6D40" w:rsidRDefault="00355AE4" w:rsidP="00EA6D40">
      <w:pPr>
        <w:spacing w:line="360" w:lineRule="auto"/>
        <w:ind w:firstLine="709"/>
        <w:jc w:val="both"/>
        <w:rPr>
          <w:sz w:val="28"/>
          <w:szCs w:val="28"/>
        </w:rPr>
      </w:pPr>
    </w:p>
    <w:p w:rsidR="00153657" w:rsidRPr="00EA6D40" w:rsidRDefault="00EA6D40" w:rsidP="00EA6D40">
      <w:pPr>
        <w:spacing w:line="360" w:lineRule="auto"/>
        <w:ind w:firstLine="709"/>
        <w:jc w:val="both"/>
        <w:rPr>
          <w:b/>
          <w:sz w:val="28"/>
          <w:szCs w:val="28"/>
        </w:rPr>
      </w:pPr>
      <w:r>
        <w:rPr>
          <w:sz w:val="28"/>
          <w:szCs w:val="28"/>
        </w:rPr>
        <w:br w:type="page"/>
      </w:r>
      <w:r w:rsidR="000F6850">
        <w:rPr>
          <w:noProof/>
        </w:rPr>
        <w:pict>
          <v:rect id="_x0000_s1031" style="position:absolute;left:0;text-align:left;margin-left:225pt;margin-top:-27pt;width:18pt;height:27pt;z-index:251660288" strokecolor="white"/>
        </w:pict>
      </w:r>
      <w:r w:rsidR="00153657" w:rsidRPr="00EA6D40">
        <w:rPr>
          <w:b/>
          <w:sz w:val="28"/>
          <w:szCs w:val="28"/>
        </w:rPr>
        <w:t>ЗАКЛЮЧЕНИЕ</w:t>
      </w:r>
    </w:p>
    <w:p w:rsidR="00EA6D40" w:rsidRDefault="00EA6D40" w:rsidP="00EA6D40">
      <w:pPr>
        <w:spacing w:line="360" w:lineRule="auto"/>
        <w:ind w:firstLine="709"/>
        <w:jc w:val="both"/>
        <w:rPr>
          <w:sz w:val="28"/>
          <w:szCs w:val="28"/>
        </w:rPr>
      </w:pPr>
    </w:p>
    <w:p w:rsidR="00B609FA" w:rsidRPr="00EA6D40" w:rsidRDefault="00DD03AC" w:rsidP="00EA6D40">
      <w:pPr>
        <w:spacing w:line="360" w:lineRule="auto"/>
        <w:ind w:firstLine="709"/>
        <w:jc w:val="both"/>
        <w:rPr>
          <w:sz w:val="28"/>
        </w:rPr>
      </w:pPr>
      <w:r w:rsidRPr="00EA6D40">
        <w:rPr>
          <w:sz w:val="28"/>
        </w:rPr>
        <w:t>Большинство биржевых организаций являются некоммерческими партнерствами, принадлежащими своим членам и исполняющими роль рыночной инфраструктуры наряду с функциями регулирования в целях обеспечения справедливости и законности рыночных операций.</w:t>
      </w:r>
    </w:p>
    <w:p w:rsidR="00B609FA" w:rsidRPr="00EA6D40" w:rsidRDefault="00524628" w:rsidP="00EA6D40">
      <w:pPr>
        <w:spacing w:line="360" w:lineRule="auto"/>
        <w:ind w:firstLine="709"/>
        <w:jc w:val="both"/>
        <w:rPr>
          <w:sz w:val="28"/>
        </w:rPr>
      </w:pPr>
      <w:r w:rsidRPr="00EA6D40">
        <w:rPr>
          <w:sz w:val="28"/>
        </w:rPr>
        <w:t>Биржи постепенно преобразуются в коммерческие организации, используя при этом форму акционерных обществ. Новые биржи и внебиржевые системы изначально создаются в форме коммерческих организаций. Главной причиной коммерциализации бирж и внебиржевых систем является осознание того факта, что деятельность по организации рынков является бизнесом.</w:t>
      </w:r>
      <w:r w:rsidR="0097422D" w:rsidRPr="00EA6D40">
        <w:rPr>
          <w:sz w:val="28"/>
        </w:rPr>
        <w:t xml:space="preserve"> Соответственно, наиболее удобной организационной формой бирж была некоммерческая организация, или "клуб посредников", которые в обмен на отказ от получения доходов в виде причитающейся части прибыли биржи получали право доступа к использованию инфраструктуры, а также право участвовать</w:t>
      </w:r>
      <w:r w:rsidR="00EA6D40">
        <w:rPr>
          <w:sz w:val="28"/>
        </w:rPr>
        <w:t xml:space="preserve"> </w:t>
      </w:r>
      <w:r w:rsidR="0097422D" w:rsidRPr="00EA6D40">
        <w:rPr>
          <w:sz w:val="28"/>
        </w:rPr>
        <w:t>в решении всех сколько-нибудь принципиальных вопросов ее деятельности. Это должно было предотвращать потенциальный конфликт интересов между биржей и ее членами, способствовать совершенствованию инфраструктуры рынка и снижению стоимости непосредственного участия в операциях на рынке. Однако при современном уровне развития информационных компьютерных технологий практически любое лицо имеет свободный и опера</w:t>
      </w:r>
      <w:r w:rsidR="00BF06A1" w:rsidRPr="00EA6D40">
        <w:rPr>
          <w:sz w:val="28"/>
        </w:rPr>
        <w:t>тивный доступ к данным о торгах</w:t>
      </w:r>
      <w:r w:rsidR="0097422D" w:rsidRPr="00EA6D40">
        <w:rPr>
          <w:sz w:val="28"/>
        </w:rPr>
        <w:t>, к аналитическим материалам, в том числе консультационного характера</w:t>
      </w:r>
      <w:r w:rsidR="00B609FA" w:rsidRPr="00EA6D40">
        <w:rPr>
          <w:sz w:val="28"/>
        </w:rPr>
        <w:t>.</w:t>
      </w:r>
    </w:p>
    <w:p w:rsidR="00B609FA" w:rsidRPr="00EA6D40" w:rsidRDefault="0097422D" w:rsidP="00EA6D40">
      <w:pPr>
        <w:spacing w:line="360" w:lineRule="auto"/>
        <w:ind w:firstLine="709"/>
        <w:jc w:val="both"/>
        <w:rPr>
          <w:sz w:val="28"/>
        </w:rPr>
      </w:pPr>
      <w:r w:rsidRPr="00EA6D40">
        <w:rPr>
          <w:sz w:val="28"/>
        </w:rPr>
        <w:t xml:space="preserve">В этих условиях организаторы торговли вынуждены конкурировать между собой, выступая не как закрытые клубы профессионалов-участников, а как предприниматели, оказывающие максимально широкий спектр информационных и посреднических услуг максимально высокого качества за минимальную цену. По этим причинам организационная форма некоммерческих организаций перестает быть оптимальной с </w:t>
      </w:r>
      <w:r w:rsidR="00EF1D63" w:rsidRPr="00EA6D40">
        <w:rPr>
          <w:sz w:val="28"/>
        </w:rPr>
        <w:t>точки зрения потребностей рынка и биржевая деятельность приобрела «вид» коммерческой деятельности.</w:t>
      </w:r>
    </w:p>
    <w:p w:rsidR="00B609FA" w:rsidRPr="00EA6D40" w:rsidRDefault="00EF1D63" w:rsidP="00EA6D40">
      <w:pPr>
        <w:spacing w:line="360" w:lineRule="auto"/>
        <w:ind w:firstLine="709"/>
        <w:jc w:val="both"/>
        <w:rPr>
          <w:sz w:val="28"/>
        </w:rPr>
      </w:pPr>
      <w:r w:rsidRPr="00EA6D40">
        <w:rPr>
          <w:sz w:val="28"/>
        </w:rPr>
        <w:t>Из всего выше сказанного можно сделать вывод, что</w:t>
      </w:r>
      <w:r w:rsidR="002C1DA4" w:rsidRPr="00EA6D40">
        <w:rPr>
          <w:sz w:val="28"/>
        </w:rPr>
        <w:t xml:space="preserve"> эффективность биржевой деятельность напрямую зависит от уровня развития законодательства по данному вопросу</w:t>
      </w:r>
      <w:r w:rsidR="00D66A7E" w:rsidRPr="00EA6D40">
        <w:rPr>
          <w:sz w:val="28"/>
        </w:rPr>
        <w:t>.</w:t>
      </w:r>
    </w:p>
    <w:p w:rsidR="00B609FA" w:rsidRPr="00EA6D40" w:rsidRDefault="00D66A7E" w:rsidP="00EA6D40">
      <w:pPr>
        <w:spacing w:line="360" w:lineRule="auto"/>
        <w:ind w:firstLine="709"/>
        <w:jc w:val="both"/>
        <w:rPr>
          <w:sz w:val="28"/>
        </w:rPr>
      </w:pPr>
      <w:r w:rsidRPr="00EA6D40">
        <w:rPr>
          <w:sz w:val="28"/>
        </w:rPr>
        <w:t xml:space="preserve">Правовая основа, необходимая для успешного развития биржевого дела страны </w:t>
      </w:r>
      <w:r w:rsidR="00B609FA" w:rsidRPr="00EA6D40">
        <w:rPr>
          <w:sz w:val="28"/>
        </w:rPr>
        <w:t>зависит от уровня его развития.</w:t>
      </w:r>
    </w:p>
    <w:p w:rsidR="00DD03AC" w:rsidRPr="00EA6D40" w:rsidRDefault="00D66A7E" w:rsidP="00EA6D40">
      <w:pPr>
        <w:spacing w:line="360" w:lineRule="auto"/>
        <w:ind w:firstLine="709"/>
        <w:jc w:val="both"/>
        <w:rPr>
          <w:sz w:val="28"/>
        </w:rPr>
      </w:pPr>
      <w:r w:rsidRPr="00EA6D40">
        <w:rPr>
          <w:sz w:val="28"/>
        </w:rPr>
        <w:t>В настоящий период российское биржевое законодательство - это законодательство переходного периода. В сложившейся ситуации представляется необходимым в первую очередь достичь единообразного уровня нормативного обеспечения отдельных биржевых рынков (товарного, валютного, фондового), а за подзаконными актами закрепить регулирование отдельных вопросов биржевой деятельности, например порядка совершения отдельных видов биржевых сделок (фьючерсных, опционных и других). В законодательстве следует скрупулезно регламентировать права и обязанности участников биржевых операций, тщательно разрабатывать систему административно-ведомственного контроля бирж, а также правовые гарантии самостоятельности биржи.</w:t>
      </w:r>
    </w:p>
    <w:p w:rsidR="00DD03AC" w:rsidRPr="00EA6D40" w:rsidRDefault="00DD03AC" w:rsidP="00EA6D40">
      <w:pPr>
        <w:spacing w:line="360" w:lineRule="auto"/>
        <w:ind w:firstLine="709"/>
        <w:jc w:val="both"/>
        <w:rPr>
          <w:sz w:val="28"/>
          <w:szCs w:val="28"/>
        </w:rPr>
      </w:pPr>
    </w:p>
    <w:p w:rsidR="00C50122" w:rsidRPr="00EA6D40" w:rsidRDefault="00EA6D40" w:rsidP="00EA6D40">
      <w:pPr>
        <w:spacing w:line="360" w:lineRule="auto"/>
        <w:rPr>
          <w:b/>
          <w:sz w:val="28"/>
        </w:rPr>
      </w:pPr>
      <w:r>
        <w:rPr>
          <w:sz w:val="28"/>
          <w:szCs w:val="20"/>
        </w:rPr>
        <w:br w:type="page"/>
      </w:r>
      <w:r w:rsidR="00C50122" w:rsidRPr="00EA6D40">
        <w:rPr>
          <w:b/>
          <w:sz w:val="28"/>
        </w:rPr>
        <w:t>Список использованных источников</w:t>
      </w:r>
    </w:p>
    <w:p w:rsidR="00C50122" w:rsidRPr="00EA6D40" w:rsidRDefault="00C50122" w:rsidP="00EA6D40">
      <w:pPr>
        <w:spacing w:line="360" w:lineRule="auto"/>
        <w:rPr>
          <w:sz w:val="28"/>
        </w:rPr>
      </w:pPr>
    </w:p>
    <w:p w:rsidR="00C50122" w:rsidRPr="00EA6D40" w:rsidRDefault="00C50122" w:rsidP="00EA6D40">
      <w:pPr>
        <w:pStyle w:val="14"/>
        <w:numPr>
          <w:ilvl w:val="0"/>
          <w:numId w:val="6"/>
        </w:numPr>
        <w:ind w:left="0" w:firstLine="0"/>
        <w:jc w:val="left"/>
      </w:pPr>
      <w:r w:rsidRPr="00EA6D40">
        <w:t>Конституция Российской Федерации //</w:t>
      </w:r>
      <w:r w:rsidR="00B11BF3" w:rsidRPr="00EA6D40">
        <w:t xml:space="preserve"> Российская газета 1993</w:t>
      </w:r>
      <w:r w:rsidRPr="00EA6D40">
        <w:t xml:space="preserve"> №273</w:t>
      </w:r>
    </w:p>
    <w:p w:rsidR="00C50122" w:rsidRPr="00EA6D40" w:rsidRDefault="00C50122" w:rsidP="00EA6D40">
      <w:pPr>
        <w:pStyle w:val="14"/>
        <w:numPr>
          <w:ilvl w:val="0"/>
          <w:numId w:val="6"/>
        </w:numPr>
        <w:ind w:left="0" w:firstLine="0"/>
        <w:jc w:val="left"/>
      </w:pPr>
      <w:r w:rsidRPr="00EA6D40">
        <w:t>Гражданский кодекс Российской Федерации</w:t>
      </w:r>
      <w:r w:rsidR="00757633" w:rsidRPr="00EA6D40">
        <w:t xml:space="preserve"> (часть первая) от 30 ноября 1994</w:t>
      </w:r>
    </w:p>
    <w:p w:rsidR="00C50122" w:rsidRPr="00EA6D40" w:rsidRDefault="00C50122" w:rsidP="00EA6D40">
      <w:pPr>
        <w:pStyle w:val="14"/>
        <w:numPr>
          <w:ilvl w:val="0"/>
          <w:numId w:val="6"/>
        </w:numPr>
        <w:ind w:left="0" w:firstLine="0"/>
        <w:jc w:val="left"/>
      </w:pPr>
      <w:r w:rsidRPr="00EA6D40">
        <w:t>Федеральный Зако</w:t>
      </w:r>
      <w:r w:rsidR="00757633" w:rsidRPr="00EA6D40">
        <w:t xml:space="preserve">н Российской Федерации от 20 февраля 1992 №2383-1 (с изм. от 29 июня </w:t>
      </w:r>
      <w:r w:rsidRPr="00EA6D40">
        <w:t>2004)</w:t>
      </w:r>
      <w:r w:rsidR="00EA6D40">
        <w:t xml:space="preserve"> </w:t>
      </w:r>
      <w:r w:rsidRPr="00EA6D40">
        <w:t>«О товарных биржах и биржевой торговле» /</w:t>
      </w:r>
      <w:r w:rsidR="00B11BF3" w:rsidRPr="00EA6D40">
        <w:t>/</w:t>
      </w:r>
      <w:r w:rsidR="00757633" w:rsidRPr="00EA6D40">
        <w:t xml:space="preserve">СЗ РФ.07 мая </w:t>
      </w:r>
      <w:r w:rsidRPr="00EA6D40">
        <w:t>1992.№12.С.961.</w:t>
      </w:r>
    </w:p>
    <w:p w:rsidR="00C50122" w:rsidRPr="00EA6D40" w:rsidRDefault="00C50122" w:rsidP="00EA6D40">
      <w:pPr>
        <w:pStyle w:val="14"/>
        <w:numPr>
          <w:ilvl w:val="0"/>
          <w:numId w:val="6"/>
        </w:numPr>
        <w:ind w:left="0" w:firstLine="0"/>
        <w:jc w:val="left"/>
      </w:pPr>
      <w:r w:rsidRPr="00EA6D40">
        <w:t>Федеральный Закон Российской Федерации от 08.</w:t>
      </w:r>
      <w:r w:rsidR="00757633" w:rsidRPr="00EA6D40">
        <w:t xml:space="preserve">08.2001г. №128 (с изм. от 26 марта </w:t>
      </w:r>
      <w:r w:rsidRPr="00EA6D40">
        <w:t>2003г.) «О лицензировани</w:t>
      </w:r>
      <w:r w:rsidR="00B11BF3" w:rsidRPr="00EA6D40">
        <w:t>и отдельных видов деятельности»</w:t>
      </w:r>
      <w:r w:rsidRPr="00EA6D40">
        <w:t>/</w:t>
      </w:r>
      <w:r w:rsidR="00B11BF3" w:rsidRPr="00EA6D40">
        <w:t xml:space="preserve">/ </w:t>
      </w:r>
      <w:r w:rsidR="00757633" w:rsidRPr="00EA6D40">
        <w:t xml:space="preserve">СЗ РФ.13 августа </w:t>
      </w:r>
      <w:r w:rsidRPr="00EA6D40">
        <w:t>2001.№33.С.3430</w:t>
      </w:r>
    </w:p>
    <w:p w:rsidR="00C50122" w:rsidRPr="00EA6D40" w:rsidRDefault="00C50122" w:rsidP="00EA6D40">
      <w:pPr>
        <w:pStyle w:val="14"/>
        <w:numPr>
          <w:ilvl w:val="0"/>
          <w:numId w:val="6"/>
        </w:numPr>
        <w:ind w:left="0" w:firstLine="0"/>
        <w:jc w:val="left"/>
      </w:pPr>
      <w:r w:rsidRPr="00EA6D40">
        <w:t>Федеральный Закон Российской Федераци</w:t>
      </w:r>
      <w:r w:rsidR="00757633" w:rsidRPr="00EA6D40">
        <w:t xml:space="preserve">и от 08 августа </w:t>
      </w:r>
      <w:r w:rsidRPr="00EA6D40">
        <w:t>2001г.№129 «О государственной регистрации юридических лиц»/</w:t>
      </w:r>
      <w:r w:rsidR="00B11BF3" w:rsidRPr="00EA6D40">
        <w:t>/</w:t>
      </w:r>
      <w:r w:rsidR="00757633" w:rsidRPr="00EA6D40">
        <w:t xml:space="preserve"> СЗ РФ.13 августа </w:t>
      </w:r>
      <w:r w:rsidRPr="00EA6D40">
        <w:t>2001.№33.С.3431</w:t>
      </w:r>
    </w:p>
    <w:p w:rsidR="00C50122" w:rsidRPr="00EA6D40" w:rsidRDefault="00C50122" w:rsidP="00EA6D40">
      <w:pPr>
        <w:pStyle w:val="14"/>
        <w:numPr>
          <w:ilvl w:val="0"/>
          <w:numId w:val="6"/>
        </w:numPr>
        <w:ind w:left="0" w:firstLine="0"/>
        <w:jc w:val="left"/>
      </w:pPr>
      <w:r w:rsidRPr="00EA6D40">
        <w:t>Федеральный Зак</w:t>
      </w:r>
      <w:r w:rsidR="00757633" w:rsidRPr="00EA6D40">
        <w:t xml:space="preserve">он Российской Федерации от 08 августа </w:t>
      </w:r>
      <w:r w:rsidRPr="00EA6D40">
        <w:t>.2001г. №134 «О защите прав юридических лиц и индивидуальных предприним</w:t>
      </w:r>
      <w:r w:rsidR="00B11BF3" w:rsidRPr="00EA6D40">
        <w:t>ателей при проведении контроля»</w:t>
      </w:r>
      <w:r w:rsidRPr="00EA6D40">
        <w:t>/</w:t>
      </w:r>
      <w:r w:rsidR="00B11BF3" w:rsidRPr="00EA6D40">
        <w:t xml:space="preserve">/ </w:t>
      </w:r>
      <w:r w:rsidRPr="00EA6D40">
        <w:t>СЗ РФ.</w:t>
      </w:r>
      <w:r w:rsidR="00757633" w:rsidRPr="00EA6D40">
        <w:t xml:space="preserve">13 августа </w:t>
      </w:r>
      <w:r w:rsidRPr="00EA6D40">
        <w:t>2001.№33.С.3436</w:t>
      </w:r>
    </w:p>
    <w:p w:rsidR="00C50122" w:rsidRPr="00EA6D40" w:rsidRDefault="00C50122" w:rsidP="00EA6D40">
      <w:pPr>
        <w:pStyle w:val="14"/>
        <w:numPr>
          <w:ilvl w:val="0"/>
          <w:numId w:val="6"/>
        </w:numPr>
        <w:ind w:left="0" w:firstLine="0"/>
        <w:jc w:val="left"/>
      </w:pPr>
      <w:r w:rsidRPr="00EA6D40">
        <w:t xml:space="preserve">Постановление Правительства </w:t>
      </w:r>
      <w:r w:rsidR="00757633" w:rsidRPr="00EA6D40">
        <w:t>от 09 октября 1995 № 981 (с изм. от</w:t>
      </w:r>
      <w:r w:rsidR="00EA6D40">
        <w:t xml:space="preserve"> </w:t>
      </w:r>
      <w:r w:rsidR="00757633" w:rsidRPr="00EA6D40">
        <w:t xml:space="preserve">03 </w:t>
      </w:r>
      <w:r w:rsidR="00B11BF3" w:rsidRPr="00EA6D40">
        <w:t>но</w:t>
      </w:r>
      <w:r w:rsidR="00757633" w:rsidRPr="00EA6D40">
        <w:t xml:space="preserve">ября </w:t>
      </w:r>
      <w:r w:rsidRPr="00EA6D40">
        <w:t>2002) «Об утверждении положения о лицензировании дея</w:t>
      </w:r>
      <w:r w:rsidR="00B11BF3" w:rsidRPr="00EA6D40">
        <w:t>тельности биржевых посредников и</w:t>
      </w:r>
      <w:r w:rsidRPr="00EA6D40">
        <w:t xml:space="preserve"> биржевых брокеров, совершающих товарные, фьючерсные и опционные сделки в биржевой торговле»/</w:t>
      </w:r>
      <w:r w:rsidR="00B11BF3" w:rsidRPr="00EA6D40">
        <w:t xml:space="preserve">/ СЗ РФ.20 сентября </w:t>
      </w:r>
      <w:r w:rsidRPr="00EA6D40">
        <w:t>1998.№53.С.3591.</w:t>
      </w:r>
    </w:p>
    <w:p w:rsidR="00C50122" w:rsidRPr="00EA6D40" w:rsidRDefault="00C50122" w:rsidP="00EA6D40">
      <w:pPr>
        <w:pStyle w:val="14"/>
        <w:numPr>
          <w:ilvl w:val="0"/>
          <w:numId w:val="6"/>
        </w:numPr>
        <w:ind w:left="0" w:firstLine="0"/>
        <w:jc w:val="left"/>
      </w:pPr>
      <w:r w:rsidRPr="00EA6D40">
        <w:t>Постановление Правительств</w:t>
      </w:r>
      <w:r w:rsidR="00B11BF3" w:rsidRPr="00EA6D40">
        <w:t xml:space="preserve">а Российской Федерации от 24 февраля </w:t>
      </w:r>
      <w:r w:rsidRPr="00EA6D40">
        <w:t>1994 №152 «Об утверждении положения о лицензировании деятельности биржевых посредников»/</w:t>
      </w:r>
      <w:r w:rsidR="00B11BF3" w:rsidRPr="00EA6D40">
        <w:t xml:space="preserve">/ СЗ РФ. 16 октября </w:t>
      </w:r>
      <w:r w:rsidRPr="00EA6D40">
        <w:t>1995.№42.С.3982.</w:t>
      </w:r>
    </w:p>
    <w:p w:rsidR="00C50122" w:rsidRPr="00EA6D40" w:rsidRDefault="00C50122" w:rsidP="00EA6D40">
      <w:pPr>
        <w:pStyle w:val="14"/>
        <w:numPr>
          <w:ilvl w:val="0"/>
          <w:numId w:val="6"/>
        </w:numPr>
        <w:ind w:left="0" w:firstLine="0"/>
        <w:jc w:val="left"/>
      </w:pPr>
      <w:r w:rsidRPr="00EA6D40">
        <w:t>Постановление Правительства Российской Фе</w:t>
      </w:r>
      <w:r w:rsidR="00B11BF3" w:rsidRPr="00EA6D40">
        <w:t xml:space="preserve">дерации от 24 февраля 1994 №152 ( с изм. от 03 октября </w:t>
      </w:r>
      <w:r w:rsidRPr="00EA6D40">
        <w:t>2002.) «Об утверждении положения о комиссиях по товарным биржам при государственном комитете Российской Федерации по антимонопольной политике</w:t>
      </w:r>
      <w:r w:rsidR="00EA6D40">
        <w:t xml:space="preserve"> </w:t>
      </w:r>
      <w:r w:rsidRPr="00EA6D40">
        <w:t>и поддержке новых экономических структур, положения о порядке лицензирования деятельности государственного комиссара на товарных биржах»/</w:t>
      </w:r>
      <w:r w:rsidR="00B11BF3" w:rsidRPr="00EA6D40">
        <w:t xml:space="preserve">/ СЗ РФ.03 апреля </w:t>
      </w:r>
      <w:r w:rsidRPr="00EA6D40">
        <w:t>1994.№10.С.787.</w:t>
      </w:r>
    </w:p>
    <w:p w:rsidR="00C50122" w:rsidRPr="00EA6D40" w:rsidRDefault="00C50122" w:rsidP="00EA6D40">
      <w:pPr>
        <w:pStyle w:val="14"/>
        <w:numPr>
          <w:ilvl w:val="0"/>
          <w:numId w:val="6"/>
        </w:numPr>
        <w:ind w:left="0" w:firstLine="0"/>
        <w:jc w:val="left"/>
      </w:pPr>
      <w:r w:rsidRPr="00EA6D40">
        <w:t>Галанов В.А. Биржевое дело // Хозяйство и право 2003. №4. С.12</w:t>
      </w:r>
    </w:p>
    <w:p w:rsidR="00C50122" w:rsidRPr="00EA6D40" w:rsidRDefault="00C50122" w:rsidP="00EA6D40">
      <w:pPr>
        <w:pStyle w:val="14"/>
        <w:numPr>
          <w:ilvl w:val="0"/>
          <w:numId w:val="6"/>
        </w:numPr>
        <w:ind w:left="0" w:firstLine="0"/>
        <w:jc w:val="left"/>
      </w:pPr>
      <w:r w:rsidRPr="00EA6D40">
        <w:t xml:space="preserve">Галанов В.А. Производственные инструменты срочного рынка: фьючерсы, опционы // Хозяйство и право 2002. № 9. С. 23 </w:t>
      </w:r>
    </w:p>
    <w:p w:rsidR="00C50122" w:rsidRPr="00EA6D40" w:rsidRDefault="00C50122" w:rsidP="00EA6D40">
      <w:pPr>
        <w:pStyle w:val="14"/>
        <w:numPr>
          <w:ilvl w:val="0"/>
          <w:numId w:val="6"/>
        </w:numPr>
        <w:ind w:left="0" w:firstLine="0"/>
        <w:jc w:val="left"/>
      </w:pPr>
      <w:r w:rsidRPr="00EA6D40">
        <w:t xml:space="preserve">Грязнова А.Г. Биржевое дело в современном мире // </w:t>
      </w:r>
      <w:r w:rsidR="005C29BA" w:rsidRPr="00EA6D40">
        <w:t>Маркетинг 2002. №4. С.7-10</w:t>
      </w:r>
    </w:p>
    <w:p w:rsidR="005C29BA" w:rsidRPr="00EA6D40" w:rsidRDefault="005C29BA" w:rsidP="00EA6D40">
      <w:pPr>
        <w:pStyle w:val="14"/>
        <w:numPr>
          <w:ilvl w:val="0"/>
          <w:numId w:val="6"/>
        </w:numPr>
        <w:ind w:left="0" w:firstLine="0"/>
        <w:jc w:val="left"/>
      </w:pPr>
      <w:r w:rsidRPr="00EA6D40">
        <w:t>Герчикова И.</w:t>
      </w:r>
      <w:r w:rsidR="000E18BB" w:rsidRPr="00EA6D40">
        <w:t xml:space="preserve">И. Международные товарные биржи </w:t>
      </w:r>
      <w:r w:rsidRPr="00EA6D40">
        <w:t>//</w:t>
      </w:r>
      <w:r w:rsidR="000E18BB" w:rsidRPr="00EA6D40">
        <w:t xml:space="preserve"> </w:t>
      </w:r>
      <w:r w:rsidRPr="00EA6D40">
        <w:t>Вопросы экономики</w:t>
      </w:r>
      <w:r w:rsidR="000E18BB" w:rsidRPr="00EA6D40">
        <w:t xml:space="preserve"> 2001. № 9. С. 32-37.</w:t>
      </w:r>
    </w:p>
    <w:p w:rsidR="00EA6D40" w:rsidRDefault="000E18BB" w:rsidP="00EA6D40">
      <w:pPr>
        <w:pStyle w:val="14"/>
        <w:numPr>
          <w:ilvl w:val="0"/>
          <w:numId w:val="6"/>
        </w:numPr>
        <w:ind w:left="0" w:firstLine="0"/>
        <w:jc w:val="left"/>
      </w:pPr>
      <w:r w:rsidRPr="00EA6D40">
        <w:t>Золотдинов М.Р. Проблемы становления товарных бирж в РФ // Вопросы экономики 2003. №2.С.48-50.</w:t>
      </w:r>
    </w:p>
    <w:p w:rsidR="00EA6D40" w:rsidRDefault="000E18BB" w:rsidP="00EA6D40">
      <w:pPr>
        <w:pStyle w:val="14"/>
        <w:numPr>
          <w:ilvl w:val="0"/>
          <w:numId w:val="6"/>
        </w:numPr>
        <w:ind w:left="0" w:firstLine="0"/>
        <w:jc w:val="left"/>
      </w:pPr>
      <w:r w:rsidRPr="00EA6D40">
        <w:t>Лычагин М.В. Фондовая биржа //</w:t>
      </w:r>
      <w:r w:rsidR="00EA6D40">
        <w:t xml:space="preserve"> </w:t>
      </w:r>
      <w:r w:rsidRPr="00EA6D40">
        <w:t>Государство и право 2001. № 10. С. 25-29.</w:t>
      </w:r>
    </w:p>
    <w:p w:rsidR="000E18BB" w:rsidRPr="00EA6D40" w:rsidRDefault="000E18BB" w:rsidP="00EA6D40">
      <w:pPr>
        <w:pStyle w:val="14"/>
        <w:numPr>
          <w:ilvl w:val="0"/>
          <w:numId w:val="6"/>
        </w:numPr>
        <w:ind w:left="0" w:firstLine="0"/>
        <w:jc w:val="left"/>
      </w:pPr>
      <w:r w:rsidRPr="00EA6D40">
        <w:t xml:space="preserve">Мусатов В.Т. Отличительные черты биржевой торговли // </w:t>
      </w:r>
      <w:r w:rsidR="00DB1F3C" w:rsidRPr="00EA6D40">
        <w:t>Юрист 2003. №8.С. 17-21.</w:t>
      </w:r>
    </w:p>
    <w:p w:rsidR="00C50122" w:rsidRPr="00EA6D40" w:rsidRDefault="00C50122" w:rsidP="00EA6D40">
      <w:pPr>
        <w:pStyle w:val="14"/>
        <w:numPr>
          <w:ilvl w:val="0"/>
          <w:numId w:val="6"/>
        </w:numPr>
        <w:ind w:left="0" w:firstLine="0"/>
        <w:jc w:val="left"/>
      </w:pPr>
      <w:r w:rsidRPr="00EA6D40">
        <w:t>Семилютина Н.П. Регулирование биржевой деятельности: мировые тенденции и российское законодательство //</w:t>
      </w:r>
      <w:r w:rsidR="00EA6D40">
        <w:t xml:space="preserve"> </w:t>
      </w:r>
      <w:r w:rsidRPr="00EA6D40">
        <w:t>Право и экономика 2000. №2. С.14</w:t>
      </w:r>
    </w:p>
    <w:p w:rsidR="00DB1F3C" w:rsidRPr="00EA6D40" w:rsidRDefault="00DB1F3C" w:rsidP="00EA6D40">
      <w:pPr>
        <w:pStyle w:val="14"/>
        <w:numPr>
          <w:ilvl w:val="0"/>
          <w:numId w:val="6"/>
        </w:numPr>
        <w:ind w:left="0" w:firstLine="0"/>
        <w:jc w:val="left"/>
      </w:pPr>
      <w:r w:rsidRPr="00EA6D40">
        <w:t>Семенков А.Р. Биржа в России // Финансы 2000. №2. 5-11.</w:t>
      </w:r>
    </w:p>
    <w:p w:rsidR="0051068D" w:rsidRPr="00EA6D40" w:rsidRDefault="0051068D" w:rsidP="00EA6D40">
      <w:pPr>
        <w:spacing w:line="360" w:lineRule="auto"/>
        <w:ind w:firstLine="709"/>
        <w:jc w:val="both"/>
        <w:rPr>
          <w:sz w:val="28"/>
        </w:rPr>
      </w:pPr>
      <w:bookmarkStart w:id="0" w:name="_GoBack"/>
      <w:bookmarkEnd w:id="0"/>
    </w:p>
    <w:sectPr w:rsidR="0051068D" w:rsidRPr="00EA6D40" w:rsidSect="00EA6D40">
      <w:headerReference w:type="even" r:id="rId7"/>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D9" w:rsidRDefault="008F0FD9">
      <w:r>
        <w:separator/>
      </w:r>
    </w:p>
  </w:endnote>
  <w:endnote w:type="continuationSeparator" w:id="0">
    <w:p w:rsidR="008F0FD9" w:rsidRDefault="008F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F3C" w:rsidRDefault="00DB1F3C" w:rsidP="00477024">
    <w:pPr>
      <w:pStyle w:val="aa"/>
      <w:framePr w:wrap="around" w:vAnchor="text" w:hAnchor="margin" w:xAlign="center" w:y="1"/>
      <w:rPr>
        <w:rStyle w:val="ac"/>
      </w:rPr>
    </w:pPr>
  </w:p>
  <w:p w:rsidR="00DB1F3C" w:rsidRDefault="00DB1F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D9" w:rsidRDefault="008F0FD9">
      <w:r>
        <w:separator/>
      </w:r>
    </w:p>
  </w:footnote>
  <w:footnote w:type="continuationSeparator" w:id="0">
    <w:p w:rsidR="008F0FD9" w:rsidRDefault="008F0FD9">
      <w:r>
        <w:continuationSeparator/>
      </w:r>
    </w:p>
  </w:footnote>
  <w:footnote w:id="1">
    <w:p w:rsidR="008F0FD9" w:rsidRDefault="0027268C">
      <w:pPr>
        <w:pStyle w:val="a5"/>
      </w:pPr>
      <w:r>
        <w:rPr>
          <w:rStyle w:val="a7"/>
        </w:rPr>
        <w:footnoteRef/>
      </w:r>
      <w:r>
        <w:t xml:space="preserve"> Галанов В.А. Биржевое дело</w:t>
      </w:r>
      <w:r w:rsidRPr="0027268C">
        <w:t>//</w:t>
      </w:r>
      <w:r>
        <w:t xml:space="preserve"> Хозяйство и право. 2003. № 4. С.12-13.</w:t>
      </w:r>
    </w:p>
  </w:footnote>
  <w:footnote w:id="2">
    <w:p w:rsidR="00EC4C5E" w:rsidRPr="00EC4C5E" w:rsidRDefault="00EC4C5E" w:rsidP="00EC4C5E">
      <w:pPr>
        <w:pStyle w:val="14"/>
        <w:rPr>
          <w:sz w:val="20"/>
        </w:rPr>
      </w:pPr>
      <w:r>
        <w:rPr>
          <w:rStyle w:val="a7"/>
        </w:rPr>
        <w:footnoteRef/>
      </w:r>
      <w:r>
        <w:t xml:space="preserve"> </w:t>
      </w:r>
      <w:r w:rsidRPr="00EC4C5E">
        <w:rPr>
          <w:sz w:val="20"/>
        </w:rPr>
        <w:t>Мусатов В.Т. Отличительные черты биржевой торговли // Юрист 2003. №8.С. 17-21.</w:t>
      </w:r>
    </w:p>
    <w:p w:rsidR="008F0FD9" w:rsidRDefault="008F0FD9" w:rsidP="00EC4C5E">
      <w:pPr>
        <w:pStyle w:val="14"/>
      </w:pPr>
    </w:p>
  </w:footnote>
  <w:footnote w:id="3">
    <w:p w:rsidR="008F0FD9" w:rsidRDefault="00011200">
      <w:pPr>
        <w:pStyle w:val="a5"/>
      </w:pPr>
      <w:r>
        <w:rPr>
          <w:rStyle w:val="a7"/>
        </w:rPr>
        <w:footnoteRef/>
      </w:r>
      <w:r>
        <w:t xml:space="preserve"> Закон РФ « О товарных биржах и биржевой торговле» от 20 февраля 1992г. Ст. 2., П.1.</w:t>
      </w:r>
    </w:p>
  </w:footnote>
  <w:footnote w:id="4">
    <w:p w:rsidR="008F0FD9" w:rsidRDefault="00011200">
      <w:pPr>
        <w:pStyle w:val="a5"/>
      </w:pPr>
      <w:r>
        <w:rPr>
          <w:rStyle w:val="a7"/>
        </w:rPr>
        <w:footnoteRef/>
      </w:r>
      <w:r>
        <w:t xml:space="preserve"> Временное положение «О требованиях, предъявляемых к организациям торгов на рынке ценных бумаг» от 19.12.1996. №23</w:t>
      </w:r>
    </w:p>
  </w:footnote>
  <w:footnote w:id="5">
    <w:p w:rsidR="008F0FD9" w:rsidRDefault="00011200">
      <w:pPr>
        <w:pStyle w:val="a5"/>
      </w:pPr>
      <w:r>
        <w:rPr>
          <w:rStyle w:val="a7"/>
        </w:rPr>
        <w:footnoteRef/>
      </w:r>
      <w:r w:rsidR="005C29BA">
        <w:t xml:space="preserve">Золотдинов М. Проблемы становления товарных бирж В РФ. </w:t>
      </w:r>
      <w:r w:rsidR="005C29BA" w:rsidRPr="005C29BA">
        <w:t>//</w:t>
      </w:r>
      <w:r w:rsidR="005C29BA">
        <w:t xml:space="preserve"> Вопросы экономики 2003. №2.С.48-50.</w:t>
      </w:r>
    </w:p>
  </w:footnote>
  <w:footnote w:id="6">
    <w:p w:rsidR="00EC4C5E" w:rsidRPr="00EC4C5E" w:rsidRDefault="00EC4C5E" w:rsidP="00EC4C5E">
      <w:pPr>
        <w:pStyle w:val="14"/>
        <w:ind w:left="360"/>
        <w:rPr>
          <w:sz w:val="20"/>
        </w:rPr>
      </w:pPr>
      <w:r>
        <w:rPr>
          <w:rStyle w:val="a7"/>
        </w:rPr>
        <w:footnoteRef/>
      </w:r>
      <w:r>
        <w:t xml:space="preserve"> </w:t>
      </w:r>
      <w:r w:rsidRPr="00EC4C5E">
        <w:rPr>
          <w:sz w:val="20"/>
        </w:rPr>
        <w:t>Семенков А.Р. Биржа в России // Финансы 2000. №2. 5-11.</w:t>
      </w:r>
    </w:p>
    <w:p w:rsidR="008F0FD9" w:rsidRDefault="008F0FD9" w:rsidP="00EC4C5E">
      <w:pPr>
        <w:pStyle w:val="14"/>
        <w:ind w:left="360"/>
      </w:pPr>
    </w:p>
  </w:footnote>
  <w:footnote w:id="7">
    <w:p w:rsidR="008F0FD9" w:rsidRDefault="005C29BA" w:rsidP="005C29BA">
      <w:pPr>
        <w:pStyle w:val="14"/>
        <w:ind w:left="360"/>
      </w:pPr>
      <w:r>
        <w:rPr>
          <w:rStyle w:val="a7"/>
        </w:rPr>
        <w:footnoteRef/>
      </w:r>
      <w:r>
        <w:t xml:space="preserve"> </w:t>
      </w:r>
      <w:r w:rsidRPr="005C29BA">
        <w:rPr>
          <w:sz w:val="20"/>
        </w:rPr>
        <w:t>Грязнова А.Г. Биржевое дело в современном мире // Маркетинг 2002. №4. С.7</w:t>
      </w:r>
    </w:p>
  </w:footnote>
  <w:footnote w:id="8">
    <w:p w:rsidR="00EC4C5E" w:rsidRPr="00EC4C5E" w:rsidRDefault="00EC4C5E" w:rsidP="00EC4C5E">
      <w:pPr>
        <w:pStyle w:val="14"/>
        <w:ind w:left="360"/>
        <w:rPr>
          <w:sz w:val="20"/>
        </w:rPr>
      </w:pPr>
      <w:r>
        <w:rPr>
          <w:rStyle w:val="a7"/>
        </w:rPr>
        <w:footnoteRef/>
      </w:r>
      <w:r>
        <w:t xml:space="preserve"> </w:t>
      </w:r>
      <w:r w:rsidRPr="00EC4C5E">
        <w:rPr>
          <w:sz w:val="20"/>
        </w:rPr>
        <w:t>Постановление Правительства от 09 октября 1995 № 981 (с изм. от  03 ноября 2002) «Об утверждении положения о лицензировании деятельности биржевых посредников и биржевых брокеров, совершающих товарные, фьючерсные и опционные сделки в биржевой торговле»// СЗ РФ.20 сентября 1998.№53.С.3591.</w:t>
      </w:r>
    </w:p>
    <w:p w:rsidR="008F0FD9" w:rsidRDefault="008F0FD9" w:rsidP="00EC4C5E">
      <w:pPr>
        <w:pStyle w:val="14"/>
        <w:ind w:left="360"/>
      </w:pPr>
    </w:p>
  </w:footnote>
  <w:footnote w:id="9">
    <w:p w:rsidR="006921B9" w:rsidRDefault="006921B9">
      <w:pPr>
        <w:pStyle w:val="a5"/>
      </w:pPr>
      <w:r>
        <w:rPr>
          <w:rStyle w:val="a7"/>
        </w:rPr>
        <w:footnoteRef/>
      </w:r>
      <w:r>
        <w:t xml:space="preserve"> Федеральный закон Российской Федерации от 20.02.1992 №2383-1 (с изм. от 29.06.2004) «О товарных биржах и биржевой торговле» п. 55</w:t>
      </w:r>
    </w:p>
    <w:p w:rsidR="008F0FD9" w:rsidRDefault="008F0FD9">
      <w:pPr>
        <w:pStyle w:val="a5"/>
      </w:pPr>
    </w:p>
  </w:footnote>
  <w:footnote w:id="10">
    <w:p w:rsidR="006109FE" w:rsidRPr="006109FE" w:rsidRDefault="006109FE" w:rsidP="006109FE">
      <w:pPr>
        <w:pStyle w:val="14"/>
        <w:ind w:left="360"/>
        <w:rPr>
          <w:sz w:val="20"/>
        </w:rPr>
      </w:pPr>
      <w:r>
        <w:rPr>
          <w:rStyle w:val="a7"/>
        </w:rPr>
        <w:footnoteRef/>
      </w:r>
      <w:r>
        <w:t xml:space="preserve"> </w:t>
      </w:r>
      <w:r w:rsidRPr="006109FE">
        <w:rPr>
          <w:sz w:val="20"/>
        </w:rPr>
        <w:t>Герчикова И.И. Международные товарные биржи // Вопросы экономики 2001. № 9. С. 32-37.</w:t>
      </w:r>
    </w:p>
    <w:p w:rsidR="008F0FD9" w:rsidRDefault="008F0FD9" w:rsidP="006109FE">
      <w:pPr>
        <w:pStyle w:val="14"/>
        <w:ind w:left="360"/>
      </w:pPr>
    </w:p>
  </w:footnote>
  <w:footnote w:id="11">
    <w:p w:rsidR="006109FE" w:rsidRPr="006109FE" w:rsidRDefault="006109FE" w:rsidP="006109FE">
      <w:pPr>
        <w:pStyle w:val="14"/>
        <w:ind w:left="360"/>
        <w:rPr>
          <w:sz w:val="20"/>
        </w:rPr>
      </w:pPr>
      <w:r>
        <w:rPr>
          <w:rStyle w:val="a7"/>
        </w:rPr>
        <w:footnoteRef/>
      </w:r>
      <w:r>
        <w:t xml:space="preserve"> </w:t>
      </w:r>
      <w:r w:rsidRPr="006109FE">
        <w:rPr>
          <w:sz w:val="20"/>
        </w:rPr>
        <w:t>Лычагин М.В. Фондовая биржа //  Государство и право 2001. № 10. С. 25-29.</w:t>
      </w:r>
    </w:p>
    <w:p w:rsidR="008F0FD9" w:rsidRDefault="008F0FD9" w:rsidP="006109FE">
      <w:pPr>
        <w:pStyle w:val="14"/>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F3" w:rsidRDefault="00B11BF3" w:rsidP="00C17F87">
    <w:pPr>
      <w:pStyle w:val="ad"/>
      <w:framePr w:wrap="around" w:vAnchor="text" w:hAnchor="margin" w:xAlign="center" w:y="1"/>
      <w:rPr>
        <w:rStyle w:val="ac"/>
      </w:rPr>
    </w:pPr>
  </w:p>
  <w:p w:rsidR="00B11BF3" w:rsidRDefault="00B11BF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87" w:rsidRDefault="00761614" w:rsidP="00D86C3D">
    <w:pPr>
      <w:pStyle w:val="ad"/>
      <w:framePr w:wrap="around" w:vAnchor="text" w:hAnchor="margin" w:xAlign="center" w:y="1"/>
      <w:rPr>
        <w:rStyle w:val="ac"/>
      </w:rPr>
    </w:pPr>
    <w:r>
      <w:rPr>
        <w:rStyle w:val="ac"/>
        <w:noProof/>
      </w:rPr>
      <w:t>2</w:t>
    </w:r>
  </w:p>
  <w:p w:rsidR="00C17F87" w:rsidRDefault="00C17F8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6D32"/>
    <w:multiLevelType w:val="multilevel"/>
    <w:tmpl w:val="AB427A7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D56539F"/>
    <w:multiLevelType w:val="hybridMultilevel"/>
    <w:tmpl w:val="8070B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2259D5"/>
    <w:multiLevelType w:val="multilevel"/>
    <w:tmpl w:val="333E555A"/>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2550"/>
        </w:tabs>
        <w:ind w:left="2550" w:hanging="720"/>
      </w:pPr>
      <w:rPr>
        <w:rFonts w:cs="Times New Roman" w:hint="default"/>
      </w:rPr>
    </w:lvl>
    <w:lvl w:ilvl="2">
      <w:start w:val="1"/>
      <w:numFmt w:val="decimal"/>
      <w:lvlText w:val="%1.%2.%3."/>
      <w:lvlJc w:val="left"/>
      <w:pPr>
        <w:tabs>
          <w:tab w:val="num" w:pos="4380"/>
        </w:tabs>
        <w:ind w:left="4380" w:hanging="720"/>
      </w:pPr>
      <w:rPr>
        <w:rFonts w:cs="Times New Roman" w:hint="default"/>
      </w:rPr>
    </w:lvl>
    <w:lvl w:ilvl="3">
      <w:start w:val="1"/>
      <w:numFmt w:val="decimal"/>
      <w:lvlText w:val="%1.%2.%3.%4."/>
      <w:lvlJc w:val="left"/>
      <w:pPr>
        <w:tabs>
          <w:tab w:val="num" w:pos="6570"/>
        </w:tabs>
        <w:ind w:left="6570" w:hanging="1080"/>
      </w:pPr>
      <w:rPr>
        <w:rFonts w:cs="Times New Roman" w:hint="default"/>
      </w:rPr>
    </w:lvl>
    <w:lvl w:ilvl="4">
      <w:start w:val="1"/>
      <w:numFmt w:val="decimal"/>
      <w:lvlText w:val="%1.%2.%3.%4.%5."/>
      <w:lvlJc w:val="left"/>
      <w:pPr>
        <w:tabs>
          <w:tab w:val="num" w:pos="8400"/>
        </w:tabs>
        <w:ind w:left="8400" w:hanging="1080"/>
      </w:pPr>
      <w:rPr>
        <w:rFonts w:cs="Times New Roman" w:hint="default"/>
      </w:rPr>
    </w:lvl>
    <w:lvl w:ilvl="5">
      <w:start w:val="1"/>
      <w:numFmt w:val="decimal"/>
      <w:lvlText w:val="%1.%2.%3.%4.%5.%6."/>
      <w:lvlJc w:val="left"/>
      <w:pPr>
        <w:tabs>
          <w:tab w:val="num" w:pos="10590"/>
        </w:tabs>
        <w:ind w:left="10590" w:hanging="1440"/>
      </w:pPr>
      <w:rPr>
        <w:rFonts w:cs="Times New Roman" w:hint="default"/>
      </w:rPr>
    </w:lvl>
    <w:lvl w:ilvl="6">
      <w:start w:val="1"/>
      <w:numFmt w:val="decimal"/>
      <w:lvlText w:val="%1.%2.%3.%4.%5.%6.%7."/>
      <w:lvlJc w:val="left"/>
      <w:pPr>
        <w:tabs>
          <w:tab w:val="num" w:pos="12780"/>
        </w:tabs>
        <w:ind w:left="12780" w:hanging="1800"/>
      </w:pPr>
      <w:rPr>
        <w:rFonts w:cs="Times New Roman" w:hint="default"/>
      </w:rPr>
    </w:lvl>
    <w:lvl w:ilvl="7">
      <w:start w:val="1"/>
      <w:numFmt w:val="decimal"/>
      <w:lvlText w:val="%1.%2.%3.%4.%5.%6.%7.%8."/>
      <w:lvlJc w:val="left"/>
      <w:pPr>
        <w:tabs>
          <w:tab w:val="num" w:pos="14610"/>
        </w:tabs>
        <w:ind w:left="14610" w:hanging="1800"/>
      </w:pPr>
      <w:rPr>
        <w:rFonts w:cs="Times New Roman" w:hint="default"/>
      </w:rPr>
    </w:lvl>
    <w:lvl w:ilvl="8">
      <w:start w:val="1"/>
      <w:numFmt w:val="decimal"/>
      <w:lvlText w:val="%1.%2.%3.%4.%5.%6.%7.%8.%9."/>
      <w:lvlJc w:val="left"/>
      <w:pPr>
        <w:tabs>
          <w:tab w:val="num" w:pos="16800"/>
        </w:tabs>
        <w:ind w:left="16800" w:hanging="2160"/>
      </w:pPr>
      <w:rPr>
        <w:rFonts w:cs="Times New Roman" w:hint="default"/>
      </w:rPr>
    </w:lvl>
  </w:abstractNum>
  <w:abstractNum w:abstractNumId="3">
    <w:nsid w:val="17B83430"/>
    <w:multiLevelType w:val="hybridMultilevel"/>
    <w:tmpl w:val="CA02562C"/>
    <w:lvl w:ilvl="0" w:tplc="2B6E6784">
      <w:start w:val="1"/>
      <w:numFmt w:val="decimal"/>
      <w:lvlText w:val="%1."/>
      <w:lvlJc w:val="left"/>
      <w:pPr>
        <w:tabs>
          <w:tab w:val="num" w:pos="735"/>
        </w:tabs>
        <w:ind w:left="735" w:hanging="375"/>
      </w:pPr>
      <w:rPr>
        <w:rFonts w:cs="Times New Roman" w:hint="default"/>
      </w:rPr>
    </w:lvl>
    <w:lvl w:ilvl="1" w:tplc="9C0854B8">
      <w:numFmt w:val="none"/>
      <w:lvlText w:val=""/>
      <w:lvlJc w:val="left"/>
      <w:pPr>
        <w:tabs>
          <w:tab w:val="num" w:pos="360"/>
        </w:tabs>
      </w:pPr>
      <w:rPr>
        <w:rFonts w:cs="Times New Roman"/>
      </w:rPr>
    </w:lvl>
    <w:lvl w:ilvl="2" w:tplc="9E465FD6">
      <w:numFmt w:val="none"/>
      <w:lvlText w:val=""/>
      <w:lvlJc w:val="left"/>
      <w:pPr>
        <w:tabs>
          <w:tab w:val="num" w:pos="360"/>
        </w:tabs>
      </w:pPr>
      <w:rPr>
        <w:rFonts w:cs="Times New Roman"/>
      </w:rPr>
    </w:lvl>
    <w:lvl w:ilvl="3" w:tplc="249A9692">
      <w:numFmt w:val="none"/>
      <w:lvlText w:val=""/>
      <w:lvlJc w:val="left"/>
      <w:pPr>
        <w:tabs>
          <w:tab w:val="num" w:pos="360"/>
        </w:tabs>
      </w:pPr>
      <w:rPr>
        <w:rFonts w:cs="Times New Roman"/>
      </w:rPr>
    </w:lvl>
    <w:lvl w:ilvl="4" w:tplc="D8BA0B96">
      <w:numFmt w:val="none"/>
      <w:lvlText w:val=""/>
      <w:lvlJc w:val="left"/>
      <w:pPr>
        <w:tabs>
          <w:tab w:val="num" w:pos="360"/>
        </w:tabs>
      </w:pPr>
      <w:rPr>
        <w:rFonts w:cs="Times New Roman"/>
      </w:rPr>
    </w:lvl>
    <w:lvl w:ilvl="5" w:tplc="D1B8F76E">
      <w:numFmt w:val="none"/>
      <w:lvlText w:val=""/>
      <w:lvlJc w:val="left"/>
      <w:pPr>
        <w:tabs>
          <w:tab w:val="num" w:pos="360"/>
        </w:tabs>
      </w:pPr>
      <w:rPr>
        <w:rFonts w:cs="Times New Roman"/>
      </w:rPr>
    </w:lvl>
    <w:lvl w:ilvl="6" w:tplc="B92C61AC">
      <w:numFmt w:val="none"/>
      <w:lvlText w:val=""/>
      <w:lvlJc w:val="left"/>
      <w:pPr>
        <w:tabs>
          <w:tab w:val="num" w:pos="360"/>
        </w:tabs>
      </w:pPr>
      <w:rPr>
        <w:rFonts w:cs="Times New Roman"/>
      </w:rPr>
    </w:lvl>
    <w:lvl w:ilvl="7" w:tplc="66C400FC">
      <w:numFmt w:val="none"/>
      <w:lvlText w:val=""/>
      <w:lvlJc w:val="left"/>
      <w:pPr>
        <w:tabs>
          <w:tab w:val="num" w:pos="360"/>
        </w:tabs>
      </w:pPr>
      <w:rPr>
        <w:rFonts w:cs="Times New Roman"/>
      </w:rPr>
    </w:lvl>
    <w:lvl w:ilvl="8" w:tplc="427E3D2A">
      <w:numFmt w:val="none"/>
      <w:lvlText w:val=""/>
      <w:lvlJc w:val="left"/>
      <w:pPr>
        <w:tabs>
          <w:tab w:val="num" w:pos="360"/>
        </w:tabs>
      </w:pPr>
      <w:rPr>
        <w:rFonts w:cs="Times New Roman"/>
      </w:rPr>
    </w:lvl>
  </w:abstractNum>
  <w:abstractNum w:abstractNumId="4">
    <w:nsid w:val="182A4858"/>
    <w:multiLevelType w:val="hybridMultilevel"/>
    <w:tmpl w:val="4E16FB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4063311"/>
    <w:multiLevelType w:val="hybridMultilevel"/>
    <w:tmpl w:val="986499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A7F00D3"/>
    <w:multiLevelType w:val="hybridMultilevel"/>
    <w:tmpl w:val="8376BC02"/>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7">
    <w:nsid w:val="2CD34AD6"/>
    <w:multiLevelType w:val="hybridMultilevel"/>
    <w:tmpl w:val="A4B8A7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EE235A2"/>
    <w:multiLevelType w:val="multilevel"/>
    <w:tmpl w:val="783ACD9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FBB3547"/>
    <w:multiLevelType w:val="hybridMultilevel"/>
    <w:tmpl w:val="CF44F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170563"/>
    <w:multiLevelType w:val="hybridMultilevel"/>
    <w:tmpl w:val="FD7C3E10"/>
    <w:lvl w:ilvl="0" w:tplc="5088FE52">
      <w:start w:val="1"/>
      <w:numFmt w:val="decimal"/>
      <w:lvlText w:val="%1."/>
      <w:lvlJc w:val="left"/>
      <w:pPr>
        <w:tabs>
          <w:tab w:val="num" w:pos="585"/>
        </w:tabs>
        <w:ind w:left="585" w:hanging="360"/>
      </w:pPr>
      <w:rPr>
        <w:rFonts w:cs="Times New Roman" w:hint="default"/>
      </w:rPr>
    </w:lvl>
    <w:lvl w:ilvl="1" w:tplc="5754B0F8">
      <w:numFmt w:val="none"/>
      <w:lvlText w:val=""/>
      <w:lvlJc w:val="left"/>
      <w:pPr>
        <w:tabs>
          <w:tab w:val="num" w:pos="360"/>
        </w:tabs>
      </w:pPr>
      <w:rPr>
        <w:rFonts w:cs="Times New Roman"/>
      </w:rPr>
    </w:lvl>
    <w:lvl w:ilvl="2" w:tplc="90301B84">
      <w:numFmt w:val="none"/>
      <w:lvlText w:val=""/>
      <w:lvlJc w:val="left"/>
      <w:pPr>
        <w:tabs>
          <w:tab w:val="num" w:pos="360"/>
        </w:tabs>
      </w:pPr>
      <w:rPr>
        <w:rFonts w:cs="Times New Roman"/>
      </w:rPr>
    </w:lvl>
    <w:lvl w:ilvl="3" w:tplc="0F1E667E">
      <w:numFmt w:val="none"/>
      <w:lvlText w:val=""/>
      <w:lvlJc w:val="left"/>
      <w:pPr>
        <w:tabs>
          <w:tab w:val="num" w:pos="360"/>
        </w:tabs>
      </w:pPr>
      <w:rPr>
        <w:rFonts w:cs="Times New Roman"/>
      </w:rPr>
    </w:lvl>
    <w:lvl w:ilvl="4" w:tplc="77A09470">
      <w:numFmt w:val="none"/>
      <w:lvlText w:val=""/>
      <w:lvlJc w:val="left"/>
      <w:pPr>
        <w:tabs>
          <w:tab w:val="num" w:pos="360"/>
        </w:tabs>
      </w:pPr>
      <w:rPr>
        <w:rFonts w:cs="Times New Roman"/>
      </w:rPr>
    </w:lvl>
    <w:lvl w:ilvl="5" w:tplc="35883138">
      <w:numFmt w:val="none"/>
      <w:lvlText w:val=""/>
      <w:lvlJc w:val="left"/>
      <w:pPr>
        <w:tabs>
          <w:tab w:val="num" w:pos="360"/>
        </w:tabs>
      </w:pPr>
      <w:rPr>
        <w:rFonts w:cs="Times New Roman"/>
      </w:rPr>
    </w:lvl>
    <w:lvl w:ilvl="6" w:tplc="7E62F246">
      <w:numFmt w:val="none"/>
      <w:lvlText w:val=""/>
      <w:lvlJc w:val="left"/>
      <w:pPr>
        <w:tabs>
          <w:tab w:val="num" w:pos="360"/>
        </w:tabs>
      </w:pPr>
      <w:rPr>
        <w:rFonts w:cs="Times New Roman"/>
      </w:rPr>
    </w:lvl>
    <w:lvl w:ilvl="7" w:tplc="1A6E2E9C">
      <w:numFmt w:val="none"/>
      <w:lvlText w:val=""/>
      <w:lvlJc w:val="left"/>
      <w:pPr>
        <w:tabs>
          <w:tab w:val="num" w:pos="360"/>
        </w:tabs>
      </w:pPr>
      <w:rPr>
        <w:rFonts w:cs="Times New Roman"/>
      </w:rPr>
    </w:lvl>
    <w:lvl w:ilvl="8" w:tplc="87568088">
      <w:numFmt w:val="none"/>
      <w:lvlText w:val=""/>
      <w:lvlJc w:val="left"/>
      <w:pPr>
        <w:tabs>
          <w:tab w:val="num" w:pos="360"/>
        </w:tabs>
      </w:pPr>
      <w:rPr>
        <w:rFonts w:cs="Times New Roman"/>
      </w:rPr>
    </w:lvl>
  </w:abstractNum>
  <w:abstractNum w:abstractNumId="11">
    <w:nsid w:val="479F5D78"/>
    <w:multiLevelType w:val="hybridMultilevel"/>
    <w:tmpl w:val="2D2C7CE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3"/>
  </w:num>
  <w:num w:numId="4">
    <w:abstractNumId w:val="11"/>
  </w:num>
  <w:num w:numId="5">
    <w:abstractNumId w:val="2"/>
  </w:num>
  <w:num w:numId="6">
    <w:abstractNumId w:val="9"/>
  </w:num>
  <w:num w:numId="7">
    <w:abstractNumId w:val="7"/>
  </w:num>
  <w:num w:numId="8">
    <w:abstractNumId w:val="4"/>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FB4"/>
    <w:rsid w:val="00011200"/>
    <w:rsid w:val="00026676"/>
    <w:rsid w:val="0007153F"/>
    <w:rsid w:val="00080707"/>
    <w:rsid w:val="000E18BB"/>
    <w:rsid w:val="000F6850"/>
    <w:rsid w:val="001073F6"/>
    <w:rsid w:val="001160A1"/>
    <w:rsid w:val="00153657"/>
    <w:rsid w:val="00156817"/>
    <w:rsid w:val="00170EB8"/>
    <w:rsid w:val="001805B5"/>
    <w:rsid w:val="001864F4"/>
    <w:rsid w:val="001A1B8A"/>
    <w:rsid w:val="001E3EAA"/>
    <w:rsid w:val="002568B2"/>
    <w:rsid w:val="0027268C"/>
    <w:rsid w:val="00275CE1"/>
    <w:rsid w:val="00276E40"/>
    <w:rsid w:val="0029322D"/>
    <w:rsid w:val="002B2C0C"/>
    <w:rsid w:val="002C1DA4"/>
    <w:rsid w:val="002D6C15"/>
    <w:rsid w:val="002E488B"/>
    <w:rsid w:val="00307BD1"/>
    <w:rsid w:val="00325782"/>
    <w:rsid w:val="00332051"/>
    <w:rsid w:val="00354999"/>
    <w:rsid w:val="00355AE4"/>
    <w:rsid w:val="0037464B"/>
    <w:rsid w:val="0038746D"/>
    <w:rsid w:val="003A7742"/>
    <w:rsid w:val="003C1493"/>
    <w:rsid w:val="003C7F19"/>
    <w:rsid w:val="004135BD"/>
    <w:rsid w:val="00443399"/>
    <w:rsid w:val="00477024"/>
    <w:rsid w:val="00483A79"/>
    <w:rsid w:val="00483E6E"/>
    <w:rsid w:val="00491174"/>
    <w:rsid w:val="004B28C3"/>
    <w:rsid w:val="004D5C8D"/>
    <w:rsid w:val="0051068D"/>
    <w:rsid w:val="00524628"/>
    <w:rsid w:val="00524E80"/>
    <w:rsid w:val="00525CF1"/>
    <w:rsid w:val="005C29BA"/>
    <w:rsid w:val="005F29CE"/>
    <w:rsid w:val="005F4C37"/>
    <w:rsid w:val="006109FE"/>
    <w:rsid w:val="00615D27"/>
    <w:rsid w:val="00616F1F"/>
    <w:rsid w:val="0066396C"/>
    <w:rsid w:val="006921B9"/>
    <w:rsid w:val="0070160E"/>
    <w:rsid w:val="007018AA"/>
    <w:rsid w:val="00712C10"/>
    <w:rsid w:val="00732E9F"/>
    <w:rsid w:val="00757633"/>
    <w:rsid w:val="00761614"/>
    <w:rsid w:val="007672B7"/>
    <w:rsid w:val="007678DA"/>
    <w:rsid w:val="00775CC2"/>
    <w:rsid w:val="00777C48"/>
    <w:rsid w:val="007D0852"/>
    <w:rsid w:val="007D2086"/>
    <w:rsid w:val="007D4B10"/>
    <w:rsid w:val="007E7982"/>
    <w:rsid w:val="00844AAA"/>
    <w:rsid w:val="008776E7"/>
    <w:rsid w:val="008C10EA"/>
    <w:rsid w:val="008C26F9"/>
    <w:rsid w:val="008E2B42"/>
    <w:rsid w:val="008F0FD9"/>
    <w:rsid w:val="008F3A81"/>
    <w:rsid w:val="009152DE"/>
    <w:rsid w:val="009200FF"/>
    <w:rsid w:val="0097422D"/>
    <w:rsid w:val="0099013F"/>
    <w:rsid w:val="009A398A"/>
    <w:rsid w:val="009B0FB4"/>
    <w:rsid w:val="00A02EE8"/>
    <w:rsid w:val="00A30032"/>
    <w:rsid w:val="00A478AE"/>
    <w:rsid w:val="00A500EE"/>
    <w:rsid w:val="00A57B50"/>
    <w:rsid w:val="00A64BC1"/>
    <w:rsid w:val="00A74B41"/>
    <w:rsid w:val="00A859D3"/>
    <w:rsid w:val="00A915BA"/>
    <w:rsid w:val="00AD11CF"/>
    <w:rsid w:val="00AE0E5E"/>
    <w:rsid w:val="00AE1145"/>
    <w:rsid w:val="00B11BF3"/>
    <w:rsid w:val="00B21623"/>
    <w:rsid w:val="00B44AFB"/>
    <w:rsid w:val="00B609FA"/>
    <w:rsid w:val="00B63B1B"/>
    <w:rsid w:val="00B71656"/>
    <w:rsid w:val="00B72F9A"/>
    <w:rsid w:val="00B7579D"/>
    <w:rsid w:val="00B806D2"/>
    <w:rsid w:val="00BB2685"/>
    <w:rsid w:val="00BB6B10"/>
    <w:rsid w:val="00BD330C"/>
    <w:rsid w:val="00BD5A7A"/>
    <w:rsid w:val="00BF06A1"/>
    <w:rsid w:val="00BF204C"/>
    <w:rsid w:val="00C17F87"/>
    <w:rsid w:val="00C50122"/>
    <w:rsid w:val="00C96F8D"/>
    <w:rsid w:val="00C9737B"/>
    <w:rsid w:val="00C97653"/>
    <w:rsid w:val="00CA230E"/>
    <w:rsid w:val="00CB3311"/>
    <w:rsid w:val="00CC4D8E"/>
    <w:rsid w:val="00CC757D"/>
    <w:rsid w:val="00CD5417"/>
    <w:rsid w:val="00CE6276"/>
    <w:rsid w:val="00CE7253"/>
    <w:rsid w:val="00D4271C"/>
    <w:rsid w:val="00D66A7E"/>
    <w:rsid w:val="00D766CE"/>
    <w:rsid w:val="00D86C3D"/>
    <w:rsid w:val="00D936FC"/>
    <w:rsid w:val="00DA03F4"/>
    <w:rsid w:val="00DA09A1"/>
    <w:rsid w:val="00DB1F3C"/>
    <w:rsid w:val="00DD03AC"/>
    <w:rsid w:val="00DD229D"/>
    <w:rsid w:val="00DD2F7F"/>
    <w:rsid w:val="00E42B32"/>
    <w:rsid w:val="00E972E2"/>
    <w:rsid w:val="00EA6D40"/>
    <w:rsid w:val="00EC4C5E"/>
    <w:rsid w:val="00EF1D63"/>
    <w:rsid w:val="00F83C80"/>
    <w:rsid w:val="00F86832"/>
    <w:rsid w:val="00FC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3F10C05-7529-4942-80A0-96B2ACCE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F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9B0FB4"/>
    <w:rPr>
      <w:sz w:val="28"/>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footnote text"/>
    <w:basedOn w:val="a"/>
    <w:link w:val="a6"/>
    <w:uiPriority w:val="99"/>
    <w:semiHidden/>
    <w:rsid w:val="00525CF1"/>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25CF1"/>
    <w:rPr>
      <w:rFonts w:cs="Times New Roman"/>
      <w:vertAlign w:val="superscript"/>
    </w:rPr>
  </w:style>
  <w:style w:type="paragraph" w:customStyle="1" w:styleId="14">
    <w:name w:val="Стиль 14 пт По ширине Междустр.интервал:  полуторный"/>
    <w:basedOn w:val="a"/>
    <w:uiPriority w:val="99"/>
    <w:rsid w:val="001A1B8A"/>
    <w:pPr>
      <w:spacing w:line="360" w:lineRule="auto"/>
      <w:jc w:val="both"/>
    </w:pPr>
    <w:rPr>
      <w:sz w:val="28"/>
      <w:szCs w:val="20"/>
    </w:rPr>
  </w:style>
  <w:style w:type="paragraph" w:styleId="a8">
    <w:name w:val="Normal (Web)"/>
    <w:basedOn w:val="a"/>
    <w:uiPriority w:val="99"/>
    <w:rsid w:val="00DD03AC"/>
    <w:pPr>
      <w:spacing w:before="100" w:beforeAutospacing="1" w:after="100" w:afterAutospacing="1"/>
    </w:pPr>
  </w:style>
  <w:style w:type="paragraph" w:customStyle="1" w:styleId="a9">
    <w:name w:val="Стиль"/>
    <w:basedOn w:val="a"/>
    <w:next w:val="a8"/>
    <w:uiPriority w:val="99"/>
    <w:rsid w:val="002C1DA4"/>
    <w:pPr>
      <w:spacing w:before="100" w:beforeAutospacing="1" w:after="100" w:afterAutospacing="1"/>
    </w:pPr>
  </w:style>
  <w:style w:type="paragraph" w:styleId="aa">
    <w:name w:val="footer"/>
    <w:basedOn w:val="a"/>
    <w:link w:val="ab"/>
    <w:uiPriority w:val="99"/>
    <w:rsid w:val="00DB1F3C"/>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B1F3C"/>
    <w:rPr>
      <w:rFonts w:cs="Times New Roman"/>
    </w:rPr>
  </w:style>
  <w:style w:type="paragraph" w:styleId="ad">
    <w:name w:val="header"/>
    <w:basedOn w:val="a"/>
    <w:link w:val="ae"/>
    <w:uiPriority w:val="99"/>
    <w:rsid w:val="00B11BF3"/>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5486</Words>
  <Characters>31272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36685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Олеся</dc:creator>
  <cp:keywords/>
  <dc:description/>
  <cp:lastModifiedBy>admin</cp:lastModifiedBy>
  <cp:revision>2</cp:revision>
  <dcterms:created xsi:type="dcterms:W3CDTF">2014-03-06T22:27:00Z</dcterms:created>
  <dcterms:modified xsi:type="dcterms:W3CDTF">2014-03-06T22:27:00Z</dcterms:modified>
</cp:coreProperties>
</file>