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E76" w:rsidRPr="00CA6820" w:rsidRDefault="00C64E76" w:rsidP="00CA6820">
      <w:pPr>
        <w:widowControl w:val="0"/>
        <w:spacing w:line="360" w:lineRule="auto"/>
        <w:jc w:val="center"/>
        <w:rPr>
          <w:sz w:val="28"/>
          <w:szCs w:val="28"/>
        </w:rPr>
      </w:pPr>
    </w:p>
    <w:p w:rsidR="00A90F83" w:rsidRPr="00CA6820" w:rsidRDefault="00A90F83" w:rsidP="00CA6820">
      <w:pPr>
        <w:widowControl w:val="0"/>
        <w:spacing w:line="360" w:lineRule="auto"/>
        <w:jc w:val="center"/>
        <w:rPr>
          <w:sz w:val="28"/>
          <w:szCs w:val="28"/>
        </w:rPr>
      </w:pPr>
    </w:p>
    <w:p w:rsidR="00A90F83" w:rsidRPr="00CA6820" w:rsidRDefault="00A90F83" w:rsidP="00CA6820">
      <w:pPr>
        <w:widowControl w:val="0"/>
        <w:spacing w:line="360" w:lineRule="auto"/>
        <w:jc w:val="center"/>
        <w:rPr>
          <w:sz w:val="28"/>
          <w:szCs w:val="28"/>
        </w:rPr>
      </w:pPr>
    </w:p>
    <w:p w:rsidR="00A90F83" w:rsidRPr="00CA6820" w:rsidRDefault="00A90F83" w:rsidP="00CA6820">
      <w:pPr>
        <w:widowControl w:val="0"/>
        <w:spacing w:line="360" w:lineRule="auto"/>
        <w:jc w:val="center"/>
        <w:rPr>
          <w:sz w:val="28"/>
          <w:szCs w:val="28"/>
        </w:rPr>
      </w:pPr>
    </w:p>
    <w:p w:rsidR="00A90F83" w:rsidRPr="00CA6820" w:rsidRDefault="00A90F83" w:rsidP="00CA6820">
      <w:pPr>
        <w:widowControl w:val="0"/>
        <w:spacing w:line="360" w:lineRule="auto"/>
        <w:jc w:val="center"/>
        <w:rPr>
          <w:sz w:val="28"/>
          <w:szCs w:val="28"/>
        </w:rPr>
      </w:pPr>
    </w:p>
    <w:p w:rsidR="00A90F83" w:rsidRPr="00CA6820" w:rsidRDefault="00A90F83" w:rsidP="00CA6820">
      <w:pPr>
        <w:widowControl w:val="0"/>
        <w:spacing w:line="360" w:lineRule="auto"/>
        <w:jc w:val="center"/>
        <w:rPr>
          <w:sz w:val="28"/>
          <w:szCs w:val="28"/>
        </w:rPr>
      </w:pPr>
    </w:p>
    <w:p w:rsidR="00A90F83" w:rsidRPr="00CA6820" w:rsidRDefault="00A90F83" w:rsidP="00CA6820">
      <w:pPr>
        <w:widowControl w:val="0"/>
        <w:spacing w:line="360" w:lineRule="auto"/>
        <w:jc w:val="center"/>
        <w:rPr>
          <w:sz w:val="28"/>
          <w:szCs w:val="28"/>
        </w:rPr>
      </w:pPr>
    </w:p>
    <w:p w:rsidR="00A90F83" w:rsidRPr="00CA6820" w:rsidRDefault="00A90F83" w:rsidP="00CA6820">
      <w:pPr>
        <w:widowControl w:val="0"/>
        <w:spacing w:line="360" w:lineRule="auto"/>
        <w:jc w:val="center"/>
        <w:rPr>
          <w:sz w:val="28"/>
          <w:szCs w:val="28"/>
        </w:rPr>
      </w:pPr>
    </w:p>
    <w:p w:rsidR="00A90F83" w:rsidRPr="00CA6820" w:rsidRDefault="00A90F83" w:rsidP="00CA6820">
      <w:pPr>
        <w:widowControl w:val="0"/>
        <w:spacing w:line="360" w:lineRule="auto"/>
        <w:jc w:val="center"/>
        <w:rPr>
          <w:sz w:val="28"/>
          <w:szCs w:val="28"/>
        </w:rPr>
      </w:pPr>
    </w:p>
    <w:p w:rsidR="00A90F83" w:rsidRPr="00CA6820" w:rsidRDefault="00A90F83" w:rsidP="00CA6820">
      <w:pPr>
        <w:widowControl w:val="0"/>
        <w:spacing w:line="360" w:lineRule="auto"/>
        <w:jc w:val="center"/>
        <w:rPr>
          <w:sz w:val="28"/>
          <w:szCs w:val="28"/>
        </w:rPr>
      </w:pPr>
    </w:p>
    <w:p w:rsidR="00A90F83" w:rsidRPr="00CA6820" w:rsidRDefault="00A90F83" w:rsidP="00CA6820">
      <w:pPr>
        <w:widowControl w:val="0"/>
        <w:spacing w:line="360" w:lineRule="auto"/>
        <w:jc w:val="center"/>
        <w:rPr>
          <w:sz w:val="28"/>
          <w:szCs w:val="28"/>
        </w:rPr>
      </w:pPr>
    </w:p>
    <w:p w:rsidR="00A90F83" w:rsidRPr="00CA6820" w:rsidRDefault="00A90F83" w:rsidP="00CA6820">
      <w:pPr>
        <w:widowControl w:val="0"/>
        <w:spacing w:line="360" w:lineRule="auto"/>
        <w:jc w:val="center"/>
        <w:rPr>
          <w:sz w:val="28"/>
          <w:szCs w:val="28"/>
        </w:rPr>
      </w:pPr>
    </w:p>
    <w:p w:rsidR="00A90F83" w:rsidRPr="00CA6820" w:rsidRDefault="00A90F83" w:rsidP="00CA6820">
      <w:pPr>
        <w:widowControl w:val="0"/>
        <w:spacing w:line="360" w:lineRule="auto"/>
        <w:jc w:val="center"/>
        <w:rPr>
          <w:sz w:val="28"/>
          <w:szCs w:val="28"/>
        </w:rPr>
      </w:pPr>
    </w:p>
    <w:p w:rsidR="00C64E76" w:rsidRPr="00CA6820" w:rsidRDefault="00C64E76" w:rsidP="00CA6820">
      <w:pPr>
        <w:widowControl w:val="0"/>
        <w:spacing w:line="360" w:lineRule="auto"/>
        <w:jc w:val="center"/>
        <w:rPr>
          <w:b/>
          <w:bCs/>
          <w:sz w:val="28"/>
          <w:szCs w:val="28"/>
        </w:rPr>
      </w:pPr>
      <w:r w:rsidRPr="00CA6820">
        <w:rPr>
          <w:b/>
          <w:bCs/>
          <w:sz w:val="28"/>
          <w:szCs w:val="28"/>
        </w:rPr>
        <w:t>КУРСОВАЯ РАБОТА</w:t>
      </w:r>
    </w:p>
    <w:p w:rsidR="00C64E76" w:rsidRPr="00CA6820" w:rsidRDefault="00C64E76" w:rsidP="00CA6820">
      <w:pPr>
        <w:widowControl w:val="0"/>
        <w:spacing w:line="360" w:lineRule="auto"/>
        <w:jc w:val="center"/>
        <w:rPr>
          <w:sz w:val="28"/>
          <w:szCs w:val="28"/>
        </w:rPr>
      </w:pPr>
    </w:p>
    <w:p w:rsidR="00C64E76" w:rsidRPr="00CA6820" w:rsidRDefault="00C64E76" w:rsidP="00CA6820">
      <w:pPr>
        <w:widowControl w:val="0"/>
        <w:spacing w:line="360" w:lineRule="auto"/>
        <w:jc w:val="center"/>
        <w:rPr>
          <w:sz w:val="28"/>
          <w:szCs w:val="28"/>
        </w:rPr>
      </w:pPr>
      <w:r w:rsidRPr="00CA6820">
        <w:rPr>
          <w:sz w:val="28"/>
          <w:szCs w:val="28"/>
        </w:rPr>
        <w:t xml:space="preserve">по дисциплине : </w:t>
      </w:r>
      <w:r w:rsidR="00567C17" w:rsidRPr="00CA6820">
        <w:rPr>
          <w:b/>
          <w:bCs/>
          <w:sz w:val="28"/>
          <w:szCs w:val="28"/>
        </w:rPr>
        <w:t>Международное частное право</w:t>
      </w:r>
    </w:p>
    <w:p w:rsidR="00C64E76" w:rsidRPr="00CA6820" w:rsidRDefault="00C64E76" w:rsidP="00CA6820">
      <w:pPr>
        <w:widowControl w:val="0"/>
        <w:spacing w:line="360" w:lineRule="auto"/>
        <w:jc w:val="center"/>
        <w:rPr>
          <w:sz w:val="28"/>
          <w:szCs w:val="28"/>
        </w:rPr>
      </w:pPr>
      <w:r w:rsidRPr="00CA6820">
        <w:rPr>
          <w:sz w:val="28"/>
          <w:szCs w:val="28"/>
        </w:rPr>
        <w:t>на тему :</w:t>
      </w:r>
      <w:r w:rsidR="00CA6820" w:rsidRPr="00CA6820">
        <w:rPr>
          <w:sz w:val="28"/>
          <w:szCs w:val="28"/>
        </w:rPr>
        <w:t xml:space="preserve"> </w:t>
      </w:r>
      <w:r w:rsidR="00567C17" w:rsidRPr="00CA6820">
        <w:rPr>
          <w:b/>
          <w:bCs/>
          <w:sz w:val="28"/>
          <w:szCs w:val="28"/>
        </w:rPr>
        <w:t>Правовое регулирование брачно-семейных</w:t>
      </w:r>
      <w:r w:rsidR="00CA6820" w:rsidRPr="00CA6820">
        <w:rPr>
          <w:sz w:val="28"/>
          <w:szCs w:val="28"/>
        </w:rPr>
        <w:t xml:space="preserve"> </w:t>
      </w:r>
      <w:r w:rsidR="00567C17" w:rsidRPr="00CA6820">
        <w:rPr>
          <w:b/>
          <w:bCs/>
          <w:sz w:val="28"/>
          <w:szCs w:val="28"/>
        </w:rPr>
        <w:t>отношений с иностранным элементом</w:t>
      </w:r>
    </w:p>
    <w:p w:rsidR="00C64E76" w:rsidRPr="00CA6820" w:rsidRDefault="00C64E76" w:rsidP="00CA6820">
      <w:pPr>
        <w:widowControl w:val="0"/>
        <w:spacing w:line="360" w:lineRule="auto"/>
        <w:jc w:val="center"/>
        <w:rPr>
          <w:sz w:val="28"/>
          <w:szCs w:val="28"/>
        </w:rPr>
      </w:pPr>
    </w:p>
    <w:p w:rsidR="00C64E76" w:rsidRPr="009016A0" w:rsidRDefault="00CA6820" w:rsidP="00C177D0">
      <w:pPr>
        <w:widowControl w:val="0"/>
        <w:tabs>
          <w:tab w:val="left" w:pos="5245"/>
        </w:tabs>
        <w:spacing w:line="360" w:lineRule="auto"/>
        <w:ind w:firstLine="720"/>
        <w:jc w:val="both"/>
        <w:rPr>
          <w:b/>
          <w:bCs/>
          <w:sz w:val="28"/>
          <w:szCs w:val="28"/>
        </w:rPr>
      </w:pPr>
      <w:r>
        <w:rPr>
          <w:b/>
          <w:bCs/>
          <w:sz w:val="28"/>
          <w:szCs w:val="28"/>
        </w:rPr>
        <w:br w:type="page"/>
        <w:t>Оглавление</w:t>
      </w:r>
    </w:p>
    <w:p w:rsidR="00C64E76" w:rsidRPr="00C64E76" w:rsidRDefault="00C64E76" w:rsidP="00C177D0">
      <w:pPr>
        <w:widowControl w:val="0"/>
        <w:spacing w:line="360" w:lineRule="auto"/>
        <w:ind w:firstLine="720"/>
        <w:jc w:val="both"/>
        <w:rPr>
          <w:sz w:val="28"/>
          <w:szCs w:val="28"/>
        </w:rPr>
      </w:pPr>
    </w:p>
    <w:p w:rsidR="00CA6820" w:rsidRPr="00CA6820" w:rsidRDefault="00CA6820" w:rsidP="00C177D0">
      <w:pPr>
        <w:widowControl w:val="0"/>
        <w:spacing w:line="360" w:lineRule="auto"/>
        <w:rPr>
          <w:sz w:val="28"/>
          <w:szCs w:val="28"/>
        </w:rPr>
      </w:pPr>
      <w:r w:rsidRPr="00CA6820">
        <w:rPr>
          <w:sz w:val="28"/>
          <w:szCs w:val="28"/>
        </w:rPr>
        <w:t>Введение</w:t>
      </w:r>
    </w:p>
    <w:p w:rsidR="00CA6820" w:rsidRPr="00CA6820" w:rsidRDefault="00C177D0" w:rsidP="00C177D0">
      <w:pPr>
        <w:widowControl w:val="0"/>
        <w:spacing w:line="360" w:lineRule="auto"/>
        <w:rPr>
          <w:sz w:val="28"/>
          <w:szCs w:val="28"/>
        </w:rPr>
      </w:pPr>
      <w:r>
        <w:rPr>
          <w:sz w:val="28"/>
          <w:szCs w:val="28"/>
        </w:rPr>
        <w:t>Глава 1</w:t>
      </w:r>
      <w:r w:rsidR="00CA6820" w:rsidRPr="00CA6820">
        <w:rPr>
          <w:sz w:val="28"/>
          <w:szCs w:val="28"/>
        </w:rPr>
        <w:t xml:space="preserve"> Правовое регулирование брака</w:t>
      </w:r>
    </w:p>
    <w:p w:rsidR="00CA6820" w:rsidRPr="00C177D0" w:rsidRDefault="00CA6820" w:rsidP="00C177D0">
      <w:pPr>
        <w:widowControl w:val="0"/>
        <w:spacing w:line="360" w:lineRule="auto"/>
        <w:rPr>
          <w:sz w:val="28"/>
          <w:szCs w:val="28"/>
        </w:rPr>
      </w:pPr>
      <w:r w:rsidRPr="00CA6820">
        <w:rPr>
          <w:sz w:val="28"/>
          <w:szCs w:val="28"/>
        </w:rPr>
        <w:t>1.</w:t>
      </w:r>
      <w:r w:rsidR="00C177D0" w:rsidRPr="009016A0">
        <w:rPr>
          <w:sz w:val="28"/>
          <w:szCs w:val="28"/>
        </w:rPr>
        <w:t>1</w:t>
      </w:r>
      <w:r w:rsidRPr="00CA6820">
        <w:rPr>
          <w:sz w:val="28"/>
          <w:szCs w:val="28"/>
        </w:rPr>
        <w:t xml:space="preserve"> Заключение брака. Признание браков, заключенных за рубежом</w:t>
      </w:r>
    </w:p>
    <w:p w:rsidR="00C177D0" w:rsidRPr="00C177D0" w:rsidRDefault="00C177D0" w:rsidP="00C177D0">
      <w:pPr>
        <w:widowControl w:val="0"/>
        <w:spacing w:line="360" w:lineRule="auto"/>
        <w:rPr>
          <w:sz w:val="28"/>
          <w:szCs w:val="28"/>
        </w:rPr>
      </w:pPr>
      <w:r w:rsidRPr="00C177D0">
        <w:rPr>
          <w:sz w:val="28"/>
          <w:szCs w:val="28"/>
        </w:rPr>
        <w:t>1.</w:t>
      </w:r>
      <w:r>
        <w:rPr>
          <w:sz w:val="28"/>
          <w:szCs w:val="28"/>
        </w:rPr>
        <w:t>2</w:t>
      </w:r>
      <w:r w:rsidR="00CA6820" w:rsidRPr="00CA6820">
        <w:rPr>
          <w:sz w:val="28"/>
          <w:szCs w:val="28"/>
        </w:rPr>
        <w:t xml:space="preserve"> Правоотношения между супругами</w:t>
      </w:r>
    </w:p>
    <w:p w:rsidR="00CA6820" w:rsidRPr="00CA6820" w:rsidRDefault="00C177D0" w:rsidP="00C177D0">
      <w:pPr>
        <w:widowControl w:val="0"/>
        <w:spacing w:line="360" w:lineRule="auto"/>
        <w:rPr>
          <w:sz w:val="28"/>
          <w:szCs w:val="28"/>
        </w:rPr>
      </w:pPr>
      <w:r w:rsidRPr="00C177D0">
        <w:rPr>
          <w:sz w:val="28"/>
          <w:szCs w:val="28"/>
        </w:rPr>
        <w:t>1.</w:t>
      </w:r>
      <w:r>
        <w:rPr>
          <w:sz w:val="28"/>
          <w:szCs w:val="28"/>
        </w:rPr>
        <w:t>3</w:t>
      </w:r>
      <w:r w:rsidR="00CA6820" w:rsidRPr="00CA6820">
        <w:rPr>
          <w:sz w:val="28"/>
          <w:szCs w:val="28"/>
        </w:rPr>
        <w:t xml:space="preserve"> Расторжение брака в международном частном праве</w:t>
      </w:r>
    </w:p>
    <w:p w:rsidR="00CA6820" w:rsidRPr="00CA6820" w:rsidRDefault="00C177D0" w:rsidP="00C177D0">
      <w:pPr>
        <w:widowControl w:val="0"/>
        <w:spacing w:line="360" w:lineRule="auto"/>
        <w:rPr>
          <w:sz w:val="28"/>
          <w:szCs w:val="28"/>
        </w:rPr>
      </w:pPr>
      <w:r>
        <w:rPr>
          <w:sz w:val="28"/>
          <w:szCs w:val="28"/>
        </w:rPr>
        <w:t>Глава 2</w:t>
      </w:r>
      <w:r w:rsidR="00CA6820" w:rsidRPr="00CA6820">
        <w:rPr>
          <w:sz w:val="28"/>
          <w:szCs w:val="28"/>
        </w:rPr>
        <w:t xml:space="preserve"> Семейные отношения с участием детей</w:t>
      </w:r>
    </w:p>
    <w:p w:rsidR="00CA6820" w:rsidRPr="00CA6820" w:rsidRDefault="00C177D0" w:rsidP="00C177D0">
      <w:pPr>
        <w:widowControl w:val="0"/>
        <w:spacing w:line="360" w:lineRule="auto"/>
        <w:rPr>
          <w:sz w:val="28"/>
          <w:szCs w:val="28"/>
        </w:rPr>
      </w:pPr>
      <w:r w:rsidRPr="00C177D0">
        <w:rPr>
          <w:sz w:val="28"/>
          <w:szCs w:val="28"/>
        </w:rPr>
        <w:t>2.</w:t>
      </w:r>
      <w:r>
        <w:rPr>
          <w:sz w:val="28"/>
          <w:szCs w:val="28"/>
        </w:rPr>
        <w:t>1</w:t>
      </w:r>
      <w:r w:rsidR="00CA6820" w:rsidRPr="00CA6820">
        <w:rPr>
          <w:sz w:val="28"/>
          <w:szCs w:val="28"/>
        </w:rPr>
        <w:t xml:space="preserve"> Правоотношения между родителями и детьми</w:t>
      </w:r>
    </w:p>
    <w:p w:rsidR="00CA6820" w:rsidRPr="00CA6820" w:rsidRDefault="00C177D0" w:rsidP="00C177D0">
      <w:pPr>
        <w:widowControl w:val="0"/>
        <w:spacing w:line="360" w:lineRule="auto"/>
        <w:rPr>
          <w:sz w:val="28"/>
          <w:szCs w:val="28"/>
        </w:rPr>
      </w:pPr>
      <w:r w:rsidRPr="00C177D0">
        <w:rPr>
          <w:sz w:val="28"/>
          <w:szCs w:val="28"/>
        </w:rPr>
        <w:t>2.</w:t>
      </w:r>
      <w:r>
        <w:rPr>
          <w:sz w:val="28"/>
          <w:szCs w:val="28"/>
        </w:rPr>
        <w:t>2</w:t>
      </w:r>
      <w:r w:rsidR="00CA6820" w:rsidRPr="00CA6820">
        <w:rPr>
          <w:sz w:val="28"/>
          <w:szCs w:val="28"/>
        </w:rPr>
        <w:t xml:space="preserve"> Международное усыновление</w:t>
      </w:r>
    </w:p>
    <w:p w:rsidR="00CA6820" w:rsidRPr="00CA6820" w:rsidRDefault="00C177D0" w:rsidP="00C177D0">
      <w:pPr>
        <w:widowControl w:val="0"/>
        <w:spacing w:line="360" w:lineRule="auto"/>
        <w:rPr>
          <w:sz w:val="28"/>
          <w:szCs w:val="28"/>
        </w:rPr>
      </w:pPr>
      <w:r w:rsidRPr="00C177D0">
        <w:rPr>
          <w:sz w:val="28"/>
          <w:szCs w:val="28"/>
        </w:rPr>
        <w:t>2.</w:t>
      </w:r>
      <w:r>
        <w:rPr>
          <w:sz w:val="28"/>
          <w:szCs w:val="28"/>
        </w:rPr>
        <w:t>3</w:t>
      </w:r>
      <w:r w:rsidR="00CA6820" w:rsidRPr="00CA6820">
        <w:rPr>
          <w:sz w:val="28"/>
          <w:szCs w:val="28"/>
        </w:rPr>
        <w:t xml:space="preserve"> Опека и попечительство над детьми</w:t>
      </w:r>
    </w:p>
    <w:p w:rsidR="00CA6820" w:rsidRPr="00CA6820" w:rsidRDefault="00CA6820" w:rsidP="00C177D0">
      <w:pPr>
        <w:widowControl w:val="0"/>
        <w:spacing w:line="360" w:lineRule="auto"/>
        <w:rPr>
          <w:sz w:val="28"/>
          <w:szCs w:val="28"/>
        </w:rPr>
      </w:pPr>
      <w:r w:rsidRPr="00CA6820">
        <w:rPr>
          <w:sz w:val="28"/>
          <w:szCs w:val="28"/>
        </w:rPr>
        <w:t>Заключение</w:t>
      </w:r>
    </w:p>
    <w:p w:rsidR="00C64E76" w:rsidRPr="00CA6820" w:rsidRDefault="00CA6820" w:rsidP="00C177D0">
      <w:pPr>
        <w:widowControl w:val="0"/>
        <w:spacing w:line="360" w:lineRule="auto"/>
        <w:rPr>
          <w:sz w:val="28"/>
          <w:szCs w:val="28"/>
        </w:rPr>
      </w:pPr>
      <w:r w:rsidRPr="00CA6820">
        <w:rPr>
          <w:sz w:val="28"/>
          <w:szCs w:val="28"/>
        </w:rPr>
        <w:t>Список использованной литературы</w:t>
      </w:r>
    </w:p>
    <w:p w:rsidR="00FD06A3" w:rsidRDefault="00FD06A3" w:rsidP="00C177D0">
      <w:pPr>
        <w:widowControl w:val="0"/>
        <w:spacing w:line="360" w:lineRule="auto"/>
        <w:rPr>
          <w:sz w:val="28"/>
          <w:szCs w:val="28"/>
        </w:rPr>
      </w:pPr>
    </w:p>
    <w:p w:rsidR="00C64E76" w:rsidRPr="009016A0" w:rsidRDefault="00CA6820" w:rsidP="00C177D0">
      <w:pPr>
        <w:tabs>
          <w:tab w:val="left" w:pos="5245"/>
        </w:tabs>
        <w:spacing w:line="360" w:lineRule="auto"/>
        <w:ind w:firstLine="709"/>
        <w:jc w:val="both"/>
        <w:rPr>
          <w:b/>
          <w:bCs/>
          <w:sz w:val="28"/>
          <w:szCs w:val="28"/>
        </w:rPr>
      </w:pPr>
      <w:r>
        <w:rPr>
          <w:sz w:val="28"/>
          <w:szCs w:val="28"/>
        </w:rPr>
        <w:br w:type="page"/>
      </w:r>
      <w:r w:rsidR="00C177D0" w:rsidRPr="00C177D0">
        <w:rPr>
          <w:b/>
          <w:bCs/>
          <w:sz w:val="28"/>
          <w:szCs w:val="28"/>
        </w:rPr>
        <w:t>Введение</w:t>
      </w:r>
    </w:p>
    <w:p w:rsidR="00C177D0" w:rsidRPr="009016A0" w:rsidRDefault="00C177D0" w:rsidP="00C177D0">
      <w:pPr>
        <w:tabs>
          <w:tab w:val="left" w:pos="5245"/>
        </w:tabs>
        <w:spacing w:line="360" w:lineRule="auto"/>
        <w:ind w:firstLine="709"/>
        <w:jc w:val="both"/>
        <w:rPr>
          <w:b/>
          <w:bCs/>
          <w:sz w:val="28"/>
          <w:szCs w:val="28"/>
        </w:rPr>
      </w:pPr>
    </w:p>
    <w:p w:rsidR="00CB444A" w:rsidRPr="00C177D0" w:rsidRDefault="00FB0327" w:rsidP="00C177D0">
      <w:pPr>
        <w:spacing w:line="360" w:lineRule="auto"/>
        <w:ind w:firstLine="709"/>
        <w:jc w:val="both"/>
        <w:rPr>
          <w:sz w:val="28"/>
          <w:szCs w:val="28"/>
        </w:rPr>
      </w:pPr>
      <w:r w:rsidRPr="00C177D0">
        <w:rPr>
          <w:sz w:val="28"/>
          <w:szCs w:val="28"/>
        </w:rPr>
        <w:t xml:space="preserve">Актуальность темы </w:t>
      </w:r>
      <w:r w:rsidR="002676FE" w:rsidRPr="00C177D0">
        <w:rPr>
          <w:sz w:val="28"/>
          <w:szCs w:val="28"/>
        </w:rPr>
        <w:t>курсовой</w:t>
      </w:r>
      <w:r w:rsidRPr="00C177D0">
        <w:rPr>
          <w:sz w:val="28"/>
          <w:szCs w:val="28"/>
        </w:rPr>
        <w:t xml:space="preserve">. В настоящее время происходит постепенная интеграция мирового сообщества, в процесс которой вовлечена и Российская Федерация. </w:t>
      </w:r>
      <w:r w:rsidR="00FC1160" w:rsidRPr="00C177D0">
        <w:rPr>
          <w:sz w:val="28"/>
          <w:szCs w:val="28"/>
        </w:rPr>
        <w:t xml:space="preserve">В последние годы вопросы правового регулирования семейных отношений с участием иностранных граждан и лиц без гражданства приобрели особую актуальность. </w:t>
      </w:r>
      <w:r w:rsidR="00CB444A" w:rsidRPr="00C177D0">
        <w:rPr>
          <w:sz w:val="28"/>
          <w:szCs w:val="28"/>
        </w:rPr>
        <w:t>В соответствии с ФЗ «О правовом положении иностранных граждан в Российской Федерации», иностранный гражданин - физическое лицо, не являющееся гражданином Российской Федерации и имеющее доказательства наличия гражданства (подданства) иностранного государства.</w:t>
      </w:r>
    </w:p>
    <w:p w:rsidR="00750816" w:rsidRPr="00C177D0" w:rsidRDefault="00FB0327" w:rsidP="00C177D0">
      <w:pPr>
        <w:spacing w:line="360" w:lineRule="auto"/>
        <w:ind w:firstLine="709"/>
        <w:jc w:val="both"/>
        <w:rPr>
          <w:sz w:val="28"/>
          <w:szCs w:val="28"/>
        </w:rPr>
      </w:pPr>
      <w:r w:rsidRPr="00C177D0">
        <w:rPr>
          <w:sz w:val="28"/>
          <w:szCs w:val="28"/>
        </w:rPr>
        <w:t>В современных условиях активной миграции иностранной рабочей силы, наплыва беженцев и переселенцев наблюдается рост числа браков, заключаемых российскими гражданами с иностранцами либо российскими гражданами на территориях иностранных государств. С каждым годом растет количество «смешанных» браков, получают широкое распространение случаи разного гражданства членов семьи, соответственно, растет и количество разводов, совершаемых между супругами - гражданами различных государств, т.е. имеют место брачные отношения с участием иностранного элемента. Это значит, что один из субъектов таких отношений является иностранным гражданином, либо такие отношения возникли, изменились или были прекращены за пределами территории Российской Федерации.</w:t>
      </w:r>
    </w:p>
    <w:p w:rsidR="00CE51CA" w:rsidRPr="00C177D0" w:rsidRDefault="00CE51CA" w:rsidP="00C177D0">
      <w:pPr>
        <w:pStyle w:val="ConsPlusNormal"/>
        <w:widowControl/>
        <w:spacing w:line="360" w:lineRule="auto"/>
        <w:ind w:firstLine="709"/>
        <w:jc w:val="both"/>
        <w:rPr>
          <w:rFonts w:ascii="Times New Roman" w:hAnsi="Times New Roman" w:cs="Times New Roman"/>
          <w:sz w:val="28"/>
          <w:szCs w:val="28"/>
        </w:rPr>
      </w:pPr>
      <w:r w:rsidRPr="00C177D0">
        <w:rPr>
          <w:rFonts w:ascii="Times New Roman" w:hAnsi="Times New Roman" w:cs="Times New Roman"/>
          <w:sz w:val="28"/>
          <w:szCs w:val="28"/>
        </w:rPr>
        <w:t>Российское законодательство не предусматривает необходимости получения разрешения на вступление в такой брак. Увеличилось не только число таких браков, но и расширилась география происхождения лиц, желающих вступить в брак в России с российскими гражданами. Приведем данные по Ростовской области. Только за два года (1999 - 2000) число ростовских женщин, вышедших замуж за иностранцев и уехавших за границу, увеличилось в три раза. Причем если в прошлые годы в брак в Ростовской области вступали в основном граждане европейских стран и США, не говоря уже о гражданах из стран СНГ, то в 2000 г. были зарегистрированы также браки ростовчанок с гражданами таких государств, как Бангладеш, Судан, Эфиопия, Буркина-Фасо, Иордания, Камерун, Сирия, Ливан. Увеличение числа браков с иностранцами влечет за собой увеличение числа случаев разного гражданства детей и родителей. Так, самой большой проблемой, о чем свидетельствует практика заключения браков российских гражданок с мужчинами-мусульманами, становится проблема судьбы детей от такого брака. В Алжире, Сирии, Иордании и в ряде других стран в случае развода дети должны остаться с отцом.</w:t>
      </w:r>
      <w:r w:rsidRPr="00C177D0">
        <w:rPr>
          <w:rStyle w:val="a8"/>
          <w:rFonts w:ascii="Times New Roman" w:hAnsi="Times New Roman" w:cs="Times New Roman"/>
          <w:sz w:val="28"/>
          <w:szCs w:val="28"/>
        </w:rPr>
        <w:footnoteReference w:id="1"/>
      </w:r>
    </w:p>
    <w:p w:rsidR="00CB444A" w:rsidRPr="00C177D0" w:rsidRDefault="00536956" w:rsidP="00C177D0">
      <w:pPr>
        <w:spacing w:line="360" w:lineRule="auto"/>
        <w:ind w:firstLine="709"/>
        <w:jc w:val="both"/>
        <w:rPr>
          <w:sz w:val="28"/>
          <w:szCs w:val="28"/>
        </w:rPr>
      </w:pPr>
      <w:r w:rsidRPr="00C177D0">
        <w:rPr>
          <w:sz w:val="28"/>
          <w:szCs w:val="28"/>
        </w:rPr>
        <w:t>По статистике, ежегодно в Москве регистрируют около 1500 интернациональных браков.</w:t>
      </w:r>
    </w:p>
    <w:p w:rsidR="00D71877" w:rsidRPr="00C177D0" w:rsidRDefault="00270913" w:rsidP="00C177D0">
      <w:pPr>
        <w:spacing w:line="360" w:lineRule="auto"/>
        <w:ind w:firstLine="709"/>
        <w:jc w:val="both"/>
        <w:rPr>
          <w:sz w:val="28"/>
          <w:szCs w:val="28"/>
        </w:rPr>
      </w:pPr>
      <w:r w:rsidRPr="00C177D0">
        <w:rPr>
          <w:sz w:val="28"/>
          <w:szCs w:val="28"/>
        </w:rPr>
        <w:t>В связи с вышесказанным</w:t>
      </w:r>
      <w:r w:rsidR="00FB0327" w:rsidRPr="00C177D0">
        <w:rPr>
          <w:sz w:val="28"/>
          <w:szCs w:val="28"/>
        </w:rPr>
        <w:t xml:space="preserve"> приобретает решающее значение вопрос: законодательство какого государства применять при заключении, прекращении, признании недействительным брака с участием иностранного элемента? Это связано с тем, что нормы семейного права различных государств очень разнообразны, и унификацию брачного законодательства осуществить наиболее трудно. Значительное влияние на регулирование брачно-семейных отношений оказывают уровень экономического развития государства, его неодинаковый демографический состав, национальные, бытовые, религиозные особенности и традиции его населения. Поэтому для конкретных случаев заключения, прекращения или признания недействительным брака с участием иностранного элемента требуется определить принадлежность данного правоотношения к правовой системе конкретного государства. </w:t>
      </w:r>
    </w:p>
    <w:p w:rsidR="00963BE8" w:rsidRPr="00C177D0" w:rsidRDefault="003222D1" w:rsidP="00C177D0">
      <w:pPr>
        <w:spacing w:line="360" w:lineRule="auto"/>
        <w:ind w:firstLine="709"/>
        <w:jc w:val="both"/>
        <w:rPr>
          <w:sz w:val="28"/>
          <w:szCs w:val="28"/>
        </w:rPr>
      </w:pPr>
      <w:r w:rsidRPr="00C177D0">
        <w:rPr>
          <w:sz w:val="28"/>
          <w:szCs w:val="28"/>
        </w:rPr>
        <w:t>В своей работе я постараюсь рассмотреть особенности правового регулирования брачно-семейных отношений международного характера.</w:t>
      </w:r>
    </w:p>
    <w:p w:rsidR="003222D1" w:rsidRPr="00C177D0" w:rsidRDefault="003222D1" w:rsidP="00C177D0">
      <w:pPr>
        <w:spacing w:line="360" w:lineRule="auto"/>
        <w:ind w:firstLine="709"/>
        <w:jc w:val="both"/>
        <w:rPr>
          <w:sz w:val="28"/>
          <w:szCs w:val="28"/>
        </w:rPr>
      </w:pPr>
    </w:p>
    <w:p w:rsidR="004520FF" w:rsidRPr="00C177D0" w:rsidRDefault="00C177D0" w:rsidP="00C177D0">
      <w:pPr>
        <w:spacing w:line="360" w:lineRule="auto"/>
        <w:ind w:firstLine="709"/>
        <w:jc w:val="both"/>
        <w:rPr>
          <w:b/>
          <w:bCs/>
          <w:sz w:val="28"/>
          <w:szCs w:val="28"/>
          <w:lang w:val="en-US"/>
        </w:rPr>
      </w:pPr>
      <w:r>
        <w:rPr>
          <w:sz w:val="28"/>
          <w:szCs w:val="28"/>
        </w:rPr>
        <w:br w:type="page"/>
      </w:r>
      <w:r w:rsidR="004520FF" w:rsidRPr="00C177D0">
        <w:rPr>
          <w:b/>
          <w:bCs/>
          <w:sz w:val="28"/>
          <w:szCs w:val="28"/>
        </w:rPr>
        <w:t xml:space="preserve">Глава </w:t>
      </w:r>
      <w:r w:rsidR="009016A0">
        <w:rPr>
          <w:b/>
          <w:bCs/>
          <w:sz w:val="28"/>
          <w:szCs w:val="28"/>
        </w:rPr>
        <w:t>1</w:t>
      </w:r>
      <w:r w:rsidRPr="00C177D0">
        <w:rPr>
          <w:b/>
          <w:bCs/>
          <w:sz w:val="28"/>
          <w:szCs w:val="28"/>
        </w:rPr>
        <w:t xml:space="preserve"> Правовое регулирование брака</w:t>
      </w:r>
    </w:p>
    <w:p w:rsidR="00C177D0" w:rsidRPr="00C177D0" w:rsidRDefault="00C177D0" w:rsidP="00C177D0">
      <w:pPr>
        <w:spacing w:line="360" w:lineRule="auto"/>
        <w:ind w:firstLine="709"/>
        <w:jc w:val="both"/>
        <w:rPr>
          <w:b/>
          <w:bCs/>
          <w:sz w:val="28"/>
          <w:szCs w:val="28"/>
          <w:lang w:val="en-US"/>
        </w:rPr>
      </w:pPr>
    </w:p>
    <w:p w:rsidR="00F51AFA" w:rsidRPr="009016A0" w:rsidRDefault="00C177D0" w:rsidP="00C177D0">
      <w:pPr>
        <w:spacing w:line="360" w:lineRule="auto"/>
        <w:ind w:firstLine="709"/>
        <w:jc w:val="both"/>
        <w:rPr>
          <w:b/>
          <w:bCs/>
          <w:sz w:val="28"/>
          <w:szCs w:val="28"/>
        </w:rPr>
      </w:pPr>
      <w:r w:rsidRPr="009016A0">
        <w:rPr>
          <w:b/>
          <w:bCs/>
          <w:sz w:val="28"/>
          <w:szCs w:val="28"/>
        </w:rPr>
        <w:t>1.</w:t>
      </w:r>
      <w:r w:rsidRPr="00C177D0">
        <w:rPr>
          <w:b/>
          <w:bCs/>
          <w:sz w:val="28"/>
          <w:szCs w:val="28"/>
        </w:rPr>
        <w:t>1</w:t>
      </w:r>
      <w:r w:rsidR="004520FF" w:rsidRPr="00C177D0">
        <w:rPr>
          <w:b/>
          <w:bCs/>
          <w:sz w:val="28"/>
          <w:szCs w:val="28"/>
        </w:rPr>
        <w:t xml:space="preserve"> Заключение брака. Признание браков, заключенных за рубежом</w:t>
      </w:r>
    </w:p>
    <w:p w:rsidR="00C177D0" w:rsidRPr="009016A0" w:rsidRDefault="00C177D0" w:rsidP="00C177D0">
      <w:pPr>
        <w:spacing w:line="360" w:lineRule="auto"/>
        <w:ind w:firstLine="709"/>
        <w:jc w:val="both"/>
        <w:rPr>
          <w:b/>
          <w:bCs/>
          <w:sz w:val="28"/>
          <w:szCs w:val="28"/>
        </w:rPr>
      </w:pPr>
    </w:p>
    <w:p w:rsidR="00CA696D" w:rsidRPr="00C177D0" w:rsidRDefault="00CA696D" w:rsidP="00C177D0">
      <w:pPr>
        <w:spacing w:line="360" w:lineRule="auto"/>
        <w:ind w:firstLine="709"/>
        <w:jc w:val="both"/>
        <w:rPr>
          <w:sz w:val="28"/>
          <w:szCs w:val="28"/>
        </w:rPr>
      </w:pPr>
      <w:r w:rsidRPr="00C177D0">
        <w:rPr>
          <w:sz w:val="28"/>
          <w:szCs w:val="28"/>
        </w:rPr>
        <w:t>Раздел VII содержит коллизионные нормы семейного права, т.е. нормы, определяющие, законодательство какой страны применяется к семейным правоотношениям:</w:t>
      </w:r>
    </w:p>
    <w:p w:rsidR="00CA696D" w:rsidRPr="00C177D0" w:rsidRDefault="00CA696D" w:rsidP="00C177D0">
      <w:pPr>
        <w:spacing w:line="360" w:lineRule="auto"/>
        <w:ind w:firstLine="709"/>
        <w:jc w:val="both"/>
        <w:rPr>
          <w:sz w:val="28"/>
          <w:szCs w:val="28"/>
        </w:rPr>
      </w:pPr>
      <w:r w:rsidRPr="00C177D0">
        <w:rPr>
          <w:sz w:val="28"/>
          <w:szCs w:val="28"/>
        </w:rPr>
        <w:t>а) в которых участвуют иностранные граждане, лица без гражданства;</w:t>
      </w:r>
    </w:p>
    <w:p w:rsidR="00CA696D" w:rsidRPr="00C177D0" w:rsidRDefault="00CA696D" w:rsidP="00C177D0">
      <w:pPr>
        <w:spacing w:line="360" w:lineRule="auto"/>
        <w:ind w:firstLine="709"/>
        <w:jc w:val="both"/>
        <w:rPr>
          <w:sz w:val="28"/>
          <w:szCs w:val="28"/>
        </w:rPr>
      </w:pPr>
      <w:r w:rsidRPr="00C177D0">
        <w:rPr>
          <w:sz w:val="28"/>
          <w:szCs w:val="28"/>
        </w:rPr>
        <w:t>б) которые возникают из юридических фактов (брак, рождение ребенка и т.п.), имевших место за пределами Российской Федерации.</w:t>
      </w:r>
      <w:r w:rsidRPr="00C177D0">
        <w:rPr>
          <w:rStyle w:val="a8"/>
          <w:sz w:val="28"/>
          <w:szCs w:val="28"/>
        </w:rPr>
        <w:footnoteReference w:id="2"/>
      </w:r>
    </w:p>
    <w:p w:rsidR="0073180D" w:rsidRPr="00C177D0" w:rsidRDefault="0073180D" w:rsidP="00C177D0">
      <w:pPr>
        <w:spacing w:line="360" w:lineRule="auto"/>
        <w:ind w:firstLine="709"/>
        <w:jc w:val="both"/>
        <w:rPr>
          <w:sz w:val="28"/>
          <w:szCs w:val="28"/>
        </w:rPr>
      </w:pPr>
      <w:r w:rsidRPr="00C177D0">
        <w:rPr>
          <w:sz w:val="28"/>
          <w:szCs w:val="28"/>
        </w:rPr>
        <w:t>Иностранные граждане и лица без гражданства вправе вступать на территории Российской Федерации в брак по собственному усмотрению как с гражданами своего, так и другого государства, в том числе и с гражданами Российской Федерации. Закон не предусматривает каких-либо препятствий для граждан к вступлению в брак на территории Российской Федерации по национальному или расовому признаку. Способность лица к вступлению в брак определяется законодательством государства, гражданином которого данное лицо является.</w:t>
      </w:r>
    </w:p>
    <w:p w:rsidR="0073180D" w:rsidRPr="00C177D0" w:rsidRDefault="0073180D" w:rsidP="00C177D0">
      <w:pPr>
        <w:spacing w:line="360" w:lineRule="auto"/>
        <w:ind w:firstLine="709"/>
        <w:jc w:val="both"/>
        <w:rPr>
          <w:sz w:val="28"/>
          <w:szCs w:val="28"/>
        </w:rPr>
      </w:pPr>
      <w:r w:rsidRPr="00C177D0">
        <w:rPr>
          <w:sz w:val="28"/>
          <w:szCs w:val="28"/>
        </w:rPr>
        <w:t>В соответствии с п. 1 ст. 156 СК форма и порядок заключения брака на территории Российской Федерации, независимо от гражданства лиц, вступающих в брак, определяются законодательством Российской Федерации. Отсюда следует, что на территории Российской Федерации брак во всех случаях должен заключаться в органах загса. Брак, совершенный по религиозным обрядам, а также фактические брачные отношения не порождают правовых последствий.</w:t>
      </w:r>
    </w:p>
    <w:p w:rsidR="0073180D" w:rsidRPr="00C177D0" w:rsidRDefault="0073180D" w:rsidP="00C177D0">
      <w:pPr>
        <w:spacing w:line="360" w:lineRule="auto"/>
        <w:ind w:firstLine="709"/>
        <w:jc w:val="both"/>
        <w:rPr>
          <w:sz w:val="28"/>
          <w:szCs w:val="28"/>
        </w:rPr>
      </w:pPr>
      <w:r w:rsidRPr="00C177D0">
        <w:rPr>
          <w:sz w:val="28"/>
          <w:szCs w:val="28"/>
        </w:rPr>
        <w:t>Государственная регистрация заключения брака производится в личном присутствии лиц, вступающих в брак, по общему правилу, по истечении месяца со дня подачи ими заявления в органы записи актов гражданского состояния.</w:t>
      </w:r>
      <w:r w:rsidR="008255EE" w:rsidRPr="00C177D0">
        <w:rPr>
          <w:sz w:val="28"/>
          <w:szCs w:val="28"/>
        </w:rPr>
        <w:t xml:space="preserve"> </w:t>
      </w:r>
      <w:r w:rsidRPr="00C177D0">
        <w:rPr>
          <w:sz w:val="28"/>
          <w:szCs w:val="28"/>
        </w:rPr>
        <w:t>Государственная регистрация заключения брака производится в порядке, установленном для государственной регистрации актов гражданского состояния.</w:t>
      </w:r>
      <w:r w:rsidR="008255EE" w:rsidRPr="00C177D0">
        <w:rPr>
          <w:rStyle w:val="a8"/>
          <w:sz w:val="28"/>
          <w:szCs w:val="28"/>
        </w:rPr>
        <w:footnoteReference w:id="3"/>
      </w:r>
    </w:p>
    <w:p w:rsidR="0073180D" w:rsidRPr="00C177D0" w:rsidRDefault="0073180D" w:rsidP="00C177D0">
      <w:pPr>
        <w:spacing w:line="360" w:lineRule="auto"/>
        <w:ind w:firstLine="709"/>
        <w:jc w:val="both"/>
        <w:rPr>
          <w:sz w:val="28"/>
          <w:szCs w:val="28"/>
        </w:rPr>
      </w:pPr>
      <w:r w:rsidRPr="00C177D0">
        <w:rPr>
          <w:sz w:val="28"/>
          <w:szCs w:val="28"/>
        </w:rPr>
        <w:t>Отказ органа загса в государственной регистрации брака может быть обжалован в суд лицами, желающими вступить в брак. Из правила о том, что порядок заключения брака на территории Российской Федерации определяется российским законодательством, имеется одно исключение, предусмотренное п. 2 ст. 157 СК. Оно касается заключения браков между иностранными гражданами на территории Российской Федерации в дипломатических представительствах и консульских учреждениях иностранных государств. Такие браки признаются действительными в Российской Федерации на условиях взаимности, если вступившие в брак лица в момент заключения брака являлись гражданами иностранного государства, назначившего посла или консула в Российской Федерации.</w:t>
      </w:r>
    </w:p>
    <w:p w:rsidR="0073180D" w:rsidRPr="00C177D0" w:rsidRDefault="0073180D" w:rsidP="00C177D0">
      <w:pPr>
        <w:spacing w:line="360" w:lineRule="auto"/>
        <w:ind w:firstLine="709"/>
        <w:jc w:val="both"/>
        <w:rPr>
          <w:sz w:val="28"/>
          <w:szCs w:val="28"/>
        </w:rPr>
      </w:pPr>
      <w:r w:rsidRPr="00C177D0">
        <w:rPr>
          <w:sz w:val="28"/>
          <w:szCs w:val="28"/>
        </w:rPr>
        <w:t>В том случае, когда на территории Российской Федерации заключается брак между иностранными гражданами, к каждому из них должно применяться законодательство государства, гражданином которого лицо является.</w:t>
      </w:r>
    </w:p>
    <w:p w:rsidR="008255EE" w:rsidRPr="00C177D0" w:rsidRDefault="008255EE" w:rsidP="00C177D0">
      <w:pPr>
        <w:spacing w:line="360" w:lineRule="auto"/>
        <w:ind w:firstLine="709"/>
        <w:jc w:val="both"/>
        <w:rPr>
          <w:sz w:val="28"/>
          <w:szCs w:val="28"/>
        </w:rPr>
      </w:pPr>
      <w:r w:rsidRPr="00C177D0">
        <w:rPr>
          <w:sz w:val="28"/>
          <w:szCs w:val="28"/>
        </w:rPr>
        <w:t xml:space="preserve">Соблюдение материальных условий обеспечивает в будущем действительность брака, и каждое государство внимательно следит за выполнением его гражданами установленных правовых норм. Отсутствие единообразия в содержании понятия материальных условий порождает в последующем «хромающие браки» </w:t>
      </w:r>
      <w:r w:rsidR="0087054B" w:rsidRPr="00C177D0">
        <w:rPr>
          <w:sz w:val="28"/>
          <w:szCs w:val="28"/>
        </w:rPr>
        <w:t>-</w:t>
      </w:r>
      <w:r w:rsidRPr="00C177D0">
        <w:rPr>
          <w:sz w:val="28"/>
          <w:szCs w:val="28"/>
        </w:rPr>
        <w:t xml:space="preserve"> браки, признаваемые в одном государстве и не признаваемые в другом. Получается, что при регистрации брака между гражданкой Франции и гражданином России гражданка Франции, не достигшая 21 года, должна получить согласие родителей (как того требует французское законодательство), а для гражданина Российской Федерации в СК РФ такое требование не предусмотрено.</w:t>
      </w:r>
      <w:r w:rsidR="00D34C0E" w:rsidRPr="00C177D0">
        <w:rPr>
          <w:rStyle w:val="a8"/>
          <w:sz w:val="28"/>
          <w:szCs w:val="28"/>
        </w:rPr>
        <w:footnoteReference w:id="4"/>
      </w:r>
    </w:p>
    <w:p w:rsidR="0073180D" w:rsidRPr="00C177D0" w:rsidRDefault="0073180D" w:rsidP="00C177D0">
      <w:pPr>
        <w:spacing w:line="360" w:lineRule="auto"/>
        <w:ind w:firstLine="709"/>
        <w:jc w:val="both"/>
        <w:rPr>
          <w:sz w:val="28"/>
          <w:szCs w:val="28"/>
        </w:rPr>
      </w:pPr>
      <w:r w:rsidRPr="00C177D0">
        <w:rPr>
          <w:sz w:val="28"/>
          <w:szCs w:val="28"/>
        </w:rPr>
        <w:t>Законом (п. 2 ст. 156 СК) предусмотрено, что при заключении брака на территории Российской Федерации наряду с применением национального законодательства лиц, вступающих в брак, относительно условий заключения брака должны также соблюдаться и требования российского законодательства в отношении обстоятельств, препятствующих заключению брака, установленных ст.14 СК. Отсюда следует, что ни при каких обстоятельствах на территории Российской Федерации не допускается заключение брака между:</w:t>
      </w:r>
    </w:p>
    <w:p w:rsidR="0073180D" w:rsidRPr="00C177D0" w:rsidRDefault="0073180D" w:rsidP="00C177D0">
      <w:pPr>
        <w:spacing w:line="360" w:lineRule="auto"/>
        <w:ind w:firstLine="709"/>
        <w:jc w:val="both"/>
        <w:rPr>
          <w:sz w:val="28"/>
          <w:szCs w:val="28"/>
        </w:rPr>
      </w:pPr>
      <w:r w:rsidRPr="00C177D0">
        <w:rPr>
          <w:sz w:val="28"/>
          <w:szCs w:val="28"/>
        </w:rPr>
        <w:t>а) лицами, из которых хотя бы одно лицо уже состоит в другом зарегистрированном браке;</w:t>
      </w:r>
    </w:p>
    <w:p w:rsidR="0073180D" w:rsidRPr="00C177D0" w:rsidRDefault="0073180D" w:rsidP="00C177D0">
      <w:pPr>
        <w:spacing w:line="360" w:lineRule="auto"/>
        <w:ind w:firstLine="709"/>
        <w:jc w:val="both"/>
        <w:rPr>
          <w:sz w:val="28"/>
          <w:szCs w:val="28"/>
        </w:rPr>
      </w:pPr>
      <w:r w:rsidRPr="00C177D0">
        <w:rPr>
          <w:sz w:val="28"/>
          <w:szCs w:val="28"/>
        </w:rPr>
        <w:t>б)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w:t>
      </w:r>
    </w:p>
    <w:p w:rsidR="0073180D" w:rsidRPr="00C177D0" w:rsidRDefault="0073180D" w:rsidP="00C177D0">
      <w:pPr>
        <w:spacing w:line="360" w:lineRule="auto"/>
        <w:ind w:firstLine="709"/>
        <w:jc w:val="both"/>
        <w:rPr>
          <w:sz w:val="28"/>
          <w:szCs w:val="28"/>
        </w:rPr>
      </w:pPr>
      <w:r w:rsidRPr="00C177D0">
        <w:rPr>
          <w:sz w:val="28"/>
          <w:szCs w:val="28"/>
        </w:rPr>
        <w:t>в) усыновителями и усыновленными;</w:t>
      </w:r>
    </w:p>
    <w:p w:rsidR="0073180D" w:rsidRPr="00C177D0" w:rsidRDefault="0073180D" w:rsidP="00C177D0">
      <w:pPr>
        <w:spacing w:line="360" w:lineRule="auto"/>
        <w:ind w:firstLine="709"/>
        <w:jc w:val="both"/>
        <w:rPr>
          <w:sz w:val="28"/>
          <w:szCs w:val="28"/>
        </w:rPr>
      </w:pPr>
      <w:r w:rsidRPr="00C177D0">
        <w:rPr>
          <w:sz w:val="28"/>
          <w:szCs w:val="28"/>
        </w:rPr>
        <w:t>г) лицами, из которых хотя бы одно лицо признано судом недееспособным вследствие психического расстройства.</w:t>
      </w:r>
    </w:p>
    <w:p w:rsidR="00C13734" w:rsidRPr="00C177D0" w:rsidRDefault="0073180D" w:rsidP="00C177D0">
      <w:pPr>
        <w:spacing w:line="360" w:lineRule="auto"/>
        <w:ind w:firstLine="709"/>
        <w:jc w:val="both"/>
        <w:rPr>
          <w:sz w:val="28"/>
          <w:szCs w:val="28"/>
        </w:rPr>
      </w:pPr>
      <w:r w:rsidRPr="00C177D0">
        <w:rPr>
          <w:sz w:val="28"/>
          <w:szCs w:val="28"/>
        </w:rPr>
        <w:t>Выполнение требований ст. 14 СК для лиц, вступающих в брак на территории Российской Федерации, является обязательным. Поэтому иностранный гражданин при подаче на территории Российской Федераций заявления о вступлении в брак должен представить справку, выданную компетентным государственным органом или консульством (посольством) государства, гражданином которого он является, подтверждающую, что он в браке не состоит, и легализованную в соответствующем консульском учреждении, если иное не вытекает из международных договоров.</w:t>
      </w:r>
      <w:r w:rsidR="00D34C0E" w:rsidRPr="00C177D0">
        <w:rPr>
          <w:rStyle w:val="a8"/>
          <w:sz w:val="28"/>
          <w:szCs w:val="28"/>
        </w:rPr>
        <w:footnoteReference w:id="5"/>
      </w:r>
      <w:r w:rsidRPr="00C177D0">
        <w:rPr>
          <w:sz w:val="28"/>
          <w:szCs w:val="28"/>
        </w:rPr>
        <w:t xml:space="preserve"> </w:t>
      </w:r>
    </w:p>
    <w:p w:rsidR="0073180D" w:rsidRPr="00C177D0" w:rsidRDefault="0073180D" w:rsidP="00C177D0">
      <w:pPr>
        <w:spacing w:line="360" w:lineRule="auto"/>
        <w:ind w:firstLine="709"/>
        <w:jc w:val="both"/>
        <w:rPr>
          <w:sz w:val="28"/>
          <w:szCs w:val="28"/>
        </w:rPr>
      </w:pPr>
      <w:r w:rsidRPr="00C177D0">
        <w:rPr>
          <w:sz w:val="28"/>
          <w:szCs w:val="28"/>
        </w:rPr>
        <w:t>В связи с тем, что законодательство ряда государств признает действительными браки граждан этих государств с иностранными гражданами только тогда, когда лица, вступающие в брак, получили на это разрешение компетентного органа данного государства, орган загса при приеме заявления должен выяснить у заявителей, требуется ли получение такого разрешения от компетентного органа государства, гражданином которого является иностранный гражданин.</w:t>
      </w:r>
    </w:p>
    <w:p w:rsidR="0073180D" w:rsidRPr="00C177D0" w:rsidRDefault="0073180D" w:rsidP="00C177D0">
      <w:pPr>
        <w:spacing w:line="360" w:lineRule="auto"/>
        <w:ind w:firstLine="709"/>
        <w:jc w:val="both"/>
        <w:rPr>
          <w:sz w:val="28"/>
          <w:szCs w:val="28"/>
        </w:rPr>
      </w:pPr>
      <w:r w:rsidRPr="00C177D0">
        <w:rPr>
          <w:sz w:val="28"/>
          <w:szCs w:val="28"/>
        </w:rPr>
        <w:t>Статья 6 Закона о гражданстве РФ не связывает заключение брака с обязательным изменением гражданства вступающих в него лиц. Поэтому гражданин Российской Федерации при вступлении в брак с иностранным гражданином сохраняет гражданство Российской Федерации, а иностранец — гражданство своего государства, тогда как в некоторых государствах действует практика обязательного принятия женой гражданства мужа.</w:t>
      </w:r>
      <w:r w:rsidR="00D94B60" w:rsidRPr="00C177D0">
        <w:rPr>
          <w:rStyle w:val="a8"/>
          <w:sz w:val="28"/>
          <w:szCs w:val="28"/>
        </w:rPr>
        <w:footnoteReference w:id="6"/>
      </w:r>
    </w:p>
    <w:p w:rsidR="0073180D" w:rsidRPr="00C177D0" w:rsidRDefault="0073180D" w:rsidP="00C177D0">
      <w:pPr>
        <w:spacing w:line="360" w:lineRule="auto"/>
        <w:ind w:firstLine="709"/>
        <w:jc w:val="both"/>
        <w:rPr>
          <w:sz w:val="28"/>
          <w:szCs w:val="28"/>
        </w:rPr>
      </w:pPr>
      <w:r w:rsidRPr="00C177D0">
        <w:rPr>
          <w:sz w:val="28"/>
          <w:szCs w:val="28"/>
        </w:rPr>
        <w:t>Из содержания п. 1 ст. 157 СК следует что, браки между гражданами Российской Федерации, проживающими за пределами Российской Федерации, могут заключаться в дипломатических представительствах или в консульских учреждениях Российской Федерации. Данное положение позволяет гражданам Российской Федерации, проживающим за рубежом, специально не приезжать на Родину для заключения брака.</w:t>
      </w:r>
    </w:p>
    <w:p w:rsidR="0073180D" w:rsidRPr="00C177D0" w:rsidRDefault="0073180D" w:rsidP="00C177D0">
      <w:pPr>
        <w:spacing w:line="360" w:lineRule="auto"/>
        <w:ind w:firstLine="709"/>
        <w:jc w:val="both"/>
        <w:rPr>
          <w:sz w:val="28"/>
          <w:szCs w:val="28"/>
        </w:rPr>
      </w:pPr>
      <w:r w:rsidRPr="00C177D0">
        <w:rPr>
          <w:sz w:val="28"/>
          <w:szCs w:val="28"/>
        </w:rPr>
        <w:t>Браки российских граждан регистрируются при их заключении в дипломатических представительствах или в консульских учреждениях Российской Федерации в соответствии с законодательством Российской Федерации, то есть к порядку, форме и условиям заключения брака применяются ст. 10—15 СК. Последующей государственной регистрации браков, заключенных российскими гражданами, проживающими за границей, в дипломатических представительствах или в консульских учреждениях Российской Федерации, в органах загса уже не требуется.</w:t>
      </w:r>
    </w:p>
    <w:p w:rsidR="0073180D" w:rsidRPr="00C177D0" w:rsidRDefault="0073180D" w:rsidP="00C177D0">
      <w:pPr>
        <w:spacing w:line="360" w:lineRule="auto"/>
        <w:ind w:firstLine="709"/>
        <w:jc w:val="both"/>
        <w:rPr>
          <w:sz w:val="28"/>
          <w:szCs w:val="28"/>
        </w:rPr>
      </w:pPr>
      <w:r w:rsidRPr="00C177D0">
        <w:rPr>
          <w:sz w:val="28"/>
          <w:szCs w:val="28"/>
        </w:rPr>
        <w:t>На территории Российской Федерации допускается заключение браков между иностранными гражданами не в российских органах загса, а в дипломатических представительствах и консульских учреждениях иностранных государств, если эти лица в момент заключения брака являлись гражданами иностранного государства, назначившего посла или консула в Российскую Федерацию (п. 2 ст. 157 СК).</w:t>
      </w:r>
    </w:p>
    <w:p w:rsidR="00C13734" w:rsidRPr="00C177D0" w:rsidRDefault="0073180D" w:rsidP="00C177D0">
      <w:pPr>
        <w:spacing w:line="360" w:lineRule="auto"/>
        <w:ind w:firstLine="709"/>
        <w:jc w:val="both"/>
        <w:rPr>
          <w:sz w:val="28"/>
          <w:szCs w:val="28"/>
        </w:rPr>
      </w:pPr>
      <w:r w:rsidRPr="00C177D0">
        <w:rPr>
          <w:sz w:val="28"/>
          <w:szCs w:val="28"/>
        </w:rPr>
        <w:t xml:space="preserve">Вместе с тем такие браки признаются действительными в Российской Федерации только на условиях взаимности. Это означает, что если по законодательству государства, граждане которого заключили на территории Российской Федерации "консульский брак", не признаются действительными браки между российскими гражданами, заключенные в дипломатических представительствах и консульских учреждениях Российской Федерации в этом государстве, то и в Российской Федерации не будут признаваться действительными браки, заключенные гражданами данного государства в соответствующих дипломатических представительствах или консульских учреждениях в Российской Федерации. То есть взаимность предполагает ответное признание иностранным государством браков, заключенных российскими гражданами в дипломатических представительствах и консульских учреждениях Российской Федерации в этом государстве. </w:t>
      </w:r>
    </w:p>
    <w:p w:rsidR="0073180D" w:rsidRPr="00C177D0" w:rsidRDefault="0073180D" w:rsidP="00C177D0">
      <w:pPr>
        <w:spacing w:line="360" w:lineRule="auto"/>
        <w:ind w:firstLine="709"/>
        <w:jc w:val="both"/>
        <w:rPr>
          <w:sz w:val="28"/>
          <w:szCs w:val="28"/>
        </w:rPr>
      </w:pPr>
      <w:r w:rsidRPr="00C177D0">
        <w:rPr>
          <w:sz w:val="28"/>
          <w:szCs w:val="28"/>
        </w:rPr>
        <w:t>При заключении брака иностранными гражданами в дипломатических представительствах и консульских учреждениях иностранных государств в Российской Федерации, как следует из смысла п. 2 ст. 157 СК, применяется законодательство государства, гражданами которого являются вступающие в брак лица, а не законодательство Российской Федерации. То есть форма, порядок, условия заключения брака, препятствия к вступлению в брак определяются брачно-семейным законодательством государства, назначившего посла или консула в Российской Федерации.</w:t>
      </w:r>
    </w:p>
    <w:p w:rsidR="0073180D" w:rsidRPr="00C177D0" w:rsidRDefault="0073180D" w:rsidP="00C177D0">
      <w:pPr>
        <w:spacing w:line="360" w:lineRule="auto"/>
        <w:ind w:firstLine="709"/>
        <w:jc w:val="both"/>
        <w:rPr>
          <w:sz w:val="28"/>
          <w:szCs w:val="28"/>
        </w:rPr>
      </w:pPr>
      <w:r w:rsidRPr="00C177D0">
        <w:rPr>
          <w:sz w:val="28"/>
          <w:szCs w:val="28"/>
        </w:rPr>
        <w:t>Российские граждане, находящиеся на территории иностранного государства, могут заключать браки между собой не только в дипломатическом представительстве или в консульском учреждении Российской Федерации, но также и в компетентных органах этого государства (п. 1 ст. 158 СК). В компетентном органе иностранного государства может быть заключен также брак между российскими гражданами и иностранными гражданами или лицами без гражданства. При этом форма, порядок, условия заключения такого брака будут определяться законодательством иностранного государства. Не исключено, что в таком случае форма заключения брака может отличаться от предусмотренной ст. 10 СК (то есть заключение брака в органах загса) и быть, например, религиозной формой. Поэтому брак, заключенный в религиозной форме гражданином Российской Федерации в государстве, где за таким браком признается юридическая сила (Англия, Кипр, Лихтенштейн и др.), будет действительным и на территории Российской Федерации. Что касается условий заключения брака, то они устанавливаются законодательством иностранного государства. Вполне возможно, что требования законодательства иностранного государства к условиям заключения брака при наличии иностранного элемента будут такими же, как и в ст. 156 СК, то есть условия заключения брака определяются для каждого из будущих супругов законодательством государства, гражданином которого является будущий супруг в момент заключения брака. Тогда соответственно к будущему супругу — российскому гражданину в этом государстве буду</w:t>
      </w:r>
      <w:r w:rsidR="00D94B60" w:rsidRPr="00C177D0">
        <w:rPr>
          <w:sz w:val="28"/>
          <w:szCs w:val="28"/>
        </w:rPr>
        <w:t>т</w:t>
      </w:r>
      <w:r w:rsidRPr="00C177D0">
        <w:rPr>
          <w:sz w:val="28"/>
          <w:szCs w:val="28"/>
        </w:rPr>
        <w:t xml:space="preserve"> применяться положения ст. 12, 13 СК об условиях заключения брака (то есть необходимость взаимного добровольного согласия мужчины и женщины, вступающих в брак, достижение брачного возраста лицом, имеющим российское гражданство).</w:t>
      </w:r>
    </w:p>
    <w:p w:rsidR="0073180D" w:rsidRPr="00C177D0" w:rsidRDefault="0073180D" w:rsidP="00C177D0">
      <w:pPr>
        <w:spacing w:line="360" w:lineRule="auto"/>
        <w:ind w:firstLine="709"/>
        <w:jc w:val="both"/>
        <w:rPr>
          <w:sz w:val="28"/>
          <w:szCs w:val="28"/>
        </w:rPr>
      </w:pPr>
      <w:r w:rsidRPr="00C177D0">
        <w:rPr>
          <w:sz w:val="28"/>
          <w:szCs w:val="28"/>
        </w:rPr>
        <w:t xml:space="preserve">Для признания в Российской Федерации действительными браков российских граждан, заключенных в компетентных органах иностранных государств, необходимо не только соблюдение законодательства государства места заключения брака, но и требований ст. 14 СК, предусматривающей препятствия к вступлению в брак. При заключении брака российскими гражданами за пределами территории Российской Федерации в компетентном органе иностранного государства с нарушением требований ст. 14 СК он не будет признаваться действительным в Российской Федерации. Других обстоятельств, препятствующих признанию в Российской Федерации действительными браков между гражданами Российской Федерации и браков граждан Российской Федерации с иностранными гражданами или лицами без гражданства, заключенных за пределами Российской федерации с соблюдением законодательства страны места их заключения, закон не предусматривает. </w:t>
      </w:r>
    </w:p>
    <w:p w:rsidR="0073180D" w:rsidRPr="00C177D0" w:rsidRDefault="0073180D" w:rsidP="00C177D0">
      <w:pPr>
        <w:spacing w:line="360" w:lineRule="auto"/>
        <w:ind w:firstLine="709"/>
        <w:jc w:val="both"/>
        <w:rPr>
          <w:sz w:val="28"/>
          <w:szCs w:val="28"/>
        </w:rPr>
      </w:pPr>
      <w:r w:rsidRPr="00C177D0">
        <w:rPr>
          <w:sz w:val="28"/>
          <w:szCs w:val="28"/>
        </w:rPr>
        <w:t xml:space="preserve">Отсюда следует, что в Российской Федерации признаются действительными даже такие браки между иностранными </w:t>
      </w:r>
      <w:r w:rsidR="00D94B60" w:rsidRPr="00C177D0">
        <w:rPr>
          <w:sz w:val="28"/>
          <w:szCs w:val="28"/>
        </w:rPr>
        <w:t>г</w:t>
      </w:r>
      <w:r w:rsidRPr="00C177D0">
        <w:rPr>
          <w:sz w:val="28"/>
          <w:szCs w:val="28"/>
        </w:rPr>
        <w:t>ражданами, заключение которых в Российской Федерации было бы невозможным из-за наличия препятствий, установленных ст. 14 СК (например, полигамные браки). Это связано с тем, что главенствующим здесь признаны не положения СК, а соответствующие правовые нормы государства, на территории которого заключен брак между иностранцами. Следует отметить, что данное положение действовало и в прежнем законодательстве (ч. 3 ст. 162 КоБС).</w:t>
      </w:r>
    </w:p>
    <w:p w:rsidR="0073180D" w:rsidRPr="00C177D0" w:rsidRDefault="0073180D" w:rsidP="00C177D0">
      <w:pPr>
        <w:spacing w:line="360" w:lineRule="auto"/>
        <w:ind w:firstLine="709"/>
        <w:jc w:val="both"/>
        <w:rPr>
          <w:sz w:val="28"/>
          <w:szCs w:val="28"/>
        </w:rPr>
      </w:pPr>
      <w:r w:rsidRPr="00C177D0">
        <w:rPr>
          <w:sz w:val="28"/>
          <w:szCs w:val="28"/>
        </w:rPr>
        <w:t>Обязательным для лиц, вступающих в брак, на территории Российской Федерации или для российских граждан, заключающих брак за пределами территории Российской Федерации, будет являться соблюдение требований ст. 14 СК об обстоятельствах, препятствующих заключению брака. Так, если брак заключен на территории Российской Федерации между гражданкой Российской Федерации и иностранным гражданином, то основаниями признания его недействительным будут нарушения норм законодательства, применявшегося согласно ст. 156 СК при его заключении. В частности, форма и порядок заключения этого брака, условия заключения брака российской гражданкой, а также препятствия к вступлению в брак, как для российской гражданки, так и для иностранного гражданина, будут определяться российским законодательством. Следовательно, по российскому семейному законодательству (ст. 27—30 СК) следует определять и основания, порядок признания данного брака недействительным, а также круг лиц, имеющих право требовать признания этого брака недействительным, и правовые последствия недействительности брака. Кроме того, в связи с тем, что условия заключения брака для иностранного гражданина определятся законодательством его государства, этот брак может быть признан недействительным по основанию нарушения норм иностранного законодательства об условиях вступления в брак.</w:t>
      </w:r>
    </w:p>
    <w:p w:rsidR="0073180D" w:rsidRPr="00C177D0" w:rsidRDefault="0073180D" w:rsidP="00C177D0">
      <w:pPr>
        <w:spacing w:line="360" w:lineRule="auto"/>
        <w:ind w:firstLine="709"/>
        <w:jc w:val="both"/>
        <w:rPr>
          <w:sz w:val="28"/>
          <w:szCs w:val="28"/>
        </w:rPr>
      </w:pPr>
      <w:r w:rsidRPr="00C177D0">
        <w:rPr>
          <w:sz w:val="28"/>
          <w:szCs w:val="28"/>
        </w:rPr>
        <w:t>Как видим, основания признания брака недействительным могут регулироваться разным законодательством. В каждом конкретном случае вопрос о действительности или недействительности брака решается в соответствии с тем законодательством, которое применялось при заключении этого брака.</w:t>
      </w:r>
    </w:p>
    <w:p w:rsidR="00A26FF8" w:rsidRPr="00C177D0" w:rsidRDefault="0073180D" w:rsidP="00C177D0">
      <w:pPr>
        <w:spacing w:line="360" w:lineRule="auto"/>
        <w:ind w:firstLine="709"/>
        <w:jc w:val="both"/>
        <w:rPr>
          <w:sz w:val="28"/>
          <w:szCs w:val="28"/>
        </w:rPr>
      </w:pPr>
      <w:r w:rsidRPr="00C177D0">
        <w:rPr>
          <w:sz w:val="28"/>
          <w:szCs w:val="28"/>
        </w:rPr>
        <w:t xml:space="preserve">Такой же, как в ст. 159 СК, способ определения права, подлежащего применению в отношении недействительности брака, предусмотрен и п. 1 ст. 30 Конвенции СНГ о правовой помощи и правовых отношениях по гражданским, семейным и уголовным делам. По делам о признании брака недействительным применяется законодательство государства — члена СНГ, в соответствии с которым определялись форма, порядок, условия заключения брака и препятствия к вступлению в брак. Конвенцией также установлено, что по делам данной категории (о признании брака недействительным) компетентны учреждения государства, чье законодательство подлежит применению (п. 6 ст. 27 и п. 2 ст. 30 Конвенции СНГ о правовой помощи и правовых отношениях по гражданским, семейным и уголовным делам). Поэтому решения судов государств </w:t>
      </w:r>
      <w:r w:rsidR="001B3DEC" w:rsidRPr="00C177D0">
        <w:rPr>
          <w:sz w:val="28"/>
          <w:szCs w:val="28"/>
        </w:rPr>
        <w:t>-</w:t>
      </w:r>
      <w:r w:rsidRPr="00C177D0">
        <w:rPr>
          <w:sz w:val="28"/>
          <w:szCs w:val="28"/>
        </w:rPr>
        <w:t xml:space="preserve"> членов СНГ о недействительности браков признаются на территории Российской Федерации, если отсутствуют предусмотренные ст. 52 Конвенции СНГ о правовой помощи и правовых отношениях по гражданским, семейным и уголовным делам основания к отказу в их признании.</w:t>
      </w:r>
    </w:p>
    <w:p w:rsidR="00C177D0" w:rsidRPr="009016A0" w:rsidRDefault="00C177D0" w:rsidP="00C177D0">
      <w:pPr>
        <w:spacing w:line="360" w:lineRule="auto"/>
        <w:ind w:firstLine="709"/>
        <w:jc w:val="both"/>
        <w:rPr>
          <w:sz w:val="28"/>
          <w:szCs w:val="28"/>
        </w:rPr>
      </w:pPr>
    </w:p>
    <w:p w:rsidR="004870B3" w:rsidRPr="00C177D0" w:rsidRDefault="00C177D0" w:rsidP="00C177D0">
      <w:pPr>
        <w:spacing w:line="360" w:lineRule="auto"/>
        <w:ind w:firstLine="709"/>
        <w:jc w:val="both"/>
        <w:rPr>
          <w:b/>
          <w:bCs/>
          <w:sz w:val="28"/>
          <w:szCs w:val="28"/>
        </w:rPr>
      </w:pPr>
      <w:r w:rsidRPr="009016A0">
        <w:rPr>
          <w:b/>
          <w:bCs/>
          <w:sz w:val="28"/>
          <w:szCs w:val="28"/>
        </w:rPr>
        <w:t>1.</w:t>
      </w:r>
      <w:r w:rsidRPr="00C177D0">
        <w:rPr>
          <w:b/>
          <w:bCs/>
          <w:sz w:val="28"/>
          <w:szCs w:val="28"/>
        </w:rPr>
        <w:t>2</w:t>
      </w:r>
      <w:r w:rsidR="004520FF" w:rsidRPr="00C177D0">
        <w:rPr>
          <w:b/>
          <w:bCs/>
          <w:sz w:val="28"/>
          <w:szCs w:val="28"/>
        </w:rPr>
        <w:t xml:space="preserve"> Правоотношения между супругами</w:t>
      </w:r>
    </w:p>
    <w:p w:rsidR="00C177D0" w:rsidRPr="009016A0" w:rsidRDefault="00C177D0" w:rsidP="00C177D0">
      <w:pPr>
        <w:spacing w:line="360" w:lineRule="auto"/>
        <w:ind w:firstLine="709"/>
        <w:jc w:val="both"/>
        <w:rPr>
          <w:sz w:val="28"/>
          <w:szCs w:val="28"/>
        </w:rPr>
      </w:pPr>
    </w:p>
    <w:p w:rsidR="00E95372" w:rsidRPr="00C177D0" w:rsidRDefault="00E95372" w:rsidP="00C177D0">
      <w:pPr>
        <w:spacing w:line="360" w:lineRule="auto"/>
        <w:ind w:firstLine="709"/>
        <w:jc w:val="both"/>
        <w:rPr>
          <w:sz w:val="28"/>
          <w:szCs w:val="28"/>
        </w:rPr>
      </w:pPr>
      <w:r w:rsidRPr="00C177D0">
        <w:rPr>
          <w:sz w:val="28"/>
          <w:szCs w:val="28"/>
        </w:rPr>
        <w:t>Правило о праве, подлежащем применению к личным неимущественным и имущественным правам и обязанностям супругов, основано на «территориальном подходе» и состоит в том, что права и обязанности супругов определяются законодательством того государства, на территории которого они имеют совместное (общее) место жительства (т.е. гражданство супругов во внимание не принимается).</w:t>
      </w:r>
      <w:r w:rsidR="00C820C6" w:rsidRPr="00C177D0">
        <w:rPr>
          <w:rStyle w:val="a8"/>
          <w:sz w:val="28"/>
          <w:szCs w:val="28"/>
        </w:rPr>
        <w:footnoteReference w:id="7"/>
      </w:r>
    </w:p>
    <w:p w:rsidR="00E95372" w:rsidRPr="00C177D0" w:rsidRDefault="00E95372" w:rsidP="00C177D0">
      <w:pPr>
        <w:spacing w:line="360" w:lineRule="auto"/>
        <w:ind w:firstLine="709"/>
        <w:jc w:val="both"/>
        <w:rPr>
          <w:sz w:val="28"/>
          <w:szCs w:val="28"/>
        </w:rPr>
      </w:pPr>
      <w:r w:rsidRPr="00C177D0">
        <w:rPr>
          <w:sz w:val="28"/>
          <w:szCs w:val="28"/>
        </w:rPr>
        <w:t xml:space="preserve">Проблема выбора применимого к регулированию супружеских отношений права решается при помощи «цепочки» коллизионных норм. Генеральная коллизионная привязка - закон страны совместного проживания супругов; при отсутствии совместного места жительства </w:t>
      </w:r>
      <w:r w:rsidR="00C820C6" w:rsidRPr="00C177D0">
        <w:rPr>
          <w:sz w:val="28"/>
          <w:szCs w:val="28"/>
        </w:rPr>
        <w:t>-</w:t>
      </w:r>
      <w:r w:rsidRPr="00C177D0">
        <w:rPr>
          <w:sz w:val="28"/>
          <w:szCs w:val="28"/>
        </w:rPr>
        <w:t xml:space="preserve"> закон государства, на территории которого супруги имели последнее общее проживание. Если супруги никогда не проживали совместно, применяется право страны суда. В некоторых государствах (Великобритания</w:t>
      </w:r>
      <w:bookmarkStart w:id="0" w:name="i03830"/>
      <w:bookmarkEnd w:id="0"/>
      <w:r w:rsidRPr="00C177D0">
        <w:rPr>
          <w:sz w:val="28"/>
          <w:szCs w:val="28"/>
        </w:rPr>
        <w:t>, ФРГ</w:t>
      </w:r>
      <w:bookmarkStart w:id="1" w:name="i03831"/>
      <w:bookmarkEnd w:id="1"/>
      <w:r w:rsidRPr="00C177D0">
        <w:rPr>
          <w:sz w:val="28"/>
          <w:szCs w:val="28"/>
        </w:rPr>
        <w:t>, Франция</w:t>
      </w:r>
      <w:bookmarkStart w:id="2" w:name="i03832"/>
      <w:bookmarkEnd w:id="2"/>
      <w:r w:rsidRPr="00C177D0">
        <w:rPr>
          <w:sz w:val="28"/>
          <w:szCs w:val="28"/>
        </w:rPr>
        <w:t>) господствующей коллизионной привязкой выступает личный закон мужа, который применяется независимо от места жительства и гражданства супругов.</w:t>
      </w:r>
    </w:p>
    <w:p w:rsidR="00E95372" w:rsidRPr="00C177D0" w:rsidRDefault="00E95372" w:rsidP="00C177D0">
      <w:pPr>
        <w:spacing w:line="360" w:lineRule="auto"/>
        <w:ind w:firstLine="709"/>
        <w:jc w:val="both"/>
        <w:rPr>
          <w:sz w:val="28"/>
          <w:szCs w:val="28"/>
        </w:rPr>
      </w:pPr>
      <w:r w:rsidRPr="00C177D0">
        <w:rPr>
          <w:sz w:val="28"/>
          <w:szCs w:val="28"/>
        </w:rPr>
        <w:t>Коллизионные проблемы алиментных обязательств</w:t>
      </w:r>
      <w:bookmarkStart w:id="3" w:name="i03833"/>
      <w:bookmarkEnd w:id="3"/>
      <w:r w:rsidRPr="00C177D0">
        <w:rPr>
          <w:sz w:val="28"/>
          <w:szCs w:val="28"/>
        </w:rPr>
        <w:t xml:space="preserve"> разрешаются на основе применения права совместного места жительства супругов.</w:t>
      </w:r>
    </w:p>
    <w:p w:rsidR="00E95372" w:rsidRPr="00C177D0" w:rsidRDefault="00E95372" w:rsidP="00C177D0">
      <w:pPr>
        <w:spacing w:line="360" w:lineRule="auto"/>
        <w:ind w:firstLine="709"/>
        <w:jc w:val="both"/>
        <w:rPr>
          <w:sz w:val="28"/>
          <w:szCs w:val="28"/>
        </w:rPr>
      </w:pPr>
      <w:r w:rsidRPr="00C177D0">
        <w:rPr>
          <w:sz w:val="28"/>
          <w:szCs w:val="28"/>
        </w:rPr>
        <w:t>В современном праве закреплен принцип равенства имущественных прав и обязанностей супругов. В западных странах при вступлении в брак обязательно заключается брачный контракт</w:t>
      </w:r>
      <w:bookmarkStart w:id="4" w:name="i03835"/>
      <w:bookmarkEnd w:id="4"/>
      <w:r w:rsidRPr="00C177D0">
        <w:rPr>
          <w:sz w:val="28"/>
          <w:szCs w:val="28"/>
        </w:rPr>
        <w:t xml:space="preserve">. В законодательстве большинства стран предусмотрена неограниченная автономия воли относительно содержания брачного контракта. Единственное ограничение </w:t>
      </w:r>
      <w:r w:rsidR="00C820C6" w:rsidRPr="00C177D0">
        <w:rPr>
          <w:sz w:val="28"/>
          <w:szCs w:val="28"/>
        </w:rPr>
        <w:t>-</w:t>
      </w:r>
      <w:r w:rsidRPr="00C177D0">
        <w:rPr>
          <w:sz w:val="28"/>
          <w:szCs w:val="28"/>
        </w:rPr>
        <w:t xml:space="preserve"> соответствие положений брачного контракта публичному порядку государства. Установлена возможность неограниченной автономии воли</w:t>
      </w:r>
      <w:bookmarkStart w:id="5" w:name="i03837"/>
      <w:bookmarkEnd w:id="5"/>
      <w:r w:rsidRPr="00C177D0">
        <w:rPr>
          <w:sz w:val="28"/>
          <w:szCs w:val="28"/>
        </w:rPr>
        <w:t xml:space="preserve"> по вопросу применимого права.</w:t>
      </w:r>
    </w:p>
    <w:p w:rsidR="00E95372" w:rsidRPr="00C177D0" w:rsidRDefault="00E95372" w:rsidP="00C177D0">
      <w:pPr>
        <w:spacing w:line="360" w:lineRule="auto"/>
        <w:ind w:firstLine="709"/>
        <w:jc w:val="both"/>
        <w:rPr>
          <w:sz w:val="28"/>
          <w:szCs w:val="28"/>
        </w:rPr>
      </w:pPr>
      <w:r w:rsidRPr="00C177D0">
        <w:rPr>
          <w:sz w:val="28"/>
          <w:szCs w:val="28"/>
        </w:rPr>
        <w:t>При заключении брачного договора и соглашения об уплате алиментов в браках с иностранным элементом сторонам предоставлена возможность выбора применимого права.</w:t>
      </w:r>
      <w:r w:rsidR="00C820C6" w:rsidRPr="00C177D0">
        <w:rPr>
          <w:rStyle w:val="a8"/>
          <w:sz w:val="28"/>
          <w:szCs w:val="28"/>
        </w:rPr>
        <w:footnoteReference w:id="8"/>
      </w:r>
      <w:r w:rsidRPr="00C177D0">
        <w:rPr>
          <w:sz w:val="28"/>
          <w:szCs w:val="28"/>
        </w:rPr>
        <w:t xml:space="preserve"> Данная норма является новеллой СК РФ</w:t>
      </w:r>
      <w:bookmarkStart w:id="6" w:name="i03838"/>
      <w:bookmarkEnd w:id="6"/>
      <w:r w:rsidRPr="00C177D0">
        <w:rPr>
          <w:sz w:val="28"/>
          <w:szCs w:val="28"/>
        </w:rPr>
        <w:t xml:space="preserve"> и имеет прогрессивный характер. Ее введение связано с тенденцией расширения договорных начал в сфере имущественных отношений супругов. При отсутствии соглашения сторон о применимом праве регулирование осуществляется посредством применения «цепочки» коллизионных норм, установленной в ст. 161 СК РФ.</w:t>
      </w:r>
    </w:p>
    <w:p w:rsidR="00E95372" w:rsidRPr="00C177D0" w:rsidRDefault="00E95372" w:rsidP="00C177D0">
      <w:pPr>
        <w:spacing w:line="360" w:lineRule="auto"/>
        <w:ind w:firstLine="709"/>
        <w:jc w:val="both"/>
        <w:rPr>
          <w:sz w:val="28"/>
          <w:szCs w:val="28"/>
        </w:rPr>
      </w:pPr>
      <w:r w:rsidRPr="00C177D0">
        <w:rPr>
          <w:sz w:val="28"/>
          <w:szCs w:val="28"/>
        </w:rPr>
        <w:t>Правоотношения супругов, касающиеся их недвижимого имущества, определяются по законодательству того государства</w:t>
      </w:r>
      <w:r w:rsidR="00C820C6" w:rsidRPr="00C177D0">
        <w:rPr>
          <w:sz w:val="28"/>
          <w:szCs w:val="28"/>
        </w:rPr>
        <w:t xml:space="preserve"> </w:t>
      </w:r>
      <w:r w:rsidRPr="00C177D0">
        <w:rPr>
          <w:sz w:val="28"/>
          <w:szCs w:val="28"/>
        </w:rPr>
        <w:t>-</w:t>
      </w:r>
      <w:r w:rsidR="00C820C6" w:rsidRPr="00C177D0">
        <w:rPr>
          <w:sz w:val="28"/>
          <w:szCs w:val="28"/>
        </w:rPr>
        <w:t xml:space="preserve"> </w:t>
      </w:r>
      <w:r w:rsidRPr="00C177D0">
        <w:rPr>
          <w:sz w:val="28"/>
          <w:szCs w:val="28"/>
        </w:rPr>
        <w:t>члена СНГ, на территории которого находится это имущество.</w:t>
      </w:r>
      <w:r w:rsidR="00C820C6" w:rsidRPr="00C177D0">
        <w:rPr>
          <w:rStyle w:val="a8"/>
          <w:sz w:val="28"/>
          <w:szCs w:val="28"/>
        </w:rPr>
        <w:footnoteReference w:id="9"/>
      </w:r>
    </w:p>
    <w:p w:rsidR="00E95372" w:rsidRPr="00C177D0" w:rsidRDefault="00E95372" w:rsidP="00C177D0">
      <w:pPr>
        <w:spacing w:line="360" w:lineRule="auto"/>
        <w:ind w:firstLine="709"/>
        <w:jc w:val="both"/>
        <w:rPr>
          <w:sz w:val="28"/>
          <w:szCs w:val="28"/>
        </w:rPr>
      </w:pPr>
      <w:r w:rsidRPr="00C177D0">
        <w:rPr>
          <w:sz w:val="28"/>
          <w:szCs w:val="28"/>
        </w:rPr>
        <w:t>Международно-правовое регулирование личных неимущественных и имущественных супружеских правоотношений предусмотрено во многих международных актах:</w:t>
      </w:r>
      <w:r w:rsidR="00A30582" w:rsidRPr="00C177D0">
        <w:rPr>
          <w:sz w:val="28"/>
          <w:szCs w:val="28"/>
        </w:rPr>
        <w:t xml:space="preserve"> </w:t>
      </w:r>
      <w:r w:rsidRPr="00C177D0">
        <w:rPr>
          <w:sz w:val="28"/>
          <w:szCs w:val="28"/>
        </w:rPr>
        <w:t>Гаагской Конвенции о коллизиях законов относительно личных и имущественных отношений супругов</w:t>
      </w:r>
      <w:bookmarkStart w:id="7" w:name="i03844"/>
      <w:bookmarkEnd w:id="7"/>
      <w:r w:rsidRPr="00C177D0">
        <w:rPr>
          <w:sz w:val="28"/>
          <w:szCs w:val="28"/>
        </w:rPr>
        <w:t xml:space="preserve"> (1905 г.);</w:t>
      </w:r>
      <w:r w:rsidR="00A30582" w:rsidRPr="00C177D0">
        <w:rPr>
          <w:sz w:val="28"/>
          <w:szCs w:val="28"/>
        </w:rPr>
        <w:t xml:space="preserve"> </w:t>
      </w:r>
      <w:r w:rsidRPr="00C177D0">
        <w:rPr>
          <w:sz w:val="28"/>
          <w:szCs w:val="28"/>
        </w:rPr>
        <w:t>Гаагской Конвенции о праве, применимом к режиму имущества супругов</w:t>
      </w:r>
      <w:bookmarkStart w:id="8" w:name="i03847"/>
      <w:bookmarkEnd w:id="8"/>
      <w:r w:rsidRPr="00C177D0">
        <w:rPr>
          <w:sz w:val="28"/>
          <w:szCs w:val="28"/>
        </w:rPr>
        <w:t xml:space="preserve"> (1978 г.);</w:t>
      </w:r>
      <w:r w:rsidR="00A30582" w:rsidRPr="00C177D0">
        <w:rPr>
          <w:sz w:val="28"/>
          <w:szCs w:val="28"/>
        </w:rPr>
        <w:t xml:space="preserve"> </w:t>
      </w:r>
      <w:r w:rsidRPr="00C177D0">
        <w:rPr>
          <w:sz w:val="28"/>
          <w:szCs w:val="28"/>
        </w:rPr>
        <w:t>в Рекомендации Комитета ЕС об алиментах, которые причитаются в результате развода</w:t>
      </w:r>
      <w:bookmarkStart w:id="9" w:name="i03850"/>
      <w:bookmarkEnd w:id="9"/>
      <w:r w:rsidRPr="00C177D0">
        <w:rPr>
          <w:sz w:val="28"/>
          <w:szCs w:val="28"/>
        </w:rPr>
        <w:t>.</w:t>
      </w:r>
    </w:p>
    <w:p w:rsidR="00E95372" w:rsidRPr="00C177D0" w:rsidRDefault="00E95372" w:rsidP="00C177D0">
      <w:pPr>
        <w:spacing w:line="360" w:lineRule="auto"/>
        <w:ind w:firstLine="709"/>
        <w:jc w:val="both"/>
        <w:rPr>
          <w:sz w:val="28"/>
          <w:szCs w:val="28"/>
        </w:rPr>
      </w:pPr>
      <w:r w:rsidRPr="00C177D0">
        <w:rPr>
          <w:sz w:val="28"/>
          <w:szCs w:val="28"/>
        </w:rPr>
        <w:t xml:space="preserve">Основная коллизионная привязка, применяемая при регулировании правоотношений между супругами, </w:t>
      </w:r>
      <w:r w:rsidR="00C820C6" w:rsidRPr="00C177D0">
        <w:rPr>
          <w:sz w:val="28"/>
          <w:szCs w:val="28"/>
        </w:rPr>
        <w:t>-</w:t>
      </w:r>
      <w:r w:rsidRPr="00C177D0">
        <w:rPr>
          <w:sz w:val="28"/>
          <w:szCs w:val="28"/>
        </w:rPr>
        <w:t xml:space="preserve"> это право страны совместного места жительства. Определение правового статуса семейной недвижимости основано на законе государства места нахождения недвижимости. Двусторонние договоры о правовой помощи устанавливают аналогичную «цепочку» коллизионных норм.</w:t>
      </w:r>
    </w:p>
    <w:p w:rsidR="00C177D0" w:rsidRPr="009016A0" w:rsidRDefault="00C177D0" w:rsidP="00C177D0">
      <w:pPr>
        <w:spacing w:line="360" w:lineRule="auto"/>
        <w:ind w:firstLine="709"/>
        <w:jc w:val="both"/>
        <w:rPr>
          <w:sz w:val="28"/>
          <w:szCs w:val="28"/>
        </w:rPr>
      </w:pPr>
    </w:p>
    <w:p w:rsidR="004520FF" w:rsidRPr="00C177D0" w:rsidRDefault="00C177D0" w:rsidP="00C177D0">
      <w:pPr>
        <w:spacing w:line="360" w:lineRule="auto"/>
        <w:ind w:firstLine="709"/>
        <w:jc w:val="both"/>
        <w:rPr>
          <w:b/>
          <w:bCs/>
          <w:sz w:val="28"/>
          <w:szCs w:val="28"/>
        </w:rPr>
      </w:pPr>
      <w:r w:rsidRPr="00C177D0">
        <w:rPr>
          <w:b/>
          <w:bCs/>
          <w:sz w:val="28"/>
          <w:szCs w:val="28"/>
        </w:rPr>
        <w:t>1.3</w:t>
      </w:r>
      <w:r w:rsidR="004520FF" w:rsidRPr="00C177D0">
        <w:rPr>
          <w:b/>
          <w:bCs/>
          <w:sz w:val="28"/>
          <w:szCs w:val="28"/>
        </w:rPr>
        <w:t xml:space="preserve"> Расторжение брака в международном частном праве</w:t>
      </w:r>
    </w:p>
    <w:p w:rsidR="00C177D0" w:rsidRPr="009016A0" w:rsidRDefault="00C177D0" w:rsidP="00C177D0">
      <w:pPr>
        <w:spacing w:line="360" w:lineRule="auto"/>
        <w:ind w:firstLine="709"/>
        <w:jc w:val="both"/>
        <w:rPr>
          <w:sz w:val="28"/>
          <w:szCs w:val="28"/>
        </w:rPr>
      </w:pPr>
    </w:p>
    <w:p w:rsidR="00BE3541" w:rsidRPr="00C177D0" w:rsidRDefault="00BE3541" w:rsidP="00C177D0">
      <w:pPr>
        <w:spacing w:line="360" w:lineRule="auto"/>
        <w:ind w:firstLine="709"/>
        <w:jc w:val="both"/>
        <w:rPr>
          <w:sz w:val="28"/>
          <w:szCs w:val="28"/>
        </w:rPr>
      </w:pPr>
      <w:r w:rsidRPr="00C177D0">
        <w:rPr>
          <w:sz w:val="28"/>
          <w:szCs w:val="28"/>
        </w:rPr>
        <w:t>СК РФ предусматривает следующие процедуры расторжения брака: при отсутствии несовершеннолетних детей и материальных требований друг к другу в условиях взаимного согласия супругов - через органы записи актов гражданского состояния, при отсутствии согласия одного из супругов либо при наличии детей до 18 лет - через суд.</w:t>
      </w:r>
    </w:p>
    <w:p w:rsidR="00BE3541" w:rsidRPr="00C177D0" w:rsidRDefault="00BE3541" w:rsidP="00C177D0">
      <w:pPr>
        <w:pStyle w:val="ConsPlusNormal"/>
        <w:widowControl/>
        <w:spacing w:line="360" w:lineRule="auto"/>
        <w:ind w:firstLine="709"/>
        <w:jc w:val="both"/>
        <w:rPr>
          <w:rFonts w:ascii="Times New Roman" w:hAnsi="Times New Roman" w:cs="Times New Roman"/>
          <w:sz w:val="28"/>
          <w:szCs w:val="28"/>
        </w:rPr>
      </w:pPr>
      <w:r w:rsidRPr="00C177D0">
        <w:rPr>
          <w:rFonts w:ascii="Times New Roman" w:hAnsi="Times New Roman" w:cs="Times New Roman"/>
          <w:sz w:val="28"/>
          <w:szCs w:val="28"/>
        </w:rPr>
        <w:t>В ст. 160 СК РФ устанавливаются следующие особенности расторжения брака «с иностранными характеристиками»:</w:t>
      </w:r>
    </w:p>
    <w:p w:rsidR="00BE3541" w:rsidRPr="00C177D0" w:rsidRDefault="00BE3541" w:rsidP="00C177D0">
      <w:pPr>
        <w:pStyle w:val="ConsPlusNormal"/>
        <w:widowControl/>
        <w:spacing w:line="360" w:lineRule="auto"/>
        <w:ind w:firstLine="709"/>
        <w:jc w:val="both"/>
        <w:rPr>
          <w:rFonts w:ascii="Times New Roman" w:hAnsi="Times New Roman" w:cs="Times New Roman"/>
          <w:sz w:val="28"/>
          <w:szCs w:val="28"/>
        </w:rPr>
      </w:pPr>
      <w:r w:rsidRPr="00C177D0">
        <w:rPr>
          <w:rFonts w:ascii="Times New Roman" w:hAnsi="Times New Roman" w:cs="Times New Roman"/>
          <w:sz w:val="28"/>
          <w:szCs w:val="28"/>
        </w:rPr>
        <w:t>- расторжение брака между гражданами РФ и иностранными гражданами или лицами без гражданства, а также брака между иностранными гражданами на территории РФ производится в соответствии с законодательством РФ;</w:t>
      </w:r>
    </w:p>
    <w:p w:rsidR="00BE3541" w:rsidRPr="00C177D0" w:rsidRDefault="00BE3541" w:rsidP="00C177D0">
      <w:pPr>
        <w:pStyle w:val="ConsPlusNormal"/>
        <w:widowControl/>
        <w:spacing w:line="360" w:lineRule="auto"/>
        <w:ind w:firstLine="709"/>
        <w:jc w:val="both"/>
        <w:rPr>
          <w:rFonts w:ascii="Times New Roman" w:hAnsi="Times New Roman" w:cs="Times New Roman"/>
          <w:sz w:val="28"/>
          <w:szCs w:val="28"/>
        </w:rPr>
      </w:pPr>
      <w:r w:rsidRPr="00C177D0">
        <w:rPr>
          <w:rFonts w:ascii="Times New Roman" w:hAnsi="Times New Roman" w:cs="Times New Roman"/>
          <w:sz w:val="28"/>
          <w:szCs w:val="28"/>
        </w:rPr>
        <w:t>- гражданин РФ, проживающий за пределами территории РФ, вправе расторгнуть брак с проживающим за пределами территории РФ супругом независимо от его гражданства в суде РФ. В случае, если в соответствии с законодательством РФ допускается расторжение брака в органах записи актов гражданского состояния, брак может быть расторгнут в дипломатических представительствах или в консульских учреждениях РФ;</w:t>
      </w:r>
    </w:p>
    <w:p w:rsidR="00BE3541" w:rsidRPr="00C177D0" w:rsidRDefault="00BE3541" w:rsidP="00C177D0">
      <w:pPr>
        <w:pStyle w:val="ConsPlusNormal"/>
        <w:widowControl/>
        <w:spacing w:line="360" w:lineRule="auto"/>
        <w:ind w:firstLine="709"/>
        <w:jc w:val="both"/>
        <w:rPr>
          <w:rFonts w:ascii="Times New Roman" w:hAnsi="Times New Roman" w:cs="Times New Roman"/>
          <w:sz w:val="28"/>
          <w:szCs w:val="28"/>
        </w:rPr>
      </w:pPr>
      <w:r w:rsidRPr="00C177D0">
        <w:rPr>
          <w:rFonts w:ascii="Times New Roman" w:hAnsi="Times New Roman" w:cs="Times New Roman"/>
          <w:sz w:val="28"/>
          <w:szCs w:val="28"/>
        </w:rPr>
        <w:t>- расторжение брака между гражданами РФ либо расторжение брака между гражданами РФ и иностранными гражданами или лицами без гражданства, совершенные за пределами территории РФ с соблюдением законодательства соответствующего иностранного государства о компетенции органов, принимавших решения о расторжении брака, и подлежащем применению при расторжении брака законодательстве, признается действительным в РФ;</w:t>
      </w:r>
    </w:p>
    <w:p w:rsidR="00BE3541" w:rsidRPr="00C177D0" w:rsidRDefault="00BE3541" w:rsidP="00C177D0">
      <w:pPr>
        <w:pStyle w:val="ConsPlusNormal"/>
        <w:widowControl/>
        <w:spacing w:line="360" w:lineRule="auto"/>
        <w:ind w:firstLine="709"/>
        <w:jc w:val="both"/>
        <w:rPr>
          <w:rFonts w:ascii="Times New Roman" w:hAnsi="Times New Roman" w:cs="Times New Roman"/>
          <w:sz w:val="28"/>
          <w:szCs w:val="28"/>
        </w:rPr>
      </w:pPr>
      <w:r w:rsidRPr="00C177D0">
        <w:rPr>
          <w:rFonts w:ascii="Times New Roman" w:hAnsi="Times New Roman" w:cs="Times New Roman"/>
          <w:sz w:val="28"/>
          <w:szCs w:val="28"/>
        </w:rPr>
        <w:t>- расторжение брака между иностранными гражданами, совершенное за пределами территории РФ с соблюдением законодательства соответствующего иностранного государства о компетенции органов, принимавших решения о расторжении брака, и подлежащем применению при расторжении брака законодательстве, признается действительным в РФ.</w:t>
      </w:r>
    </w:p>
    <w:p w:rsidR="00BE3541" w:rsidRPr="00C177D0" w:rsidRDefault="00BE3541" w:rsidP="00C177D0">
      <w:pPr>
        <w:spacing w:line="360" w:lineRule="auto"/>
        <w:ind w:firstLine="709"/>
        <w:jc w:val="both"/>
        <w:rPr>
          <w:sz w:val="28"/>
          <w:szCs w:val="28"/>
        </w:rPr>
      </w:pPr>
      <w:r w:rsidRPr="00C177D0">
        <w:rPr>
          <w:sz w:val="28"/>
          <w:szCs w:val="28"/>
        </w:rPr>
        <w:t xml:space="preserve">Так, если брак расторгается на территории РФ, применяется законодательство России. Если заявление о расторжении брака подается в российский суд, вне зависимости от места жительства истца и ответчика, гражданин, проживающий за границей, должен быть надлежащим образом извещен обо всех обстоятельствах дела, о месте и времени его рассмотрения. Для этого ему пересылаются копии документов и повестка о явке в суд. Порядок пересылки и вручения документов регулируется действующими международными соглашениями. Далее начинается рассмотрение дела по правилам, которые установлены для граждан России. В случае неявки надлежащим образом извещенной стороны дело может быть рассмотрено и в ее отсутствие. Законодательство РФ применяется при расторжении брака, если иное не установлены международным договором. </w:t>
      </w:r>
    </w:p>
    <w:p w:rsidR="00BE3541" w:rsidRPr="00C177D0" w:rsidRDefault="00BE3541" w:rsidP="00C177D0">
      <w:pPr>
        <w:spacing w:line="360" w:lineRule="auto"/>
        <w:ind w:firstLine="709"/>
        <w:jc w:val="both"/>
        <w:rPr>
          <w:sz w:val="28"/>
          <w:szCs w:val="28"/>
        </w:rPr>
      </w:pPr>
      <w:r w:rsidRPr="00C177D0">
        <w:rPr>
          <w:sz w:val="28"/>
          <w:szCs w:val="28"/>
        </w:rPr>
        <w:t>Ввиду того что, кроме случаев, предусмотренных международным договором, применение иностранного закона фактически исключено, расторжение брака, произведенное в РФ, может быть, как уже отмечалось выше, не признано за рубежом.</w:t>
      </w:r>
    </w:p>
    <w:p w:rsidR="00BE3541" w:rsidRPr="00C177D0" w:rsidRDefault="00BE3541" w:rsidP="00C177D0">
      <w:pPr>
        <w:spacing w:line="360" w:lineRule="auto"/>
        <w:ind w:firstLine="709"/>
        <w:jc w:val="both"/>
        <w:rPr>
          <w:sz w:val="28"/>
          <w:szCs w:val="28"/>
        </w:rPr>
      </w:pPr>
      <w:r w:rsidRPr="00C177D0">
        <w:rPr>
          <w:sz w:val="28"/>
          <w:szCs w:val="28"/>
        </w:rPr>
        <w:t>Специального перечня оснований для развода в РФ не содержится, поэтому суд расторгает брак, если установит, что дальнейшая совместная жизнь супругов и сохранение семьи невозможно. Однако специальные положения о расторжении брака содержатся в договорах о правовой помощи по гражданским, семейным и уголовным делам, заключенным Россией с другими странами. Во многих двусторонних договорах о правовой помощи, заключенных между РФ и другими государствами, предусмотрены общие правила о признании судебных решений.</w:t>
      </w:r>
    </w:p>
    <w:p w:rsidR="00BE3541" w:rsidRPr="00C177D0" w:rsidRDefault="00BE3541" w:rsidP="00C177D0">
      <w:pPr>
        <w:spacing w:line="360" w:lineRule="auto"/>
        <w:ind w:firstLine="709"/>
        <w:jc w:val="both"/>
        <w:rPr>
          <w:sz w:val="28"/>
          <w:szCs w:val="28"/>
        </w:rPr>
      </w:pPr>
      <w:r w:rsidRPr="00C177D0">
        <w:rPr>
          <w:sz w:val="28"/>
          <w:szCs w:val="28"/>
        </w:rPr>
        <w:t xml:space="preserve">Праву РФ известна и консульское расторжение брака. Материальные условия для расторжения брака в консульском учреждении аналогичны тем, которые должны присутствовать при осуществлении развода в органах ЗАГС. Право расторгнуть брак между гражданином своей страны и иностранцем консул имеет только тогда, когда это предусмотрено в консульской конвенции. При этом российский консул вправе расторгать брак между супругами - гражданами РФ, если хотя бы один из них постоянно проживает за границей. </w:t>
      </w:r>
    </w:p>
    <w:p w:rsidR="00D83F6B" w:rsidRPr="00C177D0" w:rsidRDefault="00D83F6B" w:rsidP="00C177D0">
      <w:pPr>
        <w:spacing w:line="360" w:lineRule="auto"/>
        <w:ind w:firstLine="709"/>
        <w:jc w:val="both"/>
        <w:rPr>
          <w:sz w:val="28"/>
          <w:szCs w:val="28"/>
        </w:rPr>
      </w:pPr>
      <w:r w:rsidRPr="00C177D0">
        <w:rPr>
          <w:sz w:val="28"/>
          <w:szCs w:val="28"/>
        </w:rPr>
        <w:t>Современное законодательство большинства стран предусматривает как судебный, так и несудебный порядок расторжения брака</w:t>
      </w:r>
      <w:bookmarkStart w:id="10" w:name="i03810"/>
      <w:bookmarkEnd w:id="10"/>
      <w:r w:rsidRPr="00C177D0">
        <w:rPr>
          <w:sz w:val="28"/>
          <w:szCs w:val="28"/>
        </w:rPr>
        <w:t xml:space="preserve">. </w:t>
      </w:r>
    </w:p>
    <w:p w:rsidR="00D83F6B" w:rsidRPr="00C177D0" w:rsidRDefault="00D83F6B" w:rsidP="00C177D0">
      <w:pPr>
        <w:spacing w:line="360" w:lineRule="auto"/>
        <w:ind w:firstLine="709"/>
        <w:jc w:val="both"/>
        <w:rPr>
          <w:sz w:val="28"/>
          <w:szCs w:val="28"/>
        </w:rPr>
      </w:pPr>
      <w:r w:rsidRPr="00C177D0">
        <w:rPr>
          <w:sz w:val="28"/>
          <w:szCs w:val="28"/>
        </w:rPr>
        <w:t>Порядок расторжения иностранных и смешанных браков определен в консульских конвенциях и национальном законодательстве. В большинстве государств признается расторжение брака, произведенное за границей. Основная коллизионная привязка при разрешении вопросов развода - закон места расторжения брака.</w:t>
      </w:r>
    </w:p>
    <w:p w:rsidR="00D83F6B" w:rsidRPr="00C177D0" w:rsidRDefault="00D83F6B" w:rsidP="00C177D0">
      <w:pPr>
        <w:spacing w:line="360" w:lineRule="auto"/>
        <w:ind w:firstLine="709"/>
        <w:jc w:val="both"/>
        <w:rPr>
          <w:sz w:val="28"/>
          <w:szCs w:val="28"/>
        </w:rPr>
      </w:pPr>
      <w:r w:rsidRPr="00C177D0">
        <w:rPr>
          <w:sz w:val="28"/>
          <w:szCs w:val="28"/>
        </w:rPr>
        <w:t>Расторжение любых браков за пределами Российской Федерации признается действительным в России при соблюдении законодательства соответствующего иностранного государства о компетенции органов, принимавших решение о расторжении брака, и подлежащего применению права. Данная норма означает, что решение иностранного суда (или другого органа) о расторжении брака приравнивается по юридической силе к соответствующему решению суда РФ или органа загса.</w:t>
      </w:r>
    </w:p>
    <w:p w:rsidR="004520FF" w:rsidRPr="00C177D0" w:rsidRDefault="00D83F6B" w:rsidP="00C177D0">
      <w:pPr>
        <w:spacing w:line="360" w:lineRule="auto"/>
        <w:ind w:firstLine="709"/>
        <w:jc w:val="both"/>
        <w:rPr>
          <w:sz w:val="28"/>
          <w:szCs w:val="28"/>
        </w:rPr>
      </w:pPr>
      <w:r w:rsidRPr="00C177D0">
        <w:rPr>
          <w:sz w:val="28"/>
          <w:szCs w:val="28"/>
        </w:rPr>
        <w:t>Несколько иначе решен вопрос в Конвенции СНГ о правовой помощи и правовых отношениях по гражданским, семейным и уголовным делам</w:t>
      </w:r>
      <w:bookmarkStart w:id="11" w:name="i03824"/>
      <w:bookmarkEnd w:id="11"/>
      <w:r w:rsidRPr="00C177D0">
        <w:rPr>
          <w:sz w:val="28"/>
          <w:szCs w:val="28"/>
        </w:rPr>
        <w:t>: на территории государств-членов СНГ при расторжении брака применяется законодательство государства, гражданами которого являются супруги в момент подачи соответствующего заявления. В том случае, если супруги являются гражданами разных государств, то применяется законодательство государства, учреждение которого рассматривает дело о расторжении брака.</w:t>
      </w:r>
      <w:r w:rsidRPr="00C177D0">
        <w:rPr>
          <w:rStyle w:val="a8"/>
          <w:sz w:val="28"/>
          <w:szCs w:val="28"/>
        </w:rPr>
        <w:footnoteReference w:id="10"/>
      </w:r>
    </w:p>
    <w:p w:rsidR="002E294E" w:rsidRPr="00C177D0" w:rsidRDefault="002E294E" w:rsidP="00C177D0">
      <w:pPr>
        <w:spacing w:line="360" w:lineRule="auto"/>
        <w:ind w:firstLine="709"/>
        <w:jc w:val="both"/>
        <w:rPr>
          <w:sz w:val="28"/>
          <w:szCs w:val="28"/>
        </w:rPr>
      </w:pPr>
    </w:p>
    <w:p w:rsidR="00963BE8" w:rsidRPr="00C177D0" w:rsidRDefault="00C177D0" w:rsidP="00C177D0">
      <w:pPr>
        <w:spacing w:line="360" w:lineRule="auto"/>
        <w:ind w:firstLine="709"/>
        <w:jc w:val="both"/>
        <w:rPr>
          <w:b/>
          <w:bCs/>
          <w:sz w:val="28"/>
          <w:szCs w:val="28"/>
        </w:rPr>
      </w:pPr>
      <w:r>
        <w:rPr>
          <w:sz w:val="28"/>
          <w:szCs w:val="28"/>
        </w:rPr>
        <w:br w:type="page"/>
      </w:r>
      <w:r w:rsidRPr="00C177D0">
        <w:rPr>
          <w:b/>
          <w:bCs/>
          <w:sz w:val="28"/>
          <w:szCs w:val="28"/>
        </w:rPr>
        <w:t>Глава 2</w:t>
      </w:r>
      <w:r w:rsidR="004520FF" w:rsidRPr="00C177D0">
        <w:rPr>
          <w:b/>
          <w:bCs/>
          <w:sz w:val="28"/>
          <w:szCs w:val="28"/>
        </w:rPr>
        <w:t xml:space="preserve"> Семейные отношения с участием детей</w:t>
      </w:r>
    </w:p>
    <w:p w:rsidR="00C177D0" w:rsidRPr="00C177D0" w:rsidRDefault="00C177D0" w:rsidP="00C177D0">
      <w:pPr>
        <w:spacing w:line="360" w:lineRule="auto"/>
        <w:ind w:firstLine="709"/>
        <w:jc w:val="both"/>
        <w:rPr>
          <w:b/>
          <w:bCs/>
          <w:sz w:val="28"/>
          <w:szCs w:val="28"/>
        </w:rPr>
      </w:pPr>
    </w:p>
    <w:p w:rsidR="00F44400" w:rsidRPr="00C177D0" w:rsidRDefault="00C177D0" w:rsidP="00C177D0">
      <w:pPr>
        <w:spacing w:line="360" w:lineRule="auto"/>
        <w:ind w:firstLine="709"/>
        <w:jc w:val="both"/>
        <w:rPr>
          <w:b/>
          <w:bCs/>
          <w:sz w:val="28"/>
          <w:szCs w:val="28"/>
        </w:rPr>
      </w:pPr>
      <w:r w:rsidRPr="00C177D0">
        <w:rPr>
          <w:b/>
          <w:bCs/>
          <w:sz w:val="28"/>
          <w:szCs w:val="28"/>
        </w:rPr>
        <w:t>2.1</w:t>
      </w:r>
      <w:r w:rsidR="004520FF" w:rsidRPr="00C177D0">
        <w:rPr>
          <w:b/>
          <w:bCs/>
          <w:sz w:val="28"/>
          <w:szCs w:val="28"/>
        </w:rPr>
        <w:t xml:space="preserve"> Правоотношения между родителями и детьми</w:t>
      </w:r>
    </w:p>
    <w:p w:rsidR="00C177D0" w:rsidRPr="009016A0" w:rsidRDefault="00C177D0" w:rsidP="00C177D0">
      <w:pPr>
        <w:spacing w:line="360" w:lineRule="auto"/>
        <w:ind w:firstLine="709"/>
        <w:jc w:val="both"/>
        <w:rPr>
          <w:b/>
          <w:bCs/>
          <w:sz w:val="28"/>
          <w:szCs w:val="28"/>
        </w:rPr>
      </w:pPr>
    </w:p>
    <w:p w:rsidR="00E95372" w:rsidRPr="00C177D0" w:rsidRDefault="00E95372" w:rsidP="00C177D0">
      <w:pPr>
        <w:spacing w:line="360" w:lineRule="auto"/>
        <w:ind w:firstLine="709"/>
        <w:jc w:val="both"/>
        <w:rPr>
          <w:sz w:val="28"/>
          <w:szCs w:val="28"/>
        </w:rPr>
      </w:pPr>
      <w:r w:rsidRPr="00C177D0">
        <w:rPr>
          <w:sz w:val="28"/>
          <w:szCs w:val="28"/>
        </w:rPr>
        <w:t>Основанием возникновения прав и обязанностей родителей и детей является происхождение детей от конкретных родителей, т.е. отцовство и материнство, удостоверенное в установленном порядке. Коллизионное регулирование правового положения детей основано на применении закона гражданства ребенка. Гражданство детей</w:t>
      </w:r>
      <w:bookmarkStart w:id="12" w:name="i03855"/>
      <w:bookmarkEnd w:id="12"/>
      <w:r w:rsidRPr="00C177D0">
        <w:rPr>
          <w:sz w:val="28"/>
          <w:szCs w:val="28"/>
        </w:rPr>
        <w:t xml:space="preserve"> устанавливается по гражданству родителей, по соглашению между ними (если родители имеют разное гражданство), по принципу «почвы» (ребенок приобретает гражданство того государства, на территории которого он родился). Основные проблемы правоотношений между родителями и детьми:</w:t>
      </w:r>
      <w:r w:rsidR="003E019E" w:rsidRPr="00C177D0">
        <w:rPr>
          <w:sz w:val="28"/>
          <w:szCs w:val="28"/>
        </w:rPr>
        <w:t xml:space="preserve"> </w:t>
      </w:r>
      <w:r w:rsidRPr="00C177D0">
        <w:rPr>
          <w:sz w:val="28"/>
          <w:szCs w:val="28"/>
        </w:rPr>
        <w:t>установление и оспаривание отцовства (материнства);</w:t>
      </w:r>
      <w:r w:rsidR="003E019E" w:rsidRPr="00C177D0">
        <w:rPr>
          <w:sz w:val="28"/>
          <w:szCs w:val="28"/>
        </w:rPr>
        <w:t xml:space="preserve"> </w:t>
      </w:r>
      <w:r w:rsidRPr="00C177D0">
        <w:rPr>
          <w:sz w:val="28"/>
          <w:szCs w:val="28"/>
        </w:rPr>
        <w:t>лишение родительских прав;</w:t>
      </w:r>
      <w:r w:rsidR="003E019E" w:rsidRPr="00C177D0">
        <w:rPr>
          <w:sz w:val="28"/>
          <w:szCs w:val="28"/>
        </w:rPr>
        <w:t xml:space="preserve"> </w:t>
      </w:r>
      <w:r w:rsidRPr="00C177D0">
        <w:rPr>
          <w:sz w:val="28"/>
          <w:szCs w:val="28"/>
        </w:rPr>
        <w:t>алиментные обязанности родителей и детей;</w:t>
      </w:r>
      <w:r w:rsidR="003E019E" w:rsidRPr="00C177D0">
        <w:rPr>
          <w:sz w:val="28"/>
          <w:szCs w:val="28"/>
        </w:rPr>
        <w:t xml:space="preserve"> </w:t>
      </w:r>
      <w:r w:rsidRPr="00C177D0">
        <w:rPr>
          <w:sz w:val="28"/>
          <w:szCs w:val="28"/>
        </w:rPr>
        <w:t>охрана прав ребенка.</w:t>
      </w:r>
    </w:p>
    <w:p w:rsidR="00E95372" w:rsidRPr="00C177D0" w:rsidRDefault="00E95372" w:rsidP="00C177D0">
      <w:pPr>
        <w:spacing w:line="360" w:lineRule="auto"/>
        <w:ind w:firstLine="709"/>
        <w:jc w:val="both"/>
        <w:rPr>
          <w:sz w:val="28"/>
          <w:szCs w:val="28"/>
        </w:rPr>
      </w:pPr>
      <w:r w:rsidRPr="00C177D0">
        <w:rPr>
          <w:sz w:val="28"/>
          <w:szCs w:val="28"/>
        </w:rPr>
        <w:t>Большая часть этих вопросов урегулирована в:</w:t>
      </w:r>
      <w:r w:rsidR="00A30582" w:rsidRPr="00C177D0">
        <w:rPr>
          <w:sz w:val="28"/>
          <w:szCs w:val="28"/>
        </w:rPr>
        <w:t xml:space="preserve"> </w:t>
      </w:r>
      <w:r w:rsidRPr="00C177D0">
        <w:rPr>
          <w:sz w:val="28"/>
          <w:szCs w:val="28"/>
        </w:rPr>
        <w:t>Гаагской Конвенции о праве, применимом к алиментным обязательствам в отношении детей</w:t>
      </w:r>
      <w:bookmarkStart w:id="13" w:name="i03864"/>
      <w:bookmarkEnd w:id="13"/>
      <w:r w:rsidRPr="00C177D0">
        <w:rPr>
          <w:sz w:val="28"/>
          <w:szCs w:val="28"/>
        </w:rPr>
        <w:t>, 1956 г.;</w:t>
      </w:r>
      <w:r w:rsidR="00A30582" w:rsidRPr="00C177D0">
        <w:rPr>
          <w:sz w:val="28"/>
          <w:szCs w:val="28"/>
        </w:rPr>
        <w:t xml:space="preserve"> </w:t>
      </w:r>
      <w:r w:rsidRPr="00C177D0">
        <w:rPr>
          <w:sz w:val="28"/>
          <w:szCs w:val="28"/>
        </w:rPr>
        <w:t>Конвенции о правах ребенка</w:t>
      </w:r>
      <w:bookmarkStart w:id="14" w:name="i03867"/>
      <w:bookmarkEnd w:id="14"/>
      <w:r w:rsidRPr="00C177D0">
        <w:rPr>
          <w:sz w:val="28"/>
          <w:szCs w:val="28"/>
        </w:rPr>
        <w:t xml:space="preserve"> 1989 г.;</w:t>
      </w:r>
      <w:r w:rsidR="00A30582" w:rsidRPr="00C177D0">
        <w:rPr>
          <w:sz w:val="28"/>
          <w:szCs w:val="28"/>
        </w:rPr>
        <w:t xml:space="preserve"> </w:t>
      </w:r>
      <w:r w:rsidRPr="00C177D0">
        <w:rPr>
          <w:sz w:val="28"/>
          <w:szCs w:val="28"/>
        </w:rPr>
        <w:t>Рекомендации Комитета министров ЕС «в отношении детей против жестокого обращения»</w:t>
      </w:r>
      <w:bookmarkStart w:id="15" w:name="i03870"/>
      <w:bookmarkEnd w:id="15"/>
      <w:r w:rsidRPr="00C177D0">
        <w:rPr>
          <w:sz w:val="28"/>
          <w:szCs w:val="28"/>
        </w:rPr>
        <w:t>;</w:t>
      </w:r>
      <w:r w:rsidR="00A30582" w:rsidRPr="00C177D0">
        <w:rPr>
          <w:sz w:val="28"/>
          <w:szCs w:val="28"/>
        </w:rPr>
        <w:t xml:space="preserve"> </w:t>
      </w:r>
      <w:r w:rsidRPr="00C177D0">
        <w:rPr>
          <w:sz w:val="28"/>
          <w:szCs w:val="28"/>
        </w:rPr>
        <w:t>Гаагской Конвенции о компетенции и применимом праве в отношении защиты несовершеннолетних</w:t>
      </w:r>
      <w:bookmarkStart w:id="16" w:name="i03872"/>
      <w:bookmarkEnd w:id="16"/>
      <w:r w:rsidRPr="00C177D0">
        <w:rPr>
          <w:sz w:val="28"/>
          <w:szCs w:val="28"/>
        </w:rPr>
        <w:t xml:space="preserve"> 1961 г.</w:t>
      </w:r>
    </w:p>
    <w:p w:rsidR="00E95372" w:rsidRPr="00C177D0" w:rsidRDefault="00E95372" w:rsidP="00C177D0">
      <w:pPr>
        <w:spacing w:line="360" w:lineRule="auto"/>
        <w:ind w:firstLine="709"/>
        <w:jc w:val="both"/>
        <w:rPr>
          <w:sz w:val="28"/>
          <w:szCs w:val="28"/>
        </w:rPr>
      </w:pPr>
      <w:r w:rsidRPr="00C177D0">
        <w:rPr>
          <w:sz w:val="28"/>
          <w:szCs w:val="28"/>
        </w:rPr>
        <w:t>Право, применимое к вопросам установления и оспаривания отцовства и материнства, определено в статье 162 СК РФ</w:t>
      </w:r>
      <w:bookmarkStart w:id="17" w:name="i03874"/>
      <w:bookmarkEnd w:id="17"/>
      <w:r w:rsidRPr="00C177D0">
        <w:rPr>
          <w:sz w:val="28"/>
          <w:szCs w:val="28"/>
        </w:rPr>
        <w:t xml:space="preserve">. Основная коллизионная привязка </w:t>
      </w:r>
      <w:r w:rsidR="003E019E" w:rsidRPr="00C177D0">
        <w:rPr>
          <w:sz w:val="28"/>
          <w:szCs w:val="28"/>
        </w:rPr>
        <w:t>-</w:t>
      </w:r>
      <w:r w:rsidRPr="00C177D0">
        <w:rPr>
          <w:sz w:val="28"/>
          <w:szCs w:val="28"/>
        </w:rPr>
        <w:t xml:space="preserve"> это закон гражданства ребенка по рождению</w:t>
      </w:r>
      <w:bookmarkStart w:id="18" w:name="i03877"/>
      <w:bookmarkEnd w:id="18"/>
      <w:r w:rsidRPr="00C177D0">
        <w:rPr>
          <w:sz w:val="28"/>
          <w:szCs w:val="28"/>
        </w:rPr>
        <w:t>. Это правило применяется независимо от последующего приобретения ребенком гражданства другого государства.</w:t>
      </w:r>
    </w:p>
    <w:p w:rsidR="00E95372" w:rsidRPr="00C177D0" w:rsidRDefault="00E95372" w:rsidP="00C177D0">
      <w:pPr>
        <w:spacing w:line="360" w:lineRule="auto"/>
        <w:ind w:firstLine="709"/>
        <w:jc w:val="both"/>
        <w:rPr>
          <w:sz w:val="28"/>
          <w:szCs w:val="28"/>
        </w:rPr>
      </w:pPr>
      <w:r w:rsidRPr="00C177D0">
        <w:rPr>
          <w:sz w:val="28"/>
          <w:szCs w:val="28"/>
        </w:rPr>
        <w:t>В связи с этим следует иметь в виду</w:t>
      </w:r>
      <w:bookmarkStart w:id="19" w:name="i03879"/>
      <w:bookmarkEnd w:id="19"/>
      <w:r w:rsidRPr="00C177D0">
        <w:rPr>
          <w:sz w:val="28"/>
          <w:szCs w:val="28"/>
        </w:rPr>
        <w:t xml:space="preserve"> ребенок является гражданином РФ по рождению в случаях, если:</w:t>
      </w:r>
    </w:p>
    <w:p w:rsidR="00E95372" w:rsidRPr="00C177D0" w:rsidRDefault="00E95372" w:rsidP="00C177D0">
      <w:pPr>
        <w:spacing w:line="360" w:lineRule="auto"/>
        <w:ind w:firstLine="709"/>
        <w:jc w:val="both"/>
        <w:rPr>
          <w:sz w:val="28"/>
          <w:szCs w:val="28"/>
        </w:rPr>
      </w:pPr>
      <w:r w:rsidRPr="00C177D0">
        <w:rPr>
          <w:sz w:val="28"/>
          <w:szCs w:val="28"/>
        </w:rPr>
        <w:t>1) оба его родителя или единственный его родитель имеют гражданство РФ (независимо от места рождения ребенка), т.е. гражданство родителей автоматически распространяется на родившегося ребенка;</w:t>
      </w:r>
    </w:p>
    <w:p w:rsidR="00E95372" w:rsidRPr="00C177D0" w:rsidRDefault="00E95372" w:rsidP="00C177D0">
      <w:pPr>
        <w:spacing w:line="360" w:lineRule="auto"/>
        <w:ind w:firstLine="709"/>
        <w:jc w:val="both"/>
        <w:rPr>
          <w:sz w:val="28"/>
          <w:szCs w:val="28"/>
        </w:rPr>
      </w:pPr>
      <w:r w:rsidRPr="00C177D0">
        <w:rPr>
          <w:sz w:val="28"/>
          <w:szCs w:val="28"/>
        </w:rPr>
        <w:t>2) один из его родителей является гражданином РФ, а другой родитель — лицом без гражданства, или признан безвестно отсутствующим, или место его нахождения неизвестно (независимо от места рождения ребенка);</w:t>
      </w:r>
    </w:p>
    <w:p w:rsidR="00E95372" w:rsidRPr="00C177D0" w:rsidRDefault="00E95372" w:rsidP="00C177D0">
      <w:pPr>
        <w:spacing w:line="360" w:lineRule="auto"/>
        <w:ind w:firstLine="709"/>
        <w:jc w:val="both"/>
        <w:rPr>
          <w:sz w:val="28"/>
          <w:szCs w:val="28"/>
        </w:rPr>
      </w:pPr>
      <w:r w:rsidRPr="00C177D0">
        <w:rPr>
          <w:sz w:val="28"/>
          <w:szCs w:val="28"/>
        </w:rPr>
        <w:t>3) один из его родителей имеет гражданство РФ, а другой родитель является иностранным гражданином, при условии, что ребенок родился на территории РФ либо, если в ином случае он станет лицом без гражданства;</w:t>
      </w:r>
    </w:p>
    <w:p w:rsidR="00E95372" w:rsidRPr="00C177D0" w:rsidRDefault="00E95372" w:rsidP="00C177D0">
      <w:pPr>
        <w:spacing w:line="360" w:lineRule="auto"/>
        <w:ind w:firstLine="709"/>
        <w:jc w:val="both"/>
        <w:rPr>
          <w:sz w:val="28"/>
          <w:szCs w:val="28"/>
        </w:rPr>
      </w:pPr>
      <w:r w:rsidRPr="00C177D0">
        <w:rPr>
          <w:sz w:val="28"/>
          <w:szCs w:val="28"/>
        </w:rPr>
        <w:t>4) родители ребенка, находящегося на территории РФ, неизвестны и не объявились в течение шести месяцев со дня обнаружения ребенка;</w:t>
      </w:r>
    </w:p>
    <w:p w:rsidR="00E95372" w:rsidRPr="00C177D0" w:rsidRDefault="00E95372" w:rsidP="00C177D0">
      <w:pPr>
        <w:spacing w:line="360" w:lineRule="auto"/>
        <w:ind w:firstLine="709"/>
        <w:jc w:val="both"/>
        <w:rPr>
          <w:sz w:val="28"/>
          <w:szCs w:val="28"/>
        </w:rPr>
      </w:pPr>
      <w:r w:rsidRPr="00C177D0">
        <w:rPr>
          <w:sz w:val="28"/>
          <w:szCs w:val="28"/>
        </w:rPr>
        <w:t>5) оба его родителя являются гражданами иностранного государства, не предоставившего ребенку, родившемуся на территории РФ, своего гражданства;</w:t>
      </w:r>
    </w:p>
    <w:p w:rsidR="00E95372" w:rsidRPr="00C177D0" w:rsidRDefault="00E95372" w:rsidP="00C177D0">
      <w:pPr>
        <w:spacing w:line="360" w:lineRule="auto"/>
        <w:ind w:firstLine="709"/>
        <w:jc w:val="both"/>
        <w:rPr>
          <w:sz w:val="28"/>
          <w:szCs w:val="28"/>
        </w:rPr>
      </w:pPr>
      <w:r w:rsidRPr="00C177D0">
        <w:rPr>
          <w:sz w:val="28"/>
          <w:szCs w:val="28"/>
        </w:rPr>
        <w:t>6) оба родителя ребенка, родившегося на территории РФ, являются лицами без гражданства.</w:t>
      </w:r>
      <w:r w:rsidR="00A30582" w:rsidRPr="00C177D0">
        <w:rPr>
          <w:rStyle w:val="a8"/>
          <w:sz w:val="28"/>
          <w:szCs w:val="28"/>
        </w:rPr>
        <w:footnoteReference w:id="11"/>
      </w:r>
    </w:p>
    <w:p w:rsidR="00E95372" w:rsidRPr="00C177D0" w:rsidRDefault="00E95372" w:rsidP="00C177D0">
      <w:pPr>
        <w:spacing w:line="360" w:lineRule="auto"/>
        <w:ind w:firstLine="709"/>
        <w:jc w:val="both"/>
        <w:rPr>
          <w:sz w:val="28"/>
          <w:szCs w:val="28"/>
        </w:rPr>
      </w:pPr>
      <w:r w:rsidRPr="00C177D0">
        <w:rPr>
          <w:sz w:val="28"/>
          <w:szCs w:val="28"/>
        </w:rPr>
        <w:t xml:space="preserve">Права и обязанности родителей и детей регулирует ст. 163 СК РФ. Основная коллизионная привязка </w:t>
      </w:r>
      <w:r w:rsidR="00A30582" w:rsidRPr="00C177D0">
        <w:rPr>
          <w:sz w:val="28"/>
          <w:szCs w:val="28"/>
        </w:rPr>
        <w:t>-</w:t>
      </w:r>
      <w:r w:rsidRPr="00C177D0">
        <w:rPr>
          <w:sz w:val="28"/>
          <w:szCs w:val="28"/>
        </w:rPr>
        <w:t xml:space="preserve"> закон совместного места жительства родителей и детей. При отсутствии совместного места жительства применяется закон гражданства ребенка. Алиментные обязательства</w:t>
      </w:r>
      <w:bookmarkStart w:id="20" w:name="i03887"/>
      <w:bookmarkEnd w:id="20"/>
      <w:r w:rsidRPr="00C177D0">
        <w:rPr>
          <w:sz w:val="28"/>
          <w:szCs w:val="28"/>
        </w:rPr>
        <w:t xml:space="preserve"> и иные отношения предполагают субсидиарное применение закона места постоянного проживания ребенка. Алиментные обязательства совершеннолетних детей и иных членов семьи определяются по закону совместного места жительства (ст. 164 СК РФ). При отсутствии совместного места жительства применяется право государства, гражданином которого является лицо, претендующее на получение алиментов</w:t>
      </w:r>
      <w:bookmarkStart w:id="21" w:name="i03889"/>
      <w:bookmarkEnd w:id="21"/>
      <w:r w:rsidRPr="00C177D0">
        <w:rPr>
          <w:sz w:val="28"/>
          <w:szCs w:val="28"/>
        </w:rPr>
        <w:t>.</w:t>
      </w:r>
    </w:p>
    <w:p w:rsidR="00C177D0" w:rsidRPr="009016A0" w:rsidRDefault="00C177D0" w:rsidP="00C177D0">
      <w:pPr>
        <w:spacing w:line="360" w:lineRule="auto"/>
        <w:ind w:firstLine="709"/>
        <w:jc w:val="both"/>
        <w:rPr>
          <w:sz w:val="28"/>
          <w:szCs w:val="28"/>
        </w:rPr>
      </w:pPr>
    </w:p>
    <w:p w:rsidR="00963BE8" w:rsidRPr="00C177D0" w:rsidRDefault="00C177D0" w:rsidP="00C177D0">
      <w:pPr>
        <w:spacing w:line="360" w:lineRule="auto"/>
        <w:ind w:firstLine="709"/>
        <w:jc w:val="both"/>
        <w:rPr>
          <w:b/>
          <w:bCs/>
          <w:sz w:val="28"/>
          <w:szCs w:val="28"/>
        </w:rPr>
      </w:pPr>
      <w:r w:rsidRPr="009016A0">
        <w:rPr>
          <w:sz w:val="28"/>
          <w:szCs w:val="28"/>
        </w:rPr>
        <w:br w:type="page"/>
      </w:r>
      <w:r w:rsidRPr="009016A0">
        <w:rPr>
          <w:b/>
          <w:bCs/>
          <w:sz w:val="28"/>
          <w:szCs w:val="28"/>
        </w:rPr>
        <w:t>2.</w:t>
      </w:r>
      <w:r w:rsidRPr="00C177D0">
        <w:rPr>
          <w:b/>
          <w:bCs/>
          <w:sz w:val="28"/>
          <w:szCs w:val="28"/>
        </w:rPr>
        <w:t>2</w:t>
      </w:r>
      <w:r w:rsidR="004520FF" w:rsidRPr="00C177D0">
        <w:rPr>
          <w:b/>
          <w:bCs/>
          <w:sz w:val="28"/>
          <w:szCs w:val="28"/>
        </w:rPr>
        <w:t xml:space="preserve"> Международное усыновление</w:t>
      </w:r>
    </w:p>
    <w:p w:rsidR="00C177D0" w:rsidRPr="009016A0" w:rsidRDefault="00C177D0" w:rsidP="00C177D0">
      <w:pPr>
        <w:spacing w:line="360" w:lineRule="auto"/>
        <w:ind w:firstLine="709"/>
        <w:jc w:val="both"/>
        <w:rPr>
          <w:sz w:val="28"/>
          <w:szCs w:val="28"/>
        </w:rPr>
      </w:pPr>
    </w:p>
    <w:p w:rsidR="002E294E" w:rsidRPr="00C177D0" w:rsidRDefault="002E294E" w:rsidP="00C177D0">
      <w:pPr>
        <w:spacing w:line="360" w:lineRule="auto"/>
        <w:ind w:firstLine="709"/>
        <w:jc w:val="both"/>
        <w:rPr>
          <w:sz w:val="28"/>
          <w:szCs w:val="28"/>
        </w:rPr>
      </w:pPr>
      <w:r w:rsidRPr="00C177D0">
        <w:rPr>
          <w:sz w:val="28"/>
          <w:szCs w:val="28"/>
        </w:rPr>
        <w:t>На международном уровне основные вопросы усыновления (удочерения)</w:t>
      </w:r>
      <w:bookmarkStart w:id="22" w:name="i03893"/>
      <w:bookmarkEnd w:id="22"/>
      <w:r w:rsidRPr="00C177D0">
        <w:rPr>
          <w:sz w:val="28"/>
          <w:szCs w:val="28"/>
        </w:rPr>
        <w:t xml:space="preserve"> разрешаются в Европейской Конвенции об усыновлении детей</w:t>
      </w:r>
      <w:bookmarkStart w:id="23" w:name="i03894"/>
      <w:bookmarkEnd w:id="23"/>
      <w:r w:rsidRPr="00C177D0">
        <w:rPr>
          <w:sz w:val="28"/>
          <w:szCs w:val="28"/>
        </w:rPr>
        <w:t xml:space="preserve"> 1967 г.</w:t>
      </w:r>
    </w:p>
    <w:p w:rsidR="005C6347" w:rsidRPr="00C177D0" w:rsidRDefault="005C6347" w:rsidP="00C177D0">
      <w:pPr>
        <w:spacing w:line="360" w:lineRule="auto"/>
        <w:ind w:firstLine="709"/>
        <w:jc w:val="both"/>
        <w:rPr>
          <w:sz w:val="28"/>
          <w:szCs w:val="28"/>
        </w:rPr>
      </w:pPr>
      <w:r w:rsidRPr="00C177D0">
        <w:rPr>
          <w:sz w:val="28"/>
          <w:szCs w:val="28"/>
        </w:rPr>
        <w:t xml:space="preserve">В последние годы чрезвычайно распространенным стало усыновление (удочерение) иностранными гражданами и усыновление за границей. Коллизионные вопросы усыновления возникают в связи с различиями предписаний материального права в законодательстве разных стран: возможность усыновления совершеннолетних лиц, согласие усыновляемого и его кровных родственников, сохранение правовой связи усыновленного лица с его кровными родственниками и другое. </w:t>
      </w:r>
    </w:p>
    <w:p w:rsidR="005C6347" w:rsidRPr="00C177D0" w:rsidRDefault="005C6347" w:rsidP="00C177D0">
      <w:pPr>
        <w:spacing w:line="360" w:lineRule="auto"/>
        <w:ind w:firstLine="709"/>
        <w:jc w:val="both"/>
        <w:rPr>
          <w:sz w:val="28"/>
          <w:szCs w:val="28"/>
        </w:rPr>
      </w:pPr>
      <w:r w:rsidRPr="00C177D0">
        <w:rPr>
          <w:sz w:val="28"/>
          <w:szCs w:val="28"/>
        </w:rPr>
        <w:t>Обычно, при усыновлении применяется личный закон усыновителя или личный закон усыновляемого (возможно и кумулятивное применение). К усыновлению одним (обоими супругами) применяется статут общих последствий брака. Для определения перечня требований, предъявляемых к выражению согласия ребенка и его родственников (опекунов или попечителей), по всему комплексу вопросов усыновления необходимо учитывать закон гражданства ребенка. Дополнительно применяется закон суда, особенно, когда требования к выражению согласия по закону гражданства невыполнимы или их выполнение затруднено.</w:t>
      </w:r>
    </w:p>
    <w:p w:rsidR="002E294E" w:rsidRPr="00C177D0" w:rsidRDefault="002E294E" w:rsidP="00C177D0">
      <w:pPr>
        <w:spacing w:line="360" w:lineRule="auto"/>
        <w:ind w:firstLine="709"/>
        <w:jc w:val="both"/>
        <w:rPr>
          <w:sz w:val="28"/>
          <w:szCs w:val="28"/>
        </w:rPr>
      </w:pPr>
      <w:r w:rsidRPr="00C177D0">
        <w:rPr>
          <w:sz w:val="28"/>
          <w:szCs w:val="28"/>
        </w:rPr>
        <w:t>Основным коллизионным принципом, применяемом при усыновлении (удочерении) или при отмене усыновления (удочерения) иностранными гражданами российских детей на территории РФ</w:t>
      </w:r>
      <w:bookmarkStart w:id="24" w:name="i03901"/>
      <w:bookmarkEnd w:id="24"/>
      <w:r w:rsidRPr="00C177D0">
        <w:rPr>
          <w:sz w:val="28"/>
          <w:szCs w:val="28"/>
        </w:rPr>
        <w:t>, является закон гражданства усыновителя. При этом должны быть соблюдены требования российского законодательства, обеспечивающие защиту интересов детей при усыновлении (удочерении) (п. 1 ст. 165 СК РФ</w:t>
      </w:r>
      <w:bookmarkStart w:id="25" w:name="i03904"/>
      <w:bookmarkEnd w:id="25"/>
      <w:r w:rsidRPr="00C177D0">
        <w:rPr>
          <w:sz w:val="28"/>
          <w:szCs w:val="28"/>
        </w:rPr>
        <w:t>).</w:t>
      </w:r>
    </w:p>
    <w:p w:rsidR="002E294E" w:rsidRPr="00C177D0" w:rsidRDefault="002E294E" w:rsidP="00C177D0">
      <w:pPr>
        <w:spacing w:line="360" w:lineRule="auto"/>
        <w:ind w:firstLine="709"/>
        <w:jc w:val="both"/>
        <w:rPr>
          <w:sz w:val="28"/>
          <w:szCs w:val="28"/>
        </w:rPr>
      </w:pPr>
      <w:r w:rsidRPr="00C177D0">
        <w:rPr>
          <w:sz w:val="28"/>
          <w:szCs w:val="28"/>
        </w:rPr>
        <w:t>Применение при усыновлении на территории РФ иностранного законодательства обусловлено, прежде всего, интересами усыновляемых детей, являющихся российскими гражданами, которые после усыновления скорее всего будут проживать за пределами РФ. Соблюдение иностранного законодательства позволяет обеспечить соответствующий статус ребенка в этом государстве. Следует иметь ввиду, что в соответствии с п. 1 ст. 26 ФЗ «О гражданстве РФ»</w:t>
      </w:r>
      <w:bookmarkStart w:id="26" w:name="i03907"/>
      <w:bookmarkEnd w:id="26"/>
      <w:r w:rsidRPr="00C177D0">
        <w:rPr>
          <w:sz w:val="28"/>
          <w:szCs w:val="28"/>
        </w:rPr>
        <w:t xml:space="preserve"> ребенок, являющийся гражданином РФ, при усыновлении его иностранными гражданами, сохраняет гражданство РФ. Гражданство этого ребенка может быть прекращено в общем порядке по заявлению обоих усыновителей (единственного усыновителя) при условии, что ребенок не станет лицом без гражданства.</w:t>
      </w:r>
    </w:p>
    <w:p w:rsidR="002E294E" w:rsidRPr="00C177D0" w:rsidRDefault="002E294E" w:rsidP="00C177D0">
      <w:pPr>
        <w:spacing w:line="360" w:lineRule="auto"/>
        <w:ind w:firstLine="709"/>
        <w:jc w:val="both"/>
        <w:rPr>
          <w:sz w:val="28"/>
          <w:szCs w:val="28"/>
        </w:rPr>
      </w:pPr>
      <w:r w:rsidRPr="00C177D0">
        <w:rPr>
          <w:sz w:val="28"/>
          <w:szCs w:val="28"/>
        </w:rPr>
        <w:t>Дети, в отношении которых допускается усыновление, порядок учета таких детей и лиц, желающих быть усыновителями, условия усыновления определяются по российскому законодательству. Усыновление российских детей иностранными гражданами или лицами без гражданства, не являющимися родственниками детей, допускается только:</w:t>
      </w:r>
    </w:p>
    <w:p w:rsidR="002E294E" w:rsidRPr="00C177D0" w:rsidRDefault="002E294E" w:rsidP="00C177D0">
      <w:pPr>
        <w:spacing w:line="360" w:lineRule="auto"/>
        <w:ind w:firstLine="709"/>
        <w:jc w:val="both"/>
        <w:rPr>
          <w:sz w:val="28"/>
          <w:szCs w:val="28"/>
        </w:rPr>
      </w:pPr>
      <w:r w:rsidRPr="00C177D0">
        <w:rPr>
          <w:sz w:val="28"/>
          <w:szCs w:val="28"/>
        </w:rPr>
        <w:t>1) по истечении трех месяцев со дня поступления сведений о детях, нуждающихся в устройстве в семью, в государственный банк данных о детях, оставшихся без попечения родителей;</w:t>
      </w:r>
    </w:p>
    <w:p w:rsidR="002E294E" w:rsidRPr="00C177D0" w:rsidRDefault="002E294E" w:rsidP="00C177D0">
      <w:pPr>
        <w:spacing w:line="360" w:lineRule="auto"/>
        <w:ind w:firstLine="709"/>
        <w:jc w:val="both"/>
        <w:rPr>
          <w:sz w:val="28"/>
          <w:szCs w:val="28"/>
        </w:rPr>
      </w:pPr>
      <w:r w:rsidRPr="00C177D0">
        <w:rPr>
          <w:sz w:val="28"/>
          <w:szCs w:val="28"/>
        </w:rPr>
        <w:t>2) если не представилось возможным передать этих детей на воспитание в семьи граждан РФ, постоянно проживающих на территории РФ, или на усыновление родственниками детей, независимо от места их жительства и гражданства (ст. 124 СК РФ).</w:t>
      </w:r>
    </w:p>
    <w:p w:rsidR="005C6347" w:rsidRPr="00C177D0" w:rsidRDefault="005C6347" w:rsidP="00C177D0">
      <w:pPr>
        <w:pStyle w:val="ConsPlusNormal"/>
        <w:widowControl/>
        <w:spacing w:line="360" w:lineRule="auto"/>
        <w:ind w:firstLine="709"/>
        <w:jc w:val="both"/>
        <w:rPr>
          <w:rFonts w:ascii="Times New Roman" w:hAnsi="Times New Roman" w:cs="Times New Roman"/>
          <w:sz w:val="28"/>
          <w:szCs w:val="28"/>
        </w:rPr>
      </w:pPr>
      <w:r w:rsidRPr="00C177D0">
        <w:rPr>
          <w:rFonts w:ascii="Times New Roman" w:hAnsi="Times New Roman" w:cs="Times New Roman"/>
          <w:sz w:val="28"/>
          <w:szCs w:val="28"/>
        </w:rPr>
        <w:t>Усыновление (удочерение) на территории РФ иностранными гражданами или лицами без гражданства, состоящими в браке с гражданами РФ, детей, являющихся гражданами РФ производится в порядке, установленном СК РФ для граждан РФ, если иное не предусмотрено международным договором РФ.</w:t>
      </w:r>
    </w:p>
    <w:p w:rsidR="005C6347" w:rsidRPr="00C177D0" w:rsidRDefault="005C6347" w:rsidP="00C177D0">
      <w:pPr>
        <w:pStyle w:val="ConsPlusNormal"/>
        <w:widowControl/>
        <w:spacing w:line="360" w:lineRule="auto"/>
        <w:ind w:firstLine="709"/>
        <w:jc w:val="both"/>
        <w:rPr>
          <w:rFonts w:ascii="Times New Roman" w:hAnsi="Times New Roman" w:cs="Times New Roman"/>
          <w:sz w:val="28"/>
          <w:szCs w:val="28"/>
        </w:rPr>
      </w:pPr>
      <w:r w:rsidRPr="00C177D0">
        <w:rPr>
          <w:rFonts w:ascii="Times New Roman" w:hAnsi="Times New Roman" w:cs="Times New Roman"/>
          <w:sz w:val="28"/>
          <w:szCs w:val="28"/>
        </w:rPr>
        <w:t>При усыновлении (удочерении) на территории РФ гражданами РФ ребенка, являющегося иностранным гражданином, необходимо получить согласие законного представителя ребенка и компетентного органа государства, гражданином которого является ребенок, а также, если это требуется в соответствии с законодательством указанного государства, согласие ребенка на усыновление.</w:t>
      </w:r>
    </w:p>
    <w:p w:rsidR="005C6347" w:rsidRPr="00C177D0" w:rsidRDefault="005C6347" w:rsidP="00C177D0">
      <w:pPr>
        <w:pStyle w:val="ConsPlusNormal"/>
        <w:widowControl/>
        <w:spacing w:line="360" w:lineRule="auto"/>
        <w:ind w:firstLine="709"/>
        <w:jc w:val="both"/>
        <w:rPr>
          <w:rFonts w:ascii="Times New Roman" w:hAnsi="Times New Roman" w:cs="Times New Roman"/>
          <w:sz w:val="28"/>
          <w:szCs w:val="28"/>
        </w:rPr>
      </w:pPr>
      <w:r w:rsidRPr="00C177D0">
        <w:rPr>
          <w:rFonts w:ascii="Times New Roman" w:hAnsi="Times New Roman" w:cs="Times New Roman"/>
          <w:sz w:val="28"/>
          <w:szCs w:val="28"/>
        </w:rPr>
        <w:t>В случае, если в результате усыновления (удочерения) могут быть нарушены права ребенка, установленные законодательством РФ и международными договорами РФ, усыновление не может быть произведено независимо от гражданства усыновителя, а произведенное усыновление (удочерение) подлежит отмене в судебном порядке.</w:t>
      </w:r>
    </w:p>
    <w:p w:rsidR="005C6347" w:rsidRPr="00C177D0" w:rsidRDefault="005C6347" w:rsidP="00C177D0">
      <w:pPr>
        <w:pStyle w:val="ConsPlusNormal"/>
        <w:widowControl/>
        <w:spacing w:line="360" w:lineRule="auto"/>
        <w:ind w:firstLine="709"/>
        <w:jc w:val="both"/>
        <w:rPr>
          <w:rFonts w:ascii="Times New Roman" w:hAnsi="Times New Roman" w:cs="Times New Roman"/>
          <w:sz w:val="28"/>
          <w:szCs w:val="28"/>
        </w:rPr>
      </w:pPr>
      <w:r w:rsidRPr="00C177D0">
        <w:rPr>
          <w:rFonts w:ascii="Times New Roman" w:hAnsi="Times New Roman" w:cs="Times New Roman"/>
          <w:sz w:val="28"/>
          <w:szCs w:val="28"/>
        </w:rPr>
        <w:t>Защита прав и законных интересов детей, являющихся гражданами РФ и усыновленных иностранными гражданами или лицами без гражданства, за пределами территории РФ, если иное не предусмотрено международным договором РФ, осуществляется в пределах, допускаемых нормами международного права, консульскими учреждениями РФ, в которых указанные дети состоят на учете до достижения ими совершеннолетия.</w:t>
      </w:r>
    </w:p>
    <w:p w:rsidR="005C6347" w:rsidRPr="00C177D0" w:rsidRDefault="005C6347" w:rsidP="00C177D0">
      <w:pPr>
        <w:spacing w:line="360" w:lineRule="auto"/>
        <w:ind w:firstLine="709"/>
        <w:jc w:val="both"/>
        <w:rPr>
          <w:sz w:val="28"/>
          <w:szCs w:val="28"/>
        </w:rPr>
      </w:pPr>
      <w:r w:rsidRPr="00C177D0">
        <w:rPr>
          <w:sz w:val="28"/>
          <w:szCs w:val="28"/>
        </w:rPr>
        <w:t>На консульские учреждения Российской Федерации возложена обязанность осуществлять защиту прав и интересов детей — граждан России, усыновленных (удочеренных) иностранными гражданами, за ее пределами. Порядок постановки на учет консульскими учреждениями РФ детей, являющихся гражданами РФ и усыновленных иностранными гражданами или лицами без гражданства, определяется Правительством РФ.</w:t>
      </w:r>
    </w:p>
    <w:p w:rsidR="005C6347" w:rsidRPr="00C177D0" w:rsidRDefault="005C6347" w:rsidP="00C177D0">
      <w:pPr>
        <w:pStyle w:val="ConsPlusNormal"/>
        <w:widowControl/>
        <w:spacing w:line="360" w:lineRule="auto"/>
        <w:ind w:firstLine="709"/>
        <w:jc w:val="both"/>
        <w:rPr>
          <w:rFonts w:ascii="Times New Roman" w:hAnsi="Times New Roman" w:cs="Times New Roman"/>
          <w:sz w:val="28"/>
          <w:szCs w:val="28"/>
        </w:rPr>
      </w:pPr>
      <w:r w:rsidRPr="00C177D0">
        <w:rPr>
          <w:rFonts w:ascii="Times New Roman" w:hAnsi="Times New Roman" w:cs="Times New Roman"/>
          <w:sz w:val="28"/>
          <w:szCs w:val="28"/>
        </w:rPr>
        <w:t>Усыновление (удочерение) являющегося гражданином РФ и проживающего за пределами РФ ребенка, произведенное компетентным органом иностранного государства, гражданином которого является усыновитель, признается действительным в РФ при условии получения предварительного разрешения на усыновление (удочерение) от органа исполнительной власти субъекта РФ, на территории которого ребенок или его родители (один из них) проживали до выезда за пределы территории РФ.</w:t>
      </w:r>
    </w:p>
    <w:p w:rsidR="009016A0" w:rsidRDefault="009016A0" w:rsidP="009016A0">
      <w:pPr>
        <w:spacing w:line="360" w:lineRule="auto"/>
        <w:ind w:firstLine="709"/>
        <w:jc w:val="both"/>
        <w:rPr>
          <w:sz w:val="28"/>
          <w:szCs w:val="28"/>
          <w:lang w:val="en-US"/>
        </w:rPr>
      </w:pPr>
    </w:p>
    <w:p w:rsidR="005C6347" w:rsidRPr="009016A0" w:rsidRDefault="009016A0" w:rsidP="009016A0">
      <w:pPr>
        <w:spacing w:line="360" w:lineRule="auto"/>
        <w:ind w:firstLine="709"/>
        <w:jc w:val="both"/>
        <w:rPr>
          <w:b/>
          <w:bCs/>
          <w:sz w:val="28"/>
          <w:szCs w:val="28"/>
        </w:rPr>
      </w:pPr>
      <w:r>
        <w:rPr>
          <w:sz w:val="28"/>
          <w:szCs w:val="28"/>
        </w:rPr>
        <w:br w:type="page"/>
      </w:r>
      <w:r w:rsidRPr="009016A0">
        <w:rPr>
          <w:b/>
          <w:bCs/>
          <w:sz w:val="28"/>
          <w:szCs w:val="28"/>
        </w:rPr>
        <w:t>2.3</w:t>
      </w:r>
      <w:r w:rsidR="003E19ED" w:rsidRPr="009016A0">
        <w:rPr>
          <w:b/>
          <w:bCs/>
          <w:sz w:val="28"/>
          <w:szCs w:val="28"/>
        </w:rPr>
        <w:t xml:space="preserve"> Опека и попечительство над детьми</w:t>
      </w:r>
    </w:p>
    <w:p w:rsidR="009016A0" w:rsidRDefault="009016A0" w:rsidP="00C177D0">
      <w:pPr>
        <w:pStyle w:val="ConsPlusNormal"/>
        <w:widowControl/>
        <w:spacing w:line="360" w:lineRule="auto"/>
        <w:ind w:firstLine="709"/>
        <w:jc w:val="both"/>
        <w:rPr>
          <w:rFonts w:ascii="Times New Roman" w:hAnsi="Times New Roman" w:cs="Times New Roman"/>
          <w:sz w:val="28"/>
          <w:szCs w:val="28"/>
          <w:lang w:val="en-US"/>
        </w:rPr>
      </w:pPr>
    </w:p>
    <w:p w:rsidR="00E96D9A" w:rsidRPr="00C177D0" w:rsidRDefault="00E96D9A" w:rsidP="00C177D0">
      <w:pPr>
        <w:pStyle w:val="ConsPlusNormal"/>
        <w:widowControl/>
        <w:spacing w:line="360" w:lineRule="auto"/>
        <w:ind w:firstLine="709"/>
        <w:jc w:val="both"/>
        <w:rPr>
          <w:rFonts w:ascii="Times New Roman" w:hAnsi="Times New Roman" w:cs="Times New Roman"/>
          <w:sz w:val="28"/>
          <w:szCs w:val="28"/>
        </w:rPr>
      </w:pPr>
      <w:r w:rsidRPr="00C177D0">
        <w:rPr>
          <w:rFonts w:ascii="Times New Roman" w:hAnsi="Times New Roman" w:cs="Times New Roman"/>
          <w:sz w:val="28"/>
          <w:szCs w:val="28"/>
        </w:rPr>
        <w:t>Гражданско-правовой институт опеки и попечительства представляет собой комплекс мер, направленных на охрану личных и имущественных прав недееспособных и ограниченно дееспособных лиц. В семейном праве опека и попечительство представляют собой совокупность норм, направленных на охрану личных и имущественных прав и интересов несовершеннолетних. Опека устанавливается над малолетним, а попечительство - над несовершеннолетним. В праве стран континентальной Европы опека назначается в отношении несовершеннолетних, потерявших родителей; если родители лишены родительских прав или дееспособности в судебном порядке (Швейцария). В англо-американском праве опека связана с охраной ребенка, поскольку его опекунами с рождения по закону являются его родители (как и во Франции).</w:t>
      </w:r>
    </w:p>
    <w:p w:rsidR="00E96D9A" w:rsidRPr="00C177D0" w:rsidRDefault="00E96D9A" w:rsidP="00C177D0">
      <w:pPr>
        <w:spacing w:line="360" w:lineRule="auto"/>
        <w:ind w:firstLine="709"/>
        <w:jc w:val="both"/>
        <w:rPr>
          <w:sz w:val="28"/>
          <w:szCs w:val="28"/>
        </w:rPr>
      </w:pPr>
      <w:r w:rsidRPr="00C177D0">
        <w:rPr>
          <w:sz w:val="28"/>
          <w:szCs w:val="28"/>
        </w:rPr>
        <w:t xml:space="preserve">Опекуном может быть дееспособное лицо. Круг лиц, на которых могут быть возложены обязанности опекунов, практически везде ограничен: 1) опекунами не могут быть лица, сами находящиеся под опекой; 2) опекунами не могут быть лица, имеющие попечителей или лишенные по суду почетных прав и преимуществ; 3) опекунами не могут быть лица, ведущие аморальный образ жизни; 4) опекунами не могут быть лица, чьи интересы находятся в противоречии с интересами подопечного; 5) опекунами не могут быть лица, объявленные несостоятельными или в отношении которых не закончено конкурсное производство; 6) опекунами не могут быть лица, в отношении которых был установлен запрет родителями несовершеннолетнего, когда они были живы. </w:t>
      </w:r>
    </w:p>
    <w:p w:rsidR="00E96D9A" w:rsidRPr="00C177D0" w:rsidRDefault="00E96D9A" w:rsidP="00C177D0">
      <w:pPr>
        <w:spacing w:line="360" w:lineRule="auto"/>
        <w:ind w:firstLine="709"/>
        <w:jc w:val="both"/>
        <w:rPr>
          <w:sz w:val="28"/>
          <w:szCs w:val="28"/>
        </w:rPr>
      </w:pPr>
      <w:r w:rsidRPr="00C177D0">
        <w:rPr>
          <w:sz w:val="28"/>
          <w:szCs w:val="28"/>
        </w:rPr>
        <w:t xml:space="preserve">В США и Великобритании опекун приобретает статус доверительного собственника. Деятельность опекуна контролируется опекунским судом и семейным советом. В странах континентальной Европы над несовершеннолетним, чьи родители или опекуны временно не могут выполнять свои обязанности по представительству, назначаются попечители. Во Франции опекун назначается семейным советом, в Швейцарии - опекунским судом, в Великобритании и США - судом. В обязанности опекуна входит забота о развитии личности подопечного, представительство его в гражданских делах. Опекун несет ответственность за убытки, возникающие у подопечного вследствие небрежного ведения его дел. </w:t>
      </w:r>
    </w:p>
    <w:p w:rsidR="00E96D9A" w:rsidRPr="00C177D0" w:rsidRDefault="00E96D9A" w:rsidP="00C177D0">
      <w:pPr>
        <w:spacing w:line="360" w:lineRule="auto"/>
        <w:ind w:firstLine="709"/>
        <w:jc w:val="both"/>
        <w:rPr>
          <w:sz w:val="28"/>
          <w:szCs w:val="28"/>
        </w:rPr>
      </w:pPr>
      <w:r w:rsidRPr="00C177D0">
        <w:rPr>
          <w:sz w:val="28"/>
          <w:szCs w:val="28"/>
        </w:rPr>
        <w:t>Приемная семья является формой попечительства. Приемные родители по отношению к приемным детям обладают правами и обязанностями опекунов (или попечителей). Договор о передаче ребенка в приемную семью должен предусматривать права и обязанности приемных родителей; условия содержания, воспитания и образования ребенка; срок пребывания в этой семье; обязанности органов опеки и попечительства; условия и последствия прекращения договора. Приемные родители являются законными представителями приемного ребенка, защищают его законные права и интересы. Договор о передаче ребенка в приемную семью может быть досрочно расторгнут по инициативе органа опеки и попечительства; по инициативе приемных родителей при наличии уважительных причин; в случае возвращения ребенка родителям или его усыновления.</w:t>
      </w:r>
    </w:p>
    <w:p w:rsidR="00E96D9A" w:rsidRPr="00C177D0" w:rsidRDefault="00E96D9A" w:rsidP="00C177D0">
      <w:pPr>
        <w:spacing w:line="360" w:lineRule="auto"/>
        <w:ind w:firstLine="709"/>
        <w:jc w:val="both"/>
        <w:rPr>
          <w:sz w:val="28"/>
          <w:szCs w:val="28"/>
        </w:rPr>
      </w:pPr>
      <w:r w:rsidRPr="00C177D0">
        <w:rPr>
          <w:sz w:val="28"/>
          <w:szCs w:val="28"/>
        </w:rPr>
        <w:t xml:space="preserve">Отдельные вопросы опеки и попечительства над несовершеннолетними решаются в Гаагских конвенциях об урегулировании опеки над несовершеннолетними 1902 г. и обеспечении дееспособности совершеннолетних и попечительстве над ними 1905 г. Эти конвенции содержат унифицированные коллизионные нормы. Учреждение опеки и попечительства определяется в соответствии с национальным законом подопечного. Опека или попечительство в отношении иностранца, находящегося на территории данного государства, может быть учреждена, только если закон страны, гражданство которой имеет несовершеннолетний иностранец, не сохраняет за собой исключительного нрава учреждения опеки и попечительства над своими гражданами. Правоотношения между опекуном и попечителем регулируются национальным законом подопечного. </w:t>
      </w:r>
    </w:p>
    <w:p w:rsidR="00E96D9A" w:rsidRPr="00C177D0" w:rsidRDefault="00E96D9A" w:rsidP="00C177D0">
      <w:pPr>
        <w:pStyle w:val="ConsPlusNormal"/>
        <w:widowControl/>
        <w:spacing w:line="360" w:lineRule="auto"/>
        <w:ind w:firstLine="709"/>
        <w:jc w:val="both"/>
        <w:rPr>
          <w:rFonts w:ascii="Times New Roman" w:hAnsi="Times New Roman" w:cs="Times New Roman"/>
          <w:sz w:val="28"/>
          <w:szCs w:val="28"/>
        </w:rPr>
      </w:pPr>
      <w:r w:rsidRPr="00C177D0">
        <w:rPr>
          <w:rFonts w:ascii="Times New Roman" w:hAnsi="Times New Roman" w:cs="Times New Roman"/>
          <w:sz w:val="28"/>
          <w:szCs w:val="28"/>
        </w:rPr>
        <w:t>По делам о защите несовершеннолетних в 1961 г. была принята Конвенция о компетентных органах и праве, в соответствии с которой в вопросах опеки и попечительства по отношению к несовершеннолетним компетентны в основном органы государства обычного места жительства несовершеннолетнего, которые при разрешении соответствующих дел применяют свое собственное право.</w:t>
      </w:r>
    </w:p>
    <w:p w:rsidR="00E96D9A" w:rsidRPr="00C177D0" w:rsidRDefault="00E96D9A" w:rsidP="00C177D0">
      <w:pPr>
        <w:pStyle w:val="ConsPlusNormal"/>
        <w:widowControl/>
        <w:spacing w:line="360" w:lineRule="auto"/>
        <w:ind w:firstLine="709"/>
        <w:jc w:val="both"/>
        <w:rPr>
          <w:rFonts w:ascii="Times New Roman" w:hAnsi="Times New Roman" w:cs="Times New Roman"/>
          <w:sz w:val="28"/>
          <w:szCs w:val="28"/>
        </w:rPr>
      </w:pPr>
      <w:r w:rsidRPr="00C177D0">
        <w:rPr>
          <w:rFonts w:ascii="Times New Roman" w:hAnsi="Times New Roman" w:cs="Times New Roman"/>
          <w:sz w:val="28"/>
          <w:szCs w:val="28"/>
        </w:rPr>
        <w:t>В РФ данная проблема решается в гражданско-правовом порядке при помощи «цепочки» коллизионных норм. В ст. 1199 ГК РФ (Право, подлежащее применению к опеке и попечительству) установлено следующее:</w:t>
      </w:r>
    </w:p>
    <w:p w:rsidR="00E96D9A" w:rsidRPr="00C177D0" w:rsidRDefault="00E96D9A" w:rsidP="00C177D0">
      <w:pPr>
        <w:pStyle w:val="ConsPlusNormal"/>
        <w:widowControl/>
        <w:spacing w:line="360" w:lineRule="auto"/>
        <w:ind w:firstLine="709"/>
        <w:jc w:val="both"/>
        <w:rPr>
          <w:rFonts w:ascii="Times New Roman" w:hAnsi="Times New Roman" w:cs="Times New Roman"/>
          <w:sz w:val="28"/>
          <w:szCs w:val="28"/>
        </w:rPr>
      </w:pPr>
      <w:r w:rsidRPr="00C177D0">
        <w:rPr>
          <w:rFonts w:ascii="Times New Roman" w:hAnsi="Times New Roman" w:cs="Times New Roman"/>
          <w:sz w:val="28"/>
          <w:szCs w:val="28"/>
        </w:rPr>
        <w:t xml:space="preserve">- </w:t>
      </w:r>
      <w:r w:rsidR="00EC6208" w:rsidRPr="00C177D0">
        <w:rPr>
          <w:rFonts w:ascii="Times New Roman" w:hAnsi="Times New Roman" w:cs="Times New Roman"/>
          <w:sz w:val="28"/>
          <w:szCs w:val="28"/>
        </w:rPr>
        <w:t>о</w:t>
      </w:r>
      <w:r w:rsidRPr="00C177D0">
        <w:rPr>
          <w:rFonts w:ascii="Times New Roman" w:hAnsi="Times New Roman" w:cs="Times New Roman"/>
          <w:sz w:val="28"/>
          <w:szCs w:val="28"/>
        </w:rPr>
        <w:t>пека или попечительство над несовершеннолетними, недееспособными или ограниченными в дееспособности совершеннолетними лицами устанавливается и отменяется по личному закону лица, в отношении которого устанавливается либо отменяется опека или попечительство;</w:t>
      </w:r>
    </w:p>
    <w:p w:rsidR="00E96D9A" w:rsidRPr="00C177D0" w:rsidRDefault="00E96D9A" w:rsidP="00C177D0">
      <w:pPr>
        <w:pStyle w:val="ConsPlusNormal"/>
        <w:widowControl/>
        <w:spacing w:line="360" w:lineRule="auto"/>
        <w:ind w:firstLine="709"/>
        <w:jc w:val="both"/>
        <w:rPr>
          <w:rFonts w:ascii="Times New Roman" w:hAnsi="Times New Roman" w:cs="Times New Roman"/>
          <w:sz w:val="28"/>
          <w:szCs w:val="28"/>
        </w:rPr>
      </w:pPr>
      <w:r w:rsidRPr="00C177D0">
        <w:rPr>
          <w:rFonts w:ascii="Times New Roman" w:hAnsi="Times New Roman" w:cs="Times New Roman"/>
          <w:sz w:val="28"/>
          <w:szCs w:val="28"/>
        </w:rPr>
        <w:t xml:space="preserve">- </w:t>
      </w:r>
      <w:r w:rsidR="00EC6208" w:rsidRPr="00C177D0">
        <w:rPr>
          <w:rFonts w:ascii="Times New Roman" w:hAnsi="Times New Roman" w:cs="Times New Roman"/>
          <w:sz w:val="28"/>
          <w:szCs w:val="28"/>
        </w:rPr>
        <w:t>о</w:t>
      </w:r>
      <w:r w:rsidRPr="00C177D0">
        <w:rPr>
          <w:rFonts w:ascii="Times New Roman" w:hAnsi="Times New Roman" w:cs="Times New Roman"/>
          <w:sz w:val="28"/>
          <w:szCs w:val="28"/>
        </w:rPr>
        <w:t>бязанность опекуна (попечителя) принять опеку (попечительство) определяется по личному закону лица, назначаемого опекуном (попечителем);</w:t>
      </w:r>
    </w:p>
    <w:p w:rsidR="00E96D9A" w:rsidRPr="00C177D0" w:rsidRDefault="00E96D9A" w:rsidP="00C177D0">
      <w:pPr>
        <w:pStyle w:val="ConsPlusNormal"/>
        <w:widowControl/>
        <w:spacing w:line="360" w:lineRule="auto"/>
        <w:ind w:firstLine="709"/>
        <w:jc w:val="both"/>
        <w:rPr>
          <w:rFonts w:ascii="Times New Roman" w:hAnsi="Times New Roman" w:cs="Times New Roman"/>
          <w:sz w:val="28"/>
          <w:szCs w:val="28"/>
        </w:rPr>
      </w:pPr>
      <w:r w:rsidRPr="00C177D0">
        <w:rPr>
          <w:rFonts w:ascii="Times New Roman" w:hAnsi="Times New Roman" w:cs="Times New Roman"/>
          <w:sz w:val="28"/>
          <w:szCs w:val="28"/>
        </w:rPr>
        <w:t xml:space="preserve">- </w:t>
      </w:r>
      <w:r w:rsidR="00EC6208" w:rsidRPr="00C177D0">
        <w:rPr>
          <w:rFonts w:ascii="Times New Roman" w:hAnsi="Times New Roman" w:cs="Times New Roman"/>
          <w:sz w:val="28"/>
          <w:szCs w:val="28"/>
        </w:rPr>
        <w:t>о</w:t>
      </w:r>
      <w:r w:rsidRPr="00C177D0">
        <w:rPr>
          <w:rFonts w:ascii="Times New Roman" w:hAnsi="Times New Roman" w:cs="Times New Roman"/>
          <w:sz w:val="28"/>
          <w:szCs w:val="28"/>
        </w:rPr>
        <w:t>тношения между опекуном (попечителем) и лицом, находящимся под опекой (попечительством), определяются по праву страны, учреждение которой назначило</w:t>
      </w:r>
      <w:r w:rsidR="00EC6208" w:rsidRPr="00C177D0">
        <w:rPr>
          <w:rFonts w:ascii="Times New Roman" w:hAnsi="Times New Roman" w:cs="Times New Roman"/>
          <w:sz w:val="28"/>
          <w:szCs w:val="28"/>
        </w:rPr>
        <w:t xml:space="preserve"> </w:t>
      </w:r>
      <w:r w:rsidRPr="00C177D0">
        <w:rPr>
          <w:rFonts w:ascii="Times New Roman" w:hAnsi="Times New Roman" w:cs="Times New Roman"/>
          <w:sz w:val="28"/>
          <w:szCs w:val="28"/>
        </w:rPr>
        <w:t>опекуна (попечителя). Однако когда лицо, находящееся под опекой (попечительством), имеет место жительства в РФ, применяется российское право, если оно более благоприятно для этого лица.</w:t>
      </w:r>
    </w:p>
    <w:p w:rsidR="00E96D9A" w:rsidRPr="00C177D0" w:rsidRDefault="00E96D9A" w:rsidP="00C177D0">
      <w:pPr>
        <w:spacing w:line="360" w:lineRule="auto"/>
        <w:ind w:firstLine="709"/>
        <w:jc w:val="both"/>
        <w:rPr>
          <w:sz w:val="28"/>
          <w:szCs w:val="28"/>
        </w:rPr>
      </w:pPr>
      <w:r w:rsidRPr="00C177D0">
        <w:rPr>
          <w:sz w:val="28"/>
          <w:szCs w:val="28"/>
        </w:rPr>
        <w:t>Основная коллизионная привязка - это личный закон опекаемого и подопечного. Законодатель предусмотрел сочетание нескольких видов коллизионных привязок (принцип расщепления коллизионной привязки) - применение закона страны компетентности учреждения, личного закона опекуна (попечителя), закона страны регистрации акта, российского права (если оно наиболее благоприятно для подопечного (опекаемого).</w:t>
      </w:r>
    </w:p>
    <w:p w:rsidR="00AD7A2A" w:rsidRPr="00C177D0" w:rsidRDefault="00AD7A2A" w:rsidP="00C177D0">
      <w:pPr>
        <w:spacing w:line="360" w:lineRule="auto"/>
        <w:ind w:firstLine="709"/>
        <w:jc w:val="both"/>
        <w:rPr>
          <w:sz w:val="28"/>
          <w:szCs w:val="28"/>
        </w:rPr>
      </w:pPr>
    </w:p>
    <w:p w:rsidR="00963BE8" w:rsidRPr="009016A0" w:rsidRDefault="00C177D0" w:rsidP="00C177D0">
      <w:pPr>
        <w:spacing w:line="360" w:lineRule="auto"/>
        <w:ind w:firstLine="709"/>
        <w:jc w:val="both"/>
        <w:rPr>
          <w:b/>
          <w:bCs/>
          <w:sz w:val="28"/>
          <w:szCs w:val="28"/>
        </w:rPr>
      </w:pPr>
      <w:r>
        <w:rPr>
          <w:sz w:val="28"/>
          <w:szCs w:val="28"/>
        </w:rPr>
        <w:br w:type="page"/>
      </w:r>
      <w:r w:rsidR="00963BE8" w:rsidRPr="00C177D0">
        <w:rPr>
          <w:b/>
          <w:bCs/>
          <w:sz w:val="28"/>
          <w:szCs w:val="28"/>
        </w:rPr>
        <w:t>ЗАКЛЮЧЕНИЕ</w:t>
      </w:r>
    </w:p>
    <w:p w:rsidR="00C177D0" w:rsidRPr="009016A0" w:rsidRDefault="00C177D0" w:rsidP="00C177D0">
      <w:pPr>
        <w:spacing w:line="360" w:lineRule="auto"/>
        <w:ind w:firstLine="709"/>
        <w:jc w:val="both"/>
        <w:rPr>
          <w:b/>
          <w:bCs/>
          <w:sz w:val="28"/>
          <w:szCs w:val="28"/>
        </w:rPr>
      </w:pPr>
    </w:p>
    <w:p w:rsidR="00B64DE2" w:rsidRPr="00C177D0" w:rsidRDefault="00B64DE2" w:rsidP="00C177D0">
      <w:pPr>
        <w:spacing w:line="360" w:lineRule="auto"/>
        <w:ind w:firstLine="709"/>
        <w:jc w:val="both"/>
        <w:rPr>
          <w:sz w:val="28"/>
          <w:szCs w:val="28"/>
        </w:rPr>
      </w:pPr>
      <w:r w:rsidRPr="00C177D0">
        <w:rPr>
          <w:sz w:val="28"/>
          <w:szCs w:val="28"/>
        </w:rPr>
        <w:t>Итак, в данной к</w:t>
      </w:r>
      <w:r w:rsidR="005809CB" w:rsidRPr="00C177D0">
        <w:rPr>
          <w:sz w:val="28"/>
          <w:szCs w:val="28"/>
        </w:rPr>
        <w:t>урсовой</w:t>
      </w:r>
      <w:r w:rsidRPr="00C177D0">
        <w:rPr>
          <w:sz w:val="28"/>
          <w:szCs w:val="28"/>
        </w:rPr>
        <w:t xml:space="preserve"> работе мы изучили особенности правового регулирования брачно-семейных отношений международного характера; рассмотрели заключение брака; признание браков, заключенных за рубежом; консульские браки; охарактеризовали правоотношения между супругами; проанализировали расторжение брака в международном частном праве; изучили правоотношения между родителями и детьми; рассмотрели процесс усыновления (удочерения).</w:t>
      </w:r>
    </w:p>
    <w:p w:rsidR="00FD2919" w:rsidRPr="00C177D0" w:rsidRDefault="00724A86" w:rsidP="00C177D0">
      <w:pPr>
        <w:spacing w:line="360" w:lineRule="auto"/>
        <w:ind w:firstLine="709"/>
        <w:jc w:val="both"/>
        <w:rPr>
          <w:sz w:val="28"/>
          <w:szCs w:val="28"/>
        </w:rPr>
      </w:pPr>
      <w:r w:rsidRPr="00C177D0">
        <w:rPr>
          <w:sz w:val="28"/>
          <w:szCs w:val="28"/>
        </w:rPr>
        <w:t>Н</w:t>
      </w:r>
      <w:r w:rsidR="005809CB" w:rsidRPr="00C177D0">
        <w:rPr>
          <w:sz w:val="28"/>
          <w:szCs w:val="28"/>
        </w:rPr>
        <w:t xml:space="preserve">еобходимо заметить, что начиная с 1997 г. в Российской Федерации уделяется особое внимание вопросам, связанным с международным усыновлением. 19 сентября 1997 г. Государственной Думой было принято постановление «О неотложных мерах по повышению государственного контроля за усыновлением», в котором обращено внимание на необходимость государственного контроля за соблюдением прав детей </w:t>
      </w:r>
      <w:r w:rsidRPr="00C177D0">
        <w:rPr>
          <w:sz w:val="28"/>
          <w:szCs w:val="28"/>
        </w:rPr>
        <w:t>–</w:t>
      </w:r>
      <w:r w:rsidR="005809CB" w:rsidRPr="00C177D0">
        <w:rPr>
          <w:sz w:val="28"/>
          <w:szCs w:val="28"/>
        </w:rPr>
        <w:t xml:space="preserve"> граждан</w:t>
      </w:r>
      <w:r w:rsidRPr="00C177D0">
        <w:rPr>
          <w:sz w:val="28"/>
          <w:szCs w:val="28"/>
        </w:rPr>
        <w:t xml:space="preserve"> </w:t>
      </w:r>
      <w:r w:rsidR="005809CB" w:rsidRPr="00C177D0">
        <w:rPr>
          <w:sz w:val="28"/>
          <w:szCs w:val="28"/>
        </w:rPr>
        <w:t>РФ, усыновляемых иностранцами. В 1998 г. в соответствии со</w:t>
      </w:r>
      <w:r w:rsidRPr="00C177D0">
        <w:rPr>
          <w:sz w:val="28"/>
          <w:szCs w:val="28"/>
        </w:rPr>
        <w:t xml:space="preserve"> </w:t>
      </w:r>
      <w:r w:rsidR="005809CB" w:rsidRPr="00C177D0">
        <w:rPr>
          <w:sz w:val="28"/>
          <w:szCs w:val="28"/>
        </w:rPr>
        <w:t>ст. 4 Федерального</w:t>
      </w:r>
      <w:r w:rsidR="000B3049" w:rsidRPr="00C177D0">
        <w:rPr>
          <w:sz w:val="28"/>
          <w:szCs w:val="28"/>
        </w:rPr>
        <w:t xml:space="preserve"> </w:t>
      </w:r>
      <w:r w:rsidR="005809CB" w:rsidRPr="00C177D0">
        <w:rPr>
          <w:sz w:val="28"/>
          <w:szCs w:val="28"/>
        </w:rPr>
        <w:t xml:space="preserve">закона </w:t>
      </w:r>
      <w:r w:rsidRPr="00C177D0">
        <w:rPr>
          <w:sz w:val="28"/>
          <w:szCs w:val="28"/>
        </w:rPr>
        <w:t>«</w:t>
      </w:r>
      <w:r w:rsidR="005809CB" w:rsidRPr="00C177D0">
        <w:rPr>
          <w:sz w:val="28"/>
          <w:szCs w:val="28"/>
        </w:rPr>
        <w:t>О внесении изменений и дополнений</w:t>
      </w:r>
      <w:r w:rsidRPr="00C177D0">
        <w:rPr>
          <w:sz w:val="28"/>
          <w:szCs w:val="28"/>
        </w:rPr>
        <w:t xml:space="preserve"> </w:t>
      </w:r>
      <w:r w:rsidR="005809CB" w:rsidRPr="00C177D0">
        <w:rPr>
          <w:sz w:val="28"/>
          <w:szCs w:val="28"/>
        </w:rPr>
        <w:t>в Семейный кодекс Российской</w:t>
      </w:r>
      <w:r w:rsidR="000B3049" w:rsidRPr="00C177D0">
        <w:rPr>
          <w:sz w:val="28"/>
          <w:szCs w:val="28"/>
        </w:rPr>
        <w:t xml:space="preserve"> </w:t>
      </w:r>
      <w:r w:rsidR="005809CB" w:rsidRPr="00C177D0">
        <w:rPr>
          <w:sz w:val="28"/>
          <w:szCs w:val="28"/>
        </w:rPr>
        <w:t>Федерации</w:t>
      </w:r>
      <w:r w:rsidRPr="00C177D0">
        <w:rPr>
          <w:sz w:val="28"/>
          <w:szCs w:val="28"/>
        </w:rPr>
        <w:t>»</w:t>
      </w:r>
      <w:r w:rsidR="005809CB" w:rsidRPr="00C177D0">
        <w:rPr>
          <w:sz w:val="28"/>
          <w:szCs w:val="28"/>
        </w:rPr>
        <w:t xml:space="preserve"> в ст. 165 СК была</w:t>
      </w:r>
      <w:r w:rsidRPr="00C177D0">
        <w:rPr>
          <w:sz w:val="28"/>
          <w:szCs w:val="28"/>
        </w:rPr>
        <w:t xml:space="preserve"> </w:t>
      </w:r>
      <w:r w:rsidR="005809CB" w:rsidRPr="00C177D0">
        <w:rPr>
          <w:sz w:val="28"/>
          <w:szCs w:val="28"/>
        </w:rPr>
        <w:t xml:space="preserve">включена норма о том, что при усыновлении в Российской Федерации детей </w:t>
      </w:r>
      <w:r w:rsidRPr="00C177D0">
        <w:rPr>
          <w:sz w:val="28"/>
          <w:szCs w:val="28"/>
        </w:rPr>
        <w:t>-</w:t>
      </w:r>
      <w:r w:rsidR="005809CB" w:rsidRPr="00C177D0">
        <w:rPr>
          <w:sz w:val="28"/>
          <w:szCs w:val="28"/>
        </w:rPr>
        <w:t xml:space="preserve"> граждан РФ иностранными гражданами или лицами без гражданства, состоящими в браке с гражданами РФ, усыновление производится в порядке, установленном для граждан</w:t>
      </w:r>
      <w:r w:rsidRPr="00C177D0">
        <w:rPr>
          <w:sz w:val="28"/>
          <w:szCs w:val="28"/>
        </w:rPr>
        <w:t xml:space="preserve"> </w:t>
      </w:r>
      <w:r w:rsidR="005809CB" w:rsidRPr="00C177D0">
        <w:rPr>
          <w:sz w:val="28"/>
          <w:szCs w:val="28"/>
        </w:rPr>
        <w:t>Российской Федерации. Позднее, 29 марта 2000 г., Правительством РФ был</w:t>
      </w:r>
      <w:r w:rsidRPr="00C177D0">
        <w:rPr>
          <w:sz w:val="28"/>
          <w:szCs w:val="28"/>
        </w:rPr>
        <w:t>о</w:t>
      </w:r>
      <w:r w:rsidR="005809CB" w:rsidRPr="00C177D0">
        <w:rPr>
          <w:sz w:val="28"/>
          <w:szCs w:val="28"/>
        </w:rPr>
        <w:t xml:space="preserve"> принят</w:t>
      </w:r>
      <w:r w:rsidRPr="00C177D0">
        <w:rPr>
          <w:sz w:val="28"/>
          <w:szCs w:val="28"/>
        </w:rPr>
        <w:t>о</w:t>
      </w:r>
      <w:r w:rsidR="005809CB" w:rsidRPr="00C177D0">
        <w:rPr>
          <w:sz w:val="28"/>
          <w:szCs w:val="28"/>
        </w:rPr>
        <w:t xml:space="preserve"> постановлени</w:t>
      </w:r>
      <w:r w:rsidRPr="00C177D0">
        <w:rPr>
          <w:sz w:val="28"/>
          <w:szCs w:val="28"/>
        </w:rPr>
        <w:t>е</w:t>
      </w:r>
      <w:r w:rsidR="005809CB" w:rsidRPr="00C177D0">
        <w:rPr>
          <w:sz w:val="28"/>
          <w:szCs w:val="28"/>
        </w:rPr>
        <w:t xml:space="preserve"> </w:t>
      </w:r>
      <w:r w:rsidRPr="00C177D0">
        <w:rPr>
          <w:sz w:val="28"/>
          <w:szCs w:val="28"/>
        </w:rPr>
        <w:t>«</w:t>
      </w:r>
      <w:r w:rsidR="005809CB" w:rsidRPr="00C177D0">
        <w:rPr>
          <w:sz w:val="28"/>
          <w:szCs w:val="28"/>
        </w:rPr>
        <w:t>О правилах постановки на учет консульскими</w:t>
      </w:r>
      <w:r w:rsidRPr="00C177D0">
        <w:rPr>
          <w:sz w:val="28"/>
          <w:szCs w:val="28"/>
        </w:rPr>
        <w:t xml:space="preserve"> </w:t>
      </w:r>
      <w:r w:rsidR="005809CB" w:rsidRPr="00C177D0">
        <w:rPr>
          <w:sz w:val="28"/>
          <w:szCs w:val="28"/>
        </w:rPr>
        <w:t>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w:t>
      </w:r>
      <w:r w:rsidRPr="00C177D0">
        <w:rPr>
          <w:sz w:val="28"/>
          <w:szCs w:val="28"/>
        </w:rPr>
        <w:t>»</w:t>
      </w:r>
      <w:r w:rsidR="005809CB" w:rsidRPr="00C177D0">
        <w:rPr>
          <w:sz w:val="28"/>
          <w:szCs w:val="28"/>
        </w:rPr>
        <w:t>. К сожалению, возложение</w:t>
      </w:r>
      <w:r w:rsidRPr="00C177D0">
        <w:rPr>
          <w:sz w:val="28"/>
          <w:szCs w:val="28"/>
        </w:rPr>
        <w:t xml:space="preserve"> </w:t>
      </w:r>
      <w:r w:rsidR="005809CB" w:rsidRPr="00C177D0">
        <w:rPr>
          <w:sz w:val="28"/>
          <w:szCs w:val="28"/>
        </w:rPr>
        <w:t>обязанности на иностранных граждан ставить на учет в консульских учреждениях усыновленных детей на практике может быть</w:t>
      </w:r>
      <w:r w:rsidRPr="00C177D0">
        <w:rPr>
          <w:sz w:val="28"/>
          <w:szCs w:val="28"/>
        </w:rPr>
        <w:t xml:space="preserve"> </w:t>
      </w:r>
      <w:r w:rsidR="005809CB" w:rsidRPr="00C177D0">
        <w:rPr>
          <w:sz w:val="28"/>
          <w:szCs w:val="28"/>
        </w:rPr>
        <w:t>малоэффективным. Однако уже сам факт постановки проблемы</w:t>
      </w:r>
      <w:r w:rsidRPr="00C177D0">
        <w:rPr>
          <w:sz w:val="28"/>
          <w:szCs w:val="28"/>
        </w:rPr>
        <w:t xml:space="preserve"> </w:t>
      </w:r>
      <w:r w:rsidR="005809CB" w:rsidRPr="00C177D0">
        <w:rPr>
          <w:sz w:val="28"/>
          <w:szCs w:val="28"/>
        </w:rPr>
        <w:t>по вопросам международного усыновления на государственном</w:t>
      </w:r>
      <w:r w:rsidRPr="00C177D0">
        <w:rPr>
          <w:sz w:val="28"/>
          <w:szCs w:val="28"/>
        </w:rPr>
        <w:t xml:space="preserve"> </w:t>
      </w:r>
      <w:r w:rsidR="005809CB" w:rsidRPr="00C177D0">
        <w:rPr>
          <w:sz w:val="28"/>
          <w:szCs w:val="28"/>
        </w:rPr>
        <w:t>уровне является для России важным как в политическом, так и в</w:t>
      </w:r>
      <w:r w:rsidRPr="00C177D0">
        <w:rPr>
          <w:sz w:val="28"/>
          <w:szCs w:val="28"/>
        </w:rPr>
        <w:t xml:space="preserve"> </w:t>
      </w:r>
      <w:r w:rsidR="005809CB" w:rsidRPr="00C177D0">
        <w:rPr>
          <w:sz w:val="28"/>
          <w:szCs w:val="28"/>
        </w:rPr>
        <w:t>правовом аспектах.</w:t>
      </w:r>
    </w:p>
    <w:p w:rsidR="00724A86" w:rsidRPr="00C177D0" w:rsidRDefault="00724A86" w:rsidP="00C177D0">
      <w:pPr>
        <w:spacing w:line="360" w:lineRule="auto"/>
        <w:ind w:firstLine="709"/>
        <w:jc w:val="both"/>
        <w:rPr>
          <w:sz w:val="28"/>
          <w:szCs w:val="28"/>
        </w:rPr>
      </w:pPr>
      <w:r w:rsidRPr="00C177D0">
        <w:rPr>
          <w:sz w:val="28"/>
          <w:szCs w:val="28"/>
        </w:rPr>
        <w:t>Анализ рассмотренных в данной работе вопросов правового регулирования брака и развода с участием иностранных граждан и лиц без гражданства, на мой взгляд, позволяет утверждать, что семейное законодательство Российской Федерации, в отличие от других отраслей российского права, в полном объеме и без ущерба для граждан Российской Федерации способно урегулировать любой вопрос, касающийся брака и развода с участием иностранных граждан и лиц без гражданства.</w:t>
      </w:r>
    </w:p>
    <w:p w:rsidR="00CA57F0" w:rsidRPr="00C177D0" w:rsidRDefault="00CA57F0" w:rsidP="00C177D0">
      <w:pPr>
        <w:pStyle w:val="ConsPlusNormal"/>
        <w:widowControl/>
        <w:spacing w:line="360" w:lineRule="auto"/>
        <w:ind w:firstLine="709"/>
        <w:jc w:val="both"/>
        <w:rPr>
          <w:rFonts w:ascii="Times New Roman" w:hAnsi="Times New Roman" w:cs="Times New Roman"/>
          <w:sz w:val="28"/>
          <w:szCs w:val="28"/>
        </w:rPr>
      </w:pPr>
    </w:p>
    <w:p w:rsidR="00751EC6" w:rsidRPr="009016A0" w:rsidRDefault="00C177D0" w:rsidP="00C177D0">
      <w:pPr>
        <w:pStyle w:val="ConsPlusNormal"/>
        <w:widowControl/>
        <w:spacing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751EC6" w:rsidRPr="00C177D0">
        <w:rPr>
          <w:rFonts w:ascii="Times New Roman" w:hAnsi="Times New Roman" w:cs="Times New Roman"/>
          <w:b/>
          <w:bCs/>
          <w:sz w:val="28"/>
          <w:szCs w:val="28"/>
        </w:rPr>
        <w:t>С</w:t>
      </w:r>
      <w:r w:rsidRPr="00C177D0">
        <w:rPr>
          <w:rFonts w:ascii="Times New Roman" w:hAnsi="Times New Roman" w:cs="Times New Roman"/>
          <w:b/>
          <w:bCs/>
          <w:sz w:val="28"/>
          <w:szCs w:val="28"/>
        </w:rPr>
        <w:t>ПИСОК ИСПОЛЬЗОВАННОЙ ЛИТЕРАТУРЫ</w:t>
      </w:r>
    </w:p>
    <w:p w:rsidR="00C177D0" w:rsidRPr="009016A0" w:rsidRDefault="00C177D0" w:rsidP="00C177D0">
      <w:pPr>
        <w:pStyle w:val="ConsPlusNormal"/>
        <w:widowControl/>
        <w:spacing w:line="360" w:lineRule="auto"/>
        <w:ind w:firstLine="0"/>
        <w:rPr>
          <w:rFonts w:ascii="Times New Roman" w:hAnsi="Times New Roman" w:cs="Times New Roman"/>
          <w:sz w:val="28"/>
          <w:szCs w:val="28"/>
        </w:rPr>
      </w:pPr>
    </w:p>
    <w:p w:rsidR="00751EC6" w:rsidRPr="00C177D0" w:rsidRDefault="00751EC6" w:rsidP="00C177D0">
      <w:pPr>
        <w:pStyle w:val="ConsPlusNormal"/>
        <w:widowControl/>
        <w:spacing w:line="360" w:lineRule="auto"/>
        <w:ind w:firstLine="0"/>
        <w:rPr>
          <w:rFonts w:ascii="Times New Roman" w:hAnsi="Times New Roman" w:cs="Times New Roman"/>
          <w:sz w:val="28"/>
          <w:szCs w:val="28"/>
        </w:rPr>
      </w:pPr>
      <w:r w:rsidRPr="00C177D0">
        <w:rPr>
          <w:rFonts w:ascii="Times New Roman" w:hAnsi="Times New Roman" w:cs="Times New Roman"/>
          <w:sz w:val="28"/>
          <w:szCs w:val="28"/>
        </w:rPr>
        <w:t>Нормативно-правовые акты и судебная практика:</w:t>
      </w:r>
    </w:p>
    <w:p w:rsidR="00C177D0" w:rsidRPr="00C177D0" w:rsidRDefault="00C177D0" w:rsidP="00C177D0">
      <w:pPr>
        <w:pStyle w:val="ConsPlusNormal"/>
        <w:spacing w:line="360" w:lineRule="auto"/>
        <w:ind w:firstLine="0"/>
        <w:rPr>
          <w:rFonts w:ascii="Times New Roman" w:hAnsi="Times New Roman" w:cs="Times New Roman"/>
          <w:sz w:val="28"/>
          <w:szCs w:val="28"/>
        </w:rPr>
      </w:pPr>
      <w:r w:rsidRPr="00C177D0">
        <w:rPr>
          <w:rFonts w:ascii="Times New Roman" w:hAnsi="Times New Roman" w:cs="Times New Roman"/>
          <w:sz w:val="28"/>
          <w:szCs w:val="28"/>
        </w:rPr>
        <w:t>1.Конвенция СНГ о правовой помощи и правовых отношениях по гражданским, семейным и уголовным делам Минск. 22.01.1993 г.</w:t>
      </w:r>
    </w:p>
    <w:p w:rsidR="00C177D0" w:rsidRPr="00C177D0" w:rsidRDefault="00C177D0" w:rsidP="00C177D0">
      <w:pPr>
        <w:pStyle w:val="ConsPlusNormal"/>
        <w:spacing w:line="360" w:lineRule="auto"/>
        <w:ind w:firstLine="0"/>
        <w:rPr>
          <w:rFonts w:ascii="Times New Roman" w:hAnsi="Times New Roman" w:cs="Times New Roman"/>
          <w:sz w:val="28"/>
          <w:szCs w:val="28"/>
        </w:rPr>
      </w:pPr>
      <w:r w:rsidRPr="00C177D0">
        <w:rPr>
          <w:rFonts w:ascii="Times New Roman" w:hAnsi="Times New Roman" w:cs="Times New Roman"/>
          <w:sz w:val="28"/>
          <w:szCs w:val="28"/>
        </w:rPr>
        <w:t>2.Семейный кодекс РФ от 29.12.1995 г. №222-ФЗ (в ред. от 30.06.2008 г.).</w:t>
      </w:r>
    </w:p>
    <w:p w:rsidR="00C177D0" w:rsidRPr="00C177D0" w:rsidRDefault="00C177D0" w:rsidP="00C177D0">
      <w:pPr>
        <w:pStyle w:val="ConsPlusNormal"/>
        <w:spacing w:line="360" w:lineRule="auto"/>
        <w:ind w:firstLine="0"/>
        <w:rPr>
          <w:rFonts w:ascii="Times New Roman" w:hAnsi="Times New Roman" w:cs="Times New Roman"/>
          <w:sz w:val="28"/>
          <w:szCs w:val="28"/>
        </w:rPr>
      </w:pPr>
      <w:r w:rsidRPr="00C177D0">
        <w:rPr>
          <w:rFonts w:ascii="Times New Roman" w:hAnsi="Times New Roman" w:cs="Times New Roman"/>
          <w:sz w:val="28"/>
          <w:szCs w:val="28"/>
        </w:rPr>
        <w:t>3.Федеральный закон от 15.11.1997 № 143-ФЗ (ред. от 18.07.2006) «Об актах гражданского состояния»</w:t>
      </w:r>
    </w:p>
    <w:p w:rsidR="00C177D0" w:rsidRPr="00C177D0" w:rsidRDefault="00C177D0" w:rsidP="00C177D0">
      <w:pPr>
        <w:pStyle w:val="ConsPlusNormal"/>
        <w:spacing w:line="360" w:lineRule="auto"/>
        <w:ind w:firstLine="0"/>
        <w:rPr>
          <w:rFonts w:ascii="Times New Roman" w:hAnsi="Times New Roman" w:cs="Times New Roman"/>
          <w:sz w:val="28"/>
          <w:szCs w:val="28"/>
        </w:rPr>
      </w:pPr>
      <w:r w:rsidRPr="00C177D0">
        <w:rPr>
          <w:rFonts w:ascii="Times New Roman" w:hAnsi="Times New Roman" w:cs="Times New Roman"/>
          <w:sz w:val="28"/>
          <w:szCs w:val="28"/>
        </w:rPr>
        <w:t>4.Федеральный закон от 31.05.2002 г. №62-ФЗ (ред. от 30.12.2008 г.) «О гражданстве РФ»</w:t>
      </w:r>
    </w:p>
    <w:p w:rsidR="00C177D0" w:rsidRPr="00C177D0" w:rsidRDefault="00C177D0" w:rsidP="00C177D0">
      <w:pPr>
        <w:pStyle w:val="ConsPlusNormal"/>
        <w:widowControl/>
        <w:spacing w:line="360" w:lineRule="auto"/>
        <w:ind w:firstLine="0"/>
        <w:rPr>
          <w:rFonts w:ascii="Times New Roman" w:hAnsi="Times New Roman" w:cs="Times New Roman"/>
          <w:sz w:val="28"/>
          <w:szCs w:val="28"/>
        </w:rPr>
      </w:pPr>
    </w:p>
    <w:p w:rsidR="003E19ED" w:rsidRPr="00C177D0" w:rsidRDefault="00751EC6" w:rsidP="00C177D0">
      <w:pPr>
        <w:spacing w:line="360" w:lineRule="auto"/>
        <w:rPr>
          <w:sz w:val="28"/>
          <w:szCs w:val="28"/>
        </w:rPr>
      </w:pPr>
      <w:r w:rsidRPr="00C177D0">
        <w:rPr>
          <w:sz w:val="28"/>
          <w:szCs w:val="28"/>
        </w:rPr>
        <w:t>Специальная литература:</w:t>
      </w:r>
    </w:p>
    <w:p w:rsidR="00C177D0" w:rsidRPr="00C177D0" w:rsidRDefault="00C177D0" w:rsidP="00C177D0">
      <w:pPr>
        <w:spacing w:line="360" w:lineRule="auto"/>
        <w:rPr>
          <w:sz w:val="28"/>
          <w:szCs w:val="28"/>
        </w:rPr>
      </w:pPr>
      <w:r w:rsidRPr="00C177D0">
        <w:rPr>
          <w:sz w:val="28"/>
          <w:szCs w:val="28"/>
        </w:rPr>
        <w:t>1.Богуславский М.М. Международное частное право: учебник. – М.: Юрист, 2005.</w:t>
      </w:r>
    </w:p>
    <w:p w:rsidR="00C177D0" w:rsidRPr="00C177D0" w:rsidRDefault="00C177D0" w:rsidP="00C177D0">
      <w:pPr>
        <w:spacing w:line="360" w:lineRule="auto"/>
        <w:rPr>
          <w:sz w:val="28"/>
          <w:szCs w:val="28"/>
        </w:rPr>
      </w:pPr>
      <w:r w:rsidRPr="00C177D0">
        <w:rPr>
          <w:sz w:val="28"/>
          <w:szCs w:val="28"/>
        </w:rPr>
        <w:t>2.Вишнякова А.В. Комментарий к Семейному кодексу Российской федерации. М., 2008.</w:t>
      </w:r>
    </w:p>
    <w:p w:rsidR="00C177D0" w:rsidRPr="00C177D0" w:rsidRDefault="00C177D0" w:rsidP="00C177D0">
      <w:pPr>
        <w:spacing w:line="360" w:lineRule="auto"/>
        <w:rPr>
          <w:sz w:val="28"/>
          <w:szCs w:val="28"/>
        </w:rPr>
      </w:pPr>
      <w:r w:rsidRPr="00C177D0">
        <w:rPr>
          <w:sz w:val="28"/>
          <w:szCs w:val="28"/>
        </w:rPr>
        <w:t>3.Международное частное право: учебник/ Под ред. Г.К. Дмитриевой.- М.: ООО «ТК Велби», 2004.</w:t>
      </w:r>
    </w:p>
    <w:p w:rsidR="00751EC6" w:rsidRPr="00C177D0" w:rsidRDefault="00C177D0" w:rsidP="00C177D0">
      <w:pPr>
        <w:spacing w:line="360" w:lineRule="auto"/>
        <w:rPr>
          <w:sz w:val="28"/>
          <w:szCs w:val="28"/>
          <w:lang w:val="en-US"/>
        </w:rPr>
      </w:pPr>
      <w:r w:rsidRPr="00C177D0">
        <w:rPr>
          <w:sz w:val="28"/>
          <w:szCs w:val="28"/>
        </w:rPr>
        <w:t>4.Пчелинцева Л.М. Семейное право России. М.: Норма, 2002.</w:t>
      </w:r>
      <w:bookmarkStart w:id="27" w:name="_GoBack"/>
      <w:bookmarkEnd w:id="27"/>
    </w:p>
    <w:sectPr w:rsidR="00751EC6" w:rsidRPr="00C177D0" w:rsidSect="00C177D0">
      <w:foot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0D2" w:rsidRDefault="009910D2">
      <w:r>
        <w:separator/>
      </w:r>
    </w:p>
  </w:endnote>
  <w:endnote w:type="continuationSeparator" w:id="0">
    <w:p w:rsidR="009910D2" w:rsidRDefault="00991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704" w:rsidRDefault="00830704" w:rsidP="00923FDC">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0D2" w:rsidRDefault="009910D2">
      <w:r>
        <w:separator/>
      </w:r>
    </w:p>
  </w:footnote>
  <w:footnote w:type="continuationSeparator" w:id="0">
    <w:p w:rsidR="009910D2" w:rsidRDefault="009910D2">
      <w:r>
        <w:continuationSeparator/>
      </w:r>
    </w:p>
  </w:footnote>
  <w:footnote w:id="1">
    <w:p w:rsidR="009910D2" w:rsidRDefault="00CE51CA">
      <w:pPr>
        <w:pStyle w:val="a6"/>
      </w:pPr>
      <w:r>
        <w:rPr>
          <w:rStyle w:val="a8"/>
        </w:rPr>
        <w:footnoteRef/>
      </w:r>
      <w:r>
        <w:t xml:space="preserve"> </w:t>
      </w:r>
      <w:r w:rsidR="00A734B7" w:rsidRPr="00C723EA">
        <w:t>Богуславский</w:t>
      </w:r>
      <w:r w:rsidR="00A734B7" w:rsidRPr="00A734B7">
        <w:t xml:space="preserve"> </w:t>
      </w:r>
      <w:r w:rsidR="00A734B7" w:rsidRPr="00C723EA">
        <w:t>М.М.</w:t>
      </w:r>
      <w:r w:rsidR="00A734B7">
        <w:t xml:space="preserve"> Международное частное право: учебник. – М.: Юрист, 2005. С.</w:t>
      </w:r>
      <w:r w:rsidR="00C93DDF">
        <w:t>406.</w:t>
      </w:r>
    </w:p>
  </w:footnote>
  <w:footnote w:id="2">
    <w:p w:rsidR="009910D2" w:rsidRDefault="00CA696D">
      <w:pPr>
        <w:pStyle w:val="a6"/>
      </w:pPr>
      <w:r>
        <w:rPr>
          <w:rStyle w:val="a8"/>
        </w:rPr>
        <w:footnoteRef/>
      </w:r>
      <w:r>
        <w:t xml:space="preserve"> Вишнякова А.В. Комментарий к Семейному кодексу Российской федерации.</w:t>
      </w:r>
      <w:r w:rsidR="00C13734">
        <w:t xml:space="preserve"> М., 2008. С.100.</w:t>
      </w:r>
    </w:p>
  </w:footnote>
  <w:footnote w:id="3">
    <w:p w:rsidR="009910D2" w:rsidRDefault="008255EE">
      <w:pPr>
        <w:pStyle w:val="a6"/>
      </w:pPr>
      <w:r>
        <w:rPr>
          <w:rStyle w:val="a8"/>
        </w:rPr>
        <w:footnoteRef/>
      </w:r>
      <w:r>
        <w:t xml:space="preserve"> </w:t>
      </w:r>
      <w:r w:rsidRPr="008255EE">
        <w:t xml:space="preserve">Федеральный закон от 15.11.1997 № 143-ФЗ (ред. от </w:t>
      </w:r>
      <w:r w:rsidR="00D34C0E">
        <w:t>23</w:t>
      </w:r>
      <w:r w:rsidRPr="008255EE">
        <w:t>.07.200</w:t>
      </w:r>
      <w:r w:rsidR="00D34C0E">
        <w:t>8</w:t>
      </w:r>
      <w:r w:rsidRPr="008255EE">
        <w:t>) «Об актах гражданского состояния»</w:t>
      </w:r>
      <w:r w:rsidR="00D34C0E">
        <w:t>. Ст.27.</w:t>
      </w:r>
    </w:p>
  </w:footnote>
  <w:footnote w:id="4">
    <w:p w:rsidR="009910D2" w:rsidRDefault="00D34C0E">
      <w:pPr>
        <w:pStyle w:val="a6"/>
      </w:pPr>
      <w:r>
        <w:rPr>
          <w:rStyle w:val="a8"/>
        </w:rPr>
        <w:footnoteRef/>
      </w:r>
      <w:r>
        <w:t xml:space="preserve"> Международное частное право: учебник/ Под ред. Г.К. Дмитриевой.- М.: ООО «ТК Велби», 2004. С.574.</w:t>
      </w:r>
    </w:p>
  </w:footnote>
  <w:footnote w:id="5">
    <w:p w:rsidR="009910D2" w:rsidRDefault="00D34C0E">
      <w:pPr>
        <w:pStyle w:val="a6"/>
      </w:pPr>
      <w:r>
        <w:rPr>
          <w:rStyle w:val="a8"/>
        </w:rPr>
        <w:footnoteRef/>
      </w:r>
      <w:r>
        <w:t xml:space="preserve"> </w:t>
      </w:r>
      <w:r w:rsidRPr="008255EE">
        <w:t xml:space="preserve">Федеральный закон от 15.11.1997 № 143-ФЗ (ред. от </w:t>
      </w:r>
      <w:r>
        <w:t>23</w:t>
      </w:r>
      <w:r w:rsidRPr="008255EE">
        <w:t>.07.200</w:t>
      </w:r>
      <w:r>
        <w:t>8</w:t>
      </w:r>
      <w:r w:rsidRPr="008255EE">
        <w:t>) «Об актах гражданского состояния»</w:t>
      </w:r>
      <w:r>
        <w:t>. Ст.13.</w:t>
      </w:r>
    </w:p>
  </w:footnote>
  <w:footnote w:id="6">
    <w:p w:rsidR="009910D2" w:rsidRDefault="00D94B60" w:rsidP="00D94B60">
      <w:pPr>
        <w:widowControl w:val="0"/>
        <w:jc w:val="both"/>
      </w:pPr>
      <w:r>
        <w:rPr>
          <w:rStyle w:val="a8"/>
        </w:rPr>
        <w:footnoteRef/>
      </w:r>
      <w:r>
        <w:t xml:space="preserve"> </w:t>
      </w:r>
      <w:r w:rsidRPr="00741831">
        <w:rPr>
          <w:sz w:val="20"/>
          <w:szCs w:val="20"/>
        </w:rPr>
        <w:t>Пчелинцева  Л.М. Семейное право Росс</w:t>
      </w:r>
      <w:r w:rsidR="00C177D0">
        <w:rPr>
          <w:sz w:val="20"/>
          <w:szCs w:val="20"/>
        </w:rPr>
        <w:t>ии. М.: Норма, 2002. С.627.</w:t>
      </w:r>
    </w:p>
  </w:footnote>
  <w:footnote w:id="7">
    <w:p w:rsidR="009910D2" w:rsidRDefault="00C820C6">
      <w:pPr>
        <w:pStyle w:val="a6"/>
      </w:pPr>
      <w:r>
        <w:rPr>
          <w:rStyle w:val="a8"/>
        </w:rPr>
        <w:footnoteRef/>
      </w:r>
      <w:r>
        <w:t xml:space="preserve"> </w:t>
      </w:r>
      <w:r w:rsidR="00F62240">
        <w:t>Семейный кодекс РФ от 29.12.1995 г. №222-ФЗ (в ред. от 30.06.2008 г.)</w:t>
      </w:r>
      <w:r>
        <w:t xml:space="preserve"> Ст. 161.</w:t>
      </w:r>
    </w:p>
  </w:footnote>
  <w:footnote w:id="8">
    <w:p w:rsidR="009910D2" w:rsidRDefault="00C820C6">
      <w:pPr>
        <w:pStyle w:val="a6"/>
      </w:pPr>
      <w:r>
        <w:rPr>
          <w:rStyle w:val="a8"/>
        </w:rPr>
        <w:footnoteRef/>
      </w:r>
      <w:r>
        <w:t xml:space="preserve"> Семейный кодекс РФ</w:t>
      </w:r>
      <w:r w:rsidR="00B46583">
        <w:t xml:space="preserve"> от 29.12.1995 г. №222-ФЗ (в ред. </w:t>
      </w:r>
      <w:r w:rsidR="003E019E">
        <w:t>от 30.06.2008 г.)</w:t>
      </w:r>
      <w:r>
        <w:t>. Ст. 161.</w:t>
      </w:r>
    </w:p>
  </w:footnote>
  <w:footnote w:id="9">
    <w:p w:rsidR="009910D2" w:rsidRDefault="00C820C6">
      <w:pPr>
        <w:pStyle w:val="a6"/>
      </w:pPr>
      <w:r>
        <w:rPr>
          <w:rStyle w:val="a8"/>
        </w:rPr>
        <w:footnoteRef/>
      </w:r>
      <w:r>
        <w:t xml:space="preserve"> </w:t>
      </w:r>
      <w:r w:rsidRPr="00C820C6">
        <w:t>Конвенции СНГ о правовой помощи и правовых отношениях по гражданским, семейным и уголовным делам</w:t>
      </w:r>
      <w:r w:rsidR="00EA5F05">
        <w:t xml:space="preserve"> Минск</w:t>
      </w:r>
      <w:r w:rsidR="00D83F6B">
        <w:t>.</w:t>
      </w:r>
      <w:r w:rsidR="00EA5F05">
        <w:t xml:space="preserve"> 22.01.1993 г.</w:t>
      </w:r>
      <w:r w:rsidRPr="00C820C6">
        <w:rPr>
          <w:sz w:val="28"/>
          <w:szCs w:val="28"/>
        </w:rPr>
        <w:t xml:space="preserve"> </w:t>
      </w:r>
      <w:r w:rsidRPr="00C820C6">
        <w:t>п. 5 ст. 27</w:t>
      </w:r>
      <w:r w:rsidR="003E019E">
        <w:t>.</w:t>
      </w:r>
    </w:p>
  </w:footnote>
  <w:footnote w:id="10">
    <w:p w:rsidR="009910D2" w:rsidRDefault="00D83F6B">
      <w:pPr>
        <w:pStyle w:val="a6"/>
      </w:pPr>
      <w:r>
        <w:rPr>
          <w:rStyle w:val="a8"/>
        </w:rPr>
        <w:footnoteRef/>
      </w:r>
      <w:r>
        <w:t xml:space="preserve"> </w:t>
      </w:r>
      <w:r w:rsidRPr="00C820C6">
        <w:t>Конвенции СНГ о правовой помощи и правовых отношениях по гражданским, семейным и уголовным делам</w:t>
      </w:r>
      <w:r>
        <w:t xml:space="preserve"> Минск. 22.01.1993 г.</w:t>
      </w:r>
      <w:r w:rsidRPr="00C820C6">
        <w:rPr>
          <w:sz w:val="28"/>
          <w:szCs w:val="28"/>
        </w:rPr>
        <w:t xml:space="preserve"> </w:t>
      </w:r>
      <w:r w:rsidR="002E294E" w:rsidRPr="002E294E">
        <w:t>С</w:t>
      </w:r>
      <w:r w:rsidRPr="00C820C6">
        <w:t>т. 2</w:t>
      </w:r>
      <w:r w:rsidR="002E294E">
        <w:t>8</w:t>
      </w:r>
      <w:r>
        <w:t>.</w:t>
      </w:r>
    </w:p>
  </w:footnote>
  <w:footnote w:id="11">
    <w:p w:rsidR="009910D2" w:rsidRDefault="00A30582">
      <w:pPr>
        <w:pStyle w:val="a6"/>
      </w:pPr>
      <w:r>
        <w:rPr>
          <w:rStyle w:val="a8"/>
        </w:rPr>
        <w:footnoteRef/>
      </w:r>
      <w:r>
        <w:t xml:space="preserve"> Федеральный закон от 31.05.2002 г. №62-ФЗ «О гражданстве РФ» (в ред. от 30.12.2008 г.). Ст. 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6A4CBB"/>
    <w:multiLevelType w:val="hybridMultilevel"/>
    <w:tmpl w:val="C2AAA2F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75EA70A5"/>
    <w:multiLevelType w:val="hybridMultilevel"/>
    <w:tmpl w:val="8EE4233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4E76"/>
    <w:rsid w:val="00062AB1"/>
    <w:rsid w:val="00077A5A"/>
    <w:rsid w:val="000B0A58"/>
    <w:rsid w:val="000B3049"/>
    <w:rsid w:val="000D3408"/>
    <w:rsid w:val="000E4E85"/>
    <w:rsid w:val="000F0038"/>
    <w:rsid w:val="001834BE"/>
    <w:rsid w:val="00195B77"/>
    <w:rsid w:val="001A6173"/>
    <w:rsid w:val="001A7127"/>
    <w:rsid w:val="001B3DEC"/>
    <w:rsid w:val="001B7CD7"/>
    <w:rsid w:val="002676FE"/>
    <w:rsid w:val="00270913"/>
    <w:rsid w:val="00280EAF"/>
    <w:rsid w:val="00297D89"/>
    <w:rsid w:val="002A6358"/>
    <w:rsid w:val="002C041A"/>
    <w:rsid w:val="002C5829"/>
    <w:rsid w:val="002E294E"/>
    <w:rsid w:val="003122B6"/>
    <w:rsid w:val="00316115"/>
    <w:rsid w:val="003175A7"/>
    <w:rsid w:val="003222D1"/>
    <w:rsid w:val="00330B68"/>
    <w:rsid w:val="00344B24"/>
    <w:rsid w:val="00392C57"/>
    <w:rsid w:val="003B41B0"/>
    <w:rsid w:val="003E019E"/>
    <w:rsid w:val="003E19ED"/>
    <w:rsid w:val="004520FF"/>
    <w:rsid w:val="00460295"/>
    <w:rsid w:val="004870B3"/>
    <w:rsid w:val="00490D07"/>
    <w:rsid w:val="004B5A18"/>
    <w:rsid w:val="004D7396"/>
    <w:rsid w:val="00536956"/>
    <w:rsid w:val="00553902"/>
    <w:rsid w:val="00556865"/>
    <w:rsid w:val="00562F87"/>
    <w:rsid w:val="00567C17"/>
    <w:rsid w:val="0058041F"/>
    <w:rsid w:val="005809CB"/>
    <w:rsid w:val="00595FB5"/>
    <w:rsid w:val="005C6347"/>
    <w:rsid w:val="005D4DD1"/>
    <w:rsid w:val="005E4834"/>
    <w:rsid w:val="00613A3D"/>
    <w:rsid w:val="00651554"/>
    <w:rsid w:val="006D3198"/>
    <w:rsid w:val="00705FC1"/>
    <w:rsid w:val="00711E2B"/>
    <w:rsid w:val="00724A86"/>
    <w:rsid w:val="0073180D"/>
    <w:rsid w:val="00740E32"/>
    <w:rsid w:val="00741831"/>
    <w:rsid w:val="00750816"/>
    <w:rsid w:val="00751EC6"/>
    <w:rsid w:val="00757AC7"/>
    <w:rsid w:val="007A5972"/>
    <w:rsid w:val="007C5D58"/>
    <w:rsid w:val="00801288"/>
    <w:rsid w:val="00806714"/>
    <w:rsid w:val="008255EE"/>
    <w:rsid w:val="00830704"/>
    <w:rsid w:val="00854395"/>
    <w:rsid w:val="0087037F"/>
    <w:rsid w:val="0087054B"/>
    <w:rsid w:val="008808C5"/>
    <w:rsid w:val="008877FB"/>
    <w:rsid w:val="008A0F42"/>
    <w:rsid w:val="008D15FE"/>
    <w:rsid w:val="008E29D3"/>
    <w:rsid w:val="009016A0"/>
    <w:rsid w:val="0090762A"/>
    <w:rsid w:val="00923FDC"/>
    <w:rsid w:val="0094485F"/>
    <w:rsid w:val="00963BE8"/>
    <w:rsid w:val="00970341"/>
    <w:rsid w:val="00986117"/>
    <w:rsid w:val="00986590"/>
    <w:rsid w:val="009910D2"/>
    <w:rsid w:val="00992EB1"/>
    <w:rsid w:val="00994BFE"/>
    <w:rsid w:val="009A0760"/>
    <w:rsid w:val="009E7FEB"/>
    <w:rsid w:val="00A048F4"/>
    <w:rsid w:val="00A057CB"/>
    <w:rsid w:val="00A243DA"/>
    <w:rsid w:val="00A26FF8"/>
    <w:rsid w:val="00A30582"/>
    <w:rsid w:val="00A337A1"/>
    <w:rsid w:val="00A54CAE"/>
    <w:rsid w:val="00A62A13"/>
    <w:rsid w:val="00A734B7"/>
    <w:rsid w:val="00A90F83"/>
    <w:rsid w:val="00AD7A2A"/>
    <w:rsid w:val="00AE2F67"/>
    <w:rsid w:val="00AF17FD"/>
    <w:rsid w:val="00B35929"/>
    <w:rsid w:val="00B46583"/>
    <w:rsid w:val="00B548C5"/>
    <w:rsid w:val="00B64DE2"/>
    <w:rsid w:val="00B7589E"/>
    <w:rsid w:val="00B869F0"/>
    <w:rsid w:val="00B87D8F"/>
    <w:rsid w:val="00BA22C7"/>
    <w:rsid w:val="00BD18AE"/>
    <w:rsid w:val="00BE3541"/>
    <w:rsid w:val="00C030E4"/>
    <w:rsid w:val="00C13734"/>
    <w:rsid w:val="00C177D0"/>
    <w:rsid w:val="00C64E76"/>
    <w:rsid w:val="00C723EA"/>
    <w:rsid w:val="00C820C6"/>
    <w:rsid w:val="00C93DDF"/>
    <w:rsid w:val="00CA57F0"/>
    <w:rsid w:val="00CA5A10"/>
    <w:rsid w:val="00CA6820"/>
    <w:rsid w:val="00CA696D"/>
    <w:rsid w:val="00CB2F76"/>
    <w:rsid w:val="00CB444A"/>
    <w:rsid w:val="00CD668A"/>
    <w:rsid w:val="00CE51CA"/>
    <w:rsid w:val="00D101E5"/>
    <w:rsid w:val="00D2347E"/>
    <w:rsid w:val="00D34C0E"/>
    <w:rsid w:val="00D607DC"/>
    <w:rsid w:val="00D661D5"/>
    <w:rsid w:val="00D71877"/>
    <w:rsid w:val="00D83F6B"/>
    <w:rsid w:val="00D94B60"/>
    <w:rsid w:val="00DD7474"/>
    <w:rsid w:val="00DF3BD2"/>
    <w:rsid w:val="00E05069"/>
    <w:rsid w:val="00E467EC"/>
    <w:rsid w:val="00E5167D"/>
    <w:rsid w:val="00E810F7"/>
    <w:rsid w:val="00E95372"/>
    <w:rsid w:val="00E95D0E"/>
    <w:rsid w:val="00E96D9A"/>
    <w:rsid w:val="00EA281A"/>
    <w:rsid w:val="00EA5F05"/>
    <w:rsid w:val="00EB1A37"/>
    <w:rsid w:val="00EC5133"/>
    <w:rsid w:val="00EC6208"/>
    <w:rsid w:val="00F34229"/>
    <w:rsid w:val="00F4394A"/>
    <w:rsid w:val="00F44400"/>
    <w:rsid w:val="00F51887"/>
    <w:rsid w:val="00F51AFA"/>
    <w:rsid w:val="00F57D09"/>
    <w:rsid w:val="00F61991"/>
    <w:rsid w:val="00F62240"/>
    <w:rsid w:val="00FB0327"/>
    <w:rsid w:val="00FB24E6"/>
    <w:rsid w:val="00FC1160"/>
    <w:rsid w:val="00FC38EC"/>
    <w:rsid w:val="00FD06A3"/>
    <w:rsid w:val="00FD29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A2D5E81-BE5B-4FEF-ABB4-ED748E3E2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E7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64E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C030E4"/>
    <w:pPr>
      <w:spacing w:line="312" w:lineRule="auto"/>
    </w:pPr>
    <w:rPr>
      <w:sz w:val="28"/>
      <w:szCs w:val="28"/>
    </w:rPr>
  </w:style>
  <w:style w:type="character" w:customStyle="1" w:styleId="a5">
    <w:name w:val="Основной текст Знак"/>
    <w:link w:val="a4"/>
    <w:uiPriority w:val="99"/>
    <w:semiHidden/>
    <w:rPr>
      <w:sz w:val="24"/>
      <w:szCs w:val="24"/>
    </w:rPr>
  </w:style>
  <w:style w:type="paragraph" w:customStyle="1" w:styleId="ConsPlusNormal">
    <w:name w:val="ConsPlusNormal"/>
    <w:uiPriority w:val="99"/>
    <w:rsid w:val="00CA57F0"/>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CA57F0"/>
    <w:pPr>
      <w:widowControl w:val="0"/>
      <w:autoSpaceDE w:val="0"/>
      <w:autoSpaceDN w:val="0"/>
      <w:adjustRightInd w:val="0"/>
    </w:pPr>
    <w:rPr>
      <w:rFonts w:ascii="Courier New" w:hAnsi="Courier New" w:cs="Courier New"/>
    </w:rPr>
  </w:style>
  <w:style w:type="paragraph" w:styleId="a6">
    <w:name w:val="footnote text"/>
    <w:basedOn w:val="a"/>
    <w:link w:val="a7"/>
    <w:uiPriority w:val="99"/>
    <w:semiHidden/>
    <w:rsid w:val="00806714"/>
    <w:rPr>
      <w:sz w:val="20"/>
      <w:szCs w:val="20"/>
    </w:rPr>
  </w:style>
  <w:style w:type="character" w:styleId="a8">
    <w:name w:val="footnote reference"/>
    <w:uiPriority w:val="99"/>
    <w:semiHidden/>
    <w:rsid w:val="00806714"/>
    <w:rPr>
      <w:vertAlign w:val="superscript"/>
    </w:rPr>
  </w:style>
  <w:style w:type="paragraph" w:styleId="a9">
    <w:name w:val="Plain Text"/>
    <w:basedOn w:val="a"/>
    <w:link w:val="aa"/>
    <w:uiPriority w:val="99"/>
    <w:rsid w:val="00E05069"/>
    <w:rPr>
      <w:rFonts w:ascii="Courier New" w:hAnsi="Courier New" w:cs="Courier New"/>
      <w:sz w:val="20"/>
      <w:szCs w:val="20"/>
    </w:rPr>
  </w:style>
  <w:style w:type="character" w:customStyle="1" w:styleId="aa">
    <w:name w:val="Текст Знак"/>
    <w:link w:val="a9"/>
    <w:uiPriority w:val="99"/>
    <w:semiHidden/>
    <w:rPr>
      <w:rFonts w:ascii="Courier New" w:hAnsi="Courier New" w:cs="Courier New"/>
      <w:sz w:val="20"/>
      <w:szCs w:val="20"/>
    </w:rPr>
  </w:style>
  <w:style w:type="paragraph" w:styleId="ab">
    <w:name w:val="header"/>
    <w:basedOn w:val="a"/>
    <w:link w:val="ac"/>
    <w:uiPriority w:val="99"/>
    <w:rsid w:val="00E95D0E"/>
    <w:pPr>
      <w:tabs>
        <w:tab w:val="center" w:pos="4677"/>
        <w:tab w:val="right" w:pos="9355"/>
      </w:tabs>
    </w:pPr>
  </w:style>
  <w:style w:type="character" w:styleId="ad">
    <w:name w:val="Hyperlink"/>
    <w:uiPriority w:val="99"/>
    <w:rsid w:val="001A7127"/>
    <w:rPr>
      <w:color w:val="0000FF"/>
      <w:u w:val="single"/>
    </w:rPr>
  </w:style>
  <w:style w:type="character" w:styleId="ae">
    <w:name w:val="page number"/>
    <w:uiPriority w:val="99"/>
    <w:rsid w:val="00E95D0E"/>
  </w:style>
  <w:style w:type="paragraph" w:styleId="af">
    <w:name w:val="footer"/>
    <w:basedOn w:val="a"/>
    <w:link w:val="af0"/>
    <w:uiPriority w:val="99"/>
    <w:rsid w:val="00923FDC"/>
    <w:pPr>
      <w:tabs>
        <w:tab w:val="center" w:pos="4677"/>
        <w:tab w:val="right" w:pos="9355"/>
      </w:tabs>
    </w:pPr>
  </w:style>
  <w:style w:type="character" w:customStyle="1" w:styleId="af0">
    <w:name w:val="Нижний колонтитул Знак"/>
    <w:link w:val="af"/>
    <w:uiPriority w:val="99"/>
    <w:semiHidden/>
    <w:rPr>
      <w:sz w:val="24"/>
      <w:szCs w:val="24"/>
    </w:rPr>
  </w:style>
  <w:style w:type="character" w:customStyle="1" w:styleId="ac">
    <w:name w:val="Верхний колонтитул Знак"/>
    <w:link w:val="ab"/>
    <w:uiPriority w:val="99"/>
    <w:rsid w:val="00CA5A10"/>
    <w:rPr>
      <w:sz w:val="24"/>
      <w:szCs w:val="24"/>
    </w:rPr>
  </w:style>
  <w:style w:type="character" w:customStyle="1" w:styleId="a7">
    <w:name w:val="Текст сноски Знак"/>
    <w:link w:val="a6"/>
    <w:uiPriority w:val="99"/>
    <w:semiHidden/>
    <w:rsid w:val="002E2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6480</Words>
  <Characters>36937</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МИНИСТЕРСТВО ЮСТИЦИИ РОССИЙСКОЙ ФЕДЕРАЦИИ</vt:lpstr>
    </vt:vector>
  </TitlesOfParts>
  <Company/>
  <LinksUpToDate>false</LinksUpToDate>
  <CharactersWithSpaces>43331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ЮСТИЦИИ РОССИЙСКОЙ ФЕДЕРАЦИИ</dc:title>
  <dc:subject/>
  <dc:creator>777</dc:creator>
  <cp:keywords/>
  <dc:description/>
  <cp:lastModifiedBy>admin</cp:lastModifiedBy>
  <cp:revision>2</cp:revision>
  <dcterms:created xsi:type="dcterms:W3CDTF">2014-03-06T22:27:00Z</dcterms:created>
  <dcterms:modified xsi:type="dcterms:W3CDTF">2014-03-06T22:27:00Z</dcterms:modified>
</cp:coreProperties>
</file>