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3E2" w:rsidRPr="00C2693B" w:rsidRDefault="00B04A5B" w:rsidP="00C2693B">
      <w:pPr>
        <w:widowControl w:val="0"/>
        <w:spacing w:line="360" w:lineRule="auto"/>
        <w:ind w:firstLine="709"/>
        <w:jc w:val="both"/>
        <w:rPr>
          <w:sz w:val="28"/>
          <w:szCs w:val="28"/>
        </w:rPr>
      </w:pPr>
      <w:r w:rsidRPr="00C2693B">
        <w:rPr>
          <w:sz w:val="28"/>
          <w:szCs w:val="28"/>
        </w:rPr>
        <w:t>СОДЕРЖАНИЕ</w:t>
      </w:r>
    </w:p>
    <w:p w:rsidR="00AD03E2" w:rsidRPr="00C2693B" w:rsidRDefault="00AD03E2" w:rsidP="00C2693B">
      <w:pPr>
        <w:widowControl w:val="0"/>
        <w:spacing w:line="360" w:lineRule="auto"/>
        <w:ind w:firstLine="709"/>
        <w:jc w:val="both"/>
        <w:rPr>
          <w:sz w:val="28"/>
          <w:szCs w:val="28"/>
        </w:rPr>
      </w:pPr>
    </w:p>
    <w:p w:rsidR="00AD03E2" w:rsidRPr="00C2693B" w:rsidRDefault="00AD03E2" w:rsidP="00C2693B">
      <w:pPr>
        <w:widowControl w:val="0"/>
        <w:spacing w:line="360" w:lineRule="auto"/>
        <w:rPr>
          <w:sz w:val="28"/>
          <w:szCs w:val="28"/>
          <w:lang w:val="en-US"/>
        </w:rPr>
      </w:pPr>
      <w:r w:rsidRPr="00C2693B">
        <w:rPr>
          <w:sz w:val="28"/>
          <w:szCs w:val="28"/>
        </w:rPr>
        <w:t>Введение</w:t>
      </w:r>
    </w:p>
    <w:p w:rsidR="00AD03E2" w:rsidRPr="00C2693B" w:rsidRDefault="00AD03E2" w:rsidP="00C2693B">
      <w:pPr>
        <w:widowControl w:val="0"/>
        <w:numPr>
          <w:ilvl w:val="0"/>
          <w:numId w:val="1"/>
        </w:numPr>
        <w:tabs>
          <w:tab w:val="clear" w:pos="720"/>
          <w:tab w:val="num" w:pos="285"/>
          <w:tab w:val="num" w:pos="417"/>
        </w:tabs>
        <w:spacing w:line="360" w:lineRule="auto"/>
        <w:ind w:left="0" w:firstLine="0"/>
        <w:rPr>
          <w:sz w:val="28"/>
          <w:szCs w:val="28"/>
        </w:rPr>
      </w:pPr>
      <w:r w:rsidRPr="00C2693B">
        <w:rPr>
          <w:sz w:val="28"/>
          <w:szCs w:val="28"/>
        </w:rPr>
        <w:t>Понятие «несовершеннолетний» в</w:t>
      </w:r>
      <w:r w:rsidR="00AE526D" w:rsidRPr="00C2693B">
        <w:rPr>
          <w:sz w:val="28"/>
          <w:szCs w:val="28"/>
        </w:rPr>
        <w:t xml:space="preserve"> гражданском праве </w:t>
      </w:r>
    </w:p>
    <w:p w:rsidR="00AD03E2" w:rsidRPr="00C2693B" w:rsidRDefault="00AD03E2" w:rsidP="00C2693B">
      <w:pPr>
        <w:widowControl w:val="0"/>
        <w:numPr>
          <w:ilvl w:val="0"/>
          <w:numId w:val="1"/>
        </w:numPr>
        <w:tabs>
          <w:tab w:val="clear" w:pos="720"/>
          <w:tab w:val="num" w:pos="285"/>
          <w:tab w:val="num" w:pos="417"/>
        </w:tabs>
        <w:spacing w:line="360" w:lineRule="auto"/>
        <w:ind w:left="0" w:firstLine="0"/>
        <w:rPr>
          <w:sz w:val="28"/>
          <w:szCs w:val="28"/>
        </w:rPr>
      </w:pPr>
      <w:r w:rsidRPr="00C2693B">
        <w:rPr>
          <w:sz w:val="28"/>
          <w:szCs w:val="28"/>
        </w:rPr>
        <w:t>Общие положения о понят</w:t>
      </w:r>
      <w:r w:rsidR="00AE526D" w:rsidRPr="00C2693B">
        <w:rPr>
          <w:sz w:val="28"/>
          <w:szCs w:val="28"/>
        </w:rPr>
        <w:t xml:space="preserve">ии «дееспособность» </w:t>
      </w:r>
    </w:p>
    <w:p w:rsidR="00AD03E2" w:rsidRPr="00C2693B" w:rsidRDefault="00AD03E2" w:rsidP="00C2693B">
      <w:pPr>
        <w:widowControl w:val="0"/>
        <w:spacing w:line="360" w:lineRule="auto"/>
        <w:rPr>
          <w:sz w:val="28"/>
          <w:szCs w:val="28"/>
        </w:rPr>
      </w:pPr>
      <w:r w:rsidRPr="00C2693B">
        <w:rPr>
          <w:sz w:val="28"/>
          <w:szCs w:val="28"/>
        </w:rPr>
        <w:t>3. Сделкоспособность нес</w:t>
      </w:r>
      <w:r w:rsidR="00AE526D" w:rsidRPr="00C2693B">
        <w:rPr>
          <w:sz w:val="28"/>
          <w:szCs w:val="28"/>
        </w:rPr>
        <w:t>овершеннолетних</w:t>
      </w:r>
    </w:p>
    <w:p w:rsidR="00AD03E2" w:rsidRPr="00C2693B" w:rsidRDefault="00AD03E2" w:rsidP="00C2693B">
      <w:pPr>
        <w:widowControl w:val="0"/>
        <w:tabs>
          <w:tab w:val="left" w:pos="399"/>
          <w:tab w:val="left" w:pos="1026"/>
        </w:tabs>
        <w:spacing w:line="360" w:lineRule="auto"/>
        <w:rPr>
          <w:sz w:val="28"/>
          <w:szCs w:val="28"/>
        </w:rPr>
      </w:pPr>
      <w:r w:rsidRPr="00C2693B">
        <w:rPr>
          <w:sz w:val="28"/>
          <w:szCs w:val="28"/>
        </w:rPr>
        <w:t>3.1</w:t>
      </w:r>
      <w:r w:rsidR="00C2693B">
        <w:rPr>
          <w:sz w:val="28"/>
          <w:szCs w:val="28"/>
        </w:rPr>
        <w:t xml:space="preserve"> </w:t>
      </w:r>
      <w:r w:rsidRPr="00C2693B">
        <w:rPr>
          <w:sz w:val="28"/>
          <w:szCs w:val="28"/>
        </w:rPr>
        <w:t>Сделки, совершаемые несовер</w:t>
      </w:r>
      <w:r w:rsidR="00AE526D" w:rsidRPr="00C2693B">
        <w:rPr>
          <w:sz w:val="28"/>
          <w:szCs w:val="28"/>
        </w:rPr>
        <w:t>шеннолетними самостоятельно</w:t>
      </w:r>
    </w:p>
    <w:p w:rsidR="00AD03E2" w:rsidRPr="00C2693B" w:rsidRDefault="00AD03E2" w:rsidP="00C2693B">
      <w:pPr>
        <w:widowControl w:val="0"/>
        <w:tabs>
          <w:tab w:val="left" w:pos="399"/>
          <w:tab w:val="left" w:pos="1026"/>
        </w:tabs>
        <w:spacing w:line="360" w:lineRule="auto"/>
        <w:rPr>
          <w:sz w:val="28"/>
          <w:szCs w:val="28"/>
        </w:rPr>
      </w:pPr>
      <w:r w:rsidRPr="00C2693B">
        <w:rPr>
          <w:sz w:val="28"/>
          <w:szCs w:val="28"/>
        </w:rPr>
        <w:t>3.2</w:t>
      </w:r>
      <w:r w:rsidR="00C2693B">
        <w:rPr>
          <w:sz w:val="28"/>
          <w:szCs w:val="28"/>
        </w:rPr>
        <w:t xml:space="preserve"> </w:t>
      </w:r>
      <w:r w:rsidRPr="00C2693B">
        <w:rPr>
          <w:sz w:val="28"/>
          <w:szCs w:val="28"/>
        </w:rPr>
        <w:t>Сделки, совершаемые с письменного согласия законных представите</w:t>
      </w:r>
      <w:r w:rsidR="00AE526D" w:rsidRPr="00C2693B">
        <w:rPr>
          <w:sz w:val="28"/>
          <w:szCs w:val="28"/>
        </w:rPr>
        <w:t>лей</w:t>
      </w:r>
    </w:p>
    <w:p w:rsidR="00AE526D" w:rsidRPr="00C2693B" w:rsidRDefault="00AD03E2" w:rsidP="00C2693B">
      <w:pPr>
        <w:widowControl w:val="0"/>
        <w:tabs>
          <w:tab w:val="left" w:pos="399"/>
          <w:tab w:val="left" w:pos="741"/>
        </w:tabs>
        <w:spacing w:line="360" w:lineRule="auto"/>
        <w:rPr>
          <w:sz w:val="28"/>
          <w:szCs w:val="28"/>
          <w:lang w:val="en-US"/>
        </w:rPr>
      </w:pPr>
      <w:r w:rsidRPr="00C2693B">
        <w:rPr>
          <w:sz w:val="28"/>
          <w:szCs w:val="28"/>
        </w:rPr>
        <w:t>4. Деликтоспособность несовершеннолетних</w:t>
      </w:r>
    </w:p>
    <w:p w:rsidR="00AD03E2" w:rsidRPr="00C2693B" w:rsidRDefault="00AD03E2" w:rsidP="00C2693B">
      <w:pPr>
        <w:widowControl w:val="0"/>
        <w:tabs>
          <w:tab w:val="left" w:pos="399"/>
          <w:tab w:val="left" w:pos="741"/>
        </w:tabs>
        <w:spacing w:line="360" w:lineRule="auto"/>
        <w:rPr>
          <w:sz w:val="28"/>
          <w:szCs w:val="28"/>
        </w:rPr>
      </w:pPr>
      <w:r w:rsidRPr="00C2693B">
        <w:rPr>
          <w:sz w:val="28"/>
          <w:szCs w:val="28"/>
        </w:rPr>
        <w:t>5.</w:t>
      </w:r>
      <w:r w:rsidR="00C2693B">
        <w:rPr>
          <w:sz w:val="28"/>
          <w:szCs w:val="28"/>
        </w:rPr>
        <w:t xml:space="preserve"> </w:t>
      </w:r>
      <w:r w:rsidRPr="00C2693B">
        <w:rPr>
          <w:sz w:val="28"/>
          <w:szCs w:val="28"/>
        </w:rPr>
        <w:t>Способы приобретения полной дееспособности несовершеннолетними</w:t>
      </w:r>
    </w:p>
    <w:p w:rsidR="00AD03E2" w:rsidRPr="00C2693B" w:rsidRDefault="00AD03E2" w:rsidP="00C2693B">
      <w:pPr>
        <w:widowControl w:val="0"/>
        <w:tabs>
          <w:tab w:val="left" w:pos="399"/>
          <w:tab w:val="left" w:pos="741"/>
        </w:tabs>
        <w:spacing w:line="360" w:lineRule="auto"/>
        <w:rPr>
          <w:sz w:val="28"/>
          <w:szCs w:val="28"/>
        </w:rPr>
      </w:pPr>
      <w:r w:rsidRPr="00C2693B">
        <w:rPr>
          <w:sz w:val="28"/>
          <w:szCs w:val="28"/>
        </w:rPr>
        <w:t>Заключение</w:t>
      </w:r>
    </w:p>
    <w:p w:rsidR="00AD03E2" w:rsidRPr="00C2693B" w:rsidRDefault="00AD03E2" w:rsidP="00C2693B">
      <w:pPr>
        <w:widowControl w:val="0"/>
        <w:tabs>
          <w:tab w:val="left" w:pos="399"/>
          <w:tab w:val="left" w:pos="741"/>
        </w:tabs>
        <w:spacing w:line="360" w:lineRule="auto"/>
        <w:rPr>
          <w:sz w:val="28"/>
          <w:szCs w:val="28"/>
        </w:rPr>
      </w:pPr>
      <w:r w:rsidRPr="00C2693B">
        <w:rPr>
          <w:sz w:val="28"/>
          <w:szCs w:val="28"/>
        </w:rPr>
        <w:t>Список использованных источников</w:t>
      </w:r>
    </w:p>
    <w:p w:rsidR="009057A5" w:rsidRPr="00C2693B" w:rsidRDefault="00C2693B" w:rsidP="00C2693B">
      <w:pPr>
        <w:widowControl w:val="0"/>
        <w:tabs>
          <w:tab w:val="left" w:pos="399"/>
          <w:tab w:val="left" w:pos="741"/>
        </w:tabs>
        <w:spacing w:line="360" w:lineRule="auto"/>
        <w:ind w:firstLine="709"/>
        <w:jc w:val="both"/>
        <w:rPr>
          <w:sz w:val="28"/>
          <w:szCs w:val="28"/>
        </w:rPr>
      </w:pPr>
      <w:r>
        <w:rPr>
          <w:sz w:val="28"/>
          <w:szCs w:val="28"/>
        </w:rPr>
        <w:br w:type="page"/>
      </w:r>
      <w:r w:rsidR="00B04A5B" w:rsidRPr="00C2693B">
        <w:rPr>
          <w:sz w:val="28"/>
          <w:szCs w:val="28"/>
        </w:rPr>
        <w:t>ВВЕДЕНИЕ</w:t>
      </w:r>
    </w:p>
    <w:p w:rsidR="009057A5" w:rsidRPr="00C2693B" w:rsidRDefault="009057A5" w:rsidP="00C2693B">
      <w:pPr>
        <w:widowControl w:val="0"/>
        <w:spacing w:line="360" w:lineRule="auto"/>
        <w:ind w:firstLine="709"/>
        <w:jc w:val="both"/>
        <w:rPr>
          <w:sz w:val="28"/>
          <w:szCs w:val="28"/>
        </w:rPr>
      </w:pPr>
    </w:p>
    <w:p w:rsidR="009057A5" w:rsidRPr="00C2693B" w:rsidRDefault="009057A5" w:rsidP="00C2693B">
      <w:pPr>
        <w:widowControl w:val="0"/>
        <w:spacing w:line="360" w:lineRule="auto"/>
        <w:ind w:firstLine="709"/>
        <w:jc w:val="both"/>
        <w:rPr>
          <w:sz w:val="28"/>
          <w:szCs w:val="28"/>
        </w:rPr>
      </w:pPr>
      <w:r w:rsidRPr="00C2693B">
        <w:rPr>
          <w:sz w:val="28"/>
          <w:szCs w:val="28"/>
        </w:rPr>
        <w:t>В России, как и в других государствах, одними из решающих факторов, оказывающих влияние на гражданско-правовое положение граждан, являлись и являются социально-экономические и политические изменения. Экономические изменения и социальные проблемы неблагоприятно отразились на одной из самых незащищенных категории граждан - несовершеннолетних. В настоящее время назрела необходимость повышенного внимания к проблемам реализации и защиты прав таких граждан. Именно несовершеннолетние в силу их незрелости (умственной, физической) нуждаются в специальной заботе государства.</w:t>
      </w:r>
    </w:p>
    <w:p w:rsidR="009057A5" w:rsidRPr="00C2693B" w:rsidRDefault="009057A5" w:rsidP="00C2693B">
      <w:pPr>
        <w:widowControl w:val="0"/>
        <w:spacing w:line="360" w:lineRule="auto"/>
        <w:ind w:firstLine="709"/>
        <w:jc w:val="both"/>
        <w:rPr>
          <w:sz w:val="28"/>
          <w:szCs w:val="28"/>
        </w:rPr>
      </w:pPr>
      <w:r w:rsidRPr="00C2693B">
        <w:rPr>
          <w:sz w:val="28"/>
          <w:szCs w:val="28"/>
        </w:rPr>
        <w:t>Участие детей в гражданских правоотношениях предопределено их возможностью быть участниками гражданского права. В теории до настоящего времени нет единства в понимании основополагающих категорий, характеризующих правосубъектность несовершеннолетних. Наиболее актуальными для исследования являются вопросы сущности и особенности реализации дееспособности данных субъектов.</w:t>
      </w:r>
    </w:p>
    <w:p w:rsidR="009057A5" w:rsidRPr="00C2693B" w:rsidRDefault="009057A5" w:rsidP="00C2693B">
      <w:pPr>
        <w:widowControl w:val="0"/>
        <w:spacing w:line="360" w:lineRule="auto"/>
        <w:ind w:firstLine="709"/>
        <w:jc w:val="both"/>
        <w:rPr>
          <w:sz w:val="28"/>
          <w:szCs w:val="28"/>
        </w:rPr>
      </w:pPr>
      <w:r w:rsidRPr="00C2693B">
        <w:rPr>
          <w:sz w:val="28"/>
          <w:szCs w:val="28"/>
        </w:rPr>
        <w:t xml:space="preserve">Прежде всего, стоит отметить, что в законодательстве РФ нет единого для всех отраслей права определения понятия «несовершеннолетний». </w:t>
      </w:r>
    </w:p>
    <w:p w:rsidR="009057A5" w:rsidRPr="00C2693B" w:rsidRDefault="009057A5" w:rsidP="00C2693B">
      <w:pPr>
        <w:widowControl w:val="0"/>
        <w:spacing w:line="360" w:lineRule="auto"/>
        <w:ind w:firstLine="709"/>
        <w:jc w:val="both"/>
        <w:rPr>
          <w:sz w:val="28"/>
          <w:szCs w:val="28"/>
        </w:rPr>
      </w:pPr>
      <w:r w:rsidRPr="00C2693B">
        <w:rPr>
          <w:sz w:val="28"/>
          <w:szCs w:val="28"/>
        </w:rPr>
        <w:t>Отсутствие единого научного подхода к понятию правосубъектности в целом и отдельных ее элементов (в частности, гражданской дееспособности) приводит к тому, что законодателем нередко формулируются противоречивые нормы, что приводит к затруднениям в правоприменительной практике, неоднозначным решениям судов, а значит, и к нарушению прав отдельных категорий граждан.</w:t>
      </w:r>
    </w:p>
    <w:p w:rsidR="009057A5" w:rsidRPr="00C2693B" w:rsidRDefault="009057A5" w:rsidP="00C2693B">
      <w:pPr>
        <w:widowControl w:val="0"/>
        <w:spacing w:line="360" w:lineRule="auto"/>
        <w:ind w:firstLine="709"/>
        <w:jc w:val="both"/>
        <w:rPr>
          <w:sz w:val="28"/>
          <w:szCs w:val="28"/>
        </w:rPr>
      </w:pPr>
      <w:r w:rsidRPr="00C2693B">
        <w:rPr>
          <w:sz w:val="28"/>
          <w:szCs w:val="28"/>
        </w:rPr>
        <w:t>Вызывает множество споров правовая природа согласия родителей, усыновителей и попечителя на совершение сделок несовершеннолетними в возрасте от 14 до 18 лет, а также разрешения органа опеки и попечительства на дачу такого согласия. Существуют юридические коллизии в регулировании такого института как эмансипация несовершеннолетних.</w:t>
      </w:r>
    </w:p>
    <w:p w:rsidR="009057A5" w:rsidRPr="00C2693B" w:rsidRDefault="009057A5" w:rsidP="00C2693B">
      <w:pPr>
        <w:widowControl w:val="0"/>
        <w:spacing w:line="360" w:lineRule="auto"/>
        <w:ind w:firstLine="709"/>
        <w:jc w:val="both"/>
        <w:rPr>
          <w:sz w:val="28"/>
          <w:szCs w:val="28"/>
        </w:rPr>
      </w:pPr>
      <w:r w:rsidRPr="00C2693B">
        <w:rPr>
          <w:sz w:val="28"/>
          <w:szCs w:val="28"/>
        </w:rPr>
        <w:t>Сказанное свидетельствует о значимости и актуальности темы настоящей работы.</w:t>
      </w:r>
    </w:p>
    <w:p w:rsidR="009057A5" w:rsidRPr="00C2693B" w:rsidRDefault="009057A5" w:rsidP="00C2693B">
      <w:pPr>
        <w:widowControl w:val="0"/>
        <w:spacing w:line="360" w:lineRule="auto"/>
        <w:ind w:firstLine="709"/>
        <w:jc w:val="both"/>
        <w:rPr>
          <w:sz w:val="28"/>
          <w:szCs w:val="28"/>
        </w:rPr>
      </w:pPr>
      <w:r w:rsidRPr="00C2693B">
        <w:rPr>
          <w:sz w:val="28"/>
          <w:szCs w:val="28"/>
        </w:rPr>
        <w:t>Цель нашей курсовой работы состоит в том, чтобы на основе комплексного изучения данной темы раскрыть содержание положений в области правового регулирования дееспособности несовершеннолетних в Российской Федерации.</w:t>
      </w:r>
    </w:p>
    <w:p w:rsidR="009057A5" w:rsidRPr="00C2693B" w:rsidRDefault="009057A5" w:rsidP="00C2693B">
      <w:pPr>
        <w:widowControl w:val="0"/>
        <w:spacing w:line="360" w:lineRule="auto"/>
        <w:ind w:firstLine="709"/>
        <w:jc w:val="both"/>
        <w:rPr>
          <w:sz w:val="28"/>
          <w:szCs w:val="28"/>
        </w:rPr>
      </w:pPr>
      <w:r w:rsidRPr="00C2693B">
        <w:rPr>
          <w:sz w:val="28"/>
          <w:szCs w:val="28"/>
        </w:rPr>
        <w:t>Для достижения указанной цели в работе поставлены следующие задачи:</w:t>
      </w:r>
    </w:p>
    <w:p w:rsidR="009057A5" w:rsidRPr="00C2693B" w:rsidRDefault="009057A5" w:rsidP="00C2693B">
      <w:pPr>
        <w:widowControl w:val="0"/>
        <w:tabs>
          <w:tab w:val="left" w:pos="1083"/>
        </w:tabs>
        <w:spacing w:line="360" w:lineRule="auto"/>
        <w:ind w:firstLine="709"/>
        <w:jc w:val="both"/>
        <w:rPr>
          <w:sz w:val="28"/>
          <w:szCs w:val="28"/>
        </w:rPr>
      </w:pPr>
      <w:r w:rsidRPr="00C2693B">
        <w:rPr>
          <w:sz w:val="28"/>
          <w:szCs w:val="28"/>
        </w:rPr>
        <w:t xml:space="preserve">-определить </w:t>
      </w:r>
      <w:r w:rsidR="00142EDC" w:rsidRPr="00C2693B">
        <w:rPr>
          <w:sz w:val="28"/>
          <w:szCs w:val="28"/>
        </w:rPr>
        <w:t xml:space="preserve">понятие </w:t>
      </w:r>
      <w:r w:rsidRPr="00C2693B">
        <w:rPr>
          <w:sz w:val="28"/>
          <w:szCs w:val="28"/>
        </w:rPr>
        <w:t xml:space="preserve">дееспособности </w:t>
      </w:r>
      <w:r w:rsidR="00142EDC" w:rsidRPr="00C2693B">
        <w:rPr>
          <w:sz w:val="28"/>
          <w:szCs w:val="28"/>
        </w:rPr>
        <w:t xml:space="preserve">и ее место </w:t>
      </w:r>
      <w:r w:rsidRPr="00C2693B">
        <w:rPr>
          <w:sz w:val="28"/>
          <w:szCs w:val="28"/>
        </w:rPr>
        <w:t>в структуре гражданской правосубъектности;</w:t>
      </w:r>
    </w:p>
    <w:p w:rsidR="009057A5" w:rsidRPr="00C2693B" w:rsidRDefault="009057A5" w:rsidP="00C2693B">
      <w:pPr>
        <w:widowControl w:val="0"/>
        <w:tabs>
          <w:tab w:val="left" w:pos="1083"/>
        </w:tabs>
        <w:spacing w:line="360" w:lineRule="auto"/>
        <w:ind w:firstLine="709"/>
        <w:jc w:val="both"/>
        <w:rPr>
          <w:sz w:val="28"/>
          <w:szCs w:val="28"/>
        </w:rPr>
      </w:pPr>
      <w:r w:rsidRPr="00C2693B">
        <w:rPr>
          <w:sz w:val="28"/>
          <w:szCs w:val="28"/>
        </w:rPr>
        <w:t>-выработать понятие дееспособности, обосновать ее структуру и виды;</w:t>
      </w:r>
    </w:p>
    <w:p w:rsidR="009057A5" w:rsidRPr="00C2693B" w:rsidRDefault="009057A5" w:rsidP="00C2693B">
      <w:pPr>
        <w:widowControl w:val="0"/>
        <w:tabs>
          <w:tab w:val="left" w:pos="1083"/>
        </w:tabs>
        <w:spacing w:line="360" w:lineRule="auto"/>
        <w:ind w:firstLine="709"/>
        <w:jc w:val="both"/>
        <w:rPr>
          <w:sz w:val="28"/>
          <w:szCs w:val="28"/>
        </w:rPr>
      </w:pPr>
      <w:r w:rsidRPr="00C2693B">
        <w:rPr>
          <w:sz w:val="28"/>
          <w:szCs w:val="28"/>
        </w:rPr>
        <w:t>-исследовать круг сделок, в которых вправе участвовать несовершеннолетние;</w:t>
      </w:r>
    </w:p>
    <w:p w:rsidR="009057A5" w:rsidRPr="00C2693B" w:rsidRDefault="009057A5" w:rsidP="00C2693B">
      <w:pPr>
        <w:widowControl w:val="0"/>
        <w:tabs>
          <w:tab w:val="left" w:pos="1083"/>
        </w:tabs>
        <w:spacing w:line="360" w:lineRule="auto"/>
        <w:ind w:firstLine="709"/>
        <w:jc w:val="both"/>
        <w:rPr>
          <w:sz w:val="28"/>
          <w:szCs w:val="28"/>
        </w:rPr>
      </w:pPr>
      <w:r w:rsidRPr="00C2693B">
        <w:rPr>
          <w:sz w:val="28"/>
          <w:szCs w:val="28"/>
        </w:rPr>
        <w:t>-определить правовую природу и порядок дачи согласия законных представителей на совершение сделок несовершеннолетними;</w:t>
      </w:r>
    </w:p>
    <w:p w:rsidR="009057A5" w:rsidRPr="00C2693B" w:rsidRDefault="009057A5" w:rsidP="00C2693B">
      <w:pPr>
        <w:widowControl w:val="0"/>
        <w:tabs>
          <w:tab w:val="left" w:pos="1083"/>
        </w:tabs>
        <w:spacing w:line="360" w:lineRule="auto"/>
        <w:ind w:firstLine="709"/>
        <w:jc w:val="both"/>
        <w:rPr>
          <w:sz w:val="28"/>
          <w:szCs w:val="28"/>
        </w:rPr>
      </w:pPr>
      <w:r w:rsidRPr="00C2693B">
        <w:rPr>
          <w:sz w:val="28"/>
          <w:szCs w:val="28"/>
        </w:rPr>
        <w:t>-раскрыть правовые последствия несоблюдения требований о необходимости получения согласия родителей, усыновителей, попечителя и разрешения органа опеки и попечительства при совершении сделок несовершеннолетними;</w:t>
      </w:r>
    </w:p>
    <w:p w:rsidR="009057A5" w:rsidRPr="00C2693B" w:rsidRDefault="009057A5" w:rsidP="00C2693B">
      <w:pPr>
        <w:widowControl w:val="0"/>
        <w:tabs>
          <w:tab w:val="left" w:pos="1083"/>
        </w:tabs>
        <w:spacing w:line="360" w:lineRule="auto"/>
        <w:ind w:firstLine="709"/>
        <w:jc w:val="both"/>
        <w:rPr>
          <w:sz w:val="28"/>
          <w:szCs w:val="28"/>
        </w:rPr>
      </w:pPr>
      <w:r w:rsidRPr="00C2693B">
        <w:rPr>
          <w:sz w:val="28"/>
          <w:szCs w:val="28"/>
        </w:rPr>
        <w:t>-раскрыть объем имущественной ответственности несовершеннолетних и их законных представителей;</w:t>
      </w:r>
    </w:p>
    <w:p w:rsidR="009057A5" w:rsidRPr="00C2693B" w:rsidRDefault="009057A5" w:rsidP="00C2693B">
      <w:pPr>
        <w:widowControl w:val="0"/>
        <w:tabs>
          <w:tab w:val="left" w:pos="1083"/>
        </w:tabs>
        <w:spacing w:line="360" w:lineRule="auto"/>
        <w:ind w:firstLine="709"/>
        <w:jc w:val="both"/>
        <w:rPr>
          <w:sz w:val="28"/>
          <w:szCs w:val="28"/>
        </w:rPr>
      </w:pPr>
      <w:r w:rsidRPr="00C2693B">
        <w:rPr>
          <w:sz w:val="28"/>
          <w:szCs w:val="28"/>
        </w:rPr>
        <w:t>-выявить пробелы в правовом регулировании дееспособности несовершеннолетних;</w:t>
      </w:r>
    </w:p>
    <w:p w:rsidR="009057A5" w:rsidRPr="00C2693B" w:rsidRDefault="009057A5" w:rsidP="00C2693B">
      <w:pPr>
        <w:widowControl w:val="0"/>
        <w:tabs>
          <w:tab w:val="left" w:pos="1083"/>
          <w:tab w:val="left" w:pos="1539"/>
          <w:tab w:val="left" w:pos="1881"/>
        </w:tabs>
        <w:spacing w:line="360" w:lineRule="auto"/>
        <w:ind w:firstLine="709"/>
        <w:jc w:val="both"/>
        <w:rPr>
          <w:sz w:val="28"/>
          <w:szCs w:val="28"/>
        </w:rPr>
      </w:pPr>
      <w:r w:rsidRPr="00C2693B">
        <w:rPr>
          <w:sz w:val="28"/>
          <w:szCs w:val="28"/>
        </w:rPr>
        <w:t>-сформулировать рекомендации по совершенствованию правовых норм, определяющих положение несовершеннолетних в гражданском праве.</w:t>
      </w:r>
    </w:p>
    <w:p w:rsidR="007C2756" w:rsidRPr="00C2693B" w:rsidRDefault="00C2693B" w:rsidP="00C2693B">
      <w:pPr>
        <w:widowControl w:val="0"/>
        <w:numPr>
          <w:ilvl w:val="0"/>
          <w:numId w:val="17"/>
        </w:numPr>
        <w:spacing w:line="360" w:lineRule="auto"/>
        <w:ind w:left="0" w:firstLine="709"/>
        <w:jc w:val="both"/>
        <w:rPr>
          <w:sz w:val="28"/>
          <w:szCs w:val="28"/>
        </w:rPr>
      </w:pPr>
      <w:r>
        <w:rPr>
          <w:sz w:val="28"/>
          <w:szCs w:val="28"/>
        </w:rPr>
        <w:br w:type="page"/>
      </w:r>
      <w:r w:rsidR="00B04A5B" w:rsidRPr="00C2693B">
        <w:rPr>
          <w:sz w:val="28"/>
          <w:szCs w:val="28"/>
        </w:rPr>
        <w:t>ПОНЯТИЕ «НЕСОВЕРШЕННОЛЕТНИЙ» В ГРАЖДАНСКОМ ПРАВЕ</w:t>
      </w:r>
    </w:p>
    <w:p w:rsidR="00B27188" w:rsidRPr="00C2693B" w:rsidRDefault="00B27188" w:rsidP="00C2693B">
      <w:pPr>
        <w:widowControl w:val="0"/>
        <w:spacing w:line="360" w:lineRule="auto"/>
        <w:ind w:firstLine="709"/>
        <w:jc w:val="both"/>
        <w:rPr>
          <w:sz w:val="28"/>
          <w:szCs w:val="28"/>
        </w:rPr>
      </w:pPr>
    </w:p>
    <w:p w:rsidR="007C2756" w:rsidRPr="00C2693B" w:rsidRDefault="007C2756" w:rsidP="00C2693B">
      <w:pPr>
        <w:widowControl w:val="0"/>
        <w:spacing w:line="360" w:lineRule="auto"/>
        <w:ind w:firstLine="709"/>
        <w:jc w:val="both"/>
        <w:rPr>
          <w:sz w:val="28"/>
          <w:szCs w:val="28"/>
        </w:rPr>
      </w:pPr>
      <w:r w:rsidRPr="00C2693B">
        <w:rPr>
          <w:sz w:val="28"/>
          <w:szCs w:val="28"/>
        </w:rPr>
        <w:t>Дети в любом государстве находятся в особом привилегированном положении. Не является исключением и наше государство: забота о подрастающем поколении проявляется в самых различных областях его деятельности. Несовершеннолетние наряду с престарелыми, инвалидами, беременными женщинами, душевнобольными относятся к числу лиц, которые значительно чаще подвергаются негативному воздействию со стороны общества, а потому нуждаются в особой защите своих прав и законных интересов.</w:t>
      </w:r>
      <w:r w:rsidR="005304DF" w:rsidRPr="00C2693B">
        <w:rPr>
          <w:rStyle w:val="a6"/>
          <w:sz w:val="28"/>
          <w:szCs w:val="28"/>
        </w:rPr>
        <w:footnoteReference w:id="1"/>
      </w:r>
    </w:p>
    <w:p w:rsidR="007C2756" w:rsidRPr="00C2693B" w:rsidRDefault="007C2756" w:rsidP="00C2693B">
      <w:pPr>
        <w:widowControl w:val="0"/>
        <w:spacing w:line="360" w:lineRule="auto"/>
        <w:ind w:firstLine="709"/>
        <w:jc w:val="both"/>
        <w:rPr>
          <w:sz w:val="28"/>
          <w:szCs w:val="28"/>
        </w:rPr>
      </w:pPr>
      <w:r w:rsidRPr="00C2693B">
        <w:rPr>
          <w:sz w:val="28"/>
          <w:szCs w:val="28"/>
        </w:rPr>
        <w:t>Прежде чем рассматривать вопросы дееспособности несовершеннолетних, следует</w:t>
      </w:r>
      <w:r w:rsidR="00234600" w:rsidRPr="00C2693B">
        <w:rPr>
          <w:sz w:val="28"/>
          <w:szCs w:val="28"/>
        </w:rPr>
        <w:t xml:space="preserve"> </w:t>
      </w:r>
      <w:r w:rsidRPr="00C2693B">
        <w:rPr>
          <w:sz w:val="28"/>
          <w:szCs w:val="28"/>
        </w:rPr>
        <w:t>остановиться собственно на определении понятия данной категории лиц</w:t>
      </w:r>
      <w:r w:rsidR="00142EDC" w:rsidRPr="00C2693B">
        <w:rPr>
          <w:sz w:val="28"/>
          <w:szCs w:val="28"/>
        </w:rPr>
        <w:t>.</w:t>
      </w:r>
    </w:p>
    <w:p w:rsidR="007C2756" w:rsidRPr="00C2693B" w:rsidRDefault="007C2756" w:rsidP="00C2693B">
      <w:pPr>
        <w:pStyle w:val="ConsPlusNormal"/>
        <w:spacing w:line="360" w:lineRule="auto"/>
        <w:ind w:firstLine="709"/>
        <w:jc w:val="both"/>
        <w:rPr>
          <w:rFonts w:ascii="Times New Roman" w:hAnsi="Times New Roman" w:cs="Times New Roman"/>
          <w:sz w:val="28"/>
          <w:szCs w:val="28"/>
        </w:rPr>
      </w:pPr>
      <w:r w:rsidRPr="00C2693B">
        <w:rPr>
          <w:rFonts w:ascii="Times New Roman" w:hAnsi="Times New Roman" w:cs="Times New Roman"/>
          <w:sz w:val="28"/>
          <w:szCs w:val="28"/>
        </w:rPr>
        <w:t>В доктрине российского права несовершеннолетним признается человек, не достигший определенного возраста, с достижением которого закон связывает его полную дееспособность, т.е. реализацию в полном объеме субъективных прав и юридических обязанностей, провозглашенных Конституцией и другими законами страны.</w:t>
      </w:r>
    </w:p>
    <w:p w:rsidR="007C2756" w:rsidRPr="00C2693B" w:rsidRDefault="007C2756" w:rsidP="00C2693B">
      <w:pPr>
        <w:widowControl w:val="0"/>
        <w:spacing w:line="360" w:lineRule="auto"/>
        <w:ind w:firstLine="709"/>
        <w:jc w:val="both"/>
        <w:rPr>
          <w:sz w:val="28"/>
          <w:szCs w:val="28"/>
        </w:rPr>
      </w:pPr>
      <w:r w:rsidRPr="00C2693B">
        <w:rPr>
          <w:sz w:val="28"/>
          <w:szCs w:val="28"/>
        </w:rPr>
        <w:t>Отечественное законодательство, как и международные акты, широко использует термин "несовершеннолетний" (малолетний, ребенок, молодежь). Дополнительные сложности создает тот факт, что законодатель, как правило, не считает нужным сформулировать четкое определение этого понятия для каждой отрасли права, вероятно, относя его к очевидным. Такую ситуацию можно наблюдать на примере источников гражданского, административного, трудового и ряда других отраслей законодательства. В то же время в российском праве существуют отрасли законодательства, где дается трактовка указанного термина (например, в уголовном, семейном). Общим ориентиром для понимания несовершеннолетия в отечественном праве могли бы стать соответствующие положения Конституции, однако в главном законе страны они отсутствуют.</w:t>
      </w:r>
    </w:p>
    <w:p w:rsidR="007C2756" w:rsidRPr="00C2693B" w:rsidRDefault="007C2756" w:rsidP="00C2693B">
      <w:pPr>
        <w:widowControl w:val="0"/>
        <w:spacing w:line="360" w:lineRule="auto"/>
        <w:ind w:firstLine="709"/>
        <w:jc w:val="both"/>
        <w:rPr>
          <w:sz w:val="28"/>
          <w:szCs w:val="28"/>
        </w:rPr>
      </w:pPr>
      <w:r w:rsidRPr="00C2693B">
        <w:rPr>
          <w:sz w:val="28"/>
          <w:szCs w:val="28"/>
        </w:rPr>
        <w:t xml:space="preserve">Конвенция ООН о правах ребенка </w:t>
      </w:r>
      <w:smartTag w:uri="urn:schemas-microsoft-com:office:smarttags" w:element="metricconverter">
        <w:smartTagPr>
          <w:attr w:name="ProductID" w:val="1989 г"/>
        </w:smartTagPr>
        <w:r w:rsidRPr="00C2693B">
          <w:rPr>
            <w:sz w:val="28"/>
            <w:szCs w:val="28"/>
          </w:rPr>
          <w:t>1989 г</w:t>
        </w:r>
      </w:smartTag>
      <w:r w:rsidRPr="00C2693B">
        <w:rPr>
          <w:sz w:val="28"/>
          <w:szCs w:val="28"/>
        </w:rPr>
        <w:t>. в ст. 1 говорит о несовершеннолетнем как о человеческом существе до достижения им 18-летнего возраста, если по закону, применимому к данному ребенку, он не достиг совершеннолетия ранее.</w:t>
      </w:r>
    </w:p>
    <w:p w:rsidR="007C2756" w:rsidRPr="00C2693B" w:rsidRDefault="007C2756" w:rsidP="00C2693B">
      <w:pPr>
        <w:widowControl w:val="0"/>
        <w:spacing w:line="360" w:lineRule="auto"/>
        <w:ind w:firstLine="709"/>
        <w:jc w:val="both"/>
        <w:rPr>
          <w:sz w:val="28"/>
          <w:szCs w:val="28"/>
        </w:rPr>
      </w:pPr>
      <w:r w:rsidRPr="00C2693B">
        <w:rPr>
          <w:sz w:val="28"/>
          <w:szCs w:val="28"/>
        </w:rPr>
        <w:t xml:space="preserve">Минимальные стандартные правила ООН, принятые в </w:t>
      </w:r>
      <w:smartTag w:uri="urn:schemas-microsoft-com:office:smarttags" w:element="metricconverter">
        <w:smartTagPr>
          <w:attr w:name="ProductID" w:val="1985 г"/>
        </w:smartTagPr>
        <w:r w:rsidRPr="00C2693B">
          <w:rPr>
            <w:sz w:val="28"/>
            <w:szCs w:val="28"/>
          </w:rPr>
          <w:t>1985 г</w:t>
        </w:r>
      </w:smartTag>
      <w:r w:rsidRPr="00C2693B">
        <w:rPr>
          <w:sz w:val="28"/>
          <w:szCs w:val="28"/>
        </w:rPr>
        <w:t>., касающиеся отправления правосудия в отношении несовершеннолетних (Пекинские правила), не устанавливая их конкретный возраст, тем не менее указывают, что несовершеннолетним является ребенок или молодой человек, который в рамках существующей правовой системы может быть привлечен за правонарушение к ответственности в такой форме, которая отличается от формы ответственности, применимой ко взрослому (Правило 2.2.а).</w:t>
      </w:r>
    </w:p>
    <w:p w:rsidR="007C2756" w:rsidRPr="00C2693B" w:rsidRDefault="007C2756" w:rsidP="00C2693B">
      <w:pPr>
        <w:widowControl w:val="0"/>
        <w:spacing w:line="360" w:lineRule="auto"/>
        <w:ind w:firstLine="709"/>
        <w:jc w:val="both"/>
        <w:rPr>
          <w:sz w:val="28"/>
          <w:szCs w:val="28"/>
        </w:rPr>
      </w:pPr>
      <w:r w:rsidRPr="00C2693B">
        <w:rPr>
          <w:sz w:val="28"/>
          <w:szCs w:val="28"/>
        </w:rPr>
        <w:t>П. 1 ст. 54 СК РФ определяет, что ребенком признается лицо, не достигшее возраста восемнадцати лет (совершеннолетия).</w:t>
      </w:r>
      <w:r w:rsidR="00884D0D" w:rsidRPr="00C2693B">
        <w:rPr>
          <w:rStyle w:val="a6"/>
          <w:sz w:val="28"/>
          <w:szCs w:val="28"/>
        </w:rPr>
        <w:footnoteReference w:id="2"/>
      </w:r>
    </w:p>
    <w:p w:rsidR="00234600" w:rsidRPr="00C2693B" w:rsidRDefault="007C2756" w:rsidP="00C2693B">
      <w:pPr>
        <w:widowControl w:val="0"/>
        <w:spacing w:line="360" w:lineRule="auto"/>
        <w:ind w:firstLine="709"/>
        <w:jc w:val="both"/>
        <w:rPr>
          <w:sz w:val="28"/>
          <w:szCs w:val="28"/>
        </w:rPr>
      </w:pPr>
      <w:r w:rsidRPr="00C2693B">
        <w:rPr>
          <w:sz w:val="28"/>
          <w:szCs w:val="28"/>
        </w:rPr>
        <w:t xml:space="preserve">В ГК РФ в ст. 26 закреплено, что несовершеннолетним является лицо в возрасте от 14 до 18 лет. </w:t>
      </w:r>
      <w:r w:rsidR="00F0566C" w:rsidRPr="00C2693B">
        <w:rPr>
          <w:rStyle w:val="a6"/>
          <w:sz w:val="28"/>
          <w:szCs w:val="28"/>
        </w:rPr>
        <w:footnoteReference w:id="3"/>
      </w:r>
    </w:p>
    <w:p w:rsidR="007C2756" w:rsidRPr="00C2693B" w:rsidRDefault="007C2756" w:rsidP="00C2693B">
      <w:pPr>
        <w:widowControl w:val="0"/>
        <w:spacing w:line="360" w:lineRule="auto"/>
        <w:ind w:firstLine="709"/>
        <w:jc w:val="both"/>
        <w:rPr>
          <w:sz w:val="28"/>
          <w:szCs w:val="28"/>
        </w:rPr>
      </w:pPr>
      <w:r w:rsidRPr="00C2693B">
        <w:rPr>
          <w:sz w:val="28"/>
          <w:szCs w:val="28"/>
        </w:rPr>
        <w:t>Одним из основных понятий гражданского права является понятие субъектов права, т.е. лиц, выступающих в качестве участников общественных отношений (имущественных и личных неимущественных), регулируемых данной отраслью права. Гражданское законодательство признает субъектом гражданского права каждого человека независимо от его возраста и состояния здоровья. Таким образом, несовершеннолетний, как и любой другой гражданин, обладает правосубъектностью, т.е. признается субъектом гражданских правоотношений.</w:t>
      </w:r>
      <w:r w:rsidR="00135C22" w:rsidRPr="00C2693B">
        <w:rPr>
          <w:sz w:val="28"/>
          <w:szCs w:val="28"/>
        </w:rPr>
        <w:t xml:space="preserve"> </w:t>
      </w:r>
      <w:r w:rsidR="00884D0D" w:rsidRPr="00C2693B">
        <w:rPr>
          <w:rStyle w:val="a6"/>
          <w:sz w:val="28"/>
          <w:szCs w:val="28"/>
        </w:rPr>
        <w:footnoteReference w:id="4"/>
      </w:r>
    </w:p>
    <w:p w:rsidR="00E42118" w:rsidRPr="00C2693B" w:rsidRDefault="00C2693B" w:rsidP="00C2693B">
      <w:pPr>
        <w:widowControl w:val="0"/>
        <w:numPr>
          <w:ilvl w:val="0"/>
          <w:numId w:val="17"/>
        </w:numPr>
        <w:spacing w:line="360" w:lineRule="auto"/>
        <w:ind w:left="0" w:firstLine="709"/>
        <w:jc w:val="both"/>
        <w:rPr>
          <w:sz w:val="28"/>
          <w:szCs w:val="28"/>
        </w:rPr>
      </w:pPr>
      <w:r>
        <w:rPr>
          <w:sz w:val="28"/>
          <w:szCs w:val="28"/>
        </w:rPr>
        <w:br w:type="page"/>
      </w:r>
      <w:r w:rsidR="004156CF" w:rsidRPr="00C2693B">
        <w:rPr>
          <w:sz w:val="28"/>
          <w:szCs w:val="28"/>
        </w:rPr>
        <w:t>ОБЩИЕ ПОЛОЖЕНИЯ О ПОНЯТИИ «ДЕЕСПОСОБНОСТЬ»</w:t>
      </w:r>
    </w:p>
    <w:p w:rsidR="004156CF" w:rsidRPr="00C2693B" w:rsidRDefault="004156CF" w:rsidP="00C2693B">
      <w:pPr>
        <w:widowControl w:val="0"/>
        <w:spacing w:line="360" w:lineRule="auto"/>
        <w:ind w:firstLine="709"/>
        <w:jc w:val="both"/>
        <w:rPr>
          <w:sz w:val="28"/>
          <w:szCs w:val="28"/>
        </w:rPr>
      </w:pPr>
    </w:p>
    <w:p w:rsidR="00684B31" w:rsidRPr="00C2693B" w:rsidRDefault="00684B31" w:rsidP="00C2693B">
      <w:pPr>
        <w:widowControl w:val="0"/>
        <w:shd w:val="clear" w:color="auto" w:fill="FFFFFF"/>
        <w:autoSpaceDE w:val="0"/>
        <w:autoSpaceDN w:val="0"/>
        <w:adjustRightInd w:val="0"/>
        <w:spacing w:line="360" w:lineRule="auto"/>
        <w:ind w:firstLine="709"/>
        <w:jc w:val="both"/>
        <w:rPr>
          <w:sz w:val="28"/>
          <w:szCs w:val="28"/>
        </w:rPr>
      </w:pPr>
      <w:r w:rsidRPr="00C2693B">
        <w:rPr>
          <w:sz w:val="28"/>
          <w:szCs w:val="28"/>
        </w:rPr>
        <w:t>Правосубъектность связана с субъектом права, без которого не может существовать механизм правового регулирования. Основными элементами содержания правосубъектности являются правоспособность и дееспособность.</w:t>
      </w:r>
      <w:r w:rsidRPr="00C2693B">
        <w:rPr>
          <w:rStyle w:val="a6"/>
          <w:sz w:val="28"/>
          <w:szCs w:val="28"/>
        </w:rPr>
        <w:footnoteReference w:id="5"/>
      </w:r>
    </w:p>
    <w:p w:rsidR="005D3DA1" w:rsidRPr="00C2693B" w:rsidRDefault="005D3DA1" w:rsidP="00C2693B">
      <w:pPr>
        <w:widowControl w:val="0"/>
        <w:shd w:val="clear" w:color="auto" w:fill="FFFFFF"/>
        <w:autoSpaceDE w:val="0"/>
        <w:autoSpaceDN w:val="0"/>
        <w:adjustRightInd w:val="0"/>
        <w:spacing w:line="360" w:lineRule="auto"/>
        <w:ind w:firstLine="709"/>
        <w:jc w:val="both"/>
        <w:rPr>
          <w:sz w:val="28"/>
          <w:szCs w:val="28"/>
        </w:rPr>
      </w:pPr>
      <w:r w:rsidRPr="00C2693B">
        <w:rPr>
          <w:sz w:val="28"/>
          <w:szCs w:val="28"/>
        </w:rPr>
        <w:t xml:space="preserve">Гражданская дееспособность определяется в законе как способность гражданина своими действиями приобретать и осуществлять гражданские права, создавать для себя гражданские обязанности и исполнять их (п. </w:t>
      </w:r>
      <w:r w:rsidR="00682157" w:rsidRPr="00C2693B">
        <w:rPr>
          <w:sz w:val="28"/>
          <w:szCs w:val="28"/>
        </w:rPr>
        <w:t>1</w:t>
      </w:r>
      <w:r w:rsidRPr="00C2693B">
        <w:rPr>
          <w:sz w:val="28"/>
          <w:szCs w:val="28"/>
        </w:rPr>
        <w:t xml:space="preserve"> ст. 21 ГК</w:t>
      </w:r>
      <w:r w:rsidR="00FB11C9" w:rsidRPr="00C2693B">
        <w:rPr>
          <w:sz w:val="28"/>
          <w:szCs w:val="28"/>
        </w:rPr>
        <w:t xml:space="preserve"> РФ</w:t>
      </w:r>
      <w:r w:rsidRPr="00C2693B">
        <w:rPr>
          <w:sz w:val="28"/>
          <w:szCs w:val="28"/>
        </w:rPr>
        <w:t>).</w:t>
      </w:r>
    </w:p>
    <w:p w:rsidR="005D3DA1" w:rsidRPr="00C2693B" w:rsidRDefault="005D3DA1" w:rsidP="00C2693B">
      <w:pPr>
        <w:widowControl w:val="0"/>
        <w:shd w:val="clear" w:color="auto" w:fill="FFFFFF"/>
        <w:autoSpaceDE w:val="0"/>
        <w:autoSpaceDN w:val="0"/>
        <w:adjustRightInd w:val="0"/>
        <w:spacing w:line="360" w:lineRule="auto"/>
        <w:ind w:firstLine="709"/>
        <w:jc w:val="both"/>
        <w:rPr>
          <w:sz w:val="28"/>
          <w:szCs w:val="28"/>
        </w:rPr>
      </w:pPr>
      <w:r w:rsidRPr="00C2693B">
        <w:rPr>
          <w:sz w:val="28"/>
          <w:szCs w:val="28"/>
        </w:rPr>
        <w:t>Обладать дееспособностью — значит иметь способность лично совершать различные юридические действия: заключать договоры, выдавать доверенности и т. п., а также отвечать за причиненный имущественный вред (повреждение иди уничтожение чужого имущества, повреждение здоровья и т. п.), за неисполнение договорных и иных обязанностей.</w:t>
      </w:r>
    </w:p>
    <w:p w:rsidR="005D3DA1" w:rsidRPr="00C2693B" w:rsidRDefault="005D3DA1" w:rsidP="00C2693B">
      <w:pPr>
        <w:widowControl w:val="0"/>
        <w:shd w:val="clear" w:color="auto" w:fill="FFFFFF"/>
        <w:autoSpaceDE w:val="0"/>
        <w:autoSpaceDN w:val="0"/>
        <w:adjustRightInd w:val="0"/>
        <w:spacing w:line="360" w:lineRule="auto"/>
        <w:ind w:firstLine="709"/>
        <w:jc w:val="both"/>
        <w:rPr>
          <w:sz w:val="28"/>
          <w:szCs w:val="28"/>
        </w:rPr>
      </w:pPr>
      <w:r w:rsidRPr="00C2693B">
        <w:rPr>
          <w:sz w:val="28"/>
          <w:szCs w:val="28"/>
        </w:rPr>
        <w:t>Таким образом, дееспособность включает, прежде всего, способность к совершению сделок (сделкоспособность) и способность нести ответственность за неправомерные действия (деликтоспособность).</w:t>
      </w:r>
    </w:p>
    <w:p w:rsidR="005D3DA1" w:rsidRPr="00C2693B" w:rsidRDefault="005D3DA1" w:rsidP="00C2693B">
      <w:pPr>
        <w:widowControl w:val="0"/>
        <w:shd w:val="clear" w:color="auto" w:fill="FFFFFF"/>
        <w:autoSpaceDE w:val="0"/>
        <w:autoSpaceDN w:val="0"/>
        <w:adjustRightInd w:val="0"/>
        <w:spacing w:line="360" w:lineRule="auto"/>
        <w:ind w:firstLine="709"/>
        <w:jc w:val="both"/>
        <w:rPr>
          <w:sz w:val="28"/>
          <w:szCs w:val="28"/>
        </w:rPr>
      </w:pPr>
      <w:r w:rsidRPr="00C2693B">
        <w:rPr>
          <w:sz w:val="28"/>
          <w:szCs w:val="28"/>
        </w:rPr>
        <w:t>Кроме того, дееспособность включает способность гражданина своими действиями осуществлять имеющиеся у него гражданские права и исполнять обязанности. Такая способность впервые в нашем законодательстве предусмотрена в ГК РФ (п. 1 ст. 21). В данном случае законодатель принял во внимание предложение, которое было обосновано в трудах ученых-цивилистов, доказавших, что если за гражданином признается способность приобретать права и создавать для себя обязанности, то за ним нельзя не признать способность своими действиями осуществлять права и исполнять обязанности.</w:t>
      </w:r>
    </w:p>
    <w:p w:rsidR="005D3DA1" w:rsidRPr="00C2693B" w:rsidRDefault="005D3DA1" w:rsidP="00C2693B">
      <w:pPr>
        <w:widowControl w:val="0"/>
        <w:shd w:val="clear" w:color="auto" w:fill="FFFFFF"/>
        <w:autoSpaceDE w:val="0"/>
        <w:autoSpaceDN w:val="0"/>
        <w:adjustRightInd w:val="0"/>
        <w:spacing w:line="360" w:lineRule="auto"/>
        <w:ind w:firstLine="709"/>
        <w:jc w:val="both"/>
        <w:rPr>
          <w:sz w:val="28"/>
          <w:szCs w:val="28"/>
        </w:rPr>
      </w:pPr>
      <w:r w:rsidRPr="00C2693B">
        <w:rPr>
          <w:sz w:val="28"/>
          <w:szCs w:val="28"/>
        </w:rPr>
        <w:t>Ценность названной категории определяется тем, что дееспособность юридически обеспечивает активное участие личности в экономическом обороте, предпринимательской и иной деятельности, реализации своих имущественных прав, в первую очередь права собственности, а также личных неимущественных прав. При этом все другие участники оборота всегда могут рассчитывать на применение мер ответственности к дееспособному субъекту, нарушившему обязательства или причинившему имущественный вред при отсутствии договорных отношений.</w:t>
      </w:r>
    </w:p>
    <w:p w:rsidR="00CA4EDE" w:rsidRPr="00C2693B" w:rsidRDefault="00682157" w:rsidP="00C2693B">
      <w:pPr>
        <w:widowControl w:val="0"/>
        <w:spacing w:line="360" w:lineRule="auto"/>
        <w:ind w:firstLine="709"/>
        <w:jc w:val="both"/>
        <w:rPr>
          <w:sz w:val="28"/>
          <w:szCs w:val="28"/>
        </w:rPr>
      </w:pPr>
      <w:r w:rsidRPr="00C2693B">
        <w:rPr>
          <w:sz w:val="28"/>
          <w:szCs w:val="28"/>
        </w:rPr>
        <w:t xml:space="preserve">Содержание дееспособности граждан тесно связано с содержанием их правоспособности. Если содержание правоспособности составляет права и обязанности, которые физическое лицо может иметь, то содержание дееспособности характеризуется способностью лица эти права и обязанности приобретать и осуществлять собственными действиями. Поэтому, обобщая сказанное, можно сделать вывод, что дееспособность есть предоставленная гражданину законом возможность реализации своей правоспособности собственными действиями. </w:t>
      </w:r>
      <w:r w:rsidR="00CA4EDE" w:rsidRPr="00C2693B">
        <w:rPr>
          <w:rStyle w:val="a6"/>
          <w:sz w:val="28"/>
          <w:szCs w:val="28"/>
        </w:rPr>
        <w:footnoteReference w:id="6"/>
      </w:r>
    </w:p>
    <w:p w:rsidR="00682157" w:rsidRPr="00C2693B" w:rsidRDefault="005D3DA1" w:rsidP="00C2693B">
      <w:pPr>
        <w:widowControl w:val="0"/>
        <w:spacing w:line="360" w:lineRule="auto"/>
        <w:ind w:firstLine="709"/>
        <w:jc w:val="both"/>
        <w:rPr>
          <w:sz w:val="28"/>
          <w:szCs w:val="28"/>
        </w:rPr>
      </w:pPr>
      <w:r w:rsidRPr="00C2693B">
        <w:rPr>
          <w:sz w:val="28"/>
          <w:szCs w:val="28"/>
        </w:rPr>
        <w:t>Дееспособность нельзя рассматривать как ест</w:t>
      </w:r>
      <w:r w:rsidR="00682157" w:rsidRPr="00C2693B">
        <w:rPr>
          <w:sz w:val="28"/>
          <w:szCs w:val="28"/>
        </w:rPr>
        <w:t>ественное свойство человека, она</w:t>
      </w:r>
      <w:r w:rsidRPr="00C2693B">
        <w:rPr>
          <w:sz w:val="28"/>
          <w:szCs w:val="28"/>
        </w:rPr>
        <w:t xml:space="preserve"> предост</w:t>
      </w:r>
      <w:r w:rsidR="00682157" w:rsidRPr="00C2693B">
        <w:rPr>
          <w:sz w:val="28"/>
          <w:szCs w:val="28"/>
        </w:rPr>
        <w:t>авлена гражданам законом и являе</w:t>
      </w:r>
      <w:r w:rsidRPr="00C2693B">
        <w:rPr>
          <w:sz w:val="28"/>
          <w:szCs w:val="28"/>
        </w:rPr>
        <w:t>тся юридическ</w:t>
      </w:r>
      <w:r w:rsidR="00682157" w:rsidRPr="00C2693B">
        <w:rPr>
          <w:sz w:val="28"/>
          <w:szCs w:val="28"/>
        </w:rPr>
        <w:t>ой</w:t>
      </w:r>
      <w:r w:rsidRPr="00C2693B">
        <w:rPr>
          <w:sz w:val="28"/>
          <w:szCs w:val="28"/>
        </w:rPr>
        <w:t xml:space="preserve"> категори</w:t>
      </w:r>
      <w:r w:rsidR="00682157" w:rsidRPr="00C2693B">
        <w:rPr>
          <w:sz w:val="28"/>
          <w:szCs w:val="28"/>
        </w:rPr>
        <w:t>ей</w:t>
      </w:r>
      <w:r w:rsidRPr="00C2693B">
        <w:rPr>
          <w:sz w:val="28"/>
          <w:szCs w:val="28"/>
        </w:rPr>
        <w:t>.</w:t>
      </w:r>
      <w:r w:rsidR="00AA0763" w:rsidRPr="00C2693B">
        <w:rPr>
          <w:sz w:val="28"/>
          <w:szCs w:val="28"/>
        </w:rPr>
        <w:t xml:space="preserve"> Поэтому, в </w:t>
      </w:r>
      <w:r w:rsidR="007C2756" w:rsidRPr="00C2693B">
        <w:rPr>
          <w:sz w:val="28"/>
          <w:szCs w:val="28"/>
        </w:rPr>
        <w:t>отношении,</w:t>
      </w:r>
      <w:r w:rsidR="00AA0763" w:rsidRPr="00C2693B">
        <w:rPr>
          <w:sz w:val="28"/>
          <w:szCs w:val="28"/>
        </w:rPr>
        <w:t xml:space="preserve"> как дееспособности, так и правоспособности</w:t>
      </w:r>
      <w:r w:rsidR="00C2693B">
        <w:rPr>
          <w:sz w:val="28"/>
          <w:szCs w:val="28"/>
        </w:rPr>
        <w:t xml:space="preserve"> </w:t>
      </w:r>
      <w:r w:rsidR="00AA0763" w:rsidRPr="00C2693B">
        <w:rPr>
          <w:sz w:val="28"/>
          <w:szCs w:val="28"/>
        </w:rPr>
        <w:t>закон устанавливает недопустимость их лишения и ограничения (Ст. 22 ГК</w:t>
      </w:r>
      <w:r w:rsidR="005E18D8" w:rsidRPr="00C2693B">
        <w:rPr>
          <w:sz w:val="28"/>
          <w:szCs w:val="28"/>
        </w:rPr>
        <w:t xml:space="preserve"> РФ</w:t>
      </w:r>
      <w:r w:rsidR="00AA0763" w:rsidRPr="00C2693B">
        <w:rPr>
          <w:sz w:val="28"/>
          <w:szCs w:val="28"/>
        </w:rPr>
        <w:t>).</w:t>
      </w:r>
    </w:p>
    <w:p w:rsidR="007C2756" w:rsidRPr="00C2693B" w:rsidRDefault="00AA0763" w:rsidP="00C2693B">
      <w:pPr>
        <w:widowControl w:val="0"/>
        <w:spacing w:line="360" w:lineRule="auto"/>
        <w:ind w:firstLine="709"/>
        <w:jc w:val="both"/>
        <w:rPr>
          <w:sz w:val="28"/>
          <w:szCs w:val="28"/>
        </w:rPr>
      </w:pPr>
      <w:r w:rsidRPr="00C2693B">
        <w:rPr>
          <w:sz w:val="28"/>
          <w:szCs w:val="28"/>
        </w:rPr>
        <w:t xml:space="preserve">В отличие от правоспособности, </w:t>
      </w:r>
      <w:r w:rsidR="005D3DA1" w:rsidRPr="00C2693B">
        <w:rPr>
          <w:sz w:val="28"/>
          <w:szCs w:val="28"/>
        </w:rPr>
        <w:t>котора</w:t>
      </w:r>
      <w:r w:rsidRPr="00C2693B">
        <w:rPr>
          <w:sz w:val="28"/>
          <w:szCs w:val="28"/>
        </w:rPr>
        <w:t>я в равной мере</w:t>
      </w:r>
      <w:r w:rsidR="007C2756" w:rsidRPr="00C2693B">
        <w:rPr>
          <w:sz w:val="28"/>
          <w:szCs w:val="28"/>
        </w:rPr>
        <w:t xml:space="preserve"> признается за всеми граждана</w:t>
      </w:r>
      <w:r w:rsidR="005D3DA1" w:rsidRPr="00C2693B">
        <w:rPr>
          <w:sz w:val="28"/>
          <w:szCs w:val="28"/>
        </w:rPr>
        <w:t>ми, дееспособность граждан не может быть одинаковой. Для того</w:t>
      </w:r>
      <w:r w:rsidR="00227A70" w:rsidRPr="00C2693B">
        <w:rPr>
          <w:sz w:val="28"/>
          <w:szCs w:val="28"/>
        </w:rPr>
        <w:t>,</w:t>
      </w:r>
      <w:r w:rsidR="005D3DA1" w:rsidRPr="00C2693B">
        <w:rPr>
          <w:sz w:val="28"/>
          <w:szCs w:val="28"/>
        </w:rPr>
        <w:t xml:space="preserve"> чтобы приобретать права и осуществлять их собственными действиями, принимать на себя и исполнять обязанности, необходимо разумно рассуждать, понимать смысл норм права, сознават</w:t>
      </w:r>
      <w:r w:rsidRPr="00C2693B">
        <w:rPr>
          <w:sz w:val="28"/>
          <w:szCs w:val="28"/>
        </w:rPr>
        <w:t>ь последствия своих действий, и</w:t>
      </w:r>
      <w:r w:rsidR="005D3DA1" w:rsidRPr="00C2693B">
        <w:rPr>
          <w:sz w:val="28"/>
          <w:szCs w:val="28"/>
        </w:rPr>
        <w:t>меть</w:t>
      </w:r>
      <w:r w:rsidRPr="00C2693B">
        <w:rPr>
          <w:sz w:val="28"/>
          <w:szCs w:val="28"/>
        </w:rPr>
        <w:t xml:space="preserve"> опреде</w:t>
      </w:r>
      <w:r w:rsidR="005D3DA1" w:rsidRPr="00C2693B">
        <w:rPr>
          <w:sz w:val="28"/>
          <w:szCs w:val="28"/>
        </w:rPr>
        <w:t>ленный жизненный опыт. Эти качества существенно отличаются в зависимости от возраста</w:t>
      </w:r>
      <w:r w:rsidRPr="00C2693B">
        <w:rPr>
          <w:sz w:val="28"/>
          <w:szCs w:val="28"/>
        </w:rPr>
        <w:t xml:space="preserve"> граждан и</w:t>
      </w:r>
      <w:r w:rsidR="00C2693B">
        <w:rPr>
          <w:sz w:val="28"/>
          <w:szCs w:val="28"/>
        </w:rPr>
        <w:t xml:space="preserve"> </w:t>
      </w:r>
      <w:r w:rsidR="005D3DA1" w:rsidRPr="00C2693B">
        <w:rPr>
          <w:sz w:val="28"/>
          <w:szCs w:val="28"/>
        </w:rPr>
        <w:t>психофизиологических особенностей конкретной личности.</w:t>
      </w:r>
      <w:r w:rsidR="00227A70" w:rsidRPr="00C2693B">
        <w:rPr>
          <w:rStyle w:val="a6"/>
          <w:sz w:val="28"/>
          <w:szCs w:val="28"/>
        </w:rPr>
        <w:footnoteReference w:id="7"/>
      </w:r>
    </w:p>
    <w:p w:rsidR="00682157" w:rsidRPr="00C2693B" w:rsidRDefault="00682157" w:rsidP="00C2693B">
      <w:pPr>
        <w:widowControl w:val="0"/>
        <w:spacing w:line="360" w:lineRule="auto"/>
        <w:ind w:firstLine="709"/>
        <w:jc w:val="both"/>
        <w:rPr>
          <w:sz w:val="28"/>
          <w:szCs w:val="28"/>
        </w:rPr>
      </w:pPr>
      <w:r w:rsidRPr="00C2693B">
        <w:rPr>
          <w:sz w:val="28"/>
          <w:szCs w:val="28"/>
        </w:rPr>
        <w:t>В зависимости от психофизиологических особенностей лицо может:</w:t>
      </w:r>
    </w:p>
    <w:p w:rsidR="00682157" w:rsidRPr="00C2693B" w:rsidRDefault="00682157" w:rsidP="00C2693B">
      <w:pPr>
        <w:widowControl w:val="0"/>
        <w:spacing w:line="360" w:lineRule="auto"/>
        <w:ind w:firstLine="709"/>
        <w:jc w:val="both"/>
        <w:rPr>
          <w:sz w:val="28"/>
          <w:szCs w:val="28"/>
        </w:rPr>
      </w:pPr>
      <w:r w:rsidRPr="00C2693B">
        <w:rPr>
          <w:sz w:val="28"/>
          <w:szCs w:val="28"/>
        </w:rPr>
        <w:t>1. обладать полной дееспособностью (ст. 21 ГК РФ);</w:t>
      </w:r>
    </w:p>
    <w:p w:rsidR="00682157" w:rsidRPr="00C2693B" w:rsidRDefault="00682157" w:rsidP="00C2693B">
      <w:pPr>
        <w:widowControl w:val="0"/>
        <w:spacing w:line="360" w:lineRule="auto"/>
        <w:ind w:firstLine="709"/>
        <w:jc w:val="both"/>
        <w:rPr>
          <w:sz w:val="28"/>
          <w:szCs w:val="28"/>
        </w:rPr>
      </w:pPr>
      <w:r w:rsidRPr="00C2693B">
        <w:rPr>
          <w:sz w:val="28"/>
          <w:szCs w:val="28"/>
        </w:rPr>
        <w:t>2. быть признано ограниченным в дееспособности (ст. 30 ГК РФ);</w:t>
      </w:r>
    </w:p>
    <w:p w:rsidR="00682157" w:rsidRPr="00C2693B" w:rsidRDefault="00682157" w:rsidP="00C2693B">
      <w:pPr>
        <w:widowControl w:val="0"/>
        <w:spacing w:line="360" w:lineRule="auto"/>
        <w:ind w:firstLine="709"/>
        <w:jc w:val="both"/>
        <w:rPr>
          <w:sz w:val="28"/>
          <w:szCs w:val="28"/>
        </w:rPr>
      </w:pPr>
      <w:r w:rsidRPr="00C2693B">
        <w:rPr>
          <w:sz w:val="28"/>
          <w:szCs w:val="28"/>
        </w:rPr>
        <w:t xml:space="preserve">3. </w:t>
      </w:r>
      <w:r w:rsidR="00C3506F" w:rsidRPr="00C2693B">
        <w:rPr>
          <w:sz w:val="28"/>
          <w:szCs w:val="28"/>
        </w:rPr>
        <w:t>быть признано недееспособным (ст. 29 ГК РФ).</w:t>
      </w:r>
    </w:p>
    <w:p w:rsidR="004243B4" w:rsidRPr="00C2693B" w:rsidRDefault="00C3506F" w:rsidP="00C2693B">
      <w:pPr>
        <w:widowControl w:val="0"/>
        <w:spacing w:line="360" w:lineRule="auto"/>
        <w:ind w:firstLine="709"/>
        <w:jc w:val="both"/>
        <w:rPr>
          <w:sz w:val="28"/>
          <w:szCs w:val="28"/>
        </w:rPr>
      </w:pPr>
      <w:r w:rsidRPr="00C2693B">
        <w:rPr>
          <w:sz w:val="28"/>
          <w:szCs w:val="28"/>
        </w:rPr>
        <w:t>В зависимости от возраста лица дееспособность бывает</w:t>
      </w:r>
      <w:r w:rsidR="004243B4" w:rsidRPr="00C2693B">
        <w:rPr>
          <w:sz w:val="28"/>
          <w:szCs w:val="28"/>
        </w:rPr>
        <w:t>:</w:t>
      </w:r>
    </w:p>
    <w:p w:rsidR="004243B4" w:rsidRPr="00C2693B" w:rsidRDefault="004243B4" w:rsidP="00C2693B">
      <w:pPr>
        <w:widowControl w:val="0"/>
        <w:spacing w:line="360" w:lineRule="auto"/>
        <w:ind w:firstLine="709"/>
        <w:jc w:val="both"/>
        <w:rPr>
          <w:sz w:val="28"/>
          <w:szCs w:val="28"/>
        </w:rPr>
      </w:pPr>
      <w:r w:rsidRPr="00C2693B">
        <w:rPr>
          <w:sz w:val="28"/>
          <w:szCs w:val="28"/>
        </w:rPr>
        <w:t>1. Полная дееспособность (ст. 21 ГК РФ);</w:t>
      </w:r>
    </w:p>
    <w:p w:rsidR="007A22DC" w:rsidRPr="00C2693B" w:rsidRDefault="004243B4" w:rsidP="00C2693B">
      <w:pPr>
        <w:widowControl w:val="0"/>
        <w:spacing w:line="360" w:lineRule="auto"/>
        <w:ind w:firstLine="709"/>
        <w:jc w:val="both"/>
        <w:rPr>
          <w:sz w:val="28"/>
          <w:szCs w:val="28"/>
        </w:rPr>
      </w:pPr>
      <w:r w:rsidRPr="00C2693B">
        <w:rPr>
          <w:sz w:val="28"/>
          <w:szCs w:val="28"/>
        </w:rPr>
        <w:t xml:space="preserve">2. </w:t>
      </w:r>
      <w:r w:rsidR="007A22DC" w:rsidRPr="00C2693B">
        <w:rPr>
          <w:sz w:val="28"/>
          <w:szCs w:val="28"/>
        </w:rPr>
        <w:t>Дееспособность малолетних (ст. 28 ГК РФ);</w:t>
      </w:r>
    </w:p>
    <w:p w:rsidR="004243B4" w:rsidRPr="00C2693B" w:rsidRDefault="004243B4" w:rsidP="00C2693B">
      <w:pPr>
        <w:widowControl w:val="0"/>
        <w:spacing w:line="360" w:lineRule="auto"/>
        <w:ind w:firstLine="709"/>
        <w:jc w:val="both"/>
        <w:rPr>
          <w:sz w:val="28"/>
          <w:szCs w:val="28"/>
        </w:rPr>
      </w:pPr>
      <w:r w:rsidRPr="00C2693B">
        <w:rPr>
          <w:sz w:val="28"/>
          <w:szCs w:val="28"/>
        </w:rPr>
        <w:t xml:space="preserve">3. </w:t>
      </w:r>
      <w:r w:rsidR="007A22DC" w:rsidRPr="00C2693B">
        <w:rPr>
          <w:sz w:val="28"/>
          <w:szCs w:val="28"/>
        </w:rPr>
        <w:t>Дееспособность несовершеннолетних в возрасте от 14 до 18 лет (ст. 26 ГК РФ).</w:t>
      </w:r>
    </w:p>
    <w:p w:rsidR="007A22DC" w:rsidRPr="00C2693B" w:rsidRDefault="007A22DC" w:rsidP="00C2693B">
      <w:pPr>
        <w:pStyle w:val="ConsPlusNormal"/>
        <w:spacing w:line="360" w:lineRule="auto"/>
        <w:ind w:firstLine="709"/>
        <w:jc w:val="both"/>
        <w:rPr>
          <w:rFonts w:ascii="Times New Roman" w:hAnsi="Times New Roman" w:cs="Times New Roman"/>
          <w:sz w:val="28"/>
          <w:szCs w:val="28"/>
        </w:rPr>
      </w:pPr>
      <w:r w:rsidRPr="00C2693B">
        <w:rPr>
          <w:rFonts w:ascii="Times New Roman" w:hAnsi="Times New Roman" w:cs="Times New Roman"/>
          <w:sz w:val="28"/>
          <w:szCs w:val="28"/>
        </w:rPr>
        <w:t>Полная дееспособность - способность гражданина своими действиями приобретать и осуществлять любые допускаемые законом имущественные и личные неимущественные права, принимать на себя и исполнять любые обязанности, т.е. реализовать принадлежащую ему правоспособность в полном объеме. Согласно п. 1 ст. 21 ГК РФ такая дееспособность возникает по достижении 18-летнего возраста. Однако закон предусматривает два исключения из этого правила.</w:t>
      </w:r>
    </w:p>
    <w:p w:rsidR="007A22DC" w:rsidRPr="00C2693B" w:rsidRDefault="007A22DC" w:rsidP="00C2693B">
      <w:pPr>
        <w:pStyle w:val="ConsPlusNormal"/>
        <w:spacing w:line="360" w:lineRule="auto"/>
        <w:ind w:firstLine="709"/>
        <w:jc w:val="both"/>
        <w:rPr>
          <w:rFonts w:ascii="Times New Roman" w:hAnsi="Times New Roman" w:cs="Times New Roman"/>
          <w:sz w:val="28"/>
          <w:szCs w:val="28"/>
        </w:rPr>
      </w:pPr>
      <w:r w:rsidRPr="00C2693B">
        <w:rPr>
          <w:rFonts w:ascii="Times New Roman" w:hAnsi="Times New Roman" w:cs="Times New Roman"/>
          <w:sz w:val="28"/>
          <w:szCs w:val="28"/>
        </w:rPr>
        <w:t>Во-первых, лицо, вступившее в порядке исключения в брак до достижения 18 лет, приобретает дееспособность в полном объеме со времени вступления в брак (п. 2 ст. 21 ГК РФ).</w:t>
      </w:r>
    </w:p>
    <w:p w:rsidR="00884D0D" w:rsidRPr="00C2693B" w:rsidRDefault="007A22DC" w:rsidP="00C2693B">
      <w:pPr>
        <w:widowControl w:val="0"/>
        <w:spacing w:line="360" w:lineRule="auto"/>
        <w:ind w:firstLine="709"/>
        <w:jc w:val="both"/>
        <w:rPr>
          <w:sz w:val="28"/>
          <w:szCs w:val="28"/>
        </w:rPr>
      </w:pPr>
      <w:r w:rsidRPr="00C2693B">
        <w:rPr>
          <w:sz w:val="28"/>
          <w:szCs w:val="28"/>
        </w:rPr>
        <w:t xml:space="preserve">Во-вторых, несовершеннолетний, достигший 16 лет, согласно ст. 27 ГК РФ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w:t>
      </w:r>
      <w:r w:rsidR="00884D0D" w:rsidRPr="00C2693B">
        <w:rPr>
          <w:rStyle w:val="a6"/>
          <w:sz w:val="28"/>
          <w:szCs w:val="28"/>
        </w:rPr>
        <w:footnoteReference w:id="8"/>
      </w:r>
    </w:p>
    <w:p w:rsidR="00C2693B" w:rsidRDefault="00A16E68" w:rsidP="00C2693B">
      <w:pPr>
        <w:widowControl w:val="0"/>
        <w:spacing w:line="360" w:lineRule="auto"/>
        <w:ind w:firstLine="709"/>
        <w:jc w:val="both"/>
        <w:rPr>
          <w:sz w:val="28"/>
          <w:szCs w:val="28"/>
        </w:rPr>
      </w:pPr>
      <w:r w:rsidRPr="00C2693B">
        <w:rPr>
          <w:sz w:val="28"/>
          <w:szCs w:val="28"/>
        </w:rPr>
        <w:t>В литературе высказано суждение, н</w:t>
      </w:r>
      <w:r w:rsidR="007A22DC" w:rsidRPr="00C2693B">
        <w:rPr>
          <w:sz w:val="28"/>
          <w:szCs w:val="28"/>
        </w:rPr>
        <w:t>есовершеннолетние, не достигшие 14-летнего возраста (малолетние), по</w:t>
      </w:r>
      <w:r w:rsidRPr="00C2693B">
        <w:rPr>
          <w:sz w:val="28"/>
          <w:szCs w:val="28"/>
        </w:rPr>
        <w:t xml:space="preserve"> общему правилу, недееспособны. На наш взгляд, хотя в</w:t>
      </w:r>
      <w:r w:rsidR="007A22DC" w:rsidRPr="00C2693B">
        <w:rPr>
          <w:sz w:val="28"/>
          <w:szCs w:val="28"/>
        </w:rPr>
        <w:t xml:space="preserve">се сделки от их имени </w:t>
      </w:r>
      <w:r w:rsidRPr="00C2693B">
        <w:rPr>
          <w:sz w:val="28"/>
          <w:szCs w:val="28"/>
        </w:rPr>
        <w:t xml:space="preserve">и </w:t>
      </w:r>
      <w:r w:rsidR="007A22DC" w:rsidRPr="00C2693B">
        <w:rPr>
          <w:sz w:val="28"/>
          <w:szCs w:val="28"/>
        </w:rPr>
        <w:t>совершают только родители, усыновители или опекуны</w:t>
      </w:r>
      <w:r w:rsidRPr="00C2693B">
        <w:rPr>
          <w:sz w:val="28"/>
          <w:szCs w:val="28"/>
        </w:rPr>
        <w:t>, но сам фак</w:t>
      </w:r>
      <w:r w:rsidR="00417F4A" w:rsidRPr="00C2693B">
        <w:rPr>
          <w:sz w:val="28"/>
          <w:szCs w:val="28"/>
        </w:rPr>
        <w:t>т, что ст. 28 ГК РФ называется «Д</w:t>
      </w:r>
      <w:r w:rsidRPr="00C2693B">
        <w:rPr>
          <w:sz w:val="28"/>
          <w:szCs w:val="28"/>
        </w:rPr>
        <w:t xml:space="preserve">ееспособность малолетних», а также то, что им предоставлена возможность участвовать в гражданском обороте говорят об ошибочности </w:t>
      </w:r>
      <w:r w:rsidR="00757597" w:rsidRPr="00C2693B">
        <w:rPr>
          <w:sz w:val="28"/>
          <w:szCs w:val="28"/>
        </w:rPr>
        <w:t>эт</w:t>
      </w:r>
      <w:r w:rsidRPr="00C2693B">
        <w:rPr>
          <w:sz w:val="28"/>
          <w:szCs w:val="28"/>
        </w:rPr>
        <w:t xml:space="preserve">ого мнения. </w:t>
      </w:r>
      <w:r w:rsidR="00757597" w:rsidRPr="00C2693B">
        <w:rPr>
          <w:rStyle w:val="a6"/>
          <w:sz w:val="28"/>
          <w:szCs w:val="28"/>
        </w:rPr>
        <w:footnoteReference w:id="9"/>
      </w:r>
      <w:r w:rsidR="00757597" w:rsidRPr="00C2693B">
        <w:rPr>
          <w:sz w:val="28"/>
          <w:szCs w:val="28"/>
        </w:rPr>
        <w:t xml:space="preserve"> </w:t>
      </w:r>
      <w:r w:rsidRPr="00C2693B">
        <w:rPr>
          <w:sz w:val="28"/>
          <w:szCs w:val="28"/>
        </w:rPr>
        <w:t xml:space="preserve">Четырнадцать лет – </w:t>
      </w:r>
      <w:r w:rsidR="007A22DC" w:rsidRPr="00C2693B">
        <w:rPr>
          <w:sz w:val="28"/>
          <w:szCs w:val="28"/>
        </w:rPr>
        <w:t>достаточно большой срок для становления психики несовершеннолетнего, его интеллектуальной зрелости. Едва ли можно сравнить уровень осознания совершаемых действий годовалым ребенком и 13-летним подростком. Поэтому закон предусмотрел</w:t>
      </w:r>
      <w:r w:rsidR="00C2693B">
        <w:rPr>
          <w:sz w:val="28"/>
          <w:szCs w:val="28"/>
        </w:rPr>
        <w:t xml:space="preserve"> </w:t>
      </w:r>
      <w:r w:rsidR="007A22DC" w:rsidRPr="00C2693B">
        <w:rPr>
          <w:sz w:val="28"/>
          <w:szCs w:val="28"/>
        </w:rPr>
        <w:t xml:space="preserve">возможность совершения малолетним определенных сделок. </w:t>
      </w:r>
      <w:r w:rsidR="00CA4EDE" w:rsidRPr="00C2693B">
        <w:rPr>
          <w:sz w:val="28"/>
          <w:szCs w:val="28"/>
        </w:rPr>
        <w:t>Они</w:t>
      </w:r>
      <w:r w:rsidR="007A22DC" w:rsidRPr="00C2693B">
        <w:rPr>
          <w:sz w:val="28"/>
          <w:szCs w:val="28"/>
        </w:rPr>
        <w:t xml:space="preserve"> вправе самостоятельно совершать мелкие бытовые сделки; сделки, направленные на безвозмездное получение выгоды, не требующие нотариального удостоверения либо государственной регистрации; сделки по распоряжению средствами, предоставленными законным представителем или с его согласия третьим лицом для определенной цели или для свободного распоряжения. </w:t>
      </w:r>
    </w:p>
    <w:p w:rsidR="007A22DC" w:rsidRPr="00C2693B" w:rsidRDefault="007A22DC" w:rsidP="00C2693B">
      <w:pPr>
        <w:widowControl w:val="0"/>
        <w:spacing w:line="360" w:lineRule="auto"/>
        <w:ind w:firstLine="709"/>
        <w:jc w:val="both"/>
        <w:rPr>
          <w:sz w:val="28"/>
          <w:szCs w:val="28"/>
        </w:rPr>
      </w:pPr>
      <w:r w:rsidRPr="00C2693B">
        <w:rPr>
          <w:sz w:val="28"/>
          <w:szCs w:val="28"/>
        </w:rPr>
        <w:t>Малолетние, несмотря на обладание возможностью совершения определенных сделок, не несут самостоятельной ответственности</w:t>
      </w:r>
      <w:r w:rsidR="00A16E68" w:rsidRPr="00C2693B">
        <w:rPr>
          <w:sz w:val="28"/>
          <w:szCs w:val="28"/>
        </w:rPr>
        <w:t>.</w:t>
      </w:r>
      <w:r w:rsidRPr="00C2693B">
        <w:rPr>
          <w:sz w:val="28"/>
          <w:szCs w:val="28"/>
        </w:rPr>
        <w:t xml:space="preserve"> Ответственность за их действия, включая сделки, которые они вправе совершать самостоятельно, несут их родители, усыновители или опекуны в полном объеме</w:t>
      </w:r>
      <w:r w:rsidR="00A16E68" w:rsidRPr="00C2693B">
        <w:rPr>
          <w:sz w:val="28"/>
          <w:szCs w:val="28"/>
        </w:rPr>
        <w:t>.</w:t>
      </w:r>
      <w:r w:rsidR="00884D0D" w:rsidRPr="00C2693B">
        <w:rPr>
          <w:rStyle w:val="a6"/>
          <w:sz w:val="28"/>
          <w:szCs w:val="28"/>
        </w:rPr>
        <w:footnoteReference w:id="10"/>
      </w:r>
    </w:p>
    <w:p w:rsidR="00757597" w:rsidRPr="00C2693B" w:rsidRDefault="00237F29" w:rsidP="00C2693B">
      <w:pPr>
        <w:widowControl w:val="0"/>
        <w:shd w:val="clear" w:color="auto" w:fill="FFFFFF"/>
        <w:autoSpaceDE w:val="0"/>
        <w:autoSpaceDN w:val="0"/>
        <w:adjustRightInd w:val="0"/>
        <w:spacing w:line="360" w:lineRule="auto"/>
        <w:ind w:firstLine="709"/>
        <w:jc w:val="both"/>
        <w:rPr>
          <w:sz w:val="28"/>
          <w:szCs w:val="28"/>
        </w:rPr>
      </w:pPr>
      <w:r w:rsidRPr="00C2693B">
        <w:rPr>
          <w:sz w:val="28"/>
          <w:szCs w:val="28"/>
        </w:rPr>
        <w:t>Дееспособность несовершеннолетних лиц, достигших</w:t>
      </w:r>
      <w:r w:rsidR="00C2693B">
        <w:rPr>
          <w:sz w:val="28"/>
          <w:szCs w:val="28"/>
        </w:rPr>
        <w:t xml:space="preserve"> </w:t>
      </w:r>
      <w:r w:rsidRPr="00C2693B">
        <w:rPr>
          <w:sz w:val="28"/>
          <w:szCs w:val="28"/>
        </w:rPr>
        <w:t xml:space="preserve">14 лет, весьма значительно отличается от дееспособности малолетних и по целому ряду параметров приближается к полной дееспособности. </w:t>
      </w:r>
      <w:r w:rsidR="00757597" w:rsidRPr="00C2693B">
        <w:rPr>
          <w:rStyle w:val="a6"/>
          <w:sz w:val="28"/>
          <w:szCs w:val="28"/>
        </w:rPr>
        <w:footnoteReference w:id="11"/>
      </w:r>
    </w:p>
    <w:p w:rsidR="00757597" w:rsidRPr="00C2693B" w:rsidRDefault="00A16E68" w:rsidP="00C2693B">
      <w:pPr>
        <w:widowControl w:val="0"/>
        <w:shd w:val="clear" w:color="auto" w:fill="FFFFFF"/>
        <w:autoSpaceDE w:val="0"/>
        <w:autoSpaceDN w:val="0"/>
        <w:adjustRightInd w:val="0"/>
        <w:spacing w:line="360" w:lineRule="auto"/>
        <w:ind w:firstLine="709"/>
        <w:jc w:val="both"/>
        <w:rPr>
          <w:sz w:val="28"/>
          <w:szCs w:val="28"/>
        </w:rPr>
      </w:pPr>
      <w:r w:rsidRPr="00C2693B">
        <w:rPr>
          <w:sz w:val="28"/>
          <w:szCs w:val="28"/>
        </w:rPr>
        <w:t xml:space="preserve">Несовершеннолетний гражданин, став участником гражданских правоотношений, приобретает определенные права и обязанности. Однако в отличие от взрослого лица, осуществление прав и исполнение обязанностей имеют особенности, вызванные его неполной дееспособностью. </w:t>
      </w:r>
      <w:r w:rsidR="00757597" w:rsidRPr="00C2693B">
        <w:rPr>
          <w:rStyle w:val="a6"/>
          <w:sz w:val="28"/>
          <w:szCs w:val="28"/>
        </w:rPr>
        <w:footnoteReference w:id="12"/>
      </w:r>
    </w:p>
    <w:p w:rsidR="00237F29" w:rsidRPr="00C2693B" w:rsidRDefault="00237F29" w:rsidP="00C2693B">
      <w:pPr>
        <w:widowControl w:val="0"/>
        <w:shd w:val="clear" w:color="auto" w:fill="FFFFFF"/>
        <w:autoSpaceDE w:val="0"/>
        <w:autoSpaceDN w:val="0"/>
        <w:adjustRightInd w:val="0"/>
        <w:spacing w:line="360" w:lineRule="auto"/>
        <w:ind w:firstLine="709"/>
        <w:jc w:val="both"/>
        <w:rPr>
          <w:sz w:val="28"/>
          <w:szCs w:val="28"/>
        </w:rPr>
      </w:pPr>
      <w:r w:rsidRPr="00C2693B">
        <w:rPr>
          <w:sz w:val="28"/>
          <w:szCs w:val="28"/>
        </w:rPr>
        <w:t xml:space="preserve">Соответственно, дееспособность таких несовершеннолетних называют неполной (частичной). При этом отмечается, что следует различать термины «неполная дееспособность» и «ограниченная дееспособность». </w:t>
      </w:r>
      <w:r w:rsidR="0079500E" w:rsidRPr="00C2693B">
        <w:rPr>
          <w:rStyle w:val="a6"/>
          <w:sz w:val="28"/>
          <w:szCs w:val="28"/>
        </w:rPr>
        <w:footnoteReference w:id="13"/>
      </w:r>
    </w:p>
    <w:p w:rsidR="00264DAC" w:rsidRPr="00C2693B" w:rsidRDefault="00264DAC" w:rsidP="00C2693B">
      <w:pPr>
        <w:pStyle w:val="ConsPlusNormal"/>
        <w:spacing w:line="360" w:lineRule="auto"/>
        <w:ind w:firstLine="709"/>
        <w:jc w:val="both"/>
        <w:rPr>
          <w:rFonts w:ascii="Times New Roman" w:hAnsi="Times New Roman" w:cs="Times New Roman"/>
          <w:sz w:val="28"/>
          <w:szCs w:val="28"/>
        </w:rPr>
      </w:pPr>
      <w:r w:rsidRPr="00C2693B">
        <w:rPr>
          <w:rFonts w:ascii="Times New Roman" w:hAnsi="Times New Roman" w:cs="Times New Roman"/>
          <w:sz w:val="28"/>
          <w:szCs w:val="28"/>
        </w:rPr>
        <w:t>Представляется, что ограничить можно то, что уже имеется у субъекта права. Если же закон признает за несовершеннолетним дееспособность не в полном объеме, то в этом нельзя усмотреть ограничения, ибо он большим объемом дееспособности до этого не обладал. Не случайно Основы, ГК РСФСР и действующий ГК РФ понятием "ограниченная дееспособность несовершеннолетних" не пользуются. В законе речь идет о том, что несовершеннолетним предоставляется какая-то часть от полной дееспособности. Правда, эта часть может быть при определенных условиях ограничена. Но в таком случае будет ограничено (уменьшено) то, что несовершеннолетний уже имел. Объем (содержание) неполной (частичной) дееспособности несовершеннолетних зависит от их возраста.</w:t>
      </w:r>
      <w:r w:rsidR="0079500E" w:rsidRPr="00C2693B">
        <w:rPr>
          <w:rStyle w:val="a6"/>
          <w:rFonts w:ascii="Times New Roman" w:hAnsi="Times New Roman"/>
          <w:sz w:val="28"/>
          <w:szCs w:val="28"/>
        </w:rPr>
        <w:footnoteReference w:id="14"/>
      </w:r>
    </w:p>
    <w:p w:rsidR="005F38B3" w:rsidRPr="00C2693B" w:rsidRDefault="005F38B3" w:rsidP="00C2693B">
      <w:pPr>
        <w:widowControl w:val="0"/>
        <w:shd w:val="clear" w:color="auto" w:fill="FFFFFF"/>
        <w:autoSpaceDE w:val="0"/>
        <w:autoSpaceDN w:val="0"/>
        <w:adjustRightInd w:val="0"/>
        <w:spacing w:line="360" w:lineRule="auto"/>
        <w:ind w:firstLine="709"/>
        <w:jc w:val="both"/>
        <w:rPr>
          <w:sz w:val="28"/>
          <w:szCs w:val="28"/>
        </w:rPr>
      </w:pPr>
      <w:r w:rsidRPr="00C2693B">
        <w:rPr>
          <w:sz w:val="28"/>
          <w:szCs w:val="28"/>
        </w:rPr>
        <w:t xml:space="preserve">В дееспособности несовершеннолетних в возрасте от 14 до 18 лет имеются: способность к совершению юридических действий и ее разновидность сделкоспособность, способность нести договорную и внедоговорную ответственность, т.е. все элементы дееспособности. Однако это не означает, что несовершеннолетние указанной группы обладают полной дееспособностью. </w:t>
      </w:r>
    </w:p>
    <w:p w:rsidR="00C3506F" w:rsidRPr="00C2693B" w:rsidRDefault="00C3506F" w:rsidP="00C2693B">
      <w:pPr>
        <w:widowControl w:val="0"/>
        <w:shd w:val="clear" w:color="auto" w:fill="FFFFFF"/>
        <w:autoSpaceDE w:val="0"/>
        <w:autoSpaceDN w:val="0"/>
        <w:adjustRightInd w:val="0"/>
        <w:spacing w:line="360" w:lineRule="auto"/>
        <w:ind w:firstLine="709"/>
        <w:jc w:val="both"/>
        <w:rPr>
          <w:sz w:val="28"/>
          <w:szCs w:val="28"/>
        </w:rPr>
      </w:pPr>
      <w:r w:rsidRPr="00C2693B">
        <w:rPr>
          <w:sz w:val="28"/>
          <w:szCs w:val="28"/>
        </w:rPr>
        <w:t xml:space="preserve">Таким образом, гражданская дееспособность – это способность гражданина своими действиями приобретать и осуществлять гражданские права, создавать для себя гражданские обязанности и исполнять их (п. 1 ст. 21 ГК). </w:t>
      </w:r>
    </w:p>
    <w:p w:rsidR="00C3506F" w:rsidRPr="00C2693B" w:rsidRDefault="00C3506F" w:rsidP="00C2693B">
      <w:pPr>
        <w:widowControl w:val="0"/>
        <w:shd w:val="clear" w:color="auto" w:fill="FFFFFF"/>
        <w:autoSpaceDE w:val="0"/>
        <w:autoSpaceDN w:val="0"/>
        <w:adjustRightInd w:val="0"/>
        <w:spacing w:line="360" w:lineRule="auto"/>
        <w:ind w:firstLine="709"/>
        <w:jc w:val="both"/>
        <w:rPr>
          <w:sz w:val="28"/>
          <w:szCs w:val="28"/>
        </w:rPr>
      </w:pPr>
      <w:r w:rsidRPr="00C2693B">
        <w:rPr>
          <w:sz w:val="28"/>
          <w:szCs w:val="28"/>
        </w:rPr>
        <w:t>В структуру дееспособности входят: способность к совершению сделок (сделкоспособность) и способность нести ответственность за неправомерные действия (деликтоспособность).</w:t>
      </w:r>
    </w:p>
    <w:p w:rsidR="00562A4A" w:rsidRPr="00C2693B" w:rsidRDefault="00C3506F" w:rsidP="00C2693B">
      <w:pPr>
        <w:widowControl w:val="0"/>
        <w:spacing w:line="360" w:lineRule="auto"/>
        <w:ind w:firstLine="709"/>
        <w:jc w:val="both"/>
        <w:rPr>
          <w:sz w:val="28"/>
          <w:szCs w:val="28"/>
        </w:rPr>
      </w:pPr>
      <w:r w:rsidRPr="00C2693B">
        <w:rPr>
          <w:sz w:val="28"/>
          <w:szCs w:val="28"/>
        </w:rPr>
        <w:t>Дееспособность в отличие от правоспособности может быть разной в зависимости от психофизиологических особенностей и возраста конкретного лица.</w:t>
      </w:r>
    </w:p>
    <w:p w:rsidR="00417F4A" w:rsidRPr="00C2693B" w:rsidRDefault="00417F4A" w:rsidP="00C2693B">
      <w:pPr>
        <w:widowControl w:val="0"/>
        <w:tabs>
          <w:tab w:val="left" w:pos="399"/>
          <w:tab w:val="left" w:pos="1026"/>
        </w:tabs>
        <w:spacing w:line="360" w:lineRule="auto"/>
        <w:ind w:firstLine="709"/>
        <w:jc w:val="both"/>
        <w:rPr>
          <w:sz w:val="28"/>
          <w:szCs w:val="28"/>
        </w:rPr>
      </w:pPr>
    </w:p>
    <w:p w:rsidR="00555FE0" w:rsidRPr="00C2693B" w:rsidRDefault="00C2693B" w:rsidP="00C2693B">
      <w:pPr>
        <w:widowControl w:val="0"/>
        <w:numPr>
          <w:ilvl w:val="0"/>
          <w:numId w:val="17"/>
        </w:numPr>
        <w:tabs>
          <w:tab w:val="left" w:pos="399"/>
          <w:tab w:val="left" w:pos="1026"/>
        </w:tabs>
        <w:spacing w:line="360" w:lineRule="auto"/>
        <w:ind w:left="0" w:firstLine="709"/>
        <w:jc w:val="both"/>
        <w:rPr>
          <w:sz w:val="28"/>
          <w:szCs w:val="28"/>
        </w:rPr>
      </w:pPr>
      <w:r>
        <w:rPr>
          <w:sz w:val="28"/>
          <w:szCs w:val="28"/>
        </w:rPr>
        <w:br w:type="page"/>
      </w:r>
      <w:r w:rsidR="004156CF" w:rsidRPr="00C2693B">
        <w:rPr>
          <w:sz w:val="28"/>
          <w:szCs w:val="28"/>
        </w:rPr>
        <w:t>СДЕЛКОСПОСОБНОСТЬ НЕСОВЕРШЕННОЛЕТНИХ</w:t>
      </w:r>
    </w:p>
    <w:p w:rsidR="00555FE0" w:rsidRPr="00C2693B" w:rsidRDefault="00555FE0" w:rsidP="00C2693B">
      <w:pPr>
        <w:widowControl w:val="0"/>
        <w:tabs>
          <w:tab w:val="left" w:pos="399"/>
          <w:tab w:val="left" w:pos="1026"/>
        </w:tabs>
        <w:spacing w:line="360" w:lineRule="auto"/>
        <w:ind w:firstLine="709"/>
        <w:jc w:val="both"/>
        <w:rPr>
          <w:sz w:val="28"/>
          <w:szCs w:val="28"/>
        </w:rPr>
      </w:pPr>
    </w:p>
    <w:p w:rsidR="0050547E" w:rsidRPr="00C2693B" w:rsidRDefault="0050547E" w:rsidP="00C2693B">
      <w:pPr>
        <w:widowControl w:val="0"/>
        <w:tabs>
          <w:tab w:val="left" w:pos="399"/>
          <w:tab w:val="left" w:pos="1026"/>
        </w:tabs>
        <w:spacing w:line="360" w:lineRule="auto"/>
        <w:ind w:firstLine="709"/>
        <w:jc w:val="both"/>
        <w:rPr>
          <w:sz w:val="28"/>
          <w:szCs w:val="28"/>
        </w:rPr>
      </w:pPr>
      <w:r w:rsidRPr="00C2693B">
        <w:rPr>
          <w:sz w:val="28"/>
          <w:szCs w:val="28"/>
        </w:rPr>
        <w:t xml:space="preserve">Сделкоспособность </w:t>
      </w:r>
      <w:r w:rsidR="00756328" w:rsidRPr="00C2693B">
        <w:rPr>
          <w:sz w:val="28"/>
          <w:szCs w:val="28"/>
        </w:rPr>
        <w:t>–</w:t>
      </w:r>
      <w:r w:rsidR="00C2693B">
        <w:rPr>
          <w:sz w:val="28"/>
          <w:szCs w:val="28"/>
        </w:rPr>
        <w:t xml:space="preserve"> </w:t>
      </w:r>
      <w:r w:rsidRPr="00C2693B">
        <w:rPr>
          <w:sz w:val="28"/>
          <w:szCs w:val="28"/>
        </w:rPr>
        <w:t>это способность лица своими действиями совершать и исполнять сделки, как в отношении себя, так и других лиц. Исходя</w:t>
      </w:r>
      <w:r w:rsidR="00C2693B">
        <w:rPr>
          <w:sz w:val="28"/>
          <w:szCs w:val="28"/>
        </w:rPr>
        <w:t xml:space="preserve"> </w:t>
      </w:r>
      <w:r w:rsidRPr="00C2693B">
        <w:rPr>
          <w:sz w:val="28"/>
          <w:szCs w:val="28"/>
        </w:rPr>
        <w:t xml:space="preserve">из данного определения </w:t>
      </w:r>
      <w:r w:rsidR="00193B21" w:rsidRPr="00C2693B">
        <w:rPr>
          <w:sz w:val="28"/>
          <w:szCs w:val="28"/>
        </w:rPr>
        <w:t>в зависимос</w:t>
      </w:r>
      <w:r w:rsidRPr="00C2693B">
        <w:rPr>
          <w:sz w:val="28"/>
          <w:szCs w:val="28"/>
        </w:rPr>
        <w:t xml:space="preserve">ти от целевой </w:t>
      </w:r>
      <w:r w:rsidR="00193B21" w:rsidRPr="00C2693B">
        <w:rPr>
          <w:sz w:val="28"/>
          <w:szCs w:val="28"/>
        </w:rPr>
        <w:t>направленности действий можно выделить основную сделкоспособность (способность субъекта совершать и исполнять сделки в отношении себя лично) и вспомогательную сделкоспособность (способность субъекта совершать и исполнять сделки в отношении других лиц).</w:t>
      </w:r>
    </w:p>
    <w:p w:rsidR="00562A4A" w:rsidRPr="00C2693B" w:rsidRDefault="00562A4A" w:rsidP="00C2693B">
      <w:pPr>
        <w:widowControl w:val="0"/>
        <w:tabs>
          <w:tab w:val="left" w:pos="399"/>
          <w:tab w:val="left" w:pos="1026"/>
        </w:tabs>
        <w:spacing w:line="360" w:lineRule="auto"/>
        <w:ind w:firstLine="709"/>
        <w:jc w:val="both"/>
        <w:rPr>
          <w:sz w:val="28"/>
          <w:szCs w:val="28"/>
        </w:rPr>
      </w:pPr>
      <w:r w:rsidRPr="00C2693B">
        <w:rPr>
          <w:sz w:val="28"/>
          <w:szCs w:val="28"/>
        </w:rPr>
        <w:t xml:space="preserve">Реализация </w:t>
      </w:r>
      <w:r w:rsidR="0050547E" w:rsidRPr="00C2693B">
        <w:rPr>
          <w:sz w:val="28"/>
          <w:szCs w:val="28"/>
        </w:rPr>
        <w:t>сделкоспособности п</w:t>
      </w:r>
      <w:r w:rsidRPr="00C2693B">
        <w:rPr>
          <w:sz w:val="28"/>
          <w:szCs w:val="28"/>
        </w:rPr>
        <w:t>роисходит посредством действий самих несовершеннолетних в возрасте от 14 до 18 лет, в отличие от малолетних, от имени которых в основном действуют их законные представители. Однако действия несовершеннолетних не всегда являются самостоятельными, напротив, в ГК РФ определены именно те сделки, которые несовершеннолетние могут совершать самостоятельно (п. 2 ст. 26 ГК РФ). Остальные сделки, хотя и совершаются детьми, требуют обязательного согласия родителей или лиц, их заменяющих.</w:t>
      </w:r>
      <w:r w:rsidR="00C2693B">
        <w:rPr>
          <w:sz w:val="28"/>
          <w:szCs w:val="28"/>
        </w:rPr>
        <w:t xml:space="preserve"> </w:t>
      </w:r>
      <w:r w:rsidRPr="00C2693B">
        <w:rPr>
          <w:sz w:val="28"/>
          <w:szCs w:val="28"/>
        </w:rPr>
        <w:t xml:space="preserve">Согласно п. 1 ст. 26 ГК РФ несовершеннолетние в возрасте от 14 до 18 лет совершают сделки, за исключением названных в п. 2 </w:t>
      </w:r>
      <w:r w:rsidR="00417F4A" w:rsidRPr="00C2693B">
        <w:rPr>
          <w:sz w:val="28"/>
          <w:szCs w:val="28"/>
        </w:rPr>
        <w:t>вышеуказанной</w:t>
      </w:r>
      <w:r w:rsidRPr="00C2693B">
        <w:rPr>
          <w:sz w:val="28"/>
          <w:szCs w:val="28"/>
        </w:rPr>
        <w:t xml:space="preserve"> статьи, с письменного согласия своих законных представителей – родителей, усыновителей или попечителя. В ГК РФ предусмотрена возможность последующего одобрения совершенной ребенком сделки, что также обеспечивает действительность этой сделки.</w:t>
      </w:r>
    </w:p>
    <w:p w:rsidR="0017773C" w:rsidRPr="00C2693B" w:rsidRDefault="0017773C" w:rsidP="00C2693B">
      <w:pPr>
        <w:widowControl w:val="0"/>
        <w:tabs>
          <w:tab w:val="left" w:pos="399"/>
          <w:tab w:val="left" w:pos="1026"/>
        </w:tabs>
        <w:spacing w:line="360" w:lineRule="auto"/>
        <w:ind w:firstLine="709"/>
        <w:jc w:val="both"/>
        <w:rPr>
          <w:sz w:val="28"/>
          <w:szCs w:val="28"/>
        </w:rPr>
      </w:pPr>
    </w:p>
    <w:p w:rsidR="009A3B00" w:rsidRPr="00C2693B" w:rsidRDefault="00417F4A" w:rsidP="00C2693B">
      <w:pPr>
        <w:widowControl w:val="0"/>
        <w:tabs>
          <w:tab w:val="left" w:pos="399"/>
          <w:tab w:val="left" w:pos="1026"/>
        </w:tabs>
        <w:spacing w:line="360" w:lineRule="auto"/>
        <w:ind w:firstLine="709"/>
        <w:jc w:val="both"/>
        <w:rPr>
          <w:sz w:val="28"/>
          <w:szCs w:val="28"/>
        </w:rPr>
      </w:pPr>
      <w:r w:rsidRPr="00C2693B">
        <w:rPr>
          <w:sz w:val="28"/>
          <w:szCs w:val="28"/>
        </w:rPr>
        <w:t>3.1</w:t>
      </w:r>
      <w:r w:rsidR="005F38B3" w:rsidRPr="00C2693B">
        <w:rPr>
          <w:sz w:val="28"/>
          <w:szCs w:val="28"/>
        </w:rPr>
        <w:t xml:space="preserve"> Сделки, совершаемые несовершеннолетними самостоятельно</w:t>
      </w:r>
    </w:p>
    <w:p w:rsidR="00C2693B" w:rsidRDefault="00C2693B" w:rsidP="00C2693B">
      <w:pPr>
        <w:widowControl w:val="0"/>
        <w:shd w:val="clear" w:color="auto" w:fill="FFFFFF"/>
        <w:autoSpaceDE w:val="0"/>
        <w:autoSpaceDN w:val="0"/>
        <w:adjustRightInd w:val="0"/>
        <w:spacing w:line="360" w:lineRule="auto"/>
        <w:ind w:firstLine="709"/>
        <w:jc w:val="both"/>
        <w:rPr>
          <w:sz w:val="28"/>
          <w:szCs w:val="28"/>
        </w:rPr>
      </w:pPr>
    </w:p>
    <w:p w:rsidR="00E42118" w:rsidRPr="00C2693B" w:rsidRDefault="005F38B3" w:rsidP="00C2693B">
      <w:pPr>
        <w:widowControl w:val="0"/>
        <w:shd w:val="clear" w:color="auto" w:fill="FFFFFF"/>
        <w:autoSpaceDE w:val="0"/>
        <w:autoSpaceDN w:val="0"/>
        <w:adjustRightInd w:val="0"/>
        <w:spacing w:line="360" w:lineRule="auto"/>
        <w:ind w:firstLine="709"/>
        <w:jc w:val="both"/>
        <w:rPr>
          <w:sz w:val="28"/>
          <w:szCs w:val="28"/>
        </w:rPr>
      </w:pPr>
      <w:r w:rsidRPr="00C2693B">
        <w:rPr>
          <w:sz w:val="28"/>
          <w:szCs w:val="28"/>
        </w:rPr>
        <w:t>Дети в возрасте от 14 до 18 лет, по общему правилу, закрепленному в ст. 26 ГК РФ, совершают сделки с согласия своих «законных представителей», и лишь в случаях, указанных в п. 2 ст. 26 ГК РФ — абсолютно самостоятельно.</w:t>
      </w:r>
      <w:r w:rsidR="00562A4A" w:rsidRPr="00C2693B">
        <w:rPr>
          <w:sz w:val="28"/>
          <w:szCs w:val="28"/>
        </w:rPr>
        <w:t xml:space="preserve"> </w:t>
      </w:r>
    </w:p>
    <w:p w:rsidR="00562A4A" w:rsidRPr="00C2693B" w:rsidRDefault="0023415D" w:rsidP="00C2693B">
      <w:pPr>
        <w:widowControl w:val="0"/>
        <w:shd w:val="clear" w:color="auto" w:fill="FFFFFF"/>
        <w:autoSpaceDE w:val="0"/>
        <w:autoSpaceDN w:val="0"/>
        <w:adjustRightInd w:val="0"/>
        <w:spacing w:line="360" w:lineRule="auto"/>
        <w:ind w:firstLine="709"/>
        <w:jc w:val="both"/>
        <w:rPr>
          <w:sz w:val="28"/>
          <w:szCs w:val="28"/>
        </w:rPr>
      </w:pPr>
      <w:r w:rsidRPr="00C2693B">
        <w:rPr>
          <w:sz w:val="28"/>
          <w:szCs w:val="28"/>
        </w:rPr>
        <w:t>ГК РФ дает перечень прав, при распоряжении которыми подросток совершенно самостоятелен, свободен независимо от согласия (несогласия) родителей (законных представителей) на совершение сделок. К ним относятся</w:t>
      </w:r>
      <w:r w:rsidR="00562A4A" w:rsidRPr="00C2693B">
        <w:rPr>
          <w:sz w:val="28"/>
          <w:szCs w:val="28"/>
        </w:rPr>
        <w:t>:</w:t>
      </w:r>
    </w:p>
    <w:p w:rsidR="00BB56E7" w:rsidRPr="00C2693B" w:rsidRDefault="00BB56E7" w:rsidP="00C2693B">
      <w:pPr>
        <w:widowControl w:val="0"/>
        <w:shd w:val="clear" w:color="auto" w:fill="FFFFFF"/>
        <w:autoSpaceDE w:val="0"/>
        <w:autoSpaceDN w:val="0"/>
        <w:adjustRightInd w:val="0"/>
        <w:spacing w:line="360" w:lineRule="auto"/>
        <w:ind w:firstLine="709"/>
        <w:jc w:val="both"/>
        <w:rPr>
          <w:sz w:val="28"/>
          <w:szCs w:val="28"/>
        </w:rPr>
      </w:pPr>
      <w:r w:rsidRPr="00C2693B">
        <w:rPr>
          <w:sz w:val="28"/>
          <w:szCs w:val="28"/>
        </w:rPr>
        <w:t>1</w:t>
      </w:r>
      <w:r w:rsidR="00562A4A" w:rsidRPr="00C2693B">
        <w:rPr>
          <w:sz w:val="28"/>
          <w:szCs w:val="28"/>
        </w:rPr>
        <w:t xml:space="preserve">. </w:t>
      </w:r>
      <w:r w:rsidRPr="00C2693B">
        <w:rPr>
          <w:sz w:val="28"/>
          <w:szCs w:val="28"/>
        </w:rPr>
        <w:t>С</w:t>
      </w:r>
      <w:r w:rsidR="00562A4A" w:rsidRPr="00C2693B">
        <w:rPr>
          <w:sz w:val="28"/>
          <w:szCs w:val="28"/>
        </w:rPr>
        <w:t>делки, самостоятельное совершение которых разрешено малолетним</w:t>
      </w:r>
      <w:r w:rsidRPr="00C2693B">
        <w:rPr>
          <w:sz w:val="28"/>
          <w:szCs w:val="28"/>
        </w:rPr>
        <w:t xml:space="preserve"> (ст. 28 ГК РФ):</w:t>
      </w:r>
    </w:p>
    <w:p w:rsidR="00BB56E7" w:rsidRPr="00C2693B" w:rsidRDefault="00BB56E7" w:rsidP="00C2693B">
      <w:pPr>
        <w:widowControl w:val="0"/>
        <w:shd w:val="clear" w:color="auto" w:fill="FFFFFF"/>
        <w:autoSpaceDE w:val="0"/>
        <w:autoSpaceDN w:val="0"/>
        <w:adjustRightInd w:val="0"/>
        <w:spacing w:line="360" w:lineRule="auto"/>
        <w:ind w:firstLine="709"/>
        <w:jc w:val="both"/>
        <w:rPr>
          <w:sz w:val="28"/>
          <w:szCs w:val="28"/>
        </w:rPr>
      </w:pPr>
      <w:r w:rsidRPr="00C2693B">
        <w:rPr>
          <w:sz w:val="28"/>
          <w:szCs w:val="28"/>
        </w:rPr>
        <w:t>1) Мелкие бытовые сделки;</w:t>
      </w:r>
    </w:p>
    <w:p w:rsidR="00BB56E7" w:rsidRPr="00C2693B" w:rsidRDefault="00BB56E7" w:rsidP="00C2693B">
      <w:pPr>
        <w:widowControl w:val="0"/>
        <w:shd w:val="clear" w:color="auto" w:fill="FFFFFF"/>
        <w:autoSpaceDE w:val="0"/>
        <w:autoSpaceDN w:val="0"/>
        <w:adjustRightInd w:val="0"/>
        <w:spacing w:line="360" w:lineRule="auto"/>
        <w:ind w:firstLine="709"/>
        <w:jc w:val="both"/>
        <w:rPr>
          <w:sz w:val="28"/>
          <w:szCs w:val="28"/>
        </w:rPr>
      </w:pPr>
      <w:r w:rsidRPr="00C2693B">
        <w:rPr>
          <w:sz w:val="28"/>
          <w:szCs w:val="28"/>
        </w:rPr>
        <w:t>2)Сделки, направленные на безвозмездное получение выгоды, не требующие нотариального удостоверения либо государственной регистрации;</w:t>
      </w:r>
    </w:p>
    <w:p w:rsidR="00BB56E7" w:rsidRPr="00C2693B" w:rsidRDefault="00BB56E7" w:rsidP="00C2693B">
      <w:pPr>
        <w:widowControl w:val="0"/>
        <w:shd w:val="clear" w:color="auto" w:fill="FFFFFF"/>
        <w:autoSpaceDE w:val="0"/>
        <w:autoSpaceDN w:val="0"/>
        <w:adjustRightInd w:val="0"/>
        <w:spacing w:line="360" w:lineRule="auto"/>
        <w:ind w:firstLine="709"/>
        <w:jc w:val="both"/>
        <w:rPr>
          <w:sz w:val="28"/>
          <w:szCs w:val="28"/>
        </w:rPr>
      </w:pPr>
      <w:r w:rsidRPr="00C2693B">
        <w:rPr>
          <w:sz w:val="28"/>
          <w:szCs w:val="28"/>
        </w:rPr>
        <w:t xml:space="preserve">3)Сделки по распоряжению средствами, предоставленными законными представителями или с их согласия третьими лицами для определенной цели </w:t>
      </w:r>
      <w:r w:rsidR="00C84581" w:rsidRPr="00C2693B">
        <w:rPr>
          <w:sz w:val="28"/>
          <w:szCs w:val="28"/>
        </w:rPr>
        <w:t>или для свободного распоряжения.</w:t>
      </w:r>
    </w:p>
    <w:p w:rsidR="0079500E" w:rsidRPr="00C2693B" w:rsidRDefault="00BB56E7" w:rsidP="00C2693B">
      <w:pPr>
        <w:widowControl w:val="0"/>
        <w:shd w:val="clear" w:color="auto" w:fill="FFFFFF"/>
        <w:autoSpaceDE w:val="0"/>
        <w:autoSpaceDN w:val="0"/>
        <w:adjustRightInd w:val="0"/>
        <w:spacing w:line="360" w:lineRule="auto"/>
        <w:ind w:firstLine="709"/>
        <w:jc w:val="both"/>
        <w:rPr>
          <w:sz w:val="28"/>
          <w:szCs w:val="28"/>
        </w:rPr>
      </w:pPr>
      <w:r w:rsidRPr="00C2693B">
        <w:rPr>
          <w:sz w:val="28"/>
          <w:szCs w:val="28"/>
        </w:rPr>
        <w:t>Если проанал</w:t>
      </w:r>
      <w:r w:rsidR="00222026" w:rsidRPr="00C2693B">
        <w:rPr>
          <w:sz w:val="28"/>
          <w:szCs w:val="28"/>
        </w:rPr>
        <w:t>изировать приведенную статью ГК</w:t>
      </w:r>
      <w:r w:rsidRPr="00C2693B">
        <w:rPr>
          <w:sz w:val="28"/>
          <w:szCs w:val="28"/>
        </w:rPr>
        <w:t xml:space="preserve">, то легко обнаружить отсутствие четких границ в определении тех действий, которые разрешаются малолетнему в возрасте от 6 до 14 и соответственно несовершеннолетнему от 14 до 18 лет. </w:t>
      </w:r>
      <w:r w:rsidR="00222026" w:rsidRPr="00C2693B">
        <w:rPr>
          <w:sz w:val="28"/>
          <w:szCs w:val="28"/>
        </w:rPr>
        <w:t xml:space="preserve">ГК РФ не </w:t>
      </w:r>
      <w:r w:rsidR="0023415D" w:rsidRPr="00C2693B">
        <w:rPr>
          <w:sz w:val="28"/>
          <w:szCs w:val="28"/>
        </w:rPr>
        <w:t>определяет,</w:t>
      </w:r>
      <w:r w:rsidR="00222026" w:rsidRPr="00C2693B">
        <w:rPr>
          <w:sz w:val="28"/>
          <w:szCs w:val="28"/>
        </w:rPr>
        <w:t xml:space="preserve"> каковы признаки мелкой бытовой сделки, так как они во многом зависят от уровня материальной обеспеченности семьи, где находится ребенок. Нет ясности и в вопросе, какие сделки направлены на </w:t>
      </w:r>
      <w:r w:rsidR="0023415D" w:rsidRPr="00C2693B">
        <w:rPr>
          <w:sz w:val="28"/>
          <w:szCs w:val="28"/>
        </w:rPr>
        <w:t>безвозмездное получение выгоды, тем более, когда их совершает малолетний. И, наконец, по смыслу п. 2 ст. 28 ГК</w:t>
      </w:r>
      <w:r w:rsidR="00FB11C9" w:rsidRPr="00C2693B">
        <w:rPr>
          <w:sz w:val="28"/>
          <w:szCs w:val="28"/>
        </w:rPr>
        <w:t xml:space="preserve"> РФ</w:t>
      </w:r>
      <w:r w:rsidR="0023415D" w:rsidRPr="00C2693B">
        <w:rPr>
          <w:sz w:val="28"/>
          <w:szCs w:val="28"/>
        </w:rPr>
        <w:t xml:space="preserve"> малолетний как угодно может распоряжаться любыми средствами, лишь бы они были предоставлены родителями или с их согласия безотносительно к размеру полученного. Очевидная уязвимость текста п. 2 ст. 28 ГК </w:t>
      </w:r>
      <w:r w:rsidR="00FB11C9" w:rsidRPr="00C2693B">
        <w:rPr>
          <w:sz w:val="28"/>
          <w:szCs w:val="28"/>
        </w:rPr>
        <w:t xml:space="preserve">РФ </w:t>
      </w:r>
      <w:r w:rsidR="0023415D" w:rsidRPr="00C2693B">
        <w:rPr>
          <w:sz w:val="28"/>
          <w:szCs w:val="28"/>
        </w:rPr>
        <w:t xml:space="preserve">приводит к тому, что данная правовая норма практически не работает. </w:t>
      </w:r>
      <w:r w:rsidR="0079500E" w:rsidRPr="00C2693B">
        <w:rPr>
          <w:rStyle w:val="a6"/>
          <w:sz w:val="28"/>
          <w:szCs w:val="28"/>
        </w:rPr>
        <w:footnoteReference w:id="15"/>
      </w:r>
    </w:p>
    <w:p w:rsidR="00C84581" w:rsidRPr="00C2693B" w:rsidRDefault="0023415D" w:rsidP="00C2693B">
      <w:pPr>
        <w:widowControl w:val="0"/>
        <w:shd w:val="clear" w:color="auto" w:fill="FFFFFF"/>
        <w:autoSpaceDE w:val="0"/>
        <w:autoSpaceDN w:val="0"/>
        <w:adjustRightInd w:val="0"/>
        <w:spacing w:line="360" w:lineRule="auto"/>
        <w:ind w:firstLine="709"/>
        <w:jc w:val="both"/>
        <w:rPr>
          <w:sz w:val="28"/>
          <w:szCs w:val="28"/>
        </w:rPr>
      </w:pPr>
      <w:r w:rsidRPr="00C2693B">
        <w:rPr>
          <w:sz w:val="28"/>
          <w:szCs w:val="28"/>
        </w:rPr>
        <w:t>2. Право распоряжаться своим заработком, стипендией или иными доходами</w:t>
      </w:r>
      <w:r w:rsidR="00234600" w:rsidRPr="00C2693B">
        <w:rPr>
          <w:sz w:val="28"/>
          <w:szCs w:val="28"/>
        </w:rPr>
        <w:t xml:space="preserve">. </w:t>
      </w:r>
      <w:r w:rsidR="00425EBB" w:rsidRPr="00C2693B">
        <w:rPr>
          <w:sz w:val="28"/>
          <w:szCs w:val="28"/>
        </w:rPr>
        <w:t>Под иными доходами принято понимать доходы, получаемые несовершеннолетним от использования созданных им или его умершими родителями результатов интеллектуальной деятельности; приходящуюся на его долю часть прибыли производственного кооператива, в котором он участвует; дивиденды по акциям, подаренным или завещанным несовершеннолетнему лицу; доходы, получаемые от управления принадлежащим ему имуществом, и др.</w:t>
      </w:r>
    </w:p>
    <w:p w:rsidR="00425EBB" w:rsidRPr="00C2693B" w:rsidRDefault="00425EBB" w:rsidP="00C2693B">
      <w:pPr>
        <w:widowControl w:val="0"/>
        <w:shd w:val="clear" w:color="auto" w:fill="FFFFFF"/>
        <w:autoSpaceDE w:val="0"/>
        <w:autoSpaceDN w:val="0"/>
        <w:adjustRightInd w:val="0"/>
        <w:spacing w:line="360" w:lineRule="auto"/>
        <w:ind w:firstLine="709"/>
        <w:jc w:val="both"/>
        <w:rPr>
          <w:sz w:val="28"/>
          <w:szCs w:val="28"/>
        </w:rPr>
      </w:pPr>
      <w:r w:rsidRPr="00C2693B">
        <w:rPr>
          <w:sz w:val="28"/>
          <w:szCs w:val="28"/>
        </w:rPr>
        <w:t xml:space="preserve">В соответствии с п. 1 ст. 37 ГК РФ эти доходы расходуются попечителем исключительно в интересах подопечного и с предварительного разрешения органов опеки и попечительства (кроме расходов, необходимых для его содержания). Таким образом, доходами, именуемыми «иные», не вправе самостоятельно распоряжаться не только несовершеннолетний, но и его законные представители без предварительного согласия опеки и попечительства. Это явное законодательное противоречие </w:t>
      </w:r>
      <w:r w:rsidR="004C4DAC" w:rsidRPr="00C2693B">
        <w:rPr>
          <w:sz w:val="28"/>
          <w:szCs w:val="28"/>
        </w:rPr>
        <w:t xml:space="preserve">следует устранить, исключив из абз. 2 п. 2 ст. 26 ГК </w:t>
      </w:r>
      <w:r w:rsidR="00FB11C9" w:rsidRPr="00C2693B">
        <w:rPr>
          <w:sz w:val="28"/>
          <w:szCs w:val="28"/>
        </w:rPr>
        <w:t xml:space="preserve">РФ </w:t>
      </w:r>
      <w:r w:rsidR="004C4DAC" w:rsidRPr="00C2693B">
        <w:rPr>
          <w:sz w:val="28"/>
          <w:szCs w:val="28"/>
        </w:rPr>
        <w:t xml:space="preserve">словосочетание «иные доходы». </w:t>
      </w:r>
    </w:p>
    <w:p w:rsidR="00237F29" w:rsidRPr="00C2693B" w:rsidRDefault="00237F29" w:rsidP="00C2693B">
      <w:pPr>
        <w:pStyle w:val="ConsPlusNormal"/>
        <w:spacing w:line="360" w:lineRule="auto"/>
        <w:ind w:firstLine="709"/>
        <w:jc w:val="both"/>
        <w:rPr>
          <w:rFonts w:ascii="Times New Roman" w:hAnsi="Times New Roman" w:cs="Times New Roman"/>
          <w:sz w:val="28"/>
          <w:szCs w:val="28"/>
        </w:rPr>
      </w:pPr>
      <w:r w:rsidRPr="00C2693B">
        <w:rPr>
          <w:rFonts w:ascii="Times New Roman" w:hAnsi="Times New Roman" w:cs="Times New Roman"/>
          <w:sz w:val="28"/>
          <w:szCs w:val="28"/>
        </w:rPr>
        <w:t>На тот случай, когда несовершеннолетний не проявляет в действиях по распоряжению своим заработком или стипендией осмотрительности и заботливости, необходимых для нормального участия в гражданском обороте, законодатель предусматривает возможность ограничения или даже лишения его данного правомочия. В соответствии с п. 4 ст. 26 ГК РФ при наличии достаточных оснований суд по ходатайству родителей, усыновителей или попечителя или органа опеки и попечительства может ограничить или лишить несовершеннолетнего права самостоятельно распоряжаться своим заработком, стипендией или иными доходами. В.А. Тархов по данному вопросу отмечал: "Ограничение дееспособности несовершеннолетних может послужить хорошей воспитательной и профилактической мерой", так как "если дети имеют свой заработок, то они зачастую рассматривают его вроде "карманных денег", достигающих, однако, значительных размеров, но не вносят их в семейный бюджет".</w:t>
      </w:r>
      <w:r w:rsidR="00E6566A" w:rsidRPr="00C2693B">
        <w:rPr>
          <w:rStyle w:val="a6"/>
          <w:rFonts w:ascii="Times New Roman" w:hAnsi="Times New Roman"/>
          <w:sz w:val="28"/>
          <w:szCs w:val="28"/>
        </w:rPr>
        <w:footnoteReference w:id="16"/>
      </w:r>
      <w:r w:rsidRPr="00C2693B">
        <w:rPr>
          <w:rFonts w:ascii="Times New Roman" w:hAnsi="Times New Roman" w:cs="Times New Roman"/>
          <w:sz w:val="28"/>
          <w:szCs w:val="28"/>
        </w:rPr>
        <w:t xml:space="preserve"> Однако предоставленная законом возможность принуждения несовершеннолетних к участию в семейных расходах на практике почти не применяется. Добиться в судебном порядке ограничения или лишения детей права самостоятельно распоряжаться получаемыми ими денежными средствами достаточно сложно с морально-этической точки зрения, так как обращение в суд с соответствующим требованием неизбежно приведет к ухудшению отношений с ребенком, поэтому споры о том, какой смысл законодатель вложил в словосочетание "наличие достаточных оснований", имеют не столько практическое, сколько теоретическое значение.</w:t>
      </w:r>
    </w:p>
    <w:p w:rsidR="00EC60D5" w:rsidRPr="00C2693B" w:rsidRDefault="004C4DAC" w:rsidP="00C2693B">
      <w:pPr>
        <w:pStyle w:val="ConsPlusNormal"/>
        <w:spacing w:line="360" w:lineRule="auto"/>
        <w:ind w:firstLine="709"/>
        <w:jc w:val="both"/>
        <w:rPr>
          <w:rFonts w:ascii="Times New Roman" w:hAnsi="Times New Roman" w:cs="Times New Roman"/>
          <w:sz w:val="28"/>
          <w:szCs w:val="28"/>
        </w:rPr>
      </w:pPr>
      <w:r w:rsidRPr="00C2693B">
        <w:rPr>
          <w:rFonts w:ascii="Times New Roman" w:hAnsi="Times New Roman" w:cs="Times New Roman"/>
          <w:sz w:val="28"/>
          <w:szCs w:val="28"/>
        </w:rPr>
        <w:t>3. Осуществлять права авторов произведения науки, литературы или искусства, изобретения или иного охраняемого законом результата свое</w:t>
      </w:r>
      <w:r w:rsidR="00EC60D5" w:rsidRPr="00C2693B">
        <w:rPr>
          <w:rFonts w:ascii="Times New Roman" w:hAnsi="Times New Roman" w:cs="Times New Roman"/>
          <w:sz w:val="28"/>
          <w:szCs w:val="28"/>
        </w:rPr>
        <w:t>й интеллектуальной деятельности.</w:t>
      </w:r>
      <w:r w:rsidR="00264DAC" w:rsidRPr="00C2693B">
        <w:rPr>
          <w:rFonts w:ascii="Times New Roman" w:hAnsi="Times New Roman" w:cs="Times New Roman"/>
          <w:sz w:val="28"/>
          <w:szCs w:val="28"/>
        </w:rPr>
        <w:t xml:space="preserve"> Они подписывают авторские и лицензионные договоры, договоры с соавторами, договоры об изда</w:t>
      </w:r>
      <w:r w:rsidR="001B6C71" w:rsidRPr="00C2693B">
        <w:rPr>
          <w:rFonts w:ascii="Times New Roman" w:hAnsi="Times New Roman" w:cs="Times New Roman"/>
          <w:sz w:val="28"/>
          <w:szCs w:val="28"/>
        </w:rPr>
        <w:t xml:space="preserve">нии произведения за свой счет. </w:t>
      </w:r>
      <w:r w:rsidR="00264DAC" w:rsidRPr="00C2693B">
        <w:rPr>
          <w:rFonts w:ascii="Times New Roman" w:hAnsi="Times New Roman" w:cs="Times New Roman"/>
          <w:sz w:val="28"/>
          <w:szCs w:val="28"/>
        </w:rPr>
        <w:t>Полученным гонораром или иным вознаграждением несовершеннолетний распоряжается самостоятельно.</w:t>
      </w:r>
    </w:p>
    <w:p w:rsidR="00264DAC" w:rsidRPr="00C2693B" w:rsidRDefault="004C4DAC" w:rsidP="00C2693B">
      <w:pPr>
        <w:pStyle w:val="ConsPlusNormal"/>
        <w:spacing w:line="360" w:lineRule="auto"/>
        <w:ind w:firstLine="709"/>
        <w:jc w:val="both"/>
        <w:rPr>
          <w:rFonts w:ascii="Times New Roman" w:hAnsi="Times New Roman" w:cs="Times New Roman"/>
          <w:sz w:val="28"/>
          <w:szCs w:val="28"/>
        </w:rPr>
      </w:pPr>
      <w:r w:rsidRPr="00C2693B">
        <w:rPr>
          <w:rFonts w:ascii="Times New Roman" w:hAnsi="Times New Roman" w:cs="Times New Roman"/>
          <w:sz w:val="28"/>
          <w:szCs w:val="28"/>
        </w:rPr>
        <w:t>4. Вносить вклады в кредитные учреждения и распоряжаться ими</w:t>
      </w:r>
      <w:r w:rsidR="00264DAC" w:rsidRPr="00C2693B">
        <w:rPr>
          <w:rFonts w:ascii="Times New Roman" w:hAnsi="Times New Roman" w:cs="Times New Roman"/>
          <w:sz w:val="28"/>
          <w:szCs w:val="28"/>
        </w:rPr>
        <w:t xml:space="preserve"> в соответствии с законом. Федеральный закон "О банках и банковской деятельности" в редакции от 3 февраля </w:t>
      </w:r>
      <w:smartTag w:uri="urn:schemas-microsoft-com:office:smarttags" w:element="metricconverter">
        <w:smartTagPr>
          <w:attr w:name="ProductID" w:val="1996 г"/>
        </w:smartTagPr>
        <w:r w:rsidR="00264DAC" w:rsidRPr="00C2693B">
          <w:rPr>
            <w:rFonts w:ascii="Times New Roman" w:hAnsi="Times New Roman" w:cs="Times New Roman"/>
            <w:sz w:val="28"/>
            <w:szCs w:val="28"/>
          </w:rPr>
          <w:t>1996 г</w:t>
        </w:r>
      </w:smartTag>
      <w:r w:rsidR="00264DAC" w:rsidRPr="00C2693B">
        <w:rPr>
          <w:rFonts w:ascii="Times New Roman" w:hAnsi="Times New Roman" w:cs="Times New Roman"/>
          <w:sz w:val="28"/>
          <w:szCs w:val="28"/>
        </w:rPr>
        <w:t>. N 17-ФЗ</w:t>
      </w:r>
      <w:r w:rsidR="0026553D" w:rsidRPr="00C2693B">
        <w:rPr>
          <w:rStyle w:val="a6"/>
          <w:rFonts w:ascii="Times New Roman" w:hAnsi="Times New Roman"/>
          <w:sz w:val="28"/>
          <w:szCs w:val="28"/>
        </w:rPr>
        <w:footnoteReference w:id="17"/>
      </w:r>
      <w:r w:rsidR="00264DAC" w:rsidRPr="00C2693B">
        <w:rPr>
          <w:rFonts w:ascii="Times New Roman" w:hAnsi="Times New Roman" w:cs="Times New Roman"/>
          <w:sz w:val="28"/>
          <w:szCs w:val="28"/>
        </w:rPr>
        <w:t xml:space="preserve"> устанавливает независимо от возраста вкладчика свободу в выборе банка для размещения во вклады принадлежащих ему денежных средств, свободу в распоряжении вкладом, получении доходов по вкладу и совершении безналичных операций в соответствии с договором (ст. 37). Отдельные коммерческие банки в своих локальных актах только конкретизируют эти положения. Так, Инструкцией Сбербанка России "О порядке совершения учреждениями Сберегательного банка Российской Федерации операций по вкладам населения" от 30 июня </w:t>
      </w:r>
      <w:smartTag w:uri="urn:schemas-microsoft-com:office:smarttags" w:element="metricconverter">
        <w:smartTagPr>
          <w:attr w:name="ProductID" w:val="1992 г"/>
        </w:smartTagPr>
        <w:r w:rsidR="00264DAC" w:rsidRPr="00C2693B">
          <w:rPr>
            <w:rFonts w:ascii="Times New Roman" w:hAnsi="Times New Roman" w:cs="Times New Roman"/>
            <w:sz w:val="28"/>
            <w:szCs w:val="28"/>
          </w:rPr>
          <w:t>1992 г</w:t>
        </w:r>
      </w:smartTag>
      <w:r w:rsidR="00264DAC" w:rsidRPr="00C2693B">
        <w:rPr>
          <w:rFonts w:ascii="Times New Roman" w:hAnsi="Times New Roman" w:cs="Times New Roman"/>
          <w:sz w:val="28"/>
          <w:szCs w:val="28"/>
        </w:rPr>
        <w:t xml:space="preserve">. с изм. до 1 января </w:t>
      </w:r>
      <w:smartTag w:uri="urn:schemas-microsoft-com:office:smarttags" w:element="metricconverter">
        <w:smartTagPr>
          <w:attr w:name="ProductID" w:val="1996 г"/>
        </w:smartTagPr>
        <w:r w:rsidR="00264DAC" w:rsidRPr="00C2693B">
          <w:rPr>
            <w:rFonts w:ascii="Times New Roman" w:hAnsi="Times New Roman" w:cs="Times New Roman"/>
            <w:sz w:val="28"/>
            <w:szCs w:val="28"/>
          </w:rPr>
          <w:t>1996 г</w:t>
        </w:r>
      </w:smartTag>
      <w:r w:rsidR="00264DAC" w:rsidRPr="00C2693B">
        <w:rPr>
          <w:rFonts w:ascii="Times New Roman" w:hAnsi="Times New Roman" w:cs="Times New Roman"/>
          <w:sz w:val="28"/>
          <w:szCs w:val="28"/>
        </w:rPr>
        <w:t>. предписано, что в удостоверение личности несовершеннолетнего вкладчика, не достигшего 16 лет, может быть представлено свидетельство о рождении, паспорт родителя, где имеется запись о несовершеннолетнем, либо справка с образцом подписи несовершеннолетнего, выданная учебным заведением, где он учится, органом исполнительной власти или органом местного самоуправления либо жилищно-эксплуатационной организацией по месту жительства несовершеннолетнего.</w:t>
      </w:r>
      <w:r w:rsidR="0026553D" w:rsidRPr="00C2693B">
        <w:rPr>
          <w:rStyle w:val="a6"/>
          <w:rFonts w:ascii="Times New Roman" w:hAnsi="Times New Roman"/>
          <w:sz w:val="28"/>
          <w:szCs w:val="28"/>
        </w:rPr>
        <w:footnoteReference w:id="18"/>
      </w:r>
    </w:p>
    <w:p w:rsidR="00571424" w:rsidRPr="00C2693B" w:rsidRDefault="005754DB" w:rsidP="00C2693B">
      <w:pPr>
        <w:widowControl w:val="0"/>
        <w:autoSpaceDE w:val="0"/>
        <w:autoSpaceDN w:val="0"/>
        <w:adjustRightInd w:val="0"/>
        <w:spacing w:line="360" w:lineRule="auto"/>
        <w:ind w:firstLine="709"/>
        <w:jc w:val="both"/>
        <w:rPr>
          <w:sz w:val="28"/>
          <w:szCs w:val="28"/>
        </w:rPr>
      </w:pPr>
      <w:r w:rsidRPr="00C2693B">
        <w:rPr>
          <w:sz w:val="28"/>
          <w:szCs w:val="28"/>
        </w:rPr>
        <w:t xml:space="preserve">5. По достижении 16 лет несовершеннолетний вправе быть членом кооператива в соответствии с законами о кооперативах. </w:t>
      </w:r>
      <w:r w:rsidR="00883919" w:rsidRPr="00C2693B">
        <w:rPr>
          <w:sz w:val="28"/>
          <w:szCs w:val="28"/>
        </w:rPr>
        <w:t>Такую возможность предост</w:t>
      </w:r>
      <w:r w:rsidR="00571424" w:rsidRPr="00C2693B">
        <w:rPr>
          <w:sz w:val="28"/>
          <w:szCs w:val="28"/>
        </w:rPr>
        <w:t xml:space="preserve">авляют </w:t>
      </w:r>
      <w:r w:rsidR="00B445A4" w:rsidRPr="00C2693B">
        <w:rPr>
          <w:sz w:val="28"/>
          <w:szCs w:val="28"/>
        </w:rPr>
        <w:t xml:space="preserve">ст. 7 </w:t>
      </w:r>
      <w:r w:rsidR="00571424" w:rsidRPr="00C2693B">
        <w:rPr>
          <w:sz w:val="28"/>
          <w:szCs w:val="28"/>
        </w:rPr>
        <w:t>ФЗ</w:t>
      </w:r>
      <w:r w:rsidR="00B445A4" w:rsidRPr="00C2693B">
        <w:rPr>
          <w:sz w:val="28"/>
          <w:szCs w:val="28"/>
        </w:rPr>
        <w:t xml:space="preserve"> «О</w:t>
      </w:r>
      <w:r w:rsidR="00883919" w:rsidRPr="00C2693B">
        <w:rPr>
          <w:sz w:val="28"/>
          <w:szCs w:val="28"/>
        </w:rPr>
        <w:t xml:space="preserve"> производственных кооперативах</w:t>
      </w:r>
      <w:r w:rsidR="00B445A4" w:rsidRPr="00C2693B">
        <w:rPr>
          <w:sz w:val="28"/>
          <w:szCs w:val="28"/>
        </w:rPr>
        <w:t>»</w:t>
      </w:r>
      <w:r w:rsidR="00B80A86" w:rsidRPr="00C2693B">
        <w:rPr>
          <w:sz w:val="28"/>
          <w:szCs w:val="28"/>
        </w:rPr>
        <w:t xml:space="preserve"> от </w:t>
      </w:r>
      <w:r w:rsidR="0026553D" w:rsidRPr="00C2693B">
        <w:rPr>
          <w:sz w:val="28"/>
          <w:szCs w:val="28"/>
        </w:rPr>
        <w:t xml:space="preserve">8.05.1996 № 41-ФЗ </w:t>
      </w:r>
      <w:r w:rsidR="0026553D" w:rsidRPr="00C2693B">
        <w:rPr>
          <w:rStyle w:val="a6"/>
          <w:sz w:val="28"/>
          <w:szCs w:val="28"/>
        </w:rPr>
        <w:footnoteReference w:id="19"/>
      </w:r>
      <w:r w:rsidR="00B445A4" w:rsidRPr="00C2693B">
        <w:rPr>
          <w:sz w:val="28"/>
          <w:szCs w:val="28"/>
        </w:rPr>
        <w:t xml:space="preserve">, </w:t>
      </w:r>
      <w:r w:rsidR="00571424" w:rsidRPr="00C2693B">
        <w:rPr>
          <w:sz w:val="28"/>
          <w:szCs w:val="28"/>
        </w:rPr>
        <w:t xml:space="preserve">ст. 6 ФЗ «О кредитных потребительских кооперативов» от 07. 08. </w:t>
      </w:r>
      <w:smartTag w:uri="urn:schemas-microsoft-com:office:smarttags" w:element="metricconverter">
        <w:smartTagPr>
          <w:attr w:name="ProductID" w:val="2001 г"/>
        </w:smartTagPr>
        <w:r w:rsidR="00571424" w:rsidRPr="00C2693B">
          <w:rPr>
            <w:sz w:val="28"/>
            <w:szCs w:val="28"/>
          </w:rPr>
          <w:t>2001 г</w:t>
        </w:r>
      </w:smartTag>
      <w:r w:rsidR="00571424" w:rsidRPr="00C2693B">
        <w:rPr>
          <w:sz w:val="28"/>
          <w:szCs w:val="28"/>
        </w:rPr>
        <w:t>. № 117-ФЗ</w:t>
      </w:r>
      <w:r w:rsidR="00571424" w:rsidRPr="00C2693B">
        <w:rPr>
          <w:rStyle w:val="a6"/>
          <w:sz w:val="28"/>
          <w:szCs w:val="28"/>
        </w:rPr>
        <w:footnoteReference w:id="20"/>
      </w:r>
      <w:r w:rsidR="00571424" w:rsidRPr="00C2693B">
        <w:rPr>
          <w:sz w:val="28"/>
          <w:szCs w:val="28"/>
        </w:rPr>
        <w:t xml:space="preserve">, </w:t>
      </w:r>
      <w:r w:rsidR="00B445A4" w:rsidRPr="00C2693B">
        <w:rPr>
          <w:sz w:val="28"/>
          <w:szCs w:val="28"/>
        </w:rPr>
        <w:t xml:space="preserve">ст. 13 </w:t>
      </w:r>
      <w:r w:rsidR="00571424" w:rsidRPr="00C2693B">
        <w:rPr>
          <w:sz w:val="28"/>
          <w:szCs w:val="28"/>
        </w:rPr>
        <w:t>ФЗ</w:t>
      </w:r>
      <w:r w:rsidR="00B445A4" w:rsidRPr="00C2693B">
        <w:rPr>
          <w:sz w:val="28"/>
          <w:szCs w:val="28"/>
        </w:rPr>
        <w:t xml:space="preserve"> «О </w:t>
      </w:r>
      <w:r w:rsidR="00883919" w:rsidRPr="00C2693B">
        <w:rPr>
          <w:sz w:val="28"/>
          <w:szCs w:val="28"/>
        </w:rPr>
        <w:t>сельскохозяйственной кооперации</w:t>
      </w:r>
      <w:r w:rsidR="00B445A4" w:rsidRPr="00C2693B">
        <w:rPr>
          <w:sz w:val="28"/>
          <w:szCs w:val="28"/>
        </w:rPr>
        <w:t>»</w:t>
      </w:r>
      <w:r w:rsidR="00B80A86" w:rsidRPr="00C2693B">
        <w:rPr>
          <w:sz w:val="28"/>
          <w:szCs w:val="28"/>
        </w:rPr>
        <w:t xml:space="preserve"> от 11.12.1995 № 193 - ФЗ</w:t>
      </w:r>
      <w:r w:rsidR="00B80A86" w:rsidRPr="00C2693B">
        <w:rPr>
          <w:rStyle w:val="a6"/>
          <w:sz w:val="28"/>
          <w:szCs w:val="28"/>
        </w:rPr>
        <w:footnoteReference w:id="21"/>
      </w:r>
      <w:r w:rsidR="00571424" w:rsidRPr="00C2693B">
        <w:rPr>
          <w:sz w:val="28"/>
          <w:szCs w:val="28"/>
        </w:rPr>
        <w:t>, ст. 7 ФЗ</w:t>
      </w:r>
      <w:r w:rsidR="00C2693B">
        <w:rPr>
          <w:sz w:val="28"/>
          <w:szCs w:val="28"/>
        </w:rPr>
        <w:t xml:space="preserve"> </w:t>
      </w:r>
      <w:r w:rsidR="00571424" w:rsidRPr="00C2693B">
        <w:rPr>
          <w:sz w:val="28"/>
          <w:szCs w:val="28"/>
        </w:rPr>
        <w:t xml:space="preserve">«О потребительской кооперации </w:t>
      </w:r>
      <w:r w:rsidR="00756328" w:rsidRPr="00C2693B">
        <w:rPr>
          <w:sz w:val="28"/>
          <w:szCs w:val="28"/>
        </w:rPr>
        <w:t xml:space="preserve">(потребительских </w:t>
      </w:r>
      <w:r w:rsidR="00571424" w:rsidRPr="00C2693B">
        <w:rPr>
          <w:sz w:val="28"/>
          <w:szCs w:val="28"/>
        </w:rPr>
        <w:t>обществах, их союзов) в РФ» от 19.06.1992 № 3085-1.</w:t>
      </w:r>
      <w:r w:rsidR="00571424" w:rsidRPr="00C2693B">
        <w:rPr>
          <w:rStyle w:val="a6"/>
          <w:sz w:val="28"/>
          <w:szCs w:val="28"/>
        </w:rPr>
        <w:footnoteReference w:id="22"/>
      </w:r>
    </w:p>
    <w:p w:rsidR="00883919" w:rsidRPr="00C2693B" w:rsidRDefault="00883919" w:rsidP="00C2693B">
      <w:pPr>
        <w:widowControl w:val="0"/>
        <w:spacing w:line="360" w:lineRule="auto"/>
        <w:ind w:firstLine="709"/>
        <w:jc w:val="both"/>
        <w:rPr>
          <w:sz w:val="28"/>
          <w:szCs w:val="28"/>
        </w:rPr>
      </w:pPr>
      <w:r w:rsidRPr="00C2693B">
        <w:rPr>
          <w:sz w:val="28"/>
          <w:szCs w:val="28"/>
        </w:rPr>
        <w:t xml:space="preserve">Кооперативы создаются на основе объединения его членами имущественных паевых взносов. В качестве таковых несовершеннолетний может использовать свой заработок или иные доходы, а также средства, предоставленные законным представителем или с его согласия третьим лицом для этой цели либо для свободного распоряжения. Если у несовершеннолетнего есть на праве собственности какое-либо имущество, то внести его в качестве пая в кооператив он может только с согласия законного представителя. </w:t>
      </w:r>
      <w:r w:rsidR="00B80A86" w:rsidRPr="00C2693B">
        <w:rPr>
          <w:rStyle w:val="a6"/>
          <w:sz w:val="28"/>
          <w:szCs w:val="28"/>
        </w:rPr>
        <w:footnoteReference w:id="23"/>
      </w:r>
    </w:p>
    <w:p w:rsidR="00EC60D5" w:rsidRPr="00C2693B" w:rsidRDefault="005754DB" w:rsidP="00C2693B">
      <w:pPr>
        <w:widowControl w:val="0"/>
        <w:spacing w:line="360" w:lineRule="auto"/>
        <w:ind w:firstLine="709"/>
        <w:jc w:val="both"/>
        <w:rPr>
          <w:sz w:val="28"/>
          <w:szCs w:val="28"/>
        </w:rPr>
      </w:pPr>
      <w:r w:rsidRPr="00C2693B">
        <w:rPr>
          <w:sz w:val="28"/>
          <w:szCs w:val="28"/>
        </w:rPr>
        <w:t>Для вступления в производственный или потребительский кооператив несовершеннолетнему, достигшему 16 лет, согласия родителей, усыновителей или попечителя не требуется. Свободное волеизъявление несовершеннолетнего при решении вопроса о вступлении в кооператив объясняется тем, что закон (п. 2 ст. 26 ГК) уже с 14-летнего возраста предоставляет подросткам право самостоятельно, без согласия родителей или иных законных представителей, распоряжаться своими заработками, стипендией и иными доходами.</w:t>
      </w:r>
      <w:r w:rsidR="00682CBD" w:rsidRPr="00C2693B">
        <w:rPr>
          <w:rStyle w:val="a6"/>
          <w:sz w:val="28"/>
          <w:szCs w:val="28"/>
        </w:rPr>
        <w:footnoteReference w:id="24"/>
      </w:r>
    </w:p>
    <w:p w:rsidR="00883919" w:rsidRPr="00C2693B" w:rsidRDefault="00883919" w:rsidP="00C2693B">
      <w:pPr>
        <w:pStyle w:val="ConsPlusNormal"/>
        <w:spacing w:line="360" w:lineRule="auto"/>
        <w:ind w:firstLine="709"/>
        <w:jc w:val="both"/>
        <w:rPr>
          <w:rFonts w:ascii="Times New Roman" w:hAnsi="Times New Roman" w:cs="Times New Roman"/>
          <w:sz w:val="28"/>
          <w:szCs w:val="28"/>
        </w:rPr>
      </w:pPr>
      <w:r w:rsidRPr="00C2693B">
        <w:rPr>
          <w:rFonts w:ascii="Times New Roman" w:hAnsi="Times New Roman" w:cs="Times New Roman"/>
          <w:sz w:val="28"/>
          <w:szCs w:val="28"/>
        </w:rPr>
        <w:t>Пункт 2 ст. 56 СК предусматривает, что при нарушении прав и законных интересов ребенка, в том числе при невыполнении или ненадлежащем выполнении родителями (одним из них) обязанностей по воспитанию, образованию ребенка либо злоупотреблении родительскими правами, несовершеннолетний вправе самостоятельно обратиться за их защитой в суд.</w:t>
      </w:r>
    </w:p>
    <w:p w:rsidR="00883919" w:rsidRPr="00C2693B" w:rsidRDefault="00682CBD" w:rsidP="00C2693B">
      <w:pPr>
        <w:pStyle w:val="ConsPlusNormal"/>
        <w:spacing w:line="360" w:lineRule="auto"/>
        <w:ind w:firstLine="709"/>
        <w:jc w:val="both"/>
        <w:rPr>
          <w:rFonts w:ascii="Times New Roman" w:hAnsi="Times New Roman" w:cs="Times New Roman"/>
          <w:sz w:val="28"/>
          <w:szCs w:val="28"/>
        </w:rPr>
      </w:pPr>
      <w:r w:rsidRPr="00C2693B">
        <w:rPr>
          <w:rFonts w:ascii="Times New Roman" w:hAnsi="Times New Roman" w:cs="Times New Roman"/>
          <w:sz w:val="28"/>
          <w:szCs w:val="28"/>
        </w:rPr>
        <w:t xml:space="preserve">Согласно ст. 30 </w:t>
      </w:r>
      <w:r w:rsidR="00413EDA" w:rsidRPr="00C2693B">
        <w:rPr>
          <w:rFonts w:ascii="Times New Roman" w:hAnsi="Times New Roman" w:cs="Times New Roman"/>
          <w:sz w:val="28"/>
          <w:szCs w:val="28"/>
        </w:rPr>
        <w:t>ФЗ</w:t>
      </w:r>
      <w:r w:rsidRPr="00C2693B">
        <w:rPr>
          <w:rFonts w:ascii="Times New Roman" w:hAnsi="Times New Roman" w:cs="Times New Roman"/>
          <w:sz w:val="28"/>
          <w:szCs w:val="28"/>
        </w:rPr>
        <w:t xml:space="preserve"> «О</w:t>
      </w:r>
      <w:r w:rsidR="00883919" w:rsidRPr="00C2693B">
        <w:rPr>
          <w:rFonts w:ascii="Times New Roman" w:hAnsi="Times New Roman" w:cs="Times New Roman"/>
          <w:sz w:val="28"/>
          <w:szCs w:val="28"/>
        </w:rPr>
        <w:t>б исполнительном производстве</w:t>
      </w:r>
      <w:r w:rsidRPr="00C2693B">
        <w:rPr>
          <w:rFonts w:ascii="Times New Roman" w:hAnsi="Times New Roman" w:cs="Times New Roman"/>
          <w:sz w:val="28"/>
          <w:szCs w:val="28"/>
        </w:rPr>
        <w:t>»</w:t>
      </w:r>
      <w:r w:rsidR="00413EDA" w:rsidRPr="00C2693B">
        <w:rPr>
          <w:rFonts w:ascii="Times New Roman" w:hAnsi="Times New Roman" w:cs="Times New Roman"/>
          <w:sz w:val="28"/>
          <w:szCs w:val="28"/>
        </w:rPr>
        <w:t xml:space="preserve"> от 21. 07. </w:t>
      </w:r>
      <w:smartTag w:uri="urn:schemas-microsoft-com:office:smarttags" w:element="metricconverter">
        <w:smartTagPr>
          <w:attr w:name="ProductID" w:val="1997 г"/>
        </w:smartTagPr>
        <w:r w:rsidR="00413EDA" w:rsidRPr="00C2693B">
          <w:rPr>
            <w:rFonts w:ascii="Times New Roman" w:hAnsi="Times New Roman" w:cs="Times New Roman"/>
            <w:sz w:val="28"/>
            <w:szCs w:val="28"/>
          </w:rPr>
          <w:t>1997 г</w:t>
        </w:r>
      </w:smartTag>
      <w:r w:rsidR="00413EDA" w:rsidRPr="00C2693B">
        <w:rPr>
          <w:rFonts w:ascii="Times New Roman" w:hAnsi="Times New Roman" w:cs="Times New Roman"/>
          <w:sz w:val="28"/>
          <w:szCs w:val="28"/>
        </w:rPr>
        <w:t>. № 119-ФЗ</w:t>
      </w:r>
      <w:r w:rsidR="00756328" w:rsidRPr="00C2693B">
        <w:rPr>
          <w:rStyle w:val="a6"/>
          <w:rFonts w:ascii="Times New Roman" w:hAnsi="Times New Roman"/>
          <w:sz w:val="28"/>
          <w:szCs w:val="28"/>
        </w:rPr>
        <w:footnoteReference w:id="25"/>
      </w:r>
      <w:r w:rsidR="00C2693B">
        <w:rPr>
          <w:rFonts w:ascii="Times New Roman" w:hAnsi="Times New Roman" w:cs="Times New Roman"/>
          <w:sz w:val="28"/>
          <w:szCs w:val="28"/>
        </w:rPr>
        <w:t xml:space="preserve"> </w:t>
      </w:r>
      <w:r w:rsidR="00883919" w:rsidRPr="00C2693B">
        <w:rPr>
          <w:rFonts w:ascii="Times New Roman" w:hAnsi="Times New Roman" w:cs="Times New Roman"/>
          <w:sz w:val="28"/>
          <w:szCs w:val="28"/>
        </w:rPr>
        <w:t>несовершеннолетние в случаях, предусмотренных законом, могут самостоятельно осуществлять права и обязанности по исполнительным документам, выданным на основании судебных актов и актов других органов по делам, возникающим из гражданских, семейных, трудовых, административных правоотношений и из сделок, связанных с распоряжением полученным заработком (доходом).</w:t>
      </w:r>
    </w:p>
    <w:p w:rsidR="00F17F44" w:rsidRPr="00C2693B" w:rsidRDefault="00F17F44" w:rsidP="00C2693B">
      <w:pPr>
        <w:pStyle w:val="ConsPlusNormal"/>
        <w:spacing w:line="360" w:lineRule="auto"/>
        <w:ind w:firstLine="709"/>
        <w:jc w:val="both"/>
        <w:rPr>
          <w:rFonts w:ascii="Times New Roman" w:hAnsi="Times New Roman" w:cs="Times New Roman"/>
          <w:sz w:val="28"/>
          <w:szCs w:val="28"/>
        </w:rPr>
      </w:pPr>
      <w:r w:rsidRPr="00C2693B">
        <w:rPr>
          <w:rFonts w:ascii="Times New Roman" w:hAnsi="Times New Roman" w:cs="Times New Roman"/>
          <w:sz w:val="28"/>
          <w:szCs w:val="28"/>
        </w:rPr>
        <w:t xml:space="preserve">В соответствии со ст. 2 </w:t>
      </w:r>
      <w:r w:rsidR="00413EDA" w:rsidRPr="00C2693B">
        <w:rPr>
          <w:rFonts w:ascii="Times New Roman" w:hAnsi="Times New Roman" w:cs="Times New Roman"/>
          <w:sz w:val="28"/>
          <w:szCs w:val="28"/>
        </w:rPr>
        <w:t>ФЗ</w:t>
      </w:r>
      <w:r w:rsidRPr="00C2693B">
        <w:rPr>
          <w:rFonts w:ascii="Times New Roman" w:hAnsi="Times New Roman" w:cs="Times New Roman"/>
          <w:sz w:val="28"/>
          <w:szCs w:val="28"/>
        </w:rPr>
        <w:t xml:space="preserve"> "О приватизации жилищного фонда в Российской Федерации"</w:t>
      </w:r>
      <w:r w:rsidR="00682CBD" w:rsidRPr="00C2693B">
        <w:rPr>
          <w:rFonts w:ascii="Times New Roman" w:hAnsi="Times New Roman" w:cs="Times New Roman"/>
          <w:sz w:val="28"/>
          <w:szCs w:val="28"/>
        </w:rPr>
        <w:t xml:space="preserve"> от 4.06.1991 № 1541 – 1 (в ред. от 29.12.2004)</w:t>
      </w:r>
      <w:r w:rsidR="00682CBD" w:rsidRPr="00C2693B">
        <w:rPr>
          <w:rStyle w:val="a6"/>
          <w:rFonts w:ascii="Times New Roman" w:hAnsi="Times New Roman"/>
          <w:sz w:val="28"/>
          <w:szCs w:val="28"/>
        </w:rPr>
        <w:footnoteReference w:id="26"/>
      </w:r>
      <w:r w:rsidRPr="00C2693B">
        <w:rPr>
          <w:rFonts w:ascii="Times New Roman" w:hAnsi="Times New Roman" w:cs="Times New Roman"/>
          <w:sz w:val="28"/>
          <w:szCs w:val="28"/>
        </w:rPr>
        <w:t xml:space="preserve"> граждане Российской Федерации, занимающие жилые помещения в государственном и муниципальном жилищном фонде, включая жилищный фонд, находящийся в хозяйственном ведении предприятий или оперативном управлении учреждений (ведомственный фонд), на условиях социального найма, вправе с согласия всех совместно проживающих совершеннолетних членов семьи, а также несовершеннолетних в возрасте от 14 до 18 лет приобрести эти помещения в собственность на условиях, предусмотренных настоящим Законом, иными нормативными актами Российской Федерации и субъектов Российской Федерации.</w:t>
      </w:r>
    </w:p>
    <w:p w:rsidR="00883919" w:rsidRPr="00C2693B" w:rsidRDefault="00F17F44" w:rsidP="00C2693B">
      <w:pPr>
        <w:widowControl w:val="0"/>
        <w:spacing w:line="360" w:lineRule="auto"/>
        <w:ind w:firstLine="709"/>
        <w:jc w:val="both"/>
        <w:rPr>
          <w:sz w:val="28"/>
          <w:szCs w:val="28"/>
        </w:rPr>
      </w:pPr>
      <w:r w:rsidRPr="00C2693B">
        <w:rPr>
          <w:sz w:val="28"/>
          <w:szCs w:val="28"/>
        </w:rPr>
        <w:t>Таким образом, несовершеннолетние в возрасте от 14 до 18 лет самостоятельно решают вопрос о даче согласия на приватизацию жилого помещения, которая также является сделкой.</w:t>
      </w:r>
      <w:r w:rsidR="00682CBD" w:rsidRPr="00C2693B">
        <w:rPr>
          <w:rStyle w:val="a6"/>
          <w:sz w:val="28"/>
          <w:szCs w:val="28"/>
        </w:rPr>
        <w:footnoteReference w:id="27"/>
      </w:r>
      <w:r w:rsidR="00B31EE3" w:rsidRPr="00C2693B">
        <w:rPr>
          <w:sz w:val="28"/>
          <w:szCs w:val="28"/>
        </w:rPr>
        <w:t xml:space="preserve"> </w:t>
      </w:r>
    </w:p>
    <w:p w:rsidR="00EC60D5" w:rsidRPr="00C2693B" w:rsidRDefault="002C7B3A" w:rsidP="00C2693B">
      <w:pPr>
        <w:widowControl w:val="0"/>
        <w:spacing w:line="360" w:lineRule="auto"/>
        <w:ind w:firstLine="709"/>
        <w:jc w:val="both"/>
        <w:rPr>
          <w:b/>
          <w:bCs/>
          <w:sz w:val="28"/>
          <w:szCs w:val="28"/>
        </w:rPr>
      </w:pPr>
      <w:r w:rsidRPr="00C2693B">
        <w:rPr>
          <w:sz w:val="28"/>
          <w:szCs w:val="28"/>
        </w:rPr>
        <w:t>Каждое из названных правомочий свидетельствует о признании законодателем за несовершеннолетн</w:t>
      </w:r>
      <w:r w:rsidR="002375D3" w:rsidRPr="00C2693B">
        <w:rPr>
          <w:sz w:val="28"/>
          <w:szCs w:val="28"/>
        </w:rPr>
        <w:t>ими в возрасте от 14 до 18 лет высокого уровня интеллектуального и психоэмоционального развития, обладании ими определенными практическими навыками, позволяющими принимать активное участие в гражданском обороте. Эти лица рассматриваются как потенциальные творцы-изобретатели, авторы произведений науки, литературы или искусства, как банковские клиенты и, наконец, как участники деятельности, приносящей доход.</w:t>
      </w:r>
      <w:r w:rsidR="00B445A4" w:rsidRPr="00C2693B">
        <w:rPr>
          <w:rStyle w:val="a6"/>
          <w:sz w:val="28"/>
          <w:szCs w:val="28"/>
        </w:rPr>
        <w:footnoteReference w:id="28"/>
      </w:r>
    </w:p>
    <w:p w:rsidR="00B445A4" w:rsidRPr="00C2693B" w:rsidRDefault="00B445A4" w:rsidP="00C2693B">
      <w:pPr>
        <w:widowControl w:val="0"/>
        <w:spacing w:line="360" w:lineRule="auto"/>
        <w:ind w:firstLine="709"/>
        <w:jc w:val="both"/>
        <w:rPr>
          <w:sz w:val="28"/>
          <w:szCs w:val="28"/>
        </w:rPr>
      </w:pPr>
    </w:p>
    <w:p w:rsidR="00756328" w:rsidRPr="00C2693B" w:rsidRDefault="002375D3" w:rsidP="00C2693B">
      <w:pPr>
        <w:widowControl w:val="0"/>
        <w:spacing w:line="360" w:lineRule="auto"/>
        <w:ind w:firstLine="709"/>
        <w:jc w:val="both"/>
        <w:rPr>
          <w:sz w:val="28"/>
          <w:szCs w:val="28"/>
        </w:rPr>
      </w:pPr>
      <w:r w:rsidRPr="00C2693B">
        <w:rPr>
          <w:sz w:val="28"/>
          <w:szCs w:val="28"/>
        </w:rPr>
        <w:t>3.2 Сделки, совершаемые с письменного согласия законных представителей</w:t>
      </w:r>
    </w:p>
    <w:p w:rsidR="00C2693B" w:rsidRDefault="00C2693B" w:rsidP="00C2693B">
      <w:pPr>
        <w:widowControl w:val="0"/>
        <w:spacing w:line="360" w:lineRule="auto"/>
        <w:ind w:firstLine="709"/>
        <w:jc w:val="both"/>
        <w:rPr>
          <w:sz w:val="28"/>
          <w:szCs w:val="28"/>
        </w:rPr>
      </w:pPr>
    </w:p>
    <w:p w:rsidR="00425EBB" w:rsidRPr="00C2693B" w:rsidRDefault="002375D3" w:rsidP="00C2693B">
      <w:pPr>
        <w:widowControl w:val="0"/>
        <w:spacing w:line="360" w:lineRule="auto"/>
        <w:ind w:firstLine="709"/>
        <w:jc w:val="both"/>
        <w:rPr>
          <w:sz w:val="28"/>
          <w:szCs w:val="28"/>
        </w:rPr>
      </w:pPr>
      <w:r w:rsidRPr="00C2693B">
        <w:rPr>
          <w:sz w:val="28"/>
          <w:szCs w:val="28"/>
        </w:rPr>
        <w:t xml:space="preserve">Согласно п. 1 ст. 26 ГК РФ несовершеннолетние в возрасте от 14 до 18 лет совершают сделки, за исключением названных в п. 2 настоящей статьи, с письменного согласия своих законных представителей – родителей, усыновителей или попечителя. </w:t>
      </w:r>
      <w:r w:rsidR="00A2529C" w:rsidRPr="00C2693B">
        <w:rPr>
          <w:sz w:val="28"/>
          <w:szCs w:val="28"/>
        </w:rPr>
        <w:t>Однако на совершение некоторых сделок родители лишь тогда вправе дать согласие, когда они получат предварительное разрешение органов опеки и попечительства на совершение сделки. Например, обмен или дарение имущества ребенка, сдача его внаем, в безвозмездное пользование или в залог, раздел или выдел имущества и др. (п. 2 ст. 37 ГК РФ). При этом из указанной нормы вытекает четкая последовательность: прежде</w:t>
      </w:r>
      <w:r w:rsidR="00D90E24" w:rsidRPr="00C2693B">
        <w:rPr>
          <w:sz w:val="28"/>
          <w:szCs w:val="28"/>
        </w:rPr>
        <w:t xml:space="preserve"> –</w:t>
      </w:r>
      <w:r w:rsidR="00C2693B">
        <w:rPr>
          <w:sz w:val="28"/>
          <w:szCs w:val="28"/>
        </w:rPr>
        <w:t xml:space="preserve"> </w:t>
      </w:r>
      <w:r w:rsidR="00A2529C" w:rsidRPr="00C2693B">
        <w:rPr>
          <w:sz w:val="28"/>
          <w:szCs w:val="28"/>
        </w:rPr>
        <w:t xml:space="preserve">разрешение органов опеки и попечительства, а затем уже – согласие родителей. </w:t>
      </w:r>
    </w:p>
    <w:p w:rsidR="00A2529C" w:rsidRPr="00C2693B" w:rsidRDefault="00A2529C" w:rsidP="00C2693B">
      <w:pPr>
        <w:widowControl w:val="0"/>
        <w:shd w:val="clear" w:color="auto" w:fill="FFFFFF"/>
        <w:autoSpaceDE w:val="0"/>
        <w:autoSpaceDN w:val="0"/>
        <w:adjustRightInd w:val="0"/>
        <w:spacing w:line="360" w:lineRule="auto"/>
        <w:ind w:firstLine="709"/>
        <w:jc w:val="both"/>
        <w:rPr>
          <w:sz w:val="28"/>
          <w:szCs w:val="28"/>
        </w:rPr>
      </w:pPr>
      <w:r w:rsidRPr="00C2693B">
        <w:rPr>
          <w:sz w:val="28"/>
          <w:szCs w:val="28"/>
        </w:rPr>
        <w:t xml:space="preserve">В литературе дискутируется вопрос о правовой природе согласия родителей и разрешения органов опеки и попечительства. Так, </w:t>
      </w:r>
      <w:r w:rsidR="00817F5B" w:rsidRPr="00C2693B">
        <w:rPr>
          <w:sz w:val="28"/>
          <w:szCs w:val="28"/>
        </w:rPr>
        <w:t>Л.Г. Куз</w:t>
      </w:r>
      <w:r w:rsidRPr="00C2693B">
        <w:rPr>
          <w:sz w:val="28"/>
          <w:szCs w:val="28"/>
        </w:rPr>
        <w:t>нецо</w:t>
      </w:r>
      <w:r w:rsidR="00817F5B" w:rsidRPr="00C2693B">
        <w:rPr>
          <w:sz w:val="28"/>
          <w:szCs w:val="28"/>
        </w:rPr>
        <w:t>ва</w:t>
      </w:r>
      <w:r w:rsidRPr="00C2693B">
        <w:rPr>
          <w:sz w:val="28"/>
          <w:szCs w:val="28"/>
        </w:rPr>
        <w:t xml:space="preserve"> квалифицирует согласие родителей в качестве сделки: «Квалификация согласия родителей как сделки означает, что данное юридическое действие должно быть совершено в соответствии с требованиями закона относительно формы сделок... Полагаем поэтому, что согласие должно быть выражено в той же форме, что и сама сделка, на совершение которой несовершеннолетний испрашивает у своих родителей согласие».</w:t>
      </w:r>
      <w:r w:rsidR="00D90E24" w:rsidRPr="00C2693B">
        <w:rPr>
          <w:rStyle w:val="a6"/>
          <w:sz w:val="28"/>
          <w:szCs w:val="28"/>
        </w:rPr>
        <w:footnoteReference w:id="29"/>
      </w:r>
    </w:p>
    <w:p w:rsidR="00A2529C" w:rsidRPr="00C2693B" w:rsidRDefault="00A2529C" w:rsidP="00C2693B">
      <w:pPr>
        <w:widowControl w:val="0"/>
        <w:shd w:val="clear" w:color="auto" w:fill="FFFFFF"/>
        <w:autoSpaceDE w:val="0"/>
        <w:autoSpaceDN w:val="0"/>
        <w:adjustRightInd w:val="0"/>
        <w:spacing w:line="360" w:lineRule="auto"/>
        <w:ind w:firstLine="709"/>
        <w:jc w:val="both"/>
        <w:rPr>
          <w:sz w:val="28"/>
          <w:szCs w:val="28"/>
        </w:rPr>
      </w:pPr>
      <w:r w:rsidRPr="00C2693B">
        <w:rPr>
          <w:sz w:val="28"/>
          <w:szCs w:val="28"/>
        </w:rPr>
        <w:t>Представляется, что такая квалификация согласия родителем не соответствует закону. Права и обязанности у сторон по сделке, совершенной несовершеннолетним, возникнут не из согласия родителей, а из того юридического действия, которое совершит несовершеннолетний. Согласие родителей на совершение сделки не может быть и</w:t>
      </w:r>
      <w:r w:rsidR="00D90E24" w:rsidRPr="00C2693B">
        <w:rPr>
          <w:sz w:val="28"/>
          <w:szCs w:val="28"/>
        </w:rPr>
        <w:t xml:space="preserve"> частью сделки, ее элементом, т</w:t>
      </w:r>
      <w:r w:rsidRPr="00C2693B">
        <w:rPr>
          <w:sz w:val="28"/>
          <w:szCs w:val="28"/>
        </w:rPr>
        <w:t>ак как для родителей, давших согласие, никаких прав и обязанностей не возникает. Все права и обязанности по сделке приобретает только несовершеннолетний. Согласие родителей — это акт одобрения сделки, акт контроля, поскольку защита прав и инт</w:t>
      </w:r>
      <w:r w:rsidR="00817F5B" w:rsidRPr="00C2693B">
        <w:rPr>
          <w:sz w:val="28"/>
          <w:szCs w:val="28"/>
        </w:rPr>
        <w:t>ересов детей возложена законом н</w:t>
      </w:r>
      <w:r w:rsidR="00756328" w:rsidRPr="00C2693B">
        <w:rPr>
          <w:sz w:val="28"/>
          <w:szCs w:val="28"/>
        </w:rPr>
        <w:t>а родителей (п. 1 ст. 64 СК</w:t>
      </w:r>
      <w:r w:rsidRPr="00C2693B">
        <w:rPr>
          <w:sz w:val="28"/>
          <w:szCs w:val="28"/>
        </w:rPr>
        <w:t xml:space="preserve"> РФ).</w:t>
      </w:r>
    </w:p>
    <w:p w:rsidR="00C84581" w:rsidRPr="00C2693B" w:rsidRDefault="00A2529C" w:rsidP="00C2693B">
      <w:pPr>
        <w:widowControl w:val="0"/>
        <w:shd w:val="clear" w:color="auto" w:fill="FFFFFF"/>
        <w:autoSpaceDE w:val="0"/>
        <w:autoSpaceDN w:val="0"/>
        <w:adjustRightInd w:val="0"/>
        <w:spacing w:line="360" w:lineRule="auto"/>
        <w:ind w:firstLine="709"/>
        <w:jc w:val="both"/>
        <w:rPr>
          <w:sz w:val="28"/>
          <w:szCs w:val="28"/>
        </w:rPr>
      </w:pPr>
      <w:r w:rsidRPr="00C2693B">
        <w:rPr>
          <w:sz w:val="28"/>
          <w:szCs w:val="28"/>
        </w:rPr>
        <w:t xml:space="preserve">Интересным представляется вопрос о последствиях отсутствия согласия родителей на совершение сделки. В соответствии с п. </w:t>
      </w:r>
      <w:r w:rsidR="00817F5B" w:rsidRPr="00C2693B">
        <w:rPr>
          <w:sz w:val="28"/>
          <w:szCs w:val="28"/>
        </w:rPr>
        <w:t>1</w:t>
      </w:r>
      <w:r w:rsidRPr="00C2693B">
        <w:rPr>
          <w:sz w:val="28"/>
          <w:szCs w:val="28"/>
        </w:rPr>
        <w:t xml:space="preserve"> ст. 26 ГК РФ сделка, совершенная несовершеннолетним, действительна также при ее последующем письменном одобрении родителями. На первый взгляд</w:t>
      </w:r>
      <w:r w:rsidR="00D90E24" w:rsidRPr="00C2693B">
        <w:rPr>
          <w:sz w:val="28"/>
          <w:szCs w:val="28"/>
        </w:rPr>
        <w:t>,</w:t>
      </w:r>
      <w:r w:rsidRPr="00C2693B">
        <w:rPr>
          <w:sz w:val="28"/>
          <w:szCs w:val="28"/>
        </w:rPr>
        <w:t xml:space="preserve"> из содержания данной нормы можно сделать вывод, что при отсутствии хотя бы последующего письменного одобрения сделки, ее следует считать недействительной, точнее — ничтожной. Однако это не </w:t>
      </w:r>
      <w:r w:rsidR="00817F5B" w:rsidRPr="00C2693B">
        <w:rPr>
          <w:sz w:val="28"/>
          <w:szCs w:val="28"/>
        </w:rPr>
        <w:t>так.</w:t>
      </w:r>
      <w:r w:rsidRPr="00C2693B">
        <w:rPr>
          <w:sz w:val="28"/>
          <w:szCs w:val="28"/>
        </w:rPr>
        <w:t xml:space="preserve"> Согласно ст. 175 ГК РФ сделка, совершенная </w:t>
      </w:r>
      <w:r w:rsidR="00817F5B" w:rsidRPr="00C2693B">
        <w:rPr>
          <w:sz w:val="28"/>
          <w:szCs w:val="28"/>
        </w:rPr>
        <w:t xml:space="preserve">несовершеннолетним в возрасте от 14 </w:t>
      </w:r>
      <w:r w:rsidRPr="00C2693B">
        <w:rPr>
          <w:sz w:val="28"/>
          <w:szCs w:val="28"/>
        </w:rPr>
        <w:t xml:space="preserve">до 18 лет без согласия родителей в случаях, когда такое согласие требуется в соответствии со ст. 26 ГК РФ, может </w:t>
      </w:r>
      <w:r w:rsidR="00817F5B" w:rsidRPr="00C2693B">
        <w:rPr>
          <w:sz w:val="28"/>
          <w:szCs w:val="28"/>
        </w:rPr>
        <w:t>быть п</w:t>
      </w:r>
      <w:r w:rsidRPr="00C2693B">
        <w:rPr>
          <w:sz w:val="28"/>
          <w:szCs w:val="28"/>
        </w:rPr>
        <w:t>ризнана судом недействительной по иску родителей. Следовательно, такого рода сделки являются не ничтожными, а оспоримыми. Они действительны даже при отсутствии согласия родител</w:t>
      </w:r>
      <w:r w:rsidR="00817F5B" w:rsidRPr="00C2693B">
        <w:rPr>
          <w:sz w:val="28"/>
          <w:szCs w:val="28"/>
        </w:rPr>
        <w:t>ей. Лишь суд по иску родителей (</w:t>
      </w:r>
      <w:r w:rsidRPr="00C2693B">
        <w:rPr>
          <w:sz w:val="28"/>
          <w:szCs w:val="28"/>
        </w:rPr>
        <w:t>если</w:t>
      </w:r>
      <w:r w:rsidR="00817F5B" w:rsidRPr="00C2693B">
        <w:rPr>
          <w:sz w:val="28"/>
          <w:szCs w:val="28"/>
        </w:rPr>
        <w:t>, например, и</w:t>
      </w:r>
      <w:r w:rsidRPr="00C2693B">
        <w:rPr>
          <w:sz w:val="28"/>
          <w:szCs w:val="28"/>
        </w:rPr>
        <w:t>м станет известно об этой сделке) вправе при</w:t>
      </w:r>
      <w:r w:rsidR="00817F5B" w:rsidRPr="00C2693B">
        <w:rPr>
          <w:sz w:val="28"/>
          <w:szCs w:val="28"/>
        </w:rPr>
        <w:t>знать</w:t>
      </w:r>
      <w:r w:rsidRPr="00C2693B">
        <w:rPr>
          <w:sz w:val="28"/>
          <w:szCs w:val="28"/>
        </w:rPr>
        <w:t xml:space="preserve"> сделку </w:t>
      </w:r>
      <w:r w:rsidR="00817F5B" w:rsidRPr="00C2693B">
        <w:rPr>
          <w:sz w:val="28"/>
          <w:szCs w:val="28"/>
        </w:rPr>
        <w:t>недействительной. Данное обстоя</w:t>
      </w:r>
      <w:r w:rsidRPr="00C2693B">
        <w:rPr>
          <w:sz w:val="28"/>
          <w:szCs w:val="28"/>
        </w:rPr>
        <w:t xml:space="preserve">тельство будет еще одним доказательством того, </w:t>
      </w:r>
      <w:r w:rsidR="00817F5B" w:rsidRPr="00C2693B">
        <w:rPr>
          <w:sz w:val="28"/>
          <w:szCs w:val="28"/>
        </w:rPr>
        <w:t>что</w:t>
      </w:r>
      <w:r w:rsidRPr="00C2693B">
        <w:rPr>
          <w:sz w:val="28"/>
          <w:szCs w:val="28"/>
        </w:rPr>
        <w:t xml:space="preserve"> согласие родителей не является гражданско-правовой сделкой, а есть лишь акт одобрения (контроля) родителями действий ребенка. Вместе с </w:t>
      </w:r>
      <w:r w:rsidR="00817F5B" w:rsidRPr="00C2693B">
        <w:rPr>
          <w:sz w:val="28"/>
          <w:szCs w:val="28"/>
        </w:rPr>
        <w:t>тем нельзя</w:t>
      </w:r>
      <w:r w:rsidRPr="00C2693B">
        <w:rPr>
          <w:sz w:val="28"/>
          <w:szCs w:val="28"/>
        </w:rPr>
        <w:t xml:space="preserve"> исключить, что родители могут специально не предъявлять иск в суд в связи с появлением </w:t>
      </w:r>
      <w:r w:rsidR="00817F5B" w:rsidRPr="00C2693B">
        <w:rPr>
          <w:sz w:val="28"/>
          <w:szCs w:val="28"/>
        </w:rPr>
        <w:t>п</w:t>
      </w:r>
      <w:r w:rsidRPr="00C2693B">
        <w:rPr>
          <w:sz w:val="28"/>
          <w:szCs w:val="28"/>
        </w:rPr>
        <w:t>ротиворечий между инт</w:t>
      </w:r>
      <w:r w:rsidR="00817F5B" w:rsidRPr="00C2693B">
        <w:rPr>
          <w:sz w:val="28"/>
          <w:szCs w:val="28"/>
        </w:rPr>
        <w:t>ересами ребенка и родителей. В эт</w:t>
      </w:r>
      <w:r w:rsidRPr="00C2693B">
        <w:rPr>
          <w:sz w:val="28"/>
          <w:szCs w:val="28"/>
        </w:rPr>
        <w:t>ой связи было бы целесообразно дополнить ст. 175 ГК РФ указанием на то, что такой иск также вправе предъявить органы опеки и попечительства. Тем более не может быть квали</w:t>
      </w:r>
      <w:r w:rsidR="00817F5B" w:rsidRPr="00C2693B">
        <w:rPr>
          <w:sz w:val="28"/>
          <w:szCs w:val="28"/>
        </w:rPr>
        <w:t>фицировано в</w:t>
      </w:r>
      <w:r w:rsidR="00C2693B">
        <w:rPr>
          <w:sz w:val="28"/>
          <w:szCs w:val="28"/>
        </w:rPr>
        <w:t xml:space="preserve"> </w:t>
      </w:r>
      <w:r w:rsidRPr="00C2693B">
        <w:rPr>
          <w:sz w:val="28"/>
          <w:szCs w:val="28"/>
        </w:rPr>
        <w:t>качестве сделки разрешение органо</w:t>
      </w:r>
      <w:r w:rsidR="00817F5B" w:rsidRPr="00C2693B">
        <w:rPr>
          <w:sz w:val="28"/>
          <w:szCs w:val="28"/>
        </w:rPr>
        <w:t xml:space="preserve">в </w:t>
      </w:r>
      <w:r w:rsidRPr="00C2693B">
        <w:rPr>
          <w:sz w:val="28"/>
          <w:szCs w:val="28"/>
        </w:rPr>
        <w:t>опеки и попечительства. Это ненормативный акт органа местного самоуправления</w:t>
      </w:r>
      <w:r w:rsidR="00817F5B" w:rsidRPr="00C2693B">
        <w:rPr>
          <w:sz w:val="28"/>
          <w:szCs w:val="28"/>
        </w:rPr>
        <w:t>.</w:t>
      </w:r>
      <w:r w:rsidR="00413EDA" w:rsidRPr="00C2693B">
        <w:rPr>
          <w:rStyle w:val="a6"/>
          <w:sz w:val="28"/>
          <w:szCs w:val="28"/>
        </w:rPr>
        <w:t xml:space="preserve"> </w:t>
      </w:r>
      <w:r w:rsidR="00413EDA" w:rsidRPr="00C2693B">
        <w:rPr>
          <w:rStyle w:val="a6"/>
          <w:sz w:val="28"/>
          <w:szCs w:val="28"/>
        </w:rPr>
        <w:footnoteReference w:id="30"/>
      </w:r>
      <w:r w:rsidR="00817F5B" w:rsidRPr="00C2693B">
        <w:rPr>
          <w:sz w:val="28"/>
          <w:szCs w:val="28"/>
        </w:rPr>
        <w:t xml:space="preserve"> Родители впра</w:t>
      </w:r>
      <w:r w:rsidRPr="00C2693B">
        <w:rPr>
          <w:sz w:val="28"/>
          <w:szCs w:val="28"/>
        </w:rPr>
        <w:t xml:space="preserve">ве оспорить отказ органа опеки и попечительства в даче разрешения на совершение сделки, если отказ: 1) не соответствует закону и 2) нарушает гражданские права и охраняемые законом интересы ребенка (ст. 13 ГК </w:t>
      </w:r>
      <w:r w:rsidR="00817F5B" w:rsidRPr="00C2693B">
        <w:rPr>
          <w:sz w:val="28"/>
          <w:szCs w:val="28"/>
        </w:rPr>
        <w:t>РФ</w:t>
      </w:r>
      <w:r w:rsidRPr="00C2693B">
        <w:rPr>
          <w:sz w:val="28"/>
          <w:szCs w:val="28"/>
        </w:rPr>
        <w:t>).</w:t>
      </w:r>
      <w:r w:rsidR="00921C08" w:rsidRPr="00C2693B">
        <w:rPr>
          <w:sz w:val="28"/>
          <w:szCs w:val="28"/>
        </w:rPr>
        <w:t xml:space="preserve"> </w:t>
      </w:r>
    </w:p>
    <w:p w:rsidR="006A2CAC" w:rsidRPr="00C2693B" w:rsidRDefault="00921C08" w:rsidP="00C2693B">
      <w:pPr>
        <w:widowControl w:val="0"/>
        <w:shd w:val="clear" w:color="auto" w:fill="FFFFFF"/>
        <w:autoSpaceDE w:val="0"/>
        <w:autoSpaceDN w:val="0"/>
        <w:adjustRightInd w:val="0"/>
        <w:spacing w:line="360" w:lineRule="auto"/>
        <w:ind w:firstLine="709"/>
        <w:jc w:val="both"/>
        <w:rPr>
          <w:sz w:val="28"/>
          <w:szCs w:val="28"/>
        </w:rPr>
      </w:pPr>
      <w:r w:rsidRPr="00C2693B">
        <w:rPr>
          <w:sz w:val="28"/>
          <w:szCs w:val="28"/>
        </w:rPr>
        <w:t xml:space="preserve">Согласие на осуществление действия встречается в основном в представительских институтах гражданского права. </w:t>
      </w:r>
    </w:p>
    <w:p w:rsidR="006A2CAC" w:rsidRPr="00C2693B" w:rsidRDefault="006A2CAC" w:rsidP="00C2693B">
      <w:pPr>
        <w:widowControl w:val="0"/>
        <w:shd w:val="clear" w:color="auto" w:fill="FFFFFF"/>
        <w:autoSpaceDE w:val="0"/>
        <w:autoSpaceDN w:val="0"/>
        <w:adjustRightInd w:val="0"/>
        <w:spacing w:line="360" w:lineRule="auto"/>
        <w:ind w:firstLine="709"/>
        <w:jc w:val="both"/>
        <w:rPr>
          <w:sz w:val="28"/>
          <w:szCs w:val="28"/>
        </w:rPr>
      </w:pPr>
      <w:r w:rsidRPr="00C2693B">
        <w:rPr>
          <w:sz w:val="28"/>
          <w:szCs w:val="28"/>
        </w:rPr>
        <w:t xml:space="preserve">В последнее время в юридической литературе активно проводится дискуссия о возможности заключения договора поручения, где одной из сторон (в частности, доверителями) выступали бы несовершеннолетние граждане. Среди правоведов есть и противники, и сторонники данной точки зрения (с их многочисленными научно обоснованными доводами «за» и «против»). Следует напомнить, что в круге сделок, которые имеют право совершать несовершеннолетние граждане самостоятельно, данный вид договора отсутствует. Это непреложное правило закрепляет в гражданском законодательстве статья </w:t>
      </w:r>
      <w:smartTag w:uri="urn:schemas-microsoft-com:office:smarttags" w:element="metricconverter">
        <w:smartTagPr>
          <w:attr w:name="ProductID" w:val="26 Г"/>
        </w:smartTagPr>
        <w:r w:rsidRPr="00C2693B">
          <w:rPr>
            <w:sz w:val="28"/>
            <w:szCs w:val="28"/>
          </w:rPr>
          <w:t>26 Г</w:t>
        </w:r>
      </w:smartTag>
      <w:r w:rsidR="00D90E24" w:rsidRPr="00C2693B">
        <w:rPr>
          <w:sz w:val="28"/>
          <w:szCs w:val="28"/>
        </w:rPr>
        <w:t xml:space="preserve"> К</w:t>
      </w:r>
      <w:r w:rsidRPr="00C2693B">
        <w:rPr>
          <w:sz w:val="28"/>
          <w:szCs w:val="28"/>
        </w:rPr>
        <w:t xml:space="preserve"> РФ.</w:t>
      </w:r>
    </w:p>
    <w:p w:rsidR="006A2CAC" w:rsidRPr="00C2693B" w:rsidRDefault="006A2CAC" w:rsidP="00C2693B">
      <w:pPr>
        <w:widowControl w:val="0"/>
        <w:shd w:val="clear" w:color="auto" w:fill="FFFFFF"/>
        <w:autoSpaceDE w:val="0"/>
        <w:autoSpaceDN w:val="0"/>
        <w:adjustRightInd w:val="0"/>
        <w:spacing w:line="360" w:lineRule="auto"/>
        <w:ind w:firstLine="709"/>
        <w:jc w:val="both"/>
        <w:rPr>
          <w:sz w:val="28"/>
          <w:szCs w:val="28"/>
        </w:rPr>
      </w:pPr>
      <w:r w:rsidRPr="00C2693B">
        <w:rPr>
          <w:sz w:val="28"/>
          <w:szCs w:val="28"/>
        </w:rPr>
        <w:t>Кроме того, стоит подчеркнуть и то обстоятельство, что оказание услуг в сфере представительства в перечень исключений по видам сделок не входит. Поэтому несовершеннолетние не имеют права самостоятельно заключать договоры поручения, в которых они бы выступали и как поверенные. Однако, по мнению некоторых авторов, (например, Михаила Барщевского и Генри Резника)</w:t>
      </w:r>
      <w:r w:rsidR="00D90E24" w:rsidRPr="00C2693B">
        <w:rPr>
          <w:rStyle w:val="a6"/>
          <w:sz w:val="28"/>
          <w:szCs w:val="28"/>
        </w:rPr>
        <w:footnoteReference w:id="31"/>
      </w:r>
      <w:r w:rsidRPr="00C2693B">
        <w:rPr>
          <w:sz w:val="28"/>
          <w:szCs w:val="28"/>
        </w:rPr>
        <w:t>, заключение сделок по распоряжению заработной платой, стипендией и вкладами в кредитных учреждениях несовершеннолетних граждан через поверенных без какого-либо (устного или письменного) согласия родителей в принципе допустимо. В других случаях договор поручения заключается исключительно при наличии письменного согласия каждого из родителей, поскольку и статья 61 С</w:t>
      </w:r>
      <w:r w:rsidR="003F2294" w:rsidRPr="00C2693B">
        <w:rPr>
          <w:sz w:val="28"/>
          <w:szCs w:val="28"/>
        </w:rPr>
        <w:t xml:space="preserve">К </w:t>
      </w:r>
      <w:r w:rsidRPr="00C2693B">
        <w:rPr>
          <w:sz w:val="28"/>
          <w:szCs w:val="28"/>
        </w:rPr>
        <w:t>РФ, и статья 26 ГК РФ предусматривают принцип равенства прав и обязанностей каждого из супругов.</w:t>
      </w:r>
    </w:p>
    <w:p w:rsidR="006A2CAC" w:rsidRPr="00C2693B" w:rsidRDefault="006A2CAC" w:rsidP="00C2693B">
      <w:pPr>
        <w:widowControl w:val="0"/>
        <w:shd w:val="clear" w:color="auto" w:fill="FFFFFF"/>
        <w:autoSpaceDE w:val="0"/>
        <w:autoSpaceDN w:val="0"/>
        <w:adjustRightInd w:val="0"/>
        <w:spacing w:line="360" w:lineRule="auto"/>
        <w:ind w:firstLine="709"/>
        <w:jc w:val="both"/>
        <w:rPr>
          <w:sz w:val="28"/>
          <w:szCs w:val="28"/>
        </w:rPr>
      </w:pPr>
      <w:r w:rsidRPr="00C2693B">
        <w:rPr>
          <w:sz w:val="28"/>
          <w:szCs w:val="28"/>
        </w:rPr>
        <w:t>Исключение в этой ситуации возможно лишь в случае, если другой супруг уклоняется от воспитания ребенка или находится на значительном удалении от места заключения сделки. Но указанные обстоятельства должны быть подтверждены документально, потому что именно в этом случае несовершеннолетний гражданин получает право на совершение соответствующих сделок при наличии письменного согласия лишь одного из родителей. Причем письменное согласие родителей необходимо не только на заключение договора поручения, но и на заключение несовершеннолетним последующих сделок с третьим и лицами во исполнение этого поручения.</w:t>
      </w:r>
      <w:r w:rsidR="00B31EE3" w:rsidRPr="00C2693B">
        <w:rPr>
          <w:rStyle w:val="a6"/>
          <w:sz w:val="28"/>
          <w:szCs w:val="28"/>
        </w:rPr>
        <w:footnoteReference w:id="32"/>
      </w:r>
    </w:p>
    <w:p w:rsidR="005847CE" w:rsidRPr="00C2693B" w:rsidRDefault="00921C08" w:rsidP="00C2693B">
      <w:pPr>
        <w:widowControl w:val="0"/>
        <w:shd w:val="clear" w:color="auto" w:fill="FFFFFF"/>
        <w:autoSpaceDE w:val="0"/>
        <w:autoSpaceDN w:val="0"/>
        <w:adjustRightInd w:val="0"/>
        <w:spacing w:line="360" w:lineRule="auto"/>
        <w:ind w:firstLine="709"/>
        <w:jc w:val="both"/>
        <w:rPr>
          <w:sz w:val="28"/>
          <w:szCs w:val="28"/>
        </w:rPr>
      </w:pPr>
      <w:r w:rsidRPr="00C2693B">
        <w:rPr>
          <w:sz w:val="28"/>
          <w:szCs w:val="28"/>
        </w:rPr>
        <w:t>Согласие может иметь место и в других обязательствах, в частности: в договоре хранения (согласие на чрезвычайные расходы по хранению вещи); согласие в договорах купли-продажи (на досрочную поставку товаров); согласие арендодателя в договоре аренды на сдачу арендованного имущества в субаренду; согласие членов семьи нанимателя на осуществление распорядительных действий с жилым помещением в договоре жилищного найма; согласие учредителя доверительного управления на перепоручение доверительным управляющим совершения действий по договору доверительного управления имуществом от своего имени другим лицом. Сог</w:t>
      </w:r>
      <w:r w:rsidR="00DF5A37" w:rsidRPr="00C2693B">
        <w:rPr>
          <w:sz w:val="28"/>
          <w:szCs w:val="28"/>
        </w:rPr>
        <w:t>ласие может иметь место в имущественных правовоо</w:t>
      </w:r>
      <w:r w:rsidRPr="00C2693B">
        <w:rPr>
          <w:sz w:val="28"/>
          <w:szCs w:val="28"/>
        </w:rPr>
        <w:t>тношениях, например</w:t>
      </w:r>
      <w:r w:rsidR="00DF5A37" w:rsidRPr="00C2693B">
        <w:rPr>
          <w:sz w:val="28"/>
          <w:szCs w:val="28"/>
        </w:rPr>
        <w:t>,</w:t>
      </w:r>
      <w:r w:rsidRPr="00C2693B">
        <w:rPr>
          <w:sz w:val="28"/>
          <w:szCs w:val="28"/>
        </w:rPr>
        <w:t xml:space="preserve"> при решении вопроса о судьбе общей совместной собственности (согласие одного супруга на отчуждение имущества, находящегося в совместной собственности другим</w:t>
      </w:r>
      <w:r w:rsidR="00C2693B">
        <w:rPr>
          <w:sz w:val="28"/>
          <w:szCs w:val="28"/>
        </w:rPr>
        <w:t xml:space="preserve"> </w:t>
      </w:r>
      <w:r w:rsidRPr="00C2693B">
        <w:rPr>
          <w:sz w:val="28"/>
          <w:szCs w:val="28"/>
        </w:rPr>
        <w:t>из сособственников), а также в наследственных правоотношениях (согласие наследников, принявших наследство на принятие наследства наследником, пропустившим установленный законом срок для принятия наследства) и др.</w:t>
      </w:r>
      <w:r w:rsidR="00B31EE3" w:rsidRPr="00C2693B">
        <w:rPr>
          <w:rStyle w:val="a6"/>
          <w:sz w:val="28"/>
          <w:szCs w:val="28"/>
        </w:rPr>
        <w:footnoteReference w:id="33"/>
      </w:r>
    </w:p>
    <w:p w:rsidR="00F17F44" w:rsidRPr="00C2693B" w:rsidRDefault="00F17F44" w:rsidP="00C2693B">
      <w:pPr>
        <w:pStyle w:val="ConsPlusNonformat"/>
        <w:spacing w:line="360" w:lineRule="auto"/>
        <w:ind w:firstLine="709"/>
        <w:jc w:val="both"/>
        <w:rPr>
          <w:rFonts w:ascii="Times New Roman" w:hAnsi="Times New Roman" w:cs="Times New Roman"/>
          <w:sz w:val="28"/>
          <w:szCs w:val="28"/>
        </w:rPr>
      </w:pPr>
      <w:r w:rsidRPr="00C2693B">
        <w:rPr>
          <w:rFonts w:ascii="Times New Roman" w:hAnsi="Times New Roman" w:cs="Times New Roman"/>
          <w:sz w:val="28"/>
          <w:szCs w:val="28"/>
        </w:rPr>
        <w:t>Прием лома и отходов цветных металлов от физических лиц в возрасте от 14 до 18 лет допускается с письменного согласия их законных представителей (п. 8 Правил обращения с ломом и отходами цветных металлов и их отчуждения, утвержденных Постановлением Правительства РФ от 11.05.20</w:t>
      </w:r>
      <w:r w:rsidR="00B31EE3" w:rsidRPr="00C2693B">
        <w:rPr>
          <w:rFonts w:ascii="Times New Roman" w:hAnsi="Times New Roman" w:cs="Times New Roman"/>
          <w:sz w:val="28"/>
          <w:szCs w:val="28"/>
        </w:rPr>
        <w:t xml:space="preserve">01 </w:t>
      </w:r>
      <w:r w:rsidR="003F2294" w:rsidRPr="00C2693B">
        <w:rPr>
          <w:rFonts w:ascii="Times New Roman" w:hAnsi="Times New Roman" w:cs="Times New Roman"/>
          <w:sz w:val="28"/>
          <w:szCs w:val="28"/>
        </w:rPr>
        <w:t>№</w:t>
      </w:r>
      <w:r w:rsidR="00B31EE3" w:rsidRPr="00C2693B">
        <w:rPr>
          <w:rFonts w:ascii="Times New Roman" w:hAnsi="Times New Roman" w:cs="Times New Roman"/>
          <w:sz w:val="28"/>
          <w:szCs w:val="28"/>
        </w:rPr>
        <w:t xml:space="preserve"> 370 (в ред. от 01.02.2005)</w:t>
      </w:r>
      <w:r w:rsidRPr="00C2693B">
        <w:rPr>
          <w:rFonts w:ascii="Times New Roman" w:hAnsi="Times New Roman" w:cs="Times New Roman"/>
          <w:sz w:val="28"/>
          <w:szCs w:val="28"/>
        </w:rPr>
        <w:t>)</w:t>
      </w:r>
      <w:r w:rsidR="007B5E53" w:rsidRPr="00C2693B">
        <w:rPr>
          <w:rFonts w:ascii="Times New Roman" w:hAnsi="Times New Roman" w:cs="Times New Roman"/>
          <w:sz w:val="28"/>
          <w:szCs w:val="28"/>
        </w:rPr>
        <w:t>.</w:t>
      </w:r>
      <w:r w:rsidRPr="00C2693B">
        <w:rPr>
          <w:rFonts w:ascii="Times New Roman" w:hAnsi="Times New Roman" w:cs="Times New Roman"/>
          <w:sz w:val="28"/>
          <w:szCs w:val="28"/>
        </w:rPr>
        <w:t xml:space="preserve"> </w:t>
      </w:r>
      <w:r w:rsidR="00B31EE3" w:rsidRPr="00C2693B">
        <w:rPr>
          <w:rStyle w:val="a6"/>
          <w:rFonts w:ascii="Times New Roman" w:hAnsi="Times New Roman"/>
          <w:sz w:val="28"/>
          <w:szCs w:val="28"/>
        </w:rPr>
        <w:footnoteReference w:id="34"/>
      </w:r>
    </w:p>
    <w:p w:rsidR="007B5E53" w:rsidRPr="00C2693B" w:rsidRDefault="00FB4858" w:rsidP="00C2693B">
      <w:pPr>
        <w:widowControl w:val="0"/>
        <w:shd w:val="clear" w:color="auto" w:fill="FFFFFF"/>
        <w:autoSpaceDE w:val="0"/>
        <w:autoSpaceDN w:val="0"/>
        <w:adjustRightInd w:val="0"/>
        <w:spacing w:line="360" w:lineRule="auto"/>
        <w:ind w:firstLine="709"/>
        <w:jc w:val="both"/>
        <w:rPr>
          <w:sz w:val="28"/>
          <w:szCs w:val="28"/>
        </w:rPr>
      </w:pPr>
      <w:r w:rsidRPr="00C2693B">
        <w:rPr>
          <w:sz w:val="28"/>
          <w:szCs w:val="28"/>
        </w:rPr>
        <w:t>Особо следует остановиться на праве несовершеннолетних наследовать и составлять завещания. Долгое время вопрос о праве несовершеннолетних завещать имущество не получал единообразного решения в литературе. Так, например, В. И. Серебровский считал завещание сделкой, непосредственно связанной с личностью завещателя, которая может совершаться только лицами, полностью дееспособными. Б.С. Антимонов и К.А. Граве придерживались точки зрения, что несовершеннолетние в возрасте от 14 до 18 лет вправе составлять завещание, если оно касается денежных средств, представляющих собой заработок несовершеннолетнего.</w:t>
      </w:r>
      <w:r w:rsidR="007B5E53" w:rsidRPr="00C2693B">
        <w:rPr>
          <w:rStyle w:val="a6"/>
          <w:sz w:val="28"/>
          <w:szCs w:val="28"/>
        </w:rPr>
        <w:footnoteReference w:id="35"/>
      </w:r>
    </w:p>
    <w:p w:rsidR="00234600" w:rsidRPr="00C2693B" w:rsidRDefault="00234600" w:rsidP="00C2693B">
      <w:pPr>
        <w:widowControl w:val="0"/>
        <w:shd w:val="clear" w:color="auto" w:fill="FFFFFF"/>
        <w:autoSpaceDE w:val="0"/>
        <w:autoSpaceDN w:val="0"/>
        <w:adjustRightInd w:val="0"/>
        <w:spacing w:line="360" w:lineRule="auto"/>
        <w:ind w:firstLine="709"/>
        <w:jc w:val="both"/>
        <w:rPr>
          <w:sz w:val="28"/>
          <w:szCs w:val="28"/>
        </w:rPr>
      </w:pPr>
      <w:r w:rsidRPr="00C2693B">
        <w:rPr>
          <w:sz w:val="28"/>
          <w:szCs w:val="28"/>
        </w:rPr>
        <w:t xml:space="preserve">В конечном </w:t>
      </w:r>
      <w:r w:rsidR="005E18D8" w:rsidRPr="00C2693B">
        <w:rPr>
          <w:sz w:val="28"/>
          <w:szCs w:val="28"/>
        </w:rPr>
        <w:t>счете,</w:t>
      </w:r>
      <w:r w:rsidRPr="00C2693B">
        <w:rPr>
          <w:sz w:val="28"/>
          <w:szCs w:val="28"/>
        </w:rPr>
        <w:t xml:space="preserve"> п. 2 ст. 1118 ГК РФ определил, что завещание как односторонняя сделка по распоряжению собственным имуществом на случай смерти может быть совершено лишь гражданином, обладающим в момент совершения сделки дееспособностью в полном объеме. Поэтому лица, не достигшие совершеннолетия, независимо от их возраста не вправе завещать имущество. Более того, поскольку завещание относится к категории сделок, которые по своему характеру могут быть совершены только лично, оно не может быть сделано через представителя (п. 3 ст. 1118 ГК</w:t>
      </w:r>
      <w:r w:rsidR="003F2294" w:rsidRPr="00C2693B">
        <w:rPr>
          <w:sz w:val="28"/>
          <w:szCs w:val="28"/>
        </w:rPr>
        <w:t xml:space="preserve"> РФ</w:t>
      </w:r>
      <w:r w:rsidRPr="00C2693B">
        <w:rPr>
          <w:sz w:val="28"/>
          <w:szCs w:val="28"/>
        </w:rPr>
        <w:t>), в том числе законного, от имени и в интересах ребенка.</w:t>
      </w:r>
    </w:p>
    <w:p w:rsidR="00234600" w:rsidRPr="00C2693B" w:rsidRDefault="00234600" w:rsidP="00C2693B">
      <w:pPr>
        <w:widowControl w:val="0"/>
        <w:shd w:val="clear" w:color="auto" w:fill="FFFFFF"/>
        <w:autoSpaceDE w:val="0"/>
        <w:autoSpaceDN w:val="0"/>
        <w:adjustRightInd w:val="0"/>
        <w:spacing w:line="360" w:lineRule="auto"/>
        <w:ind w:firstLine="709"/>
        <w:jc w:val="both"/>
        <w:rPr>
          <w:sz w:val="28"/>
          <w:szCs w:val="28"/>
        </w:rPr>
      </w:pPr>
      <w:r w:rsidRPr="00C2693B">
        <w:rPr>
          <w:sz w:val="28"/>
          <w:szCs w:val="28"/>
        </w:rPr>
        <w:t>Что касается прав несовершеннолетних в качестве наследников, то независимо от основания наследования наследниками могут быть граждане, находящиеся в живых на день открытия наследства, а также зачатые при жизни наследодателя и родившиеся живыми после открытия наследства (п. 1 ст. 1116 ГК</w:t>
      </w:r>
      <w:r w:rsidR="003F2294" w:rsidRPr="00C2693B">
        <w:rPr>
          <w:sz w:val="28"/>
          <w:szCs w:val="28"/>
        </w:rPr>
        <w:t xml:space="preserve"> РФ</w:t>
      </w:r>
      <w:r w:rsidRPr="00C2693B">
        <w:rPr>
          <w:sz w:val="28"/>
          <w:szCs w:val="28"/>
        </w:rPr>
        <w:t>). Иными словами, призываться к наследованию могут лица любого возраста.</w:t>
      </w:r>
      <w:r w:rsidR="007B5E53" w:rsidRPr="00C2693B">
        <w:rPr>
          <w:rStyle w:val="a6"/>
          <w:sz w:val="28"/>
          <w:szCs w:val="28"/>
        </w:rPr>
        <w:footnoteReference w:id="36"/>
      </w:r>
    </w:p>
    <w:p w:rsidR="00142EDC" w:rsidRPr="00C2693B" w:rsidRDefault="00413EDA" w:rsidP="00C2693B">
      <w:pPr>
        <w:widowControl w:val="0"/>
        <w:tabs>
          <w:tab w:val="left" w:pos="399"/>
          <w:tab w:val="left" w:pos="741"/>
        </w:tabs>
        <w:spacing w:line="360" w:lineRule="auto"/>
        <w:ind w:firstLine="709"/>
        <w:jc w:val="both"/>
        <w:rPr>
          <w:sz w:val="28"/>
          <w:szCs w:val="28"/>
        </w:rPr>
      </w:pPr>
      <w:r w:rsidRPr="00C2693B">
        <w:rPr>
          <w:sz w:val="28"/>
          <w:szCs w:val="28"/>
        </w:rPr>
        <w:tab/>
        <w:t>Таким образом, сделкоспособность – структурный элемент дееспособности. Несовершеннолетние в возрасте от 14 до 18 лет, согласно гражданскому законодательству</w:t>
      </w:r>
      <w:r w:rsidR="00B2188F" w:rsidRPr="00C2693B">
        <w:rPr>
          <w:sz w:val="28"/>
          <w:szCs w:val="28"/>
        </w:rPr>
        <w:t>, вправе соверша</w:t>
      </w:r>
      <w:r w:rsidRPr="00C2693B">
        <w:rPr>
          <w:sz w:val="28"/>
          <w:szCs w:val="28"/>
        </w:rPr>
        <w:t>ть ря</w:t>
      </w:r>
      <w:r w:rsidR="00B2188F" w:rsidRPr="00C2693B">
        <w:rPr>
          <w:sz w:val="28"/>
          <w:szCs w:val="28"/>
        </w:rPr>
        <w:t>д сделок, предусмотренных ГК РФ, самостоятельно, остальные – с</w:t>
      </w:r>
      <w:r w:rsidR="00C2693B">
        <w:rPr>
          <w:sz w:val="28"/>
          <w:szCs w:val="28"/>
        </w:rPr>
        <w:t xml:space="preserve"> </w:t>
      </w:r>
      <w:r w:rsidRPr="00C2693B">
        <w:rPr>
          <w:sz w:val="28"/>
          <w:szCs w:val="28"/>
        </w:rPr>
        <w:t>с</w:t>
      </w:r>
      <w:r w:rsidR="00B2188F" w:rsidRPr="00C2693B">
        <w:rPr>
          <w:sz w:val="28"/>
          <w:szCs w:val="28"/>
        </w:rPr>
        <w:t xml:space="preserve">огласия законных представителей. В ходе исследования данной главы пришли к выводу, что законные представители, выражая свое согласие или несогласие, участвуют в формировании его воли, контролируют то, как несовершеннолетний осуществляет дееспособность. </w:t>
      </w:r>
    </w:p>
    <w:p w:rsidR="000F6937" w:rsidRPr="00C2693B" w:rsidRDefault="00C2693B" w:rsidP="00C2693B">
      <w:pPr>
        <w:widowControl w:val="0"/>
        <w:tabs>
          <w:tab w:val="left" w:pos="399"/>
          <w:tab w:val="left" w:pos="741"/>
        </w:tabs>
        <w:spacing w:line="360" w:lineRule="auto"/>
        <w:ind w:firstLine="709"/>
        <w:jc w:val="both"/>
        <w:rPr>
          <w:sz w:val="28"/>
          <w:szCs w:val="28"/>
        </w:rPr>
      </w:pPr>
      <w:r>
        <w:rPr>
          <w:sz w:val="28"/>
          <w:szCs w:val="28"/>
        </w:rPr>
        <w:br w:type="page"/>
      </w:r>
      <w:r w:rsidR="007B5E53" w:rsidRPr="00C2693B">
        <w:rPr>
          <w:sz w:val="28"/>
          <w:szCs w:val="28"/>
        </w:rPr>
        <w:t xml:space="preserve">4. </w:t>
      </w:r>
      <w:r w:rsidR="004156CF" w:rsidRPr="00C2693B">
        <w:rPr>
          <w:sz w:val="28"/>
          <w:szCs w:val="28"/>
        </w:rPr>
        <w:t>ДЕЛИКТОСПОСОБНОСТЬ НЕСОВЕРШЕННОЛЕТНИХ</w:t>
      </w:r>
    </w:p>
    <w:p w:rsidR="000F6937" w:rsidRPr="00C2693B" w:rsidRDefault="000F6937" w:rsidP="00C2693B">
      <w:pPr>
        <w:pStyle w:val="ConsPlusNormal"/>
        <w:spacing w:line="360" w:lineRule="auto"/>
        <w:ind w:firstLine="709"/>
        <w:jc w:val="both"/>
        <w:rPr>
          <w:rFonts w:ascii="Times New Roman" w:hAnsi="Times New Roman" w:cs="Times New Roman"/>
          <w:sz w:val="28"/>
          <w:szCs w:val="28"/>
        </w:rPr>
      </w:pPr>
    </w:p>
    <w:p w:rsidR="000F6937" w:rsidRPr="00C2693B" w:rsidRDefault="000F6937" w:rsidP="00C2693B">
      <w:pPr>
        <w:pStyle w:val="ConsPlusNormal"/>
        <w:spacing w:line="360" w:lineRule="auto"/>
        <w:ind w:firstLine="709"/>
        <w:jc w:val="both"/>
        <w:rPr>
          <w:rFonts w:ascii="Times New Roman" w:hAnsi="Times New Roman" w:cs="Times New Roman"/>
          <w:sz w:val="28"/>
          <w:szCs w:val="28"/>
        </w:rPr>
      </w:pPr>
      <w:r w:rsidRPr="00C2693B">
        <w:rPr>
          <w:rFonts w:ascii="Times New Roman" w:hAnsi="Times New Roman" w:cs="Times New Roman"/>
          <w:sz w:val="28"/>
          <w:szCs w:val="28"/>
        </w:rPr>
        <w:t>Поскольку несовершеннолетние являются субъектами гражданского права и в соответствии с объемом своей дееспособности могут приобретать гражданские права, создавать для себя гражданские обязанности и исполнять их, то возможны случаи неисполнения или ненадлежащего исполнения принятых на себя обязательств, а также причинения вреда иным гражданам.</w:t>
      </w:r>
    </w:p>
    <w:p w:rsidR="000F6937" w:rsidRPr="00C2693B" w:rsidRDefault="000F6937" w:rsidP="00C2693B">
      <w:pPr>
        <w:pStyle w:val="ConsPlusNormal"/>
        <w:spacing w:line="360" w:lineRule="auto"/>
        <w:ind w:firstLine="709"/>
        <w:jc w:val="both"/>
        <w:rPr>
          <w:rFonts w:ascii="Times New Roman" w:hAnsi="Times New Roman" w:cs="Times New Roman"/>
          <w:sz w:val="28"/>
          <w:szCs w:val="28"/>
        </w:rPr>
      </w:pPr>
      <w:r w:rsidRPr="00C2693B">
        <w:rPr>
          <w:rFonts w:ascii="Times New Roman" w:hAnsi="Times New Roman" w:cs="Times New Roman"/>
          <w:sz w:val="28"/>
          <w:szCs w:val="28"/>
        </w:rPr>
        <w:t>Категория дееспособности включает в себя такое понятие, как деликтоспособность.</w:t>
      </w:r>
    </w:p>
    <w:p w:rsidR="000F6937" w:rsidRPr="00C2693B" w:rsidRDefault="000F6937" w:rsidP="00C2693B">
      <w:pPr>
        <w:pStyle w:val="ConsPlusNormal"/>
        <w:spacing w:line="360" w:lineRule="auto"/>
        <w:ind w:firstLine="709"/>
        <w:jc w:val="both"/>
        <w:rPr>
          <w:rFonts w:ascii="Times New Roman" w:hAnsi="Times New Roman" w:cs="Times New Roman"/>
          <w:sz w:val="28"/>
          <w:szCs w:val="28"/>
        </w:rPr>
      </w:pPr>
      <w:r w:rsidRPr="00C2693B">
        <w:rPr>
          <w:rFonts w:ascii="Times New Roman" w:hAnsi="Times New Roman" w:cs="Times New Roman"/>
          <w:sz w:val="28"/>
          <w:szCs w:val="28"/>
        </w:rPr>
        <w:t xml:space="preserve">Деликтоспособность </w:t>
      </w:r>
      <w:r w:rsidR="005E18D8" w:rsidRPr="00C2693B">
        <w:rPr>
          <w:rFonts w:ascii="Times New Roman" w:hAnsi="Times New Roman" w:cs="Times New Roman"/>
          <w:sz w:val="28"/>
          <w:szCs w:val="28"/>
        </w:rPr>
        <w:t>–</w:t>
      </w:r>
      <w:r w:rsidR="00C2693B">
        <w:rPr>
          <w:rFonts w:ascii="Times New Roman" w:hAnsi="Times New Roman" w:cs="Times New Roman"/>
          <w:sz w:val="28"/>
          <w:szCs w:val="28"/>
        </w:rPr>
        <w:t xml:space="preserve"> </w:t>
      </w:r>
      <w:r w:rsidRPr="00C2693B">
        <w:rPr>
          <w:rFonts w:ascii="Times New Roman" w:hAnsi="Times New Roman" w:cs="Times New Roman"/>
          <w:sz w:val="28"/>
          <w:szCs w:val="28"/>
        </w:rPr>
        <w:t>это возможность нести самостоятельную имущественную ответственность. Ее возникновение, так же как и возникновение дееспособности, связано с достижением гражданином определенного возраста.</w:t>
      </w:r>
    </w:p>
    <w:p w:rsidR="000F6937" w:rsidRPr="00C2693B" w:rsidRDefault="000F6937" w:rsidP="00C2693B">
      <w:pPr>
        <w:pStyle w:val="ConsPlusNormal"/>
        <w:spacing w:line="360" w:lineRule="auto"/>
        <w:ind w:firstLine="709"/>
        <w:jc w:val="both"/>
        <w:rPr>
          <w:rFonts w:ascii="Times New Roman" w:hAnsi="Times New Roman" w:cs="Times New Roman"/>
          <w:sz w:val="28"/>
          <w:szCs w:val="28"/>
        </w:rPr>
      </w:pPr>
      <w:r w:rsidRPr="00C2693B">
        <w:rPr>
          <w:rFonts w:ascii="Times New Roman" w:hAnsi="Times New Roman" w:cs="Times New Roman"/>
          <w:sz w:val="28"/>
          <w:szCs w:val="28"/>
        </w:rPr>
        <w:t>Так, полностью деликтоспособными являются лица, обладающие полной дееспособностью. В связи с этим несовершеннолетние могут нести на общих основаниях самостоятельную имущественную ответственность по своим обязательствам и за причинение вреда только в двух случаях: при эмансипации, т.е. объявлении несовершеннолетнего полностью дееспособным (ст. 27 ГК РФ); при вступлении в брак до достижения возраста 18 лет (п. 2 ст. 21 ГК РФ). В остальных случаях гражданско-правовая ответственность несовершеннолетних имеет свои особенности.</w:t>
      </w:r>
    </w:p>
    <w:p w:rsidR="000F6937" w:rsidRPr="00C2693B" w:rsidRDefault="000F6937" w:rsidP="00C2693B">
      <w:pPr>
        <w:pStyle w:val="ConsPlusNormal"/>
        <w:spacing w:line="360" w:lineRule="auto"/>
        <w:ind w:firstLine="709"/>
        <w:jc w:val="both"/>
        <w:rPr>
          <w:rFonts w:ascii="Times New Roman" w:hAnsi="Times New Roman" w:cs="Times New Roman"/>
          <w:sz w:val="28"/>
          <w:szCs w:val="28"/>
        </w:rPr>
      </w:pPr>
      <w:r w:rsidRPr="00C2693B">
        <w:rPr>
          <w:rFonts w:ascii="Times New Roman" w:hAnsi="Times New Roman" w:cs="Times New Roman"/>
          <w:sz w:val="28"/>
          <w:szCs w:val="28"/>
        </w:rPr>
        <w:t>В отличие от малолетних, несовершеннолетние в возрасте от 14 до 18 лет самостоятельно несут имущественную ответственность по совершаемым ими сделкам (п. 3 ст</w:t>
      </w:r>
      <w:r w:rsidR="007B5E53" w:rsidRPr="00C2693B">
        <w:rPr>
          <w:rFonts w:ascii="Times New Roman" w:hAnsi="Times New Roman" w:cs="Times New Roman"/>
          <w:sz w:val="28"/>
          <w:szCs w:val="28"/>
        </w:rPr>
        <w:t>. 26 ГК РФ; п. 1 ст. 1074 ГК РФ</w:t>
      </w:r>
      <w:r w:rsidRPr="00C2693B">
        <w:rPr>
          <w:rFonts w:ascii="Times New Roman" w:hAnsi="Times New Roman" w:cs="Times New Roman"/>
          <w:sz w:val="28"/>
          <w:szCs w:val="28"/>
        </w:rPr>
        <w:t>). При этом не имеет значения, совершена сделка самостоятельно несовершеннолетним или с письменного согласия его законного представителя.</w:t>
      </w:r>
      <w:r w:rsidR="0086455D" w:rsidRPr="00C2693B">
        <w:rPr>
          <w:rStyle w:val="a6"/>
          <w:rFonts w:ascii="Times New Roman" w:hAnsi="Times New Roman"/>
          <w:sz w:val="28"/>
          <w:szCs w:val="28"/>
        </w:rPr>
        <w:footnoteReference w:id="37"/>
      </w:r>
    </w:p>
    <w:p w:rsidR="000F6937" w:rsidRPr="00C2693B" w:rsidRDefault="00E90FBC" w:rsidP="00C2693B">
      <w:pPr>
        <w:pStyle w:val="ConsPlusNormal"/>
        <w:spacing w:line="360" w:lineRule="auto"/>
        <w:ind w:firstLine="709"/>
        <w:jc w:val="both"/>
        <w:rPr>
          <w:rFonts w:ascii="Times New Roman" w:hAnsi="Times New Roman" w:cs="Times New Roman"/>
          <w:sz w:val="28"/>
          <w:szCs w:val="28"/>
        </w:rPr>
      </w:pPr>
      <w:r w:rsidRPr="00C2693B">
        <w:rPr>
          <w:rFonts w:ascii="Times New Roman" w:hAnsi="Times New Roman" w:cs="Times New Roman"/>
          <w:sz w:val="28"/>
          <w:szCs w:val="28"/>
        </w:rPr>
        <w:t>В случае, когда у несовершеннолетнего нет имущества, достаточного для возмещения вреда, вред должен быть возмещен полностью или в недостающей части его родителями, усыновителями, попечителями, а также образовательным, лечебным учреждением, учреждением социальной защиты, которое в силу закона</w:t>
      </w:r>
      <w:r w:rsidR="00C2693B">
        <w:rPr>
          <w:rFonts w:ascii="Times New Roman" w:hAnsi="Times New Roman" w:cs="Times New Roman"/>
          <w:sz w:val="28"/>
          <w:szCs w:val="28"/>
        </w:rPr>
        <w:t xml:space="preserve"> </w:t>
      </w:r>
      <w:r w:rsidR="000C20EF" w:rsidRPr="00C2693B">
        <w:rPr>
          <w:rFonts w:ascii="Times New Roman" w:hAnsi="Times New Roman" w:cs="Times New Roman"/>
          <w:sz w:val="28"/>
          <w:szCs w:val="28"/>
        </w:rPr>
        <w:t>явилось его попечителем, если о</w:t>
      </w:r>
      <w:r w:rsidRPr="00C2693B">
        <w:rPr>
          <w:rFonts w:ascii="Times New Roman" w:hAnsi="Times New Roman" w:cs="Times New Roman"/>
          <w:sz w:val="28"/>
          <w:szCs w:val="28"/>
        </w:rPr>
        <w:t>ни не докажут,</w:t>
      </w:r>
      <w:r w:rsidR="00DC09E6" w:rsidRPr="00C2693B">
        <w:rPr>
          <w:rFonts w:ascii="Times New Roman" w:hAnsi="Times New Roman" w:cs="Times New Roman"/>
          <w:sz w:val="28"/>
          <w:szCs w:val="28"/>
        </w:rPr>
        <w:t xml:space="preserve"> что вред возник не по их вине (ст. 35, 1074 ГК РФ, ст. 147, 153 СК РФ). </w:t>
      </w:r>
      <w:r w:rsidR="007B5E53" w:rsidRPr="00C2693B">
        <w:rPr>
          <w:rStyle w:val="a6"/>
          <w:rFonts w:ascii="Times New Roman" w:hAnsi="Times New Roman"/>
          <w:sz w:val="28"/>
          <w:szCs w:val="28"/>
        </w:rPr>
        <w:footnoteReference w:id="38"/>
      </w:r>
      <w:r w:rsidR="00025A50" w:rsidRPr="00C2693B">
        <w:rPr>
          <w:rFonts w:ascii="Times New Roman" w:hAnsi="Times New Roman" w:cs="Times New Roman"/>
          <w:sz w:val="28"/>
          <w:szCs w:val="28"/>
        </w:rPr>
        <w:tab/>
      </w:r>
      <w:r w:rsidR="000F6937" w:rsidRPr="00C2693B">
        <w:rPr>
          <w:rFonts w:ascii="Times New Roman" w:hAnsi="Times New Roman" w:cs="Times New Roman"/>
          <w:sz w:val="28"/>
          <w:szCs w:val="28"/>
        </w:rPr>
        <w:t xml:space="preserve">Так, например, Брянским областным судом 27 июня </w:t>
      </w:r>
      <w:smartTag w:uri="urn:schemas-microsoft-com:office:smarttags" w:element="metricconverter">
        <w:smartTagPr>
          <w:attr w:name="ProductID" w:val="1997 г"/>
        </w:smartTagPr>
        <w:r w:rsidR="000F6937" w:rsidRPr="00C2693B">
          <w:rPr>
            <w:rFonts w:ascii="Times New Roman" w:hAnsi="Times New Roman" w:cs="Times New Roman"/>
            <w:sz w:val="28"/>
            <w:szCs w:val="28"/>
          </w:rPr>
          <w:t>1997 г</w:t>
        </w:r>
      </w:smartTag>
      <w:r w:rsidR="000F6937" w:rsidRPr="00C2693B">
        <w:rPr>
          <w:rFonts w:ascii="Times New Roman" w:hAnsi="Times New Roman" w:cs="Times New Roman"/>
          <w:sz w:val="28"/>
          <w:szCs w:val="28"/>
        </w:rPr>
        <w:t>. несовершеннолетний П. осужден к лишению свободы по ч. 3 ст. 206 УК РСФСР сроком на три года и по п. "б" ст. 102 УК РСФСР к девяти годам; на основании ст. 40 УК РСФСР окончательно определено наказание в виде девяти лет лишения свободы; с законного представителя осужденного (матери) П. в пользу потерпевшей К. взыскана денежная компенсация в размере 9 млн. рублей за материальный ущерб и 16 млн. рублей за моральный вред до достижения П. совершеннолетия.</w:t>
      </w:r>
    </w:p>
    <w:p w:rsidR="000F6937" w:rsidRPr="00C2693B" w:rsidRDefault="000F6937" w:rsidP="00C2693B">
      <w:pPr>
        <w:pStyle w:val="ConsPlusNormal"/>
        <w:spacing w:line="360" w:lineRule="auto"/>
        <w:ind w:firstLine="709"/>
        <w:jc w:val="both"/>
        <w:rPr>
          <w:rFonts w:ascii="Times New Roman" w:hAnsi="Times New Roman" w:cs="Times New Roman"/>
          <w:sz w:val="28"/>
          <w:szCs w:val="28"/>
        </w:rPr>
      </w:pPr>
      <w:r w:rsidRPr="00C2693B">
        <w:rPr>
          <w:rFonts w:ascii="Times New Roman" w:hAnsi="Times New Roman" w:cs="Times New Roman"/>
          <w:sz w:val="28"/>
          <w:szCs w:val="28"/>
        </w:rPr>
        <w:t xml:space="preserve">Судебная коллегия по уголовным делам Верховного Суда РФ 16 октября </w:t>
      </w:r>
      <w:smartTag w:uri="urn:schemas-microsoft-com:office:smarttags" w:element="metricconverter">
        <w:smartTagPr>
          <w:attr w:name="ProductID" w:val="1997 г"/>
        </w:smartTagPr>
        <w:r w:rsidRPr="00C2693B">
          <w:rPr>
            <w:rFonts w:ascii="Times New Roman" w:hAnsi="Times New Roman" w:cs="Times New Roman"/>
            <w:sz w:val="28"/>
            <w:szCs w:val="28"/>
          </w:rPr>
          <w:t>1997 г</w:t>
        </w:r>
      </w:smartTag>
      <w:r w:rsidRPr="00C2693B">
        <w:rPr>
          <w:rFonts w:ascii="Times New Roman" w:hAnsi="Times New Roman" w:cs="Times New Roman"/>
          <w:sz w:val="28"/>
          <w:szCs w:val="28"/>
        </w:rPr>
        <w:t>., рассмотрев дело в кассационном порядке, приговор в части гражданского иска отменила, направив дело в этой части на новое судебное рассмотрение в порядке гражданского судопроизводства на основании того, что, во-первых, при постановлении приговора суд нарушил требования ст. 314 УПК РСФСР, не указав, на основании чего он определил размер материального ущерба в 9 млн. рублей. Во-вторых, решая вопрос о взыскании ущерба только с законного представителя несовершеннолетнего осужденного, суд не принял во внимание то, что в соответствии со ст. 1074 ГК РФ несовершеннолетние в возрасте от 14 до 18 лет самостоятельно несут ответственность за причиненный вред на общих основаниях. Родители возмещают вред полностью или частично в недостающей его части в случаях, когда у несовершеннолетнего нет доходов или иного имущества, достаточных для возмещения вреда. Суд в приговоре не мотивировал взыскание денежной компенсации вреда только с законного представителя несо</w:t>
      </w:r>
      <w:r w:rsidR="007B5E53" w:rsidRPr="00C2693B">
        <w:rPr>
          <w:rFonts w:ascii="Times New Roman" w:hAnsi="Times New Roman" w:cs="Times New Roman"/>
          <w:sz w:val="28"/>
          <w:szCs w:val="28"/>
        </w:rPr>
        <w:t>вершеннолетнего осужденного.</w:t>
      </w:r>
      <w:r w:rsidR="007B5E53" w:rsidRPr="00C2693B">
        <w:rPr>
          <w:rStyle w:val="a6"/>
          <w:rFonts w:ascii="Times New Roman" w:hAnsi="Times New Roman"/>
          <w:sz w:val="28"/>
          <w:szCs w:val="28"/>
        </w:rPr>
        <w:footnoteReference w:id="39"/>
      </w:r>
    </w:p>
    <w:p w:rsidR="00DC09E6" w:rsidRPr="00C2693B" w:rsidRDefault="00DC09E6" w:rsidP="00C2693B">
      <w:pPr>
        <w:pStyle w:val="ConsPlusNormal"/>
        <w:spacing w:line="360" w:lineRule="auto"/>
        <w:ind w:firstLine="709"/>
        <w:jc w:val="both"/>
        <w:rPr>
          <w:rFonts w:ascii="Times New Roman" w:hAnsi="Times New Roman" w:cs="Times New Roman"/>
          <w:sz w:val="28"/>
          <w:szCs w:val="28"/>
        </w:rPr>
      </w:pPr>
      <w:r w:rsidRPr="00C2693B">
        <w:rPr>
          <w:rFonts w:ascii="Times New Roman" w:hAnsi="Times New Roman" w:cs="Times New Roman"/>
          <w:sz w:val="28"/>
          <w:szCs w:val="28"/>
        </w:rPr>
        <w:t>Дополнительная ответственность может быть возложена и на родителей, лишенных родительских прав, если во время лишения родительских прав не прошло три года, и поведение несовершеннолетнего, повлекшее причинение вреда, явилось следствием ненадлежащего осуществления родительских обязанностей. К дополнительной ответственности могут быть привлечены и приемные родители (ст. 1075 ГК РФ, с</w:t>
      </w:r>
      <w:r w:rsidR="005E18D8" w:rsidRPr="00C2693B">
        <w:rPr>
          <w:rFonts w:ascii="Times New Roman" w:hAnsi="Times New Roman" w:cs="Times New Roman"/>
          <w:sz w:val="28"/>
          <w:szCs w:val="28"/>
        </w:rPr>
        <w:t>т</w:t>
      </w:r>
      <w:r w:rsidRPr="00C2693B">
        <w:rPr>
          <w:rFonts w:ascii="Times New Roman" w:hAnsi="Times New Roman" w:cs="Times New Roman"/>
          <w:sz w:val="28"/>
          <w:szCs w:val="28"/>
        </w:rPr>
        <w:t xml:space="preserve">. 153 СК РФ). </w:t>
      </w:r>
    </w:p>
    <w:p w:rsidR="000F6937" w:rsidRPr="00C2693B" w:rsidRDefault="000F6937" w:rsidP="00C2693B">
      <w:pPr>
        <w:pStyle w:val="ConsPlusNormal"/>
        <w:spacing w:line="360" w:lineRule="auto"/>
        <w:ind w:firstLine="709"/>
        <w:jc w:val="both"/>
        <w:rPr>
          <w:rFonts w:ascii="Times New Roman" w:hAnsi="Times New Roman" w:cs="Times New Roman"/>
          <w:sz w:val="28"/>
          <w:szCs w:val="28"/>
        </w:rPr>
      </w:pPr>
      <w:r w:rsidRPr="00C2693B">
        <w:rPr>
          <w:rFonts w:ascii="Times New Roman" w:hAnsi="Times New Roman" w:cs="Times New Roman"/>
          <w:sz w:val="28"/>
          <w:szCs w:val="28"/>
        </w:rPr>
        <w:t>Важнейшей особенностью рассматриваемого деликта является то, что такая обязанность по возмещению вреда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полную дееспособность.</w:t>
      </w:r>
    </w:p>
    <w:p w:rsidR="000F6937" w:rsidRPr="00C2693B" w:rsidRDefault="000F6937" w:rsidP="00C2693B">
      <w:pPr>
        <w:pStyle w:val="ConsPlusNormal"/>
        <w:spacing w:line="360" w:lineRule="auto"/>
        <w:ind w:firstLine="709"/>
        <w:jc w:val="both"/>
        <w:rPr>
          <w:rFonts w:ascii="Times New Roman" w:hAnsi="Times New Roman" w:cs="Times New Roman"/>
          <w:sz w:val="28"/>
          <w:szCs w:val="28"/>
        </w:rPr>
      </w:pPr>
      <w:r w:rsidRPr="00C2693B">
        <w:rPr>
          <w:rFonts w:ascii="Times New Roman" w:hAnsi="Times New Roman" w:cs="Times New Roman"/>
          <w:sz w:val="28"/>
          <w:szCs w:val="28"/>
        </w:rPr>
        <w:t>В случае, если вред причинен действиями двух или более несовершеннолетних, они сами несут ответственность солидарно (ст. 1080 ГК РФ). Родители (попечители) несут долевую ответственность в соответствии со степенью своей вины.</w:t>
      </w:r>
    </w:p>
    <w:p w:rsidR="0057665B" w:rsidRPr="00C2693B" w:rsidRDefault="0057665B" w:rsidP="00C2693B">
      <w:pPr>
        <w:widowControl w:val="0"/>
        <w:shd w:val="clear" w:color="auto" w:fill="FFFFFF"/>
        <w:autoSpaceDE w:val="0"/>
        <w:autoSpaceDN w:val="0"/>
        <w:adjustRightInd w:val="0"/>
        <w:spacing w:line="360" w:lineRule="auto"/>
        <w:ind w:firstLine="709"/>
        <w:jc w:val="both"/>
        <w:rPr>
          <w:sz w:val="28"/>
          <w:szCs w:val="28"/>
        </w:rPr>
      </w:pPr>
      <w:r w:rsidRPr="00C2693B">
        <w:rPr>
          <w:sz w:val="28"/>
          <w:szCs w:val="28"/>
        </w:rPr>
        <w:t>Обязанность возместить вред, причиненный деятельностью, создающей повышенную опасность для окружающих, возлагается на владельца источника повышенной опасности (ст. 1079 ГК РФ).</w:t>
      </w:r>
    </w:p>
    <w:p w:rsidR="0057665B" w:rsidRPr="00C2693B" w:rsidRDefault="0057665B" w:rsidP="00C2693B">
      <w:pPr>
        <w:widowControl w:val="0"/>
        <w:shd w:val="clear" w:color="auto" w:fill="FFFFFF"/>
        <w:autoSpaceDE w:val="0"/>
        <w:autoSpaceDN w:val="0"/>
        <w:adjustRightInd w:val="0"/>
        <w:spacing w:line="360" w:lineRule="auto"/>
        <w:ind w:firstLine="709"/>
        <w:jc w:val="both"/>
        <w:rPr>
          <w:sz w:val="28"/>
          <w:szCs w:val="28"/>
        </w:rPr>
      </w:pPr>
      <w:r w:rsidRPr="00C2693B">
        <w:rPr>
          <w:sz w:val="28"/>
          <w:szCs w:val="28"/>
        </w:rPr>
        <w:t xml:space="preserve">Владелец — ребенок в возрасте от 14 до </w:t>
      </w:r>
      <w:r w:rsidRPr="00C2693B">
        <w:rPr>
          <w:sz w:val="28"/>
          <w:szCs w:val="28"/>
          <w:lang w:val="en-US"/>
        </w:rPr>
        <w:t>I</w:t>
      </w:r>
      <w:r w:rsidRPr="00C2693B">
        <w:rPr>
          <w:sz w:val="28"/>
          <w:szCs w:val="28"/>
        </w:rPr>
        <w:t>8 лет несет ответственность самостоятельно, а при отсутствии либо недостаточности имущества — его законные представители, если не докажут, что вред причинен не по их вине.</w:t>
      </w:r>
    </w:p>
    <w:p w:rsidR="008900ED" w:rsidRPr="00C2693B" w:rsidRDefault="0057665B" w:rsidP="00C2693B">
      <w:pPr>
        <w:widowControl w:val="0"/>
        <w:shd w:val="clear" w:color="auto" w:fill="FFFFFF"/>
        <w:autoSpaceDE w:val="0"/>
        <w:autoSpaceDN w:val="0"/>
        <w:adjustRightInd w:val="0"/>
        <w:spacing w:line="360" w:lineRule="auto"/>
        <w:ind w:firstLine="709"/>
        <w:jc w:val="both"/>
        <w:rPr>
          <w:sz w:val="28"/>
          <w:szCs w:val="28"/>
        </w:rPr>
      </w:pPr>
      <w:r w:rsidRPr="00C2693B">
        <w:rPr>
          <w:sz w:val="28"/>
          <w:szCs w:val="28"/>
        </w:rPr>
        <w:t xml:space="preserve">Так, Д. предъявил в суд иск к матери виновного — К. о возмещении ущерба в размере остаточной стоимости мотоцикла 2200 руб. и компенсации морального вреда — 20 тыс. рублей, ссылаясь на то, что 16 июня </w:t>
      </w:r>
      <w:smartTag w:uri="urn:schemas-microsoft-com:office:smarttags" w:element="metricconverter">
        <w:smartTagPr>
          <w:attr w:name="ProductID" w:val="1998 г"/>
        </w:smartTagPr>
        <w:r w:rsidRPr="00C2693B">
          <w:rPr>
            <w:sz w:val="28"/>
            <w:szCs w:val="28"/>
          </w:rPr>
          <w:t>1998 г</w:t>
        </w:r>
      </w:smartTag>
      <w:r w:rsidRPr="00C2693B">
        <w:rPr>
          <w:sz w:val="28"/>
          <w:szCs w:val="28"/>
        </w:rPr>
        <w:t xml:space="preserve">. П., </w:t>
      </w:r>
      <w:smartTag w:uri="urn:schemas-microsoft-com:office:smarttags" w:element="metricconverter">
        <w:smartTagPr>
          <w:attr w:name="ProductID" w:val="1981 г"/>
        </w:smartTagPr>
        <w:r w:rsidRPr="00C2693B">
          <w:rPr>
            <w:sz w:val="28"/>
            <w:szCs w:val="28"/>
          </w:rPr>
          <w:t>1981 г</w:t>
        </w:r>
      </w:smartTag>
      <w:r w:rsidRPr="00C2693B">
        <w:rPr>
          <w:sz w:val="28"/>
          <w:szCs w:val="28"/>
        </w:rPr>
        <w:t xml:space="preserve">. рождения, управляя по доверенности мотоциклом марки «Урал» (принадлежащим его матери К.), совершил наезд на Д., ехавшего на мотоцикле «ИЖ». В результате столкновения Д. причинены легкие телесные повреждения, а его мотоцикл поврежден и восстановлению не подлежит. Постановлением следователя от 1 июля </w:t>
      </w:r>
      <w:smartTag w:uri="urn:schemas-microsoft-com:office:smarttags" w:element="metricconverter">
        <w:smartTagPr>
          <w:attr w:name="ProductID" w:val="1998 г"/>
        </w:smartTagPr>
        <w:r w:rsidRPr="00C2693B">
          <w:rPr>
            <w:sz w:val="28"/>
            <w:szCs w:val="28"/>
          </w:rPr>
          <w:t>1998 г</w:t>
        </w:r>
      </w:smartTag>
      <w:r w:rsidRPr="00C2693B">
        <w:rPr>
          <w:sz w:val="28"/>
          <w:szCs w:val="28"/>
        </w:rPr>
        <w:t>. установлена вина П. в дорожно-транспортном происшествии.</w:t>
      </w:r>
    </w:p>
    <w:p w:rsidR="0057665B" w:rsidRPr="00C2693B" w:rsidRDefault="0057665B" w:rsidP="00C2693B">
      <w:pPr>
        <w:widowControl w:val="0"/>
        <w:shd w:val="clear" w:color="auto" w:fill="FFFFFF"/>
        <w:autoSpaceDE w:val="0"/>
        <w:autoSpaceDN w:val="0"/>
        <w:adjustRightInd w:val="0"/>
        <w:spacing w:line="360" w:lineRule="auto"/>
        <w:ind w:firstLine="709"/>
        <w:jc w:val="both"/>
        <w:rPr>
          <w:sz w:val="28"/>
          <w:szCs w:val="28"/>
        </w:rPr>
      </w:pPr>
      <w:r w:rsidRPr="00C2693B">
        <w:rPr>
          <w:sz w:val="28"/>
          <w:szCs w:val="28"/>
        </w:rPr>
        <w:t>Октябрьский районный суд Самарской области взыскал с К. в пользу Д. в возмещение ущерба 2200 руб., судебные расходы 1900 руб., расходы по оплате адвоката 500 руб., компенсацию морального вреда 5 тыс. рублей.</w:t>
      </w:r>
    </w:p>
    <w:p w:rsidR="0057665B" w:rsidRPr="00C2693B" w:rsidRDefault="0057665B" w:rsidP="00C2693B">
      <w:pPr>
        <w:widowControl w:val="0"/>
        <w:shd w:val="clear" w:color="auto" w:fill="FFFFFF"/>
        <w:autoSpaceDE w:val="0"/>
        <w:autoSpaceDN w:val="0"/>
        <w:adjustRightInd w:val="0"/>
        <w:spacing w:line="360" w:lineRule="auto"/>
        <w:ind w:firstLine="709"/>
        <w:jc w:val="both"/>
        <w:rPr>
          <w:sz w:val="28"/>
          <w:szCs w:val="28"/>
        </w:rPr>
      </w:pPr>
      <w:r w:rsidRPr="00C2693B">
        <w:rPr>
          <w:sz w:val="28"/>
          <w:szCs w:val="28"/>
        </w:rPr>
        <w:t xml:space="preserve">Судебная коллегия по гражданским делам Верховного Суда РФ 31 марта </w:t>
      </w:r>
      <w:smartTag w:uri="urn:schemas-microsoft-com:office:smarttags" w:element="metricconverter">
        <w:smartTagPr>
          <w:attr w:name="ProductID" w:val="2000 г"/>
        </w:smartTagPr>
        <w:r w:rsidRPr="00C2693B">
          <w:rPr>
            <w:sz w:val="28"/>
            <w:szCs w:val="28"/>
          </w:rPr>
          <w:t>2000 г</w:t>
        </w:r>
      </w:smartTag>
      <w:r w:rsidRPr="00C2693B">
        <w:rPr>
          <w:sz w:val="28"/>
          <w:szCs w:val="28"/>
        </w:rPr>
        <w:t xml:space="preserve">. </w:t>
      </w:r>
      <w:r w:rsidR="001154B8" w:rsidRPr="00C2693B">
        <w:rPr>
          <w:sz w:val="28"/>
          <w:szCs w:val="28"/>
        </w:rPr>
        <w:t xml:space="preserve">судебные постановления отменила </w:t>
      </w:r>
      <w:r w:rsidRPr="00C2693B">
        <w:rPr>
          <w:sz w:val="28"/>
          <w:szCs w:val="28"/>
        </w:rPr>
        <w:t>по следующим основаниям.</w:t>
      </w:r>
    </w:p>
    <w:p w:rsidR="0057665B" w:rsidRPr="00C2693B" w:rsidRDefault="0057665B" w:rsidP="00C2693B">
      <w:pPr>
        <w:widowControl w:val="0"/>
        <w:shd w:val="clear" w:color="auto" w:fill="FFFFFF"/>
        <w:autoSpaceDE w:val="0"/>
        <w:autoSpaceDN w:val="0"/>
        <w:adjustRightInd w:val="0"/>
        <w:spacing w:line="360" w:lineRule="auto"/>
        <w:ind w:firstLine="709"/>
        <w:jc w:val="both"/>
        <w:rPr>
          <w:sz w:val="28"/>
          <w:szCs w:val="28"/>
        </w:rPr>
      </w:pPr>
      <w:r w:rsidRPr="00C2693B">
        <w:rPr>
          <w:sz w:val="28"/>
          <w:szCs w:val="28"/>
        </w:rPr>
        <w:t>В соответствии со ст. 1074 ГК РФ несовершеннолетние в возрасте от четырнадцати до восемнадцати лет самостоятельно несут ответственность за причиненный вред на общих основаниях.</w:t>
      </w:r>
      <w:r w:rsidR="002663FA" w:rsidRPr="00C2693B">
        <w:rPr>
          <w:rStyle w:val="a6"/>
          <w:sz w:val="28"/>
          <w:szCs w:val="28"/>
        </w:rPr>
        <w:footnoteReference w:id="40"/>
      </w:r>
    </w:p>
    <w:p w:rsidR="0057665B" w:rsidRPr="00C2693B" w:rsidRDefault="0057665B" w:rsidP="00C2693B">
      <w:pPr>
        <w:widowControl w:val="0"/>
        <w:shd w:val="clear" w:color="auto" w:fill="FFFFFF"/>
        <w:autoSpaceDE w:val="0"/>
        <w:autoSpaceDN w:val="0"/>
        <w:adjustRightInd w:val="0"/>
        <w:spacing w:line="360" w:lineRule="auto"/>
        <w:ind w:firstLine="709"/>
        <w:jc w:val="both"/>
        <w:rPr>
          <w:sz w:val="28"/>
          <w:szCs w:val="28"/>
        </w:rPr>
      </w:pPr>
      <w:r w:rsidRPr="00C2693B">
        <w:rPr>
          <w:sz w:val="28"/>
          <w:szCs w:val="28"/>
        </w:rPr>
        <w:t>Суд не учел, что согласно п. 1 ст. 1079 ГК РФ обязанность возмещения вреда возлагается на гражданина — причинителя вреда, который владеет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w:t>
      </w:r>
      <w:r w:rsidR="001154B8" w:rsidRPr="00C2693B">
        <w:rPr>
          <w:sz w:val="28"/>
          <w:szCs w:val="28"/>
        </w:rPr>
        <w:t>, т.е. на П.</w:t>
      </w:r>
    </w:p>
    <w:p w:rsidR="00211AD2" w:rsidRPr="00C2693B" w:rsidRDefault="00211AD2" w:rsidP="00C2693B">
      <w:pPr>
        <w:pStyle w:val="ConsPlusNormal"/>
        <w:spacing w:line="360" w:lineRule="auto"/>
        <w:ind w:firstLine="709"/>
        <w:jc w:val="both"/>
        <w:rPr>
          <w:rFonts w:ascii="Times New Roman" w:hAnsi="Times New Roman" w:cs="Times New Roman"/>
          <w:sz w:val="28"/>
          <w:szCs w:val="28"/>
        </w:rPr>
      </w:pPr>
      <w:r w:rsidRPr="00C2693B">
        <w:rPr>
          <w:rFonts w:ascii="Times New Roman" w:hAnsi="Times New Roman" w:cs="Times New Roman"/>
          <w:sz w:val="28"/>
          <w:szCs w:val="28"/>
        </w:rPr>
        <w:t>Таким образом, несовершеннолетние в возрасте от 14 до 18 лет самостоятельно несут имущественную ответственность по сделкам</w:t>
      </w:r>
      <w:r w:rsidR="0086455D" w:rsidRPr="00C2693B">
        <w:rPr>
          <w:rFonts w:ascii="Times New Roman" w:hAnsi="Times New Roman" w:cs="Times New Roman"/>
          <w:sz w:val="28"/>
          <w:szCs w:val="28"/>
        </w:rPr>
        <w:t>. Когда у несовершеннолетнего нет имущества, достаточного для возмещения вреда, вред должен быть возмещен полностью или в недостающей части его родителями, усыновителями, попечителями, а также образовательным, лечебным учреждением, учреждением социальной защиты, которое в силу закона</w:t>
      </w:r>
      <w:r w:rsidR="00C2693B">
        <w:rPr>
          <w:rFonts w:ascii="Times New Roman" w:hAnsi="Times New Roman" w:cs="Times New Roman"/>
          <w:sz w:val="28"/>
          <w:szCs w:val="28"/>
        </w:rPr>
        <w:t xml:space="preserve"> </w:t>
      </w:r>
      <w:r w:rsidR="0086455D" w:rsidRPr="00C2693B">
        <w:rPr>
          <w:rFonts w:ascii="Times New Roman" w:hAnsi="Times New Roman" w:cs="Times New Roman"/>
          <w:sz w:val="28"/>
          <w:szCs w:val="28"/>
        </w:rPr>
        <w:t>явилось его попечителем, если они не докажут, что вред возник не по их вине. Данное положение максимально приближает дееспособность несовершенно</w:t>
      </w:r>
      <w:r w:rsidR="00D90E24" w:rsidRPr="00C2693B">
        <w:rPr>
          <w:rFonts w:ascii="Times New Roman" w:hAnsi="Times New Roman" w:cs="Times New Roman"/>
          <w:sz w:val="28"/>
          <w:szCs w:val="28"/>
        </w:rPr>
        <w:t>летнего к полной дееспособности</w:t>
      </w:r>
      <w:r w:rsidR="0086455D" w:rsidRPr="00C2693B">
        <w:rPr>
          <w:rFonts w:ascii="Times New Roman" w:hAnsi="Times New Roman" w:cs="Times New Roman"/>
          <w:sz w:val="28"/>
          <w:szCs w:val="28"/>
        </w:rPr>
        <w:t>.</w:t>
      </w:r>
    </w:p>
    <w:p w:rsidR="0057665B" w:rsidRPr="00C2693B" w:rsidRDefault="00C2693B" w:rsidP="00C2693B">
      <w:pPr>
        <w:widowControl w:val="0"/>
        <w:spacing w:line="360" w:lineRule="auto"/>
        <w:ind w:firstLine="709"/>
        <w:jc w:val="both"/>
        <w:rPr>
          <w:sz w:val="28"/>
          <w:szCs w:val="28"/>
        </w:rPr>
      </w:pPr>
      <w:r>
        <w:rPr>
          <w:sz w:val="28"/>
          <w:szCs w:val="28"/>
        </w:rPr>
        <w:br w:type="page"/>
      </w:r>
      <w:r w:rsidR="00D90E24" w:rsidRPr="00C2693B">
        <w:rPr>
          <w:sz w:val="28"/>
          <w:szCs w:val="28"/>
        </w:rPr>
        <w:t xml:space="preserve">5. </w:t>
      </w:r>
      <w:r w:rsidR="004156CF" w:rsidRPr="00C2693B">
        <w:rPr>
          <w:sz w:val="28"/>
          <w:szCs w:val="28"/>
        </w:rPr>
        <w:t>СПОСОБЫ ПРИОБРЕТЕНИЯ ПОЛНОЙ ДЕЕСПОСОБНОСТИ НЕСОВЕРШЕННОЛЕТНИМИ</w:t>
      </w:r>
    </w:p>
    <w:p w:rsidR="0057665B" w:rsidRPr="00C2693B" w:rsidRDefault="0057665B" w:rsidP="00C2693B">
      <w:pPr>
        <w:widowControl w:val="0"/>
        <w:spacing w:line="360" w:lineRule="auto"/>
        <w:ind w:firstLine="709"/>
        <w:jc w:val="both"/>
        <w:rPr>
          <w:sz w:val="28"/>
          <w:szCs w:val="28"/>
        </w:rPr>
      </w:pPr>
    </w:p>
    <w:p w:rsidR="0057665B" w:rsidRPr="00C2693B" w:rsidRDefault="0057665B" w:rsidP="00C2693B">
      <w:pPr>
        <w:pStyle w:val="ConsPlusNormal"/>
        <w:spacing w:line="360" w:lineRule="auto"/>
        <w:ind w:firstLine="709"/>
        <w:jc w:val="both"/>
        <w:rPr>
          <w:rFonts w:ascii="Times New Roman" w:hAnsi="Times New Roman" w:cs="Times New Roman"/>
          <w:sz w:val="28"/>
          <w:szCs w:val="28"/>
        </w:rPr>
      </w:pPr>
      <w:r w:rsidRPr="00C2693B">
        <w:rPr>
          <w:rFonts w:ascii="Times New Roman" w:hAnsi="Times New Roman" w:cs="Times New Roman"/>
          <w:sz w:val="28"/>
          <w:szCs w:val="28"/>
        </w:rPr>
        <w:t>Полная дееспособность - способность гражданина своими действиями приобретать и осуществлять любые допускаемые законом имущественные и личные неимущественные права, принимать на себя и исполнять любые обязанности. Согласно п. 1 ст. 21 ГК РФ такая дееспособность возникает по достижении 18-летнего возраста. Однако закон предусматривает два исключения из этого правила.</w:t>
      </w:r>
    </w:p>
    <w:p w:rsidR="0057665B" w:rsidRPr="00C2693B" w:rsidRDefault="0057665B" w:rsidP="00C2693B">
      <w:pPr>
        <w:widowControl w:val="0"/>
        <w:autoSpaceDE w:val="0"/>
        <w:autoSpaceDN w:val="0"/>
        <w:adjustRightInd w:val="0"/>
        <w:spacing w:line="360" w:lineRule="auto"/>
        <w:ind w:firstLine="709"/>
        <w:jc w:val="both"/>
        <w:rPr>
          <w:sz w:val="28"/>
          <w:szCs w:val="28"/>
        </w:rPr>
      </w:pPr>
      <w:r w:rsidRPr="00C2693B">
        <w:rPr>
          <w:sz w:val="28"/>
          <w:szCs w:val="28"/>
        </w:rPr>
        <w:t>Во-первых, согласно п. 2 ст. 21 ГК РФ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B2188F" w:rsidRPr="00C2693B" w:rsidRDefault="0057665B" w:rsidP="00C2693B">
      <w:pPr>
        <w:pStyle w:val="ConsPlusNormal"/>
        <w:spacing w:line="360" w:lineRule="auto"/>
        <w:ind w:firstLine="709"/>
        <w:jc w:val="both"/>
        <w:rPr>
          <w:rFonts w:ascii="Times New Roman" w:hAnsi="Times New Roman" w:cs="Times New Roman"/>
          <w:sz w:val="28"/>
          <w:szCs w:val="28"/>
        </w:rPr>
      </w:pPr>
      <w:r w:rsidRPr="00C2693B">
        <w:rPr>
          <w:rFonts w:ascii="Times New Roman" w:hAnsi="Times New Roman" w:cs="Times New Roman"/>
          <w:sz w:val="28"/>
          <w:szCs w:val="28"/>
        </w:rPr>
        <w:t>Согласно ст. 13 С</w:t>
      </w:r>
      <w:r w:rsidR="007621B6" w:rsidRPr="00C2693B">
        <w:rPr>
          <w:rFonts w:ascii="Times New Roman" w:hAnsi="Times New Roman" w:cs="Times New Roman"/>
          <w:sz w:val="28"/>
          <w:szCs w:val="28"/>
        </w:rPr>
        <w:t xml:space="preserve">К </w:t>
      </w:r>
      <w:r w:rsidRPr="00C2693B">
        <w:rPr>
          <w:rFonts w:ascii="Times New Roman" w:hAnsi="Times New Roman" w:cs="Times New Roman"/>
          <w:sz w:val="28"/>
          <w:szCs w:val="28"/>
        </w:rPr>
        <w:t>РФ при наличии уважительных причин органы местного самоуправления по месту регистрации заключения брака вправе по просьбе лиц, желающих вступить в брак, разрешить вступить в брак лицам, достигшим возраста 16 лет.</w:t>
      </w:r>
      <w:r w:rsidR="00C2693B">
        <w:rPr>
          <w:rFonts w:ascii="Times New Roman" w:hAnsi="Times New Roman" w:cs="Times New Roman"/>
          <w:sz w:val="28"/>
          <w:szCs w:val="28"/>
        </w:rPr>
        <w:t xml:space="preserve"> </w:t>
      </w:r>
      <w:r w:rsidR="00B2188F" w:rsidRPr="00C2693B">
        <w:rPr>
          <w:rFonts w:ascii="Times New Roman" w:hAnsi="Times New Roman" w:cs="Times New Roman"/>
          <w:sz w:val="28"/>
          <w:szCs w:val="28"/>
        </w:rPr>
        <w:t>Такими причинами могут служить призыв на срочную военную службу будущего супруга, его предстоящий отъезд в длительную командировку, краткосрочный отпуск военнослужащего, находящегося на военной службе, нахождение в фактических брачных отношениях.</w:t>
      </w:r>
    </w:p>
    <w:p w:rsidR="005B3E0A" w:rsidRPr="00C2693B" w:rsidRDefault="0057665B" w:rsidP="00C2693B">
      <w:pPr>
        <w:pStyle w:val="ConsPlusNormal"/>
        <w:spacing w:line="360" w:lineRule="auto"/>
        <w:ind w:firstLine="709"/>
        <w:jc w:val="both"/>
        <w:rPr>
          <w:rFonts w:ascii="Times New Roman" w:hAnsi="Times New Roman" w:cs="Times New Roman"/>
          <w:sz w:val="28"/>
          <w:szCs w:val="28"/>
        </w:rPr>
      </w:pPr>
      <w:r w:rsidRPr="00C2693B">
        <w:rPr>
          <w:rFonts w:ascii="Times New Roman" w:hAnsi="Times New Roman" w:cs="Times New Roman"/>
          <w:sz w:val="28"/>
          <w:szCs w:val="28"/>
        </w:rPr>
        <w:t>Законами субъектов РФ могут быть определены порядок и условия, при наличии которых вступление в брак разрешено с учетом особых обстоятельств до достижения возраста 16 лет.</w:t>
      </w:r>
      <w:r w:rsidR="005B3E0A" w:rsidRPr="00C2693B">
        <w:rPr>
          <w:rFonts w:ascii="Times New Roman" w:hAnsi="Times New Roman" w:cs="Times New Roman"/>
          <w:sz w:val="28"/>
          <w:szCs w:val="28"/>
        </w:rPr>
        <w:t xml:space="preserve"> Такими особыми обстоятельствами могут быть, например, беременность будущей супруги, рождение ребенка, непосредственная угроза жизни одной из сторон, вступающих в брак, например в силу тяжелого, смертельного заболевания, и др. </w:t>
      </w:r>
    </w:p>
    <w:p w:rsidR="005B3E0A" w:rsidRPr="00C2693B" w:rsidRDefault="005B3E0A" w:rsidP="00C2693B">
      <w:pPr>
        <w:pStyle w:val="ConsPlusNormal"/>
        <w:spacing w:line="360" w:lineRule="auto"/>
        <w:ind w:firstLine="709"/>
        <w:jc w:val="both"/>
        <w:rPr>
          <w:rFonts w:ascii="Times New Roman" w:hAnsi="Times New Roman" w:cs="Times New Roman"/>
          <w:sz w:val="28"/>
          <w:szCs w:val="28"/>
        </w:rPr>
      </w:pPr>
      <w:r w:rsidRPr="00C2693B">
        <w:rPr>
          <w:rFonts w:ascii="Times New Roman" w:hAnsi="Times New Roman" w:cs="Times New Roman"/>
          <w:sz w:val="28"/>
          <w:szCs w:val="28"/>
        </w:rPr>
        <w:t xml:space="preserve">Так, в соответствии с Законом Московской области от 30 апреля </w:t>
      </w:r>
      <w:smartTag w:uri="urn:schemas-microsoft-com:office:smarttags" w:element="metricconverter">
        <w:smartTagPr>
          <w:attr w:name="ProductID" w:val="2008 г"/>
        </w:smartTagPr>
        <w:r w:rsidRPr="00C2693B">
          <w:rPr>
            <w:rFonts w:ascii="Times New Roman" w:hAnsi="Times New Roman" w:cs="Times New Roman"/>
            <w:sz w:val="28"/>
            <w:szCs w:val="28"/>
          </w:rPr>
          <w:t>2008 г</w:t>
        </w:r>
      </w:smartTag>
      <w:r w:rsidRPr="00C2693B">
        <w:rPr>
          <w:rFonts w:ascii="Times New Roman" w:hAnsi="Times New Roman" w:cs="Times New Roman"/>
          <w:sz w:val="28"/>
          <w:szCs w:val="28"/>
        </w:rPr>
        <w:t>.</w:t>
      </w:r>
      <w:r w:rsidR="007621B6" w:rsidRPr="00C2693B">
        <w:rPr>
          <w:rFonts w:ascii="Times New Roman" w:hAnsi="Times New Roman" w:cs="Times New Roman"/>
          <w:sz w:val="28"/>
          <w:szCs w:val="28"/>
        </w:rPr>
        <w:t xml:space="preserve"> №</w:t>
      </w:r>
      <w:r w:rsidRPr="00C2693B">
        <w:rPr>
          <w:rFonts w:ascii="Times New Roman" w:hAnsi="Times New Roman" w:cs="Times New Roman"/>
          <w:sz w:val="28"/>
          <w:szCs w:val="28"/>
        </w:rPr>
        <w:t xml:space="preserve"> 61/2008-ОЗ "О порядке и условиях вступления в брак на территории Московской области лиц, не достигших возраста шестнадцати лет" заявление о разрешении на вступление в брак подается на имя губернатора Московской области в письменной форме в центральный исполнительный орган государственной власти Московской области, осуществляющий исполнительно-распорядительную деятельность по реализации на территории Московской области полномочий на государственную регистрацию актов гражданского состояния лицом (лицами), не достигшим возраста 16 лет, его родителями или лицами, их заменяющими (усыновителями, попечителем).</w:t>
      </w:r>
      <w:r w:rsidRPr="00C2693B">
        <w:rPr>
          <w:rStyle w:val="a6"/>
          <w:rFonts w:ascii="Times New Roman" w:hAnsi="Times New Roman"/>
          <w:sz w:val="28"/>
          <w:szCs w:val="28"/>
        </w:rPr>
        <w:footnoteReference w:id="41"/>
      </w:r>
      <w:r w:rsidRPr="00C2693B">
        <w:rPr>
          <w:rFonts w:ascii="Times New Roman" w:hAnsi="Times New Roman" w:cs="Times New Roman"/>
          <w:sz w:val="28"/>
          <w:szCs w:val="28"/>
        </w:rPr>
        <w:t xml:space="preserve"> </w:t>
      </w:r>
    </w:p>
    <w:p w:rsidR="005B3E0A" w:rsidRPr="00C2693B" w:rsidRDefault="005B3E0A" w:rsidP="00C2693B">
      <w:pPr>
        <w:pStyle w:val="ConsPlusNormal"/>
        <w:spacing w:line="360" w:lineRule="auto"/>
        <w:ind w:firstLine="709"/>
        <w:jc w:val="both"/>
        <w:rPr>
          <w:rFonts w:ascii="Times New Roman" w:hAnsi="Times New Roman" w:cs="Times New Roman"/>
          <w:sz w:val="28"/>
          <w:szCs w:val="28"/>
        </w:rPr>
      </w:pPr>
      <w:r w:rsidRPr="00C2693B">
        <w:rPr>
          <w:rFonts w:ascii="Times New Roman" w:hAnsi="Times New Roman" w:cs="Times New Roman"/>
          <w:sz w:val="28"/>
          <w:szCs w:val="28"/>
        </w:rPr>
        <w:t>В настоящее время минимальный возраст, когда при особых обстоятельствах возможно получить разрешение на вступление в брак, в законах Ростовской, Московской, Вологодской, Владимирской, Самарской, Калужской областей установлен в 14 лет; Тверской, Мурманской и Рязанской - в 15 лет. В законах Новгородской и Орловской областей возрастные ограничения отсутствуют</w:t>
      </w:r>
      <w:r w:rsidRPr="00C2693B">
        <w:rPr>
          <w:rStyle w:val="a6"/>
          <w:rFonts w:ascii="Times New Roman" w:hAnsi="Times New Roman"/>
          <w:sz w:val="28"/>
          <w:szCs w:val="28"/>
        </w:rPr>
        <w:footnoteReference w:id="42"/>
      </w:r>
      <w:r w:rsidRPr="00C2693B">
        <w:rPr>
          <w:rFonts w:ascii="Times New Roman" w:hAnsi="Times New Roman" w:cs="Times New Roman"/>
          <w:sz w:val="28"/>
          <w:szCs w:val="28"/>
        </w:rPr>
        <w:t>.</w:t>
      </w:r>
    </w:p>
    <w:p w:rsidR="0057665B" w:rsidRPr="00C2693B" w:rsidRDefault="0057665B" w:rsidP="00C2693B">
      <w:pPr>
        <w:pStyle w:val="ConsPlusNormal"/>
        <w:spacing w:line="360" w:lineRule="auto"/>
        <w:ind w:firstLine="709"/>
        <w:jc w:val="both"/>
        <w:rPr>
          <w:rFonts w:ascii="Times New Roman" w:hAnsi="Times New Roman" w:cs="Times New Roman"/>
          <w:sz w:val="28"/>
          <w:szCs w:val="28"/>
        </w:rPr>
      </w:pPr>
      <w:r w:rsidRPr="00C2693B">
        <w:rPr>
          <w:rFonts w:ascii="Times New Roman" w:hAnsi="Times New Roman" w:cs="Times New Roman"/>
          <w:sz w:val="28"/>
          <w:szCs w:val="28"/>
        </w:rPr>
        <w:t>В случае расторжения брака между супругами, если один из них (оба) вступил в брак до достижения совершеннолетия, полная дееспособность за ним сохраняется. Но если брак признан недействительным, то вопрос о сохранении полной дееспособности решается судом (п. 2 ст. 21 ГК РФ).</w:t>
      </w:r>
    </w:p>
    <w:p w:rsidR="0057665B" w:rsidRPr="00C2693B" w:rsidRDefault="0057665B" w:rsidP="00C2693B">
      <w:pPr>
        <w:widowControl w:val="0"/>
        <w:spacing w:line="360" w:lineRule="auto"/>
        <w:ind w:firstLine="709"/>
        <w:jc w:val="both"/>
        <w:rPr>
          <w:sz w:val="28"/>
          <w:szCs w:val="28"/>
        </w:rPr>
      </w:pPr>
      <w:r w:rsidRPr="00C2693B">
        <w:rPr>
          <w:sz w:val="28"/>
          <w:szCs w:val="28"/>
        </w:rPr>
        <w:t>Во-вторых – эмансипация — объявление несовершеннолетнего полностью дееспособным посредством решения органа опеки и попечительства либо суда до достижения возраста совершеннолетия.</w:t>
      </w:r>
      <w:r w:rsidR="002D7929" w:rsidRPr="00C2693B">
        <w:rPr>
          <w:rStyle w:val="a6"/>
          <w:sz w:val="28"/>
          <w:szCs w:val="28"/>
        </w:rPr>
        <w:footnoteReference w:id="43"/>
      </w:r>
    </w:p>
    <w:p w:rsidR="0057665B" w:rsidRPr="00C2693B" w:rsidRDefault="0057665B" w:rsidP="00C2693B">
      <w:pPr>
        <w:widowControl w:val="0"/>
        <w:shd w:val="clear" w:color="auto" w:fill="FFFFFF"/>
        <w:autoSpaceDE w:val="0"/>
        <w:autoSpaceDN w:val="0"/>
        <w:adjustRightInd w:val="0"/>
        <w:spacing w:line="360" w:lineRule="auto"/>
        <w:ind w:firstLine="709"/>
        <w:jc w:val="both"/>
        <w:rPr>
          <w:sz w:val="28"/>
          <w:szCs w:val="28"/>
        </w:rPr>
      </w:pPr>
      <w:r w:rsidRPr="00C2693B">
        <w:rPr>
          <w:sz w:val="28"/>
          <w:szCs w:val="28"/>
        </w:rPr>
        <w:t>Для российской правой системы институт эмансипации несовершеннолетних — новое явление, заимствованное с некоторыми поправками из норм Французского гражданского кодекса. Прежнее законодательство института эмансипации не знало, французского и германского опыта не одобряло.</w:t>
      </w:r>
      <w:r w:rsidRPr="00C2693B">
        <w:rPr>
          <w:sz w:val="28"/>
          <w:szCs w:val="28"/>
          <w:vertAlign w:val="superscript"/>
        </w:rPr>
        <w:t xml:space="preserve"> </w:t>
      </w:r>
      <w:r w:rsidRPr="00C2693B">
        <w:rPr>
          <w:sz w:val="28"/>
          <w:szCs w:val="28"/>
        </w:rPr>
        <w:t>Дореволюционные юристы считали, что расширение прав несовершеннолетних должно идти постепенно, по мере их взросления, а эмансипация устанавливает слишком резкий переход от полной недееспособности к полной дееспособности.</w:t>
      </w:r>
    </w:p>
    <w:p w:rsidR="0057665B" w:rsidRPr="00C2693B" w:rsidRDefault="0057665B" w:rsidP="00C2693B">
      <w:pPr>
        <w:widowControl w:val="0"/>
        <w:shd w:val="clear" w:color="auto" w:fill="FFFFFF"/>
        <w:autoSpaceDE w:val="0"/>
        <w:autoSpaceDN w:val="0"/>
        <w:adjustRightInd w:val="0"/>
        <w:spacing w:line="360" w:lineRule="auto"/>
        <w:ind w:firstLine="709"/>
        <w:jc w:val="both"/>
        <w:rPr>
          <w:sz w:val="28"/>
          <w:szCs w:val="28"/>
        </w:rPr>
      </w:pPr>
      <w:r w:rsidRPr="00C2693B">
        <w:rPr>
          <w:sz w:val="28"/>
          <w:szCs w:val="28"/>
        </w:rPr>
        <w:t>С принятием ГК РФ, который закрепил правовые основы эмансипации несовершеннолетних и одновременно «создал» некоторые противоречия в его регулировании, возникла необходимость в научном исследовании данного правового института.</w:t>
      </w:r>
      <w:r w:rsidR="00D90E24" w:rsidRPr="00C2693B">
        <w:rPr>
          <w:rStyle w:val="a6"/>
          <w:sz w:val="28"/>
          <w:szCs w:val="28"/>
        </w:rPr>
        <w:t xml:space="preserve"> </w:t>
      </w:r>
      <w:r w:rsidR="00D90E24" w:rsidRPr="00C2693B">
        <w:rPr>
          <w:rStyle w:val="a6"/>
          <w:sz w:val="28"/>
          <w:szCs w:val="28"/>
        </w:rPr>
        <w:footnoteReference w:id="44"/>
      </w:r>
    </w:p>
    <w:p w:rsidR="0057665B" w:rsidRPr="00C2693B" w:rsidRDefault="0057665B" w:rsidP="00C2693B">
      <w:pPr>
        <w:widowControl w:val="0"/>
        <w:spacing w:line="360" w:lineRule="auto"/>
        <w:ind w:firstLine="709"/>
        <w:jc w:val="both"/>
        <w:rPr>
          <w:sz w:val="28"/>
          <w:szCs w:val="28"/>
        </w:rPr>
      </w:pPr>
      <w:r w:rsidRPr="00C2693B">
        <w:rPr>
          <w:sz w:val="28"/>
          <w:szCs w:val="28"/>
        </w:rPr>
        <w:t>Согласно ст. 27 ГК РФ несовершеннолетний, достигший возраста 16 лет, может быть объявлен полностью дееспособным, если он работает по трудовому договору (контракту), или с согласия родителей, усыновителей или попечителя занимается предпринимательской деятельностью.</w:t>
      </w:r>
    </w:p>
    <w:p w:rsidR="0057665B" w:rsidRPr="00C2693B" w:rsidRDefault="0057665B" w:rsidP="00C2693B">
      <w:pPr>
        <w:widowControl w:val="0"/>
        <w:spacing w:line="360" w:lineRule="auto"/>
        <w:ind w:firstLine="709"/>
        <w:jc w:val="both"/>
        <w:rPr>
          <w:sz w:val="28"/>
          <w:szCs w:val="28"/>
        </w:rPr>
      </w:pPr>
      <w:r w:rsidRPr="00C2693B">
        <w:rPr>
          <w:sz w:val="28"/>
          <w:szCs w:val="28"/>
        </w:rPr>
        <w:t>Необходимость в этом действительно существует, поскольку согласно ст. 26 ГК РФ несовершеннолетний гражданин в возрасте от 14 до 18 лет может совершать основную массу крупных сделок лишь с письменного согласия своих родителей, усыновителей или попечителя. Сделка, совершенная без надлежащего письменного разрешения, в соответствии с п. 1 ст. 175 ГК может быть признана судом недействительной. В случае же получения лицом эмансипации он начинает самостоятельно отвечать по всем своим обязательствам (п. 2 ст. 27 и п. 2 ст. 175 ГК).</w:t>
      </w:r>
    </w:p>
    <w:p w:rsidR="00A24777" w:rsidRPr="00C2693B" w:rsidRDefault="00A24777" w:rsidP="00C2693B">
      <w:pPr>
        <w:widowControl w:val="0"/>
        <w:spacing w:line="360" w:lineRule="auto"/>
        <w:ind w:firstLine="709"/>
        <w:jc w:val="both"/>
        <w:rPr>
          <w:sz w:val="28"/>
          <w:szCs w:val="28"/>
        </w:rPr>
      </w:pPr>
      <w:r w:rsidRPr="00C2693B">
        <w:rPr>
          <w:sz w:val="28"/>
          <w:szCs w:val="28"/>
        </w:rPr>
        <w:t xml:space="preserve">В гражданском законодательстве относительно наличия правоспособности в сфере предпринимательской деятельности у несовершеннолетних существует некоторая неопределенность. </w:t>
      </w:r>
    </w:p>
    <w:p w:rsidR="00A24777" w:rsidRPr="00C2693B" w:rsidRDefault="006B2C6F" w:rsidP="00C2693B">
      <w:pPr>
        <w:widowControl w:val="0"/>
        <w:autoSpaceDE w:val="0"/>
        <w:autoSpaceDN w:val="0"/>
        <w:adjustRightInd w:val="0"/>
        <w:spacing w:line="360" w:lineRule="auto"/>
        <w:ind w:firstLine="709"/>
        <w:jc w:val="both"/>
        <w:rPr>
          <w:sz w:val="28"/>
          <w:szCs w:val="28"/>
        </w:rPr>
      </w:pPr>
      <w:r w:rsidRPr="00C2693B">
        <w:rPr>
          <w:sz w:val="28"/>
          <w:szCs w:val="28"/>
        </w:rPr>
        <w:t>Абз. 3 п. 1 с</w:t>
      </w:r>
      <w:r w:rsidR="00A24777" w:rsidRPr="00C2693B">
        <w:rPr>
          <w:sz w:val="28"/>
          <w:szCs w:val="28"/>
        </w:rPr>
        <w:t xml:space="preserve">т. 2 ГК РФ </w:t>
      </w:r>
      <w:r w:rsidRPr="00C2693B">
        <w:rPr>
          <w:sz w:val="28"/>
          <w:szCs w:val="28"/>
        </w:rPr>
        <w:t>определяет,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263E4A" w:rsidRPr="00C2693B" w:rsidRDefault="00263E4A" w:rsidP="00C2693B">
      <w:pPr>
        <w:widowControl w:val="0"/>
        <w:spacing w:line="360" w:lineRule="auto"/>
        <w:ind w:firstLine="709"/>
        <w:jc w:val="both"/>
        <w:rPr>
          <w:sz w:val="28"/>
          <w:szCs w:val="28"/>
        </w:rPr>
      </w:pPr>
      <w:r w:rsidRPr="00C2693B">
        <w:rPr>
          <w:sz w:val="28"/>
          <w:szCs w:val="28"/>
        </w:rPr>
        <w:t>Предпринимательство несовершеннолетнего есть одно из условий его эмансипации, регистрация ребенка в качестве предпринимателя непосредственно предшествует объявлению подростка полностью дееспособным до достижения возраста гражданского совершеннолетия. Ребенок не может вести бизнес, руководить им, не обладая полной дееспособность.</w:t>
      </w:r>
    </w:p>
    <w:p w:rsidR="00263E4A" w:rsidRPr="00C2693B" w:rsidRDefault="00263E4A" w:rsidP="00C2693B">
      <w:pPr>
        <w:widowControl w:val="0"/>
        <w:spacing w:line="360" w:lineRule="auto"/>
        <w:ind w:firstLine="709"/>
        <w:jc w:val="both"/>
        <w:rPr>
          <w:sz w:val="28"/>
          <w:szCs w:val="28"/>
        </w:rPr>
      </w:pPr>
      <w:r w:rsidRPr="00C2693B">
        <w:rPr>
          <w:sz w:val="28"/>
          <w:szCs w:val="28"/>
        </w:rPr>
        <w:t>Взаимосвязь предпринимательства и эмансипации несовершеннолетнего предопределила толкование ст. 27 ГК, данное академиком РАН, проф В.В. Лаптевым: "В соответствии со ст. 27 ГК РФ, гражданин, достигший шестнадцати лет, может заниматься предпринимательской деятельностью по решению органа опеки и попечительства с согласия обоих родителей или усыновителей. При отсутствии такого согласия вопрос решается судом. В подобных случаях, - указывает В.В. Лаптев, - наступает эмансипация". С объявлением подростка полностью дееспособным (тес эмансипацией) или с моментом вступления в брак связывает возникновение у несовершеннолетнего способности к осуществлению предпринимательской деятельности и проф. В.Ф. Попондопуло</w:t>
      </w:r>
      <w:r w:rsidRPr="00C2693B">
        <w:rPr>
          <w:rStyle w:val="a6"/>
          <w:sz w:val="28"/>
          <w:szCs w:val="28"/>
        </w:rPr>
        <w:footnoteReference w:id="45"/>
      </w:r>
      <w:r w:rsidRPr="00C2693B">
        <w:rPr>
          <w:sz w:val="28"/>
          <w:szCs w:val="28"/>
        </w:rPr>
        <w:t xml:space="preserve">. </w:t>
      </w:r>
    </w:p>
    <w:p w:rsidR="00263E4A" w:rsidRPr="00C2693B" w:rsidRDefault="00263E4A" w:rsidP="00C2693B">
      <w:pPr>
        <w:widowControl w:val="0"/>
        <w:spacing w:line="360" w:lineRule="auto"/>
        <w:ind w:firstLine="709"/>
        <w:jc w:val="both"/>
        <w:rPr>
          <w:sz w:val="28"/>
          <w:szCs w:val="28"/>
        </w:rPr>
      </w:pPr>
      <w:r w:rsidRPr="00C2693B">
        <w:rPr>
          <w:sz w:val="28"/>
          <w:szCs w:val="28"/>
        </w:rPr>
        <w:t>Предпринимательской деятельностью может заниматься, с формально-юридической точки зрения и неэмансипированный несовершеннолетний. Право на ведение коммерческих дел подросток получает с момента государственной регистрации в качестве индивидуального предпринимателя, для которой достаточно письменного согласия хотя бы одного из родителей и собственного волеизъявления несовершеннолетнего, которое, конечно же, также должно быть зафиксировано в письменной форме.</w:t>
      </w:r>
    </w:p>
    <w:p w:rsidR="00263E4A" w:rsidRPr="00C2693B" w:rsidRDefault="00263E4A" w:rsidP="00C2693B">
      <w:pPr>
        <w:widowControl w:val="0"/>
        <w:spacing w:line="360" w:lineRule="auto"/>
        <w:ind w:firstLine="709"/>
        <w:jc w:val="both"/>
        <w:rPr>
          <w:sz w:val="28"/>
          <w:szCs w:val="28"/>
        </w:rPr>
      </w:pPr>
      <w:r w:rsidRPr="00C2693B">
        <w:rPr>
          <w:sz w:val="28"/>
          <w:szCs w:val="28"/>
        </w:rPr>
        <w:t xml:space="preserve">Не противоречит ли данное бесспорное утверждение позиции профессора В.В. Попондопуло и словам академика В.В. Лаптева? Нет, не противоречит, а лишь подтверждает их, несмотря на то, что В.В. Лаптев и В.В. Попондопуло связывают право несовершеннолетнего на бизнес с моментом эмансипации. Не эмансипированный подросток, зарегистрированный в качестве индивидуального предпринимателя, все свои сделки, в том числе и коммерческие, должен совершать с письменного согласия законных представителей, родителей, усыновителя либо попечителя. Согласие родителей на осуществление предпринимательской деятельности есть согласие на регистрацию в качестве индивидуального предпринимателя. Регистрация подростка в качестве предпринимателя не влечет за собой презумпции согласия родителей на совершение подростком сделок, совершаемых в ходе предпринимательской деятельности. </w:t>
      </w:r>
    </w:p>
    <w:p w:rsidR="00C53B3D" w:rsidRPr="00C2693B" w:rsidRDefault="00C53B3D" w:rsidP="00C2693B">
      <w:pPr>
        <w:widowControl w:val="0"/>
        <w:spacing w:line="360" w:lineRule="auto"/>
        <w:ind w:firstLine="709"/>
        <w:jc w:val="both"/>
        <w:rPr>
          <w:sz w:val="28"/>
          <w:szCs w:val="28"/>
        </w:rPr>
      </w:pPr>
      <w:r w:rsidRPr="00C2693B">
        <w:rPr>
          <w:sz w:val="28"/>
          <w:szCs w:val="28"/>
        </w:rPr>
        <w:t xml:space="preserve">Данное утверждение подтверждает постановление Федерального Арбитражного Суда Дальневосточного округа от 1 августа </w:t>
      </w:r>
      <w:smartTag w:uri="urn:schemas-microsoft-com:office:smarttags" w:element="metricconverter">
        <w:smartTagPr>
          <w:attr w:name="ProductID" w:val="2000 г"/>
        </w:smartTagPr>
        <w:r w:rsidRPr="00C2693B">
          <w:rPr>
            <w:sz w:val="28"/>
            <w:szCs w:val="28"/>
          </w:rPr>
          <w:t>2000 г</w:t>
        </w:r>
      </w:smartTag>
      <w:r w:rsidRPr="00C2693B">
        <w:rPr>
          <w:sz w:val="28"/>
          <w:szCs w:val="28"/>
        </w:rPr>
        <w:t xml:space="preserve">. по делу N ФОЗ-А51/00-1/1298 по решению Арбитражного суда Приморского края от 25 апреля </w:t>
      </w:r>
      <w:smartTag w:uri="urn:schemas-microsoft-com:office:smarttags" w:element="metricconverter">
        <w:smartTagPr>
          <w:attr w:name="ProductID" w:val="2000 г"/>
        </w:smartTagPr>
        <w:r w:rsidRPr="00C2693B">
          <w:rPr>
            <w:sz w:val="28"/>
            <w:szCs w:val="28"/>
          </w:rPr>
          <w:t>2000 г</w:t>
        </w:r>
      </w:smartTag>
      <w:r w:rsidRPr="00C2693B">
        <w:rPr>
          <w:sz w:val="28"/>
          <w:szCs w:val="28"/>
        </w:rPr>
        <w:t>. по делу N А51-2335/009-38. ФАС Дальневосточного округа рассматривал дело по иску к несовершеннолетней Анне С. о взыскании более полутора тысяч рублей, причиненных недостачей товара, переданного на реализацию, и трехсот рублей в качестве процентов за пользование чужими денежными средствами. Из постановления усматривается, что кассационная инстанция связывает возникновение у несовершеннолетнего права осуществлять предпринимательскую деятельность с объявлением подростка полностью дееспособным в порядке эмансипации.</w:t>
      </w:r>
      <w:r w:rsidR="009E3A9A" w:rsidRPr="00C2693B">
        <w:rPr>
          <w:rStyle w:val="a6"/>
          <w:sz w:val="28"/>
          <w:szCs w:val="28"/>
        </w:rPr>
        <w:footnoteReference w:id="46"/>
      </w:r>
    </w:p>
    <w:p w:rsidR="007C4296" w:rsidRPr="00C2693B" w:rsidRDefault="00A403BD" w:rsidP="00C2693B">
      <w:pPr>
        <w:widowControl w:val="0"/>
        <w:spacing w:line="360" w:lineRule="auto"/>
        <w:ind w:firstLine="709"/>
        <w:jc w:val="both"/>
        <w:rPr>
          <w:sz w:val="28"/>
          <w:szCs w:val="28"/>
        </w:rPr>
      </w:pPr>
      <w:r w:rsidRPr="00C2693B">
        <w:rPr>
          <w:sz w:val="28"/>
          <w:szCs w:val="28"/>
        </w:rPr>
        <w:t xml:space="preserve">В юридической литературе существует дискуссия по вопросу, могут ли несовершеннолетние в возрасте от 14 до 16 лет заниматься предпринимательской деятельностью. </w:t>
      </w:r>
    </w:p>
    <w:p w:rsidR="007C4296" w:rsidRPr="00C2693B" w:rsidRDefault="00A403BD" w:rsidP="00C2693B">
      <w:pPr>
        <w:widowControl w:val="0"/>
        <w:spacing w:line="360" w:lineRule="auto"/>
        <w:ind w:firstLine="709"/>
        <w:jc w:val="both"/>
        <w:rPr>
          <w:sz w:val="28"/>
          <w:szCs w:val="28"/>
        </w:rPr>
      </w:pPr>
      <w:r w:rsidRPr="00C2693B">
        <w:rPr>
          <w:sz w:val="28"/>
          <w:szCs w:val="28"/>
        </w:rPr>
        <w:t>Так, В.Г. Нестолий утверждает, что ГК</w:t>
      </w:r>
      <w:r w:rsidR="007C4296" w:rsidRPr="00C2693B">
        <w:rPr>
          <w:sz w:val="28"/>
          <w:szCs w:val="28"/>
        </w:rPr>
        <w:t xml:space="preserve"> РФ</w:t>
      </w:r>
      <w:r w:rsidRPr="00C2693B">
        <w:rPr>
          <w:sz w:val="28"/>
          <w:szCs w:val="28"/>
        </w:rPr>
        <w:t xml:space="preserve"> не предусматривает </w:t>
      </w:r>
      <w:r w:rsidR="007C4296" w:rsidRPr="00C2693B">
        <w:rPr>
          <w:sz w:val="28"/>
          <w:szCs w:val="28"/>
        </w:rPr>
        <w:t xml:space="preserve">основания для признания </w:t>
      </w:r>
      <w:r w:rsidRPr="00C2693B">
        <w:rPr>
          <w:sz w:val="28"/>
          <w:szCs w:val="28"/>
        </w:rPr>
        <w:t>в качестве субъектов предпринимательской деятельности</w:t>
      </w:r>
      <w:r w:rsidR="007C4296" w:rsidRPr="00C2693B">
        <w:rPr>
          <w:sz w:val="28"/>
          <w:szCs w:val="28"/>
        </w:rPr>
        <w:t xml:space="preserve"> данную группу</w:t>
      </w:r>
      <w:r w:rsidRPr="00C2693B">
        <w:rPr>
          <w:sz w:val="28"/>
          <w:szCs w:val="28"/>
        </w:rPr>
        <w:t>.</w:t>
      </w:r>
      <w:r w:rsidR="007C4296" w:rsidRPr="00C2693B">
        <w:rPr>
          <w:sz w:val="28"/>
          <w:szCs w:val="28"/>
        </w:rPr>
        <w:t xml:space="preserve"> Неполная дееспособность несовершеннолетнего, включающая в себя самостоятельную ответственность по совершенным сделкам и субсидиарную ответственность зако</w:t>
      </w:r>
      <w:r w:rsidR="00263E4A" w:rsidRPr="00C2693B">
        <w:rPr>
          <w:sz w:val="28"/>
          <w:szCs w:val="28"/>
        </w:rPr>
        <w:t xml:space="preserve">нных представителей в деликтных </w:t>
      </w:r>
      <w:r w:rsidR="007C4296" w:rsidRPr="00C2693B">
        <w:rPr>
          <w:sz w:val="28"/>
          <w:szCs w:val="28"/>
        </w:rPr>
        <w:t>обязательствах, в случае недостаточности имущества несовершеннолетнего причинителя вреда, и возможность совершать сделки с согласия родителей, и ограниченный круг сделок, совершать которые несовершеннолетний способен самостоятельно, без согласия родителей, также не дает оснований для признания несовершеннолетнего, не достигшего возраста 16 лет, субъектом предпринимательской деятельности. Также он отмечает, что со временем исчезнут суждения о возможности осуществления несовершеннолетними в возрасте от 14 до 16 лет предпринимательской деятельности.</w:t>
      </w:r>
      <w:r w:rsidR="00133723" w:rsidRPr="00C2693B">
        <w:rPr>
          <w:rStyle w:val="a6"/>
          <w:sz w:val="28"/>
          <w:szCs w:val="28"/>
        </w:rPr>
        <w:footnoteReference w:id="47"/>
      </w:r>
    </w:p>
    <w:p w:rsidR="007F1534" w:rsidRPr="00C2693B" w:rsidRDefault="007C4296" w:rsidP="00C2693B">
      <w:pPr>
        <w:widowControl w:val="0"/>
        <w:spacing w:line="360" w:lineRule="auto"/>
        <w:ind w:firstLine="709"/>
        <w:jc w:val="both"/>
        <w:rPr>
          <w:sz w:val="28"/>
          <w:szCs w:val="28"/>
        </w:rPr>
      </w:pPr>
      <w:r w:rsidRPr="00C2693B">
        <w:rPr>
          <w:sz w:val="28"/>
          <w:szCs w:val="28"/>
        </w:rPr>
        <w:t>Противоположной точки зрения придерживается Л.А. Аксенчук, утверждая, что факт признания за несовершеннолетним, достигшим 14-летнего возраста, правоспособности в области предпринимательской деятельности</w:t>
      </w:r>
      <w:r w:rsidR="00C2693B">
        <w:rPr>
          <w:sz w:val="28"/>
          <w:szCs w:val="28"/>
        </w:rPr>
        <w:t xml:space="preserve"> </w:t>
      </w:r>
      <w:r w:rsidRPr="00C2693B">
        <w:rPr>
          <w:sz w:val="28"/>
          <w:szCs w:val="28"/>
        </w:rPr>
        <w:t xml:space="preserve">законодательством очевиден. </w:t>
      </w:r>
      <w:r w:rsidR="00A312CE" w:rsidRPr="00C2693B">
        <w:rPr>
          <w:sz w:val="28"/>
          <w:szCs w:val="28"/>
        </w:rPr>
        <w:t xml:space="preserve">Свой вывод он основывает на том положении, что </w:t>
      </w:r>
      <w:r w:rsidR="007F1534" w:rsidRPr="00C2693B">
        <w:rPr>
          <w:sz w:val="28"/>
          <w:szCs w:val="28"/>
        </w:rPr>
        <w:t xml:space="preserve">оспоримость некоторых </w:t>
      </w:r>
      <w:r w:rsidR="00A312CE" w:rsidRPr="00C2693B">
        <w:rPr>
          <w:sz w:val="28"/>
          <w:szCs w:val="28"/>
        </w:rPr>
        <w:t>сделок несовершеннолетнего пред</w:t>
      </w:r>
      <w:r w:rsidR="007F1534" w:rsidRPr="00C2693B">
        <w:rPr>
          <w:sz w:val="28"/>
          <w:szCs w:val="28"/>
        </w:rPr>
        <w:t>принимателя, дополнительная ответственность законных представителей за предпринимательские действия несовершеннолетних, повлекшие причинение вреда, и тем более необходимость полу</w:t>
      </w:r>
      <w:r w:rsidR="00F26983" w:rsidRPr="00C2693B">
        <w:rPr>
          <w:sz w:val="28"/>
          <w:szCs w:val="28"/>
        </w:rPr>
        <w:t>чить письменное согласие законного представителя не являются достаточным основанием для лишения несовершеннолетних, достигших 14-летнего возраста, возможности заниматься предпринимательской деятельностью. Все перечисленные обстоятельства следует рассматривать как особенности правового положения несовершеннолетнего в сфере предпринимательской деятельности.</w:t>
      </w:r>
      <w:r w:rsidR="00F26983" w:rsidRPr="00C2693B">
        <w:rPr>
          <w:rStyle w:val="a6"/>
          <w:sz w:val="28"/>
          <w:szCs w:val="28"/>
        </w:rPr>
        <w:footnoteReference w:id="48"/>
      </w:r>
    </w:p>
    <w:p w:rsidR="00953173" w:rsidRPr="00C2693B" w:rsidRDefault="00953173" w:rsidP="00C2693B">
      <w:pPr>
        <w:widowControl w:val="0"/>
        <w:spacing w:line="360" w:lineRule="auto"/>
        <w:ind w:firstLine="709"/>
        <w:jc w:val="both"/>
        <w:rPr>
          <w:i/>
          <w:sz w:val="28"/>
          <w:szCs w:val="28"/>
        </w:rPr>
      </w:pPr>
      <w:r w:rsidRPr="00C2693B">
        <w:rPr>
          <w:sz w:val="28"/>
          <w:szCs w:val="28"/>
        </w:rPr>
        <w:t>На наш взгляд,</w:t>
      </w:r>
      <w:r w:rsidR="00C2693B">
        <w:rPr>
          <w:sz w:val="28"/>
          <w:szCs w:val="28"/>
        </w:rPr>
        <w:t xml:space="preserve"> </w:t>
      </w:r>
      <w:r w:rsidR="00A17C70" w:rsidRPr="00C2693B">
        <w:rPr>
          <w:sz w:val="28"/>
          <w:szCs w:val="28"/>
        </w:rPr>
        <w:t>законодатель не наделяет</w:t>
      </w:r>
      <w:r w:rsidRPr="00C2693B">
        <w:rPr>
          <w:sz w:val="28"/>
          <w:szCs w:val="28"/>
        </w:rPr>
        <w:t xml:space="preserve"> несовершеннолетних в возрасте от 14 до 16 лет правоспособностью в сфере предпринимательства. Во-первых, </w:t>
      </w:r>
      <w:r w:rsidR="00133723" w:rsidRPr="00C2693B">
        <w:rPr>
          <w:sz w:val="28"/>
          <w:szCs w:val="28"/>
        </w:rPr>
        <w:t>в 14</w:t>
      </w:r>
      <w:r w:rsidR="00A17C70" w:rsidRPr="00C2693B">
        <w:rPr>
          <w:sz w:val="28"/>
          <w:szCs w:val="28"/>
        </w:rPr>
        <w:t xml:space="preserve"> – </w:t>
      </w:r>
      <w:r w:rsidR="00133723" w:rsidRPr="00C2693B">
        <w:rPr>
          <w:sz w:val="28"/>
          <w:szCs w:val="28"/>
        </w:rPr>
        <w:t xml:space="preserve">16 лет </w:t>
      </w:r>
      <w:r w:rsidR="00A17C70" w:rsidRPr="00C2693B">
        <w:rPr>
          <w:sz w:val="28"/>
          <w:szCs w:val="28"/>
        </w:rPr>
        <w:t>объем</w:t>
      </w:r>
      <w:r w:rsidR="00133723" w:rsidRPr="00C2693B">
        <w:rPr>
          <w:sz w:val="28"/>
          <w:szCs w:val="28"/>
        </w:rPr>
        <w:t xml:space="preserve"> знаний ребенка не достаточен для успешного ведения бизнеса. Во-вторых, данное наделени</w:t>
      </w:r>
      <w:r w:rsidR="00A17C70" w:rsidRPr="00C2693B">
        <w:rPr>
          <w:sz w:val="28"/>
          <w:szCs w:val="28"/>
        </w:rPr>
        <w:t>е влечет появление ряда проблем</w:t>
      </w:r>
      <w:r w:rsidR="00133723" w:rsidRPr="00C2693B">
        <w:rPr>
          <w:sz w:val="28"/>
          <w:szCs w:val="28"/>
        </w:rPr>
        <w:t>, связанных, прежде всего с тем, что заключать договоры с несоверш</w:t>
      </w:r>
      <w:r w:rsidR="00253F74" w:rsidRPr="00C2693B">
        <w:rPr>
          <w:sz w:val="28"/>
          <w:szCs w:val="28"/>
        </w:rPr>
        <w:t>еннолетним более рискованно, чем</w:t>
      </w:r>
      <w:r w:rsidR="00133723" w:rsidRPr="00C2693B">
        <w:rPr>
          <w:sz w:val="28"/>
          <w:szCs w:val="28"/>
        </w:rPr>
        <w:t xml:space="preserve"> с полностью дееспособными индивидуальными предпринимателями. </w:t>
      </w:r>
    </w:p>
    <w:p w:rsidR="0057665B" w:rsidRPr="00C2693B" w:rsidRDefault="0057665B" w:rsidP="00C2693B">
      <w:pPr>
        <w:widowControl w:val="0"/>
        <w:spacing w:line="360" w:lineRule="auto"/>
        <w:ind w:firstLine="709"/>
        <w:jc w:val="both"/>
        <w:rPr>
          <w:sz w:val="28"/>
          <w:szCs w:val="28"/>
        </w:rPr>
      </w:pPr>
      <w:r w:rsidRPr="00C2693B">
        <w:rPr>
          <w:sz w:val="28"/>
          <w:szCs w:val="28"/>
        </w:rPr>
        <w:t>Второе основание по действующему законодательству для объявления гражданина дееспособным – факт нахождения его в трудовом правоотношении.</w:t>
      </w:r>
    </w:p>
    <w:p w:rsidR="0057665B" w:rsidRPr="00C2693B" w:rsidRDefault="0057665B" w:rsidP="00C2693B">
      <w:pPr>
        <w:widowControl w:val="0"/>
        <w:shd w:val="clear" w:color="auto" w:fill="FFFFFF"/>
        <w:autoSpaceDE w:val="0"/>
        <w:autoSpaceDN w:val="0"/>
        <w:adjustRightInd w:val="0"/>
        <w:spacing w:line="360" w:lineRule="auto"/>
        <w:ind w:firstLine="709"/>
        <w:jc w:val="both"/>
        <w:rPr>
          <w:sz w:val="28"/>
          <w:szCs w:val="28"/>
        </w:rPr>
      </w:pPr>
      <w:r w:rsidRPr="00C2693B">
        <w:rPr>
          <w:sz w:val="28"/>
          <w:szCs w:val="28"/>
        </w:rPr>
        <w:t>Думается, законодатель занял неверную позицию при выборе подхода к определению оснований для эмансипации несовершеннолетнего лица. Такие основания не должны ограничиваться двумя юридическими фактами, причем один из которых (занятие предпринимательской деятельностью) с точки зрения правил о регистрации предпринимателей до эмансипации вообще не может наступить.</w:t>
      </w:r>
    </w:p>
    <w:p w:rsidR="0057665B" w:rsidRPr="00C2693B" w:rsidRDefault="0057665B" w:rsidP="00C2693B">
      <w:pPr>
        <w:widowControl w:val="0"/>
        <w:shd w:val="clear" w:color="auto" w:fill="FFFFFF"/>
        <w:autoSpaceDE w:val="0"/>
        <w:autoSpaceDN w:val="0"/>
        <w:adjustRightInd w:val="0"/>
        <w:spacing w:line="360" w:lineRule="auto"/>
        <w:ind w:firstLine="709"/>
        <w:jc w:val="both"/>
        <w:rPr>
          <w:sz w:val="28"/>
          <w:szCs w:val="28"/>
        </w:rPr>
      </w:pPr>
      <w:r w:rsidRPr="00C2693B">
        <w:rPr>
          <w:sz w:val="28"/>
          <w:szCs w:val="28"/>
        </w:rPr>
        <w:t xml:space="preserve">Было бы более целесообразно установить в качестве основания </w:t>
      </w:r>
      <w:r w:rsidR="0048743E" w:rsidRPr="00C2693B">
        <w:rPr>
          <w:sz w:val="28"/>
          <w:szCs w:val="28"/>
        </w:rPr>
        <w:t xml:space="preserve">эмансипации </w:t>
      </w:r>
      <w:r w:rsidRPr="00C2693B">
        <w:rPr>
          <w:sz w:val="28"/>
          <w:szCs w:val="28"/>
        </w:rPr>
        <w:t>юридический факт более широкого характера. Речь должна идти о достижении лицом необходимой психической зрелости, которая дает основания для признания лица самостоятельным субъектом юридической ответственности (например, гражданско-правовой, административной, налоговой). Зрелость лица должна определяться органом опеки и попечительства либо судом по их усмотрению на основании совокупности целого ряда факторов: психологической характеристики лица, уровня его интеллекта, объема знаний и т. п. Такие личностные характеристики должны подтверждать его готовность к разрешению сложных задач, возникающих при занятии предпринимательством, и осознание необходимости отвечать за свои действия.</w:t>
      </w:r>
    </w:p>
    <w:p w:rsidR="0057665B" w:rsidRPr="00C2693B" w:rsidRDefault="0057665B" w:rsidP="00C2693B">
      <w:pPr>
        <w:widowControl w:val="0"/>
        <w:spacing w:line="360" w:lineRule="auto"/>
        <w:ind w:firstLine="709"/>
        <w:jc w:val="both"/>
        <w:rPr>
          <w:sz w:val="28"/>
          <w:szCs w:val="28"/>
        </w:rPr>
      </w:pPr>
      <w:r w:rsidRPr="00C2693B">
        <w:rPr>
          <w:sz w:val="28"/>
          <w:szCs w:val="28"/>
        </w:rPr>
        <w:t>Согласие же родителей на эмансипацию не следует расценивать как обязательный факт юридического состава при объявлении лица полностью дееспособным — оно должно быть лишь элементом процедуры эмансипации.</w:t>
      </w:r>
    </w:p>
    <w:p w:rsidR="0057665B" w:rsidRPr="00C2693B" w:rsidRDefault="0057665B" w:rsidP="00C2693B">
      <w:pPr>
        <w:widowControl w:val="0"/>
        <w:spacing w:line="360" w:lineRule="auto"/>
        <w:ind w:firstLine="709"/>
        <w:jc w:val="both"/>
        <w:rPr>
          <w:sz w:val="28"/>
          <w:szCs w:val="28"/>
        </w:rPr>
      </w:pPr>
      <w:r w:rsidRPr="00C2693B">
        <w:rPr>
          <w:sz w:val="28"/>
          <w:szCs w:val="28"/>
        </w:rPr>
        <w:t>С целью устранения создавшихся противоречий возможно изменить редакцию ч. 1 п. 1 ст. 27 ГК РФ следующим образом: «В исключительных случаях несовершеннолетний, достигший шестнадцать лет и обладающий достаточной психической зрелости, может быть признан полностью дееспособным по усмотрению органа опеки и попечительства либо судом. В частности, такое признание возможно, если лицо работает по трудовому договору, в том числе по контракту, либо намерено осуществлять предпринимательскую деятельность».</w:t>
      </w:r>
      <w:r w:rsidR="002D7929" w:rsidRPr="00C2693B">
        <w:rPr>
          <w:rStyle w:val="a6"/>
          <w:sz w:val="28"/>
          <w:szCs w:val="28"/>
        </w:rPr>
        <w:footnoteReference w:id="49"/>
      </w:r>
    </w:p>
    <w:p w:rsidR="0057665B" w:rsidRPr="00C2693B" w:rsidRDefault="0057665B" w:rsidP="00C2693B">
      <w:pPr>
        <w:widowControl w:val="0"/>
        <w:autoSpaceDE w:val="0"/>
        <w:autoSpaceDN w:val="0"/>
        <w:adjustRightInd w:val="0"/>
        <w:spacing w:line="360" w:lineRule="auto"/>
        <w:ind w:firstLine="709"/>
        <w:jc w:val="both"/>
        <w:rPr>
          <w:sz w:val="28"/>
          <w:szCs w:val="28"/>
        </w:rPr>
      </w:pPr>
      <w:r w:rsidRPr="00C2693B">
        <w:rPr>
          <w:sz w:val="28"/>
          <w:szCs w:val="28"/>
        </w:rPr>
        <w:t>Признавая за эмансипированными гражданами наличие полной дееспособности, законодатель подтверждает это в различных право</w:t>
      </w:r>
      <w:r w:rsidR="007621B6" w:rsidRPr="00C2693B">
        <w:rPr>
          <w:sz w:val="28"/>
          <w:szCs w:val="28"/>
        </w:rPr>
        <w:t>вых актах. Так, согласно п. 16 п</w:t>
      </w:r>
      <w:r w:rsidRPr="00C2693B">
        <w:rPr>
          <w:sz w:val="28"/>
          <w:szCs w:val="28"/>
        </w:rPr>
        <w:t>остановления Пленумов ВС РФ и ВАС РФ "</w:t>
      </w:r>
      <w:r w:rsidR="007621B6" w:rsidRPr="00C2693B">
        <w:rPr>
          <w:sz w:val="28"/>
          <w:szCs w:val="28"/>
        </w:rPr>
        <w:t xml:space="preserve">О некоторых вопросах, связанных с применением части 1 ГК РФ» от 01. 07. </w:t>
      </w:r>
      <w:smartTag w:uri="urn:schemas-microsoft-com:office:smarttags" w:element="metricconverter">
        <w:smartTagPr>
          <w:attr w:name="ProductID" w:val="1996 г"/>
        </w:smartTagPr>
        <w:r w:rsidR="007621B6" w:rsidRPr="00C2693B">
          <w:rPr>
            <w:sz w:val="28"/>
            <w:szCs w:val="28"/>
          </w:rPr>
          <w:t>1996 г</w:t>
        </w:r>
      </w:smartTag>
      <w:r w:rsidR="007621B6" w:rsidRPr="00C2693B">
        <w:rPr>
          <w:sz w:val="28"/>
          <w:szCs w:val="28"/>
        </w:rPr>
        <w:t>. № 6/8</w:t>
      </w:r>
      <w:r w:rsidR="00C2693B">
        <w:rPr>
          <w:sz w:val="28"/>
          <w:szCs w:val="28"/>
        </w:rPr>
        <w:t xml:space="preserve"> </w:t>
      </w:r>
      <w:r w:rsidR="007E0BA1" w:rsidRPr="00C2693B">
        <w:rPr>
          <w:rStyle w:val="a6"/>
          <w:sz w:val="28"/>
          <w:szCs w:val="28"/>
        </w:rPr>
        <w:footnoteReference w:id="50"/>
      </w:r>
      <w:r w:rsidR="007E0BA1" w:rsidRPr="00C2693B">
        <w:rPr>
          <w:sz w:val="28"/>
          <w:szCs w:val="28"/>
        </w:rPr>
        <w:t xml:space="preserve"> </w:t>
      </w:r>
      <w:r w:rsidRPr="00C2693B">
        <w:rPr>
          <w:sz w:val="28"/>
          <w:szCs w:val="28"/>
        </w:rPr>
        <w:t xml:space="preserve">при рассмотрении гражданского дела, одной из сторон в котором является несовершеннолетний, объявленный в соответствии со статьей 27 ГК эмансипированным, необходимо учитывать, что такой несовершеннолетний обладает в полном объеме гражданскими правами и несет обязанности (в том числе самостоятельно отвечает по обязательствам, возникшим вследствие </w:t>
      </w:r>
      <w:r w:rsidR="00D132BF" w:rsidRPr="00C2693B">
        <w:rPr>
          <w:sz w:val="28"/>
          <w:szCs w:val="28"/>
        </w:rPr>
        <w:t xml:space="preserve">причинения им вреда), за исключением тех прав и обязанностей, для приобретения которых федеральным законом установлен возрастной ценз (например, статья 13 ФЗ РФ "Об оружии" от 13. 12. </w:t>
      </w:r>
      <w:smartTag w:uri="urn:schemas-microsoft-com:office:smarttags" w:element="metricconverter">
        <w:smartTagPr>
          <w:attr w:name="ProductID" w:val="1996 г"/>
        </w:smartTagPr>
        <w:r w:rsidR="00D132BF" w:rsidRPr="00C2693B">
          <w:rPr>
            <w:sz w:val="28"/>
            <w:szCs w:val="28"/>
          </w:rPr>
          <w:t>1996 г</w:t>
        </w:r>
      </w:smartTag>
      <w:r w:rsidR="00D132BF" w:rsidRPr="00C2693B">
        <w:rPr>
          <w:sz w:val="28"/>
          <w:szCs w:val="28"/>
        </w:rPr>
        <w:t>. № 150-ФЗ (с изм. и доп.)</w:t>
      </w:r>
      <w:r w:rsidR="00D132BF" w:rsidRPr="00C2693B">
        <w:rPr>
          <w:rStyle w:val="a6"/>
          <w:sz w:val="28"/>
          <w:szCs w:val="28"/>
        </w:rPr>
        <w:footnoteReference w:id="51"/>
      </w:r>
      <w:r w:rsidR="00D132BF" w:rsidRPr="00C2693B">
        <w:rPr>
          <w:sz w:val="28"/>
          <w:szCs w:val="28"/>
        </w:rPr>
        <w:t xml:space="preserve">, статья 19 ФЗ РФ "О воинской обязанности и военной службе" от 28. 03. </w:t>
      </w:r>
      <w:smartTag w:uri="urn:schemas-microsoft-com:office:smarttags" w:element="metricconverter">
        <w:smartTagPr>
          <w:attr w:name="ProductID" w:val="1998 г"/>
        </w:smartTagPr>
        <w:r w:rsidR="00D132BF" w:rsidRPr="00C2693B">
          <w:rPr>
            <w:sz w:val="28"/>
            <w:szCs w:val="28"/>
          </w:rPr>
          <w:t>1998 г</w:t>
        </w:r>
      </w:smartTag>
      <w:r w:rsidR="00D132BF" w:rsidRPr="00C2693B">
        <w:rPr>
          <w:sz w:val="28"/>
          <w:szCs w:val="28"/>
        </w:rPr>
        <w:t>. № 153-ФЗ</w:t>
      </w:r>
      <w:r w:rsidR="00D132BF" w:rsidRPr="00C2693B">
        <w:rPr>
          <w:rStyle w:val="a6"/>
          <w:sz w:val="28"/>
          <w:szCs w:val="28"/>
        </w:rPr>
        <w:footnoteReference w:id="52"/>
      </w:r>
      <w:r w:rsidR="00D132BF" w:rsidRPr="00C2693B">
        <w:rPr>
          <w:sz w:val="28"/>
          <w:szCs w:val="28"/>
        </w:rPr>
        <w:t>). Исходя из положений части 3 статьи 55 Конституции Российской Федерации</w:t>
      </w:r>
      <w:r w:rsidR="00D132BF" w:rsidRPr="00C2693B">
        <w:rPr>
          <w:rStyle w:val="a6"/>
          <w:sz w:val="28"/>
          <w:szCs w:val="28"/>
        </w:rPr>
        <w:footnoteReference w:id="53"/>
      </w:r>
      <w:r w:rsidR="00D132BF" w:rsidRPr="00C2693B">
        <w:rPr>
          <w:sz w:val="28"/>
          <w:szCs w:val="28"/>
        </w:rPr>
        <w:t>, такое ограничение прав и свобод является допустимым.</w:t>
      </w:r>
      <w:r w:rsidRPr="00C2693B">
        <w:rPr>
          <w:sz w:val="28"/>
          <w:szCs w:val="28"/>
        </w:rPr>
        <w:t xml:space="preserve"> </w:t>
      </w:r>
    </w:p>
    <w:p w:rsidR="0057665B" w:rsidRPr="00C2693B" w:rsidRDefault="0057665B" w:rsidP="00C2693B">
      <w:pPr>
        <w:widowControl w:val="0"/>
        <w:autoSpaceDE w:val="0"/>
        <w:autoSpaceDN w:val="0"/>
        <w:adjustRightInd w:val="0"/>
        <w:spacing w:line="360" w:lineRule="auto"/>
        <w:ind w:firstLine="709"/>
        <w:jc w:val="both"/>
        <w:rPr>
          <w:sz w:val="28"/>
          <w:szCs w:val="28"/>
        </w:rPr>
      </w:pPr>
      <w:r w:rsidRPr="00C2693B">
        <w:rPr>
          <w:sz w:val="28"/>
          <w:szCs w:val="28"/>
        </w:rPr>
        <w:t xml:space="preserve">В Постановлении Пленума ВС РФ от </w:t>
      </w:r>
      <w:r w:rsidR="002F2FF3" w:rsidRPr="00C2693B">
        <w:rPr>
          <w:sz w:val="28"/>
          <w:szCs w:val="28"/>
        </w:rPr>
        <w:t>20.04.2006</w:t>
      </w:r>
      <w:r w:rsidR="00D90E24" w:rsidRPr="00C2693B">
        <w:rPr>
          <w:sz w:val="28"/>
          <w:szCs w:val="28"/>
        </w:rPr>
        <w:t xml:space="preserve"> г.</w:t>
      </w:r>
      <w:r w:rsidRPr="00C2693B">
        <w:rPr>
          <w:sz w:val="28"/>
          <w:szCs w:val="28"/>
        </w:rPr>
        <w:t xml:space="preserve"> </w:t>
      </w:r>
      <w:r w:rsidR="002F2FF3" w:rsidRPr="00C2693B">
        <w:rPr>
          <w:sz w:val="28"/>
          <w:szCs w:val="28"/>
        </w:rPr>
        <w:t>№ 8</w:t>
      </w:r>
      <w:r w:rsidRPr="00C2693B">
        <w:rPr>
          <w:sz w:val="28"/>
          <w:szCs w:val="28"/>
        </w:rPr>
        <w:t xml:space="preserve"> "О применении судами законодательства при рассмотрении дел об </w:t>
      </w:r>
      <w:r w:rsidR="002F2FF3" w:rsidRPr="00C2693B">
        <w:rPr>
          <w:sz w:val="28"/>
          <w:szCs w:val="28"/>
        </w:rPr>
        <w:t>усыновлении (удочерении)</w:t>
      </w:r>
      <w:r w:rsidRPr="00C2693B">
        <w:rPr>
          <w:sz w:val="28"/>
          <w:szCs w:val="28"/>
        </w:rPr>
        <w:t>"</w:t>
      </w:r>
      <w:r w:rsidR="00976B76" w:rsidRPr="00C2693B">
        <w:rPr>
          <w:rStyle w:val="a6"/>
          <w:sz w:val="28"/>
          <w:szCs w:val="28"/>
        </w:rPr>
        <w:footnoteReference w:id="54"/>
      </w:r>
      <w:r w:rsidRPr="00C2693B">
        <w:rPr>
          <w:sz w:val="28"/>
          <w:szCs w:val="28"/>
        </w:rPr>
        <w:t xml:space="preserve"> разъяснено, что </w:t>
      </w:r>
      <w:r w:rsidR="007E0BA1" w:rsidRPr="00C2693B">
        <w:rPr>
          <w:sz w:val="28"/>
          <w:szCs w:val="28"/>
        </w:rPr>
        <w:t>несовершеннолетние, даже в случае приобретения ими полной дееспособности (статьи 21, 27 ГК РФ) не могут быть усыновителями, поскольку пунктом 1 статьи 127 СК РФ установлен возрастной ценз для приобретения права быть усыновителем.</w:t>
      </w:r>
    </w:p>
    <w:p w:rsidR="0057665B" w:rsidRPr="00C2693B" w:rsidRDefault="00976B76" w:rsidP="00C2693B">
      <w:pPr>
        <w:pStyle w:val="ConsPlusNormal"/>
        <w:spacing w:line="360" w:lineRule="auto"/>
        <w:ind w:firstLine="709"/>
        <w:jc w:val="both"/>
        <w:rPr>
          <w:rFonts w:ascii="Times New Roman" w:hAnsi="Times New Roman" w:cs="Times New Roman"/>
          <w:sz w:val="28"/>
          <w:szCs w:val="28"/>
        </w:rPr>
      </w:pPr>
      <w:r w:rsidRPr="00C2693B">
        <w:rPr>
          <w:rFonts w:ascii="Times New Roman" w:hAnsi="Times New Roman" w:cs="Times New Roman"/>
          <w:sz w:val="28"/>
          <w:szCs w:val="28"/>
        </w:rPr>
        <w:t>М</w:t>
      </w:r>
      <w:r w:rsidR="0057665B" w:rsidRPr="00C2693B">
        <w:rPr>
          <w:rFonts w:ascii="Times New Roman" w:hAnsi="Times New Roman" w:cs="Times New Roman"/>
          <w:sz w:val="28"/>
          <w:szCs w:val="28"/>
        </w:rPr>
        <w:t>ожно было бы разрешить несовершеннолетним гражданам, признанным полностью дееспособными, получать после сдачи соответствующего экзамена водительские права категории "В" (подобно тому, как это разрешено в некоторых штатах США, например, в Калифорнии); предоставить эмансипированным лицам право на учреждение общественных объединений (не только молодежных, как это предусмотрено ст. 19 Ф</w:t>
      </w:r>
      <w:r w:rsidRPr="00C2693B">
        <w:rPr>
          <w:rFonts w:ascii="Times New Roman" w:hAnsi="Times New Roman" w:cs="Times New Roman"/>
          <w:sz w:val="28"/>
          <w:szCs w:val="28"/>
        </w:rPr>
        <w:t xml:space="preserve">З РФ </w:t>
      </w:r>
      <w:r w:rsidR="0057665B" w:rsidRPr="00C2693B">
        <w:rPr>
          <w:rFonts w:ascii="Times New Roman" w:hAnsi="Times New Roman" w:cs="Times New Roman"/>
          <w:sz w:val="28"/>
          <w:szCs w:val="28"/>
        </w:rPr>
        <w:t>"Об общественных объединениях"</w:t>
      </w:r>
      <w:r w:rsidRPr="00C2693B">
        <w:rPr>
          <w:rFonts w:ascii="Times New Roman" w:hAnsi="Times New Roman" w:cs="Times New Roman"/>
          <w:sz w:val="28"/>
          <w:szCs w:val="28"/>
        </w:rPr>
        <w:t xml:space="preserve"> от 19. 05. </w:t>
      </w:r>
      <w:smartTag w:uri="urn:schemas-microsoft-com:office:smarttags" w:element="metricconverter">
        <w:smartTagPr>
          <w:attr w:name="ProductID" w:val="1995 г"/>
        </w:smartTagPr>
        <w:r w:rsidRPr="00C2693B">
          <w:rPr>
            <w:rFonts w:ascii="Times New Roman" w:hAnsi="Times New Roman" w:cs="Times New Roman"/>
            <w:sz w:val="28"/>
            <w:szCs w:val="28"/>
          </w:rPr>
          <w:t>1995 г</w:t>
        </w:r>
      </w:smartTag>
      <w:r w:rsidRPr="00C2693B">
        <w:rPr>
          <w:rFonts w:ascii="Times New Roman" w:hAnsi="Times New Roman" w:cs="Times New Roman"/>
          <w:sz w:val="28"/>
          <w:szCs w:val="28"/>
        </w:rPr>
        <w:t>. № 82-ФЗ</w:t>
      </w:r>
      <w:r w:rsidR="00D90E24" w:rsidRPr="00C2693B">
        <w:rPr>
          <w:rStyle w:val="a6"/>
          <w:rFonts w:ascii="Times New Roman" w:hAnsi="Times New Roman"/>
          <w:sz w:val="28"/>
          <w:szCs w:val="28"/>
        </w:rPr>
        <w:footnoteReference w:id="55"/>
      </w:r>
      <w:r w:rsidR="0057665B" w:rsidRPr="00C2693B">
        <w:rPr>
          <w:rFonts w:ascii="Times New Roman" w:hAnsi="Times New Roman" w:cs="Times New Roman"/>
          <w:sz w:val="28"/>
          <w:szCs w:val="28"/>
        </w:rPr>
        <w:t>). Кроме того, не противоречило бы принципам права наделение эмансипированных граждан возможностью учреждать средства массовой информации (</w:t>
      </w:r>
      <w:r w:rsidRPr="00C2693B">
        <w:rPr>
          <w:rFonts w:ascii="Times New Roman" w:hAnsi="Times New Roman" w:cs="Times New Roman"/>
          <w:sz w:val="28"/>
          <w:szCs w:val="28"/>
        </w:rPr>
        <w:t xml:space="preserve">ФЗ </w:t>
      </w:r>
      <w:r w:rsidR="0057665B" w:rsidRPr="00C2693B">
        <w:rPr>
          <w:rFonts w:ascii="Times New Roman" w:hAnsi="Times New Roman" w:cs="Times New Roman"/>
          <w:sz w:val="28"/>
          <w:szCs w:val="28"/>
        </w:rPr>
        <w:t>РФ "О средствах массовой информации"</w:t>
      </w:r>
      <w:r w:rsidRPr="00C2693B">
        <w:rPr>
          <w:rFonts w:ascii="Times New Roman" w:hAnsi="Times New Roman" w:cs="Times New Roman"/>
          <w:sz w:val="28"/>
          <w:szCs w:val="28"/>
        </w:rPr>
        <w:t xml:space="preserve"> от 27. 12 </w:t>
      </w:r>
      <w:smartTag w:uri="urn:schemas-microsoft-com:office:smarttags" w:element="metricconverter">
        <w:smartTagPr>
          <w:attr w:name="ProductID" w:val="1991 г"/>
        </w:smartTagPr>
        <w:r w:rsidRPr="00C2693B">
          <w:rPr>
            <w:rFonts w:ascii="Times New Roman" w:hAnsi="Times New Roman" w:cs="Times New Roman"/>
            <w:sz w:val="28"/>
            <w:szCs w:val="28"/>
          </w:rPr>
          <w:t>1991 г</w:t>
        </w:r>
      </w:smartTag>
      <w:r w:rsidRPr="00C2693B">
        <w:rPr>
          <w:rFonts w:ascii="Times New Roman" w:hAnsi="Times New Roman" w:cs="Times New Roman"/>
          <w:sz w:val="28"/>
          <w:szCs w:val="28"/>
        </w:rPr>
        <w:t>. № 2124-1</w:t>
      </w:r>
      <w:r w:rsidR="00D90E24" w:rsidRPr="00C2693B">
        <w:rPr>
          <w:rStyle w:val="a6"/>
          <w:rFonts w:ascii="Times New Roman" w:hAnsi="Times New Roman"/>
          <w:sz w:val="28"/>
          <w:szCs w:val="28"/>
        </w:rPr>
        <w:footnoteReference w:id="56"/>
      </w:r>
      <w:r w:rsidR="0057665B" w:rsidRPr="00C2693B">
        <w:rPr>
          <w:rFonts w:ascii="Times New Roman" w:hAnsi="Times New Roman" w:cs="Times New Roman"/>
          <w:sz w:val="28"/>
          <w:szCs w:val="28"/>
        </w:rPr>
        <w:t xml:space="preserve"> позволяет это лишь достигшим 18-летнего возраста). Наряду с этим представляется, что в соответствии со ст. 4 Ф</w:t>
      </w:r>
      <w:r w:rsidRPr="00C2693B">
        <w:rPr>
          <w:rFonts w:ascii="Times New Roman" w:hAnsi="Times New Roman" w:cs="Times New Roman"/>
          <w:sz w:val="28"/>
          <w:szCs w:val="28"/>
        </w:rPr>
        <w:t xml:space="preserve">З РФ </w:t>
      </w:r>
      <w:r w:rsidR="0057665B" w:rsidRPr="00C2693B">
        <w:rPr>
          <w:rFonts w:ascii="Times New Roman" w:hAnsi="Times New Roman" w:cs="Times New Roman"/>
          <w:sz w:val="28"/>
          <w:szCs w:val="28"/>
        </w:rPr>
        <w:t>"О введении в действие части первой Гражданского кодекса Российской Федерации"</w:t>
      </w:r>
      <w:r w:rsidR="00937704" w:rsidRPr="00C2693B">
        <w:rPr>
          <w:rFonts w:ascii="Times New Roman" w:hAnsi="Times New Roman" w:cs="Times New Roman"/>
          <w:sz w:val="28"/>
          <w:szCs w:val="28"/>
        </w:rPr>
        <w:t xml:space="preserve"> от 30. 11. </w:t>
      </w:r>
      <w:smartTag w:uri="urn:schemas-microsoft-com:office:smarttags" w:element="metricconverter">
        <w:smartTagPr>
          <w:attr w:name="ProductID" w:val="1994 г"/>
        </w:smartTagPr>
        <w:r w:rsidR="00937704" w:rsidRPr="00C2693B">
          <w:rPr>
            <w:rFonts w:ascii="Times New Roman" w:hAnsi="Times New Roman" w:cs="Times New Roman"/>
            <w:sz w:val="28"/>
            <w:szCs w:val="28"/>
          </w:rPr>
          <w:t>1994 г</w:t>
        </w:r>
      </w:smartTag>
      <w:r w:rsidR="00937704" w:rsidRPr="00C2693B">
        <w:rPr>
          <w:rFonts w:ascii="Times New Roman" w:hAnsi="Times New Roman" w:cs="Times New Roman"/>
          <w:sz w:val="28"/>
          <w:szCs w:val="28"/>
        </w:rPr>
        <w:t>. № 52-ФЗ</w:t>
      </w:r>
      <w:r w:rsidR="0057665B" w:rsidRPr="00C2693B">
        <w:rPr>
          <w:rFonts w:ascii="Times New Roman" w:hAnsi="Times New Roman" w:cs="Times New Roman"/>
          <w:sz w:val="28"/>
          <w:szCs w:val="28"/>
        </w:rPr>
        <w:t xml:space="preserve"> не подлежит применению та часть п. 1 Указа Президиума Верховного Совета СССР от 28 июля </w:t>
      </w:r>
      <w:smartTag w:uri="urn:schemas-microsoft-com:office:smarttags" w:element="metricconverter">
        <w:smartTagPr>
          <w:attr w:name="ProductID" w:val="1988 г"/>
        </w:smartTagPr>
        <w:r w:rsidR="0057665B" w:rsidRPr="00C2693B">
          <w:rPr>
            <w:rFonts w:ascii="Times New Roman" w:hAnsi="Times New Roman" w:cs="Times New Roman"/>
            <w:sz w:val="28"/>
            <w:szCs w:val="28"/>
          </w:rPr>
          <w:t>1988 г</w:t>
        </w:r>
      </w:smartTag>
      <w:r w:rsidR="0057665B" w:rsidRPr="00C2693B">
        <w:rPr>
          <w:rFonts w:ascii="Times New Roman" w:hAnsi="Times New Roman" w:cs="Times New Roman"/>
          <w:sz w:val="28"/>
          <w:szCs w:val="28"/>
        </w:rPr>
        <w:t>. "О порядке организации и проведения собраний, митингов, уличных шествий и демонстраций в СССР", где сказано, что с заявлением о проведении митинга, уличного шествия или демонстрации могут обращаться лишь граждане, достигшие 18-летнего возраста.</w:t>
      </w:r>
      <w:r w:rsidR="007E0BA1" w:rsidRPr="00C2693B">
        <w:rPr>
          <w:rStyle w:val="a6"/>
          <w:rFonts w:ascii="Times New Roman" w:hAnsi="Times New Roman"/>
          <w:sz w:val="28"/>
          <w:szCs w:val="28"/>
        </w:rPr>
        <w:footnoteReference w:id="57"/>
      </w:r>
    </w:p>
    <w:p w:rsidR="0057665B" w:rsidRPr="00C2693B" w:rsidRDefault="0057665B" w:rsidP="00C2693B">
      <w:pPr>
        <w:pStyle w:val="ConsPlusNormal"/>
        <w:spacing w:line="360" w:lineRule="auto"/>
        <w:ind w:firstLine="709"/>
        <w:jc w:val="both"/>
        <w:rPr>
          <w:rFonts w:ascii="Times New Roman" w:hAnsi="Times New Roman" w:cs="Times New Roman"/>
          <w:sz w:val="28"/>
          <w:szCs w:val="28"/>
        </w:rPr>
      </w:pPr>
      <w:r w:rsidRPr="00C2693B">
        <w:rPr>
          <w:rFonts w:ascii="Times New Roman" w:hAnsi="Times New Roman" w:cs="Times New Roman"/>
          <w:sz w:val="28"/>
          <w:szCs w:val="28"/>
        </w:rPr>
        <w:t>ГК не предусматривает возможности последующего ограничения дееспособности эмансипированного лица. Однако при наличии достаточных оснований следовало бы предоставить суду такое право, если подросток злоупотребляет, например, спиртными напитками или явно неразумно распоряжается своим заработком, как это предусмотрено п. 4 ст. 26</w:t>
      </w:r>
      <w:r w:rsidR="00D90E24" w:rsidRPr="00C2693B">
        <w:rPr>
          <w:rFonts w:ascii="Times New Roman" w:hAnsi="Times New Roman" w:cs="Times New Roman"/>
          <w:sz w:val="28"/>
          <w:szCs w:val="28"/>
        </w:rPr>
        <w:t xml:space="preserve"> ГК РФ</w:t>
      </w:r>
      <w:r w:rsidRPr="00C2693B">
        <w:rPr>
          <w:rFonts w:ascii="Times New Roman" w:hAnsi="Times New Roman" w:cs="Times New Roman"/>
          <w:sz w:val="28"/>
          <w:szCs w:val="28"/>
        </w:rPr>
        <w:t>. Ведь защита прав и интересов несовершеннолетних является обязанностью их законных представителей, органов опеки и попечительства и государства.</w:t>
      </w:r>
    </w:p>
    <w:p w:rsidR="0057665B" w:rsidRPr="00C2693B" w:rsidRDefault="00782710" w:rsidP="00C2693B">
      <w:pPr>
        <w:pStyle w:val="ConsPlusNormal"/>
        <w:spacing w:line="360" w:lineRule="auto"/>
        <w:ind w:firstLine="709"/>
        <w:jc w:val="both"/>
        <w:rPr>
          <w:rFonts w:ascii="Times New Roman" w:hAnsi="Times New Roman" w:cs="Times New Roman"/>
          <w:sz w:val="28"/>
          <w:szCs w:val="28"/>
        </w:rPr>
      </w:pPr>
      <w:r w:rsidRPr="00C2693B">
        <w:rPr>
          <w:rFonts w:ascii="Times New Roman" w:hAnsi="Times New Roman" w:cs="Times New Roman"/>
          <w:sz w:val="28"/>
          <w:szCs w:val="28"/>
        </w:rPr>
        <w:t>Таким образом,</w:t>
      </w:r>
      <w:r w:rsidR="00C2693B">
        <w:rPr>
          <w:rFonts w:ascii="Times New Roman" w:hAnsi="Times New Roman" w:cs="Times New Roman"/>
          <w:sz w:val="28"/>
          <w:szCs w:val="28"/>
        </w:rPr>
        <w:t xml:space="preserve"> </w:t>
      </w:r>
      <w:r w:rsidR="00976B76" w:rsidRPr="00C2693B">
        <w:rPr>
          <w:rFonts w:ascii="Times New Roman" w:hAnsi="Times New Roman" w:cs="Times New Roman"/>
          <w:sz w:val="28"/>
          <w:szCs w:val="28"/>
        </w:rPr>
        <w:t xml:space="preserve">можно </w:t>
      </w:r>
      <w:r w:rsidR="00937704" w:rsidRPr="00C2693B">
        <w:rPr>
          <w:rFonts w:ascii="Times New Roman" w:hAnsi="Times New Roman" w:cs="Times New Roman"/>
          <w:sz w:val="28"/>
          <w:szCs w:val="28"/>
        </w:rPr>
        <w:t>сформулировать следующие выводы:</w:t>
      </w:r>
    </w:p>
    <w:p w:rsidR="00937704" w:rsidRPr="00C2693B" w:rsidRDefault="00937704" w:rsidP="00C2693B">
      <w:pPr>
        <w:pStyle w:val="ConsPlusNormal"/>
        <w:spacing w:line="360" w:lineRule="auto"/>
        <w:ind w:firstLine="709"/>
        <w:jc w:val="both"/>
        <w:rPr>
          <w:rFonts w:ascii="Times New Roman" w:hAnsi="Times New Roman" w:cs="Times New Roman"/>
          <w:sz w:val="28"/>
          <w:szCs w:val="28"/>
        </w:rPr>
      </w:pPr>
      <w:r w:rsidRPr="00C2693B">
        <w:rPr>
          <w:rFonts w:ascii="Times New Roman" w:hAnsi="Times New Roman" w:cs="Times New Roman"/>
          <w:sz w:val="28"/>
          <w:szCs w:val="28"/>
        </w:rPr>
        <w:t>-несовершеннолетние могут приобрести полную дееспособность посредствам заключения брака или эмансипации;</w:t>
      </w:r>
    </w:p>
    <w:p w:rsidR="00937704" w:rsidRPr="00C2693B" w:rsidRDefault="00937704" w:rsidP="00C2693B">
      <w:pPr>
        <w:pStyle w:val="ConsPlusNormal"/>
        <w:spacing w:line="360" w:lineRule="auto"/>
        <w:ind w:firstLine="709"/>
        <w:jc w:val="both"/>
        <w:rPr>
          <w:rFonts w:ascii="Times New Roman" w:hAnsi="Times New Roman" w:cs="Times New Roman"/>
          <w:sz w:val="28"/>
          <w:szCs w:val="28"/>
        </w:rPr>
      </w:pPr>
      <w:r w:rsidRPr="00C2693B">
        <w:rPr>
          <w:rFonts w:ascii="Times New Roman" w:hAnsi="Times New Roman" w:cs="Times New Roman"/>
          <w:sz w:val="28"/>
          <w:szCs w:val="28"/>
        </w:rPr>
        <w:t>-несовершеннолетний, объявленный эмансипированным, обладает в полном объеме гражданскими правами и несет обязанности;</w:t>
      </w:r>
    </w:p>
    <w:p w:rsidR="00782710" w:rsidRPr="00C2693B" w:rsidRDefault="00782710" w:rsidP="00C2693B">
      <w:pPr>
        <w:pStyle w:val="ConsPlusNormal"/>
        <w:spacing w:line="360" w:lineRule="auto"/>
        <w:ind w:firstLine="709"/>
        <w:jc w:val="both"/>
        <w:rPr>
          <w:rFonts w:ascii="Times New Roman" w:hAnsi="Times New Roman" w:cs="Times New Roman"/>
          <w:sz w:val="28"/>
          <w:szCs w:val="28"/>
        </w:rPr>
      </w:pPr>
      <w:r w:rsidRPr="00C2693B">
        <w:rPr>
          <w:rFonts w:ascii="Times New Roman" w:hAnsi="Times New Roman" w:cs="Times New Roman"/>
          <w:sz w:val="28"/>
          <w:szCs w:val="28"/>
        </w:rPr>
        <w:t>-легитимация несовершеннолетнего лица в качестве индивидуального предпринимателя возможна только по достижении возраста эмансипации (16 лет);</w:t>
      </w:r>
    </w:p>
    <w:p w:rsidR="00937704" w:rsidRPr="00C2693B" w:rsidRDefault="00937704" w:rsidP="00C2693B">
      <w:pPr>
        <w:pStyle w:val="ConsPlusNormal"/>
        <w:spacing w:line="360" w:lineRule="auto"/>
        <w:ind w:firstLine="709"/>
        <w:jc w:val="both"/>
        <w:rPr>
          <w:rFonts w:ascii="Times New Roman" w:hAnsi="Times New Roman" w:cs="Times New Roman"/>
          <w:sz w:val="28"/>
          <w:szCs w:val="28"/>
        </w:rPr>
      </w:pPr>
      <w:r w:rsidRPr="00C2693B">
        <w:rPr>
          <w:rFonts w:ascii="Times New Roman" w:hAnsi="Times New Roman" w:cs="Times New Roman"/>
          <w:sz w:val="28"/>
          <w:szCs w:val="28"/>
        </w:rPr>
        <w:t xml:space="preserve">-в абз. 1 п. 1 ст. 27 ГК РФ </w:t>
      </w:r>
      <w:r w:rsidR="0048743E" w:rsidRPr="00C2693B">
        <w:rPr>
          <w:rFonts w:ascii="Times New Roman" w:hAnsi="Times New Roman" w:cs="Times New Roman"/>
          <w:sz w:val="28"/>
          <w:szCs w:val="28"/>
        </w:rPr>
        <w:t>следовало бы внести изменения, добавив большее количество оснований для эмансипации, например, достижение лицом необходимой психической зрелости, уровня интеллекта, объема знаний и т.д.</w:t>
      </w:r>
    </w:p>
    <w:p w:rsidR="00253F74" w:rsidRPr="00C2693B" w:rsidRDefault="00253F74" w:rsidP="00C2693B">
      <w:pPr>
        <w:widowControl w:val="0"/>
        <w:spacing w:line="360" w:lineRule="auto"/>
        <w:ind w:firstLine="709"/>
        <w:jc w:val="both"/>
        <w:rPr>
          <w:sz w:val="28"/>
          <w:szCs w:val="28"/>
        </w:rPr>
      </w:pPr>
    </w:p>
    <w:p w:rsidR="009057A5" w:rsidRPr="00C2693B" w:rsidRDefault="00C2693B" w:rsidP="00C2693B">
      <w:pPr>
        <w:widowControl w:val="0"/>
        <w:spacing w:line="360" w:lineRule="auto"/>
        <w:ind w:firstLine="709"/>
        <w:jc w:val="both"/>
        <w:rPr>
          <w:sz w:val="28"/>
          <w:szCs w:val="28"/>
        </w:rPr>
      </w:pPr>
      <w:r>
        <w:rPr>
          <w:sz w:val="28"/>
          <w:szCs w:val="28"/>
        </w:rPr>
        <w:br w:type="page"/>
      </w:r>
      <w:r w:rsidR="00B04A5B" w:rsidRPr="00C2693B">
        <w:rPr>
          <w:sz w:val="28"/>
          <w:szCs w:val="28"/>
        </w:rPr>
        <w:t>ЗАКЛЮЧЕНИЕ</w:t>
      </w:r>
    </w:p>
    <w:p w:rsidR="009057A5" w:rsidRPr="00C2693B" w:rsidRDefault="009057A5" w:rsidP="00C2693B">
      <w:pPr>
        <w:widowControl w:val="0"/>
        <w:spacing w:line="360" w:lineRule="auto"/>
        <w:ind w:firstLine="709"/>
        <w:jc w:val="both"/>
        <w:rPr>
          <w:sz w:val="28"/>
          <w:szCs w:val="28"/>
        </w:rPr>
      </w:pPr>
    </w:p>
    <w:p w:rsidR="009057A5" w:rsidRPr="00C2693B" w:rsidRDefault="009057A5" w:rsidP="00C2693B">
      <w:pPr>
        <w:widowControl w:val="0"/>
        <w:spacing w:line="360" w:lineRule="auto"/>
        <w:ind w:firstLine="709"/>
        <w:jc w:val="both"/>
        <w:rPr>
          <w:sz w:val="28"/>
          <w:szCs w:val="28"/>
        </w:rPr>
      </w:pPr>
      <w:r w:rsidRPr="00C2693B">
        <w:rPr>
          <w:sz w:val="28"/>
          <w:szCs w:val="28"/>
        </w:rPr>
        <w:t>Вопросы, связанные с дееспособность несовершеннолетних, нашли отражение в дореволюционной российской науке, в трудах Д.И. Мейера, Г.Ф. Шершеневича и др. Кроме того, проблемы правосубъектности граждан, в том числе несовершеннолетних, рассматривались также в работах М.М. Агаркова, С.С. Алексеева, Е.П. Андреева, Б.К. Бегичева, С.Н. Братуся, Я.Р. Веберса, В.П. Грибанова, О.С. Иоффе, С.Ф. Кечекьяна, О.А. Красавчикова, Л.Г. Кузнецовой, Н.С. Малеина, Ю.К. Толстого, Я.Н. Шевченко и др. В последние годы появились работы, посвященные правовому статусу граждан и отдельным его аспектам, касающихся дееспособности несовершеннолетних. Среди таких работ можно назвать «Понятие правосубъектности и ее особенности у несовершеннолетних» А.Е. Тарасовой, «Сделкоспособность несовершеннолетних в гражданском праве» С.В. Осиповой.</w:t>
      </w:r>
    </w:p>
    <w:p w:rsidR="009057A5" w:rsidRPr="00C2693B" w:rsidRDefault="009057A5" w:rsidP="00C2693B">
      <w:pPr>
        <w:widowControl w:val="0"/>
        <w:spacing w:line="360" w:lineRule="auto"/>
        <w:ind w:firstLine="709"/>
        <w:jc w:val="both"/>
        <w:rPr>
          <w:sz w:val="28"/>
          <w:szCs w:val="28"/>
        </w:rPr>
      </w:pPr>
      <w:r w:rsidRPr="00C2693B">
        <w:rPr>
          <w:sz w:val="28"/>
          <w:szCs w:val="28"/>
        </w:rPr>
        <w:t xml:space="preserve">Необходимость усиленной заботы и детальной регламентации правового положения несовершеннолетних определены рядом характерных для них специфических особенностей: беззащитностью, беспомощностью, недостаточностью жизненного опыта, податливостью и склонностью к подражанию, повышенной эмоциональностью, неуравновешенностью, импульсивностью. Несовершеннолетний отличается развитым чувством личной дружбы и групповой солидарности. С точки зрения особенностей психических процессов подростка его отличает также способность к неадекватному восприятию, запоминанию и воспроизведению некоторых фактических данных о наблюдаемых событиях. </w:t>
      </w:r>
    </w:p>
    <w:p w:rsidR="009057A5" w:rsidRPr="00C2693B" w:rsidRDefault="009057A5" w:rsidP="00C2693B">
      <w:pPr>
        <w:widowControl w:val="0"/>
        <w:spacing w:line="360" w:lineRule="auto"/>
        <w:ind w:firstLine="709"/>
        <w:jc w:val="both"/>
        <w:rPr>
          <w:sz w:val="28"/>
          <w:szCs w:val="28"/>
        </w:rPr>
      </w:pPr>
      <w:r w:rsidRPr="00C2693B">
        <w:rPr>
          <w:sz w:val="28"/>
          <w:szCs w:val="28"/>
        </w:rPr>
        <w:t>На основании изложенного в работе материала можно сделать следующие выводы:</w:t>
      </w:r>
    </w:p>
    <w:p w:rsidR="009057A5" w:rsidRPr="00C2693B" w:rsidRDefault="009057A5" w:rsidP="00C2693B">
      <w:pPr>
        <w:widowControl w:val="0"/>
        <w:numPr>
          <w:ilvl w:val="0"/>
          <w:numId w:val="13"/>
        </w:numPr>
        <w:tabs>
          <w:tab w:val="clear" w:pos="1789"/>
          <w:tab w:val="num" w:pos="0"/>
          <w:tab w:val="left" w:pos="969"/>
        </w:tabs>
        <w:spacing w:line="360" w:lineRule="auto"/>
        <w:ind w:left="0" w:firstLine="709"/>
        <w:jc w:val="both"/>
        <w:rPr>
          <w:sz w:val="28"/>
          <w:szCs w:val="28"/>
        </w:rPr>
      </w:pPr>
      <w:r w:rsidRPr="00C2693B">
        <w:rPr>
          <w:sz w:val="28"/>
          <w:szCs w:val="28"/>
        </w:rPr>
        <w:t>Несовершеннолетние в возрасте от 14 до 18 лет обладают неполной (частичной) дееспособностью, которая проявляется в том, что несовершеннолетние вправе ряд сделок, предусмотренных ГК РФ, совершать самостоятельно, остальные же – с согласия своих законных представителей; они самостоятельно несут имущественную ответственность, а родители, усыновители или попечитель привлекаются к ответственности в случае, если у несовершеннолетнего нет доходов, достаточных для возмещения вреда.</w:t>
      </w:r>
    </w:p>
    <w:p w:rsidR="009057A5" w:rsidRPr="00C2693B" w:rsidRDefault="009057A5" w:rsidP="00C2693B">
      <w:pPr>
        <w:widowControl w:val="0"/>
        <w:numPr>
          <w:ilvl w:val="0"/>
          <w:numId w:val="13"/>
        </w:numPr>
        <w:tabs>
          <w:tab w:val="clear" w:pos="1789"/>
          <w:tab w:val="num" w:pos="0"/>
          <w:tab w:val="left" w:pos="969"/>
        </w:tabs>
        <w:spacing w:line="360" w:lineRule="auto"/>
        <w:ind w:left="0" w:firstLine="709"/>
        <w:jc w:val="both"/>
        <w:rPr>
          <w:sz w:val="28"/>
          <w:szCs w:val="28"/>
        </w:rPr>
      </w:pPr>
      <w:r w:rsidRPr="00C2693B">
        <w:rPr>
          <w:sz w:val="28"/>
          <w:szCs w:val="28"/>
        </w:rPr>
        <w:t>Способность несовершеннолетних в возрасте от 14 до 18 лет своими действиями приобретать гражданские права и создавать для себя гражданские обязанности, способность самостоятельно осуществлять гражданские права и исполнять обязанности, самостоятельно нести ответственность за гражданские правонарушения максимально приближены по содержанию к способностям лиц, обладающих полной дееспособностью.</w:t>
      </w:r>
    </w:p>
    <w:p w:rsidR="009057A5" w:rsidRPr="00C2693B" w:rsidRDefault="009057A5" w:rsidP="00C2693B">
      <w:pPr>
        <w:widowControl w:val="0"/>
        <w:numPr>
          <w:ilvl w:val="0"/>
          <w:numId w:val="13"/>
        </w:numPr>
        <w:tabs>
          <w:tab w:val="clear" w:pos="1789"/>
          <w:tab w:val="num" w:pos="0"/>
          <w:tab w:val="left" w:pos="969"/>
        </w:tabs>
        <w:spacing w:line="360" w:lineRule="auto"/>
        <w:ind w:left="0" w:firstLine="709"/>
        <w:jc w:val="both"/>
        <w:rPr>
          <w:sz w:val="28"/>
          <w:szCs w:val="28"/>
        </w:rPr>
      </w:pPr>
      <w:r w:rsidRPr="00C2693B">
        <w:rPr>
          <w:sz w:val="28"/>
          <w:szCs w:val="28"/>
        </w:rPr>
        <w:t xml:space="preserve">Лицо может приобрести полную дееспособность до достижения совершеннолетия, т.е. 18 лет в случае вступления в брак, что предусмотрено п. 3 ст. 13 СК РФ и п. 2 ст. 21 ГК РФ и путем эмансипации – ст. 27 ГК РФ. Такие несовершеннолетние обладают гражданскими правами и несут обязанности в полном объеме. </w:t>
      </w:r>
    </w:p>
    <w:p w:rsidR="009057A5" w:rsidRPr="00C2693B" w:rsidRDefault="009057A5" w:rsidP="00C2693B">
      <w:pPr>
        <w:widowControl w:val="0"/>
        <w:tabs>
          <w:tab w:val="left" w:pos="969"/>
        </w:tabs>
        <w:spacing w:line="360" w:lineRule="auto"/>
        <w:ind w:firstLine="709"/>
        <w:jc w:val="both"/>
        <w:rPr>
          <w:sz w:val="28"/>
          <w:szCs w:val="28"/>
        </w:rPr>
      </w:pPr>
      <w:r w:rsidRPr="00C2693B">
        <w:rPr>
          <w:sz w:val="28"/>
          <w:szCs w:val="28"/>
        </w:rPr>
        <w:tab/>
        <w:t>В ходе проведенного исследования нам удалось сделать следующие рекомендации по совершенствованию правовых норм, определяющих положение несовершеннолетних в гражданском праве:</w:t>
      </w:r>
    </w:p>
    <w:p w:rsidR="009057A5" w:rsidRPr="00C2693B" w:rsidRDefault="009057A5" w:rsidP="00C2693B">
      <w:pPr>
        <w:widowControl w:val="0"/>
        <w:numPr>
          <w:ilvl w:val="0"/>
          <w:numId w:val="15"/>
        </w:numPr>
        <w:tabs>
          <w:tab w:val="clear" w:pos="720"/>
          <w:tab w:val="num" w:pos="0"/>
          <w:tab w:val="left" w:pos="969"/>
        </w:tabs>
        <w:spacing w:line="360" w:lineRule="auto"/>
        <w:ind w:left="0" w:firstLine="709"/>
        <w:jc w:val="both"/>
        <w:rPr>
          <w:sz w:val="28"/>
          <w:szCs w:val="28"/>
        </w:rPr>
      </w:pPr>
      <w:r w:rsidRPr="00C2693B">
        <w:rPr>
          <w:sz w:val="28"/>
          <w:szCs w:val="28"/>
        </w:rPr>
        <w:t>Согласно п. 2 ст. 28 ГК РФ малолетние вправе самостоятельно совершать мелкие бытовые сделки, сделки по распоряжению средствами, предоставленными законными представителями или с их согласия третьими лицами для определенной цели или для свободного распоряжения. Предлагаем законодателю включить в п. 2 ст. 28 ГК РФ признаки мелкой бытовой сделки и размер средств, предоставленных малолетнему для определенной цели или для своего свободного распоряжения. Иначе возникают трудности для применения данной нормы.</w:t>
      </w:r>
    </w:p>
    <w:p w:rsidR="009057A5" w:rsidRPr="00C2693B" w:rsidRDefault="009057A5" w:rsidP="00C2693B">
      <w:pPr>
        <w:widowControl w:val="0"/>
        <w:numPr>
          <w:ilvl w:val="0"/>
          <w:numId w:val="14"/>
        </w:numPr>
        <w:tabs>
          <w:tab w:val="clear" w:pos="720"/>
          <w:tab w:val="num" w:pos="0"/>
          <w:tab w:val="left" w:pos="969"/>
        </w:tabs>
        <w:spacing w:line="360" w:lineRule="auto"/>
        <w:ind w:left="0" w:firstLine="709"/>
        <w:jc w:val="both"/>
        <w:rPr>
          <w:sz w:val="28"/>
          <w:szCs w:val="28"/>
        </w:rPr>
      </w:pPr>
      <w:r w:rsidRPr="00C2693B">
        <w:rPr>
          <w:sz w:val="28"/>
          <w:szCs w:val="28"/>
        </w:rPr>
        <w:t>В случае, если над несовершеннолетним установлено попечительство, возникает законодательное противоречие между абз. 2 п. 2 ст. 26 ГК РФ и п. 1 ст. 37 ГК РФ. Абз. 2 п.</w:t>
      </w:r>
      <w:r w:rsidR="00C2693B">
        <w:rPr>
          <w:sz w:val="28"/>
          <w:szCs w:val="28"/>
        </w:rPr>
        <w:t xml:space="preserve"> </w:t>
      </w:r>
      <w:r w:rsidRPr="00C2693B">
        <w:rPr>
          <w:sz w:val="28"/>
          <w:szCs w:val="28"/>
        </w:rPr>
        <w:t xml:space="preserve">2 ст. 26 ГК РФ закрепляет, что несовершеннолетние вправе самостоятельно распоряжаться свои заработком, стипендией или иными доходами. Согласно п. 1 ст. 37 ГК РФ эти доходы расходуются попечителем исключительно в интересах подопечного и с предварительного разрешения органов опеки и попечительства. Данную коллизию следует устранить, исключит из абз. 2 п. 2 ст. 26 ГК РФ словосочетание «иные доход» либо, разграничив способность распоряжаться ими между несовершеннолетним и попечителем. </w:t>
      </w:r>
    </w:p>
    <w:p w:rsidR="009057A5" w:rsidRPr="00C2693B" w:rsidRDefault="009057A5" w:rsidP="00C2693B">
      <w:pPr>
        <w:widowControl w:val="0"/>
        <w:tabs>
          <w:tab w:val="left" w:pos="969"/>
        </w:tabs>
        <w:spacing w:line="360" w:lineRule="auto"/>
        <w:ind w:firstLine="709"/>
        <w:jc w:val="both"/>
        <w:rPr>
          <w:sz w:val="28"/>
          <w:szCs w:val="28"/>
        </w:rPr>
      </w:pPr>
      <w:r w:rsidRPr="00C2693B">
        <w:rPr>
          <w:sz w:val="28"/>
          <w:szCs w:val="28"/>
        </w:rPr>
        <w:t>В заключении следует отметить, что закрепление в ГК РФ особенностей дееспособности несовершеннолетних, а также иных институтов, обеспечивающих механизм участия детей в гражданских правоотношениях, должно способствовать защите и полной реализации прав несовершеннолетних в соответствии с международными актами, составляющих систему российского права, а не просто декларировать положение детей как субъектов права.</w:t>
      </w:r>
    </w:p>
    <w:p w:rsidR="00B04A5B" w:rsidRPr="00C2693B" w:rsidRDefault="00C2693B" w:rsidP="00C2693B">
      <w:pPr>
        <w:widowControl w:val="0"/>
        <w:spacing w:line="360" w:lineRule="auto"/>
        <w:ind w:firstLine="709"/>
        <w:jc w:val="both"/>
        <w:rPr>
          <w:sz w:val="28"/>
          <w:szCs w:val="28"/>
        </w:rPr>
      </w:pPr>
      <w:r>
        <w:rPr>
          <w:sz w:val="28"/>
          <w:szCs w:val="28"/>
        </w:rPr>
        <w:br w:type="page"/>
      </w:r>
      <w:r w:rsidR="00B04A5B" w:rsidRPr="00C2693B">
        <w:rPr>
          <w:sz w:val="28"/>
          <w:szCs w:val="28"/>
        </w:rPr>
        <w:t>СПИСОК ИСПОЛЬЗОВАННЫХ ИСТОЧНИКОВ</w:t>
      </w:r>
    </w:p>
    <w:p w:rsidR="005F6073" w:rsidRPr="00C2693B" w:rsidRDefault="005F6073" w:rsidP="00C2693B">
      <w:pPr>
        <w:widowControl w:val="0"/>
        <w:spacing w:line="360" w:lineRule="auto"/>
        <w:ind w:firstLine="709"/>
        <w:jc w:val="both"/>
        <w:rPr>
          <w:sz w:val="28"/>
        </w:rPr>
      </w:pPr>
    </w:p>
    <w:p w:rsidR="005F6073" w:rsidRPr="00C2693B" w:rsidRDefault="005F6073" w:rsidP="00C2693B">
      <w:pPr>
        <w:widowControl w:val="0"/>
        <w:numPr>
          <w:ilvl w:val="0"/>
          <w:numId w:val="18"/>
        </w:numPr>
        <w:spacing w:line="360" w:lineRule="auto"/>
        <w:ind w:left="0" w:firstLine="709"/>
        <w:jc w:val="both"/>
        <w:rPr>
          <w:sz w:val="28"/>
          <w:szCs w:val="28"/>
        </w:rPr>
      </w:pPr>
      <w:r w:rsidRPr="00C2693B">
        <w:rPr>
          <w:sz w:val="28"/>
          <w:szCs w:val="28"/>
        </w:rPr>
        <w:t>Законодательные и официальные документы</w:t>
      </w:r>
    </w:p>
    <w:p w:rsidR="005F6073" w:rsidRPr="00C2693B" w:rsidRDefault="005F6073" w:rsidP="00C2693B">
      <w:pPr>
        <w:pStyle w:val="a4"/>
        <w:widowControl w:val="0"/>
        <w:spacing w:line="360" w:lineRule="auto"/>
        <w:ind w:firstLine="709"/>
        <w:jc w:val="both"/>
        <w:rPr>
          <w:sz w:val="28"/>
          <w:szCs w:val="28"/>
        </w:rPr>
      </w:pPr>
    </w:p>
    <w:p w:rsidR="005F6073" w:rsidRPr="00C2693B" w:rsidRDefault="005F6073" w:rsidP="00C2693B">
      <w:pPr>
        <w:pStyle w:val="a4"/>
        <w:widowControl w:val="0"/>
        <w:numPr>
          <w:ilvl w:val="1"/>
          <w:numId w:val="18"/>
        </w:numPr>
        <w:tabs>
          <w:tab w:val="clear" w:pos="1845"/>
          <w:tab w:val="num" w:pos="0"/>
          <w:tab w:val="left" w:pos="1254"/>
        </w:tabs>
        <w:spacing w:line="360" w:lineRule="auto"/>
        <w:ind w:left="0" w:firstLine="0"/>
        <w:jc w:val="both"/>
        <w:rPr>
          <w:sz w:val="28"/>
          <w:szCs w:val="28"/>
        </w:rPr>
      </w:pPr>
      <w:r w:rsidRPr="00C2693B">
        <w:rPr>
          <w:sz w:val="28"/>
          <w:szCs w:val="28"/>
        </w:rPr>
        <w:t xml:space="preserve">Конституции Российской Федерации: Принята 12 декабря </w:t>
      </w:r>
      <w:smartTag w:uri="urn:schemas-microsoft-com:office:smarttags" w:element="metricconverter">
        <w:smartTagPr>
          <w:attr w:name="ProductID" w:val="1993 г"/>
        </w:smartTagPr>
        <w:r w:rsidRPr="00C2693B">
          <w:rPr>
            <w:sz w:val="28"/>
            <w:szCs w:val="28"/>
          </w:rPr>
          <w:t>1993 г</w:t>
        </w:r>
      </w:smartTag>
      <w:r w:rsidRPr="00C2693B">
        <w:rPr>
          <w:sz w:val="28"/>
          <w:szCs w:val="28"/>
        </w:rPr>
        <w:t xml:space="preserve">. // Российская газета. – 1997. – № 237. </w:t>
      </w:r>
    </w:p>
    <w:p w:rsidR="005F6073" w:rsidRPr="00C2693B" w:rsidRDefault="005F6073" w:rsidP="00C2693B">
      <w:pPr>
        <w:pStyle w:val="a4"/>
        <w:widowControl w:val="0"/>
        <w:numPr>
          <w:ilvl w:val="1"/>
          <w:numId w:val="18"/>
        </w:numPr>
        <w:tabs>
          <w:tab w:val="clear" w:pos="1845"/>
          <w:tab w:val="num" w:pos="0"/>
          <w:tab w:val="left" w:pos="1254"/>
        </w:tabs>
        <w:spacing w:line="360" w:lineRule="auto"/>
        <w:ind w:left="0" w:firstLine="0"/>
        <w:jc w:val="both"/>
        <w:rPr>
          <w:sz w:val="28"/>
          <w:szCs w:val="28"/>
        </w:rPr>
      </w:pPr>
      <w:r w:rsidRPr="00C2693B">
        <w:rPr>
          <w:sz w:val="28"/>
          <w:szCs w:val="28"/>
        </w:rPr>
        <w:t xml:space="preserve">Гражданский кодекс Российской Федерации. Часть 1 – 4: Федеральный закон от 30. 11. </w:t>
      </w:r>
      <w:smartTag w:uri="urn:schemas-microsoft-com:office:smarttags" w:element="metricconverter">
        <w:smartTagPr>
          <w:attr w:name="ProductID" w:val="1994 г"/>
        </w:smartTagPr>
        <w:r w:rsidRPr="00C2693B">
          <w:rPr>
            <w:sz w:val="28"/>
            <w:szCs w:val="28"/>
          </w:rPr>
          <w:t>1994 г</w:t>
        </w:r>
      </w:smartTag>
      <w:r w:rsidRPr="00C2693B">
        <w:rPr>
          <w:sz w:val="28"/>
          <w:szCs w:val="28"/>
        </w:rPr>
        <w:t>. № 51-ФЗ (с изм. и доп.) // СЗ РФ. – 1994. – № 32. – Ст. 3301.</w:t>
      </w:r>
    </w:p>
    <w:p w:rsidR="005F6073" w:rsidRPr="00C2693B" w:rsidRDefault="005F6073" w:rsidP="00C2693B">
      <w:pPr>
        <w:pStyle w:val="a4"/>
        <w:widowControl w:val="0"/>
        <w:numPr>
          <w:ilvl w:val="1"/>
          <w:numId w:val="18"/>
        </w:numPr>
        <w:tabs>
          <w:tab w:val="clear" w:pos="1845"/>
          <w:tab w:val="num" w:pos="0"/>
          <w:tab w:val="left" w:pos="1254"/>
        </w:tabs>
        <w:spacing w:line="360" w:lineRule="auto"/>
        <w:ind w:left="0" w:firstLine="0"/>
        <w:jc w:val="both"/>
        <w:rPr>
          <w:sz w:val="28"/>
          <w:szCs w:val="28"/>
        </w:rPr>
      </w:pPr>
      <w:r w:rsidRPr="00C2693B">
        <w:rPr>
          <w:sz w:val="28"/>
          <w:szCs w:val="28"/>
        </w:rPr>
        <w:t xml:space="preserve">Семейный кодекс Российской Федерации: Федеральный закон от 29. 12. </w:t>
      </w:r>
      <w:smartTag w:uri="urn:schemas-microsoft-com:office:smarttags" w:element="metricconverter">
        <w:smartTagPr>
          <w:attr w:name="ProductID" w:val="1995 г"/>
        </w:smartTagPr>
        <w:r w:rsidRPr="00C2693B">
          <w:rPr>
            <w:sz w:val="28"/>
            <w:szCs w:val="28"/>
          </w:rPr>
          <w:t>1995 г</w:t>
        </w:r>
      </w:smartTag>
      <w:r w:rsidRPr="00C2693B">
        <w:rPr>
          <w:sz w:val="28"/>
          <w:szCs w:val="28"/>
        </w:rPr>
        <w:t>. № 223-ФЗ (с изм. и доп.) // СЗ РФ. – 1996. – № 1. –Ст. 16.</w:t>
      </w:r>
    </w:p>
    <w:p w:rsidR="005F6073" w:rsidRPr="00C2693B" w:rsidRDefault="005F6073" w:rsidP="00C2693B">
      <w:pPr>
        <w:pStyle w:val="a4"/>
        <w:widowControl w:val="0"/>
        <w:numPr>
          <w:ilvl w:val="1"/>
          <w:numId w:val="18"/>
        </w:numPr>
        <w:tabs>
          <w:tab w:val="clear" w:pos="1845"/>
          <w:tab w:val="num" w:pos="0"/>
          <w:tab w:val="left" w:pos="1254"/>
        </w:tabs>
        <w:spacing w:line="360" w:lineRule="auto"/>
        <w:ind w:left="0" w:firstLine="0"/>
        <w:jc w:val="both"/>
        <w:rPr>
          <w:sz w:val="28"/>
          <w:szCs w:val="28"/>
        </w:rPr>
      </w:pPr>
      <w:r w:rsidRPr="00C2693B">
        <w:rPr>
          <w:sz w:val="28"/>
          <w:szCs w:val="28"/>
        </w:rPr>
        <w:t xml:space="preserve">О банках и банковской деятельности: Федеральный закон от 03. 02. </w:t>
      </w:r>
      <w:smartTag w:uri="urn:schemas-microsoft-com:office:smarttags" w:element="metricconverter">
        <w:smartTagPr>
          <w:attr w:name="ProductID" w:val="1996 г"/>
        </w:smartTagPr>
        <w:r w:rsidRPr="00C2693B">
          <w:rPr>
            <w:sz w:val="28"/>
            <w:szCs w:val="28"/>
          </w:rPr>
          <w:t>1996 г</w:t>
        </w:r>
      </w:smartTag>
      <w:r w:rsidRPr="00C2693B">
        <w:rPr>
          <w:sz w:val="28"/>
          <w:szCs w:val="28"/>
        </w:rPr>
        <w:t>. № 17-ФЗ // Собрание законодательства Российской Федерации. – 1996. - № 6. - Ст. 492.</w:t>
      </w:r>
    </w:p>
    <w:p w:rsidR="005F6073" w:rsidRPr="00C2693B" w:rsidRDefault="005F6073" w:rsidP="00C2693B">
      <w:pPr>
        <w:pStyle w:val="a4"/>
        <w:widowControl w:val="0"/>
        <w:numPr>
          <w:ilvl w:val="1"/>
          <w:numId w:val="18"/>
        </w:numPr>
        <w:tabs>
          <w:tab w:val="clear" w:pos="1845"/>
          <w:tab w:val="num" w:pos="0"/>
          <w:tab w:val="left" w:pos="1254"/>
        </w:tabs>
        <w:spacing w:line="360" w:lineRule="auto"/>
        <w:ind w:left="0" w:firstLine="0"/>
        <w:jc w:val="both"/>
        <w:rPr>
          <w:sz w:val="28"/>
          <w:szCs w:val="28"/>
        </w:rPr>
      </w:pPr>
      <w:r w:rsidRPr="00C2693B">
        <w:rPr>
          <w:sz w:val="28"/>
          <w:szCs w:val="28"/>
        </w:rPr>
        <w:t xml:space="preserve">О воинской обязанности и военной службе: Федеральный закон от 28. 03. </w:t>
      </w:r>
      <w:smartTag w:uri="urn:schemas-microsoft-com:office:smarttags" w:element="metricconverter">
        <w:smartTagPr>
          <w:attr w:name="ProductID" w:val="1998 г"/>
        </w:smartTagPr>
        <w:r w:rsidRPr="00C2693B">
          <w:rPr>
            <w:sz w:val="28"/>
            <w:szCs w:val="28"/>
          </w:rPr>
          <w:t>1998 г</w:t>
        </w:r>
      </w:smartTag>
      <w:r w:rsidRPr="00C2693B">
        <w:rPr>
          <w:sz w:val="28"/>
          <w:szCs w:val="28"/>
        </w:rPr>
        <w:t>. № 153-ФЗ // Собрание законодательства Российской Федерации. – 1998. – №13. – Ст. 1475</w:t>
      </w:r>
    </w:p>
    <w:p w:rsidR="005F6073" w:rsidRPr="00C2693B" w:rsidRDefault="005F6073" w:rsidP="00C2693B">
      <w:pPr>
        <w:pStyle w:val="a4"/>
        <w:widowControl w:val="0"/>
        <w:numPr>
          <w:ilvl w:val="1"/>
          <w:numId w:val="18"/>
        </w:numPr>
        <w:tabs>
          <w:tab w:val="clear" w:pos="1845"/>
          <w:tab w:val="num" w:pos="0"/>
          <w:tab w:val="left" w:pos="1254"/>
        </w:tabs>
        <w:spacing w:line="360" w:lineRule="auto"/>
        <w:ind w:left="0" w:firstLine="0"/>
        <w:jc w:val="both"/>
        <w:rPr>
          <w:sz w:val="28"/>
          <w:szCs w:val="28"/>
        </w:rPr>
      </w:pPr>
      <w:r w:rsidRPr="00C2693B">
        <w:rPr>
          <w:sz w:val="28"/>
          <w:szCs w:val="28"/>
        </w:rPr>
        <w:t xml:space="preserve">О кредитных потребительских кооперативов: Федеральный закон от 07. 08. </w:t>
      </w:r>
      <w:smartTag w:uri="urn:schemas-microsoft-com:office:smarttags" w:element="metricconverter">
        <w:smartTagPr>
          <w:attr w:name="ProductID" w:val="2001 г"/>
        </w:smartTagPr>
        <w:r w:rsidRPr="00C2693B">
          <w:rPr>
            <w:sz w:val="28"/>
            <w:szCs w:val="28"/>
          </w:rPr>
          <w:t>2001 г</w:t>
        </w:r>
      </w:smartTag>
      <w:r w:rsidRPr="00C2693B">
        <w:rPr>
          <w:sz w:val="28"/>
          <w:szCs w:val="28"/>
        </w:rPr>
        <w:t>. № 117-ФЗ // Собрание законодательства Российской Федерации. – 2001. - № 33. – Ст. 3420.</w:t>
      </w:r>
    </w:p>
    <w:p w:rsidR="005F6073" w:rsidRPr="00C2693B" w:rsidRDefault="005F6073" w:rsidP="00C2693B">
      <w:pPr>
        <w:pStyle w:val="a4"/>
        <w:widowControl w:val="0"/>
        <w:numPr>
          <w:ilvl w:val="1"/>
          <w:numId w:val="18"/>
        </w:numPr>
        <w:tabs>
          <w:tab w:val="clear" w:pos="1845"/>
          <w:tab w:val="num" w:pos="0"/>
          <w:tab w:val="left" w:pos="1254"/>
        </w:tabs>
        <w:spacing w:line="360" w:lineRule="auto"/>
        <w:ind w:left="0" w:firstLine="0"/>
        <w:jc w:val="both"/>
        <w:rPr>
          <w:sz w:val="28"/>
          <w:szCs w:val="28"/>
        </w:rPr>
      </w:pPr>
      <w:r w:rsidRPr="00C2693B">
        <w:rPr>
          <w:sz w:val="28"/>
          <w:szCs w:val="28"/>
        </w:rPr>
        <w:t>О потребительской кооперации (потребительских обществах, их союзов) в РФ: Федеральный закон от 19.06.1992 № 3085-1 Российская газета. – 1997. – № 136</w:t>
      </w:r>
    </w:p>
    <w:p w:rsidR="005F6073" w:rsidRPr="00C2693B" w:rsidRDefault="005F6073" w:rsidP="00C2693B">
      <w:pPr>
        <w:pStyle w:val="a4"/>
        <w:widowControl w:val="0"/>
        <w:numPr>
          <w:ilvl w:val="1"/>
          <w:numId w:val="18"/>
        </w:numPr>
        <w:tabs>
          <w:tab w:val="clear" w:pos="1845"/>
          <w:tab w:val="num" w:pos="0"/>
          <w:tab w:val="left" w:pos="1254"/>
        </w:tabs>
        <w:spacing w:line="360" w:lineRule="auto"/>
        <w:ind w:left="0" w:firstLine="0"/>
        <w:jc w:val="both"/>
        <w:rPr>
          <w:sz w:val="28"/>
          <w:szCs w:val="28"/>
        </w:rPr>
      </w:pPr>
      <w:r w:rsidRPr="00C2693B">
        <w:rPr>
          <w:sz w:val="28"/>
          <w:szCs w:val="28"/>
        </w:rPr>
        <w:t>О приватизации жилищного фонда в Российской Федерации: Федеральный закон от 4.06.1991 № 1541 – 1 (в ред. от 29.12.2004) // Собрание законодательства Российской Федерации. – 2005. - № 1. – Ст.15</w:t>
      </w:r>
    </w:p>
    <w:p w:rsidR="005F6073" w:rsidRPr="00C2693B" w:rsidRDefault="005F6073" w:rsidP="00C2693B">
      <w:pPr>
        <w:pStyle w:val="a4"/>
        <w:widowControl w:val="0"/>
        <w:numPr>
          <w:ilvl w:val="1"/>
          <w:numId w:val="18"/>
        </w:numPr>
        <w:tabs>
          <w:tab w:val="clear" w:pos="1845"/>
          <w:tab w:val="num" w:pos="0"/>
          <w:tab w:val="left" w:pos="1254"/>
        </w:tabs>
        <w:spacing w:line="360" w:lineRule="auto"/>
        <w:ind w:left="0" w:firstLine="0"/>
        <w:jc w:val="both"/>
        <w:rPr>
          <w:sz w:val="28"/>
          <w:szCs w:val="28"/>
        </w:rPr>
      </w:pPr>
      <w:r w:rsidRPr="00C2693B">
        <w:rPr>
          <w:sz w:val="28"/>
          <w:szCs w:val="28"/>
        </w:rPr>
        <w:t>О производственных кооперативах: Федеральный закон от 8.05.1996 № 41-ФЗ // Собрание законодательства Российской Федерации. – 1996. - № 16. – Ст. 1806.</w:t>
      </w:r>
    </w:p>
    <w:p w:rsidR="005F6073" w:rsidRPr="00C2693B" w:rsidRDefault="005F6073" w:rsidP="00C2693B">
      <w:pPr>
        <w:pStyle w:val="a4"/>
        <w:widowControl w:val="0"/>
        <w:numPr>
          <w:ilvl w:val="1"/>
          <w:numId w:val="18"/>
        </w:numPr>
        <w:tabs>
          <w:tab w:val="clear" w:pos="1845"/>
          <w:tab w:val="num" w:pos="0"/>
          <w:tab w:val="left" w:pos="1254"/>
        </w:tabs>
        <w:spacing w:line="360" w:lineRule="auto"/>
        <w:ind w:left="0" w:firstLine="0"/>
        <w:jc w:val="both"/>
        <w:rPr>
          <w:sz w:val="28"/>
          <w:szCs w:val="28"/>
        </w:rPr>
      </w:pPr>
      <w:r w:rsidRPr="00C2693B">
        <w:rPr>
          <w:sz w:val="28"/>
          <w:szCs w:val="28"/>
        </w:rPr>
        <w:t>О сельскохозяйственной кооперации: Федеральный закон от 11.12.1995 № 193 – ФЗ // Собрание законодательства Российской Федерации. – 1995. - № 50. – Ст. 4870.</w:t>
      </w:r>
    </w:p>
    <w:p w:rsidR="005F6073" w:rsidRPr="00C2693B" w:rsidRDefault="005F6073" w:rsidP="00C2693B">
      <w:pPr>
        <w:pStyle w:val="a4"/>
        <w:widowControl w:val="0"/>
        <w:numPr>
          <w:ilvl w:val="1"/>
          <w:numId w:val="18"/>
        </w:numPr>
        <w:tabs>
          <w:tab w:val="clear" w:pos="1845"/>
          <w:tab w:val="num" w:pos="0"/>
          <w:tab w:val="left" w:pos="1254"/>
        </w:tabs>
        <w:spacing w:line="360" w:lineRule="auto"/>
        <w:ind w:left="0" w:firstLine="0"/>
        <w:jc w:val="both"/>
        <w:rPr>
          <w:sz w:val="28"/>
          <w:szCs w:val="28"/>
        </w:rPr>
      </w:pPr>
      <w:r w:rsidRPr="00C2693B">
        <w:rPr>
          <w:sz w:val="28"/>
          <w:szCs w:val="28"/>
        </w:rPr>
        <w:t xml:space="preserve">О средствах массовой информации: Федеральный закон от 27. 12 </w:t>
      </w:r>
      <w:smartTag w:uri="urn:schemas-microsoft-com:office:smarttags" w:element="metricconverter">
        <w:smartTagPr>
          <w:attr w:name="ProductID" w:val="1991 г"/>
        </w:smartTagPr>
        <w:r w:rsidRPr="00C2693B">
          <w:rPr>
            <w:sz w:val="28"/>
            <w:szCs w:val="28"/>
          </w:rPr>
          <w:t>1991 г</w:t>
        </w:r>
      </w:smartTag>
      <w:r w:rsidRPr="00C2693B">
        <w:rPr>
          <w:sz w:val="28"/>
          <w:szCs w:val="28"/>
        </w:rPr>
        <w:t>. № 2124-1 Российская газета. – 1992. – № 32.</w:t>
      </w:r>
    </w:p>
    <w:p w:rsidR="005F6073" w:rsidRPr="00C2693B" w:rsidRDefault="005F6073" w:rsidP="00C2693B">
      <w:pPr>
        <w:pStyle w:val="a4"/>
        <w:widowControl w:val="0"/>
        <w:numPr>
          <w:ilvl w:val="1"/>
          <w:numId w:val="18"/>
        </w:numPr>
        <w:tabs>
          <w:tab w:val="clear" w:pos="1845"/>
          <w:tab w:val="num" w:pos="0"/>
          <w:tab w:val="left" w:pos="1254"/>
        </w:tabs>
        <w:spacing w:line="360" w:lineRule="auto"/>
        <w:ind w:left="0" w:firstLine="0"/>
        <w:jc w:val="both"/>
        <w:rPr>
          <w:sz w:val="28"/>
          <w:szCs w:val="28"/>
        </w:rPr>
      </w:pPr>
      <w:r w:rsidRPr="00C2693B">
        <w:rPr>
          <w:sz w:val="28"/>
          <w:szCs w:val="28"/>
        </w:rPr>
        <w:t xml:space="preserve">Об исполнительном производстве: Федеральный закон от 21. 07. </w:t>
      </w:r>
      <w:smartTag w:uri="urn:schemas-microsoft-com:office:smarttags" w:element="metricconverter">
        <w:smartTagPr>
          <w:attr w:name="ProductID" w:val="1997 г"/>
        </w:smartTagPr>
        <w:r w:rsidRPr="00C2693B">
          <w:rPr>
            <w:sz w:val="28"/>
            <w:szCs w:val="28"/>
          </w:rPr>
          <w:t>1997 г</w:t>
        </w:r>
      </w:smartTag>
      <w:r w:rsidRPr="00C2693B">
        <w:rPr>
          <w:sz w:val="28"/>
          <w:szCs w:val="28"/>
        </w:rPr>
        <w:t>. № 119-ФЗ // Собрание законодательства Российской Федерации. – 1997 . - № 30. – Ст. 3591</w:t>
      </w:r>
    </w:p>
    <w:p w:rsidR="005F6073" w:rsidRPr="00C2693B" w:rsidRDefault="005F6073" w:rsidP="00C2693B">
      <w:pPr>
        <w:pStyle w:val="a4"/>
        <w:widowControl w:val="0"/>
        <w:numPr>
          <w:ilvl w:val="1"/>
          <w:numId w:val="18"/>
        </w:numPr>
        <w:tabs>
          <w:tab w:val="clear" w:pos="1845"/>
          <w:tab w:val="num" w:pos="0"/>
          <w:tab w:val="left" w:pos="1254"/>
        </w:tabs>
        <w:spacing w:line="360" w:lineRule="auto"/>
        <w:ind w:left="0" w:firstLine="0"/>
        <w:jc w:val="both"/>
        <w:rPr>
          <w:sz w:val="28"/>
          <w:szCs w:val="28"/>
        </w:rPr>
      </w:pPr>
      <w:r w:rsidRPr="00C2693B">
        <w:rPr>
          <w:sz w:val="28"/>
          <w:szCs w:val="28"/>
        </w:rPr>
        <w:t xml:space="preserve">Об общественных объединениях: Федеральный закон от 19. 05. </w:t>
      </w:r>
      <w:smartTag w:uri="urn:schemas-microsoft-com:office:smarttags" w:element="metricconverter">
        <w:smartTagPr>
          <w:attr w:name="ProductID" w:val="1995 г"/>
        </w:smartTagPr>
        <w:r w:rsidRPr="00C2693B">
          <w:rPr>
            <w:sz w:val="28"/>
            <w:szCs w:val="28"/>
          </w:rPr>
          <w:t>1995 г</w:t>
        </w:r>
      </w:smartTag>
      <w:r w:rsidRPr="00C2693B">
        <w:rPr>
          <w:sz w:val="28"/>
          <w:szCs w:val="28"/>
        </w:rPr>
        <w:t>. № 82-ФЗ // Собрание законодательства Российской Федерации. – 1995. – № 21. – Ст. 1930.</w:t>
      </w:r>
    </w:p>
    <w:p w:rsidR="005F6073" w:rsidRPr="00C2693B" w:rsidRDefault="005F6073" w:rsidP="00C2693B">
      <w:pPr>
        <w:pStyle w:val="a4"/>
        <w:widowControl w:val="0"/>
        <w:numPr>
          <w:ilvl w:val="1"/>
          <w:numId w:val="18"/>
        </w:numPr>
        <w:tabs>
          <w:tab w:val="clear" w:pos="1845"/>
          <w:tab w:val="num" w:pos="0"/>
          <w:tab w:val="left" w:pos="1254"/>
        </w:tabs>
        <w:spacing w:line="360" w:lineRule="auto"/>
        <w:ind w:left="0" w:firstLine="0"/>
        <w:jc w:val="both"/>
        <w:rPr>
          <w:sz w:val="28"/>
          <w:szCs w:val="28"/>
        </w:rPr>
      </w:pPr>
      <w:r w:rsidRPr="00C2693B">
        <w:rPr>
          <w:sz w:val="28"/>
          <w:szCs w:val="28"/>
        </w:rPr>
        <w:t xml:space="preserve">Об оружии: Федеральный закон от 13. 12. </w:t>
      </w:r>
      <w:smartTag w:uri="urn:schemas-microsoft-com:office:smarttags" w:element="metricconverter">
        <w:smartTagPr>
          <w:attr w:name="ProductID" w:val="1996 г"/>
        </w:smartTagPr>
        <w:r w:rsidRPr="00C2693B">
          <w:rPr>
            <w:sz w:val="28"/>
            <w:szCs w:val="28"/>
          </w:rPr>
          <w:t>1996 г</w:t>
        </w:r>
      </w:smartTag>
      <w:r w:rsidRPr="00C2693B">
        <w:rPr>
          <w:sz w:val="28"/>
          <w:szCs w:val="28"/>
        </w:rPr>
        <w:t>. № 150-ФЗ (с изм. и доп.) // Собрание законодательства Российской Федерации. – 1996. – № 51. – Ст. 5681.</w:t>
      </w:r>
    </w:p>
    <w:p w:rsidR="005F6073" w:rsidRPr="00C2693B" w:rsidRDefault="005F6073" w:rsidP="00C2693B">
      <w:pPr>
        <w:pStyle w:val="a4"/>
        <w:widowControl w:val="0"/>
        <w:numPr>
          <w:ilvl w:val="1"/>
          <w:numId w:val="18"/>
        </w:numPr>
        <w:tabs>
          <w:tab w:val="clear" w:pos="1845"/>
          <w:tab w:val="num" w:pos="0"/>
          <w:tab w:val="left" w:pos="1254"/>
        </w:tabs>
        <w:spacing w:line="360" w:lineRule="auto"/>
        <w:ind w:left="0" w:firstLine="0"/>
        <w:jc w:val="both"/>
        <w:rPr>
          <w:sz w:val="28"/>
          <w:szCs w:val="28"/>
        </w:rPr>
      </w:pPr>
      <w:r w:rsidRPr="00C2693B">
        <w:rPr>
          <w:sz w:val="28"/>
          <w:szCs w:val="28"/>
        </w:rPr>
        <w:t xml:space="preserve">Постановление Правительства РФ от 11. 05. </w:t>
      </w:r>
      <w:smartTag w:uri="urn:schemas-microsoft-com:office:smarttags" w:element="metricconverter">
        <w:smartTagPr>
          <w:attr w:name="ProductID" w:val="2001 г"/>
        </w:smartTagPr>
        <w:r w:rsidRPr="00C2693B">
          <w:rPr>
            <w:sz w:val="28"/>
            <w:szCs w:val="28"/>
          </w:rPr>
          <w:t>2001 г</w:t>
        </w:r>
      </w:smartTag>
      <w:r w:rsidRPr="00C2693B">
        <w:rPr>
          <w:sz w:val="28"/>
          <w:szCs w:val="28"/>
        </w:rPr>
        <w:t>. № 370 «Об утверждении Правил обращения с ломом и отходами цветных металлов и их отчуждения» // Собрание законодательства Российской Федерации. – 2001. - № 21. - Ст. 2064</w:t>
      </w:r>
    </w:p>
    <w:p w:rsidR="005F6073" w:rsidRPr="00C2693B" w:rsidRDefault="005F6073" w:rsidP="00C2693B">
      <w:pPr>
        <w:pStyle w:val="a4"/>
        <w:widowControl w:val="0"/>
        <w:spacing w:line="360" w:lineRule="auto"/>
        <w:ind w:firstLine="709"/>
        <w:jc w:val="both"/>
        <w:rPr>
          <w:sz w:val="28"/>
          <w:szCs w:val="28"/>
        </w:rPr>
      </w:pPr>
    </w:p>
    <w:p w:rsidR="005F6073" w:rsidRPr="00C2693B" w:rsidRDefault="005F6073" w:rsidP="00C2693B">
      <w:pPr>
        <w:pStyle w:val="ConsPlusNormal"/>
        <w:numPr>
          <w:ilvl w:val="0"/>
          <w:numId w:val="18"/>
        </w:numPr>
        <w:spacing w:line="360" w:lineRule="auto"/>
        <w:ind w:left="0" w:firstLine="709"/>
        <w:jc w:val="both"/>
        <w:rPr>
          <w:rFonts w:ascii="Times New Roman" w:hAnsi="Times New Roman"/>
          <w:sz w:val="28"/>
          <w:szCs w:val="28"/>
        </w:rPr>
      </w:pPr>
      <w:r w:rsidRPr="00C2693B">
        <w:rPr>
          <w:rFonts w:ascii="Times New Roman" w:hAnsi="Times New Roman"/>
          <w:sz w:val="28"/>
          <w:szCs w:val="28"/>
        </w:rPr>
        <w:t>Специальная литература</w:t>
      </w:r>
    </w:p>
    <w:p w:rsidR="005F6073" w:rsidRPr="00C2693B" w:rsidRDefault="005F6073" w:rsidP="00C2693B">
      <w:pPr>
        <w:pStyle w:val="ConsPlusNormal"/>
        <w:spacing w:line="360" w:lineRule="auto"/>
        <w:ind w:firstLine="709"/>
        <w:jc w:val="both"/>
        <w:rPr>
          <w:rFonts w:ascii="Times New Roman" w:hAnsi="Times New Roman"/>
          <w:sz w:val="28"/>
          <w:szCs w:val="28"/>
        </w:rPr>
      </w:pPr>
    </w:p>
    <w:p w:rsidR="005F6073" w:rsidRPr="00C2693B" w:rsidRDefault="005F6073" w:rsidP="00C2693B">
      <w:pPr>
        <w:pStyle w:val="ConsPlusNormal"/>
        <w:numPr>
          <w:ilvl w:val="1"/>
          <w:numId w:val="18"/>
        </w:numPr>
        <w:tabs>
          <w:tab w:val="clear" w:pos="1845"/>
          <w:tab w:val="num" w:pos="851"/>
        </w:tabs>
        <w:spacing w:line="360" w:lineRule="auto"/>
        <w:ind w:left="0" w:firstLine="0"/>
        <w:jc w:val="both"/>
        <w:rPr>
          <w:rFonts w:ascii="Times New Roman" w:hAnsi="Times New Roman" w:cs="Times New Roman"/>
          <w:sz w:val="28"/>
          <w:szCs w:val="28"/>
        </w:rPr>
      </w:pPr>
      <w:r w:rsidRPr="00C2693B">
        <w:rPr>
          <w:rFonts w:ascii="Times New Roman" w:hAnsi="Times New Roman" w:cs="Times New Roman"/>
          <w:sz w:val="28"/>
          <w:szCs w:val="28"/>
        </w:rPr>
        <w:t>Аксенчук, Л.А. Правоспособность несовершеннолетнего в сфере предпринимательской деятельности // Законодательство. – 2001. – № 12. – С. 8-11.</w:t>
      </w:r>
    </w:p>
    <w:p w:rsidR="005F6073" w:rsidRPr="00C2693B" w:rsidRDefault="005F6073" w:rsidP="00C2693B">
      <w:pPr>
        <w:pStyle w:val="ConsPlusNormal"/>
        <w:numPr>
          <w:ilvl w:val="1"/>
          <w:numId w:val="18"/>
        </w:numPr>
        <w:tabs>
          <w:tab w:val="clear" w:pos="1845"/>
          <w:tab w:val="num" w:pos="851"/>
        </w:tabs>
        <w:spacing w:line="360" w:lineRule="auto"/>
        <w:ind w:left="0" w:firstLine="0"/>
        <w:jc w:val="both"/>
        <w:rPr>
          <w:rFonts w:ascii="Times New Roman" w:hAnsi="Times New Roman" w:cs="Times New Roman"/>
          <w:sz w:val="28"/>
          <w:szCs w:val="28"/>
        </w:rPr>
      </w:pPr>
      <w:r w:rsidRPr="00C2693B">
        <w:rPr>
          <w:rFonts w:ascii="Times New Roman" w:hAnsi="Times New Roman" w:cs="Times New Roman"/>
          <w:sz w:val="28"/>
          <w:szCs w:val="28"/>
        </w:rPr>
        <w:t>Белова, С. Н. О некоторых проблемах института эмансипации несовершеннолетних / С. Н. Белова, В. В. Бутнев // Известия вузов. Правоведение. - 2007. - № 3. - С. 48-54.</w:t>
      </w:r>
    </w:p>
    <w:p w:rsidR="005F6073" w:rsidRPr="00C2693B" w:rsidRDefault="005F6073" w:rsidP="00C2693B">
      <w:pPr>
        <w:pStyle w:val="ConsPlusNormal"/>
        <w:numPr>
          <w:ilvl w:val="1"/>
          <w:numId w:val="18"/>
        </w:numPr>
        <w:tabs>
          <w:tab w:val="clear" w:pos="1845"/>
          <w:tab w:val="num" w:pos="851"/>
        </w:tabs>
        <w:spacing w:line="360" w:lineRule="auto"/>
        <w:ind w:left="0" w:firstLine="0"/>
        <w:jc w:val="both"/>
        <w:rPr>
          <w:rFonts w:ascii="Times New Roman" w:hAnsi="Times New Roman" w:cs="Times New Roman"/>
          <w:sz w:val="28"/>
          <w:szCs w:val="28"/>
        </w:rPr>
      </w:pPr>
      <w:r w:rsidRPr="00C2693B">
        <w:rPr>
          <w:rFonts w:ascii="Times New Roman" w:hAnsi="Times New Roman" w:cs="Times New Roman"/>
          <w:sz w:val="28"/>
          <w:szCs w:val="28"/>
        </w:rPr>
        <w:t xml:space="preserve">Беспалов, Ю.Ф. Некоторые вопросы семейной дееспособности ребенка / Ю.Ф. Беспалов // Нотариус. – 2005. - № 2. – С. </w:t>
      </w:r>
      <w:r w:rsidRPr="00C2693B">
        <w:rPr>
          <w:rFonts w:ascii="Times New Roman" w:hAnsi="Times New Roman" w:cs="Times New Roman"/>
          <w:bCs/>
          <w:sz w:val="28"/>
          <w:szCs w:val="28"/>
        </w:rPr>
        <w:t>13-23</w:t>
      </w:r>
      <w:r w:rsidRPr="00C2693B">
        <w:rPr>
          <w:rFonts w:ascii="Times New Roman" w:hAnsi="Times New Roman" w:cs="Times New Roman"/>
          <w:sz w:val="28"/>
          <w:szCs w:val="28"/>
        </w:rPr>
        <w:t>.</w:t>
      </w:r>
    </w:p>
    <w:p w:rsidR="005F6073" w:rsidRPr="00C2693B" w:rsidRDefault="005F6073" w:rsidP="00C2693B">
      <w:pPr>
        <w:pStyle w:val="ConsPlusNormal"/>
        <w:numPr>
          <w:ilvl w:val="1"/>
          <w:numId w:val="18"/>
        </w:numPr>
        <w:tabs>
          <w:tab w:val="clear" w:pos="1845"/>
          <w:tab w:val="num" w:pos="851"/>
        </w:tabs>
        <w:spacing w:line="360" w:lineRule="auto"/>
        <w:ind w:left="0" w:firstLine="0"/>
        <w:jc w:val="both"/>
        <w:rPr>
          <w:rFonts w:ascii="Times New Roman" w:hAnsi="Times New Roman" w:cs="Times New Roman"/>
          <w:sz w:val="28"/>
          <w:szCs w:val="28"/>
        </w:rPr>
      </w:pPr>
      <w:r w:rsidRPr="00C2693B">
        <w:rPr>
          <w:rFonts w:ascii="Times New Roman" w:hAnsi="Times New Roman" w:cs="Times New Roman"/>
          <w:sz w:val="28"/>
          <w:szCs w:val="28"/>
        </w:rPr>
        <w:t xml:space="preserve">Букшина, С. Эмансипация: проблемы и перспективы / С. Букшина // Хозяйство и право. – 1999. - № 7. – С. </w:t>
      </w:r>
      <w:r w:rsidRPr="00C2693B">
        <w:rPr>
          <w:rFonts w:ascii="Times New Roman" w:hAnsi="Times New Roman" w:cs="Times New Roman"/>
          <w:bCs/>
          <w:sz w:val="28"/>
          <w:szCs w:val="28"/>
        </w:rPr>
        <w:t>49-57.</w:t>
      </w:r>
    </w:p>
    <w:p w:rsidR="005F6073" w:rsidRPr="00C2693B" w:rsidRDefault="005F6073" w:rsidP="00C2693B">
      <w:pPr>
        <w:pStyle w:val="ConsPlusNormal"/>
        <w:numPr>
          <w:ilvl w:val="1"/>
          <w:numId w:val="18"/>
        </w:numPr>
        <w:tabs>
          <w:tab w:val="clear" w:pos="1845"/>
          <w:tab w:val="num" w:pos="851"/>
        </w:tabs>
        <w:spacing w:line="360" w:lineRule="auto"/>
        <w:ind w:left="0" w:firstLine="0"/>
        <w:jc w:val="both"/>
        <w:rPr>
          <w:rFonts w:ascii="Times New Roman" w:hAnsi="Times New Roman" w:cs="Times New Roman"/>
          <w:sz w:val="28"/>
          <w:szCs w:val="28"/>
        </w:rPr>
      </w:pPr>
      <w:r w:rsidRPr="00C2693B">
        <w:rPr>
          <w:rFonts w:ascii="Times New Roman" w:hAnsi="Times New Roman" w:cs="Times New Roman"/>
          <w:sz w:val="28"/>
          <w:szCs w:val="28"/>
        </w:rPr>
        <w:t>Гайдук, Э. К вопросу о дееспособности доверителя / Э. Гайдук // Нотариус. - 2004. -№ 1. - С. 5.</w:t>
      </w:r>
    </w:p>
    <w:p w:rsidR="005F6073" w:rsidRPr="00C2693B" w:rsidRDefault="005F6073" w:rsidP="00C2693B">
      <w:pPr>
        <w:pStyle w:val="ConsPlusNormal"/>
        <w:numPr>
          <w:ilvl w:val="1"/>
          <w:numId w:val="18"/>
        </w:numPr>
        <w:tabs>
          <w:tab w:val="clear" w:pos="1845"/>
          <w:tab w:val="num" w:pos="851"/>
        </w:tabs>
        <w:spacing w:line="360" w:lineRule="auto"/>
        <w:ind w:left="0" w:firstLine="0"/>
        <w:jc w:val="both"/>
        <w:rPr>
          <w:rFonts w:ascii="Times New Roman" w:hAnsi="Times New Roman" w:cs="Times New Roman"/>
          <w:sz w:val="28"/>
          <w:szCs w:val="28"/>
        </w:rPr>
      </w:pPr>
      <w:r w:rsidRPr="00C2693B">
        <w:rPr>
          <w:rFonts w:ascii="Times New Roman" w:hAnsi="Times New Roman" w:cs="Times New Roman"/>
          <w:sz w:val="28"/>
          <w:szCs w:val="28"/>
        </w:rPr>
        <w:t>Гражданское право / Н.Д. Егоров, И.В. Елисеев [и др.]; отв. ред. А.П. Сергеев, Ю.К. Толстой. – М.: ТК Велби, 2005.- 776 с.</w:t>
      </w:r>
    </w:p>
    <w:p w:rsidR="005F6073" w:rsidRPr="00C2693B" w:rsidRDefault="005F6073" w:rsidP="00C2693B">
      <w:pPr>
        <w:pStyle w:val="ConsPlusNormal"/>
        <w:numPr>
          <w:ilvl w:val="1"/>
          <w:numId w:val="18"/>
        </w:numPr>
        <w:tabs>
          <w:tab w:val="clear" w:pos="1845"/>
          <w:tab w:val="num" w:pos="851"/>
        </w:tabs>
        <w:spacing w:line="360" w:lineRule="auto"/>
        <w:ind w:left="0" w:firstLine="0"/>
        <w:jc w:val="both"/>
        <w:rPr>
          <w:rFonts w:ascii="Times New Roman" w:hAnsi="Times New Roman" w:cs="Times New Roman"/>
          <w:sz w:val="28"/>
          <w:szCs w:val="28"/>
        </w:rPr>
      </w:pPr>
      <w:r w:rsidRPr="00C2693B">
        <w:rPr>
          <w:rFonts w:ascii="Times New Roman" w:hAnsi="Times New Roman" w:cs="Times New Roman"/>
          <w:sz w:val="28"/>
          <w:szCs w:val="28"/>
        </w:rPr>
        <w:t xml:space="preserve">Комментарий к ГК РФ, части </w:t>
      </w:r>
      <w:r w:rsidRPr="00C2693B">
        <w:rPr>
          <w:rFonts w:ascii="Times New Roman" w:hAnsi="Times New Roman" w:cs="Times New Roman"/>
          <w:sz w:val="28"/>
          <w:szCs w:val="28"/>
          <w:lang w:val="en-US"/>
        </w:rPr>
        <w:t>I</w:t>
      </w:r>
      <w:r w:rsidRPr="00C2693B">
        <w:rPr>
          <w:rFonts w:ascii="Times New Roman" w:hAnsi="Times New Roman" w:cs="Times New Roman"/>
          <w:sz w:val="28"/>
          <w:szCs w:val="28"/>
        </w:rPr>
        <w:t xml:space="preserve"> / под ред. С.П. Гришаева, А.М. Эрделевского. СПС «КонсультантПлюс».</w:t>
      </w:r>
    </w:p>
    <w:p w:rsidR="005F6073" w:rsidRPr="00C2693B" w:rsidRDefault="005F6073" w:rsidP="00C2693B">
      <w:pPr>
        <w:pStyle w:val="ConsPlusNormal"/>
        <w:numPr>
          <w:ilvl w:val="1"/>
          <w:numId w:val="18"/>
        </w:numPr>
        <w:tabs>
          <w:tab w:val="clear" w:pos="1845"/>
          <w:tab w:val="num" w:pos="851"/>
        </w:tabs>
        <w:spacing w:line="360" w:lineRule="auto"/>
        <w:ind w:left="0" w:firstLine="0"/>
        <w:jc w:val="both"/>
        <w:rPr>
          <w:rFonts w:ascii="Times New Roman" w:hAnsi="Times New Roman" w:cs="Times New Roman"/>
          <w:sz w:val="28"/>
          <w:szCs w:val="28"/>
        </w:rPr>
      </w:pPr>
      <w:r w:rsidRPr="00C2693B">
        <w:rPr>
          <w:rFonts w:ascii="Times New Roman" w:hAnsi="Times New Roman" w:cs="Times New Roman"/>
          <w:sz w:val="28"/>
          <w:szCs w:val="28"/>
        </w:rPr>
        <w:t>Комментарий к СК РФ / А.Н. Головистикова, Л.Ю. Грудцына, В.А. Малышев, А.А. Спектор // СПС «КонсультантПлюс», 2008.</w:t>
      </w:r>
    </w:p>
    <w:p w:rsidR="005F6073" w:rsidRPr="00C2693B" w:rsidRDefault="005F6073" w:rsidP="00C2693B">
      <w:pPr>
        <w:pStyle w:val="ConsPlusNormal"/>
        <w:numPr>
          <w:ilvl w:val="1"/>
          <w:numId w:val="18"/>
        </w:numPr>
        <w:tabs>
          <w:tab w:val="clear" w:pos="1845"/>
          <w:tab w:val="num" w:pos="851"/>
        </w:tabs>
        <w:spacing w:line="360" w:lineRule="auto"/>
        <w:ind w:left="0" w:firstLine="0"/>
        <w:jc w:val="both"/>
        <w:rPr>
          <w:rFonts w:ascii="Times New Roman" w:hAnsi="Times New Roman" w:cs="Times New Roman"/>
          <w:sz w:val="28"/>
          <w:szCs w:val="28"/>
        </w:rPr>
      </w:pPr>
      <w:r w:rsidRPr="00C2693B">
        <w:rPr>
          <w:rFonts w:ascii="Times New Roman" w:hAnsi="Times New Roman" w:cs="Times New Roman"/>
          <w:sz w:val="28"/>
          <w:szCs w:val="28"/>
        </w:rPr>
        <w:t>Ларионов, А. А. Субъектный состав обязательств вследствие причинения вреда ребенком / А. А. Ларионов // Семейное и жилищное право. - 2006. - № 1. - С. 21-26.</w:t>
      </w:r>
    </w:p>
    <w:p w:rsidR="005F6073" w:rsidRPr="00C2693B" w:rsidRDefault="005F6073" w:rsidP="00C2693B">
      <w:pPr>
        <w:pStyle w:val="ConsPlusNormal"/>
        <w:numPr>
          <w:ilvl w:val="1"/>
          <w:numId w:val="18"/>
        </w:numPr>
        <w:tabs>
          <w:tab w:val="clear" w:pos="1845"/>
          <w:tab w:val="num" w:pos="851"/>
        </w:tabs>
        <w:spacing w:line="360" w:lineRule="auto"/>
        <w:ind w:left="0" w:firstLine="0"/>
        <w:jc w:val="both"/>
        <w:rPr>
          <w:rFonts w:ascii="Times New Roman" w:hAnsi="Times New Roman" w:cs="Times New Roman"/>
          <w:sz w:val="28"/>
          <w:szCs w:val="28"/>
        </w:rPr>
      </w:pPr>
      <w:r w:rsidRPr="00C2693B">
        <w:rPr>
          <w:rFonts w:ascii="Times New Roman" w:hAnsi="Times New Roman" w:cs="Times New Roman"/>
          <w:sz w:val="28"/>
          <w:szCs w:val="28"/>
        </w:rPr>
        <w:t>Левушкин, А.Н. Правовое регулирование некоторых имущественных прав несовершеннолетних детей по законодательству Российской Федерации / А. Н. Левушкин // Юрист. - 2003. - № 10.- С. 13-16.</w:t>
      </w:r>
    </w:p>
    <w:p w:rsidR="005F6073" w:rsidRPr="00C2693B" w:rsidRDefault="005F6073" w:rsidP="00C2693B">
      <w:pPr>
        <w:pStyle w:val="ConsPlusNormal"/>
        <w:numPr>
          <w:ilvl w:val="1"/>
          <w:numId w:val="18"/>
        </w:numPr>
        <w:tabs>
          <w:tab w:val="clear" w:pos="1845"/>
          <w:tab w:val="num" w:pos="851"/>
        </w:tabs>
        <w:spacing w:line="360" w:lineRule="auto"/>
        <w:ind w:left="0" w:firstLine="0"/>
        <w:jc w:val="both"/>
        <w:rPr>
          <w:rFonts w:ascii="Times New Roman" w:hAnsi="Times New Roman" w:cs="Times New Roman"/>
          <w:sz w:val="28"/>
          <w:szCs w:val="28"/>
        </w:rPr>
      </w:pPr>
      <w:r w:rsidRPr="00C2693B">
        <w:rPr>
          <w:rFonts w:ascii="Times New Roman" w:hAnsi="Times New Roman" w:cs="Times New Roman"/>
          <w:sz w:val="28"/>
          <w:szCs w:val="28"/>
        </w:rPr>
        <w:t>Макаров, Г.П. Имущественные и трудовые права несовершеннолетних граждан / Г.П. Макаров // СПС «КонсультантПлюс», 2009.</w:t>
      </w:r>
    </w:p>
    <w:p w:rsidR="005F6073" w:rsidRPr="00C2693B" w:rsidRDefault="005F6073" w:rsidP="00C2693B">
      <w:pPr>
        <w:pStyle w:val="ConsPlusNormal"/>
        <w:numPr>
          <w:ilvl w:val="1"/>
          <w:numId w:val="18"/>
        </w:numPr>
        <w:tabs>
          <w:tab w:val="clear" w:pos="1845"/>
          <w:tab w:val="num" w:pos="851"/>
        </w:tabs>
        <w:spacing w:line="360" w:lineRule="auto"/>
        <w:ind w:left="0" w:firstLine="0"/>
        <w:jc w:val="both"/>
        <w:rPr>
          <w:rFonts w:ascii="Times New Roman" w:hAnsi="Times New Roman" w:cs="Times New Roman"/>
          <w:sz w:val="28"/>
          <w:szCs w:val="28"/>
        </w:rPr>
      </w:pPr>
      <w:r w:rsidRPr="00C2693B">
        <w:rPr>
          <w:rFonts w:ascii="Times New Roman" w:hAnsi="Times New Roman" w:cs="Times New Roman"/>
          <w:sz w:val="28"/>
          <w:szCs w:val="28"/>
        </w:rPr>
        <w:t>Максимович, Л.Б. Особенности наследственных прав несовершеннолетних граждан / Л.Б. Максимович // Защита прав ребенка в современной России: (материалы науч.-практической конф.) /отв. ред. А.М. Нечаева.-М., 2004. - С. 88-98.</w:t>
      </w:r>
    </w:p>
    <w:p w:rsidR="005F6073" w:rsidRPr="00C2693B" w:rsidRDefault="005F6073" w:rsidP="00C2693B">
      <w:pPr>
        <w:pStyle w:val="ConsPlusNormal"/>
        <w:numPr>
          <w:ilvl w:val="1"/>
          <w:numId w:val="18"/>
        </w:numPr>
        <w:tabs>
          <w:tab w:val="clear" w:pos="1845"/>
          <w:tab w:val="num" w:pos="851"/>
        </w:tabs>
        <w:spacing w:line="360" w:lineRule="auto"/>
        <w:ind w:left="0" w:firstLine="0"/>
        <w:jc w:val="both"/>
        <w:rPr>
          <w:rFonts w:ascii="Times New Roman" w:hAnsi="Times New Roman" w:cs="Times New Roman"/>
          <w:sz w:val="28"/>
          <w:szCs w:val="28"/>
        </w:rPr>
      </w:pPr>
      <w:r w:rsidRPr="00C2693B">
        <w:rPr>
          <w:rFonts w:ascii="Times New Roman" w:hAnsi="Times New Roman" w:cs="Times New Roman"/>
          <w:sz w:val="28"/>
          <w:szCs w:val="28"/>
        </w:rPr>
        <w:t xml:space="preserve">Михайлова, И.А. Некоторые аспекты дееспособности несовершеннолетних в возрасте от четырнадцати до восемнадцати лет / И.А. Михайлова // Нотариус. – 2006. - № 4. – С. </w:t>
      </w:r>
      <w:r w:rsidRPr="00C2693B">
        <w:rPr>
          <w:rFonts w:ascii="Times New Roman" w:hAnsi="Times New Roman" w:cs="Times New Roman"/>
          <w:bCs/>
          <w:sz w:val="28"/>
          <w:szCs w:val="28"/>
        </w:rPr>
        <w:t>17-20.</w:t>
      </w:r>
    </w:p>
    <w:p w:rsidR="005F6073" w:rsidRPr="00C2693B" w:rsidRDefault="005F6073" w:rsidP="00C2693B">
      <w:pPr>
        <w:pStyle w:val="ConsPlusNormal"/>
        <w:numPr>
          <w:ilvl w:val="1"/>
          <w:numId w:val="18"/>
        </w:numPr>
        <w:tabs>
          <w:tab w:val="clear" w:pos="1845"/>
          <w:tab w:val="num" w:pos="851"/>
        </w:tabs>
        <w:spacing w:line="360" w:lineRule="auto"/>
        <w:ind w:left="0" w:firstLine="0"/>
        <w:jc w:val="both"/>
        <w:rPr>
          <w:rFonts w:ascii="Times New Roman" w:hAnsi="Times New Roman" w:cs="Times New Roman"/>
          <w:sz w:val="28"/>
          <w:szCs w:val="28"/>
        </w:rPr>
      </w:pPr>
      <w:r w:rsidRPr="00C2693B">
        <w:rPr>
          <w:rFonts w:ascii="Times New Roman" w:hAnsi="Times New Roman" w:cs="Times New Roman"/>
          <w:sz w:val="28"/>
          <w:szCs w:val="28"/>
        </w:rPr>
        <w:t>Мохов, А.А. Презумпция дееспособности лица, достигшего установленного законом возраста и ее применение в судебной практике / А.А. Мохов // Арбитражный и гражданский процесс. – 2004. - № 12. – С.</w:t>
      </w:r>
      <w:r w:rsidRPr="00C2693B">
        <w:rPr>
          <w:rFonts w:ascii="Times New Roman" w:hAnsi="Times New Roman" w:cs="Times New Roman"/>
          <w:bCs/>
          <w:sz w:val="28"/>
          <w:szCs w:val="28"/>
        </w:rPr>
        <w:t xml:space="preserve"> 6-10.</w:t>
      </w:r>
    </w:p>
    <w:p w:rsidR="005F6073" w:rsidRPr="00C2693B" w:rsidRDefault="005F6073" w:rsidP="00C2693B">
      <w:pPr>
        <w:pStyle w:val="ConsPlusNormal"/>
        <w:numPr>
          <w:ilvl w:val="1"/>
          <w:numId w:val="18"/>
        </w:numPr>
        <w:tabs>
          <w:tab w:val="clear" w:pos="1845"/>
          <w:tab w:val="num" w:pos="851"/>
        </w:tabs>
        <w:spacing w:line="360" w:lineRule="auto"/>
        <w:ind w:left="0" w:firstLine="0"/>
        <w:jc w:val="both"/>
        <w:rPr>
          <w:rFonts w:ascii="Times New Roman" w:hAnsi="Times New Roman" w:cs="Times New Roman"/>
          <w:sz w:val="28"/>
          <w:szCs w:val="28"/>
        </w:rPr>
      </w:pPr>
      <w:r w:rsidRPr="00C2693B">
        <w:rPr>
          <w:rFonts w:ascii="Times New Roman" w:hAnsi="Times New Roman" w:cs="Times New Roman"/>
          <w:sz w:val="28"/>
          <w:szCs w:val="28"/>
        </w:rPr>
        <w:t xml:space="preserve">Научно-практический комментарий к ГК РФ, части </w:t>
      </w:r>
      <w:r w:rsidRPr="00C2693B">
        <w:rPr>
          <w:rFonts w:ascii="Times New Roman" w:hAnsi="Times New Roman" w:cs="Times New Roman"/>
          <w:sz w:val="28"/>
          <w:szCs w:val="28"/>
          <w:lang w:val="en-US"/>
        </w:rPr>
        <w:t>I</w:t>
      </w:r>
      <w:r w:rsidRPr="00C2693B">
        <w:rPr>
          <w:rFonts w:ascii="Times New Roman" w:hAnsi="Times New Roman" w:cs="Times New Roman"/>
          <w:sz w:val="28"/>
          <w:szCs w:val="28"/>
        </w:rPr>
        <w:t xml:space="preserve"> / В.П. Мозолин, М.Н. Малеина // СПС «КонсультантПлюс», 2009.</w:t>
      </w:r>
    </w:p>
    <w:p w:rsidR="005F6073" w:rsidRPr="00C2693B" w:rsidRDefault="005F6073" w:rsidP="00C2693B">
      <w:pPr>
        <w:pStyle w:val="ConsPlusNormal"/>
        <w:numPr>
          <w:ilvl w:val="1"/>
          <w:numId w:val="18"/>
        </w:numPr>
        <w:tabs>
          <w:tab w:val="clear" w:pos="1845"/>
          <w:tab w:val="num" w:pos="851"/>
        </w:tabs>
        <w:spacing w:line="360" w:lineRule="auto"/>
        <w:ind w:left="0" w:firstLine="0"/>
        <w:jc w:val="both"/>
        <w:rPr>
          <w:rFonts w:ascii="Times New Roman" w:hAnsi="Times New Roman" w:cs="Times New Roman"/>
          <w:sz w:val="28"/>
          <w:szCs w:val="28"/>
        </w:rPr>
      </w:pPr>
      <w:r w:rsidRPr="00C2693B">
        <w:rPr>
          <w:rFonts w:ascii="Times New Roman" w:hAnsi="Times New Roman" w:cs="Times New Roman"/>
          <w:sz w:val="28"/>
          <w:szCs w:val="28"/>
        </w:rPr>
        <w:t>Нестолий, В.Г. Правовые вопросы предпринимательства несовершеннолетних / В.Г. Нестолий // Предприниматель без образования юридического лица. ПБОЮЛ. – 2005. – № 4, 5, 6,</w:t>
      </w:r>
      <w:r w:rsidR="00C2693B">
        <w:rPr>
          <w:rFonts w:ascii="Times New Roman" w:hAnsi="Times New Roman" w:cs="Times New Roman"/>
          <w:sz w:val="28"/>
          <w:szCs w:val="28"/>
        </w:rPr>
        <w:t xml:space="preserve"> </w:t>
      </w:r>
      <w:r w:rsidRPr="00C2693B">
        <w:rPr>
          <w:rFonts w:ascii="Times New Roman" w:hAnsi="Times New Roman" w:cs="Times New Roman"/>
          <w:sz w:val="28"/>
          <w:szCs w:val="28"/>
        </w:rPr>
        <w:t>7, 8. // СПС «Гарант».</w:t>
      </w:r>
    </w:p>
    <w:p w:rsidR="005F6073" w:rsidRPr="00C2693B" w:rsidRDefault="005F6073" w:rsidP="00C2693B">
      <w:pPr>
        <w:pStyle w:val="ConsPlusNormal"/>
        <w:numPr>
          <w:ilvl w:val="1"/>
          <w:numId w:val="18"/>
        </w:numPr>
        <w:tabs>
          <w:tab w:val="clear" w:pos="1845"/>
          <w:tab w:val="num" w:pos="851"/>
        </w:tabs>
        <w:spacing w:line="360" w:lineRule="auto"/>
        <w:ind w:left="0" w:firstLine="0"/>
        <w:jc w:val="both"/>
        <w:rPr>
          <w:rFonts w:ascii="Times New Roman" w:hAnsi="Times New Roman" w:cs="Times New Roman"/>
          <w:sz w:val="28"/>
          <w:szCs w:val="28"/>
        </w:rPr>
      </w:pPr>
      <w:r w:rsidRPr="00C2693B">
        <w:rPr>
          <w:rFonts w:ascii="Times New Roman" w:hAnsi="Times New Roman" w:cs="Times New Roman"/>
          <w:sz w:val="28"/>
          <w:szCs w:val="28"/>
        </w:rPr>
        <w:t>Нечаева, А.М. О правоспособности и дееспособности физических лиц / А.М. Нечаева // Государство и право. – 2001. - № 2. – С</w:t>
      </w:r>
      <w:r w:rsidRPr="00C2693B">
        <w:rPr>
          <w:rFonts w:ascii="Times New Roman" w:hAnsi="Times New Roman" w:cs="Times New Roman"/>
          <w:bCs/>
          <w:sz w:val="28"/>
          <w:szCs w:val="28"/>
        </w:rPr>
        <w:t>.29-34.</w:t>
      </w:r>
    </w:p>
    <w:p w:rsidR="005F6073" w:rsidRPr="00C2693B" w:rsidRDefault="005F6073" w:rsidP="00C2693B">
      <w:pPr>
        <w:pStyle w:val="ConsPlusNormal"/>
        <w:numPr>
          <w:ilvl w:val="1"/>
          <w:numId w:val="18"/>
        </w:numPr>
        <w:tabs>
          <w:tab w:val="clear" w:pos="1845"/>
          <w:tab w:val="num" w:pos="851"/>
        </w:tabs>
        <w:spacing w:line="360" w:lineRule="auto"/>
        <w:ind w:left="0" w:firstLine="0"/>
        <w:jc w:val="both"/>
        <w:rPr>
          <w:rFonts w:ascii="Times New Roman" w:hAnsi="Times New Roman" w:cs="Times New Roman"/>
          <w:sz w:val="28"/>
          <w:szCs w:val="28"/>
        </w:rPr>
      </w:pPr>
      <w:r w:rsidRPr="00C2693B">
        <w:rPr>
          <w:rFonts w:ascii="Times New Roman" w:hAnsi="Times New Roman" w:cs="Times New Roman"/>
          <w:sz w:val="28"/>
          <w:szCs w:val="28"/>
        </w:rPr>
        <w:t>Перепелкина, Н.В. Частноправовые аспекты правового статуса несовершеннолетних / Н.В. Перепелкина // СПС «КонсультантПлюс»</w:t>
      </w:r>
    </w:p>
    <w:p w:rsidR="005F6073" w:rsidRPr="00C2693B" w:rsidRDefault="005F6073" w:rsidP="00C2693B">
      <w:pPr>
        <w:pStyle w:val="ConsPlusNormal"/>
        <w:numPr>
          <w:ilvl w:val="1"/>
          <w:numId w:val="18"/>
        </w:numPr>
        <w:tabs>
          <w:tab w:val="clear" w:pos="1845"/>
          <w:tab w:val="num" w:pos="851"/>
        </w:tabs>
        <w:spacing w:line="360" w:lineRule="auto"/>
        <w:ind w:left="0" w:firstLine="0"/>
        <w:jc w:val="both"/>
        <w:rPr>
          <w:rFonts w:ascii="Times New Roman" w:hAnsi="Times New Roman" w:cs="Times New Roman"/>
          <w:sz w:val="28"/>
          <w:szCs w:val="28"/>
        </w:rPr>
      </w:pPr>
      <w:r w:rsidRPr="00C2693B">
        <w:rPr>
          <w:rFonts w:ascii="Times New Roman" w:hAnsi="Times New Roman" w:cs="Times New Roman"/>
          <w:sz w:val="28"/>
          <w:szCs w:val="28"/>
        </w:rPr>
        <w:t>Постатейный комментарий к СК РФ / Под ред. П.В. Крашенинникова // СПС «КонсультантПлюс», 2006.</w:t>
      </w:r>
    </w:p>
    <w:p w:rsidR="005F6073" w:rsidRPr="00C2693B" w:rsidRDefault="005F6073" w:rsidP="00C2693B">
      <w:pPr>
        <w:pStyle w:val="ConsPlusNormal"/>
        <w:numPr>
          <w:ilvl w:val="1"/>
          <w:numId w:val="18"/>
        </w:numPr>
        <w:tabs>
          <w:tab w:val="clear" w:pos="1845"/>
          <w:tab w:val="num" w:pos="851"/>
        </w:tabs>
        <w:spacing w:line="360" w:lineRule="auto"/>
        <w:ind w:left="0" w:firstLine="0"/>
        <w:jc w:val="both"/>
        <w:rPr>
          <w:rFonts w:ascii="Times New Roman" w:hAnsi="Times New Roman" w:cs="Times New Roman"/>
          <w:sz w:val="28"/>
          <w:szCs w:val="28"/>
        </w:rPr>
      </w:pPr>
      <w:r w:rsidRPr="00C2693B">
        <w:rPr>
          <w:rFonts w:ascii="Times New Roman" w:hAnsi="Times New Roman" w:cs="Times New Roman"/>
          <w:sz w:val="28"/>
          <w:szCs w:val="28"/>
        </w:rPr>
        <w:t>Правовое положение несовершеннолетних в сфере гражданских правоотношений // Ювенальное право: учебник для вузов / Под ред. А.В. Заряева, В.Д. Малкова. – 320 с.</w:t>
      </w:r>
    </w:p>
    <w:p w:rsidR="005F6073" w:rsidRPr="00C2693B" w:rsidRDefault="005F6073" w:rsidP="00C2693B">
      <w:pPr>
        <w:pStyle w:val="ConsPlusNormal"/>
        <w:numPr>
          <w:ilvl w:val="1"/>
          <w:numId w:val="18"/>
        </w:numPr>
        <w:tabs>
          <w:tab w:val="clear" w:pos="1845"/>
          <w:tab w:val="num" w:pos="851"/>
        </w:tabs>
        <w:spacing w:line="360" w:lineRule="auto"/>
        <w:ind w:left="0" w:firstLine="0"/>
        <w:jc w:val="both"/>
        <w:rPr>
          <w:rFonts w:ascii="Times New Roman" w:hAnsi="Times New Roman" w:cs="Times New Roman"/>
          <w:sz w:val="28"/>
          <w:szCs w:val="28"/>
        </w:rPr>
      </w:pPr>
      <w:r w:rsidRPr="00C2693B">
        <w:rPr>
          <w:rFonts w:ascii="Times New Roman" w:hAnsi="Times New Roman" w:cs="Times New Roman"/>
          <w:sz w:val="28"/>
          <w:szCs w:val="28"/>
        </w:rPr>
        <w:t>Раев, Д. Пределы прав несовершеннолетних эмансипированных граждан / Д. Раев // Российская юстиция. – 2001. - № 8. // СПС «КонсультантПлюс»</w:t>
      </w:r>
    </w:p>
    <w:p w:rsidR="005F6073" w:rsidRPr="00C2693B" w:rsidRDefault="005F6073" w:rsidP="00C2693B">
      <w:pPr>
        <w:pStyle w:val="ConsPlusNormal"/>
        <w:numPr>
          <w:ilvl w:val="1"/>
          <w:numId w:val="18"/>
        </w:numPr>
        <w:tabs>
          <w:tab w:val="clear" w:pos="1845"/>
          <w:tab w:val="num" w:pos="851"/>
        </w:tabs>
        <w:spacing w:line="360" w:lineRule="auto"/>
        <w:ind w:left="0" w:firstLine="0"/>
        <w:jc w:val="both"/>
        <w:rPr>
          <w:rFonts w:ascii="Times New Roman" w:hAnsi="Times New Roman" w:cs="Times New Roman"/>
          <w:sz w:val="28"/>
          <w:szCs w:val="28"/>
        </w:rPr>
      </w:pPr>
      <w:r w:rsidRPr="00C2693B">
        <w:rPr>
          <w:rFonts w:ascii="Times New Roman" w:hAnsi="Times New Roman" w:cs="Times New Roman"/>
          <w:sz w:val="28"/>
          <w:szCs w:val="28"/>
        </w:rPr>
        <w:t>Суханов, Е.А. Гражданское право / Е.А. Суханов. – М.: Волтерс Клувер, 2004.</w:t>
      </w:r>
      <w:r w:rsidR="00C2693B">
        <w:rPr>
          <w:rFonts w:ascii="Times New Roman" w:hAnsi="Times New Roman" w:cs="Times New Roman"/>
          <w:sz w:val="28"/>
          <w:szCs w:val="28"/>
        </w:rPr>
        <w:t xml:space="preserve"> </w:t>
      </w:r>
      <w:r w:rsidRPr="00C2693B">
        <w:rPr>
          <w:rFonts w:ascii="Times New Roman" w:hAnsi="Times New Roman" w:cs="Times New Roman"/>
          <w:sz w:val="28"/>
          <w:szCs w:val="28"/>
        </w:rPr>
        <w:t>// СПС «КонсультантПлюс».</w:t>
      </w:r>
    </w:p>
    <w:p w:rsidR="005F6073" w:rsidRPr="00C2693B" w:rsidRDefault="005F6073" w:rsidP="00C2693B">
      <w:pPr>
        <w:pStyle w:val="ConsPlusNormal"/>
        <w:numPr>
          <w:ilvl w:val="1"/>
          <w:numId w:val="18"/>
        </w:numPr>
        <w:tabs>
          <w:tab w:val="clear" w:pos="1845"/>
          <w:tab w:val="num" w:pos="851"/>
        </w:tabs>
        <w:spacing w:line="360" w:lineRule="auto"/>
        <w:ind w:left="0" w:firstLine="0"/>
        <w:jc w:val="both"/>
        <w:rPr>
          <w:rFonts w:ascii="Times New Roman" w:hAnsi="Times New Roman" w:cs="Times New Roman"/>
          <w:sz w:val="28"/>
          <w:szCs w:val="28"/>
        </w:rPr>
      </w:pPr>
      <w:r w:rsidRPr="00C2693B">
        <w:rPr>
          <w:rFonts w:ascii="Times New Roman" w:hAnsi="Times New Roman" w:cs="Times New Roman"/>
          <w:sz w:val="28"/>
          <w:szCs w:val="28"/>
        </w:rPr>
        <w:t>Тарасова, А. Е. Понятие правосубъектности и ее особенности у несовершеннолетних / А. Е. Тарасова // Северо-Кавказский юридический вестник. - 2006. - № 3. - С. 102-141</w:t>
      </w:r>
    </w:p>
    <w:p w:rsidR="005F6073" w:rsidRPr="00C2693B" w:rsidRDefault="005F6073" w:rsidP="00C2693B">
      <w:pPr>
        <w:pStyle w:val="ConsPlusNormal"/>
        <w:numPr>
          <w:ilvl w:val="1"/>
          <w:numId w:val="18"/>
        </w:numPr>
        <w:tabs>
          <w:tab w:val="clear" w:pos="1845"/>
          <w:tab w:val="num" w:pos="851"/>
        </w:tabs>
        <w:spacing w:line="360" w:lineRule="auto"/>
        <w:ind w:left="0" w:firstLine="0"/>
        <w:jc w:val="both"/>
        <w:rPr>
          <w:rFonts w:ascii="Times New Roman" w:hAnsi="Times New Roman" w:cs="Times New Roman"/>
          <w:sz w:val="28"/>
          <w:szCs w:val="28"/>
        </w:rPr>
      </w:pPr>
      <w:r w:rsidRPr="00C2693B">
        <w:rPr>
          <w:rFonts w:ascii="Times New Roman" w:hAnsi="Times New Roman" w:cs="Times New Roman"/>
          <w:sz w:val="28"/>
          <w:szCs w:val="28"/>
        </w:rPr>
        <w:t>Тарасова, А.Е. Правосубъектность граждан. Особенности правосубъектности несовершеннолетних, их проявления в гражданских правоотношениях</w:t>
      </w:r>
      <w:r w:rsidR="00C2693B">
        <w:rPr>
          <w:rFonts w:ascii="Times New Roman" w:hAnsi="Times New Roman" w:cs="Times New Roman"/>
          <w:sz w:val="28"/>
          <w:szCs w:val="28"/>
        </w:rPr>
        <w:t xml:space="preserve"> </w:t>
      </w:r>
      <w:r w:rsidRPr="00C2693B">
        <w:rPr>
          <w:rFonts w:ascii="Times New Roman" w:hAnsi="Times New Roman" w:cs="Times New Roman"/>
          <w:sz w:val="28"/>
          <w:szCs w:val="28"/>
        </w:rPr>
        <w:t>/ А.Е. Тарасова. – М.: Волтерс Клувер, 2008. –</w:t>
      </w:r>
      <w:r w:rsidRPr="00C2693B">
        <w:rPr>
          <w:rFonts w:ascii="Times New Roman" w:hAnsi="Times New Roman" w:cs="Times New Roman"/>
          <w:bCs/>
          <w:sz w:val="28"/>
          <w:szCs w:val="28"/>
        </w:rPr>
        <w:t>320 с.</w:t>
      </w:r>
    </w:p>
    <w:p w:rsidR="005F6073" w:rsidRPr="00C2693B" w:rsidRDefault="005F6073" w:rsidP="00C2693B">
      <w:pPr>
        <w:pStyle w:val="ConsPlusNormal"/>
        <w:numPr>
          <w:ilvl w:val="1"/>
          <w:numId w:val="18"/>
        </w:numPr>
        <w:tabs>
          <w:tab w:val="clear" w:pos="1845"/>
          <w:tab w:val="num" w:pos="851"/>
        </w:tabs>
        <w:spacing w:line="360" w:lineRule="auto"/>
        <w:ind w:left="0" w:firstLine="0"/>
        <w:jc w:val="both"/>
        <w:rPr>
          <w:rFonts w:ascii="Times New Roman" w:hAnsi="Times New Roman" w:cs="Times New Roman"/>
          <w:sz w:val="28"/>
          <w:szCs w:val="28"/>
        </w:rPr>
      </w:pPr>
      <w:r w:rsidRPr="00C2693B">
        <w:rPr>
          <w:rFonts w:ascii="Times New Roman" w:hAnsi="Times New Roman" w:cs="Times New Roman"/>
          <w:sz w:val="28"/>
          <w:szCs w:val="28"/>
        </w:rPr>
        <w:t>Шадонова, М.Е. Ограничение гражданской дееспособности несовершеннолетних</w:t>
      </w:r>
      <w:r w:rsidR="00C2693B">
        <w:rPr>
          <w:rFonts w:ascii="Times New Roman" w:hAnsi="Times New Roman" w:cs="Times New Roman"/>
          <w:sz w:val="28"/>
          <w:szCs w:val="28"/>
        </w:rPr>
        <w:t xml:space="preserve"> </w:t>
      </w:r>
      <w:r w:rsidRPr="00C2693B">
        <w:rPr>
          <w:rFonts w:ascii="Times New Roman" w:hAnsi="Times New Roman" w:cs="Times New Roman"/>
          <w:sz w:val="28"/>
          <w:szCs w:val="28"/>
        </w:rPr>
        <w:t>как превентивная мера их защиты / М.Е. Шадонова // Защита прав ребенка в современной России: (материалы науч.-практической конф.) /Отв. ред. А.М. Нечаева.- М., 2004. - С. 59-67.</w:t>
      </w:r>
    </w:p>
    <w:p w:rsidR="005F6073" w:rsidRPr="00C2693B" w:rsidRDefault="005F6073" w:rsidP="00C2693B">
      <w:pPr>
        <w:pStyle w:val="ConsPlusNormal"/>
        <w:numPr>
          <w:ilvl w:val="1"/>
          <w:numId w:val="18"/>
        </w:numPr>
        <w:tabs>
          <w:tab w:val="clear" w:pos="1845"/>
          <w:tab w:val="num" w:pos="851"/>
        </w:tabs>
        <w:spacing w:line="360" w:lineRule="auto"/>
        <w:ind w:left="0" w:firstLine="0"/>
        <w:jc w:val="both"/>
        <w:rPr>
          <w:rFonts w:ascii="Times New Roman" w:hAnsi="Times New Roman"/>
          <w:sz w:val="28"/>
          <w:szCs w:val="28"/>
        </w:rPr>
      </w:pPr>
      <w:r w:rsidRPr="00C2693B">
        <w:rPr>
          <w:rFonts w:ascii="Times New Roman" w:hAnsi="Times New Roman"/>
          <w:sz w:val="28"/>
          <w:szCs w:val="28"/>
        </w:rPr>
        <w:t xml:space="preserve">Эмансипация // </w:t>
      </w:r>
      <w:r w:rsidRPr="00821BDE">
        <w:rPr>
          <w:rFonts w:ascii="Times New Roman" w:hAnsi="Times New Roman"/>
          <w:sz w:val="28"/>
          <w:szCs w:val="28"/>
        </w:rPr>
        <w:t>http://ru.wikipedia.org/wiki/Эмансипация</w:t>
      </w:r>
    </w:p>
    <w:p w:rsidR="005F6073" w:rsidRPr="00C2693B" w:rsidRDefault="005F6073" w:rsidP="00C2693B">
      <w:pPr>
        <w:pStyle w:val="ConsPlusNormal"/>
        <w:spacing w:line="360" w:lineRule="auto"/>
        <w:ind w:firstLine="709"/>
        <w:jc w:val="both"/>
        <w:rPr>
          <w:rFonts w:ascii="Times New Roman" w:hAnsi="Times New Roman"/>
          <w:sz w:val="28"/>
          <w:szCs w:val="28"/>
        </w:rPr>
      </w:pPr>
    </w:p>
    <w:p w:rsidR="005F6073" w:rsidRPr="00C2693B" w:rsidRDefault="00C2693B" w:rsidP="00C2693B">
      <w:pPr>
        <w:pStyle w:val="ConsPlusNormal"/>
        <w:numPr>
          <w:ilvl w:val="0"/>
          <w:numId w:val="18"/>
        </w:numPr>
        <w:spacing w:line="360" w:lineRule="auto"/>
        <w:ind w:left="0" w:firstLine="709"/>
        <w:jc w:val="both"/>
        <w:rPr>
          <w:rFonts w:ascii="Times New Roman" w:hAnsi="Times New Roman"/>
          <w:sz w:val="28"/>
          <w:szCs w:val="28"/>
        </w:rPr>
      </w:pPr>
      <w:r>
        <w:rPr>
          <w:rFonts w:ascii="Times New Roman" w:hAnsi="Times New Roman"/>
          <w:sz w:val="28"/>
          <w:szCs w:val="28"/>
        </w:rPr>
        <w:br w:type="page"/>
      </w:r>
      <w:r w:rsidR="005F6073" w:rsidRPr="00C2693B">
        <w:rPr>
          <w:rFonts w:ascii="Times New Roman" w:hAnsi="Times New Roman"/>
          <w:sz w:val="28"/>
          <w:szCs w:val="28"/>
        </w:rPr>
        <w:t>Судебная практика</w:t>
      </w:r>
    </w:p>
    <w:p w:rsidR="005F6073" w:rsidRPr="00C2693B" w:rsidRDefault="005F6073" w:rsidP="00C2693B">
      <w:pPr>
        <w:pStyle w:val="ConsPlusNormal"/>
        <w:spacing w:line="360" w:lineRule="auto"/>
        <w:ind w:firstLine="709"/>
        <w:jc w:val="both"/>
        <w:rPr>
          <w:rFonts w:ascii="Times New Roman" w:hAnsi="Times New Roman"/>
          <w:sz w:val="28"/>
          <w:szCs w:val="28"/>
        </w:rPr>
      </w:pPr>
    </w:p>
    <w:p w:rsidR="005F6073" w:rsidRPr="00C2693B" w:rsidRDefault="005F6073" w:rsidP="00C2693B">
      <w:pPr>
        <w:pStyle w:val="ConsPlusNormal"/>
        <w:tabs>
          <w:tab w:val="left" w:pos="1254"/>
        </w:tabs>
        <w:spacing w:line="360" w:lineRule="auto"/>
        <w:ind w:firstLine="0"/>
        <w:jc w:val="both"/>
        <w:rPr>
          <w:rFonts w:ascii="Times New Roman" w:hAnsi="Times New Roman"/>
          <w:sz w:val="28"/>
          <w:szCs w:val="28"/>
        </w:rPr>
      </w:pPr>
      <w:r w:rsidRPr="00C2693B">
        <w:rPr>
          <w:rFonts w:ascii="Times New Roman" w:hAnsi="Times New Roman"/>
          <w:sz w:val="28"/>
          <w:szCs w:val="28"/>
        </w:rPr>
        <w:t xml:space="preserve">3. 1. Постановление Пленума ВС РФ и Пленума ВАС РФ "О некоторых вопросах, связанных с применением части 1 ГК РФ» от 01. 07. </w:t>
      </w:r>
      <w:smartTag w:uri="urn:schemas-microsoft-com:office:smarttags" w:element="metricconverter">
        <w:smartTagPr>
          <w:attr w:name="ProductID" w:val="1996 г"/>
        </w:smartTagPr>
        <w:r w:rsidRPr="00C2693B">
          <w:rPr>
            <w:rFonts w:ascii="Times New Roman" w:hAnsi="Times New Roman"/>
            <w:sz w:val="28"/>
            <w:szCs w:val="28"/>
          </w:rPr>
          <w:t>1996 г</w:t>
        </w:r>
      </w:smartTag>
      <w:r w:rsidRPr="00C2693B">
        <w:rPr>
          <w:rFonts w:ascii="Times New Roman" w:hAnsi="Times New Roman"/>
          <w:sz w:val="28"/>
          <w:szCs w:val="28"/>
        </w:rPr>
        <w:t>. № 6/8</w:t>
      </w:r>
      <w:r w:rsidR="00C2693B">
        <w:rPr>
          <w:rFonts w:ascii="Times New Roman" w:hAnsi="Times New Roman"/>
          <w:sz w:val="28"/>
          <w:szCs w:val="28"/>
        </w:rPr>
        <w:t xml:space="preserve"> </w:t>
      </w:r>
      <w:r w:rsidRPr="00C2693B">
        <w:rPr>
          <w:rFonts w:ascii="Times New Roman" w:hAnsi="Times New Roman"/>
          <w:sz w:val="28"/>
          <w:szCs w:val="28"/>
        </w:rPr>
        <w:t>// Бюллетень Верховного Суда. –</w:t>
      </w:r>
      <w:r w:rsidR="00C2693B">
        <w:rPr>
          <w:rFonts w:ascii="Times New Roman" w:hAnsi="Times New Roman"/>
          <w:sz w:val="28"/>
          <w:szCs w:val="28"/>
        </w:rPr>
        <w:t xml:space="preserve"> </w:t>
      </w:r>
      <w:r w:rsidRPr="00C2693B">
        <w:rPr>
          <w:rFonts w:ascii="Times New Roman" w:hAnsi="Times New Roman"/>
          <w:sz w:val="28"/>
          <w:szCs w:val="28"/>
        </w:rPr>
        <w:t>1996. –</w:t>
      </w:r>
      <w:r w:rsidR="00C2693B">
        <w:rPr>
          <w:rFonts w:ascii="Times New Roman" w:hAnsi="Times New Roman"/>
          <w:sz w:val="28"/>
          <w:szCs w:val="28"/>
        </w:rPr>
        <w:t xml:space="preserve"> </w:t>
      </w:r>
      <w:r w:rsidRPr="00C2693B">
        <w:rPr>
          <w:rFonts w:ascii="Times New Roman" w:hAnsi="Times New Roman"/>
          <w:sz w:val="28"/>
          <w:szCs w:val="28"/>
        </w:rPr>
        <w:t>№ 9.</w:t>
      </w:r>
    </w:p>
    <w:p w:rsidR="005F6073" w:rsidRPr="00C2693B" w:rsidRDefault="005F6073" w:rsidP="00C2693B">
      <w:pPr>
        <w:pStyle w:val="ConsPlusNormal"/>
        <w:tabs>
          <w:tab w:val="left" w:pos="1254"/>
        </w:tabs>
        <w:spacing w:line="360" w:lineRule="auto"/>
        <w:ind w:firstLine="0"/>
        <w:jc w:val="both"/>
        <w:rPr>
          <w:rFonts w:ascii="Times New Roman" w:hAnsi="Times New Roman"/>
          <w:sz w:val="28"/>
          <w:szCs w:val="28"/>
        </w:rPr>
      </w:pPr>
      <w:r w:rsidRPr="00C2693B">
        <w:rPr>
          <w:rFonts w:ascii="Times New Roman" w:hAnsi="Times New Roman"/>
          <w:sz w:val="28"/>
          <w:szCs w:val="28"/>
        </w:rPr>
        <w:t>3.2.</w:t>
      </w:r>
      <w:r w:rsidR="00C2693B">
        <w:rPr>
          <w:rFonts w:ascii="Times New Roman" w:hAnsi="Times New Roman"/>
          <w:sz w:val="28"/>
          <w:szCs w:val="28"/>
        </w:rPr>
        <w:t xml:space="preserve"> </w:t>
      </w:r>
      <w:r w:rsidRPr="00C2693B">
        <w:rPr>
          <w:rFonts w:ascii="Times New Roman" w:hAnsi="Times New Roman"/>
          <w:sz w:val="28"/>
          <w:szCs w:val="28"/>
        </w:rPr>
        <w:t>Постановлении Пленума ВС РФ от 20.04.2006 г. № 8 "О применении судами законодательства при рассмотрении дел об усыновлении (удочерении)" // Бюллетень Верховного Суда. –</w:t>
      </w:r>
      <w:r w:rsidR="00C2693B">
        <w:rPr>
          <w:rFonts w:ascii="Times New Roman" w:hAnsi="Times New Roman"/>
          <w:sz w:val="28"/>
          <w:szCs w:val="28"/>
        </w:rPr>
        <w:t xml:space="preserve"> </w:t>
      </w:r>
      <w:r w:rsidRPr="00C2693B">
        <w:rPr>
          <w:rFonts w:ascii="Times New Roman" w:hAnsi="Times New Roman"/>
          <w:sz w:val="28"/>
          <w:szCs w:val="28"/>
        </w:rPr>
        <w:t>2006. –</w:t>
      </w:r>
      <w:r w:rsidR="00C2693B">
        <w:rPr>
          <w:rFonts w:ascii="Times New Roman" w:hAnsi="Times New Roman"/>
          <w:sz w:val="28"/>
          <w:szCs w:val="28"/>
        </w:rPr>
        <w:t xml:space="preserve"> </w:t>
      </w:r>
      <w:r w:rsidRPr="00C2693B">
        <w:rPr>
          <w:rFonts w:ascii="Times New Roman" w:hAnsi="Times New Roman"/>
          <w:sz w:val="28"/>
          <w:szCs w:val="28"/>
        </w:rPr>
        <w:t>№ 6.</w:t>
      </w:r>
    </w:p>
    <w:p w:rsidR="005F6073" w:rsidRPr="00C2693B" w:rsidRDefault="005F6073" w:rsidP="00C2693B">
      <w:pPr>
        <w:widowControl w:val="0"/>
        <w:tabs>
          <w:tab w:val="left" w:pos="1254"/>
        </w:tabs>
        <w:spacing w:line="360" w:lineRule="auto"/>
        <w:jc w:val="both"/>
        <w:rPr>
          <w:sz w:val="28"/>
          <w:szCs w:val="28"/>
        </w:rPr>
      </w:pPr>
      <w:r w:rsidRPr="00C2693B">
        <w:rPr>
          <w:sz w:val="28"/>
          <w:szCs w:val="28"/>
        </w:rPr>
        <w:t xml:space="preserve">3.3. Определение Судебной коллегии по уголовным делам Верховного Суда РФ 16 октября </w:t>
      </w:r>
      <w:smartTag w:uri="urn:schemas-microsoft-com:office:smarttags" w:element="metricconverter">
        <w:smartTagPr>
          <w:attr w:name="ProductID" w:val="1997 г"/>
        </w:smartTagPr>
        <w:r w:rsidRPr="00C2693B">
          <w:rPr>
            <w:sz w:val="28"/>
            <w:szCs w:val="28"/>
          </w:rPr>
          <w:t>1997 г</w:t>
        </w:r>
      </w:smartTag>
      <w:r w:rsidRPr="00C2693B">
        <w:rPr>
          <w:sz w:val="28"/>
          <w:szCs w:val="28"/>
        </w:rPr>
        <w:t>. // Бюллетень Верховного Суда РФ. – 1998. – № 5.</w:t>
      </w:r>
    </w:p>
    <w:p w:rsidR="009057A5" w:rsidRPr="00C2693B" w:rsidRDefault="005F6073" w:rsidP="00C2693B">
      <w:pPr>
        <w:widowControl w:val="0"/>
        <w:tabs>
          <w:tab w:val="left" w:pos="1254"/>
        </w:tabs>
        <w:spacing w:line="360" w:lineRule="auto"/>
        <w:jc w:val="both"/>
        <w:rPr>
          <w:sz w:val="28"/>
          <w:szCs w:val="28"/>
        </w:rPr>
      </w:pPr>
      <w:r w:rsidRPr="00C2693B">
        <w:rPr>
          <w:sz w:val="28"/>
          <w:szCs w:val="28"/>
        </w:rPr>
        <w:t xml:space="preserve">3.4. Определение судьи Верховного Суда РФ от 26 октября </w:t>
      </w:r>
      <w:smartTag w:uri="urn:schemas-microsoft-com:office:smarttags" w:element="metricconverter">
        <w:smartTagPr>
          <w:attr w:name="ProductID" w:val="2005 г"/>
        </w:smartTagPr>
        <w:r w:rsidRPr="00C2693B">
          <w:rPr>
            <w:sz w:val="28"/>
            <w:szCs w:val="28"/>
          </w:rPr>
          <w:t>2005 г</w:t>
        </w:r>
      </w:smartTag>
      <w:r w:rsidRPr="00C2693B">
        <w:rPr>
          <w:sz w:val="28"/>
          <w:szCs w:val="28"/>
        </w:rPr>
        <w:t>. // Бюллетень Верховного Суда РФ. – 2006. – № 7.</w:t>
      </w:r>
      <w:r w:rsidR="00C2693B">
        <w:rPr>
          <w:sz w:val="28"/>
          <w:szCs w:val="28"/>
        </w:rPr>
        <w:t xml:space="preserve"> </w:t>
      </w:r>
      <w:bookmarkStart w:id="0" w:name="_GoBack"/>
      <w:bookmarkEnd w:id="0"/>
    </w:p>
    <w:sectPr w:rsidR="009057A5" w:rsidRPr="00C2693B" w:rsidSect="00C2693B">
      <w:headerReference w:type="even" r:id="rId7"/>
      <w:footnotePr>
        <w:numRestart w:val="eachPage"/>
      </w:footnotePr>
      <w:pgSz w:w="11906" w:h="16838" w:code="9"/>
      <w:pgMar w:top="1134" w:right="851" w:bottom="1134" w:left="1701" w:header="709" w:footer="709" w:gutter="0"/>
      <w:pgNumType w:start="6"/>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AFC" w:rsidRDefault="00C67AFC">
      <w:r>
        <w:separator/>
      </w:r>
    </w:p>
  </w:endnote>
  <w:endnote w:type="continuationSeparator" w:id="0">
    <w:p w:rsidR="00C67AFC" w:rsidRDefault="00C6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AFC" w:rsidRDefault="00C67AFC">
      <w:r>
        <w:separator/>
      </w:r>
    </w:p>
  </w:footnote>
  <w:footnote w:type="continuationSeparator" w:id="0">
    <w:p w:rsidR="00C67AFC" w:rsidRDefault="00C67AFC">
      <w:r>
        <w:continuationSeparator/>
      </w:r>
    </w:p>
  </w:footnote>
  <w:footnote w:id="1">
    <w:p w:rsidR="00C67AFC" w:rsidRDefault="00C52446">
      <w:pPr>
        <w:pStyle w:val="a4"/>
      </w:pPr>
      <w:r>
        <w:rPr>
          <w:rStyle w:val="a6"/>
        </w:rPr>
        <w:footnoteRef/>
      </w:r>
      <w:r>
        <w:t xml:space="preserve"> Правовое положение несовершеннолетних в сфере гражданских правоотношений // Ювенальное право: учебник для вузов / Под ред. А.В. Заряева, В.Д. Малкова. – С. 13.</w:t>
      </w:r>
    </w:p>
  </w:footnote>
  <w:footnote w:id="2">
    <w:p w:rsidR="00C67AFC" w:rsidRDefault="00C52446">
      <w:pPr>
        <w:pStyle w:val="a4"/>
      </w:pPr>
      <w:r>
        <w:rPr>
          <w:rStyle w:val="a6"/>
        </w:rPr>
        <w:footnoteRef/>
      </w:r>
      <w:r>
        <w:t xml:space="preserve"> СЗ РФ. – 1996. - № 1. – Ст. 16.</w:t>
      </w:r>
    </w:p>
  </w:footnote>
  <w:footnote w:id="3">
    <w:p w:rsidR="00C67AFC" w:rsidRDefault="00C52446">
      <w:pPr>
        <w:pStyle w:val="a4"/>
      </w:pPr>
      <w:r>
        <w:rPr>
          <w:rStyle w:val="a6"/>
        </w:rPr>
        <w:footnoteRef/>
      </w:r>
      <w:r>
        <w:t xml:space="preserve"> СЗ РФ. – 1994. - №32. – Ст. 3301.</w:t>
      </w:r>
    </w:p>
  </w:footnote>
  <w:footnote w:id="4">
    <w:p w:rsidR="00C67AFC" w:rsidRDefault="00C52446">
      <w:pPr>
        <w:pStyle w:val="a4"/>
      </w:pPr>
      <w:r>
        <w:rPr>
          <w:rStyle w:val="a6"/>
        </w:rPr>
        <w:footnoteRef/>
      </w:r>
      <w:r>
        <w:t xml:space="preserve"> Правовое положение несовершеннолетних в сфере гражданских правоотношений // Ювенальное право: учебник для вузов / Под ред. А.В. Заряева, В.Д. Малкова. – С. </w:t>
      </w:r>
      <w:r>
        <w:rPr>
          <w:lang w:val="en-US"/>
        </w:rPr>
        <w:t>57</w:t>
      </w:r>
    </w:p>
  </w:footnote>
  <w:footnote w:id="5">
    <w:p w:rsidR="00C67AFC" w:rsidRDefault="00C52446">
      <w:pPr>
        <w:pStyle w:val="a4"/>
      </w:pPr>
      <w:r>
        <w:rPr>
          <w:rStyle w:val="a6"/>
        </w:rPr>
        <w:footnoteRef/>
      </w:r>
      <w:r>
        <w:t xml:space="preserve"> </w:t>
      </w:r>
      <w:r w:rsidRPr="00684B31">
        <w:rPr>
          <w:bCs/>
        </w:rPr>
        <w:t>Тарасова, А. Е.</w:t>
      </w:r>
      <w:r w:rsidRPr="00684B31">
        <w:t xml:space="preserve"> Понятие правосубъектности и ее особенности у несовершеннолетних / А. Е. Тарасова // Северо-Кавказский юридический вестник. - 2006. - № 3. - С. 10</w:t>
      </w:r>
      <w:r>
        <w:t>9</w:t>
      </w:r>
    </w:p>
  </w:footnote>
  <w:footnote w:id="6">
    <w:p w:rsidR="00C67AFC" w:rsidRDefault="00C52446" w:rsidP="00CA4EDE">
      <w:pPr>
        <w:jc w:val="both"/>
      </w:pPr>
      <w:r>
        <w:rPr>
          <w:rStyle w:val="a6"/>
        </w:rPr>
        <w:footnoteRef/>
      </w:r>
      <w:r>
        <w:t xml:space="preserve"> </w:t>
      </w:r>
      <w:r w:rsidRPr="00CA4EDE">
        <w:rPr>
          <w:sz w:val="20"/>
          <w:szCs w:val="20"/>
        </w:rPr>
        <w:t>Мохов, А.А. Презумпция дееспособности лица, достигшего установленного законом возраста и ее применение в судебной практике / А.А. Мохов // Арбитражный и гражданский процесс. – 2004. - № 12. – С.6.</w:t>
      </w:r>
    </w:p>
  </w:footnote>
  <w:footnote w:id="7">
    <w:p w:rsidR="00C67AFC" w:rsidRDefault="00C52446">
      <w:pPr>
        <w:pStyle w:val="a4"/>
      </w:pPr>
      <w:r w:rsidRPr="00CA4EDE">
        <w:rPr>
          <w:rStyle w:val="a6"/>
        </w:rPr>
        <w:footnoteRef/>
      </w:r>
      <w:r w:rsidRPr="00CA4EDE">
        <w:t xml:space="preserve"> Там же, с. 7.</w:t>
      </w:r>
    </w:p>
  </w:footnote>
  <w:footnote w:id="8">
    <w:p w:rsidR="00C67AFC" w:rsidRDefault="00C52446">
      <w:pPr>
        <w:pStyle w:val="a4"/>
      </w:pPr>
      <w:r>
        <w:rPr>
          <w:rStyle w:val="a6"/>
        </w:rPr>
        <w:footnoteRef/>
      </w:r>
      <w:r>
        <w:t xml:space="preserve"> Правовое положение несовершеннолетних в сфере гражданских правоотношений // Ювенальное право: учебник для вузов / Под ред. А.В. Заряева, В.Д. Малкова. – С.</w:t>
      </w:r>
      <w:r w:rsidRPr="00227A70">
        <w:t xml:space="preserve"> 60</w:t>
      </w:r>
      <w:r>
        <w:t>.</w:t>
      </w:r>
    </w:p>
  </w:footnote>
  <w:footnote w:id="9">
    <w:p w:rsidR="00C67AFC" w:rsidRDefault="00C52446" w:rsidP="00757597">
      <w:pPr>
        <w:jc w:val="both"/>
      </w:pPr>
      <w:r>
        <w:rPr>
          <w:rStyle w:val="a6"/>
        </w:rPr>
        <w:footnoteRef/>
      </w:r>
      <w:r>
        <w:t xml:space="preserve"> </w:t>
      </w:r>
      <w:r w:rsidRPr="00757597">
        <w:rPr>
          <w:bCs/>
          <w:sz w:val="20"/>
          <w:szCs w:val="20"/>
        </w:rPr>
        <w:t>Левушкин, А.Н.</w:t>
      </w:r>
      <w:r w:rsidRPr="00757597">
        <w:rPr>
          <w:sz w:val="20"/>
          <w:szCs w:val="20"/>
        </w:rPr>
        <w:t xml:space="preserve"> Правовое регулирование некоторых имущественных прав несовершеннолетних детей по законодательству Российской Федерации / А. Н</w:t>
      </w:r>
      <w:r>
        <w:rPr>
          <w:sz w:val="20"/>
          <w:szCs w:val="20"/>
        </w:rPr>
        <w:t xml:space="preserve">. Левушкин // Юрист. - 2003. - № </w:t>
      </w:r>
      <w:r w:rsidRPr="00757597">
        <w:rPr>
          <w:sz w:val="20"/>
          <w:szCs w:val="20"/>
        </w:rPr>
        <w:t>10.- С.13</w:t>
      </w:r>
      <w:r>
        <w:rPr>
          <w:sz w:val="20"/>
          <w:szCs w:val="20"/>
        </w:rPr>
        <w:t>.</w:t>
      </w:r>
    </w:p>
  </w:footnote>
  <w:footnote w:id="10">
    <w:p w:rsidR="00C67AFC" w:rsidRDefault="00C52446">
      <w:pPr>
        <w:pStyle w:val="a4"/>
      </w:pPr>
      <w:r w:rsidRPr="00757597">
        <w:rPr>
          <w:rStyle w:val="a6"/>
        </w:rPr>
        <w:footnoteRef/>
      </w:r>
      <w:r w:rsidRPr="00757597">
        <w:t xml:space="preserve"> Гражданское право / Н.Д. Егоров, И.В. Елисеев [и др.]; отв. ред. А.П. Сергеев, Ю.К. Толстой. – М.: ТК Велби, 2005.- С.121</w:t>
      </w:r>
    </w:p>
  </w:footnote>
  <w:footnote w:id="11">
    <w:p w:rsidR="00C67AFC" w:rsidRDefault="00C52446">
      <w:pPr>
        <w:pStyle w:val="a4"/>
      </w:pPr>
      <w:r>
        <w:rPr>
          <w:rStyle w:val="a6"/>
        </w:rPr>
        <w:footnoteRef/>
      </w:r>
      <w:r>
        <w:t xml:space="preserve"> </w:t>
      </w:r>
      <w:r w:rsidRPr="00757597">
        <w:rPr>
          <w:bCs/>
        </w:rPr>
        <w:t xml:space="preserve">Михайлова, И.А. Некоторые аспекты дееспособности несовершеннолетних в возрасте от четырнадцати до восемнадцати лет / И.А. Михайлова // Нотариус. – 2006. - </w:t>
      </w:r>
      <w:r>
        <w:rPr>
          <w:bCs/>
        </w:rPr>
        <w:t>№ 4. – С. 17.</w:t>
      </w:r>
    </w:p>
  </w:footnote>
  <w:footnote w:id="12">
    <w:p w:rsidR="00C67AFC" w:rsidRDefault="00C52446">
      <w:pPr>
        <w:pStyle w:val="a4"/>
      </w:pPr>
      <w:r>
        <w:rPr>
          <w:rStyle w:val="a6"/>
        </w:rPr>
        <w:footnoteRef/>
      </w:r>
      <w:r>
        <w:t xml:space="preserve"> </w:t>
      </w:r>
      <w:r w:rsidRPr="00757597">
        <w:rPr>
          <w:bCs/>
        </w:rPr>
        <w:t>Беспалов, Ю.Ф. Некоторые вопросы семейной дееспособности ребенка /Ю.Ф. Беспалов // Нотариус. – 2005. - № 2. – С.</w:t>
      </w:r>
      <w:r>
        <w:rPr>
          <w:bCs/>
        </w:rPr>
        <w:t xml:space="preserve"> 17.</w:t>
      </w:r>
    </w:p>
  </w:footnote>
  <w:footnote w:id="13">
    <w:p w:rsidR="00C67AFC" w:rsidRDefault="00C52446">
      <w:pPr>
        <w:pStyle w:val="a4"/>
      </w:pPr>
      <w:r>
        <w:rPr>
          <w:rStyle w:val="a6"/>
        </w:rPr>
        <w:footnoteRef/>
      </w:r>
      <w:r>
        <w:t xml:space="preserve"> </w:t>
      </w:r>
      <w:r w:rsidRPr="0079500E">
        <w:t>Шадонова, М.Е. Ограничение гражданской дееспособности несовершеннолетних  как превентивная мера их защиты / М.Е. Шадонова // Защита прав ребенка в современной России: (матери</w:t>
      </w:r>
      <w:r>
        <w:t>алы науч.-практической конф.) /О</w:t>
      </w:r>
      <w:r w:rsidRPr="0079500E">
        <w:t>тв. ред. А.М. Нечаева.- М., 2004. - С.</w:t>
      </w:r>
      <w:r>
        <w:t xml:space="preserve"> 60.</w:t>
      </w:r>
    </w:p>
  </w:footnote>
  <w:footnote w:id="14">
    <w:p w:rsidR="00C67AFC" w:rsidRDefault="00C52446">
      <w:pPr>
        <w:pStyle w:val="a4"/>
      </w:pPr>
      <w:r>
        <w:rPr>
          <w:rStyle w:val="a6"/>
        </w:rPr>
        <w:footnoteRef/>
      </w:r>
      <w:r>
        <w:t xml:space="preserve"> Приводится по: Суханов, Е.А. Гражданское право / Е.А. Суханов. – М.: Волтерс Клувер, 2004.  // СПС «КонсультантПлюс».</w:t>
      </w:r>
    </w:p>
  </w:footnote>
  <w:footnote w:id="15">
    <w:p w:rsidR="00C67AFC" w:rsidRDefault="00C52446">
      <w:pPr>
        <w:pStyle w:val="a4"/>
      </w:pPr>
      <w:r>
        <w:rPr>
          <w:rStyle w:val="a6"/>
        </w:rPr>
        <w:footnoteRef/>
      </w:r>
      <w:r>
        <w:t xml:space="preserve"> </w:t>
      </w:r>
      <w:r w:rsidRPr="0079500E">
        <w:rPr>
          <w:bCs/>
        </w:rPr>
        <w:t>Нечаева, А.М. О правоспособности и дееспособности физических лиц / А.М. Нечаева // Государство и право. – 2001. - № 2. – С.</w:t>
      </w:r>
      <w:r>
        <w:rPr>
          <w:bCs/>
        </w:rPr>
        <w:t xml:space="preserve"> 31</w:t>
      </w:r>
    </w:p>
  </w:footnote>
  <w:footnote w:id="16">
    <w:p w:rsidR="00C67AFC" w:rsidRDefault="00C52446" w:rsidP="00E6566A">
      <w:pPr>
        <w:pStyle w:val="a4"/>
      </w:pPr>
      <w:r>
        <w:rPr>
          <w:rStyle w:val="a6"/>
        </w:rPr>
        <w:footnoteRef/>
      </w:r>
      <w:r>
        <w:t xml:space="preserve"> </w:t>
      </w:r>
      <w:r w:rsidRPr="0026553D">
        <w:t>Михайлова, И.А. Некоторые аспекты дееспособности несовершеннолетних в возрасте от четырнадцати до восемнадцати лет / И.А. Михайлова // Нотариус. – 2006. - № 4. – С. 18</w:t>
      </w:r>
    </w:p>
  </w:footnote>
  <w:footnote w:id="17">
    <w:p w:rsidR="00C67AFC" w:rsidRDefault="00C52446" w:rsidP="00756328">
      <w:pPr>
        <w:pStyle w:val="ConsPlusNormal"/>
        <w:widowControl/>
        <w:ind w:firstLine="0"/>
      </w:pPr>
      <w:r w:rsidRPr="0026553D">
        <w:rPr>
          <w:rStyle w:val="a6"/>
          <w:rFonts w:ascii="Times New Roman" w:hAnsi="Times New Roman"/>
          <w:color w:val="000000"/>
        </w:rPr>
        <w:footnoteRef/>
      </w:r>
      <w:r>
        <w:rPr>
          <w:rFonts w:ascii="Times New Roman" w:hAnsi="Times New Roman"/>
          <w:color w:val="000000"/>
        </w:rPr>
        <w:t xml:space="preserve"> </w:t>
      </w:r>
      <w:r w:rsidRPr="00756328">
        <w:rPr>
          <w:rFonts w:ascii="Times New Roman" w:hAnsi="Times New Roman"/>
          <w:color w:val="000000"/>
        </w:rPr>
        <w:t>СЗ РФ. – 1996. - № 6. - Ст. 492.</w:t>
      </w:r>
    </w:p>
  </w:footnote>
  <w:footnote w:id="18">
    <w:p w:rsidR="00C67AFC" w:rsidRDefault="00C52446" w:rsidP="00756328">
      <w:pPr>
        <w:pStyle w:val="a4"/>
      </w:pPr>
      <w:r w:rsidRPr="00756328">
        <w:rPr>
          <w:rStyle w:val="a6"/>
          <w:color w:val="000000"/>
        </w:rPr>
        <w:footnoteRef/>
      </w:r>
      <w:r w:rsidRPr="00756328">
        <w:rPr>
          <w:color w:val="000000"/>
        </w:rPr>
        <w:t xml:space="preserve"> Научно-практический комментарий к ГК РФ, части </w:t>
      </w:r>
      <w:r w:rsidRPr="00756328">
        <w:rPr>
          <w:color w:val="000000"/>
          <w:lang w:val="en-US"/>
        </w:rPr>
        <w:t>I</w:t>
      </w:r>
      <w:r w:rsidRPr="00756328">
        <w:rPr>
          <w:color w:val="000000"/>
        </w:rPr>
        <w:t xml:space="preserve"> / В.П. Мозолин, М.Н. Малеина // СПС «КонсультантПлюс», 2009.</w:t>
      </w:r>
    </w:p>
  </w:footnote>
  <w:footnote w:id="19">
    <w:p w:rsidR="00C67AFC" w:rsidRDefault="00C52446" w:rsidP="00756328">
      <w:pPr>
        <w:pStyle w:val="a4"/>
      </w:pPr>
      <w:r w:rsidRPr="00756328">
        <w:rPr>
          <w:rStyle w:val="a6"/>
        </w:rPr>
        <w:footnoteRef/>
      </w:r>
      <w:r w:rsidRPr="00756328">
        <w:t xml:space="preserve"> СЗ РФ. – 1996. - № 16. – Ст. 1806.</w:t>
      </w:r>
    </w:p>
  </w:footnote>
  <w:footnote w:id="20">
    <w:p w:rsidR="00C67AFC" w:rsidRDefault="00C52446" w:rsidP="00756328">
      <w:pPr>
        <w:pStyle w:val="a4"/>
      </w:pPr>
      <w:r>
        <w:rPr>
          <w:rStyle w:val="a6"/>
        </w:rPr>
        <w:footnoteRef/>
      </w:r>
      <w:r>
        <w:t xml:space="preserve"> СЗ РФ. – 2001. - № 33. – Ст. 3420.</w:t>
      </w:r>
    </w:p>
  </w:footnote>
  <w:footnote w:id="21">
    <w:p w:rsidR="00C67AFC" w:rsidRDefault="00C52446">
      <w:pPr>
        <w:pStyle w:val="a4"/>
      </w:pPr>
      <w:r>
        <w:rPr>
          <w:rStyle w:val="a6"/>
        </w:rPr>
        <w:footnoteRef/>
      </w:r>
      <w:r>
        <w:t xml:space="preserve"> СЗ РФ. – 1995. - № 50. – Ст. 4870.</w:t>
      </w:r>
    </w:p>
  </w:footnote>
  <w:footnote w:id="22">
    <w:p w:rsidR="00C67AFC" w:rsidRDefault="00C52446">
      <w:pPr>
        <w:pStyle w:val="a4"/>
      </w:pPr>
      <w:r>
        <w:rPr>
          <w:rStyle w:val="a6"/>
        </w:rPr>
        <w:footnoteRef/>
      </w:r>
      <w:r>
        <w:t xml:space="preserve"> Российская газета. – 1997. – № 136.</w:t>
      </w:r>
    </w:p>
  </w:footnote>
  <w:footnote w:id="23">
    <w:p w:rsidR="00C67AFC" w:rsidRDefault="00C52446">
      <w:pPr>
        <w:pStyle w:val="a4"/>
      </w:pPr>
      <w:r>
        <w:rPr>
          <w:rStyle w:val="a6"/>
        </w:rPr>
        <w:footnoteRef/>
      </w:r>
      <w:r>
        <w:t xml:space="preserve"> Комментарий к ГК РФ, части </w:t>
      </w:r>
      <w:r>
        <w:rPr>
          <w:lang w:val="en-US"/>
        </w:rPr>
        <w:t>I</w:t>
      </w:r>
      <w:r>
        <w:t xml:space="preserve"> / под ред. С.П. Гришаева, А.М. Эрделевского. СПС «КонсультантПлюс»</w:t>
      </w:r>
    </w:p>
  </w:footnote>
  <w:footnote w:id="24">
    <w:p w:rsidR="00C67AFC" w:rsidRDefault="00C52446">
      <w:pPr>
        <w:pStyle w:val="a4"/>
      </w:pPr>
      <w:r>
        <w:rPr>
          <w:rStyle w:val="a6"/>
        </w:rPr>
        <w:footnoteRef/>
      </w:r>
      <w:r>
        <w:t xml:space="preserve"> Макаров, Г.П. Имущественные и трудовые права несовершеннолетних граждан / Г.П. Макаров // СПС «КонсультантПлюс», 2009.</w:t>
      </w:r>
    </w:p>
  </w:footnote>
  <w:footnote w:id="25">
    <w:p w:rsidR="00C67AFC" w:rsidRDefault="00C52446" w:rsidP="00756328">
      <w:pPr>
        <w:pStyle w:val="a4"/>
      </w:pPr>
      <w:r>
        <w:rPr>
          <w:rStyle w:val="a6"/>
        </w:rPr>
        <w:footnoteRef/>
      </w:r>
      <w:r>
        <w:t xml:space="preserve"> СЗ РФ. – 1997 . - № 30. – Ст. 3591</w:t>
      </w:r>
    </w:p>
  </w:footnote>
  <w:footnote w:id="26">
    <w:p w:rsidR="00C67AFC" w:rsidRDefault="00C52446">
      <w:pPr>
        <w:pStyle w:val="a4"/>
      </w:pPr>
      <w:r>
        <w:rPr>
          <w:rStyle w:val="a6"/>
        </w:rPr>
        <w:footnoteRef/>
      </w:r>
      <w:r>
        <w:t xml:space="preserve"> СЗ РФ. – 2005. - № 1. – Ст.15</w:t>
      </w:r>
    </w:p>
  </w:footnote>
  <w:footnote w:id="27">
    <w:p w:rsidR="00C67AFC" w:rsidRDefault="00C52446">
      <w:pPr>
        <w:pStyle w:val="a4"/>
      </w:pPr>
      <w:r>
        <w:rPr>
          <w:rStyle w:val="a6"/>
        </w:rPr>
        <w:footnoteRef/>
      </w:r>
      <w:r>
        <w:t xml:space="preserve"> Перепелкина, Н.В. Частноправовые аспекты правового статуса несовершеннолетних / Н.В. Перепелкина // СПС «КонсультантПлюс»</w:t>
      </w:r>
    </w:p>
  </w:footnote>
  <w:footnote w:id="28">
    <w:p w:rsidR="00C67AFC" w:rsidRDefault="00C52446">
      <w:pPr>
        <w:pStyle w:val="a4"/>
      </w:pPr>
      <w:r>
        <w:rPr>
          <w:rStyle w:val="a6"/>
        </w:rPr>
        <w:footnoteRef/>
      </w:r>
      <w:r>
        <w:t xml:space="preserve"> </w:t>
      </w:r>
      <w:r w:rsidRPr="00B445A4">
        <w:rPr>
          <w:bCs/>
        </w:rPr>
        <w:t>Михайлова, И.А. Некоторые аспекты дееспособности несовершеннолетних в возрасте от четырнадцати до восемнадцати лет / И.А. Михайлова // Нотариус. – 2006. - № 4. – С. 17</w:t>
      </w:r>
    </w:p>
  </w:footnote>
  <w:footnote w:id="29">
    <w:p w:rsidR="00C67AFC" w:rsidRDefault="00C52446">
      <w:pPr>
        <w:pStyle w:val="a4"/>
      </w:pPr>
      <w:r>
        <w:rPr>
          <w:rStyle w:val="a6"/>
        </w:rPr>
        <w:footnoteRef/>
      </w:r>
      <w:r>
        <w:t xml:space="preserve"> </w:t>
      </w:r>
      <w:r w:rsidRPr="00757597">
        <w:rPr>
          <w:bCs/>
        </w:rPr>
        <w:t>Левушкин, А.Н.</w:t>
      </w:r>
      <w:r w:rsidRPr="00757597">
        <w:t xml:space="preserve"> Правовое регулирование некоторых имущественных прав несовершеннолетних детей по законодательству Российской Федерации / А. Н. Левушкин // Юрист. - 2003. - N10.- С</w:t>
      </w:r>
      <w:r>
        <w:t>. 14.</w:t>
      </w:r>
    </w:p>
  </w:footnote>
  <w:footnote w:id="30">
    <w:p w:rsidR="00C67AFC" w:rsidRDefault="00C52446" w:rsidP="00413EDA">
      <w:pPr>
        <w:pStyle w:val="a4"/>
      </w:pPr>
      <w:r>
        <w:rPr>
          <w:rStyle w:val="a6"/>
        </w:rPr>
        <w:footnoteRef/>
      </w:r>
      <w:r>
        <w:t xml:space="preserve"> Там же, с. 15.</w:t>
      </w:r>
    </w:p>
  </w:footnote>
  <w:footnote w:id="31">
    <w:p w:rsidR="00C67AFC" w:rsidRDefault="00C52446">
      <w:pPr>
        <w:pStyle w:val="a4"/>
      </w:pPr>
      <w:r>
        <w:rPr>
          <w:rStyle w:val="a6"/>
        </w:rPr>
        <w:footnoteRef/>
      </w:r>
      <w:r>
        <w:t xml:space="preserve"> </w:t>
      </w:r>
      <w:r w:rsidRPr="00B31EE3">
        <w:rPr>
          <w:bCs/>
        </w:rPr>
        <w:t>Гайдук, Э.</w:t>
      </w:r>
      <w:r w:rsidRPr="00B31EE3">
        <w:t xml:space="preserve"> К вопросу о дееспособности доверителя / Э. Гайдук // Нотариус. - 2004. -№ 1. - С. 5.</w:t>
      </w:r>
    </w:p>
  </w:footnote>
  <w:footnote w:id="32">
    <w:p w:rsidR="00C67AFC" w:rsidRDefault="00C52446" w:rsidP="00B31EE3">
      <w:pPr>
        <w:jc w:val="both"/>
      </w:pPr>
      <w:r>
        <w:rPr>
          <w:rStyle w:val="a6"/>
        </w:rPr>
        <w:footnoteRef/>
      </w:r>
      <w:r>
        <w:t xml:space="preserve"> </w:t>
      </w:r>
      <w:r w:rsidRPr="00413EDA">
        <w:rPr>
          <w:sz w:val="20"/>
          <w:szCs w:val="20"/>
        </w:rPr>
        <w:t>Там же.</w:t>
      </w:r>
    </w:p>
  </w:footnote>
  <w:footnote w:id="33">
    <w:p w:rsidR="00C67AFC" w:rsidRDefault="00C52446">
      <w:pPr>
        <w:pStyle w:val="a4"/>
      </w:pPr>
      <w:r w:rsidRPr="00B31EE3">
        <w:rPr>
          <w:rStyle w:val="a6"/>
        </w:rPr>
        <w:footnoteRef/>
      </w:r>
      <w:r w:rsidRPr="00B31EE3">
        <w:t xml:space="preserve"> </w:t>
      </w:r>
      <w:r w:rsidRPr="00B31EE3">
        <w:rPr>
          <w:bCs/>
        </w:rPr>
        <w:t>Тарасова, А.Е. Правосубъектность граждан. Особенности правосубъектности несовершеннолетних, их проявления в гражданских правоотношениях  / А.Е. Тарасова. – М.: Волтерс Клувер, 2008. – С. 99</w:t>
      </w:r>
    </w:p>
  </w:footnote>
  <w:footnote w:id="34">
    <w:p w:rsidR="00C67AFC" w:rsidRDefault="00C52446">
      <w:pPr>
        <w:pStyle w:val="a4"/>
      </w:pPr>
      <w:r w:rsidRPr="00B31EE3">
        <w:rPr>
          <w:rStyle w:val="a6"/>
        </w:rPr>
        <w:footnoteRef/>
      </w:r>
      <w:r w:rsidRPr="00B31EE3">
        <w:t xml:space="preserve"> </w:t>
      </w:r>
      <w:r>
        <w:rPr>
          <w:color w:val="000000"/>
        </w:rPr>
        <w:t>СЗ РФ. – 2001. - № 21. - Ст. 2064</w:t>
      </w:r>
    </w:p>
  </w:footnote>
  <w:footnote w:id="35">
    <w:p w:rsidR="00C67AFC" w:rsidRDefault="00C52446">
      <w:pPr>
        <w:pStyle w:val="a4"/>
      </w:pPr>
      <w:r>
        <w:rPr>
          <w:rStyle w:val="a6"/>
        </w:rPr>
        <w:footnoteRef/>
      </w:r>
      <w:r>
        <w:t xml:space="preserve"> Приводится по: Суханов, Е.А. Гражданское право / Е.А. Суханов. – М.: Волтерс Клувер, 2004.  // СПС «КонсультантПлюс».</w:t>
      </w:r>
    </w:p>
  </w:footnote>
  <w:footnote w:id="36">
    <w:p w:rsidR="00C67AFC" w:rsidRDefault="00C52446" w:rsidP="007B5E53">
      <w:pPr>
        <w:pStyle w:val="a4"/>
        <w:jc w:val="both"/>
      </w:pPr>
      <w:r>
        <w:rPr>
          <w:rStyle w:val="a6"/>
        </w:rPr>
        <w:footnoteRef/>
      </w:r>
      <w:r>
        <w:t xml:space="preserve"> </w:t>
      </w:r>
      <w:r w:rsidRPr="007B5E53">
        <w:t xml:space="preserve">Максимович, Л.Б. Особенности наследственных прав несовершеннолетних граждан / Л.Б. Максимович // </w:t>
      </w:r>
      <w:r w:rsidRPr="0086455D">
        <w:t>Защита прав ребенка в современной России: (материалы науч.-практической конф.) /отв. ред. А.М. Нечаева.-М., 2004. - С. 89 - 90</w:t>
      </w:r>
    </w:p>
  </w:footnote>
  <w:footnote w:id="37">
    <w:p w:rsidR="00C67AFC" w:rsidRDefault="00C52446">
      <w:pPr>
        <w:pStyle w:val="a4"/>
      </w:pPr>
      <w:r w:rsidRPr="0086455D">
        <w:rPr>
          <w:rStyle w:val="a6"/>
        </w:rPr>
        <w:footnoteRef/>
      </w:r>
      <w:r w:rsidRPr="0086455D">
        <w:t xml:space="preserve"> </w:t>
      </w:r>
      <w:r w:rsidRPr="0086455D">
        <w:rPr>
          <w:bCs/>
        </w:rPr>
        <w:t>Ларионов, А. А.</w:t>
      </w:r>
      <w:r w:rsidRPr="0086455D">
        <w:t xml:space="preserve"> Субъектный состав обязательств вследствие причинения вреда ребенком / А. А. Ларионов // Семейное и жилищное право. - 2006. - № 1. - С.</w:t>
      </w:r>
      <w:r>
        <w:t xml:space="preserve"> 23</w:t>
      </w:r>
    </w:p>
  </w:footnote>
  <w:footnote w:id="38">
    <w:p w:rsidR="00C67AFC" w:rsidRDefault="00C52446">
      <w:pPr>
        <w:pStyle w:val="a4"/>
      </w:pPr>
      <w:r w:rsidRPr="007B5E53">
        <w:rPr>
          <w:rStyle w:val="a6"/>
        </w:rPr>
        <w:footnoteRef/>
      </w:r>
      <w:r w:rsidRPr="007B5E53">
        <w:t xml:space="preserve"> </w:t>
      </w:r>
      <w:r w:rsidRPr="007B5E53">
        <w:rPr>
          <w:bCs/>
        </w:rPr>
        <w:t>Беспалов, Ю.Ф. Некоторые вопросы семейной дееспособности ребенка /Ю.Ф. Беспалов // Нотариус. – 2005. - № 2. – С.</w:t>
      </w:r>
      <w:r>
        <w:rPr>
          <w:bCs/>
        </w:rPr>
        <w:t xml:space="preserve"> 19</w:t>
      </w:r>
    </w:p>
  </w:footnote>
  <w:footnote w:id="39">
    <w:p w:rsidR="00C67AFC" w:rsidRDefault="00C52446">
      <w:pPr>
        <w:pStyle w:val="a4"/>
      </w:pPr>
      <w:r>
        <w:rPr>
          <w:rStyle w:val="a6"/>
        </w:rPr>
        <w:footnoteRef/>
      </w:r>
      <w:r>
        <w:t xml:space="preserve"> </w:t>
      </w:r>
      <w:r w:rsidRPr="002663FA">
        <w:rPr>
          <w:color w:val="000000"/>
        </w:rPr>
        <w:t>БВС РФ.</w:t>
      </w:r>
      <w:r>
        <w:rPr>
          <w:color w:val="000000"/>
        </w:rPr>
        <w:t xml:space="preserve"> - </w:t>
      </w:r>
      <w:r w:rsidRPr="002663FA">
        <w:rPr>
          <w:color w:val="000000"/>
        </w:rPr>
        <w:t xml:space="preserve"> 1998. </w:t>
      </w:r>
      <w:r>
        <w:rPr>
          <w:color w:val="000000"/>
        </w:rPr>
        <w:t xml:space="preserve"> - № 5. - </w:t>
      </w:r>
      <w:r w:rsidRPr="002663FA">
        <w:rPr>
          <w:color w:val="000000"/>
        </w:rPr>
        <w:t>С. 11.</w:t>
      </w:r>
    </w:p>
  </w:footnote>
  <w:footnote w:id="40">
    <w:p w:rsidR="00C67AFC" w:rsidRDefault="00C52446">
      <w:pPr>
        <w:pStyle w:val="a4"/>
      </w:pPr>
      <w:r w:rsidRPr="002D7929">
        <w:rPr>
          <w:rStyle w:val="a6"/>
        </w:rPr>
        <w:footnoteRef/>
      </w:r>
      <w:r w:rsidRPr="002D7929">
        <w:t xml:space="preserve"> БВС. </w:t>
      </w:r>
      <w:r>
        <w:t xml:space="preserve">- </w:t>
      </w:r>
      <w:r w:rsidRPr="002D7929">
        <w:t>2001.</w:t>
      </w:r>
      <w:r>
        <w:t xml:space="preserve"> -  № 4.</w:t>
      </w:r>
    </w:p>
  </w:footnote>
  <w:footnote w:id="41">
    <w:p w:rsidR="00C67AFC" w:rsidRDefault="00C52446">
      <w:pPr>
        <w:pStyle w:val="a4"/>
      </w:pPr>
      <w:r>
        <w:rPr>
          <w:rStyle w:val="a6"/>
        </w:rPr>
        <w:footnoteRef/>
      </w:r>
      <w:r>
        <w:t xml:space="preserve"> </w:t>
      </w:r>
      <w:r w:rsidRPr="005B3E0A">
        <w:t>Комментарий к СК РФ / А.Н. Головистикова, Л.Ю. Грудцына, В.А. Малышев, А.А. Спектор // СПС «КонсультантПлюс»</w:t>
      </w:r>
      <w:r>
        <w:t>, 2008</w:t>
      </w:r>
      <w:r w:rsidRPr="005B3E0A">
        <w:t>.</w:t>
      </w:r>
    </w:p>
  </w:footnote>
  <w:footnote w:id="42">
    <w:p w:rsidR="00C67AFC" w:rsidRDefault="00C52446">
      <w:pPr>
        <w:pStyle w:val="a4"/>
      </w:pPr>
      <w:r>
        <w:rPr>
          <w:rStyle w:val="a6"/>
        </w:rPr>
        <w:footnoteRef/>
      </w:r>
      <w:r>
        <w:t xml:space="preserve"> </w:t>
      </w:r>
      <w:r w:rsidRPr="00A24777">
        <w:t xml:space="preserve">Постатейный комментарий к СК РФ / </w:t>
      </w:r>
      <w:r>
        <w:t>П</w:t>
      </w:r>
      <w:r w:rsidRPr="00A24777">
        <w:t>од ред. П.В. Крашенинникова</w:t>
      </w:r>
      <w:r>
        <w:t xml:space="preserve"> // СПС «КонсультантПлюс», 2006.</w:t>
      </w:r>
    </w:p>
  </w:footnote>
  <w:footnote w:id="43">
    <w:p w:rsidR="00C67AFC" w:rsidRDefault="00C52446" w:rsidP="005B3E0A">
      <w:pPr>
        <w:jc w:val="both"/>
      </w:pPr>
      <w:r w:rsidRPr="00A24777">
        <w:rPr>
          <w:rStyle w:val="a6"/>
          <w:sz w:val="20"/>
          <w:szCs w:val="20"/>
        </w:rPr>
        <w:footnoteRef/>
      </w:r>
      <w:r w:rsidRPr="00A24777">
        <w:rPr>
          <w:sz w:val="20"/>
          <w:szCs w:val="20"/>
        </w:rPr>
        <w:t xml:space="preserve"> Эмансипация // </w:t>
      </w:r>
      <w:r w:rsidRPr="00821BDE">
        <w:rPr>
          <w:sz w:val="20"/>
          <w:szCs w:val="20"/>
        </w:rPr>
        <w:t>http://ru.wikipedia.org/wiki/Эмансипация</w:t>
      </w:r>
    </w:p>
  </w:footnote>
  <w:footnote w:id="44">
    <w:p w:rsidR="00C67AFC" w:rsidRDefault="00C52446" w:rsidP="00D90E24">
      <w:pPr>
        <w:pStyle w:val="a4"/>
      </w:pPr>
      <w:r w:rsidRPr="002D7929">
        <w:rPr>
          <w:rStyle w:val="a6"/>
        </w:rPr>
        <w:footnoteRef/>
      </w:r>
      <w:r w:rsidRPr="002D7929">
        <w:t xml:space="preserve"> </w:t>
      </w:r>
      <w:r w:rsidRPr="002D7929">
        <w:rPr>
          <w:bCs/>
        </w:rPr>
        <w:t>Белова, С. Н.</w:t>
      </w:r>
      <w:r w:rsidRPr="002D7929">
        <w:t xml:space="preserve"> О некоторых проблемах института эмансипации несовершеннолетних / С. Н. Белова, В. В. Бутнев // Известия вузов. Правоведение. - 2007. - № 3. - С.</w:t>
      </w:r>
      <w:r>
        <w:t xml:space="preserve"> 48</w:t>
      </w:r>
    </w:p>
  </w:footnote>
  <w:footnote w:id="45">
    <w:p w:rsidR="00C52446" w:rsidRDefault="00C52446" w:rsidP="00263E4A">
      <w:pPr>
        <w:pStyle w:val="a4"/>
      </w:pPr>
      <w:r>
        <w:rPr>
          <w:rStyle w:val="a6"/>
        </w:rPr>
        <w:footnoteRef/>
      </w:r>
      <w:r>
        <w:t xml:space="preserve"> Нестолий, В.Г. </w:t>
      </w:r>
      <w:r w:rsidRPr="0040777A">
        <w:t>Правовые вопросы предпринимательства несовершеннолетних</w:t>
      </w:r>
      <w:r>
        <w:t xml:space="preserve"> / В.Г. Нестолий // </w:t>
      </w:r>
      <w:r w:rsidRPr="0040777A">
        <w:t>Предприниматель без образования юридического лица. ПБОЮЛ</w:t>
      </w:r>
      <w:r>
        <w:t xml:space="preserve">. – 2005. – № </w:t>
      </w:r>
      <w:r w:rsidRPr="0040777A">
        <w:t xml:space="preserve">4, 5, 6, </w:t>
      </w:r>
      <w:r>
        <w:t xml:space="preserve"> </w:t>
      </w:r>
      <w:r w:rsidRPr="0040777A">
        <w:t>7, 8</w:t>
      </w:r>
      <w:r>
        <w:t>. // СПС «Гарант».</w:t>
      </w:r>
    </w:p>
    <w:p w:rsidR="00C67AFC" w:rsidRDefault="00C67AFC" w:rsidP="00263E4A">
      <w:pPr>
        <w:pStyle w:val="a4"/>
      </w:pPr>
    </w:p>
  </w:footnote>
  <w:footnote w:id="46">
    <w:p w:rsidR="00C67AFC" w:rsidRDefault="00C52446" w:rsidP="009E3A9A">
      <w:pPr>
        <w:pStyle w:val="a4"/>
      </w:pPr>
      <w:r>
        <w:rPr>
          <w:rStyle w:val="a6"/>
        </w:rPr>
        <w:footnoteRef/>
      </w:r>
      <w:r>
        <w:t xml:space="preserve"> Там же.</w:t>
      </w:r>
    </w:p>
  </w:footnote>
  <w:footnote w:id="47">
    <w:p w:rsidR="00C67AFC" w:rsidRDefault="00C52446">
      <w:pPr>
        <w:pStyle w:val="a4"/>
      </w:pPr>
      <w:r>
        <w:rPr>
          <w:rStyle w:val="a6"/>
        </w:rPr>
        <w:footnoteRef/>
      </w:r>
      <w:r>
        <w:t xml:space="preserve"> Там же.</w:t>
      </w:r>
    </w:p>
  </w:footnote>
  <w:footnote w:id="48">
    <w:p w:rsidR="00C67AFC" w:rsidRDefault="00C52446">
      <w:pPr>
        <w:pStyle w:val="a4"/>
      </w:pPr>
      <w:r>
        <w:rPr>
          <w:rStyle w:val="a6"/>
        </w:rPr>
        <w:footnoteRef/>
      </w:r>
      <w:r>
        <w:t xml:space="preserve"> Аксенчук, Л.А. Правоспособность несовершеннолетнего в сфере предпринимательской деятельности // Законодательство. – 2001. – № 12. – С. 9.</w:t>
      </w:r>
    </w:p>
  </w:footnote>
  <w:footnote w:id="49">
    <w:p w:rsidR="00C67AFC" w:rsidRDefault="00C52446">
      <w:pPr>
        <w:pStyle w:val="a4"/>
      </w:pPr>
      <w:r>
        <w:rPr>
          <w:rStyle w:val="a6"/>
        </w:rPr>
        <w:footnoteRef/>
      </w:r>
      <w:r>
        <w:t xml:space="preserve"> </w:t>
      </w:r>
      <w:r w:rsidRPr="007E0BA1">
        <w:rPr>
          <w:bCs/>
        </w:rPr>
        <w:t>Букшина, С. Эмансипация: проблемы и перспективы / С. Букшина // Хозяйство и право. – 1999. - № 7. – С. 51</w:t>
      </w:r>
    </w:p>
  </w:footnote>
  <w:footnote w:id="50">
    <w:p w:rsidR="00C67AFC" w:rsidRDefault="00C52446">
      <w:pPr>
        <w:pStyle w:val="a4"/>
      </w:pPr>
      <w:r w:rsidRPr="007E0BA1">
        <w:rPr>
          <w:rStyle w:val="a6"/>
        </w:rPr>
        <w:footnoteRef/>
      </w:r>
      <w:r w:rsidRPr="007E0BA1">
        <w:t xml:space="preserve"> БВС РФ.</w:t>
      </w:r>
      <w:r>
        <w:t xml:space="preserve"> - </w:t>
      </w:r>
      <w:r w:rsidRPr="007E0BA1">
        <w:t xml:space="preserve"> 1996.</w:t>
      </w:r>
      <w:r>
        <w:t xml:space="preserve"> - </w:t>
      </w:r>
      <w:r w:rsidRPr="007E0BA1">
        <w:t xml:space="preserve"> № 9</w:t>
      </w:r>
      <w:r>
        <w:t>.</w:t>
      </w:r>
    </w:p>
  </w:footnote>
  <w:footnote w:id="51">
    <w:p w:rsidR="00C67AFC" w:rsidRDefault="00C52446">
      <w:pPr>
        <w:pStyle w:val="a4"/>
      </w:pPr>
      <w:r>
        <w:rPr>
          <w:rStyle w:val="a6"/>
        </w:rPr>
        <w:footnoteRef/>
      </w:r>
      <w:r>
        <w:t xml:space="preserve"> СЗ РФ. – 1996. – № 51. – Ст. 5681.</w:t>
      </w:r>
    </w:p>
  </w:footnote>
  <w:footnote w:id="52">
    <w:p w:rsidR="00C67AFC" w:rsidRDefault="00C52446">
      <w:pPr>
        <w:pStyle w:val="a4"/>
      </w:pPr>
      <w:r>
        <w:rPr>
          <w:rStyle w:val="a6"/>
        </w:rPr>
        <w:footnoteRef/>
      </w:r>
      <w:r>
        <w:t xml:space="preserve"> СЗ РФ. – 1998. -- №13. – Ст. 1475.</w:t>
      </w:r>
    </w:p>
  </w:footnote>
  <w:footnote w:id="53">
    <w:p w:rsidR="00C67AFC" w:rsidRDefault="00C52446">
      <w:pPr>
        <w:pStyle w:val="a4"/>
      </w:pPr>
      <w:r>
        <w:rPr>
          <w:rStyle w:val="a6"/>
        </w:rPr>
        <w:footnoteRef/>
      </w:r>
      <w:r>
        <w:t xml:space="preserve"> Российская газета. – 1997. – № 237. </w:t>
      </w:r>
    </w:p>
  </w:footnote>
  <w:footnote w:id="54">
    <w:p w:rsidR="00C67AFC" w:rsidRDefault="00C52446" w:rsidP="00976B76">
      <w:pPr>
        <w:pStyle w:val="a4"/>
      </w:pPr>
      <w:r w:rsidRPr="007E0BA1">
        <w:rPr>
          <w:rStyle w:val="a6"/>
        </w:rPr>
        <w:footnoteRef/>
      </w:r>
      <w:r w:rsidRPr="007E0BA1">
        <w:t xml:space="preserve"> БВС РФ. </w:t>
      </w:r>
      <w:r>
        <w:t xml:space="preserve">- </w:t>
      </w:r>
      <w:r w:rsidRPr="007E0BA1">
        <w:t xml:space="preserve">2006. </w:t>
      </w:r>
      <w:r>
        <w:t>- № 6.</w:t>
      </w:r>
    </w:p>
  </w:footnote>
  <w:footnote w:id="55">
    <w:p w:rsidR="00C67AFC" w:rsidRDefault="00C52446">
      <w:pPr>
        <w:pStyle w:val="a4"/>
      </w:pPr>
      <w:r>
        <w:rPr>
          <w:rStyle w:val="a6"/>
        </w:rPr>
        <w:footnoteRef/>
      </w:r>
      <w:r>
        <w:t xml:space="preserve"> СЗ РФ. – 1995. – № 21. – Ст. 1930.</w:t>
      </w:r>
    </w:p>
  </w:footnote>
  <w:footnote w:id="56">
    <w:p w:rsidR="00C67AFC" w:rsidRDefault="00C52446">
      <w:pPr>
        <w:pStyle w:val="a4"/>
      </w:pPr>
      <w:r>
        <w:rPr>
          <w:rStyle w:val="a6"/>
        </w:rPr>
        <w:footnoteRef/>
      </w:r>
      <w:r>
        <w:t xml:space="preserve"> Российская газета. – 1992. – № 32.</w:t>
      </w:r>
    </w:p>
  </w:footnote>
  <w:footnote w:id="57">
    <w:p w:rsidR="00C67AFC" w:rsidRDefault="00C52446" w:rsidP="00C2693B">
      <w:pPr>
        <w:jc w:val="both"/>
      </w:pPr>
      <w:r w:rsidRPr="007E0BA1">
        <w:rPr>
          <w:rStyle w:val="a6"/>
        </w:rPr>
        <w:footnoteRef/>
      </w:r>
      <w:r w:rsidRPr="007E0BA1">
        <w:rPr>
          <w:sz w:val="20"/>
          <w:szCs w:val="20"/>
        </w:rPr>
        <w:t xml:space="preserve"> </w:t>
      </w:r>
      <w:r w:rsidRPr="007E0BA1">
        <w:rPr>
          <w:bCs/>
          <w:sz w:val="20"/>
          <w:szCs w:val="20"/>
        </w:rPr>
        <w:t xml:space="preserve">Раев, Д. Пределы прав несовершеннолетних эмансипированных граждан / Д. Раев // Российская юстиция. – 2001. - № 8. </w:t>
      </w:r>
      <w:r>
        <w:rPr>
          <w:bCs/>
          <w:sz w:val="20"/>
          <w:szCs w:val="20"/>
        </w:rPr>
        <w:t xml:space="preserve">// </w:t>
      </w:r>
      <w:r w:rsidRPr="007E0BA1">
        <w:rPr>
          <w:bCs/>
          <w:sz w:val="20"/>
          <w:szCs w:val="20"/>
        </w:rPr>
        <w:t>СПС «КонсультантПлюс»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446" w:rsidRDefault="00C52446" w:rsidP="00897F9A">
    <w:pPr>
      <w:pStyle w:val="a7"/>
      <w:framePr w:wrap="around" w:vAnchor="text" w:hAnchor="margin" w:xAlign="right" w:y="1"/>
      <w:rPr>
        <w:rStyle w:val="a9"/>
      </w:rPr>
    </w:pPr>
  </w:p>
  <w:p w:rsidR="00C52446" w:rsidRDefault="00C52446" w:rsidP="00B2718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0BAB29C"/>
    <w:lvl w:ilvl="0">
      <w:start w:val="1"/>
      <w:numFmt w:val="decimal"/>
      <w:lvlText w:val="%1."/>
      <w:lvlJc w:val="left"/>
      <w:pPr>
        <w:tabs>
          <w:tab w:val="num" w:pos="6236"/>
        </w:tabs>
        <w:ind w:left="6236" w:hanging="360"/>
      </w:pPr>
      <w:rPr>
        <w:rFonts w:cs="Times New Roman"/>
      </w:rPr>
    </w:lvl>
  </w:abstractNum>
  <w:abstractNum w:abstractNumId="1">
    <w:nsid w:val="FFFFFF7D"/>
    <w:multiLevelType w:val="singleLevel"/>
    <w:tmpl w:val="27205E4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4CE1A2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C28F8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1226B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CB693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1B82C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6062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C49A7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3546594"/>
    <w:lvl w:ilvl="0">
      <w:start w:val="1"/>
      <w:numFmt w:val="bullet"/>
      <w:lvlText w:val=""/>
      <w:lvlJc w:val="left"/>
      <w:pPr>
        <w:tabs>
          <w:tab w:val="num" w:pos="360"/>
        </w:tabs>
        <w:ind w:left="360" w:hanging="360"/>
      </w:pPr>
      <w:rPr>
        <w:rFonts w:ascii="Symbol" w:hAnsi="Symbol" w:hint="default"/>
      </w:rPr>
    </w:lvl>
  </w:abstractNum>
  <w:abstractNum w:abstractNumId="10">
    <w:nsid w:val="2D1B28F5"/>
    <w:multiLevelType w:val="multilevel"/>
    <w:tmpl w:val="F3D840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2.%2."/>
      <w:lvlJc w:val="left"/>
      <w:pPr>
        <w:tabs>
          <w:tab w:val="num" w:pos="2073"/>
        </w:tabs>
        <w:ind w:left="2073" w:hanging="1365"/>
      </w:pPr>
      <w:rPr>
        <w:rFonts w:cs="Times New Roman" w:hint="default"/>
      </w:rPr>
    </w:lvl>
    <w:lvl w:ilvl="2">
      <w:start w:val="1"/>
      <w:numFmt w:val="decimal"/>
      <w:isLgl/>
      <w:lvlText w:val="%1.%2.%3."/>
      <w:lvlJc w:val="left"/>
      <w:pPr>
        <w:tabs>
          <w:tab w:val="num" w:pos="2421"/>
        </w:tabs>
        <w:ind w:left="2421" w:hanging="1365"/>
      </w:pPr>
      <w:rPr>
        <w:rFonts w:cs="Times New Roman" w:hint="default"/>
      </w:rPr>
    </w:lvl>
    <w:lvl w:ilvl="3">
      <w:start w:val="1"/>
      <w:numFmt w:val="decimal"/>
      <w:isLgl/>
      <w:lvlText w:val="%1.%2.%3.%4."/>
      <w:lvlJc w:val="left"/>
      <w:pPr>
        <w:tabs>
          <w:tab w:val="num" w:pos="2769"/>
        </w:tabs>
        <w:ind w:left="2769" w:hanging="1365"/>
      </w:pPr>
      <w:rPr>
        <w:rFonts w:cs="Times New Roman" w:hint="default"/>
      </w:rPr>
    </w:lvl>
    <w:lvl w:ilvl="4">
      <w:start w:val="1"/>
      <w:numFmt w:val="decimal"/>
      <w:isLgl/>
      <w:lvlText w:val="%1.%2.%3.%4.%5."/>
      <w:lvlJc w:val="left"/>
      <w:pPr>
        <w:tabs>
          <w:tab w:val="num" w:pos="3117"/>
        </w:tabs>
        <w:ind w:left="3117" w:hanging="1365"/>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4248"/>
        </w:tabs>
        <w:ind w:left="4248" w:hanging="180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11">
    <w:nsid w:val="3BEB7505"/>
    <w:multiLevelType w:val="hybridMultilevel"/>
    <w:tmpl w:val="CE4004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D727158"/>
    <w:multiLevelType w:val="hybridMultilevel"/>
    <w:tmpl w:val="0F06ACEE"/>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13">
    <w:nsid w:val="45256395"/>
    <w:multiLevelType w:val="hybridMultilevel"/>
    <w:tmpl w:val="1CBEF78A"/>
    <w:lvl w:ilvl="0" w:tplc="0419000F">
      <w:start w:val="1"/>
      <w:numFmt w:val="decimal"/>
      <w:lvlText w:val="%1."/>
      <w:lvlJc w:val="left"/>
      <w:pPr>
        <w:tabs>
          <w:tab w:val="num" w:pos="1119"/>
        </w:tabs>
        <w:ind w:left="1119" w:hanging="360"/>
      </w:pPr>
      <w:rPr>
        <w:rFonts w:cs="Times New Roman"/>
      </w:rPr>
    </w:lvl>
    <w:lvl w:ilvl="1" w:tplc="04190019" w:tentative="1">
      <w:start w:val="1"/>
      <w:numFmt w:val="lowerLetter"/>
      <w:lvlText w:val="%2."/>
      <w:lvlJc w:val="left"/>
      <w:pPr>
        <w:tabs>
          <w:tab w:val="num" w:pos="1839"/>
        </w:tabs>
        <w:ind w:left="1839" w:hanging="360"/>
      </w:pPr>
      <w:rPr>
        <w:rFonts w:cs="Times New Roman"/>
      </w:rPr>
    </w:lvl>
    <w:lvl w:ilvl="2" w:tplc="0419001B" w:tentative="1">
      <w:start w:val="1"/>
      <w:numFmt w:val="lowerRoman"/>
      <w:lvlText w:val="%3."/>
      <w:lvlJc w:val="right"/>
      <w:pPr>
        <w:tabs>
          <w:tab w:val="num" w:pos="2559"/>
        </w:tabs>
        <w:ind w:left="2559" w:hanging="180"/>
      </w:pPr>
      <w:rPr>
        <w:rFonts w:cs="Times New Roman"/>
      </w:rPr>
    </w:lvl>
    <w:lvl w:ilvl="3" w:tplc="0419000F" w:tentative="1">
      <w:start w:val="1"/>
      <w:numFmt w:val="decimal"/>
      <w:lvlText w:val="%4."/>
      <w:lvlJc w:val="left"/>
      <w:pPr>
        <w:tabs>
          <w:tab w:val="num" w:pos="3279"/>
        </w:tabs>
        <w:ind w:left="3279" w:hanging="360"/>
      </w:pPr>
      <w:rPr>
        <w:rFonts w:cs="Times New Roman"/>
      </w:rPr>
    </w:lvl>
    <w:lvl w:ilvl="4" w:tplc="04190019" w:tentative="1">
      <w:start w:val="1"/>
      <w:numFmt w:val="lowerLetter"/>
      <w:lvlText w:val="%5."/>
      <w:lvlJc w:val="left"/>
      <w:pPr>
        <w:tabs>
          <w:tab w:val="num" w:pos="3999"/>
        </w:tabs>
        <w:ind w:left="3999" w:hanging="360"/>
      </w:pPr>
      <w:rPr>
        <w:rFonts w:cs="Times New Roman"/>
      </w:rPr>
    </w:lvl>
    <w:lvl w:ilvl="5" w:tplc="0419001B" w:tentative="1">
      <w:start w:val="1"/>
      <w:numFmt w:val="lowerRoman"/>
      <w:lvlText w:val="%6."/>
      <w:lvlJc w:val="right"/>
      <w:pPr>
        <w:tabs>
          <w:tab w:val="num" w:pos="4719"/>
        </w:tabs>
        <w:ind w:left="4719" w:hanging="180"/>
      </w:pPr>
      <w:rPr>
        <w:rFonts w:cs="Times New Roman"/>
      </w:rPr>
    </w:lvl>
    <w:lvl w:ilvl="6" w:tplc="0419000F" w:tentative="1">
      <w:start w:val="1"/>
      <w:numFmt w:val="decimal"/>
      <w:lvlText w:val="%7."/>
      <w:lvlJc w:val="left"/>
      <w:pPr>
        <w:tabs>
          <w:tab w:val="num" w:pos="5439"/>
        </w:tabs>
        <w:ind w:left="5439" w:hanging="360"/>
      </w:pPr>
      <w:rPr>
        <w:rFonts w:cs="Times New Roman"/>
      </w:rPr>
    </w:lvl>
    <w:lvl w:ilvl="7" w:tplc="04190019" w:tentative="1">
      <w:start w:val="1"/>
      <w:numFmt w:val="lowerLetter"/>
      <w:lvlText w:val="%8."/>
      <w:lvlJc w:val="left"/>
      <w:pPr>
        <w:tabs>
          <w:tab w:val="num" w:pos="6159"/>
        </w:tabs>
        <w:ind w:left="6159" w:hanging="360"/>
      </w:pPr>
      <w:rPr>
        <w:rFonts w:cs="Times New Roman"/>
      </w:rPr>
    </w:lvl>
    <w:lvl w:ilvl="8" w:tplc="0419001B" w:tentative="1">
      <w:start w:val="1"/>
      <w:numFmt w:val="lowerRoman"/>
      <w:lvlText w:val="%9."/>
      <w:lvlJc w:val="right"/>
      <w:pPr>
        <w:tabs>
          <w:tab w:val="num" w:pos="6879"/>
        </w:tabs>
        <w:ind w:left="6879" w:hanging="180"/>
      </w:pPr>
      <w:rPr>
        <w:rFonts w:cs="Times New Roman"/>
      </w:rPr>
    </w:lvl>
  </w:abstractNum>
  <w:abstractNum w:abstractNumId="14">
    <w:nsid w:val="611C2BEB"/>
    <w:multiLevelType w:val="hybridMultilevel"/>
    <w:tmpl w:val="2722A1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FD51D2D"/>
    <w:multiLevelType w:val="multilevel"/>
    <w:tmpl w:val="BACEF0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6">
    <w:nsid w:val="72684DB2"/>
    <w:multiLevelType w:val="hybridMultilevel"/>
    <w:tmpl w:val="C826F6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7BB0379"/>
    <w:multiLevelType w:val="multilevel"/>
    <w:tmpl w:val="EC5E6504"/>
    <w:lvl w:ilvl="0">
      <w:start w:val="1"/>
      <w:numFmt w:val="decimal"/>
      <w:lvlText w:val="%1."/>
      <w:lvlJc w:val="left"/>
      <w:pPr>
        <w:tabs>
          <w:tab w:val="num" w:pos="1080"/>
        </w:tabs>
        <w:ind w:left="1080" w:hanging="360"/>
      </w:pPr>
      <w:rPr>
        <w:rFonts w:cs="Times New Roman"/>
      </w:rPr>
    </w:lvl>
    <w:lvl w:ilvl="1">
      <w:start w:val="1"/>
      <w:numFmt w:val="decimal"/>
      <w:isLgl/>
      <w:lvlText w:val="%1.%2."/>
      <w:lvlJc w:val="left"/>
      <w:pPr>
        <w:tabs>
          <w:tab w:val="num" w:pos="1845"/>
        </w:tabs>
        <w:ind w:left="1845" w:hanging="1125"/>
      </w:pPr>
      <w:rPr>
        <w:rFonts w:cs="Times New Roman" w:hint="default"/>
      </w:rPr>
    </w:lvl>
    <w:lvl w:ilvl="2">
      <w:start w:val="1"/>
      <w:numFmt w:val="decimal"/>
      <w:isLgl/>
      <w:lvlText w:val="%1.%2.%3."/>
      <w:lvlJc w:val="left"/>
      <w:pPr>
        <w:tabs>
          <w:tab w:val="num" w:pos="1845"/>
        </w:tabs>
        <w:ind w:left="1845" w:hanging="1125"/>
      </w:pPr>
      <w:rPr>
        <w:rFonts w:cs="Times New Roman" w:hint="default"/>
      </w:rPr>
    </w:lvl>
    <w:lvl w:ilvl="3">
      <w:start w:val="1"/>
      <w:numFmt w:val="decimal"/>
      <w:isLgl/>
      <w:lvlText w:val="%1.%2.%3.%4."/>
      <w:lvlJc w:val="left"/>
      <w:pPr>
        <w:tabs>
          <w:tab w:val="num" w:pos="1845"/>
        </w:tabs>
        <w:ind w:left="1845" w:hanging="1125"/>
      </w:pPr>
      <w:rPr>
        <w:rFonts w:cs="Times New Roman" w:hint="default"/>
      </w:rPr>
    </w:lvl>
    <w:lvl w:ilvl="4">
      <w:start w:val="1"/>
      <w:numFmt w:val="decimal"/>
      <w:isLgl/>
      <w:lvlText w:val="%1.%2.%3.%4.%5."/>
      <w:lvlJc w:val="left"/>
      <w:pPr>
        <w:tabs>
          <w:tab w:val="num" w:pos="1845"/>
        </w:tabs>
        <w:ind w:left="1845" w:hanging="1125"/>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num w:numId="1">
    <w:abstractNumId w:val="10"/>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6"/>
  </w:num>
  <w:num w:numId="15">
    <w:abstractNumId w:val="14"/>
  </w:num>
  <w:num w:numId="16">
    <w:abstractNumId w:val="15"/>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DA1"/>
    <w:rsid w:val="00007335"/>
    <w:rsid w:val="00014B98"/>
    <w:rsid w:val="00025A50"/>
    <w:rsid w:val="00031C12"/>
    <w:rsid w:val="00052D42"/>
    <w:rsid w:val="00086860"/>
    <w:rsid w:val="000A43AC"/>
    <w:rsid w:val="000B3A3E"/>
    <w:rsid w:val="000C20EF"/>
    <w:rsid w:val="000D49EB"/>
    <w:rsid w:val="000F0772"/>
    <w:rsid w:val="000F6937"/>
    <w:rsid w:val="00104619"/>
    <w:rsid w:val="001154B8"/>
    <w:rsid w:val="00133723"/>
    <w:rsid w:val="00135C22"/>
    <w:rsid w:val="00142EDC"/>
    <w:rsid w:val="0014620A"/>
    <w:rsid w:val="0017773C"/>
    <w:rsid w:val="00193B21"/>
    <w:rsid w:val="001B6C71"/>
    <w:rsid w:val="001C564B"/>
    <w:rsid w:val="001D422B"/>
    <w:rsid w:val="001F2D95"/>
    <w:rsid w:val="00211AD2"/>
    <w:rsid w:val="002151F8"/>
    <w:rsid w:val="00222026"/>
    <w:rsid w:val="00227A70"/>
    <w:rsid w:val="0023415D"/>
    <w:rsid w:val="00234600"/>
    <w:rsid w:val="002375D3"/>
    <w:rsid w:val="00237F29"/>
    <w:rsid w:val="00253F74"/>
    <w:rsid w:val="00263E4A"/>
    <w:rsid w:val="00264DAC"/>
    <w:rsid w:val="0026553D"/>
    <w:rsid w:val="002663FA"/>
    <w:rsid w:val="00272D94"/>
    <w:rsid w:val="002A14A9"/>
    <w:rsid w:val="002C1458"/>
    <w:rsid w:val="002C7B3A"/>
    <w:rsid w:val="002D7929"/>
    <w:rsid w:val="002E4BB8"/>
    <w:rsid w:val="002E6318"/>
    <w:rsid w:val="002F2FF3"/>
    <w:rsid w:val="003054D4"/>
    <w:rsid w:val="00334189"/>
    <w:rsid w:val="00351E3B"/>
    <w:rsid w:val="00392BBE"/>
    <w:rsid w:val="003A7A49"/>
    <w:rsid w:val="003D70BB"/>
    <w:rsid w:val="003F2294"/>
    <w:rsid w:val="0040777A"/>
    <w:rsid w:val="00407FC9"/>
    <w:rsid w:val="00413EDA"/>
    <w:rsid w:val="004156CF"/>
    <w:rsid w:val="00417F4A"/>
    <w:rsid w:val="004243B4"/>
    <w:rsid w:val="00425EBB"/>
    <w:rsid w:val="00426AD8"/>
    <w:rsid w:val="00434EE6"/>
    <w:rsid w:val="00467544"/>
    <w:rsid w:val="0048743E"/>
    <w:rsid w:val="004B3E70"/>
    <w:rsid w:val="004C4DAC"/>
    <w:rsid w:val="0050547E"/>
    <w:rsid w:val="005304DF"/>
    <w:rsid w:val="00547E96"/>
    <w:rsid w:val="00555FE0"/>
    <w:rsid w:val="00562A4A"/>
    <w:rsid w:val="00571424"/>
    <w:rsid w:val="005737AD"/>
    <w:rsid w:val="005754DB"/>
    <w:rsid w:val="0057665B"/>
    <w:rsid w:val="005847CE"/>
    <w:rsid w:val="00594EA9"/>
    <w:rsid w:val="005B3E0A"/>
    <w:rsid w:val="005D364C"/>
    <w:rsid w:val="005D3DA1"/>
    <w:rsid w:val="005E18D8"/>
    <w:rsid w:val="005F38B3"/>
    <w:rsid w:val="005F6073"/>
    <w:rsid w:val="00623870"/>
    <w:rsid w:val="00677AEC"/>
    <w:rsid w:val="00682157"/>
    <w:rsid w:val="00682CBD"/>
    <w:rsid w:val="00684B31"/>
    <w:rsid w:val="006A2CAC"/>
    <w:rsid w:val="006B2C6F"/>
    <w:rsid w:val="006E5860"/>
    <w:rsid w:val="00756328"/>
    <w:rsid w:val="00757597"/>
    <w:rsid w:val="007621B6"/>
    <w:rsid w:val="00782710"/>
    <w:rsid w:val="0079500E"/>
    <w:rsid w:val="007A22DC"/>
    <w:rsid w:val="007B5E53"/>
    <w:rsid w:val="007C2756"/>
    <w:rsid w:val="007C4296"/>
    <w:rsid w:val="007D40F7"/>
    <w:rsid w:val="007E0BA1"/>
    <w:rsid w:val="007F1534"/>
    <w:rsid w:val="00817F5B"/>
    <w:rsid w:val="00821BDE"/>
    <w:rsid w:val="0086455D"/>
    <w:rsid w:val="00883919"/>
    <w:rsid w:val="00884D0D"/>
    <w:rsid w:val="008900ED"/>
    <w:rsid w:val="00897F9A"/>
    <w:rsid w:val="008B4866"/>
    <w:rsid w:val="008C16CE"/>
    <w:rsid w:val="008E1290"/>
    <w:rsid w:val="008E38BB"/>
    <w:rsid w:val="008E57E6"/>
    <w:rsid w:val="009004C7"/>
    <w:rsid w:val="00901719"/>
    <w:rsid w:val="009057A5"/>
    <w:rsid w:val="00906EB8"/>
    <w:rsid w:val="00921C08"/>
    <w:rsid w:val="00937704"/>
    <w:rsid w:val="00953173"/>
    <w:rsid w:val="00955183"/>
    <w:rsid w:val="00955C49"/>
    <w:rsid w:val="00976B76"/>
    <w:rsid w:val="009A3B00"/>
    <w:rsid w:val="009C6267"/>
    <w:rsid w:val="009D0D3A"/>
    <w:rsid w:val="009E3A9A"/>
    <w:rsid w:val="00A16E68"/>
    <w:rsid w:val="00A17C70"/>
    <w:rsid w:val="00A24777"/>
    <w:rsid w:val="00A2529C"/>
    <w:rsid w:val="00A312CE"/>
    <w:rsid w:val="00A403BD"/>
    <w:rsid w:val="00A76E25"/>
    <w:rsid w:val="00A877F1"/>
    <w:rsid w:val="00AA0763"/>
    <w:rsid w:val="00AA30CF"/>
    <w:rsid w:val="00AD03E2"/>
    <w:rsid w:val="00AE526D"/>
    <w:rsid w:val="00B04A5B"/>
    <w:rsid w:val="00B05DF7"/>
    <w:rsid w:val="00B2188F"/>
    <w:rsid w:val="00B27188"/>
    <w:rsid w:val="00B31EE3"/>
    <w:rsid w:val="00B445A4"/>
    <w:rsid w:val="00B46A37"/>
    <w:rsid w:val="00B80A86"/>
    <w:rsid w:val="00BB56E7"/>
    <w:rsid w:val="00BC1242"/>
    <w:rsid w:val="00C2693B"/>
    <w:rsid w:val="00C3506F"/>
    <w:rsid w:val="00C52446"/>
    <w:rsid w:val="00C53B3D"/>
    <w:rsid w:val="00C67AFC"/>
    <w:rsid w:val="00C84581"/>
    <w:rsid w:val="00CA310E"/>
    <w:rsid w:val="00CA4EDE"/>
    <w:rsid w:val="00CF1642"/>
    <w:rsid w:val="00D132BF"/>
    <w:rsid w:val="00D71CDB"/>
    <w:rsid w:val="00D84F5C"/>
    <w:rsid w:val="00D90E24"/>
    <w:rsid w:val="00DC09E6"/>
    <w:rsid w:val="00DD6EE4"/>
    <w:rsid w:val="00DF5A37"/>
    <w:rsid w:val="00E42118"/>
    <w:rsid w:val="00E54736"/>
    <w:rsid w:val="00E6566A"/>
    <w:rsid w:val="00E672A6"/>
    <w:rsid w:val="00E75216"/>
    <w:rsid w:val="00E90FBC"/>
    <w:rsid w:val="00EC60D5"/>
    <w:rsid w:val="00F0566C"/>
    <w:rsid w:val="00F13096"/>
    <w:rsid w:val="00F17F44"/>
    <w:rsid w:val="00F24376"/>
    <w:rsid w:val="00F26983"/>
    <w:rsid w:val="00F50925"/>
    <w:rsid w:val="00F65338"/>
    <w:rsid w:val="00F71368"/>
    <w:rsid w:val="00FB11C9"/>
    <w:rsid w:val="00FB4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5CA9FCE-54D9-4236-B687-7B532705B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C60D5"/>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5D3DA1"/>
    <w:rPr>
      <w:rFonts w:cs="Times New Roman"/>
      <w:color w:val="0000FF"/>
      <w:u w:val="single"/>
    </w:rPr>
  </w:style>
  <w:style w:type="paragraph" w:customStyle="1" w:styleId="ConsPlusNormal">
    <w:name w:val="ConsPlusNormal"/>
    <w:rsid w:val="007A22DC"/>
    <w:pPr>
      <w:widowControl w:val="0"/>
      <w:autoSpaceDE w:val="0"/>
      <w:autoSpaceDN w:val="0"/>
      <w:adjustRightInd w:val="0"/>
      <w:ind w:firstLine="720"/>
    </w:pPr>
    <w:rPr>
      <w:rFonts w:ascii="Arial" w:hAnsi="Arial" w:cs="Arial"/>
    </w:rPr>
  </w:style>
  <w:style w:type="paragraph" w:customStyle="1" w:styleId="ConsPlusTitle">
    <w:name w:val="ConsPlusTitle"/>
    <w:rsid w:val="007A22DC"/>
    <w:pPr>
      <w:widowControl w:val="0"/>
      <w:autoSpaceDE w:val="0"/>
      <w:autoSpaceDN w:val="0"/>
      <w:adjustRightInd w:val="0"/>
    </w:pPr>
    <w:rPr>
      <w:rFonts w:ascii="Arial" w:hAnsi="Arial" w:cs="Arial"/>
      <w:b/>
      <w:bCs/>
    </w:rPr>
  </w:style>
  <w:style w:type="paragraph" w:customStyle="1" w:styleId="ConsPlusNonformat">
    <w:name w:val="ConsPlusNonformat"/>
    <w:rsid w:val="00264DAC"/>
    <w:pPr>
      <w:widowControl w:val="0"/>
      <w:autoSpaceDE w:val="0"/>
      <w:autoSpaceDN w:val="0"/>
      <w:adjustRightInd w:val="0"/>
    </w:pPr>
    <w:rPr>
      <w:rFonts w:ascii="Courier New" w:hAnsi="Courier New" w:cs="Courier New"/>
    </w:rPr>
  </w:style>
  <w:style w:type="paragraph" w:styleId="a4">
    <w:name w:val="footnote text"/>
    <w:basedOn w:val="a"/>
    <w:link w:val="a5"/>
    <w:uiPriority w:val="99"/>
    <w:semiHidden/>
    <w:rsid w:val="00135C22"/>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135C22"/>
    <w:rPr>
      <w:rFonts w:cs="Times New Roman"/>
      <w:vertAlign w:val="superscript"/>
    </w:rPr>
  </w:style>
  <w:style w:type="table" w:styleId="-3">
    <w:name w:val="Table Web 3"/>
    <w:basedOn w:val="a1"/>
    <w:uiPriority w:val="99"/>
    <w:rsid w:val="0026553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7">
    <w:name w:val="header"/>
    <w:basedOn w:val="a"/>
    <w:link w:val="a8"/>
    <w:uiPriority w:val="99"/>
    <w:rsid w:val="00B27188"/>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B27188"/>
    <w:rPr>
      <w:rFonts w:cs="Times New Roman"/>
    </w:rPr>
  </w:style>
  <w:style w:type="paragraph" w:styleId="aa">
    <w:name w:val="footer"/>
    <w:basedOn w:val="a"/>
    <w:link w:val="ab"/>
    <w:uiPriority w:val="99"/>
    <w:rsid w:val="005E18D8"/>
    <w:pPr>
      <w:tabs>
        <w:tab w:val="center" w:pos="4677"/>
        <w:tab w:val="right" w:pos="9355"/>
      </w:tabs>
    </w:pPr>
  </w:style>
  <w:style w:type="character" w:customStyle="1" w:styleId="ab">
    <w:name w:val="Нижний колонтитул Знак"/>
    <w:link w:val="aa"/>
    <w:uiPriority w:val="99"/>
    <w:semiHidden/>
    <w:rPr>
      <w:sz w:val="24"/>
      <w:szCs w:val="24"/>
    </w:rPr>
  </w:style>
  <w:style w:type="paragraph" w:styleId="ac">
    <w:name w:val="Title"/>
    <w:basedOn w:val="a"/>
    <w:link w:val="ad"/>
    <w:uiPriority w:val="10"/>
    <w:qFormat/>
    <w:rsid w:val="00AD03E2"/>
    <w:pPr>
      <w:jc w:val="center"/>
    </w:pPr>
    <w:rPr>
      <w:sz w:val="28"/>
    </w:rPr>
  </w:style>
  <w:style w:type="character" w:customStyle="1" w:styleId="ad">
    <w:name w:val="Название Знак"/>
    <w:link w:val="ac"/>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10386</Words>
  <Characters>59202</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Гражданская дееспособность определяется в за¬коне как способность гражданина своими дей¬ствиями приобретать и осуществлять гражданс¬кие права, создавать для себя гражданские обя¬занности и исполнять их (п</vt:lpstr>
    </vt:vector>
  </TitlesOfParts>
  <Company>Tycoon</Company>
  <LinksUpToDate>false</LinksUpToDate>
  <CharactersWithSpaces>69450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Гражданская дееспособность определяется в за¬коне как способность гражданина своими дей¬ствиями приобретать и осуществлять гражданс¬кие права, создавать для себя гражданские обя¬занности и исполнять их (п</dc:title>
  <dc:subject/>
  <dc:creator>KOSTAS</dc:creator>
  <cp:keywords/>
  <dc:description/>
  <cp:lastModifiedBy>admin</cp:lastModifiedBy>
  <cp:revision>2</cp:revision>
  <cp:lastPrinted>2009-03-10T19:53:00Z</cp:lastPrinted>
  <dcterms:created xsi:type="dcterms:W3CDTF">2014-03-21T19:05:00Z</dcterms:created>
  <dcterms:modified xsi:type="dcterms:W3CDTF">2014-03-21T19:05:00Z</dcterms:modified>
</cp:coreProperties>
</file>