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BA" w:rsidRPr="00DF5D81" w:rsidRDefault="00E226BA" w:rsidP="00DF5D81">
      <w:pPr>
        <w:widowControl w:val="0"/>
        <w:spacing w:line="360" w:lineRule="auto"/>
        <w:ind w:firstLine="709"/>
        <w:jc w:val="both"/>
        <w:rPr>
          <w:b/>
          <w:sz w:val="28"/>
          <w:szCs w:val="28"/>
        </w:rPr>
      </w:pPr>
      <w:r w:rsidRPr="00DF5D81">
        <w:rPr>
          <w:b/>
          <w:sz w:val="28"/>
          <w:szCs w:val="28"/>
        </w:rPr>
        <w:t>Содержание</w:t>
      </w:r>
    </w:p>
    <w:p w:rsidR="00E226BA" w:rsidRPr="00DF5D81" w:rsidRDefault="00E226BA" w:rsidP="00DF5D81">
      <w:pPr>
        <w:widowControl w:val="0"/>
        <w:spacing w:line="360" w:lineRule="auto"/>
        <w:ind w:firstLine="709"/>
        <w:jc w:val="both"/>
        <w:rPr>
          <w:b/>
          <w:sz w:val="28"/>
          <w:szCs w:val="28"/>
        </w:rPr>
      </w:pP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ВВЕДЕНИЕ</w:t>
      </w:r>
    </w:p>
    <w:p w:rsidR="00E226BA" w:rsidRPr="00DF5D81" w:rsidRDefault="00E226BA" w:rsidP="00DF5D81">
      <w:pPr>
        <w:widowControl w:val="0"/>
        <w:spacing w:line="360" w:lineRule="auto"/>
        <w:rPr>
          <w:sz w:val="28"/>
          <w:szCs w:val="28"/>
        </w:rPr>
      </w:pPr>
      <w:r w:rsidRPr="00DF5D81">
        <w:rPr>
          <w:sz w:val="28"/>
          <w:szCs w:val="28"/>
        </w:rPr>
        <w:t>Глава 1. ПОСОБИЯ ПО ОБЯЗАТЕЛЬНОМУ СОЦИАЛЬНОМУ СТРАХОВАНИЮ</w:t>
      </w:r>
    </w:p>
    <w:p w:rsidR="00E226BA" w:rsidRPr="00DF5D81" w:rsidRDefault="00E226BA" w:rsidP="00DF5D81">
      <w:pPr>
        <w:widowControl w:val="0"/>
        <w:spacing w:line="360" w:lineRule="auto"/>
        <w:rPr>
          <w:sz w:val="28"/>
          <w:szCs w:val="28"/>
        </w:rPr>
      </w:pPr>
      <w:r w:rsidRPr="00DF5D81">
        <w:rPr>
          <w:sz w:val="28"/>
          <w:szCs w:val="28"/>
        </w:rPr>
        <w:t>1.1</w:t>
      </w:r>
      <w:r w:rsidR="00DF5D81">
        <w:rPr>
          <w:sz w:val="28"/>
          <w:szCs w:val="28"/>
        </w:rPr>
        <w:t xml:space="preserve"> </w:t>
      </w:r>
      <w:r w:rsidRPr="00DF5D81">
        <w:rPr>
          <w:sz w:val="28"/>
          <w:szCs w:val="28"/>
        </w:rPr>
        <w:t>Понятие, характеристика пособия по видам временной нетрудоспособности</w:t>
      </w:r>
    </w:p>
    <w:p w:rsidR="00E226BA" w:rsidRPr="00DF5D81" w:rsidRDefault="00E226BA" w:rsidP="00DF5D81">
      <w:pPr>
        <w:widowControl w:val="0"/>
        <w:spacing w:line="360" w:lineRule="auto"/>
        <w:rPr>
          <w:sz w:val="28"/>
          <w:szCs w:val="28"/>
        </w:rPr>
      </w:pPr>
      <w:r w:rsidRPr="00DF5D81">
        <w:rPr>
          <w:sz w:val="28"/>
          <w:szCs w:val="28"/>
        </w:rPr>
        <w:t>1.2</w:t>
      </w:r>
      <w:r w:rsidR="00DF5D81">
        <w:rPr>
          <w:sz w:val="28"/>
          <w:szCs w:val="28"/>
        </w:rPr>
        <w:t xml:space="preserve"> </w:t>
      </w:r>
      <w:r w:rsidRPr="00DF5D81">
        <w:rPr>
          <w:sz w:val="28"/>
          <w:szCs w:val="28"/>
        </w:rPr>
        <w:t>Право на пособие</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Глава 2. ХАРАКТЕРИСТИКА ОТДЕЛЬНЫХ ВИДОВ ПОСОБИЙ ПО ВРЕМЕННОЙ НЕТРУДОСПОСОБНОСТИ</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2.1</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Пособие по временной нетрудоспособности в связи с несчастным случаем на производстве или профессиональным заболеванием</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2.2</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Пособие по временной нетрудоспособности при санаторно-курортном лечении</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Глава 3. ПОСОБИЕ ПО БЕРЕМЕННОСТИ И РОДАМ</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ЗАКЛЮЧЕНИЕ</w:t>
      </w:r>
    </w:p>
    <w:p w:rsidR="00E226BA" w:rsidRPr="00DF5D81" w:rsidRDefault="00E226BA" w:rsidP="00DF5D81">
      <w:pPr>
        <w:pStyle w:val="HTML"/>
        <w:widowControl w:val="0"/>
        <w:spacing w:line="360" w:lineRule="auto"/>
        <w:rPr>
          <w:rFonts w:ascii="Times New Roman" w:hAnsi="Times New Roman" w:cs="Times New Roman"/>
          <w:sz w:val="28"/>
          <w:szCs w:val="28"/>
        </w:rPr>
      </w:pPr>
      <w:r w:rsidRPr="00DF5D81">
        <w:rPr>
          <w:rFonts w:ascii="Times New Roman" w:hAnsi="Times New Roman" w:cs="Times New Roman"/>
          <w:sz w:val="28"/>
          <w:szCs w:val="28"/>
        </w:rPr>
        <w:t>БИБИЛОГРАФИЧЕСКИЙ СПИСОК</w:t>
      </w:r>
    </w:p>
    <w:p w:rsidR="00E226BA" w:rsidRPr="00DF5D81" w:rsidRDefault="00DF5D81" w:rsidP="00DF5D81">
      <w:pPr>
        <w:pStyle w:val="HTML"/>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226BA" w:rsidRPr="00DF5D81">
        <w:rPr>
          <w:rFonts w:ascii="Times New Roman" w:hAnsi="Times New Roman" w:cs="Times New Roman"/>
          <w:b/>
          <w:sz w:val="28"/>
          <w:szCs w:val="28"/>
        </w:rPr>
        <w:t>ВВЕДЕНИЕ</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spacing w:line="360" w:lineRule="auto"/>
        <w:ind w:firstLine="709"/>
        <w:jc w:val="both"/>
        <w:rPr>
          <w:sz w:val="28"/>
          <w:szCs w:val="28"/>
        </w:rPr>
      </w:pPr>
      <w:r w:rsidRPr="00DF5D81">
        <w:rPr>
          <w:sz w:val="28"/>
          <w:szCs w:val="28"/>
        </w:rPr>
        <w:t>Темой настоящей дипломной работы избрана «Понятие временной нетрудоспособности. Виды пособий по временной нетрудоспособности».</w:t>
      </w:r>
    </w:p>
    <w:p w:rsidR="00E226BA" w:rsidRPr="00DF5D81" w:rsidRDefault="00E226BA" w:rsidP="00DF5D81">
      <w:pPr>
        <w:widowControl w:val="0"/>
        <w:spacing w:line="360" w:lineRule="auto"/>
        <w:ind w:firstLine="709"/>
        <w:jc w:val="both"/>
        <w:rPr>
          <w:sz w:val="28"/>
          <w:szCs w:val="28"/>
        </w:rPr>
      </w:pPr>
      <w:r w:rsidRPr="00DF5D81">
        <w:rPr>
          <w:sz w:val="28"/>
          <w:szCs w:val="28"/>
        </w:rPr>
        <w:t>Важность и актуальность темы дипломной работы определяется необходимостью для демократического государства, каким стремится стать Россия, предоставить, гарантировать и защищать права и свободы своим гражданам, в том числе и в случае утраты ими трудоспособности. Уровень демократичности государства на международной арене во многом определяется объемом прав, представляемых трудящимся, и степенью их реализации. Россия, провозгласившая себя правовым, социальным государством, для достижения поставленных целей должна в новых экономических условиях создать развитую систему социальной защиты.</w:t>
      </w:r>
    </w:p>
    <w:p w:rsidR="00E226BA" w:rsidRPr="00DF5D81" w:rsidRDefault="00E226BA" w:rsidP="00DF5D81">
      <w:pPr>
        <w:widowControl w:val="0"/>
        <w:spacing w:line="360" w:lineRule="auto"/>
        <w:ind w:firstLine="709"/>
        <w:jc w:val="both"/>
        <w:rPr>
          <w:sz w:val="28"/>
          <w:szCs w:val="28"/>
        </w:rPr>
      </w:pPr>
      <w:r w:rsidRPr="00DF5D81">
        <w:rPr>
          <w:sz w:val="28"/>
          <w:szCs w:val="28"/>
        </w:rPr>
        <w:t>Практика государств с развитыми рыночными экономиками показывает, что основой действенной системы социальной защиты должно быть социальное страхование. Процесс восстановления социального страхования в России связан с определенными трудностями. В период функционирования «государства — монопольного работодателя», «государства - монопольного распорядителя социальных выплат»</w:t>
      </w:r>
      <w:r w:rsidRPr="00DF5D81">
        <w:rPr>
          <w:rStyle w:val="a6"/>
          <w:sz w:val="28"/>
          <w:szCs w:val="28"/>
        </w:rPr>
        <w:footnoteReference w:id="1"/>
      </w:r>
      <w:r w:rsidRPr="00DF5D81">
        <w:rPr>
          <w:sz w:val="28"/>
          <w:szCs w:val="28"/>
        </w:rPr>
        <w:t xml:space="preserve"> в массовом сознании сформировались стереотипы, практически исключающие ответственность работников и работодателей, важность их солидарных усилий по созданию специализированных институтов социальной защиты - обязательного и добровольного социального страхования.</w:t>
      </w:r>
      <w:r w:rsidRPr="00DF5D81">
        <w:rPr>
          <w:rStyle w:val="a6"/>
          <w:sz w:val="28"/>
          <w:szCs w:val="28"/>
        </w:rPr>
        <w:footnoteReference w:id="2"/>
      </w:r>
    </w:p>
    <w:p w:rsidR="00E226BA" w:rsidRPr="00DF5D81" w:rsidRDefault="00E226BA" w:rsidP="00DF5D81">
      <w:pPr>
        <w:widowControl w:val="0"/>
        <w:spacing w:line="360" w:lineRule="auto"/>
        <w:ind w:firstLine="709"/>
        <w:jc w:val="both"/>
        <w:rPr>
          <w:sz w:val="28"/>
          <w:szCs w:val="28"/>
        </w:rPr>
      </w:pPr>
      <w:r w:rsidRPr="00DF5D81">
        <w:rPr>
          <w:sz w:val="28"/>
          <w:szCs w:val="28"/>
        </w:rPr>
        <w:t>В современных социально-экономических условиях, характеризующихся расслоением общества на богатых и бедных, снижением жизненного уровня населения его депопуляцией значение социального страхования как системы правовых, экономических, организационных мер, направленных на компенсацию изменения материального и социального положения работающих граждан, в том числе по не зависящим от них обстоятельствам, возрастает. Особое значение в этих условиях приобретает обязательное социальное страхование на случай временной нетрудоспособности, в рамках которого удовлетворяются важнейшие жизненные потребности человека в выживании, безопасности и стабильности. От того, насколько полно в рамках данного вида обязательного социального страхования компенсируется утраченный заработок (доход), будет в определенной степени зависеть защищенность, стабильность работающих граждан.</w:t>
      </w:r>
      <w:r w:rsidRPr="00DF5D81">
        <w:rPr>
          <w:rStyle w:val="a6"/>
          <w:sz w:val="28"/>
          <w:szCs w:val="28"/>
        </w:rPr>
        <w:footnoteReference w:id="3"/>
      </w:r>
    </w:p>
    <w:p w:rsidR="00E226BA" w:rsidRPr="00DF5D81" w:rsidRDefault="00E226BA" w:rsidP="00DF5D81">
      <w:pPr>
        <w:widowControl w:val="0"/>
        <w:spacing w:line="360" w:lineRule="auto"/>
        <w:ind w:firstLine="709"/>
        <w:jc w:val="both"/>
        <w:rPr>
          <w:sz w:val="28"/>
          <w:szCs w:val="28"/>
        </w:rPr>
      </w:pPr>
      <w:r w:rsidRPr="00DF5D81">
        <w:rPr>
          <w:sz w:val="28"/>
          <w:szCs w:val="28"/>
        </w:rPr>
        <w:t>Приходится констатировать, что, в связи с происходящими в России социально-экономическими преобразованиями, снижается уровень такой защиты. В изменившихся отношениях собственности, во многом еще стихийного, не сформировавшегося рынка труда значительная часть работодателей рассматривает работника в качестве одного из средств для достижения целей собственника. Рост малых и средних предприятий -способствует нарушению предпринимателями законного права работника на обеспечение пособиями в случае временной нетрудоспособности ввиду отсутствия должного государственного надзора и контроля за соблюдением трудового законодательства.</w:t>
      </w:r>
    </w:p>
    <w:p w:rsidR="00E226BA" w:rsidRPr="00DF5D81" w:rsidRDefault="00E226BA" w:rsidP="00DF5D81">
      <w:pPr>
        <w:widowControl w:val="0"/>
        <w:spacing w:line="360" w:lineRule="auto"/>
        <w:ind w:firstLine="709"/>
        <w:jc w:val="both"/>
        <w:rPr>
          <w:sz w:val="28"/>
          <w:szCs w:val="28"/>
        </w:rPr>
      </w:pPr>
      <w:r w:rsidRPr="00DF5D81">
        <w:rPr>
          <w:sz w:val="28"/>
          <w:szCs w:val="28"/>
        </w:rPr>
        <w:t>За годы реформ существенно изменилась структура экономически активного и занятого населения, значительную часть которого в настоящее время составляют граждане, самостоятельно обеспечивающие себя работой: индивидуальные предприниматели; частные охранники, детективы; частнопрактикующие нотариусы, врачи; адвокаты. Широкое распространение получила практика заключения с гражданами договоров гражданско-правового характера (подряда, поручения, на оказание услуг). В связи с вышеуказанным государство должно, во-первых, остановить собственника, указав ему на ту границу эксплуатации работников, переступать которую нельзя, во-вторых, проработать вопросы распространения обязательного социального страхования на случай временной нетрудоспособности на лиц, самообеспечивающих себя работой, работающих за вознаграждение.</w:t>
      </w:r>
    </w:p>
    <w:p w:rsidR="00E226BA" w:rsidRPr="00DF5D81" w:rsidRDefault="00E226BA" w:rsidP="00DF5D81">
      <w:pPr>
        <w:widowControl w:val="0"/>
        <w:spacing w:line="360" w:lineRule="auto"/>
        <w:ind w:firstLine="709"/>
        <w:jc w:val="both"/>
        <w:rPr>
          <w:sz w:val="28"/>
          <w:szCs w:val="28"/>
        </w:rPr>
      </w:pPr>
      <w:r w:rsidRPr="00DF5D81">
        <w:rPr>
          <w:sz w:val="28"/>
          <w:szCs w:val="28"/>
        </w:rPr>
        <w:t>Актуальность исследования обуславливается необходимостью теоретического осмысления понятий, по поводу которых сложилась авторитетная система взглядов. Сущность этих понятий, основы их взаимодействия в современных социально-экономических условиях изменились настолько, что требуется соответствующая их корректировка. Сказанное выше имеет непосредственное отношение к сложившейся системе пособий по временной нетрудоспособности.</w:t>
      </w:r>
    </w:p>
    <w:p w:rsidR="00E226BA" w:rsidRPr="00DF5D81" w:rsidRDefault="00E226BA" w:rsidP="00DF5D81">
      <w:pPr>
        <w:widowControl w:val="0"/>
        <w:spacing w:line="360" w:lineRule="auto"/>
        <w:ind w:firstLine="709"/>
        <w:jc w:val="both"/>
        <w:rPr>
          <w:sz w:val="28"/>
          <w:szCs w:val="28"/>
        </w:rPr>
      </w:pPr>
      <w:r w:rsidRPr="00DF5D81">
        <w:rPr>
          <w:sz w:val="28"/>
          <w:szCs w:val="28"/>
        </w:rPr>
        <w:t xml:space="preserve">Актуальной задачей в связи с возрождением страховых принципов социального страхования является формирование теоретических основ правового регулирования отношений по обеспечению временной нетрудоспособности. Не имея таких основ, нельзя добиться эффективного - правового регулирования данного комплекса общественных отношений. Актуальность исследования вызвана необходимостью разработки и принятия российского законодательства, регулирующего отношения по обеспечению временной нетрудоспособности взамен ныне действующих норм союзного законодательства. Первой попыткой решения этой задачи стал проект Федерального закона «Об обязательном социальном страховании на случай временной нетрудоспособности в связи с материнством и на случай смерти», рассмотренный Государственной Думой РФ 19 апреля </w:t>
      </w:r>
      <w:smartTag w:uri="urn:schemas-microsoft-com:office:smarttags" w:element="metricconverter">
        <w:smartTagPr>
          <w:attr w:name="ProductID" w:val="2000 г"/>
        </w:smartTagPr>
        <w:r w:rsidRPr="00DF5D81">
          <w:rPr>
            <w:sz w:val="28"/>
            <w:szCs w:val="28"/>
          </w:rPr>
          <w:t>2000 г</w:t>
        </w:r>
      </w:smartTag>
      <w:r w:rsidRPr="00DF5D81">
        <w:rPr>
          <w:sz w:val="28"/>
          <w:szCs w:val="28"/>
        </w:rPr>
        <w:t>. в первом чтении и отправленный на доработку. В течение последующих двух лет обновилось законодательство: принят новый ТК РФ,</w:t>
      </w:r>
      <w:r w:rsidRPr="00DF5D81">
        <w:rPr>
          <w:rStyle w:val="a6"/>
          <w:sz w:val="28"/>
          <w:szCs w:val="28"/>
        </w:rPr>
        <w:footnoteReference w:id="4"/>
      </w:r>
      <w:r w:rsidRPr="00DF5D81">
        <w:rPr>
          <w:sz w:val="28"/>
          <w:szCs w:val="28"/>
        </w:rPr>
        <w:t xml:space="preserve"> введена II часть Налогового кодекса РФ,</w:t>
      </w:r>
      <w:r w:rsidRPr="00DF5D81">
        <w:rPr>
          <w:rStyle w:val="a6"/>
          <w:sz w:val="28"/>
          <w:szCs w:val="28"/>
        </w:rPr>
        <w:footnoteReference w:id="5"/>
      </w:r>
      <w:r w:rsidRPr="00DF5D81">
        <w:rPr>
          <w:sz w:val="28"/>
          <w:szCs w:val="28"/>
        </w:rPr>
        <w:t xml:space="preserve"> введен единый социальный налог во внебюджетные фонды. Все это требует корректировки многих статей данного проекта Федерального закона.</w:t>
      </w:r>
    </w:p>
    <w:p w:rsidR="00E226BA" w:rsidRPr="00DF5D81" w:rsidRDefault="00E226BA" w:rsidP="00DF5D81">
      <w:pPr>
        <w:widowControl w:val="0"/>
        <w:spacing w:line="360" w:lineRule="auto"/>
        <w:ind w:firstLine="709"/>
        <w:jc w:val="both"/>
        <w:rPr>
          <w:sz w:val="28"/>
          <w:szCs w:val="28"/>
        </w:rPr>
      </w:pPr>
      <w:r w:rsidRPr="00DF5D81">
        <w:rPr>
          <w:sz w:val="28"/>
          <w:szCs w:val="28"/>
        </w:rPr>
        <w:t>В соответствии с действующей Конституцией РФ (ч. 4, ст. 15</w:t>
      </w:r>
      <w:r w:rsidRPr="00DF5D81">
        <w:rPr>
          <w:rStyle w:val="a6"/>
          <w:sz w:val="28"/>
          <w:szCs w:val="28"/>
        </w:rPr>
        <w:footnoteReference w:id="6"/>
      </w:r>
      <w:r w:rsidRPr="00DF5D81">
        <w:rPr>
          <w:sz w:val="28"/>
          <w:szCs w:val="28"/>
        </w:rPr>
        <w:t xml:space="preserve">), составной частью правовой системы России признаются общепризнанные принципы и нормы международного права и международные договоры РФ. При этом в случае коллизий между международным договором РФ и национальным законодательством приоритет отдается международному договору, нормам международного права. Актуальность выбранной темы обусловлена так же тем, что в феврале 1996 года Россия вступила в Совет Европы, ратифицировала Конвенцию о защите прав и основных свобод 1950 года, подписала в мае 2000 года Европейскую Социальную Хартию (пересмотренную) от 3 мая </w:t>
      </w:r>
      <w:smartTag w:uri="urn:schemas-microsoft-com:office:smarttags" w:element="metricconverter">
        <w:smartTagPr>
          <w:attr w:name="ProductID" w:val="1996 г"/>
        </w:smartTagPr>
        <w:r w:rsidRPr="00DF5D81">
          <w:rPr>
            <w:sz w:val="28"/>
            <w:szCs w:val="28"/>
          </w:rPr>
          <w:t>1996 г</w:t>
        </w:r>
      </w:smartTag>
      <w:r w:rsidRPr="00DF5D81">
        <w:rPr>
          <w:sz w:val="28"/>
          <w:szCs w:val="28"/>
        </w:rPr>
        <w:t>.</w:t>
      </w:r>
      <w:r w:rsidRPr="00DF5D81">
        <w:rPr>
          <w:rStyle w:val="a6"/>
          <w:sz w:val="28"/>
          <w:szCs w:val="28"/>
        </w:rPr>
        <w:footnoteReference w:id="7"/>
      </w:r>
      <w:r w:rsidRPr="00DF5D81">
        <w:rPr>
          <w:sz w:val="28"/>
          <w:szCs w:val="28"/>
        </w:rPr>
        <w:t xml:space="preserve"> Подписание Социальной Хартии предполагает анализ сопоставимости ее норм с российским законодательством и правоприменительной практикой в социальной сфере, а после ее ратификации - приведение российского законодательства в соответствие с европейскими стандартами, которые стоят выше, чем общемировые, бывшие до этого ориентиром для российского законодательства. </w:t>
      </w:r>
    </w:p>
    <w:p w:rsidR="00E226BA" w:rsidRPr="00DF5D81" w:rsidRDefault="00E226BA" w:rsidP="00DF5D81">
      <w:pPr>
        <w:widowControl w:val="0"/>
        <w:spacing w:line="360" w:lineRule="auto"/>
        <w:ind w:firstLine="709"/>
        <w:jc w:val="both"/>
        <w:rPr>
          <w:sz w:val="28"/>
          <w:szCs w:val="28"/>
        </w:rPr>
      </w:pPr>
      <w:r w:rsidRPr="00DF5D81">
        <w:rPr>
          <w:sz w:val="28"/>
          <w:szCs w:val="28"/>
        </w:rPr>
        <w:t>Цели и задачи исследования Основными целями настоящей работы является изучение, обобщение и оценка опыта правового регулирования пособий по временной нетрудоспособности на теоретическом, законодательном и практическом уровнях в современных социально-экономических условиях, определение их места и роли в системе российских пособий. Задачами выпускной квалификационной работы являются: а) на теоретическом уровне: изучение, обобщение, анализ и оценка опыта социального страхования в России; • выявление, изучение,- анализ современных тенденций развития обязательного социального страхования как коллективной формы защиты работающих граждан; • правовое сравнительное исследование понятия пособия по советскому и современному российскому праву социального обеспечения; • правовое сравнительное исследование союзной системы пособий и российской системы пособий, выделение новых критериев для их классификации; • обоснование понятия временной нетрудоспособности и ее видов через призму норм законодательства советского периода и современной России; • поиск научно обоснованных средств и способов, направленных защитить право на пособие по временной нетрудоспособности б современных социально-экономических условиях; в) на законодательном и практическом уровне: • проведение правового анализа и оценки российского законодательства и правоприменительной практики, а также законопроектов в области социального страхования на случай временной нетрудоспособности; с)• изучение, обобщение и анализ опыта перехода на единый социальный налог, выплачиваемый в Фонд социального страхования; • правовой анализ и оценка эффективности действующих норм права, определяющих порядок назначения и выплаты пособий по временной нетрудоспособности; • подготовка предложений по совершенствованию законодательства в сфере социального обеспечения и правоприменительной практики.</w:t>
      </w:r>
    </w:p>
    <w:p w:rsidR="00E226BA" w:rsidRPr="00DF5D81" w:rsidRDefault="00E226BA" w:rsidP="00DF5D81">
      <w:pPr>
        <w:widowControl w:val="0"/>
        <w:spacing w:line="360" w:lineRule="auto"/>
        <w:ind w:firstLine="709"/>
        <w:jc w:val="both"/>
        <w:rPr>
          <w:sz w:val="28"/>
          <w:szCs w:val="28"/>
        </w:rPr>
      </w:pPr>
      <w:r w:rsidRPr="00DF5D81">
        <w:rPr>
          <w:sz w:val="28"/>
          <w:szCs w:val="28"/>
        </w:rPr>
        <w:t>Методологической основой настоящей работы является совокупность научных приемов и методов исследования, положений логики, теории государства и права, трудового права, права социального обеспечения, экономики. Дипломная работа выполнялась с использованием общенаучных методов — анализа, синтеза, функционального подхода. При проведении исследования применялись и частно - научные методы (приемы, которые выступают следствием усвоения достижений наук) — статистический, исторический, формально-юридический. В настоящей работе использованы методы сравнительно-правового исследования: вертикального сравнения (международных норм о социальном обеспечении и права социального обеспечения России),</w:t>
      </w:r>
      <w:r w:rsidRPr="00DF5D81">
        <w:rPr>
          <w:rStyle w:val="a6"/>
          <w:sz w:val="28"/>
          <w:szCs w:val="28"/>
        </w:rPr>
        <w:footnoteReference w:id="8"/>
      </w:r>
      <w:r w:rsidRPr="00DF5D81">
        <w:rPr>
          <w:sz w:val="28"/>
          <w:szCs w:val="28"/>
        </w:rPr>
        <w:t xml:space="preserve"> интегративного сравнения (соответствие права социального обеспечения России нормам международного права).</w:t>
      </w:r>
    </w:p>
    <w:p w:rsidR="00E226BA" w:rsidRPr="00DF5D81" w:rsidRDefault="00E226BA" w:rsidP="00DF5D81">
      <w:pPr>
        <w:widowControl w:val="0"/>
        <w:spacing w:line="360" w:lineRule="auto"/>
        <w:ind w:firstLine="709"/>
        <w:jc w:val="both"/>
        <w:rPr>
          <w:sz w:val="28"/>
          <w:szCs w:val="28"/>
        </w:rPr>
      </w:pPr>
      <w:r w:rsidRPr="00DF5D81">
        <w:rPr>
          <w:sz w:val="28"/>
          <w:szCs w:val="28"/>
        </w:rPr>
        <w:t>Представленная выпускная квалификационная работа является комплексным исследованием социального обеспечения временной нетрудоспособности средствами обязательного социального страхования в современных социально-экономических условиях.</w:t>
      </w:r>
    </w:p>
    <w:p w:rsidR="00E226BA" w:rsidRPr="00DF5D81" w:rsidRDefault="00E226BA" w:rsidP="00DF5D81">
      <w:pPr>
        <w:widowControl w:val="0"/>
        <w:spacing w:line="360" w:lineRule="auto"/>
        <w:ind w:firstLine="709"/>
        <w:jc w:val="both"/>
        <w:rPr>
          <w:sz w:val="28"/>
          <w:szCs w:val="28"/>
        </w:rPr>
      </w:pPr>
      <w:r w:rsidRPr="00DF5D81">
        <w:rPr>
          <w:sz w:val="28"/>
          <w:szCs w:val="28"/>
        </w:rPr>
        <w:t>Выработаны предложения для использования накопленного положительного опыта правового регулирования отношений по социальному страхованию на случай временной нетрудоспособности. Предложено определение понятия пособия как самостоятельного вида социального обеспечения применительно к современным социально-экономическим условиям. Выделены в качестве самостоятельного вида, на основе критерия классификации по источнику выплат, дополнительные пособия. Выявлены современные критерии классификации пособий, и на их основе дана классификация пособий в соответствии с действующим российским законодательством. Выработаны предложения по совершенствованию законодательства в сфере права социального обеспечения и правоприменительной практики с учетом положительного российского и зарубежного опыта социального страхования на случай временной нетрудоспособности.</w:t>
      </w:r>
    </w:p>
    <w:p w:rsidR="00E226BA" w:rsidRPr="00DF5D81" w:rsidRDefault="00E226BA" w:rsidP="00DF5D81">
      <w:pPr>
        <w:widowControl w:val="0"/>
        <w:spacing w:line="360" w:lineRule="auto"/>
        <w:ind w:firstLine="709"/>
        <w:jc w:val="both"/>
        <w:rPr>
          <w:sz w:val="28"/>
          <w:szCs w:val="28"/>
        </w:rPr>
      </w:pPr>
      <w:r w:rsidRPr="00DF5D81">
        <w:rPr>
          <w:sz w:val="28"/>
          <w:szCs w:val="28"/>
        </w:rPr>
        <w:t>Основные положения, выносимые на защиту. Предлагается ввести в научный оборот, учесть в процессе совершенствования законодательства о социальном обеспечении и в практике его применения следующие положения, которые являются результатом самостоятельной работы студента и выносятся на защиту: Для каждого вида обязательного социального страхования характерен свой страховой риск или группа страховых рисков, но для всех отдельных видов обязательного социального страхования одинаковы последствия -утрата заработка (дохода). Социальный страховой риск обязательного социального страхования на случай временной нетрудоспособности - это вероятность наступления временной нетрудоспособности вследствие заболевания (кроме профессионального заболевания), травмы (кроме несчастного случая на производстве), санаторно-курортного лечения, болезни члена семьи, карантина, протезирования, беременности и родов, усыновления, влекущих утрату (уменьшение) заработка (дохода) застрахованного лица.</w:t>
      </w:r>
    </w:p>
    <w:p w:rsidR="00E226BA" w:rsidRPr="00DF5D81" w:rsidRDefault="00E226BA" w:rsidP="00DF5D81">
      <w:pPr>
        <w:widowControl w:val="0"/>
        <w:spacing w:line="360" w:lineRule="auto"/>
        <w:ind w:firstLine="709"/>
        <w:jc w:val="both"/>
        <w:rPr>
          <w:sz w:val="28"/>
          <w:szCs w:val="28"/>
        </w:rPr>
      </w:pPr>
      <w:r w:rsidRPr="00DF5D81">
        <w:rPr>
          <w:sz w:val="28"/>
          <w:szCs w:val="28"/>
        </w:rPr>
        <w:t>Обосновывается необходимость выделения как родового понятия страхового случая «временная нетрудоспособность», включающего в себя видовые страховые случаи: заболевание (кроме профессионального заболевания); травма (кроме несчастного случая на производстве); санаторно-курортное лечение; болезнь члена семьи; карантин; беременность и роды; усыновление.</w:t>
      </w:r>
    </w:p>
    <w:p w:rsidR="00E226BA" w:rsidRPr="00DF5D81" w:rsidRDefault="00E226BA" w:rsidP="00DF5D81">
      <w:pPr>
        <w:widowControl w:val="0"/>
        <w:spacing w:line="360" w:lineRule="auto"/>
        <w:ind w:firstLine="709"/>
        <w:jc w:val="both"/>
        <w:rPr>
          <w:sz w:val="28"/>
          <w:szCs w:val="28"/>
        </w:rPr>
      </w:pPr>
      <w:r w:rsidRPr="00DF5D81">
        <w:rPr>
          <w:sz w:val="28"/>
          <w:szCs w:val="28"/>
        </w:rPr>
        <w:t xml:space="preserve">Обязательное социальное страхование на случай временной нетрудоспособности должно выступать в качестве самостоятельного вида обязательного социального страхования. Страховые случаи: «рождение ребенка», «воспитание ребенка до полутора лет» - должны быть отнесены к самостоятельному виду обязательного социального страхования на случай материнства и отцовства. Предлагается новая редакция п.1 ст.7 «Виды страховых рисков. Страховые случаи» Федерального закона «Об основах обязательного социального страхования» от 16 июля </w:t>
      </w:r>
      <w:smartTag w:uri="urn:schemas-microsoft-com:office:smarttags" w:element="metricconverter">
        <w:smartTagPr>
          <w:attr w:name="ProductID" w:val="1999 г"/>
        </w:smartTagPr>
        <w:r w:rsidRPr="00DF5D81">
          <w:rPr>
            <w:sz w:val="28"/>
            <w:szCs w:val="28"/>
          </w:rPr>
          <w:t>1999 г</w:t>
        </w:r>
      </w:smartTag>
      <w:r w:rsidRPr="00DF5D81">
        <w:rPr>
          <w:sz w:val="28"/>
          <w:szCs w:val="28"/>
        </w:rPr>
        <w:t>.: 1. необходимость получения медицинской помощи; 2. временная нетрудоспособность; 3. несчастный случай на производстве и профессиональное заболевание; 2. материнство и отцовство; 3. инвалидность; 4. наступление старости; 5. потеря кормильца; 6. признание безработным; 7. смерть застрахованного лица или нетрудоспособных членов его семьи, находящихся на его иждивении.</w:t>
      </w:r>
    </w:p>
    <w:p w:rsidR="00E226BA" w:rsidRPr="00DF5D81" w:rsidRDefault="00DF5D81" w:rsidP="00DF5D81">
      <w:pPr>
        <w:widowControl w:val="0"/>
        <w:spacing w:line="360" w:lineRule="auto"/>
        <w:ind w:firstLine="709"/>
        <w:jc w:val="both"/>
        <w:rPr>
          <w:b/>
          <w:bCs/>
          <w:sz w:val="28"/>
          <w:szCs w:val="28"/>
        </w:rPr>
      </w:pPr>
      <w:r>
        <w:rPr>
          <w:b/>
          <w:bCs/>
          <w:sz w:val="28"/>
          <w:szCs w:val="28"/>
        </w:rPr>
        <w:br w:type="page"/>
      </w:r>
      <w:r w:rsidR="00E226BA" w:rsidRPr="00DF5D81">
        <w:rPr>
          <w:b/>
          <w:bCs/>
          <w:sz w:val="28"/>
          <w:szCs w:val="28"/>
        </w:rPr>
        <w:t>Глава 1. ПОСОБИЯ ПО ОБЯЗАТЕЛЬНОМУ СОЦИАЛЬНОМУ СТРАХОВАНИЮ</w:t>
      </w:r>
    </w:p>
    <w:p w:rsidR="00E226BA" w:rsidRPr="00DF5D81" w:rsidRDefault="00E226BA" w:rsidP="00DF5D81">
      <w:pPr>
        <w:widowControl w:val="0"/>
        <w:spacing w:line="360" w:lineRule="auto"/>
        <w:ind w:firstLine="709"/>
        <w:jc w:val="both"/>
        <w:rPr>
          <w:b/>
          <w:bCs/>
          <w:sz w:val="28"/>
          <w:szCs w:val="28"/>
        </w:rPr>
      </w:pPr>
    </w:p>
    <w:p w:rsidR="00E226BA" w:rsidRPr="00DF5D81" w:rsidRDefault="00E226BA" w:rsidP="00DF5D81">
      <w:pPr>
        <w:widowControl w:val="0"/>
        <w:spacing w:line="360" w:lineRule="auto"/>
        <w:ind w:firstLine="709"/>
        <w:jc w:val="both"/>
        <w:rPr>
          <w:b/>
          <w:bCs/>
          <w:sz w:val="28"/>
          <w:szCs w:val="28"/>
        </w:rPr>
      </w:pPr>
      <w:r w:rsidRPr="00DF5D81">
        <w:rPr>
          <w:b/>
          <w:bCs/>
          <w:sz w:val="28"/>
          <w:szCs w:val="28"/>
        </w:rPr>
        <w:t>1.1</w:t>
      </w:r>
      <w:r w:rsidR="00DF5D81">
        <w:rPr>
          <w:b/>
          <w:bCs/>
          <w:sz w:val="28"/>
          <w:szCs w:val="28"/>
        </w:rPr>
        <w:t xml:space="preserve"> </w:t>
      </w:r>
      <w:r w:rsidRPr="00DF5D81">
        <w:rPr>
          <w:b/>
          <w:bCs/>
          <w:sz w:val="28"/>
          <w:szCs w:val="28"/>
        </w:rPr>
        <w:t>Понятие, характеристика пособия по видам временной нетрудоспособности</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Развитие законодательства России о социальном страховании на случай временной нетрудоспособности имеет свою историю.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 целью оказания помощи лицам, утратившим трудоспособность и как следствие источник доходов в соответствии с Декретом СНК РСФСР от 31.10.1918, утвердившим Положение о социальном обеспечении трудящихся, были определены основания, круг лиц, размер и срок выплаты пособия в случае временной нетрудоспособности.</w:t>
      </w:r>
      <w:r w:rsidRPr="00DF5D81">
        <w:rPr>
          <w:rStyle w:val="a6"/>
          <w:sz w:val="28"/>
          <w:szCs w:val="28"/>
        </w:rPr>
        <w:footnoteReference w:id="9"/>
      </w:r>
      <w:r w:rsidRPr="00DF5D81">
        <w:rPr>
          <w:sz w:val="28"/>
          <w:szCs w:val="28"/>
        </w:rPr>
        <w:t xml:space="preserve"> В первые годы советской власти принятое Положение о социальном страховании не могло не иметь черт, присущих Декларации прав трудящегося и эксплуатируемого народа, а следовательно, лица, эксплуатирующие труд иных людей, не могли иметь права на пособие по временной нетрудоспособности. Статья 2 Положения закрепляла, что обеспечению по социальному страхованию подлежат "все без исключения лица, источниками существования которых является только собственный труд, без эксплуатации чужого, независимо от характера и длительности работы, а также от того, работают ли они в государственных, национализированных, частных, акционерных, общественных предприятиях, учреждениях или хозяйствах, у отдельных лиц или самостоятельно". Пособие назначалось "в случаях временной утраты трудоспособности, сопровождающейся утратой заработка, независимо от причин, ее вызвавших, как-то: болезнь, увечье, карантин и т.п.". Пособия выдавались за все пропущенные в связи с нетрудоспособностью рабочие дни. Срок выплаты пособия не ограничивался какими-либо сроками: до восстановления трудоспособности или до назначения пенсии по инвалидности.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Условия выплаты пособий были достаточно жесткими. Если в результате заболевания работник не утрачивал заработок или хотя бы его часть, то пособие по временной нетрудоспособности не выплачивалось. Если работник проходил стационарное лечение, то размер пособия ему мог быть существенно снижен и только для работников, имевших иждивенцев были установлены предельные уровни такого понижения.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Размер пособия согласно Положению был достаточно высоким, как правило, размер пособия был равен заработной плате лица, получающего пособие. При этом максимальный размер пособия мог быть равен наивысшей тарифной ставке, допускаемой в соответствии с нормативно-правовыми актами того времени. Минимальный размер пособия соответственно был равен минимальной тарифной ставке.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Общее положение о тарифе, утвержденное Декретом СНК РСФСР 17.06.1920, также декларировало право трудящихся, "не явившихся на работу вследствие временной нетрудоспособности (болезни, увечья, материнства, карантина, необходимости ухода за больными членами семьи и т.п.)", на получение пособия "по установленным правилам о социальном обеспечении трудящихся".</w:t>
      </w:r>
      <w:r w:rsidRPr="00DF5D81">
        <w:rPr>
          <w:rStyle w:val="a6"/>
          <w:sz w:val="28"/>
          <w:szCs w:val="28"/>
        </w:rPr>
        <w:footnoteReference w:id="10"/>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2-й Кодекс законов о труде РСФСР включал положения о социальном страховании. В большей части положения 2-го КЗоТ РСФСР воспроизводили ранее принятые нормативные документы, но в то же время и конкретизировали их. Так, если ранее предусматривались ограничения на снижение размера пособия только для лиц, имевших иждивенцев, то начиная с 1922 года во всех случаях сокращения размера пособия, причитающееся выплате пособие не могло быть менее 2/3 тарифной ставки работника такой квалификации.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Правила выдачи пособия по социальному страхованию были ужесточены в 1927 году. Возможность получения пособия стала зависеть от добросовестности работника. Совет народных комиссаров своим Постановлением от 15 января 1927 года "О мероприятиях по борьбе с прогулами" предоставил право страховым кассам не выплачивать пособие по временной нетрудоспособности "в случаях установления нетрудоспособности вследствие острого опьянения или действий, вызванных острым опьянением (драки, ранения и т.п.), если нетрудоспособность эта продолжалась не более 3 дней; использования не по назначению отпуска, предоставленного для лечения".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1931 году были Постановлением ЦИК СССР от 23.06.1931 года "О социальном страховании" нормативно закреплены отдельные дискриминационные положения в части права на пособие по временной нетрудоспособности. Была введена дифференциация размера пособия в зависимости от стажа работы. Право на пособие по временной нетрудоспособности в размере 100% среднего заработка имели непрерывный стаж работы более 2-х лет, при наличии общего стажа не менее 3-х лет. При этом это правило касалось рабочих и служащих, непосредственно занятых в производстве, и не распространялось а административно-управленческий персонал (конторы). Работники контор при таком же стаже получали право на пособие за первые 5 дней нетрудоспособности в размере 3/4 заработка, а с шестого дня нетрудоспособности - в полном размере. Особые условия создавались для ударников коммунистического труда, которым пособие в размере 100% среднего заработка назначалось при наличии годичного непрерывного стажа работы; по истечении года работы на предприятии получали право на пособие в размере 100% средней заработной платы и подростки, не достигшие 18-летнего возраста.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Только с 1 августа 1931 года ЦИК СССР и Совет Народных Комиссаров своим Постановлением N 12/644 уравняли права на получение пособия по временной нетрудоспособности инженерно-технических работников и индустриальных рабочих.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1938 году были повышены требования к стажу при назначении пособия по временной нетрудоспособности. В соответствии с Постановлением Совета народных Комиссаров СССР, Центрального Комитета ВКП(б) от 23.12.1938 "О мероприятиях по упрочению трудовой дисциплины, улучшению практики государственного социального страхования и борьбе с злоупотреблениями в этом деле" было установлено, что рабочим и служащим, состоящим членами профессионального союза, пособия по временной нетрудоспособности (не считая пособий по беременности и родам) выплачивались в следующих размерах - в зависимости от стажа непрерывной работы в данном предприятии или учреждении:</w:t>
      </w:r>
    </w:p>
    <w:p w:rsidR="00E226BA" w:rsidRPr="00DF5D81" w:rsidRDefault="00E226BA" w:rsidP="00DF5D81">
      <w:pPr>
        <w:pStyle w:val="ConsPlusNonformat"/>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а) при непрерывном стаже работы в одном и том же предприятии</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или учреждении свыше 6 лет - 100% заработка</w:t>
      </w:r>
    </w:p>
    <w:p w:rsidR="00E226BA" w:rsidRPr="00DF5D81" w:rsidRDefault="00E226BA" w:rsidP="00DF5D81">
      <w:pPr>
        <w:pStyle w:val="ConsPlusNonformat"/>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б)</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от 3 до 6 лет</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80%</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p>
    <w:p w:rsidR="00E226BA" w:rsidRPr="00DF5D81" w:rsidRDefault="00E226BA" w:rsidP="00DF5D81">
      <w:pPr>
        <w:pStyle w:val="ConsPlusNonformat"/>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в)</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от 2 до 3 лет</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60%</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p>
    <w:p w:rsidR="00E226BA" w:rsidRPr="00DF5D81" w:rsidRDefault="00E226BA" w:rsidP="00DF5D81">
      <w:pPr>
        <w:pStyle w:val="ConsPlusNonformat"/>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г)</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до 2 лет</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50%</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Была отменена практика назначения пособий работникам, не являющимся членами профессиональных союзов в размере 2/3 заработка работника. Начиная с 01.01.1939 года рабочим и служащим, не состоящим членами профессионального союза, пособия по временной нетрудоспособности (не считая пособий по беременности и родам) выплачиваются в половинном размере по сравнению с нормами, установленными для членов союза. В таком порядке пособия работникам, не являющимся членами профсоюза, назначались до 1991 года.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Право на сохранение непрерывного стажа так же было ужесточено. Начиная с 01.01.1939 при назначении пособий по временной нетрудоспособности стаж считается непрерывным также и в том случае, если рабочий или служащий перешел из одного предприятия или учреждения в другое на основании распоряжения администрации хозяйственного органа или учреждения. Только в 1960 году Указом Президиума Верховного Совета СССР (от 25.01.1960) "О пособиях по временной нетрудоспособности рабочим и служащим, ушедшим с предыдущей работы по собственному желанию" в отношении лиц, уволившихся с предыдущего места работы по собственному желанию, было отменено дискриминационное условие. С момента вступления в силу названного Указа Президиума Верховного Совета СССР рабочим и служащим, ушедшим с предыдущей работы по собственному желанию, пособие во всех случаях временной нетрудоспособности выдается на общих основаниях независимо от продолжительности работы на новом месте. За рабочими и служащими, уволенными по собственному желанию, сохраняется непрерывный стаж работы при условии поступления их на работу в течение трехнедельного срока со дня увольнения, если иное не установлено законодательством Союза ССР. Однако уже в 1973 вплоть до 2004 года при повторном увольнении по собственному желанию без уважительных причин в течение 12 месяцев со дня предыдущего увольнения непрерывный стаж прерывался. Были установлены и более длительные сроки перерывов, при которых сохранялся непрерывный трудовой стаж. Так, независимо от перерыва непрерывный срок сохранялся лицам, увольняющимся в связи с переводом мужа или жены на работу в другую местность.</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В настоящее время право на пособие по временной нетрудоспособности имеют все работники, независимо от их принадлежности к каким-либо общественным объединениям, в том числе профессиональным союзам, независимо от их социальной принадлежности. Порядок назначения и выплаты пособий по временной нетрудоспособности регулируется Постановлением Совета Министров СССР и ВЦСПС от 23 февраля </w:t>
      </w:r>
      <w:smartTag w:uri="urn:schemas-microsoft-com:office:smarttags" w:element="metricconverter">
        <w:smartTagPr>
          <w:attr w:name="ProductID" w:val="1984 г"/>
        </w:smartTagPr>
        <w:r w:rsidRPr="00DF5D81">
          <w:rPr>
            <w:sz w:val="28"/>
            <w:szCs w:val="28"/>
          </w:rPr>
          <w:t>1984 г</w:t>
        </w:r>
      </w:smartTag>
      <w:r w:rsidRPr="00DF5D81">
        <w:rPr>
          <w:sz w:val="28"/>
          <w:szCs w:val="28"/>
        </w:rPr>
        <w:t>. N 191 "О пособиях по государственному социальному страхованию". Основным критерием, от которого зависит размер пособия, является страховой стаж работника.</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Основная проблема, заключается в том, что размер пособия не всегда замещает в полном объеме заработную плату, в зависимости каков стаж работник он получает пособие в полном объеме свого или какой-то его части.</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это денежная выплата (единовременная или периодическая), которая назначается отдельным категориям граждан в порядке и размерах, предусмотренных законодательством.</w:t>
      </w:r>
      <w:r w:rsidRPr="00DF5D81">
        <w:rPr>
          <w:rStyle w:val="a6"/>
          <w:rFonts w:ascii="Times New Roman" w:hAnsi="Times New Roman"/>
          <w:sz w:val="28"/>
          <w:szCs w:val="28"/>
        </w:rPr>
        <w:footnoteReference w:id="11"/>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по временной нетрудоспособности- это денежная сумма, выплачиваемая за счёт средств социального страхования лицам, признанным в установленном порядке временно нетрудоспособными, с целью компенсации утраченного заработка.</w:t>
      </w:r>
      <w:r w:rsidRPr="00DF5D81">
        <w:rPr>
          <w:rStyle w:val="a6"/>
          <w:rFonts w:ascii="Times New Roman" w:hAnsi="Times New Roman"/>
          <w:sz w:val="28"/>
          <w:szCs w:val="28"/>
        </w:rPr>
        <w:footnoteReference w:id="12"/>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по временной нетрудоспособности предназначено для тех граждан, которые выполняют работу по найму, т.е. на основании трудового договора, и в связи с этим подлежат государственному социальному страхованию. На равных основаниях с ними обеспечиваются этими пособиями некоторые категории других работающих граждан, также подлежащих этому виду страхования. К ним относятся, в частности, адвокаты, состоящие членами коллегий адвокатов, члены старательских артелей, члены различных кооперативов.</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выплачивается за счет средств государственного социального страхования, оно является, таким образом, страховым пособием.</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На выплату этого традиционного пособия ежегодно расходуется преобладающая часть (около 75 %) всех средств, предназначенных на обеспечение граждан пособиями за счет средств Фонда социального страхования.</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Право на пособие в связи с временной нетрудоспособностью предоставлено также гражданам, имеющим статус безработных. Пособие выплачивается им за счет средств Фонда занятости РФ, а не за счет средств Фонда социального страхования РФ. Учитывая это, пособие по временной нетрудоспособности безработных рассматривается особо, вместе с пособием по безработице.</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по временной нетрудоспособности — первое, наиболее раннее пособие, установленное для наемных работников, гарантирующее их социальное обеспечение при заболевании (травме), влекущем необходимость прекращения работы на определенное время. Оно введено раньше, чем другие виды пособий и пенсии для застрахованных. Такие пособия есть во всех развитых странах, зародились они на рубеже XIX и XX столетий, в том числе в России в начале XXв.</w:t>
      </w:r>
      <w:r w:rsidRPr="00DF5D81">
        <w:rPr>
          <w:rStyle w:val="a6"/>
          <w:rFonts w:ascii="Times New Roman" w:hAnsi="Times New Roman"/>
          <w:sz w:val="28"/>
          <w:szCs w:val="28"/>
        </w:rPr>
        <w:footnoteReference w:id="13"/>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В СССР существовала достаточно зрелая система обеспечения пособием по временной нетрудоспособности наемных работников. Она сохранилась практически без изменений и в Российской Федерации после распада СССР до последнего времени.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Одним из оснований для назначения и выплаты пособия является наступление временной нетрудоспособности. Поэтому следует подробнее рассмотреть данное понятие.</w:t>
      </w:r>
    </w:p>
    <w:p w:rsidR="00E226BA" w:rsidRPr="00DF5D81" w:rsidRDefault="00E226BA" w:rsidP="00DF5D81">
      <w:pPr>
        <w:widowControl w:val="0"/>
        <w:spacing w:line="360" w:lineRule="auto"/>
        <w:ind w:firstLine="709"/>
        <w:jc w:val="both"/>
        <w:rPr>
          <w:sz w:val="28"/>
          <w:szCs w:val="28"/>
        </w:rPr>
      </w:pPr>
      <w:r w:rsidRPr="00DF5D81">
        <w:rPr>
          <w:sz w:val="28"/>
          <w:szCs w:val="28"/>
        </w:rPr>
        <w:t>В экспертизе нетрудоспособности существуют два основных понятия: временная нетрудоспособность и стойкое ограничение нетрудоспособности.</w:t>
      </w:r>
      <w:r w:rsidRPr="00DF5D81">
        <w:rPr>
          <w:rStyle w:val="a6"/>
          <w:sz w:val="28"/>
          <w:szCs w:val="28"/>
        </w:rPr>
        <w:footnoteReference w:id="14"/>
      </w:r>
      <w:r w:rsidRPr="00DF5D81">
        <w:rPr>
          <w:sz w:val="28"/>
          <w:szCs w:val="28"/>
        </w:rPr>
        <w:t xml:space="preserve"> Временная нетрудоспособность – это невозможность осуществления работником трудовых обязанностей, обусловленная медицинскими причинами, а также социальными факторами, предусмотренными действующим законодательством. К таковым относятся: болезнь (травма); санаторно-курортное лечение и медицинская реабилитация; уход за больным членом семьи, за здоровым ребенком до трех лет и ребенком – инвалидом; карантин; протезирование в условиях стационара; отпуск по беременности и родам. Основным документом, подтверждающим временное освобождение работника от производственной деятельности, является листок нетрудоспособности, который выполняет функции финансового и юридического документа.</w:t>
      </w:r>
    </w:p>
    <w:p w:rsidR="00E226BA" w:rsidRPr="00DF5D81" w:rsidRDefault="00E226BA" w:rsidP="00DF5D81">
      <w:pPr>
        <w:widowControl w:val="0"/>
        <w:spacing w:line="360" w:lineRule="auto"/>
        <w:ind w:firstLine="709"/>
        <w:jc w:val="both"/>
        <w:rPr>
          <w:sz w:val="28"/>
          <w:szCs w:val="28"/>
        </w:rPr>
      </w:pPr>
      <w:r w:rsidRPr="00DF5D81">
        <w:rPr>
          <w:sz w:val="28"/>
          <w:szCs w:val="28"/>
        </w:rPr>
        <w:t>Стойкое ограничение трудоспособности — это состояние, когда нарушение функций организма, обусловленное заболеванием или травмой, приняло необратимый или частично обратимый характер, несмотря на длительное комплексное лечение, и вынудило работника полностью прекратить всякий труд в производственных условиях или перейти к облегченным условиям труда, что часто приводит к потере основной профессии, снижению квалификации, либо значительному уменьшению объема работы или нормы выработки.</w:t>
      </w:r>
    </w:p>
    <w:p w:rsidR="00E226BA" w:rsidRPr="00DF5D81" w:rsidRDefault="00E226BA" w:rsidP="00DF5D81">
      <w:pPr>
        <w:widowControl w:val="0"/>
        <w:spacing w:line="360" w:lineRule="auto"/>
        <w:ind w:firstLine="709"/>
        <w:jc w:val="both"/>
        <w:rPr>
          <w:sz w:val="28"/>
          <w:szCs w:val="28"/>
        </w:rPr>
      </w:pPr>
      <w:r w:rsidRPr="00DF5D81">
        <w:rPr>
          <w:sz w:val="28"/>
          <w:szCs w:val="28"/>
        </w:rPr>
        <w:t>Основным критерием, отличающим временную нетрудоспособность от стойкой является характер клинического и трудового прогноза.</w:t>
      </w:r>
    </w:p>
    <w:p w:rsidR="00E226BA" w:rsidRPr="00DF5D81" w:rsidRDefault="00E226BA" w:rsidP="00DF5D81">
      <w:pPr>
        <w:widowControl w:val="0"/>
        <w:spacing w:line="360" w:lineRule="auto"/>
        <w:ind w:firstLine="709"/>
        <w:jc w:val="both"/>
        <w:rPr>
          <w:sz w:val="28"/>
          <w:szCs w:val="28"/>
        </w:rPr>
      </w:pPr>
      <w:r w:rsidRPr="00DF5D81">
        <w:rPr>
          <w:sz w:val="28"/>
          <w:szCs w:val="28"/>
        </w:rPr>
        <w:t>Понятие «нетрудоспособность» можно определить как</w:t>
      </w:r>
      <w:r w:rsidR="00DF5D81">
        <w:rPr>
          <w:sz w:val="28"/>
          <w:szCs w:val="28"/>
        </w:rPr>
        <w:t xml:space="preserve"> </w:t>
      </w:r>
      <w:r w:rsidRPr="00DF5D81">
        <w:rPr>
          <w:sz w:val="28"/>
          <w:szCs w:val="28"/>
        </w:rPr>
        <w:t>- закрепленное в нормах права такое состояние организма человека, при котором он юридически признается утратившим принадлежащую ему, как индивиду, способность трудиться, полностью или частично, вследствие болезни или травмы или при наличии социально значимых обстоятельств, препятствующих ему использовать свою способность к труду.</w:t>
      </w:r>
      <w:r w:rsidRPr="00DF5D81">
        <w:rPr>
          <w:rStyle w:val="a6"/>
          <w:sz w:val="28"/>
          <w:szCs w:val="28"/>
        </w:rPr>
        <w:footnoteReference w:id="15"/>
      </w:r>
      <w:r w:rsidRPr="00DF5D81">
        <w:rPr>
          <w:sz w:val="28"/>
          <w:szCs w:val="28"/>
        </w:rPr>
        <w:t xml:space="preserve"> Выделяется «условная нетрудоспособность» (в широком смысле слова), которая применяется в отношении определенных категорий граждан, когда они признаются нетрудоспособными, хотя таковыми в действительности не являются, т.к. не утрачивают способность к труду (как природное качество). Выделяются виды условной нетрудоспособности, в зависимости от целей обеспечения лица, признанного нетрудоспособным: при обеспечении пенсиями: по случаю потери кормильца; по старости; за выслугу лет. при обеспечении пособиями на случай временной нетрудоспособности: по уходу за больным членом семьи; при карантине; при санаторно- курортном лечении; при протезировании; по беременности и родам; при усыновлении.</w:t>
      </w:r>
    </w:p>
    <w:p w:rsidR="00E226BA" w:rsidRPr="00DF5D81" w:rsidRDefault="00E226BA" w:rsidP="00DF5D81">
      <w:pPr>
        <w:widowControl w:val="0"/>
        <w:spacing w:line="360" w:lineRule="auto"/>
        <w:ind w:firstLine="709"/>
        <w:jc w:val="both"/>
        <w:rPr>
          <w:sz w:val="28"/>
          <w:szCs w:val="28"/>
        </w:rPr>
      </w:pPr>
      <w:r w:rsidRPr="00DF5D81">
        <w:rPr>
          <w:sz w:val="28"/>
          <w:szCs w:val="28"/>
        </w:rPr>
        <w:t>Выделяется «действительная нетрудоспособность» (в узком смысле слова), которая связана с утратой способности трудиться вследствие происшедших изменений, связанных с состоянием здоровья.</w:t>
      </w:r>
    </w:p>
    <w:p w:rsidR="00E226BA" w:rsidRPr="00DF5D81" w:rsidRDefault="00E226BA" w:rsidP="00DF5D81">
      <w:pPr>
        <w:widowControl w:val="0"/>
        <w:spacing w:line="360" w:lineRule="auto"/>
        <w:ind w:firstLine="709"/>
        <w:jc w:val="both"/>
        <w:rPr>
          <w:sz w:val="28"/>
          <w:szCs w:val="28"/>
        </w:rPr>
      </w:pPr>
      <w:r w:rsidRPr="00DF5D81">
        <w:rPr>
          <w:sz w:val="28"/>
          <w:szCs w:val="28"/>
        </w:rPr>
        <w:t>«Действительная» нетрудоспособность (в узком смысле слова) может быть стойкой (длительной или постоянной), временной.</w:t>
      </w:r>
    </w:p>
    <w:p w:rsidR="00E226BA" w:rsidRPr="00DF5D81" w:rsidRDefault="00E226BA" w:rsidP="00DF5D81">
      <w:pPr>
        <w:widowControl w:val="0"/>
        <w:spacing w:line="360" w:lineRule="auto"/>
        <w:ind w:firstLine="709"/>
        <w:jc w:val="both"/>
        <w:rPr>
          <w:sz w:val="28"/>
          <w:szCs w:val="28"/>
        </w:rPr>
      </w:pPr>
      <w:r w:rsidRPr="00DF5D81">
        <w:rPr>
          <w:sz w:val="28"/>
          <w:szCs w:val="28"/>
        </w:rPr>
        <w:t>Таким образом, временная нетрудоспособность — это установленный в порядке, предусмотренном в законодательстве, юридический факт, выражающийся в состоянии временной невозможности выполнения работником своей трудовой функции при утрате им способности к труду вследствие изменений, происшедших в состоянии здоровья (болезнь, травма), а также в иных случаях, признаваемых законодателем социально значимыми (санаторно-курортное лечение, уход за больным членом семьи, карантин, протезирование, беременность и роды, усыновление), влекущими обязанность обеспечения пособиями.</w:t>
      </w:r>
    </w:p>
    <w:p w:rsidR="00E226BA" w:rsidRPr="00DF5D81" w:rsidRDefault="00E226BA" w:rsidP="00DF5D81">
      <w:pPr>
        <w:widowControl w:val="0"/>
        <w:spacing w:line="360" w:lineRule="auto"/>
        <w:ind w:firstLine="709"/>
        <w:jc w:val="both"/>
        <w:rPr>
          <w:sz w:val="28"/>
          <w:szCs w:val="28"/>
        </w:rPr>
      </w:pPr>
      <w:r w:rsidRPr="00DF5D81">
        <w:rPr>
          <w:rStyle w:val="a3"/>
          <w:b w:val="0"/>
          <w:sz w:val="28"/>
          <w:szCs w:val="28"/>
        </w:rPr>
        <w:t>Пособие</w:t>
      </w:r>
      <w:r w:rsidRPr="00DF5D81">
        <w:rPr>
          <w:sz w:val="28"/>
          <w:szCs w:val="28"/>
        </w:rPr>
        <w:t xml:space="preserve"> </w:t>
      </w:r>
      <w:r w:rsidRPr="00DF5D81">
        <w:rPr>
          <w:rStyle w:val="a3"/>
          <w:b w:val="0"/>
          <w:sz w:val="28"/>
          <w:szCs w:val="28"/>
        </w:rPr>
        <w:t>по</w:t>
      </w:r>
      <w:r w:rsidRPr="00DF5D81">
        <w:rPr>
          <w:sz w:val="28"/>
          <w:szCs w:val="28"/>
        </w:rPr>
        <w:t xml:space="preserve"> </w:t>
      </w:r>
      <w:r w:rsidRPr="00DF5D81">
        <w:rPr>
          <w:rStyle w:val="a3"/>
          <w:b w:val="0"/>
          <w:sz w:val="28"/>
          <w:szCs w:val="28"/>
        </w:rPr>
        <w:t>временной</w:t>
      </w:r>
      <w:r w:rsidRPr="00DF5D81">
        <w:rPr>
          <w:sz w:val="28"/>
          <w:szCs w:val="28"/>
        </w:rPr>
        <w:t xml:space="preserve"> </w:t>
      </w:r>
      <w:r w:rsidRPr="00DF5D81">
        <w:rPr>
          <w:rStyle w:val="a3"/>
          <w:b w:val="0"/>
          <w:sz w:val="28"/>
          <w:szCs w:val="28"/>
        </w:rPr>
        <w:t>нетрудоспособности</w:t>
      </w:r>
      <w:r w:rsidRPr="00DF5D81">
        <w:rPr>
          <w:sz w:val="28"/>
          <w:szCs w:val="28"/>
        </w:rPr>
        <w:t xml:space="preserve"> - выплата, предоставляемая в случаях, когда </w:t>
      </w:r>
      <w:r w:rsidRPr="00DF5D81">
        <w:rPr>
          <w:rStyle w:val="a3"/>
          <w:b w:val="0"/>
          <w:sz w:val="28"/>
          <w:szCs w:val="28"/>
        </w:rPr>
        <w:t>выполнение</w:t>
      </w:r>
      <w:r w:rsidRPr="00DF5D81">
        <w:rPr>
          <w:sz w:val="28"/>
          <w:szCs w:val="28"/>
        </w:rPr>
        <w:t xml:space="preserve"> работы или иной деятельности невозможно в связи с краткосрочным ухудшением здоровья, в размерах, </w:t>
      </w:r>
      <w:r w:rsidRPr="00DF5D81">
        <w:rPr>
          <w:rStyle w:val="a3"/>
          <w:b w:val="0"/>
          <w:sz w:val="28"/>
          <w:szCs w:val="28"/>
        </w:rPr>
        <w:t>пропорциональных</w:t>
      </w:r>
      <w:r w:rsidRPr="00DF5D81">
        <w:rPr>
          <w:sz w:val="28"/>
          <w:szCs w:val="28"/>
        </w:rPr>
        <w:t xml:space="preserve"> заработку, иному доходу или в твердой сумме, финансируемая за счет средств Фонда социального страхования РФ, Фонда занятости населения РФ или из других источников.</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spacing w:line="360" w:lineRule="auto"/>
        <w:ind w:firstLine="709"/>
        <w:jc w:val="both"/>
        <w:rPr>
          <w:b/>
          <w:bCs/>
          <w:sz w:val="28"/>
          <w:szCs w:val="28"/>
        </w:rPr>
      </w:pPr>
      <w:r w:rsidRPr="00DF5D81">
        <w:rPr>
          <w:b/>
          <w:bCs/>
          <w:sz w:val="28"/>
          <w:szCs w:val="28"/>
        </w:rPr>
        <w:t>1.2</w:t>
      </w:r>
      <w:r w:rsidR="00DF5D81">
        <w:rPr>
          <w:b/>
          <w:bCs/>
          <w:sz w:val="28"/>
          <w:szCs w:val="28"/>
        </w:rPr>
        <w:t xml:space="preserve"> </w:t>
      </w:r>
      <w:r w:rsidRPr="00DF5D81">
        <w:rPr>
          <w:b/>
          <w:bCs/>
          <w:sz w:val="28"/>
          <w:szCs w:val="28"/>
        </w:rPr>
        <w:t>Право на пособие</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spacing w:line="360" w:lineRule="auto"/>
        <w:ind w:firstLine="709"/>
        <w:jc w:val="both"/>
        <w:rPr>
          <w:sz w:val="28"/>
          <w:szCs w:val="28"/>
        </w:rPr>
      </w:pPr>
      <w:r w:rsidRPr="00DF5D81">
        <w:rPr>
          <w:sz w:val="28"/>
          <w:szCs w:val="28"/>
        </w:rPr>
        <w:t xml:space="preserve">Право на </w:t>
      </w:r>
      <w:r w:rsidRPr="00DF5D81">
        <w:rPr>
          <w:rStyle w:val="a3"/>
          <w:b w:val="0"/>
          <w:sz w:val="28"/>
          <w:szCs w:val="28"/>
        </w:rPr>
        <w:t>пособие</w:t>
      </w:r>
      <w:r w:rsidRPr="00DF5D81">
        <w:rPr>
          <w:sz w:val="28"/>
          <w:szCs w:val="28"/>
        </w:rPr>
        <w:t xml:space="preserve"> </w:t>
      </w:r>
      <w:r w:rsidRPr="00DF5D81">
        <w:rPr>
          <w:rStyle w:val="a3"/>
          <w:b w:val="0"/>
          <w:sz w:val="28"/>
          <w:szCs w:val="28"/>
        </w:rPr>
        <w:t>по</w:t>
      </w:r>
      <w:r w:rsidRPr="00DF5D81">
        <w:rPr>
          <w:sz w:val="28"/>
          <w:szCs w:val="28"/>
        </w:rPr>
        <w:t xml:space="preserve"> </w:t>
      </w:r>
      <w:r w:rsidRPr="00DF5D81">
        <w:rPr>
          <w:rStyle w:val="a3"/>
          <w:b w:val="0"/>
          <w:sz w:val="28"/>
          <w:szCs w:val="28"/>
        </w:rPr>
        <w:t>временной</w:t>
      </w:r>
      <w:r w:rsidRPr="00DF5D81">
        <w:rPr>
          <w:sz w:val="28"/>
          <w:szCs w:val="28"/>
        </w:rPr>
        <w:t xml:space="preserve"> </w:t>
      </w:r>
      <w:r w:rsidRPr="00DF5D81">
        <w:rPr>
          <w:rStyle w:val="a3"/>
          <w:b w:val="0"/>
          <w:sz w:val="28"/>
          <w:szCs w:val="28"/>
        </w:rPr>
        <w:t>нетрудоспособности</w:t>
      </w:r>
      <w:r w:rsidRPr="00DF5D81">
        <w:rPr>
          <w:sz w:val="28"/>
          <w:szCs w:val="28"/>
        </w:rPr>
        <w:t xml:space="preserve"> имеют лица, работающие </w:t>
      </w:r>
      <w:r w:rsidRPr="00DF5D81">
        <w:rPr>
          <w:rStyle w:val="a3"/>
          <w:b w:val="0"/>
          <w:sz w:val="28"/>
          <w:szCs w:val="28"/>
        </w:rPr>
        <w:t>по</w:t>
      </w:r>
      <w:r w:rsidRPr="00DF5D81">
        <w:rPr>
          <w:sz w:val="28"/>
          <w:szCs w:val="28"/>
        </w:rPr>
        <w:t xml:space="preserve"> трудовому договору, а также граждане, в период своей деятельности </w:t>
      </w:r>
      <w:r w:rsidRPr="00DF5D81">
        <w:rPr>
          <w:rStyle w:val="a3"/>
          <w:b w:val="0"/>
          <w:sz w:val="28"/>
          <w:szCs w:val="28"/>
        </w:rPr>
        <w:t>подлежат</w:t>
      </w:r>
      <w:r w:rsidRPr="00DF5D81">
        <w:rPr>
          <w:sz w:val="28"/>
          <w:szCs w:val="28"/>
        </w:rPr>
        <w:t xml:space="preserve"> обязательному государственному страхованию.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Одной из наиболее важных проблем совершенствования законодательства о социальном страховании на случай временной нетрудоспособности является оптимальное для современных условий определение круга лиц, подлежащих этому страхованию.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советское время государственное (т.е. обязательное) социальное страхование распространялось на всех трудящихся, занятых в общественном производстве. Социальному страхованию подлежали все рабочие и служащие независимо от места работы (государственное, общественное, кооперативное предприятие, учреждение, организация, личное потребительское хозяйство отдельных граждан), ее характера и продолжительности, других обстоятельств. Социальное страхование охватывало также членов колхозов и иных кооперативных организаций. Наравне с рабочими и служащими страхованию подлежали отдельные категории трудящихся, не относящиеся к наемным работникам, но близкие к ним по социальному положению и условиям труда: адвокаты, члены артелей старателей. Широкая сфера действия государственного социального страхования предопределяла практически всеобщность обеспечения трудящихся при наступлении временной нетрудоспособности, а также при рождении и воспитании детей.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Российское законодательство последнего десятилетия прошлого века не внесло существенных изменений в сферу действия обязательного социального страхования, хотя и несколько расширило ее, включив в круг застрахованных отдельные новые категории работающих граждан (в том числе членов крестьянских (фермерских) хозяйств, лиц, осужденных на лишение свободы и привлекаемых к труду). Право добровольного присоединения к государственной системе обязательного страхования было предоставлено таким новым категориям самостоятельно занятых лиц, как частные детективы, частные охранники и занимающиеся частной практикой нотариусы.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настоящее время в связи с заменой страховых взносов единым социальным налогом круг лиц, подлежащих страхованию, определяется, по-видимому, Налоговым кодексом. В соответствии с п. 1 ст. 236 и п. 3 ст. 238 НК РФ</w:t>
      </w:r>
      <w:r w:rsidRPr="00DF5D81">
        <w:rPr>
          <w:rStyle w:val="a6"/>
          <w:sz w:val="28"/>
          <w:szCs w:val="28"/>
        </w:rPr>
        <w:footnoteReference w:id="16"/>
      </w:r>
      <w:r w:rsidRPr="00DF5D81">
        <w:rPr>
          <w:sz w:val="28"/>
          <w:szCs w:val="28"/>
        </w:rPr>
        <w:t xml:space="preserve"> единый социальный налог в Фонд социального страхования начисляется на выплаты (вознаграждения) лицам, работающим по трудовому договору. Следовательно, обязательному социальному страхованию подлежат теперь только работники.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Налоговый кодекс, возлагая на работодателей обязанность уплаты единого социального налога, на первый взгляд обеспечивает обязательное социальное страхование всех работников.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Но на самом деле из-за некоторых юридических "тонкостей" по меньшей мере одна категория работников не охватывается этим страхованием и лишается права на получение страховых выплат и услуг. Это - граждане, занятые у работодателей - физических лиц в качестве домашних работников, секретарей, водителей и т.п. Согласно п. 3 ст. 236 Налогового кодекса не признаются объектом обложения единым социальным налогом выплаты работодателей - физических лиц в пользу работников, если такие выплаты не уменьшают их налоговую базу по налогу на доходы физических лиц. Поскольку Налоговым кодексом такое уменьшение налоговой базы для этой категории налогоплательщиков не предусмотрено, то вознаграждение за труд лицам, работающим у них по трудовому договору, не подлежит налогообложению. Как подчеркивает С.Д. Шаталов, формально оставаясь плательщиками единого социального налога, работодатели - физические лица не обязаны его уплачивать.</w:t>
      </w:r>
      <w:r w:rsidRPr="00DF5D81">
        <w:rPr>
          <w:rStyle w:val="a6"/>
          <w:sz w:val="28"/>
          <w:szCs w:val="28"/>
        </w:rPr>
        <w:footnoteReference w:id="17"/>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Это налоговое правило противоречит статье 2 Трудового кодекса, которая относит обеспечение права работников на обязательное социальное страхование к числу основных принципов правового регулирования трудовых отношений. Это означает, что в период своей трудовой деятельности работник должен быть застрахован от всех видов социального риска.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Э.Г. Тучкова считает, что в ст. 21 ТК законодатель допустил смешение права на обязательное социальное страхование с правом на обеспечение в порядке такого страхования, которое действительно обусловлено наступлением определенного страхового случая, предусмотренного законом.</w:t>
      </w:r>
      <w:r w:rsidRPr="00DF5D81">
        <w:rPr>
          <w:rStyle w:val="a6"/>
          <w:sz w:val="28"/>
          <w:szCs w:val="28"/>
        </w:rPr>
        <w:footnoteReference w:id="18"/>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Что касается работников, занятых у работодателей - физических лиц, то в Трудовом кодексе содержатся специальные нормы, гарантирующие их включение в систему обязательного социального страхования (ст. 303).</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Поскольку Налоговый кодекс фактически признает подлежащими обязательному социальному страхованию только лиц, работающих по трудовому договору, возникает вопрос, относятся ли к ним члены сельскохозяйственных и иных производственных кооперативов. Действующее российское законодательство, к сожалению, не дает на него однозначного ответа.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Трудовой кодекс обходит вопрос о правовой природе отношений по труду членов производственных кооперативов. Во всяком случае, в нем не содержится норм, отражающих особенности возникновения, существования и прекращения отношений по труду членов производственных кооперативов. Установленный частью 1 ст. 11 Трудового кодекса основной критерий сферы действия трудового законодательства по кругу лиц - заключение трудового договора - явно недостаточен для четкой правовой квалификации природы трудовых отношений членов производственных кооперативов.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После принятия Трудового кодекса не подверглись каким-либо изменениям соответствующие статьи Гражданского кодекса, в частности ст. 108, согласно которой характер и порядок трудового участия членов кооперативов в производственной или иной хозяйственной деятельности и их ответственность за нарушение обязательств по личному трудовому участию регулируются уставом кооператива.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Вместе с тем оно закрепляет за членами кооператива минимальный объем прав и гарантий по оплате труда, продолжительности отпусков и т.п., который установлен для работников трудовым законодательством (см., например, п. 4 ст. 40 Закона "О сельскохозяйственной кооперации"</w:t>
      </w:r>
      <w:r w:rsidRPr="00DF5D81">
        <w:rPr>
          <w:rStyle w:val="a6"/>
          <w:sz w:val="28"/>
          <w:szCs w:val="28"/>
        </w:rPr>
        <w:footnoteReference w:id="19"/>
      </w:r>
      <w:r w:rsidRPr="00DF5D81">
        <w:rPr>
          <w:sz w:val="28"/>
          <w:szCs w:val="28"/>
        </w:rPr>
        <w:t>). Кроме того, члены производственного кооператива, принимающие личное участие в его деятельности, подлежат социальному, пенсионному, медицинскому страхованию (п. 5 ст. 40 ФЗ "О сельскохозяйственной кооперации", п. 3 ст. 19 ФЗ "О производственных кооперативах"</w:t>
      </w:r>
      <w:r w:rsidRPr="00DF5D81">
        <w:rPr>
          <w:rStyle w:val="a6"/>
          <w:sz w:val="28"/>
          <w:szCs w:val="28"/>
        </w:rPr>
        <w:footnoteReference w:id="20"/>
      </w:r>
      <w:r w:rsidRPr="00DF5D81">
        <w:rPr>
          <w:sz w:val="28"/>
          <w:szCs w:val="28"/>
        </w:rPr>
        <w:t>).</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Вопрос о сфере действия трудового законодательства остается дискуссионным и в научной литературе. Некоторые ученые-трудовики считают, что теперь трудовое законодательство распространяется на трудовые отношения членов производственных кооперативов, в т.ч. сельскохозяйственных, поскольку согласно части 2 ст. 11 ТК нормы трудового права регулируют трудовые отношения во всех организациях независимо от их организационно-правовых форм и форм собственности.</w:t>
      </w:r>
      <w:r w:rsidRPr="00DF5D81">
        <w:rPr>
          <w:rStyle w:val="a6"/>
          <w:sz w:val="28"/>
          <w:szCs w:val="28"/>
        </w:rPr>
        <w:footnoteReference w:id="21"/>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Иную позицию занимает профессор О.В. Смирнов, полагая, что трудовое право регулирует трудовые отношения, базирующиеся на несамостоятельном (наемном) труде, а работники-кооператоры являются собственниками орудий и средств производства и потому не являются субъектами наемного труда.</w:t>
      </w:r>
      <w:r w:rsidRPr="00DF5D81">
        <w:rPr>
          <w:rStyle w:val="a6"/>
          <w:sz w:val="28"/>
          <w:szCs w:val="28"/>
        </w:rPr>
        <w:footnoteReference w:id="22"/>
      </w:r>
      <w:r w:rsidRPr="00DF5D81">
        <w:rPr>
          <w:sz w:val="28"/>
          <w:szCs w:val="28"/>
        </w:rPr>
        <w:t xml:space="preserve"> По мнению А.М. Лушникова и М.В. Лушниковой, отношения между членом кооператива и кооперативом представляют собой неразрывное единство имущественных и трудовых элементов как особой формы коллективного предпринимательства и регламентируются гражданским законодательством.</w:t>
      </w:r>
      <w:r w:rsidRPr="00DF5D81">
        <w:rPr>
          <w:rStyle w:val="a6"/>
          <w:sz w:val="28"/>
          <w:szCs w:val="28"/>
        </w:rPr>
        <w:footnoteReference w:id="23"/>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Многие авторы считают, что действующее законодательство не дает оснований для вывода о полном включении в сферу действия трудового законодательства отношений по труду членов производственных кооперативов. Так, И.К. Дмитриева признает, что члены кооперативов в соответствии с законами о сельскохозяйственной кооперации и о производственных кооперативах не приобретают статус работников - субъектов трудового правоотношения, хотя и находит искусственным изъятие регулирования их трудовых отношений из действия норм трудового права.</w:t>
      </w:r>
      <w:r w:rsidRPr="00DF5D81">
        <w:rPr>
          <w:rStyle w:val="a6"/>
          <w:sz w:val="28"/>
          <w:szCs w:val="28"/>
        </w:rPr>
        <w:footnoteReference w:id="24"/>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Неопределенность и даже противоречивость правовой квалификации природы отношений по осуществлению трудовой деятельности членов производственных кооперативов прослеживается и в законодательстве, непосредственно регулирующем отношения в сфере социального страхования.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соответствии с Налоговым кодексом на финансирование социального страхования по временной нетрудоспособности направляется единый социальный налог, начисляемый только на вознаграждение по трудовому договору. Поскольку члены производственных кооперативов обеспечиваются пособиями по временной нетрудоспособности, можно сделать вывод, что с позиций налогового законодательства они работают на основе трудового договора. Однако эта позиция, как показано выше, не основана ни на действующем трудовом и кооперативном законодательстве, ни на теоретических представлениях о сущности трудовых правоотношений.</w:t>
      </w:r>
      <w:r w:rsidRPr="00DF5D81">
        <w:rPr>
          <w:rStyle w:val="a6"/>
          <w:sz w:val="28"/>
          <w:szCs w:val="28"/>
        </w:rPr>
        <w:footnoteReference w:id="25"/>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Неопределенность правового статуса работающих членов производственных кооперативов наглядно проявляется в сфере социального страхования от несчастных случаев на производстве и профессиональных заболеваний. Этому виду страхования подлежат лица, выполняющие работы на основании трудового договора, заключенного со страхователем. Ссылаясь на законы о кооперации, Фонд социального страхования считал подлежащими такому страхованию только наемных работников, но не работающих членов производственных кооперативов (письмо Фонда социального страхования РФ от 13 апреля </w:t>
      </w:r>
      <w:smartTag w:uri="urn:schemas-microsoft-com:office:smarttags" w:element="metricconverter">
        <w:smartTagPr>
          <w:attr w:name="ProductID" w:val="2000 г"/>
        </w:smartTagPr>
        <w:r w:rsidRPr="00DF5D81">
          <w:rPr>
            <w:sz w:val="28"/>
            <w:szCs w:val="28"/>
          </w:rPr>
          <w:t>2000 г</w:t>
        </w:r>
      </w:smartTag>
      <w:r w:rsidRPr="00DF5D81">
        <w:rPr>
          <w:sz w:val="28"/>
          <w:szCs w:val="28"/>
        </w:rPr>
        <w:t xml:space="preserve">. N 02-18/07-2515). Правда, впоследствии Фонд изменил свою позицию и признал, что члены сельскохозяйственных кооперативов подлежат страхованию, если они являются работниками данных кооперативов, т.е. между указанными лицами и кооперативами заключены трудовые договоры в соответствии с требованиями Трудового кодекса (письма Фонда социального страхования от 29 января </w:t>
      </w:r>
      <w:smartTag w:uri="urn:schemas-microsoft-com:office:smarttags" w:element="metricconverter">
        <w:smartTagPr>
          <w:attr w:name="ProductID" w:val="2003 г"/>
        </w:smartTagPr>
        <w:r w:rsidRPr="00DF5D81">
          <w:rPr>
            <w:sz w:val="28"/>
            <w:szCs w:val="28"/>
          </w:rPr>
          <w:t>2003 г</w:t>
        </w:r>
      </w:smartTag>
      <w:r w:rsidRPr="00DF5D81">
        <w:rPr>
          <w:sz w:val="28"/>
          <w:szCs w:val="28"/>
        </w:rPr>
        <w:t xml:space="preserve">. N 02-18/07-575, от 29 сентября </w:t>
      </w:r>
      <w:smartTag w:uri="urn:schemas-microsoft-com:office:smarttags" w:element="metricconverter">
        <w:smartTagPr>
          <w:attr w:name="ProductID" w:val="2004 г"/>
        </w:smartTagPr>
        <w:r w:rsidRPr="00DF5D81">
          <w:rPr>
            <w:sz w:val="28"/>
            <w:szCs w:val="28"/>
          </w:rPr>
          <w:t>2004 г</w:t>
        </w:r>
      </w:smartTag>
      <w:r w:rsidRPr="00DF5D81">
        <w:rPr>
          <w:sz w:val="28"/>
          <w:szCs w:val="28"/>
        </w:rPr>
        <w:t>.). Однако такой подход противоречит Закону "О сельскохозяйственной кооперации", который допускает труд в кооперативах на условиях трудового договора только для лиц, не являющихся членами кооператива.</w:t>
      </w:r>
      <w:r w:rsidRPr="00DF5D81">
        <w:rPr>
          <w:rStyle w:val="a6"/>
          <w:sz w:val="28"/>
          <w:szCs w:val="28"/>
        </w:rPr>
        <w:footnoteReference w:id="26"/>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 учетом изложенного во избежание возможного ограничения права членов кооперативов на страхование по временной нетрудоспособности было бы целесообразно специально выделить эту категорию занятых в тексте будущего закона о социальном страховании по временной нетрудоспособности.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Кроме того, законодателю следовало устранить имеющиеся расхождения в оценке правовой природы отношений, возникающие в связи с применением труда членов производственных кооперативов, принимающих личное участие в их деятельности, в законодательных актах различной отраслевой принадлежности.</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Право на получение пособия имеют все граждане, если их временная нетрудоспособность наступила в период работы, включая и время испытания.</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Периодом работы считается все то время, в течение которого работник состоит в трудовом правоотношении, — с первого дня фактического начала работы и по день увольнения включительно. Днем увольнения признается последний день работы, за который начислена заработная плата. В порядке исключения из общего правила пособие выдается, когда нетрудоспособность наступила до начала работы или после увольнения, в следующих случаях.</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При наступлении временной нетрудоспособности до начала работы, но в пути к месту работы пособие выдается: если работник за время следования к месту работы имел право на заработную плату, суточные или оплату расходов по переезду; если работник направлен на работу в установленном порядке после окончания начального, среднего или высшего профессионального учебного заведения, аспирантуры или клинической ординатуры. В указанных случаях пособие выдается с того дня, с которого работник должен был приступить к работе.</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При наступлении временной нетрудоспособности после увольнения пособие выдается, если: нетрудоспособность наступила в течение месяца после увольнения; увольнение обусловлено уважительными причинами и временная нетрудоспособность продолжалась свыше календарного месяца. К числу уважительных причин относится и увольнение по собственному желанию, например в связи с необходимостью ухода за больным членом семьи, в связи с переездом в другую местность, болезнью самого работника, зачислением его в учебное заведение и т.д. Причина увольнения по собственному желанию признается всегда уважительной у инвалидов, пенсионеров по старости, беременных женщин, матерей, имеющих детей в возрасте до 14 лет, работников, имеющих на своем иждивении трех и более детей, не достигших 16 (учащихся — 18) лет.</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Право на пособие предоставлено также бывшим военнослужащим, проходившим службу по призыву, заболевшим в течение месячного срока после увольнения с военной службы.</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Действующие правила предусматривают, что пособие назначается, если обращение за ним последовало не позднее 6 месяцев со дня восстановления трудоспособности, установления инвалидности. При этом пособие за прошлое время выдается не более чем за 12 месяцев со дня обращения за ним. Выплата пособия за прошлое время (полностью или частично) по инициативе</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профсоюзных органов (например, в результате проверки правильности назначения и выплаты пособий) производится с соблюдением тех же сроков. При обращении за пособием по истечении 6-месячного срока оно может быть выдано в исключительных случаях исполнительными органами Фонда социального страхования РФ.</w:t>
      </w:r>
      <w:r w:rsidRPr="00DF5D81">
        <w:rPr>
          <w:rStyle w:val="a6"/>
          <w:rFonts w:ascii="Times New Roman" w:hAnsi="Times New Roman"/>
          <w:sz w:val="28"/>
          <w:szCs w:val="28"/>
        </w:rPr>
        <w:footnoteReference w:id="27"/>
      </w:r>
    </w:p>
    <w:p w:rsidR="00E226BA" w:rsidRPr="00DF5D81" w:rsidRDefault="00DF5D81" w:rsidP="00DF5D81">
      <w:pPr>
        <w:pStyle w:val="HTML"/>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226BA" w:rsidRPr="00DF5D81">
        <w:rPr>
          <w:rFonts w:ascii="Times New Roman" w:hAnsi="Times New Roman" w:cs="Times New Roman"/>
          <w:b/>
          <w:bCs/>
          <w:sz w:val="28"/>
          <w:szCs w:val="28"/>
        </w:rPr>
        <w:t>Глава 2. ХАРАКТЕРИСТИКА ОТДЕЛЬНЫХ ВИДОВ ПОСОБИЙ ПО ВРЕМЕННОЙ НЕТРУДОСПОСОБНОСТИ</w:t>
      </w:r>
    </w:p>
    <w:p w:rsidR="00E226BA" w:rsidRPr="00DF5D81" w:rsidRDefault="00E226BA" w:rsidP="00DF5D81">
      <w:pPr>
        <w:pStyle w:val="HTML"/>
        <w:widowControl w:val="0"/>
        <w:spacing w:line="360" w:lineRule="auto"/>
        <w:ind w:firstLine="709"/>
        <w:jc w:val="both"/>
        <w:rPr>
          <w:rFonts w:ascii="Times New Roman" w:hAnsi="Times New Roman" w:cs="Times New Roman"/>
          <w:b/>
          <w:bCs/>
          <w:sz w:val="28"/>
          <w:szCs w:val="28"/>
        </w:rPr>
      </w:pPr>
    </w:p>
    <w:p w:rsidR="00E226BA" w:rsidRPr="00DF5D81" w:rsidRDefault="00E226BA" w:rsidP="00DF5D81">
      <w:pPr>
        <w:pStyle w:val="HTML"/>
        <w:widowControl w:val="0"/>
        <w:spacing w:line="360" w:lineRule="auto"/>
        <w:ind w:firstLine="709"/>
        <w:jc w:val="both"/>
        <w:rPr>
          <w:rFonts w:ascii="Times New Roman" w:hAnsi="Times New Roman" w:cs="Times New Roman"/>
          <w:b/>
          <w:bCs/>
          <w:sz w:val="28"/>
          <w:szCs w:val="28"/>
        </w:rPr>
      </w:pPr>
      <w:r w:rsidRPr="00DF5D81">
        <w:rPr>
          <w:rFonts w:ascii="Times New Roman" w:hAnsi="Times New Roman" w:cs="Times New Roman"/>
          <w:b/>
          <w:bCs/>
          <w:sz w:val="28"/>
          <w:szCs w:val="28"/>
        </w:rPr>
        <w:t>2.1</w:t>
      </w:r>
      <w:r w:rsidR="00DF5D81">
        <w:rPr>
          <w:rFonts w:ascii="Times New Roman" w:hAnsi="Times New Roman" w:cs="Times New Roman"/>
          <w:b/>
          <w:bCs/>
          <w:sz w:val="28"/>
          <w:szCs w:val="28"/>
        </w:rPr>
        <w:t xml:space="preserve"> </w:t>
      </w:r>
      <w:r w:rsidRPr="00DF5D81">
        <w:rPr>
          <w:rFonts w:ascii="Times New Roman" w:hAnsi="Times New Roman" w:cs="Times New Roman"/>
          <w:b/>
          <w:bCs/>
          <w:sz w:val="28"/>
          <w:szCs w:val="28"/>
        </w:rPr>
        <w:t>Пособие по временной нетрудоспособности в связи с несчастным случаем на производстве или профессиональным заболеванием</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настоящей работе подвергнуты более подробному изучению такие виды пособий по временной нетрудоспособности, как пособие по временной нетрудоспособности в связи с несчастным случаем на производстве или профессиональным заболеванием и в связи с санаторно-курортным лечением. Указанные виды пособий избраны в связи с тем, в правовом регулировании их начисления и выплаты существуют представляющие интерес особенности.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Федеральный закон "Об обязательном социальном страховании от несчастных случаев на производстве и профессиональных заболеваний"</w:t>
      </w:r>
      <w:r w:rsidRPr="00DF5D81">
        <w:rPr>
          <w:rStyle w:val="a6"/>
          <w:sz w:val="28"/>
          <w:szCs w:val="28"/>
        </w:rPr>
        <w:footnoteReference w:id="28"/>
      </w:r>
      <w:r w:rsidRPr="00DF5D81">
        <w:rPr>
          <w:sz w:val="28"/>
          <w:szCs w:val="28"/>
        </w:rPr>
        <w:t xml:space="preserve"> устанавливает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законом случаях.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Социальное страхование от несчастных случаев на производстве и профессиональных заболеваний представляет собой одну из форм социального страхования.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Любая организация в целях обеспечения своих работников пособиями во время болезни или при потере трудоспособности, пенсиями по старости и в других случаях ежемесячно производит начисление единого социального налога, порядок исчисления и уплаты которого установлен гл. 24 НК РФ.</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Кроме того, помимо отчислений на социальные нужды организации производят отчисления и на обязательное страхование от несчастных случаев на производстве и профессиональных заболеваний.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Обязательное страхование от несчастных случаев на производстве действует почти во всех развитых странах мира, и сфера действия этого вида страхования ограничивается последствиями несчастных случаев, происходящих на рабочем месте или в рабочее время (включая время нахождения в пути на работу и с работы).</w:t>
      </w:r>
      <w:r w:rsidRPr="00DF5D81">
        <w:rPr>
          <w:rStyle w:val="a6"/>
          <w:sz w:val="28"/>
          <w:szCs w:val="28"/>
        </w:rPr>
        <w:footnoteReference w:id="29"/>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Право застрахованных на обеспечение по страхованию возникает со дня наступления страхового случая, которым признается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Несчастным случаем на производстве может быть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Право на получение страховых выплат в случае смерти застрахованного в результате наступления страхового случая имеют: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1) нетрудоспособные лица, состоявшие на иждивении умершего или имевшие ко дню его смерти право на получение от него содержания, которыми могут быть:</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лица, не достигшие возраста 18 лет,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лица,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имеющими ограничение способности к трудовой деятельности,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граждане, достигшие пенсионного возраста: женщины - с 55 лет, мужчины - с 60 лет,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инвалиды III, II, I групп.</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Члены семьи умершего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Иждивение детей умерших родителей предполагается и не требует доказательств, за исключением детей, объявленных полностью дееспособными до достижения возраста восемнадцати лет.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Лица, получающие второе высшее образование, имеют право на обеспечение по страхованию в связи со смертью застрахованного на тех же основаниях, что и лица, получающие высшее образование впервые.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 ребенок умершего, родившийся после его смерти.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3) 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не достигшими возраста 14 лет либо</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достигшими указанного возраста, но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4) лица, состоявшие на иждивении умершего, ставшие нетрудоспособными в течение пяти лет со дня его смерти.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случае смерти застрахованного один из родителей, супруг (супруга) либо другой член семьи сохраняет право на получение страховых выплат после окончания ухода за детьми, внуками, братьями и сестрами умершего, если: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он не работает и занят уходом за детьми, внуками, братьями и сестрами умершего 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он стал нетрудоспособным в период осуществления ухода.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Страховые выплаты в случае смерти застрахованного выплачиваются: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1) несовершеннолетним - до достижения ими возраста 18 лет;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 учащимся старше 18 лет - до окончания учебы в учебных учреждениях по очной форме обучения, но не более чем до 23 лет;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3) женщинам, достигшим возраста 55 лет, и мужчинам, достигшим возраста 60 лет, - пожизненно;</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4) инвалидам - на срок инвалидности;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5) 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Ответ на вопрос о том, на основании каких документов назначаются страховые выплаты в случае смерти застрахованного иждивенцам и лицам, имеющим право на их получение, содержится в письме Фонда социального страхования РФ от 14 октября </w:t>
      </w:r>
      <w:smartTag w:uri="urn:schemas-microsoft-com:office:smarttags" w:element="metricconverter">
        <w:smartTagPr>
          <w:attr w:name="ProductID" w:val="2003 г"/>
        </w:smartTagPr>
        <w:r w:rsidRPr="00DF5D81">
          <w:rPr>
            <w:sz w:val="28"/>
            <w:szCs w:val="28"/>
          </w:rPr>
          <w:t>2003 г</w:t>
        </w:r>
      </w:smartTag>
      <w:r w:rsidRPr="00DF5D81">
        <w:rPr>
          <w:sz w:val="28"/>
          <w:szCs w:val="28"/>
        </w:rPr>
        <w:t>. N 02-18/07-6776: в соответствии с п. 4 ст. 15 Федерального закона от 24.07.1998 N 125-ФЗ "Об обязательном социальном страховании от несчастных случаев на производстве и профзаболеваний" (далее - Закон), при назначении страховых выплат лицам, имеющим право на их получение в случае смерти застрахованного, необходимо подтверждение факта нахождения на иждивении или установление права на получение содержания.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Статья 8 Закона </w:t>
      </w:r>
      <w:r w:rsidRPr="00DF5D81">
        <w:rPr>
          <w:sz w:val="28"/>
        </w:rPr>
        <w:t xml:space="preserve">«Об обязательном социальном страховании от несчастных случаев на производстве и профессиональных заболеваний» устанавливает виды </w:t>
      </w:r>
      <w:r w:rsidRPr="00DF5D81">
        <w:rPr>
          <w:sz w:val="28"/>
          <w:szCs w:val="28"/>
        </w:rPr>
        <w:t>обеспечения по страхованию.</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законом: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1) пособие по временной нетрудоспособности,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 страховые выплаты;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3) оплата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Страховые выплаты могут быть в виде: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единовременной страховой выплаты застрахованному либо лицам, имеющим право на получение такой выплаты в случае его смерти, которые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ежемесячных страховых выплат застрахованному либо лицам, имеющим право на получение таких выплат в случае его смерти.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Кроме вышеназванных видов обеспечения по страхованию при наличии прямых последствий страхового случая производится также оплата дополнительных расходов, связанных с медицинской, социальной и профессиональной реабилитацией застрахованного:</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1) 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 приобретение лекарств, изделий медицинского назначения и индивидуального ухода;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3) посторонний (специальный медицинский и бытовой) уход за застрахованным, в том числе осуществляемый членами его семьи;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4) проезд застрахованного, а в необходимых случаях и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протезов,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5) медицинская реабилитация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6) изготовление и ремонт протезов, протезно-ортопедических изделий и протезов;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7) обеспечение техническими средствами реабилитации и их ремонт;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8) 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оплата расходов на горюче-смазочные материалы;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9) профессиональное обучение (переобучение).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Решение об оплате дополнительных расходов на медицинскую, социальную и профессиональную реабилитацию пострадавшего принимается страховщиком не позднее 10 дней со дня поступления заявления пострадавшего (его доверенного лица) со всеми необходимыми документами (их заверенными копиями), определяемыми страховщиком для каждого страхового случая.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Оплата дополнительных расходов на дополнительное питание осуществляется в соответствии с заключением учреждения медико-социальной экспертизы путем выплаты страховщиком пострадавшему ежемесячно денежной суммы, определяемой страховщиком на основании суточного рациона дополнительного питания, рекомендованного пострадавшему клинико-экспертной комиссией медицинского учреждения согласно критериям и показаниям, утвержденным Министерством здравоохранения и социального развития Российской Федерации исходя из сложившихся в данной местности цен на продукты, входящие в рацион.</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Оплата дополнительных расходов на дополнительное питание приостанавливается на период санаторно-курортного лечения пострадавшего.</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Оплата дополнительных расходов на лекарственные средства и изделия медицинского назначения производится страховщиком в соответствии с заключением учреждения медико-социальной экспертизы путем выплаты соответствующих денежных сумм пострадавшему по мере приобретения им лекарственных средств и изделий медицинского назначения на основании рецептов и назначений клинико-экспертной комиссии медицинского учреждения, а также товарных и кассовых чеков аптечных учреждений.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Оплата дополнительных расходов на посторонний (специальный медицинский и бытовой) уход за пострадавшим производится страховщиком пострадавшему (его доверенному лицу) ежемесячно в сроки, установленные для ежемесячных страховых выплат.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Нуждаемость в постороннем бытовом уходе определяется пострадавшим при необходимости выполнения другим лицом бытовых и гигиенических мероприятий при полном или частичном ограничении самообслуживания и наличии физической зависимости, потребность в которых возникает регулярно на длительное время (приобретение продуктов питания, медикаментов, предметов одежды и обихода, приготовление пищи, уборка жилого помещения, стирка белья, мытье всего тела, оплата обязательных платежей, сопровождение пострадавшего (инвалида) при выходе из жилья и т.п.).</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Оплата дополнительных расходов при получении протезно-ортопедической помощи осуществляется страховщиком на основании договоров с расположенными на территории Российской Федерации юридическими лицами независимо от их организационно-правовой формы, а также гражданами, занимающимися предпринимательской деятельностью без образования юридического лица, имеющими лицензию на осуществление деятельности по оказанию протезно-ортопедической помощи.</w:t>
      </w:r>
      <w:r w:rsidRPr="00DF5D81">
        <w:rPr>
          <w:rStyle w:val="a6"/>
          <w:sz w:val="28"/>
          <w:szCs w:val="28"/>
        </w:rPr>
        <w:footnoteReference w:id="30"/>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Страховщик осуществляет оплату дополнительных расходов на профессиональное обучение (переобучение) пострадавшего профессии на основании договоров о профессиональном обучении с образовательными учреждениями высшего и среднего профессионального образования.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Страховщик может при заключении договоров авансировать до 50 процентов расходов на медицинскую, социальную и профессиональную реабилитацию пострадавших.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причинителем вреда. Порядок возмещения вреда в данном случае устанавливается Гражданским кодексом Российской Федерации,</w:t>
      </w:r>
      <w:r w:rsidRPr="00DF5D81">
        <w:rPr>
          <w:rStyle w:val="a6"/>
          <w:sz w:val="28"/>
          <w:szCs w:val="28"/>
        </w:rPr>
        <w:footnoteReference w:id="31"/>
      </w:r>
      <w:r w:rsidRPr="00DF5D81">
        <w:rPr>
          <w:sz w:val="28"/>
          <w:szCs w:val="28"/>
        </w:rPr>
        <w:t xml:space="preserve"> согласно ст. 1085 которого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Согласно статье 9 Закона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законодательством Российской Федерации о пособиях по временной нетрудоспособности.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Федеральным законом от 08.02.2003 N 25-ФЗ установлен минимальный размер пособия по временной нетрудоспособности в связи с несчастным случаем на производстве и профессиональным заболеванием: минимальный размер пособия за полный календарный месяц не может быть ниже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 минимального размера оплаты труда с учетом этих коэффициентов.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Пособие по временной нетрудоспособности в минимальном размере выплачивается, когда фактический заработок работника равен или незначительно превышает уровень минимального размера оплаты труда, а сумма пособия, исчисленного с учетом непрерывного трудового стажа в процентах к заработку, меньше минимального размера пособия.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сумму заработка, из которого исчисляются пособия, не включаются следующие виды заработка: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заработная плата за работу, произведенную в сверхурочное время, включая и доплату за эту работу;</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доплата за работу, не входящую в обязанности рабочего или служащего по основной работе;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заработная плата за дни простоя, за время очередного и дополнительных отпусков, за время военного учебного или поверочного сбора, выполнения государственных или общественных обязанностей;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выплаты единовременного характера, не обусловленные действующей системой оплаты труда (единовременные премии, компенсация за неиспользованный отпуск, выходное пособие и другие).</w:t>
      </w:r>
      <w:r w:rsidRPr="00DF5D81">
        <w:rPr>
          <w:rStyle w:val="a6"/>
          <w:sz w:val="28"/>
          <w:szCs w:val="28"/>
        </w:rPr>
        <w:footnoteReference w:id="32"/>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Все виды заработка, подлежащие учету при исчислении пособий, в том числе ежемесячные премии, выплаченные вместе с заработной платой данного месяца, включаются в заработок по времени, за которое они начислены, а не по времени фактического получения их.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Премии (кроме ежемесячных премий, выплаченных вместе с заработной платой данного месяца), вознаграждение из Фонда материального поощрения за общие результаты работы предприятия по итогам за год, единовременное вознаграждение за выслугу лет, доплаты к заработной плате за периоды работы, превышающие 1 месяц, учитываются в среднемесячном размере, определяемом путем деления их общей суммы, начисленной в предшествующем году, на 12 месяцев.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Работнику, получающему надбавки к заработной плате либо повышенный коэффициент к заработной плате, установленные на определенный срок или срок временного пребывания в определенной местности, пособие по временной нетрудоспособности с учетом этой надбавки либо коэффициента выдается до дня, до которого была установлена надбавка или повышенный коэффициент, либо до выезда из местности, в связи с временным пребыванием в которой они выплачивались.</w:t>
      </w:r>
    </w:p>
    <w:p w:rsidR="00E226BA" w:rsidRPr="00DF5D81" w:rsidRDefault="00E226BA" w:rsidP="00DF5D81">
      <w:pPr>
        <w:widowControl w:val="0"/>
        <w:autoSpaceDE w:val="0"/>
        <w:autoSpaceDN w:val="0"/>
        <w:adjustRightInd w:val="0"/>
        <w:spacing w:line="360" w:lineRule="auto"/>
        <w:ind w:firstLine="709"/>
        <w:jc w:val="both"/>
        <w:rPr>
          <w:sz w:val="28"/>
          <w:szCs w:val="28"/>
        </w:rPr>
      </w:pPr>
    </w:p>
    <w:p w:rsidR="00E226BA" w:rsidRPr="00DF5D81" w:rsidRDefault="00E226BA" w:rsidP="00DF5D81">
      <w:pPr>
        <w:pStyle w:val="HTML"/>
        <w:widowControl w:val="0"/>
        <w:spacing w:line="360" w:lineRule="auto"/>
        <w:ind w:firstLine="709"/>
        <w:jc w:val="both"/>
        <w:rPr>
          <w:rFonts w:ascii="Times New Roman" w:hAnsi="Times New Roman" w:cs="Times New Roman"/>
          <w:b/>
          <w:bCs/>
          <w:sz w:val="28"/>
          <w:szCs w:val="28"/>
        </w:rPr>
      </w:pPr>
      <w:r w:rsidRPr="00DF5D81">
        <w:rPr>
          <w:rFonts w:ascii="Times New Roman" w:hAnsi="Times New Roman" w:cs="Times New Roman"/>
          <w:b/>
          <w:bCs/>
          <w:sz w:val="28"/>
          <w:szCs w:val="28"/>
        </w:rPr>
        <w:t>2.2</w:t>
      </w:r>
      <w:r w:rsidR="00DF5D81">
        <w:rPr>
          <w:rFonts w:ascii="Times New Roman" w:hAnsi="Times New Roman" w:cs="Times New Roman"/>
          <w:b/>
          <w:bCs/>
          <w:sz w:val="28"/>
          <w:szCs w:val="28"/>
        </w:rPr>
        <w:t xml:space="preserve"> </w:t>
      </w:r>
      <w:r w:rsidRPr="00DF5D81">
        <w:rPr>
          <w:rFonts w:ascii="Times New Roman" w:hAnsi="Times New Roman" w:cs="Times New Roman"/>
          <w:b/>
          <w:bCs/>
          <w:sz w:val="28"/>
          <w:szCs w:val="28"/>
        </w:rPr>
        <w:t>Пособие по временной нетрудоспособности при санаторно-курортном лечении</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при санаторно-курортном (амбулаторно-курортном) лечении выдается, если очередного и дополнительных отпусков работника недостаточно для лечения и проезда в санаторий и обратно и если путевка (курсовка) выдана за счет средств социального страхования. Таким образом, необходимы два условия одновременно: недостаточность отпуска работника для пребывания его в санатории и предоставление ему путевки бесплатно либо со скидкой за счет средств социального страхования. При этом к периоду пребывания в санатории прибавляется также время, необходимое для проезда к нему и возвращения обратно.</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Исключение из данного правила предусмотрено для работников, больных туберкулезом (при лечении в туберкулезном санатории), для работающих инвалидов Отечественной войны I и II групп и других инвалидов I и II групп, приравненных в отношении льгот к инвалидам войны. При недостаточности основного и дополнительного отпусков для лечения и проезда в санаторий и обратно пособие им выдается независимо от того, за чей счет выдана путевка на санаторно-курортное лечение.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Пособие при санаторно-курортном (амбулаторно-курортном) лечении выдается, если очередного и дополнительных отпусков у рабочего или служащего недостаточно для лечения и проезда в санаторий и обратно и если путевка (курсовка) выдана за счет средств социального страхования бесплатно или с оплатой 30 процентов ее стоимости.</w:t>
      </w:r>
      <w:r w:rsidRPr="00DF5D81">
        <w:rPr>
          <w:rStyle w:val="a6"/>
          <w:sz w:val="28"/>
          <w:szCs w:val="28"/>
        </w:rPr>
        <w:footnoteReference w:id="33"/>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Рабочим и служащим, направленным на долечивание в санаторий непосредственно из стационаров лечебных учреждений после перенесенного острого инфаркта миокарда, пособие выдается за все время пребывания в санатории.</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r w:rsidRPr="00DF5D81">
        <w:rPr>
          <w:rFonts w:ascii="Times New Roman" w:hAnsi="Times New Roman" w:cs="Times New Roman"/>
          <w:sz w:val="28"/>
          <w:szCs w:val="28"/>
        </w:rPr>
        <w:t>Пособие при санаторно-курортном лечении выдается за весь срок санаторно-курортного (амбулаторно-курортного) лечения (срок путевки, курсовки) с прибавлением времени на проезд в санаторий и обратно, но за вычетом ежегодного отпуска работника. Пособие выдается за вычетом отпусков и в том случае, если они использованы до отъезда в санаторий. В этом случае работодатель предоставляет работнику на недостающие дни отпуск без сохранения заработной платы. При направлении в соответствующий санаторий на долечивание непосредственно из стационарного лечебного учреждения после перенесенного острого инфаркта</w:t>
      </w:r>
      <w:r w:rsidR="00DF5D81">
        <w:rPr>
          <w:rFonts w:ascii="Times New Roman" w:hAnsi="Times New Roman" w:cs="Times New Roman"/>
          <w:sz w:val="28"/>
          <w:szCs w:val="28"/>
        </w:rPr>
        <w:t xml:space="preserve"> </w:t>
      </w:r>
      <w:r w:rsidRPr="00DF5D81">
        <w:rPr>
          <w:rFonts w:ascii="Times New Roman" w:hAnsi="Times New Roman" w:cs="Times New Roman"/>
          <w:sz w:val="28"/>
          <w:szCs w:val="28"/>
        </w:rPr>
        <w:t>миокарда, оперативного вмешательства по поводу аортокоронарного шунтирования и аневризмы сердца, язвенной болезни желудка, двенадцатиперстной кишки и после удаления желчного пузыря пособие выдается за все время пребывания в санатории без учета полагающихся работнику основного и дополнительного отпусков, т. е. как при лечении в стационаре лечебного учреждения.</w:t>
      </w:r>
    </w:p>
    <w:p w:rsidR="00E226BA" w:rsidRPr="00DF5D81" w:rsidRDefault="00DF5D81" w:rsidP="00DF5D81">
      <w:pPr>
        <w:pStyle w:val="HTML"/>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E226BA" w:rsidRPr="00DF5D81">
        <w:rPr>
          <w:rFonts w:ascii="Times New Roman" w:hAnsi="Times New Roman" w:cs="Times New Roman"/>
          <w:b/>
          <w:bCs/>
          <w:sz w:val="28"/>
          <w:szCs w:val="28"/>
        </w:rPr>
        <w:t>Глава 3. ПОСОБИЕ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соответствии со ст. 255 ТК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Порядок назначения и выплаты пособия по беременности и родам определяется Федеральным законом от 19 мая </w:t>
      </w:r>
      <w:smartTag w:uri="urn:schemas-microsoft-com:office:smarttags" w:element="metricconverter">
        <w:smartTagPr>
          <w:attr w:name="ProductID" w:val="1995 г"/>
        </w:smartTagPr>
        <w:r w:rsidRPr="00DF5D81">
          <w:rPr>
            <w:sz w:val="28"/>
            <w:szCs w:val="28"/>
          </w:rPr>
          <w:t>1995 г</w:t>
        </w:r>
      </w:smartTag>
      <w:r w:rsidRPr="00DF5D81">
        <w:rPr>
          <w:sz w:val="28"/>
          <w:szCs w:val="28"/>
        </w:rPr>
        <w:t xml:space="preserve">. N 81-ФЗ "О государственных пособиях гражданам, имеющим детей" и Положением о порядке назначения и выплаты государственных пособий гражданам, имеющим детей, утвержденным Постановлением Правительства Российской Федерации от 4 сентября </w:t>
      </w:r>
      <w:smartTag w:uri="urn:schemas-microsoft-com:office:smarttags" w:element="metricconverter">
        <w:smartTagPr>
          <w:attr w:name="ProductID" w:val="1995 г"/>
        </w:smartTagPr>
        <w:r w:rsidRPr="00DF5D81">
          <w:rPr>
            <w:sz w:val="28"/>
            <w:szCs w:val="28"/>
          </w:rPr>
          <w:t>1995 г</w:t>
        </w:r>
      </w:smartTag>
      <w:r w:rsidRPr="00DF5D81">
        <w:rPr>
          <w:sz w:val="28"/>
          <w:szCs w:val="28"/>
        </w:rPr>
        <w:t>. N 883.</w:t>
      </w:r>
      <w:r w:rsidRPr="00DF5D81">
        <w:rPr>
          <w:rStyle w:val="a6"/>
          <w:sz w:val="28"/>
          <w:szCs w:val="28"/>
        </w:rPr>
        <w:footnoteReference w:id="34"/>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Право на получение пособия по беременности и родам имеют:</w:t>
      </w:r>
      <w:r w:rsidRPr="00DF5D81">
        <w:rPr>
          <w:rStyle w:val="a6"/>
          <w:sz w:val="28"/>
          <w:szCs w:val="28"/>
        </w:rPr>
        <w:footnoteReference w:id="35"/>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женщины, подлежащие государственному социальному страхованию, - в размере среднего заработка по месту работы. Пособие выплачивается за счет средств ФСС Российской Федерации. Основанием для назначения пособия является листок нетрудоспособности;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xml:space="preserve">- женщины, уволенные в связи с ликвидацией предприятий, учреждений и других организаций в течение двенадцати месяцев, предшествовавших дню признания их в установленном порядке безработными - в размере 300 рублей, в соответствии с подп. "б" п. 7 Постановления Правительства Российской Федерации от 4 сентября </w:t>
      </w:r>
      <w:smartTag w:uri="urn:schemas-microsoft-com:office:smarttags" w:element="metricconverter">
        <w:smartTagPr>
          <w:attr w:name="ProductID" w:val="1995 г"/>
        </w:smartTagPr>
        <w:r w:rsidRPr="00DF5D81">
          <w:rPr>
            <w:sz w:val="28"/>
            <w:szCs w:val="28"/>
          </w:rPr>
          <w:t>1995 г</w:t>
        </w:r>
      </w:smartTag>
      <w:r w:rsidRPr="00DF5D81">
        <w:rPr>
          <w:sz w:val="28"/>
          <w:szCs w:val="28"/>
        </w:rPr>
        <w:t>. N 883 "Об утверждении Положения о порядке назначения и выплаты государственных пособий гражданам, имеющим детей". Пособие выплачивается за счет средств ФСС Российской Федерации. Основанием для назначения пособия являются: заявление о назначении пособия по беременности и родам, листок нетрудоспособности, выписка из трудовой книжки о последнем месте работы, заверенная в установленном порядке, справка из органов государственной службы занятости населения о признании их безработными;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женщины, обучающиеся с отрывом от производства в образовательных учреждениях начального, среднего и высшего профессионального образования, в учреждениях послевузовского профессионального образования - в размере стипендии, установленной образовательным учреждением, но не размера стипендии, установленного законодательством Российской Федерации. Пособие выплачивается за счет средств федерального бюджета, бюджетов субъектов Российской Федерации, выделяемых в установленном порядке образовательным учреждениям начального, среднего и высшего профессионального образования и учреждениям послевузовского профессионального образования на выплату стипендий. Основанием для назначения пособия является медицинская справка установленной формы;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женщины, проходящие военную службу по контракту, службу в качестве лиц рядового и начальствующего состава в органах внутренних дел,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 в размере денежного довольствия. Пособие выплачивается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предусмотрены военная служба, служба в качестве лиц рядового и начальствующего состава в органах внутренних дел,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Основанием для назначения пособия является медицинская справка установленной формы;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женщины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в размере среднего заработка по месту работ. Пособие выплачивается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предусмотрены военная служба, служба в качестве лиц рядового и начальствующего состава в органах внутренних дел. Основанием для назначения пособия является медицинская справка установленной формы.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Женщинам, уволенным в связи с ликвидацией предприятий, учреждений и других организаций в течение 12 месяцев, предшествовавших дню признания их в установленном порядке безработными, пособие назначается и выплачивается органами социальной защиты населения по месту жительства.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Пособие по беременности и родам назначается и выплачивается по последнему месту работы, если оно назначается в течение месяца со дня увольнения, в случаях: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перевода мужа на работу в другую местность, переезда к месту жительства мужа;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необходимости ухода за больными членами семьи (при наличии медицинского заключения) или инвалидами I группы.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29 декабря 2006 года был принят Федеральный закон «Об обеспечении пособиями по временной нетрудоспособности и родам граждан, подлежащих обязательному социальному страхованию»,</w:t>
      </w:r>
      <w:r w:rsidRPr="00DF5D81">
        <w:rPr>
          <w:rStyle w:val="a6"/>
          <w:sz w:val="28"/>
          <w:szCs w:val="28"/>
        </w:rPr>
        <w:footnoteReference w:id="36"/>
      </w:r>
      <w:r w:rsidRPr="00DF5D81">
        <w:rPr>
          <w:sz w:val="28"/>
          <w:szCs w:val="28"/>
        </w:rPr>
        <w:t xml:space="preserve"> глава 3 которого регулирует правоотношения по обеспечению пособием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соответствии со ст.10 Закона 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Пособие по беременности и родам выплачивается застрахованной женщине в размере 100 процентов среднего заработка.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Норма, устанавливающая максимальный размер пособия по беременности и родам, содержащаяся в части первой статьи 15 Федерального закона "О бюджете Фонда социального страхования Российской Федерации на 2002 год" от 11.02.2002 N 17-ФЗ и в настоящее время действующая в редакции Федерального закона "О бюджете Фонда социального страхования Российской Федерации на 2007 год" (часть первая статьи 13), признана не соответствующей Конституции РФ Постановлением Конституционного Суда РФ от 22.03.2007 N 4-П.</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Пособие по беременности и родам назначается, если обращение за ним последовало не позднее шести месяцев со дня окончания отпуска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Назначение и выплата пособий по беременности и родам осуществляются работодателем по месту работы застрахованного лица. В случае, если застрахованное лицо работает у нескольких работодателей, пособия назначаются и выплачиваются ему каждым работодателем.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Застрахованным лицам, а также иным категориям застрахованных лиц в случае прекращения деятельности работодателем на момент обращения застрахованного лица за пособиями по временной нетрудоспособности, по беременности и родам назначение и выплата указанных пособий осуществляются территориальным органом Фонда социального страхования Российской Федерации.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Для назначения и выплаты пособий по беременности и родам застрахованное лицо представляет листок нетрудоспособности, выданный медицинской организацией по форме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 а для назначения и выплаты пособий территориальным органом Фонда социального страхования Российской Федерации также сведения о заработке (доходе), из которого должно быть исчислено пособие, и документы, подтверждающие страховой стаж, определяемые указанным федеральным органом исполнительной власти.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Пособия по временной нетрудоспособности, по беременности и родам исчисляются исходя из среднего заработка застрахованного лица, рассчитанного за последние 12 календарных месяцев, предшествующих месяцу наступления временной нетрудоспособности, отпуска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Работодатель назначает пособия по беременности и родам в течение 10 календарных дней со дня обращения застрахованного лица за его получением с необходимыми документами. Выплата пособий осуществляется работодателем в ближайший после назначения пособий день, установленный для выплаты заработной платы.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соответствии со ст.16 Закона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Правила подсчета и подтверждения страхового стажа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обязательного социального страхования.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Больничный лист по беременности и родам выдается врачом-акушером-гинекологом, при его отсутствии - врачом, ведущим общий прием. В случаях если женщина временно выехала с места постоянного жительства в период дородового отпуска, листок нетрудоспособности на дополнительный период послеродового отпуска должен выдаваться лечебным учреждением, в котором произошли роды, независимо от места постоянного жительства женщины.</w:t>
      </w:r>
      <w:r w:rsidRPr="00DF5D81">
        <w:rPr>
          <w:rStyle w:val="a6"/>
          <w:sz w:val="28"/>
          <w:szCs w:val="28"/>
        </w:rPr>
        <w:footnoteReference w:id="37"/>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Срок, на который выдается больничный лист, составляет:</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в общих случаях - с 30 недель беременности единовременно на 140 календарных дней (70 дней до родов и 70 дней после родов);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многоплодной беременности - с 28 недель беременности, причем общая продолжительность дородового и послеродового отпусков составляет 180 дней;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осложненных родах - дополнительно на 16 календарных дней, причем общая продолжительность дородового и послеродового отпусков составляет 156 дней;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наступлении родов до 30 недель беременности и рождении живого ребенка - на 156 дней, в случае рождения мертвого ребенка или его смерти в течение первых семи дней после родов - на 86 дней;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проживающим (работавшим) в зоне отселения до переселения в другие районы и проживающим в зоне с правом на отселение, а также проживающим в населенных пунктах, подвергшихся радиоактивному загрязнению вследствие аварии на производственном объединении "Маяк" и сбросов радиоактивных отходов в реку Теча, - дородовый отпуск - 90 календарных дней, общая продолжительность отпуска - 160 дней;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усыновлении новорожденного ребенка - на 70 календарных дней со дня рождения. Листок нетрудоспособности при усыновлении выдается женщине территориальным родовспомогательным учреждением по месту нахождения ребенка за подписью руководителя учреждения, основанием для выдачи является решение суда, принятое в установленном порядке;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операции "подсадка эмбриона" - на период с момента госпитализации до установления факта беременности;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 при операции прерывания беременности (в том числе при мини-аборте) - на весь период нетрудоспособности, но не менее трех дней.</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При наступлении беременности в период нахождения женщины в частично оплачиваемом отпуске или дополнительном отпуске без сохранения заработной платы по уходу за ребенком листок нетрудоспособности выдается на общих основаниях.</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Таким образом, Федеральным законом от 29.12.2006 N 255-ФЗ "Об обеспечении пособиями по временной нетрудоспособности, по беременности и родам граждан, подлежащих обязательному социальному страхованию", действие которого введено с 1 января 2007 года, установлены новые нормы по назначению, исчислению, определению размера и выплате пособий по временной нетрудоспособности, по беременности и родам.</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частности, определение размера пособия теперь зависит от продолжительности страхового стажа, внесены изменения в механизм исчисления пособий (средний дневной заработок, и расчет пособия ведется в календарных днях вместо рабочих и др.) Не предусмотрена данным Законом и норма, действовавшая до 31.12.2006, согласно которой в случае если в последних 12 календарных месяцах работник не отработал 3-х месяцев, то пособие не может превышать минимального размера оплаты труда.</w:t>
      </w:r>
      <w:r w:rsidRPr="00DF5D81">
        <w:rPr>
          <w:rStyle w:val="a6"/>
          <w:sz w:val="28"/>
          <w:szCs w:val="28"/>
        </w:rPr>
        <w:footnoteReference w:id="38"/>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Вместе с тем статьями 7 и 11 Закона от 29.12.2006 N 255-ФЗ предусмотрено, что в случае если застрахованное лицо имеет страховой стаж менее 6 месяцев, то пособие выплачивается ему в размере, не превышающем за полный календарный месяц минимального размера оплаты труда, установленного федеральным законом. Эта новая норма применяется к лицам, которые на момент наступления страхового случая имели продолжительность страхового стажа менее 6 месяцев.</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22 марта 2007 года Конституционный Суд РФ в Постановлении №4-П</w:t>
      </w:r>
      <w:r w:rsidRPr="00DF5D81">
        <w:rPr>
          <w:rStyle w:val="a6"/>
          <w:sz w:val="28"/>
          <w:szCs w:val="28"/>
        </w:rPr>
        <w:footnoteReference w:id="39"/>
      </w:r>
      <w:r w:rsidRPr="00DF5D81">
        <w:rPr>
          <w:sz w:val="28"/>
          <w:szCs w:val="28"/>
        </w:rPr>
        <w:t xml:space="preserve"> признал норму о максимальном размере пособия по беременности и родам, первоначально установленную частью первой статьи 15 Федерального закона "О бюджете Фонда социального страхования Российской Федерации на 2002 год" и в настоящее время действующую в редакции Федерального закона "О бюджете Фонда социального страхования Российской Федерации на 2007 год" (часть 1 статьи 13), не соответствующей Конституции Российской Федерации, ее статьям 19 (части 1 и 2), 38 (часть 1), 39 (часть 2), 41 (часть 1) и 55 (часть 3), в той мере, в какой данной нормой - в системе действующего правового регулирования - несоразмерно ограничивается размер пособия по беременности и родам для застрахованных женщин, чей средний заработок превышает предусмотренную в ней предельную сумму.</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Данная норма утрачивает силу по истечении шести месяцев с момента провозглашения Постановления.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связи с введением понятия «страховой стаж» для исчисления пособий по временной нетрудоспособности и по беременности и родам Приказом Министерства здравоохранения и социального развития РФ от 06 февраля 2007 года №91 утверждены Правила подсчета и подтверждения страхового стажа для определения размеров пособий по временной нетрудоспособности, по беременности и родам.</w:t>
      </w:r>
      <w:r w:rsidRPr="00DF5D81">
        <w:rPr>
          <w:rStyle w:val="a6"/>
          <w:sz w:val="28"/>
          <w:szCs w:val="28"/>
        </w:rPr>
        <w:footnoteReference w:id="40"/>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страховой стаж включаются: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а) периоды работы по трудовому договору;</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б) периоды государственной гражданской или муниципальной службы;</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в том числе: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деятельности индивидуального предпринимателя, индивидуальной трудовой деятельности, трудовой деятельности на условиях индивидуальной или групповой аренды, периоды деятельности физических лиц, не признаваемых индивидуальными предпринимателями (занимающихся частной практикой нотариусов, частных детективов, частных охранников, иных лиц, занимающихся в установленном законодательством Российской Федерации порядке частной практикой), члена крестьянского (фермерского) хозяйства, родовой, семейной общины малочисленных народов Севера до 1 января 2001 года и после 1 января 2003 года, за которые уплачены платежи на социальное страхование;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деятельности в качестве адвоката до 1 января 2001 года, а также периоды указанной деятельности, за которые уплачены платежи на социальное страхование, после 1 января 2003 года;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работы члена колхоза, члена производственного кооператива, принимающего личное трудовое участие в его деятельности, до 1 января 2001 года, а также периоды указанной работы, за которые уплачены платежи на социальное страхование, после 1 января 2001 года;</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исполнения полномочий членом (депутатом) Совета Федерации Федерального Собрания Российской Федерации, депутатом Государственной Думы Федерального Собрания Российской Федерации;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деятельности в качестве священнослужителя, за которые уплачены платежи на социальное страхование;</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периоды привлечения к оплачиваемому труду лица, осужденного к лишению свободы, при условии выполнения им установленного графика работы, после 1 ноября 2001 года.</w:t>
      </w:r>
    </w:p>
    <w:p w:rsidR="00E226BA" w:rsidRPr="00DF5D81" w:rsidRDefault="00E226BA" w:rsidP="00DF5D81">
      <w:pPr>
        <w:widowControl w:val="0"/>
        <w:spacing w:line="360" w:lineRule="auto"/>
        <w:ind w:firstLine="709"/>
        <w:jc w:val="both"/>
        <w:rPr>
          <w:sz w:val="28"/>
          <w:szCs w:val="28"/>
        </w:rPr>
      </w:pPr>
      <w:r w:rsidRPr="00DF5D81">
        <w:rPr>
          <w:sz w:val="28"/>
          <w:szCs w:val="28"/>
        </w:rPr>
        <w:t xml:space="preserve">«Родовой сертификат» – приоритетное направление национального проекта "Здоровье". </w:t>
      </w:r>
    </w:p>
    <w:p w:rsidR="00E226BA" w:rsidRPr="00DF5D81" w:rsidRDefault="00E226BA" w:rsidP="00DF5D81">
      <w:pPr>
        <w:pStyle w:val="ad"/>
        <w:widowControl w:val="0"/>
        <w:spacing w:before="0" w:beforeAutospacing="0" w:after="0" w:afterAutospacing="0" w:line="360" w:lineRule="auto"/>
        <w:ind w:firstLine="709"/>
        <w:jc w:val="both"/>
        <w:rPr>
          <w:sz w:val="28"/>
          <w:szCs w:val="28"/>
        </w:rPr>
      </w:pPr>
      <w:r w:rsidRPr="00DF5D81">
        <w:rPr>
          <w:sz w:val="28"/>
          <w:szCs w:val="28"/>
        </w:rPr>
        <w:t>Программа "Родовой сертификат" позволяет женщине в полной мере реализовать своё право выбора учреждения здравоохранения, а также получить квалифицированную и качественную медицинскую помощь в период беременности, в период родов, в послеродовом периоде, а также по диспансерному наблюдению ребёнка в течении первого года жизни.</w:t>
      </w:r>
    </w:p>
    <w:p w:rsidR="00E226BA" w:rsidRPr="00DF5D81" w:rsidRDefault="00E226BA" w:rsidP="00DF5D81">
      <w:pPr>
        <w:pStyle w:val="ad"/>
        <w:widowControl w:val="0"/>
        <w:spacing w:before="0" w:beforeAutospacing="0" w:after="0" w:afterAutospacing="0" w:line="360" w:lineRule="auto"/>
        <w:ind w:firstLine="709"/>
        <w:jc w:val="both"/>
        <w:rPr>
          <w:sz w:val="28"/>
          <w:szCs w:val="28"/>
        </w:rPr>
      </w:pPr>
      <w:r w:rsidRPr="00DF5D81">
        <w:rPr>
          <w:sz w:val="28"/>
          <w:szCs w:val="28"/>
        </w:rPr>
        <w:t>Родовой сертификат является документом дополнительной финансовой поддержки деятельности учреждений здравоохранения, дающий право на оплату услуг по медицинской помощи, предоставляемой учреждениями здравоохранения женщинам в период беременности, в период родов и в послеродовом периоде, а также по диспансерному наблюдению ребёнка в течении первого года жизни.</w:t>
      </w:r>
    </w:p>
    <w:p w:rsidR="00E226BA" w:rsidRPr="00DF5D81" w:rsidRDefault="00E226BA" w:rsidP="00DF5D81">
      <w:pPr>
        <w:pStyle w:val="rvps1401"/>
        <w:widowControl w:val="0"/>
        <w:shd w:val="clear" w:color="auto" w:fill="FFFFFF"/>
        <w:spacing w:after="0" w:line="360" w:lineRule="auto"/>
        <w:ind w:firstLine="709"/>
        <w:jc w:val="both"/>
        <w:rPr>
          <w:rFonts w:ascii="Times New Roman" w:hAnsi="Times New Roman" w:cs="Times New Roman"/>
          <w:color w:val="auto"/>
          <w:sz w:val="28"/>
          <w:szCs w:val="28"/>
        </w:rPr>
      </w:pPr>
      <w:r w:rsidRPr="00DF5D81">
        <w:rPr>
          <w:rFonts w:ascii="Times New Roman" w:hAnsi="Times New Roman" w:cs="Times New Roman"/>
          <w:color w:val="auto"/>
          <w:sz w:val="28"/>
          <w:szCs w:val="28"/>
        </w:rPr>
        <w:t xml:space="preserve">Введение с 1 января 2006 года во всех регионах Российской Федерации </w:t>
      </w:r>
      <w:r w:rsidRPr="00930C78">
        <w:rPr>
          <w:rFonts w:ascii="Times New Roman" w:hAnsi="Times New Roman" w:cs="Times New Roman"/>
          <w:color w:val="auto"/>
          <w:sz w:val="28"/>
          <w:szCs w:val="28"/>
        </w:rPr>
        <w:t>родовых сертификатов</w:t>
      </w:r>
      <w:r w:rsidRPr="00DF5D81">
        <w:rPr>
          <w:rFonts w:ascii="Times New Roman" w:hAnsi="Times New Roman" w:cs="Times New Roman"/>
          <w:color w:val="auto"/>
          <w:sz w:val="28"/>
          <w:szCs w:val="28"/>
        </w:rPr>
        <w:t xml:space="preserve"> имеет своей целью повышение материальной заинтересованности медицинских учреждений в предоставлении качественной медицинской помощи. Важно, чтобы женщина с первого до последнего дня беременности была окружена вниманием специалистов и родила здорового малыша. Регулярные посещения врача акушера-гинеколога помогут женщине не только избежать многих осложнений во время беременности, но и предотвратить ряд заболеваний ребенка, получить практические рекомендации по профилактике наиболее часто встречающихся заболеваний во время беременности (анемии, угрозы прерывания беременности и др.), правильному питанию и поведению во время родов, грудному вскармливанию ребенка.</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bookmarkStart w:id="0" w:name="qw2"/>
      <w:bookmarkEnd w:id="0"/>
      <w:r w:rsidRPr="00DF5D81">
        <w:rPr>
          <w:rFonts w:ascii="Times New Roman" w:hAnsi="Times New Roman" w:cs="Times New Roman"/>
          <w:sz w:val="28"/>
          <w:szCs w:val="28"/>
        </w:rPr>
        <w:t>При этом, следует отметить, что родовой сертификат не является пособием, поскольку не является выплатой застрахованному лицу с целью компенсации утраченного заработка. По сути, родовой сертификат является лишь инструментом перераспределения денежных средств между медицинскими учреждениями.</w:t>
      </w:r>
    </w:p>
    <w:p w:rsidR="00E226BA" w:rsidRPr="00DF5D81" w:rsidRDefault="00DF5D81" w:rsidP="00DF5D81">
      <w:pPr>
        <w:pStyle w:val="HTML"/>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226BA" w:rsidRPr="00DF5D81">
        <w:rPr>
          <w:rFonts w:ascii="Times New Roman" w:hAnsi="Times New Roman" w:cs="Times New Roman"/>
          <w:b/>
          <w:sz w:val="28"/>
          <w:szCs w:val="28"/>
        </w:rPr>
        <w:t>ЗАКЛЮЧЕНИЕ</w:t>
      </w:r>
    </w:p>
    <w:p w:rsidR="00E226BA" w:rsidRPr="00DF5D81" w:rsidRDefault="00E226BA" w:rsidP="00DF5D81">
      <w:pPr>
        <w:pStyle w:val="HTML"/>
        <w:widowControl w:val="0"/>
        <w:spacing w:line="360" w:lineRule="auto"/>
        <w:ind w:firstLine="709"/>
        <w:jc w:val="both"/>
        <w:rPr>
          <w:rFonts w:ascii="Times New Roman" w:hAnsi="Times New Roman" w:cs="Times New Roman"/>
          <w:sz w:val="28"/>
          <w:szCs w:val="28"/>
        </w:rPr>
      </w:pPr>
    </w:p>
    <w:p w:rsidR="00E226BA" w:rsidRPr="00DF5D81" w:rsidRDefault="00E226BA" w:rsidP="00DF5D81">
      <w:pPr>
        <w:widowControl w:val="0"/>
        <w:spacing w:line="360" w:lineRule="auto"/>
        <w:ind w:firstLine="709"/>
        <w:jc w:val="both"/>
        <w:rPr>
          <w:sz w:val="28"/>
          <w:szCs w:val="28"/>
        </w:rPr>
      </w:pPr>
      <w:r w:rsidRPr="00DF5D81">
        <w:rPr>
          <w:sz w:val="28"/>
          <w:szCs w:val="28"/>
        </w:rPr>
        <w:t>Пособие по временной нетрудоспособности - это страховая денежная выплата, назначаемая в случае временной нетрудоспособности, вызванной болезнью или иными, признаваемыми законом социально значимыми обстоятельствами, застрахованным лицам, освобожденным от выполняемой ими работы, с целью компенсации утраченного заработка из средств Фонда социального страхования, независимо от уплаты страхователем страховых взносов, в размерах, соизмеримых с прежним заработком.</w:t>
      </w:r>
    </w:p>
    <w:p w:rsidR="00E226BA" w:rsidRPr="00DF5D81" w:rsidRDefault="00E226BA" w:rsidP="00DF5D81">
      <w:pPr>
        <w:widowControl w:val="0"/>
        <w:spacing w:line="360" w:lineRule="auto"/>
        <w:ind w:firstLine="709"/>
        <w:jc w:val="both"/>
        <w:rPr>
          <w:sz w:val="28"/>
          <w:szCs w:val="28"/>
        </w:rPr>
      </w:pPr>
      <w:r w:rsidRPr="00DF5D81">
        <w:rPr>
          <w:sz w:val="28"/>
          <w:szCs w:val="28"/>
        </w:rPr>
        <w:t>Размер пособия как страховой выплаты должен зависеть от двух основных критериев: 1) от величины утраченного заработка, 2) от величины и продолжительности выплаты страховых взносов, а не от обстоятельств, не имеющих отношения к сути страхования (непрерывного трудового стажа, участия в каких-либо боевых действиях, количества сданной крови в определенный календарный период, участия в ликвидации последствий техногенных аварий и т.п.).</w:t>
      </w:r>
    </w:p>
    <w:p w:rsidR="00E226BA" w:rsidRPr="00DF5D81" w:rsidRDefault="00E226BA" w:rsidP="00DF5D81">
      <w:pPr>
        <w:widowControl w:val="0"/>
        <w:spacing w:line="360" w:lineRule="auto"/>
        <w:ind w:firstLine="709"/>
        <w:jc w:val="both"/>
        <w:rPr>
          <w:sz w:val="28"/>
          <w:szCs w:val="28"/>
        </w:rPr>
      </w:pPr>
      <w:r w:rsidRPr="00DF5D81">
        <w:rPr>
          <w:sz w:val="28"/>
          <w:szCs w:val="28"/>
        </w:rPr>
        <w:t>Перечень видов выплат, включаемых в заработок для определения размера пособий, должен совпадать с перечнем выплат, входящих в объект налогообложения.</w:t>
      </w:r>
    </w:p>
    <w:p w:rsidR="00E226BA" w:rsidRPr="00DF5D81" w:rsidRDefault="00E226BA" w:rsidP="00DF5D81">
      <w:pPr>
        <w:widowControl w:val="0"/>
        <w:spacing w:line="360" w:lineRule="auto"/>
        <w:ind w:firstLine="709"/>
        <w:jc w:val="both"/>
        <w:rPr>
          <w:sz w:val="28"/>
          <w:szCs w:val="28"/>
        </w:rPr>
      </w:pPr>
      <w:r w:rsidRPr="00DF5D81">
        <w:rPr>
          <w:sz w:val="28"/>
          <w:szCs w:val="28"/>
        </w:rPr>
        <w:t>Пособие по уходу за больным ребенком не должно ограничиваться предельным сроком выплаты в течение календарного года, а должно выплачиваться на весь период ухода за больным ребенком.</w:t>
      </w:r>
    </w:p>
    <w:p w:rsidR="00E226BA" w:rsidRPr="00DF5D81" w:rsidRDefault="00E226BA" w:rsidP="00DF5D81">
      <w:pPr>
        <w:widowControl w:val="0"/>
        <w:spacing w:line="360" w:lineRule="auto"/>
        <w:ind w:firstLine="709"/>
        <w:jc w:val="both"/>
        <w:rPr>
          <w:sz w:val="28"/>
          <w:szCs w:val="28"/>
        </w:rPr>
      </w:pPr>
      <w:r w:rsidRPr="00DF5D81">
        <w:rPr>
          <w:sz w:val="28"/>
          <w:szCs w:val="28"/>
        </w:rPr>
        <w:t>В целях выработки рекомендаций по совершенствованию законодательства проведена систематизация действий: правоприменительного органа при назначении и выплате пособий по временной нетрудоспособности, составляющая в своей совокупности порядок, который включает в себя следующие этапы: - определение права на данный вид пособия; - определение размера пособия; - определение продолжительности выплаты пособия; - вынесение решения о назначении или отказе в назначении; - выплата пособия.</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Во избежание возможного ограничения права членов кооперативов на страхование по временной нетрудоспособности было бы целесообразно специально выделить эту категорию занятых в тексте будущего закона о социальном страховании по временной нетрудоспособности.</w:t>
      </w:r>
    </w:p>
    <w:p w:rsidR="00E226BA" w:rsidRPr="00DF5D81" w:rsidRDefault="00E226BA" w:rsidP="00DF5D81">
      <w:pPr>
        <w:widowControl w:val="0"/>
        <w:autoSpaceDE w:val="0"/>
        <w:autoSpaceDN w:val="0"/>
        <w:adjustRightInd w:val="0"/>
        <w:spacing w:line="360" w:lineRule="auto"/>
        <w:ind w:firstLine="709"/>
        <w:jc w:val="both"/>
        <w:rPr>
          <w:sz w:val="28"/>
          <w:szCs w:val="28"/>
        </w:rPr>
      </w:pPr>
      <w:r w:rsidRPr="00DF5D81">
        <w:rPr>
          <w:sz w:val="28"/>
          <w:szCs w:val="28"/>
        </w:rPr>
        <w:t>Кроме того, законодателю следовало устранить имеющиеся расхождения в оценке правовой природы отношений, возникающие в связи с применением труда членов производственных кооперативов, принимающих личное участие в их деятельности, в законодательных актах различной отраслевой принадлежности.</w:t>
      </w:r>
    </w:p>
    <w:p w:rsidR="00E226BA" w:rsidRPr="00DF5D81" w:rsidRDefault="00E226BA" w:rsidP="00DF5D81">
      <w:pPr>
        <w:widowControl w:val="0"/>
        <w:spacing w:line="360" w:lineRule="auto"/>
        <w:ind w:firstLine="709"/>
        <w:jc w:val="both"/>
        <w:rPr>
          <w:sz w:val="28"/>
          <w:szCs w:val="28"/>
        </w:rPr>
      </w:pPr>
      <w:r w:rsidRPr="00DF5D81">
        <w:rPr>
          <w:sz w:val="28"/>
          <w:szCs w:val="28"/>
        </w:rPr>
        <w:t xml:space="preserve">Необходимо принять новую редакцию п.1 ст.7 «Виды страховых рисков. Страховые случаи» Федерального закона «Об основах обязательного социального страхования» от 16 июля </w:t>
      </w:r>
      <w:smartTag w:uri="urn:schemas-microsoft-com:office:smarttags" w:element="metricconverter">
        <w:smartTagPr>
          <w:attr w:name="ProductID" w:val="1999 г"/>
        </w:smartTagPr>
        <w:r w:rsidRPr="00DF5D81">
          <w:rPr>
            <w:sz w:val="28"/>
            <w:szCs w:val="28"/>
          </w:rPr>
          <w:t>1999 г</w:t>
        </w:r>
      </w:smartTag>
      <w:r w:rsidRPr="00DF5D81">
        <w:rPr>
          <w:sz w:val="28"/>
          <w:szCs w:val="28"/>
        </w:rPr>
        <w:t>.: 1. необходимость получения медицинской помощи; 2. временная нетрудоспособность; 3. несчастный случай на производстве и профессиональное заболевание; 2. материнство и отцовство; 3. инвалидность; 4. наступление старости; 5. потеря кормильца; 6. признание безработным; 7. смерть застрахованного лица или нетрудоспособных членов его семьи, находящихся на его иждивении.</w:t>
      </w:r>
    </w:p>
    <w:p w:rsidR="00E226BA" w:rsidRPr="00DF5D81" w:rsidRDefault="00DF5D81" w:rsidP="00DF5D81">
      <w:pPr>
        <w:pStyle w:val="HTML"/>
        <w:widowControl w:va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226BA" w:rsidRPr="00DF5D81">
        <w:rPr>
          <w:rFonts w:ascii="Times New Roman" w:hAnsi="Times New Roman" w:cs="Times New Roman"/>
          <w:b/>
          <w:sz w:val="28"/>
          <w:szCs w:val="28"/>
        </w:rPr>
        <w:t>БИБЛИОГРАФИЧЕСКИЙ СПИСОК</w:t>
      </w:r>
    </w:p>
    <w:p w:rsidR="00E226BA" w:rsidRPr="00DF5D81" w:rsidRDefault="00E226BA" w:rsidP="00DF5D81">
      <w:pPr>
        <w:widowControl w:val="0"/>
        <w:spacing w:line="360" w:lineRule="auto"/>
        <w:ind w:firstLine="709"/>
        <w:jc w:val="both"/>
        <w:rPr>
          <w:sz w:val="28"/>
          <w:szCs w:val="28"/>
        </w:rPr>
      </w:pPr>
    </w:p>
    <w:p w:rsidR="00E226BA" w:rsidRPr="00DF5D81" w:rsidRDefault="00E226BA" w:rsidP="00DF5D81">
      <w:pPr>
        <w:widowControl w:val="0"/>
        <w:spacing w:line="360" w:lineRule="auto"/>
        <w:ind w:firstLine="709"/>
        <w:jc w:val="both"/>
        <w:rPr>
          <w:b/>
          <w:sz w:val="28"/>
          <w:szCs w:val="28"/>
        </w:rPr>
      </w:pPr>
      <w:r w:rsidRPr="00DF5D81">
        <w:rPr>
          <w:b/>
          <w:sz w:val="28"/>
          <w:szCs w:val="28"/>
          <w:lang w:val="en-US"/>
        </w:rPr>
        <w:t>I</w:t>
      </w:r>
      <w:r w:rsidRPr="00DF5D81">
        <w:rPr>
          <w:b/>
          <w:sz w:val="28"/>
          <w:szCs w:val="28"/>
        </w:rPr>
        <w:t>.Нормативно-правовые акты другие официальные документы:</w:t>
      </w:r>
    </w:p>
    <w:p w:rsidR="00DF5D81" w:rsidRDefault="00DF5D81" w:rsidP="00DF5D81">
      <w:pPr>
        <w:widowControl w:val="0"/>
        <w:spacing w:line="360" w:lineRule="auto"/>
        <w:jc w:val="both"/>
        <w:rPr>
          <w:sz w:val="28"/>
          <w:szCs w:val="28"/>
        </w:rPr>
      </w:pPr>
      <w:r>
        <w:rPr>
          <w:sz w:val="28"/>
          <w:szCs w:val="28"/>
        </w:rPr>
        <w:t xml:space="preserve">1.1 </w:t>
      </w:r>
      <w:r w:rsidR="00E226BA" w:rsidRPr="00DF5D81">
        <w:rPr>
          <w:sz w:val="28"/>
          <w:szCs w:val="28"/>
        </w:rPr>
        <w:t>Конституция РФ принята 12.12.1993 //Российская газета. 3237. 25.12.1993.</w:t>
      </w:r>
    </w:p>
    <w:p w:rsidR="00E226BA" w:rsidRPr="00DF5D81" w:rsidRDefault="00DF5D81" w:rsidP="00DF5D81">
      <w:pPr>
        <w:widowControl w:val="0"/>
        <w:spacing w:line="360" w:lineRule="auto"/>
        <w:jc w:val="both"/>
        <w:rPr>
          <w:sz w:val="28"/>
        </w:rPr>
      </w:pPr>
      <w:r>
        <w:rPr>
          <w:sz w:val="28"/>
        </w:rPr>
        <w:t xml:space="preserve">1.2 </w:t>
      </w:r>
      <w:r w:rsidR="00E226BA" w:rsidRPr="00DF5D81">
        <w:rPr>
          <w:sz w:val="28"/>
        </w:rPr>
        <w:t>Федеральный закон от 08.12.1995 N 193-ФЗ «О сельскохозяйственной кооперации» // Российская газета, N 242, 16.12.1995.</w:t>
      </w:r>
    </w:p>
    <w:p w:rsidR="00E226BA" w:rsidRPr="00DF5D81" w:rsidRDefault="00DF5D81" w:rsidP="00DF5D81">
      <w:pPr>
        <w:widowControl w:val="0"/>
        <w:spacing w:line="360" w:lineRule="auto"/>
        <w:jc w:val="both"/>
        <w:rPr>
          <w:sz w:val="28"/>
        </w:rPr>
      </w:pPr>
      <w:r>
        <w:rPr>
          <w:sz w:val="28"/>
        </w:rPr>
        <w:t xml:space="preserve">1.3 </w:t>
      </w:r>
      <w:r w:rsidR="00E226BA" w:rsidRPr="00DF5D81">
        <w:rPr>
          <w:sz w:val="28"/>
        </w:rPr>
        <w:t xml:space="preserve">Гражданский кодекс РФ (часть Вторая) от 26.01.1996 №14-ФЗ // </w:t>
      </w:r>
      <w:r w:rsidR="00E226BA" w:rsidRPr="00DF5D81">
        <w:rPr>
          <w:sz w:val="28"/>
          <w:szCs w:val="20"/>
        </w:rPr>
        <w:t>Собрание законодательства РФ, 29.01.1996, N 5, ст. 410.</w:t>
      </w:r>
    </w:p>
    <w:p w:rsidR="00E226BA" w:rsidRPr="00DF5D81" w:rsidRDefault="00DF5D81" w:rsidP="00DF5D81">
      <w:pPr>
        <w:widowControl w:val="0"/>
        <w:spacing w:line="360" w:lineRule="auto"/>
        <w:jc w:val="both"/>
        <w:rPr>
          <w:sz w:val="28"/>
        </w:rPr>
      </w:pPr>
      <w:r>
        <w:rPr>
          <w:sz w:val="28"/>
        </w:rPr>
        <w:t xml:space="preserve">1.4 </w:t>
      </w:r>
      <w:r w:rsidR="00E226BA" w:rsidRPr="00DF5D81">
        <w:rPr>
          <w:sz w:val="28"/>
        </w:rPr>
        <w:t>Федеральный закон от 08.05.1996 № 41-ФЗ «О производственных кооперативах» // Российская газета. №91. 16.05.1996.</w:t>
      </w:r>
    </w:p>
    <w:p w:rsidR="00E226BA" w:rsidRPr="00DF5D81" w:rsidRDefault="00DF5D81" w:rsidP="00DF5D81">
      <w:pPr>
        <w:widowControl w:val="0"/>
        <w:spacing w:line="360" w:lineRule="auto"/>
        <w:jc w:val="both"/>
        <w:rPr>
          <w:sz w:val="28"/>
        </w:rPr>
      </w:pPr>
      <w:r>
        <w:rPr>
          <w:sz w:val="28"/>
        </w:rPr>
        <w:t xml:space="preserve">1.5 </w:t>
      </w:r>
      <w:r w:rsidR="00E226BA" w:rsidRPr="00DF5D81">
        <w:rPr>
          <w:sz w:val="28"/>
        </w:rPr>
        <w:t>Федеральный закон от 24.07.1998 N 125-ФЗ «Об обязательном социальном страховании от несчастных случаев на производстве и профессиональных заболеваний» // Российская газета, N 153-154, 12.08.1998.</w:t>
      </w:r>
    </w:p>
    <w:p w:rsidR="00E226BA" w:rsidRPr="00DF5D81" w:rsidRDefault="00DF5D81" w:rsidP="00DF5D81">
      <w:pPr>
        <w:widowControl w:val="0"/>
        <w:spacing w:line="360" w:lineRule="auto"/>
        <w:jc w:val="both"/>
        <w:rPr>
          <w:sz w:val="28"/>
        </w:rPr>
      </w:pPr>
      <w:r>
        <w:rPr>
          <w:sz w:val="28"/>
        </w:rPr>
        <w:t xml:space="preserve">1.6 </w:t>
      </w:r>
      <w:r w:rsidR="00E226BA" w:rsidRPr="00DF5D81">
        <w:rPr>
          <w:sz w:val="28"/>
        </w:rPr>
        <w:t xml:space="preserve">Налоговый кодекс РФ от 05.08.2000 №117-ФЗ // </w:t>
      </w:r>
      <w:r w:rsidR="00E226BA" w:rsidRPr="00DF5D81">
        <w:rPr>
          <w:sz w:val="28"/>
          <w:szCs w:val="20"/>
        </w:rPr>
        <w:t>Парламентская газета, N 151-152, 10.08.2000.</w:t>
      </w:r>
    </w:p>
    <w:p w:rsidR="00E226BA" w:rsidRPr="00DF5D81" w:rsidRDefault="00DF5D81" w:rsidP="00DF5D81">
      <w:pPr>
        <w:widowControl w:val="0"/>
        <w:spacing w:line="360" w:lineRule="auto"/>
        <w:jc w:val="both"/>
        <w:rPr>
          <w:sz w:val="28"/>
        </w:rPr>
      </w:pPr>
      <w:r>
        <w:rPr>
          <w:sz w:val="28"/>
        </w:rPr>
        <w:t xml:space="preserve">1.7 </w:t>
      </w:r>
      <w:r w:rsidR="00E226BA" w:rsidRPr="00DF5D81">
        <w:rPr>
          <w:sz w:val="28"/>
        </w:rPr>
        <w:t>Трудовой кодекс РФ</w:t>
      </w:r>
      <w:r>
        <w:rPr>
          <w:sz w:val="28"/>
        </w:rPr>
        <w:t xml:space="preserve"> </w:t>
      </w:r>
      <w:r w:rsidR="00E226BA" w:rsidRPr="00DF5D81">
        <w:rPr>
          <w:sz w:val="28"/>
        </w:rPr>
        <w:t>от 30.12.2001 №197-ФЗ //Российская газета. №256. 31.12.2001.</w:t>
      </w:r>
    </w:p>
    <w:p w:rsidR="00E226BA" w:rsidRPr="00DF5D81" w:rsidRDefault="00DF5D81" w:rsidP="00DF5D81">
      <w:pPr>
        <w:widowControl w:val="0"/>
        <w:spacing w:line="360" w:lineRule="auto"/>
        <w:jc w:val="both"/>
        <w:rPr>
          <w:sz w:val="28"/>
          <w:szCs w:val="28"/>
        </w:rPr>
      </w:pPr>
      <w:r>
        <w:rPr>
          <w:sz w:val="28"/>
          <w:szCs w:val="28"/>
        </w:rPr>
        <w:t xml:space="preserve">1.8 </w:t>
      </w:r>
      <w:r w:rsidR="00E226BA" w:rsidRPr="00DF5D81">
        <w:rPr>
          <w:sz w:val="28"/>
          <w:szCs w:val="28"/>
        </w:rPr>
        <w:t>Федеральный закон от 29.12.2006 №255-ФЗ «Об обеспечении пособиями по временной нетрудоспособности, по беременности и родам граждан, подлежащих обязательному социальному страхованию» // Российская газета, N 297, 31.12.2006.</w:t>
      </w:r>
    </w:p>
    <w:p w:rsidR="00E226BA" w:rsidRPr="00DF5D81" w:rsidRDefault="00DF5D81" w:rsidP="00DF5D81">
      <w:pPr>
        <w:widowControl w:val="0"/>
        <w:spacing w:line="360" w:lineRule="auto"/>
        <w:jc w:val="both"/>
        <w:rPr>
          <w:sz w:val="28"/>
          <w:szCs w:val="28"/>
        </w:rPr>
      </w:pPr>
      <w:r>
        <w:rPr>
          <w:sz w:val="28"/>
          <w:szCs w:val="28"/>
        </w:rPr>
        <w:t xml:space="preserve">1.9 </w:t>
      </w:r>
      <w:r w:rsidR="00E226BA" w:rsidRPr="00DF5D81">
        <w:rPr>
          <w:sz w:val="28"/>
          <w:szCs w:val="28"/>
        </w:rPr>
        <w:t>Распоряжение Президента от 12.05.2000 г. № 151-рп. «О подписании Европейской Социальной Хартии (пересмотренной) // СЗ РФ. 2000. № 20. Ст. 2118.</w:t>
      </w:r>
    </w:p>
    <w:p w:rsidR="00E226BA" w:rsidRPr="00DF5D81" w:rsidRDefault="00DF5D81" w:rsidP="00DF5D81">
      <w:pPr>
        <w:widowControl w:val="0"/>
        <w:spacing w:line="360" w:lineRule="auto"/>
        <w:jc w:val="both"/>
        <w:rPr>
          <w:sz w:val="28"/>
          <w:szCs w:val="28"/>
        </w:rPr>
      </w:pPr>
      <w:r>
        <w:rPr>
          <w:sz w:val="28"/>
          <w:szCs w:val="28"/>
        </w:rPr>
        <w:t xml:space="preserve">1.10 </w:t>
      </w:r>
      <w:r w:rsidR="00E226BA" w:rsidRPr="00DF5D81">
        <w:rPr>
          <w:sz w:val="28"/>
          <w:szCs w:val="28"/>
        </w:rPr>
        <w:t>Приказ Минздравсоцразвития РФ от 06.02.2007 N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 Российская газета, N 58, 22.03.2007.</w:t>
      </w:r>
    </w:p>
    <w:p w:rsidR="00E226BA" w:rsidRPr="00DF5D81" w:rsidRDefault="00DF5D81" w:rsidP="00DF5D81">
      <w:pPr>
        <w:widowControl w:val="0"/>
        <w:spacing w:line="360" w:lineRule="auto"/>
        <w:jc w:val="both"/>
        <w:rPr>
          <w:sz w:val="28"/>
          <w:szCs w:val="20"/>
        </w:rPr>
      </w:pPr>
      <w:r>
        <w:rPr>
          <w:sz w:val="28"/>
          <w:szCs w:val="28"/>
        </w:rPr>
        <w:t xml:space="preserve">1.11 </w:t>
      </w:r>
      <w:r w:rsidR="00E226BA" w:rsidRPr="00DF5D81">
        <w:rPr>
          <w:sz w:val="28"/>
          <w:szCs w:val="28"/>
        </w:rPr>
        <w:t>Письмо ФСС РФ от 14.02.2007 N 02-13/07-721 «О порядке выплаты пособия по временной нетрудоспособности и пособия по беременности и родам в случае, если продолжительность страхового стажа застрахованного лица составляет менее 6 месяцев» // Документы и комментарии, N 6, 12.03.2007.</w:t>
      </w:r>
    </w:p>
    <w:p w:rsidR="00E226BA" w:rsidRPr="00DF5D81" w:rsidRDefault="00E226BA" w:rsidP="00DF5D81">
      <w:pPr>
        <w:widowControl w:val="0"/>
        <w:spacing w:line="360" w:lineRule="auto"/>
        <w:ind w:firstLine="709"/>
        <w:jc w:val="both"/>
        <w:rPr>
          <w:sz w:val="28"/>
          <w:szCs w:val="28"/>
        </w:rPr>
      </w:pPr>
    </w:p>
    <w:p w:rsidR="00E226BA" w:rsidRPr="00DF5D81" w:rsidRDefault="00E226BA" w:rsidP="00DF5D81">
      <w:pPr>
        <w:widowControl w:val="0"/>
        <w:spacing w:line="360" w:lineRule="auto"/>
        <w:ind w:firstLine="709"/>
        <w:jc w:val="both"/>
        <w:rPr>
          <w:b/>
          <w:sz w:val="28"/>
          <w:szCs w:val="28"/>
        </w:rPr>
      </w:pPr>
      <w:r w:rsidRPr="00DF5D81">
        <w:rPr>
          <w:b/>
          <w:sz w:val="28"/>
          <w:szCs w:val="28"/>
          <w:lang w:val="en-US"/>
        </w:rPr>
        <w:t>II</w:t>
      </w:r>
      <w:r w:rsidRPr="00DF5D81">
        <w:rPr>
          <w:b/>
          <w:sz w:val="28"/>
          <w:szCs w:val="28"/>
        </w:rPr>
        <w:t xml:space="preserve">.Специальная литература: </w:t>
      </w:r>
    </w:p>
    <w:p w:rsidR="00E226BA" w:rsidRPr="00DF5D81" w:rsidRDefault="00E226BA" w:rsidP="00DF5D81">
      <w:pPr>
        <w:widowControl w:val="0"/>
        <w:spacing w:line="360" w:lineRule="auto"/>
        <w:jc w:val="both"/>
        <w:rPr>
          <w:sz w:val="28"/>
          <w:szCs w:val="28"/>
        </w:rPr>
      </w:pPr>
      <w:r w:rsidRPr="00DF5D81">
        <w:rPr>
          <w:sz w:val="28"/>
          <w:szCs w:val="28"/>
        </w:rPr>
        <w:t>2.1. Абрамова Э.В. Порядок расчета и выплаты пособий по временной нетрудоспособности работодателями, применяющими упрощенную систему налогообложения // Налоги (газета), 2006, N 45.</w:t>
      </w:r>
    </w:p>
    <w:p w:rsidR="00E226BA" w:rsidRPr="00DF5D81" w:rsidRDefault="00E226BA" w:rsidP="00DF5D81">
      <w:pPr>
        <w:widowControl w:val="0"/>
        <w:spacing w:line="360" w:lineRule="auto"/>
        <w:jc w:val="both"/>
        <w:rPr>
          <w:sz w:val="28"/>
          <w:szCs w:val="28"/>
        </w:rPr>
      </w:pPr>
      <w:r w:rsidRPr="00DF5D81">
        <w:rPr>
          <w:sz w:val="28"/>
          <w:szCs w:val="28"/>
        </w:rPr>
        <w:t>2.2. Байгереев М. Анализ российской бедности: причины, особенности, методика расчета // Человек и труд. 2001. № 8.</w:t>
      </w:r>
    </w:p>
    <w:p w:rsidR="00E226BA" w:rsidRPr="00DF5D81" w:rsidRDefault="00E226BA" w:rsidP="00DF5D81">
      <w:pPr>
        <w:widowControl w:val="0"/>
        <w:numPr>
          <w:ilvl w:val="1"/>
          <w:numId w:val="2"/>
        </w:numPr>
        <w:spacing w:line="360" w:lineRule="auto"/>
        <w:ind w:left="0" w:firstLine="0"/>
        <w:jc w:val="both"/>
        <w:rPr>
          <w:sz w:val="28"/>
          <w:szCs w:val="28"/>
        </w:rPr>
      </w:pPr>
      <w:r w:rsidRPr="00DF5D81">
        <w:rPr>
          <w:sz w:val="28"/>
          <w:szCs w:val="28"/>
        </w:rPr>
        <w:t>. Братановский С.Н., Рождествина А.А. Комментарий к Федеральному закону от 24 июля 1998г. №125-ФЗ «Об обязательном социальном страховании от несчастных случаев на производстве и профессиональных заболеваний»</w:t>
      </w:r>
      <w:r w:rsidR="00DF5D81">
        <w:rPr>
          <w:sz w:val="28"/>
          <w:szCs w:val="28"/>
        </w:rPr>
        <w:t xml:space="preserve"> </w:t>
      </w:r>
      <w:r w:rsidRPr="00DF5D81">
        <w:rPr>
          <w:sz w:val="28"/>
          <w:szCs w:val="28"/>
        </w:rPr>
        <w:t>М., 2006. 437с.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Виноградова З.Д. Круг лиц, подлежащих обязательному социальному страхованию по временной нетрудоспособности // Трудовое право, 2006, N 3.</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Глотова Ж.А. Документы, удостоверяющие временную нетрудоспособность, и порядок их выдачи // Налоги (газета), 2006, N 37.</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Глотова Ж.А. Пособие по беременности и родам // Налоги (газета), 2006, N 40.</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Глотова Ж.А. Порядок расчета пособия по временной нетрудоспособности и пособия по беременности и родам // Налоги (газета), 2006, NN 45, 46.</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Головачев В. Чтобы деньги не пропали // Труд. 2002. 31 августа.</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Захаров М.Л., Тучкова Э.Г. Право социального обеспечения России. М.: БЕК, 2001. 542с.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Киселев И.Я. Сравнительное и международное трудовое право: Учебник для вузов. М.: Дело, 1999. 725с.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Козлова Т.А. Правовое регулирование назначения и выплаты пособия по временной нетрудоспособности // Трудовое право, 2006, NN 1, 2.</w:t>
      </w:r>
    </w:p>
    <w:p w:rsidR="00E226BA" w:rsidRPr="00DF5D81" w:rsidRDefault="00E226BA" w:rsidP="00DF5D81">
      <w:pPr>
        <w:widowControl w:val="0"/>
        <w:numPr>
          <w:ilvl w:val="1"/>
          <w:numId w:val="3"/>
        </w:numPr>
        <w:spacing w:line="360" w:lineRule="auto"/>
        <w:ind w:left="0" w:firstLine="0"/>
        <w:jc w:val="both"/>
        <w:rPr>
          <w:sz w:val="28"/>
        </w:rPr>
      </w:pPr>
      <w:r w:rsidRPr="00DF5D81">
        <w:rPr>
          <w:sz w:val="28"/>
          <w:szCs w:val="28"/>
        </w:rPr>
        <w:t>Комлев Б. Доказывание тяжести вреда, причиненного здоровью человека.//Уголовное право, 1997, №4.</w:t>
      </w:r>
    </w:p>
    <w:p w:rsidR="00E226BA" w:rsidRPr="00DF5D81" w:rsidRDefault="00E226BA" w:rsidP="00DF5D81">
      <w:pPr>
        <w:widowControl w:val="0"/>
        <w:numPr>
          <w:ilvl w:val="1"/>
          <w:numId w:val="3"/>
        </w:numPr>
        <w:spacing w:line="360" w:lineRule="auto"/>
        <w:ind w:left="0" w:firstLine="0"/>
        <w:jc w:val="both"/>
        <w:rPr>
          <w:sz w:val="28"/>
        </w:rPr>
      </w:pPr>
      <w:r w:rsidRPr="00DF5D81">
        <w:rPr>
          <w:sz w:val="28"/>
        </w:rPr>
        <w:t>Кулаева Н.С. Отчисления на обязательное страхование от несчастных случаев на производстве и профессиональных заболеваний в организациях машиностроения и металлообработки // Налоги (газета), 2006, NN 32, 33.</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Луганцев В.М. О сфере действия современного трудового права / Новый Трудовой кодекс Российской Федерации и проблемы его применения. М. 2004. 430с.</w:t>
      </w:r>
    </w:p>
    <w:p w:rsidR="00E226BA" w:rsidRPr="00DF5D81" w:rsidRDefault="00E226BA" w:rsidP="00DF5D81">
      <w:pPr>
        <w:widowControl w:val="0"/>
        <w:numPr>
          <w:ilvl w:val="1"/>
          <w:numId w:val="3"/>
        </w:numPr>
        <w:spacing w:line="360" w:lineRule="auto"/>
        <w:ind w:left="0" w:firstLine="0"/>
        <w:jc w:val="both"/>
        <w:rPr>
          <w:sz w:val="28"/>
        </w:rPr>
      </w:pPr>
      <w:r w:rsidRPr="00DF5D81">
        <w:rPr>
          <w:sz w:val="28"/>
          <w:szCs w:val="28"/>
        </w:rPr>
        <w:t xml:space="preserve">Лушников А.М., Лушникова М.В. Курс трудового права: Учебник. Т. </w:t>
      </w:r>
      <w:smartTag w:uri="urn:schemas-microsoft-com:office:smarttags" w:element="metricconverter">
        <w:smartTagPr>
          <w:attr w:name="ProductID" w:val="1. М"/>
        </w:smartTagPr>
        <w:r w:rsidRPr="00DF5D81">
          <w:rPr>
            <w:sz w:val="28"/>
            <w:szCs w:val="28"/>
          </w:rPr>
          <w:t>1. М</w:t>
        </w:r>
      </w:smartTag>
      <w:r w:rsidRPr="00DF5D81">
        <w:rPr>
          <w:sz w:val="28"/>
          <w:szCs w:val="28"/>
        </w:rPr>
        <w:t>.: Проспект, 2003. 572с.</w:t>
      </w:r>
    </w:p>
    <w:p w:rsidR="00E226BA" w:rsidRPr="00DF5D81" w:rsidRDefault="00E226BA" w:rsidP="00DF5D81">
      <w:pPr>
        <w:widowControl w:val="0"/>
        <w:numPr>
          <w:ilvl w:val="1"/>
          <w:numId w:val="3"/>
        </w:numPr>
        <w:spacing w:line="360" w:lineRule="auto"/>
        <w:ind w:left="0" w:firstLine="0"/>
        <w:jc w:val="both"/>
        <w:rPr>
          <w:sz w:val="28"/>
        </w:rPr>
      </w:pPr>
      <w:r w:rsidRPr="00DF5D81">
        <w:rPr>
          <w:sz w:val="28"/>
        </w:rPr>
        <w:t>Мелехин А.И. О порядке расчета средней заработной платы застрахованным от несчастного случая на производстве или профессионального заболевания в 2006 году // Трудовое право, 2006, N 9.</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Никонов Д.А., Стремоухов А.В., Крюков С.В. Право социального обеспечения России. М., 2003. 202с.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Никонов Д.А., Стремоухов А.В., Маглобели Н.Д. Трудовое право. М., Юнити, 2003. 406с.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Роик В.Д. Социальная политика времен отказа патернализма и иждивенчества // Человек и труд. 1998. №2.</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Сулейманова Г.В. Право социального обеспечения». Ростов-на-Дону, 2003. 502с.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Трудовое право: Учебник. Под ред. О.В. Смирнова. М.: Проспект, 2003. 510с.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Трудовое право России: Учебник. Под ред. А.М. Куренного. М.: Юрист, 2004. 508с.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Тучкова Э.Г. Обеспечение права работников на обязательное социальное страхование / Новый Трудовой кодекс Российской Федерации и проблемы его применения. М.: Проспект, 2004. 430с.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Федин В.В. Юридический статус работника как субъекта трудового права. Монография. М.: Проспект, 2005. 470с.</w:t>
      </w:r>
    </w:p>
    <w:p w:rsidR="00E226BA" w:rsidRPr="00DF5D81" w:rsidRDefault="00E226BA" w:rsidP="00DF5D81">
      <w:pPr>
        <w:widowControl w:val="0"/>
        <w:numPr>
          <w:ilvl w:val="1"/>
          <w:numId w:val="3"/>
        </w:numPr>
        <w:spacing w:line="360" w:lineRule="auto"/>
        <w:ind w:left="0" w:firstLine="0"/>
        <w:jc w:val="both"/>
        <w:rPr>
          <w:sz w:val="28"/>
          <w:szCs w:val="28"/>
        </w:rPr>
      </w:pPr>
      <w:r w:rsidRPr="00DF5D81">
        <w:rPr>
          <w:sz w:val="28"/>
          <w:szCs w:val="28"/>
        </w:rPr>
        <w:t>Шаталов С.Д. Комментарий к Налоговому кодексу Российской Федерации, части второй (постатейный). М.: МЦФЭР, 2004. 809с.</w:t>
      </w:r>
    </w:p>
    <w:p w:rsidR="00DF5D81" w:rsidRDefault="00DF5D81" w:rsidP="00DF5D81">
      <w:pPr>
        <w:widowControl w:val="0"/>
        <w:spacing w:line="360" w:lineRule="auto"/>
        <w:ind w:firstLine="709"/>
        <w:jc w:val="both"/>
        <w:rPr>
          <w:b/>
          <w:sz w:val="28"/>
          <w:szCs w:val="28"/>
        </w:rPr>
      </w:pPr>
    </w:p>
    <w:p w:rsidR="00E226BA" w:rsidRPr="00DF5D81" w:rsidRDefault="00E226BA" w:rsidP="00DF5D81">
      <w:pPr>
        <w:widowControl w:val="0"/>
        <w:spacing w:line="360" w:lineRule="auto"/>
        <w:ind w:firstLine="709"/>
        <w:jc w:val="both"/>
        <w:rPr>
          <w:b/>
          <w:sz w:val="28"/>
          <w:szCs w:val="28"/>
        </w:rPr>
      </w:pPr>
      <w:r w:rsidRPr="00DF5D81">
        <w:rPr>
          <w:b/>
          <w:sz w:val="28"/>
          <w:szCs w:val="28"/>
          <w:lang w:val="en-US"/>
        </w:rPr>
        <w:t xml:space="preserve">III </w:t>
      </w:r>
      <w:r w:rsidRPr="00DF5D81">
        <w:rPr>
          <w:b/>
          <w:sz w:val="28"/>
          <w:szCs w:val="28"/>
        </w:rPr>
        <w:t>Материалы судебной практики:</w:t>
      </w:r>
    </w:p>
    <w:p w:rsidR="00E226BA" w:rsidRPr="00DF5D81" w:rsidRDefault="00E226BA" w:rsidP="00DF5D81">
      <w:pPr>
        <w:widowControl w:val="0"/>
        <w:spacing w:line="360" w:lineRule="auto"/>
        <w:jc w:val="both"/>
        <w:rPr>
          <w:sz w:val="28"/>
          <w:szCs w:val="20"/>
        </w:rPr>
      </w:pPr>
      <w:r w:rsidRPr="00DF5D81">
        <w:rPr>
          <w:sz w:val="28"/>
          <w:szCs w:val="28"/>
        </w:rPr>
        <w:t>3.1</w:t>
      </w:r>
      <w:r w:rsidRPr="00DF5D81">
        <w:rPr>
          <w:b/>
          <w:sz w:val="28"/>
          <w:szCs w:val="28"/>
        </w:rPr>
        <w:t xml:space="preserve"> </w:t>
      </w:r>
      <w:r w:rsidRPr="00DF5D81">
        <w:rPr>
          <w:sz w:val="28"/>
        </w:rPr>
        <w:t xml:space="preserve">Постановление </w:t>
      </w:r>
      <w:r w:rsidRPr="00DF5D81">
        <w:rPr>
          <w:sz w:val="28"/>
          <w:szCs w:val="20"/>
        </w:rPr>
        <w:t>Конституционного Суда РФ от 22.03.2007 N 4-П «По делу о проверке конституционности положения части первой статьи 15 Федерального закона «О бюджете Фонда Социального страхования РФ на 2002 год» в связи с жалобой гражданки Т.А. Баныкиной» // Российская газета, N 66, 30.03.2007.</w:t>
      </w:r>
      <w:bookmarkStart w:id="1" w:name="_GoBack"/>
      <w:bookmarkEnd w:id="1"/>
    </w:p>
    <w:sectPr w:rsidR="00E226BA" w:rsidRPr="00DF5D81" w:rsidSect="00DF5D81">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9C0" w:rsidRDefault="003509C0">
      <w:r>
        <w:separator/>
      </w:r>
    </w:p>
  </w:endnote>
  <w:endnote w:type="continuationSeparator" w:id="0">
    <w:p w:rsidR="003509C0" w:rsidRDefault="0035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9C0" w:rsidRDefault="003509C0">
      <w:r>
        <w:separator/>
      </w:r>
    </w:p>
  </w:footnote>
  <w:footnote w:type="continuationSeparator" w:id="0">
    <w:p w:rsidR="003509C0" w:rsidRDefault="003509C0">
      <w:r>
        <w:continuationSeparator/>
      </w:r>
    </w:p>
  </w:footnote>
  <w:footnote w:id="1">
    <w:p w:rsidR="003509C0" w:rsidRDefault="00E226BA" w:rsidP="00E226BA">
      <w:pPr>
        <w:pStyle w:val="a4"/>
      </w:pPr>
      <w:r>
        <w:rPr>
          <w:rStyle w:val="a6"/>
        </w:rPr>
        <w:footnoteRef/>
      </w:r>
      <w:r>
        <w:t xml:space="preserve"> Роик В.Д. Социальная политика времен отказа патернализма и иждивенчества // Человек и труд. 1998. №2. С. 62-63.</w:t>
      </w:r>
    </w:p>
  </w:footnote>
  <w:footnote w:id="2">
    <w:p w:rsidR="003509C0" w:rsidRDefault="00E226BA" w:rsidP="00E226BA">
      <w:pPr>
        <w:pStyle w:val="a4"/>
      </w:pPr>
      <w:r>
        <w:rPr>
          <w:rStyle w:val="a6"/>
        </w:rPr>
        <w:footnoteRef/>
      </w:r>
      <w:r>
        <w:t xml:space="preserve"> См.: Байгереев М. Анализ российской бедности: причины, особенности, методика расчета // Человек и труд. 2001. № 8.С. 57.</w:t>
      </w:r>
    </w:p>
  </w:footnote>
  <w:footnote w:id="3">
    <w:p w:rsidR="003509C0" w:rsidRDefault="00E226BA" w:rsidP="00E226BA">
      <w:pPr>
        <w:pStyle w:val="a4"/>
      </w:pPr>
      <w:r>
        <w:rPr>
          <w:rStyle w:val="a6"/>
        </w:rPr>
        <w:footnoteRef/>
      </w:r>
      <w:r>
        <w:t xml:space="preserve"> См.: Головачев В. Чтобы деньги не пропали // Труд. 2002. 31 августа.</w:t>
      </w:r>
    </w:p>
  </w:footnote>
  <w:footnote w:id="4">
    <w:p w:rsidR="003509C0" w:rsidRDefault="00E226BA" w:rsidP="00E226BA">
      <w:pPr>
        <w:pStyle w:val="a4"/>
      </w:pPr>
      <w:r>
        <w:rPr>
          <w:rStyle w:val="a6"/>
        </w:rPr>
        <w:footnoteRef/>
      </w:r>
      <w:r>
        <w:t xml:space="preserve"> Трудовой кодекс РФ  от 30.12.2001 №197-ФЗ //Российская газета. №256. 31.12.2001.</w:t>
      </w:r>
    </w:p>
  </w:footnote>
  <w:footnote w:id="5">
    <w:p w:rsidR="003509C0" w:rsidRDefault="00E226BA" w:rsidP="00E226BA">
      <w:pPr>
        <w:autoSpaceDE w:val="0"/>
        <w:autoSpaceDN w:val="0"/>
        <w:adjustRightInd w:val="0"/>
        <w:jc w:val="both"/>
      </w:pPr>
      <w:r>
        <w:rPr>
          <w:rStyle w:val="a6"/>
          <w:sz w:val="20"/>
        </w:rPr>
        <w:footnoteRef/>
      </w:r>
      <w:r>
        <w:rPr>
          <w:sz w:val="20"/>
        </w:rPr>
        <w:t xml:space="preserve"> Налоговый кодекс РФ от 05.08.2000 №117-ФЗ // </w:t>
      </w:r>
      <w:r>
        <w:rPr>
          <w:sz w:val="20"/>
          <w:szCs w:val="20"/>
        </w:rPr>
        <w:t>Парламентская газета, N 151-152, 10.08.2000.</w:t>
      </w:r>
    </w:p>
  </w:footnote>
  <w:footnote w:id="6">
    <w:p w:rsidR="003509C0" w:rsidRDefault="00E226BA" w:rsidP="00E226BA">
      <w:pPr>
        <w:pStyle w:val="a4"/>
      </w:pPr>
      <w:r>
        <w:rPr>
          <w:rStyle w:val="a6"/>
        </w:rPr>
        <w:footnoteRef/>
      </w:r>
      <w:r>
        <w:t xml:space="preserve"> Конституция РФ принята 12.12.1993 //Российская газета. 3237. 25.12.1993.</w:t>
      </w:r>
    </w:p>
  </w:footnote>
  <w:footnote w:id="7">
    <w:p w:rsidR="003509C0" w:rsidRDefault="00E226BA" w:rsidP="00E226BA">
      <w:pPr>
        <w:pStyle w:val="a4"/>
      </w:pPr>
      <w:r>
        <w:rPr>
          <w:rStyle w:val="a6"/>
        </w:rPr>
        <w:footnoteRef/>
      </w:r>
      <w:r>
        <w:t xml:space="preserve"> Распоряжение Президента от 12.05.2000 г. № 151-рп. «О подписании Европейской Социальной Хартии (пересмотренной) // СЗ РФ. 2000. № 20. Ст. 2118.</w:t>
      </w:r>
    </w:p>
  </w:footnote>
  <w:footnote w:id="8">
    <w:p w:rsidR="003509C0" w:rsidRDefault="00E226BA" w:rsidP="00E226BA">
      <w:pPr>
        <w:pStyle w:val="a4"/>
      </w:pPr>
      <w:r>
        <w:rPr>
          <w:rStyle w:val="a6"/>
        </w:rPr>
        <w:footnoteRef/>
      </w:r>
      <w:r>
        <w:t xml:space="preserve"> См. подробнее: Киселев И.Я. Сравнительное и международное трудовое право: Учебник для вузов. М.: Дело, 1999.</w:t>
      </w:r>
    </w:p>
  </w:footnote>
  <w:footnote w:id="9">
    <w:p w:rsidR="003509C0" w:rsidRDefault="00E226BA" w:rsidP="00E226BA">
      <w:pPr>
        <w:autoSpaceDE w:val="0"/>
        <w:autoSpaceDN w:val="0"/>
        <w:adjustRightInd w:val="0"/>
        <w:jc w:val="both"/>
      </w:pPr>
      <w:r>
        <w:rPr>
          <w:rStyle w:val="a6"/>
          <w:sz w:val="20"/>
          <w:szCs w:val="20"/>
        </w:rPr>
        <w:footnoteRef/>
      </w:r>
      <w:r>
        <w:rPr>
          <w:sz w:val="20"/>
          <w:szCs w:val="20"/>
        </w:rPr>
        <w:t xml:space="preserve"> См.: Козлова Т.А. Правовое регулирование назначения и выплаты пособия по временной нетрудоспособности // Трудовое право, 2006, NN 1, 2.</w:t>
      </w:r>
    </w:p>
  </w:footnote>
  <w:footnote w:id="10">
    <w:p w:rsidR="003509C0" w:rsidRDefault="00E226BA" w:rsidP="00E226BA">
      <w:pPr>
        <w:autoSpaceDE w:val="0"/>
        <w:autoSpaceDN w:val="0"/>
        <w:adjustRightInd w:val="0"/>
        <w:jc w:val="both"/>
      </w:pPr>
      <w:r>
        <w:rPr>
          <w:rStyle w:val="a6"/>
          <w:sz w:val="20"/>
          <w:szCs w:val="20"/>
        </w:rPr>
        <w:footnoteRef/>
      </w:r>
      <w:r>
        <w:rPr>
          <w:sz w:val="20"/>
          <w:szCs w:val="20"/>
        </w:rPr>
        <w:t xml:space="preserve"> См.: Козлова Т.А. Правовое регулирование назначения и выплаты пособия по временной нетрудоспособности // Трудовое право, 2006, NN 1, 2.</w:t>
      </w:r>
    </w:p>
  </w:footnote>
  <w:footnote w:id="11">
    <w:p w:rsidR="003509C0" w:rsidRDefault="00E226BA" w:rsidP="00E226BA">
      <w:pPr>
        <w:pStyle w:val="HTML"/>
        <w:jc w:val="both"/>
      </w:pPr>
      <w:r>
        <w:rPr>
          <w:rStyle w:val="a6"/>
          <w:rFonts w:ascii="Times New Roman" w:hAnsi="Times New Roman"/>
        </w:rPr>
        <w:footnoteRef/>
      </w:r>
      <w:r>
        <w:rPr>
          <w:rFonts w:ascii="Times New Roman" w:hAnsi="Times New Roman" w:cs="Times New Roman"/>
        </w:rPr>
        <w:t xml:space="preserve"> Никонов Д.А., Стремоухов А.В., Крюков С.В. Право социального обеспечения России. М., 2003. С 155.</w:t>
      </w:r>
    </w:p>
  </w:footnote>
  <w:footnote w:id="12">
    <w:p w:rsidR="003509C0" w:rsidRDefault="00E226BA" w:rsidP="00E226BA">
      <w:pPr>
        <w:pStyle w:val="HTML"/>
        <w:jc w:val="both"/>
      </w:pPr>
      <w:r>
        <w:rPr>
          <w:rStyle w:val="a6"/>
          <w:rFonts w:ascii="Times New Roman" w:hAnsi="Times New Roman"/>
        </w:rPr>
        <w:footnoteRef/>
      </w:r>
      <w:r>
        <w:rPr>
          <w:rFonts w:ascii="Times New Roman" w:hAnsi="Times New Roman" w:cs="Times New Roman"/>
        </w:rPr>
        <w:t xml:space="preserve"> Сулейманова Г.В. Право социального обеспечения». Ростов-на-Дону, 2003. С 283.</w:t>
      </w:r>
    </w:p>
  </w:footnote>
  <w:footnote w:id="13">
    <w:p w:rsidR="003509C0" w:rsidRDefault="00E226BA" w:rsidP="00E226BA">
      <w:pPr>
        <w:pStyle w:val="HTML"/>
        <w:jc w:val="both"/>
      </w:pPr>
      <w:r>
        <w:rPr>
          <w:rStyle w:val="a6"/>
          <w:rFonts w:ascii="Times New Roman" w:hAnsi="Times New Roman"/>
        </w:rPr>
        <w:footnoteRef/>
      </w:r>
      <w:r>
        <w:rPr>
          <w:rFonts w:ascii="Times New Roman" w:hAnsi="Times New Roman" w:cs="Times New Roman"/>
        </w:rPr>
        <w:t xml:space="preserve"> Захаров М.Л., Тучкова Э.Г. Право социального обеспечения России.  М., 2001. С. 258.</w:t>
      </w:r>
    </w:p>
  </w:footnote>
  <w:footnote w:id="14">
    <w:p w:rsidR="003509C0" w:rsidRDefault="00E226BA" w:rsidP="00E226BA">
      <w:pPr>
        <w:pStyle w:val="aa"/>
      </w:pPr>
      <w:r>
        <w:rPr>
          <w:rStyle w:val="a6"/>
          <w:rFonts w:ascii="Times New Roman" w:hAnsi="Times New Roman"/>
          <w:sz w:val="20"/>
        </w:rPr>
        <w:footnoteRef/>
      </w:r>
      <w:r>
        <w:rPr>
          <w:rFonts w:ascii="Times New Roman" w:hAnsi="Times New Roman"/>
          <w:sz w:val="20"/>
        </w:rPr>
        <w:t xml:space="preserve"> Комлев Б. Доказывание тяжести вреда, причиненного здоровью человека.//Уголовное право, 1997, №4, с.59-68</w:t>
      </w:r>
    </w:p>
  </w:footnote>
  <w:footnote w:id="15">
    <w:p w:rsidR="003509C0" w:rsidRDefault="00E226BA" w:rsidP="00E226BA">
      <w:pPr>
        <w:pStyle w:val="a4"/>
      </w:pPr>
      <w:r>
        <w:rPr>
          <w:rStyle w:val="a6"/>
        </w:rPr>
        <w:footnoteRef/>
      </w:r>
      <w:r>
        <w:t xml:space="preserve"> Никонов Д.А., Стремоухов А.В., Маглобели Н.Д. Трудовое право. М., Юнити, 2003. С.219.</w:t>
      </w:r>
    </w:p>
  </w:footnote>
  <w:footnote w:id="16">
    <w:p w:rsidR="003509C0" w:rsidRDefault="00E226BA" w:rsidP="00E226BA">
      <w:pPr>
        <w:pStyle w:val="a4"/>
      </w:pPr>
      <w:r>
        <w:rPr>
          <w:rStyle w:val="a6"/>
        </w:rPr>
        <w:footnoteRef/>
      </w:r>
      <w:r>
        <w:t xml:space="preserve"> Налоговый кодекс РФ (часть Вторая) от 05.08.2000 №117-ФЗ // Парламентская газета. №151-152. 10.08.2000.</w:t>
      </w:r>
    </w:p>
  </w:footnote>
  <w:footnote w:id="17">
    <w:p w:rsidR="003509C0" w:rsidRDefault="00E226BA" w:rsidP="00E226BA">
      <w:pPr>
        <w:autoSpaceDE w:val="0"/>
        <w:autoSpaceDN w:val="0"/>
        <w:adjustRightInd w:val="0"/>
        <w:jc w:val="both"/>
      </w:pPr>
      <w:r>
        <w:rPr>
          <w:rStyle w:val="a6"/>
          <w:sz w:val="20"/>
          <w:szCs w:val="20"/>
        </w:rPr>
        <w:footnoteRef/>
      </w:r>
      <w:r>
        <w:rPr>
          <w:sz w:val="20"/>
          <w:szCs w:val="20"/>
        </w:rPr>
        <w:t xml:space="preserve"> Шаталов С.Д. Комментарий к Налоговому кодексу Российской Федерации, части второй (постатейный). М.: МЦФЭР, 2004. С. 887 - 888.</w:t>
      </w:r>
    </w:p>
  </w:footnote>
  <w:footnote w:id="18">
    <w:p w:rsidR="003509C0" w:rsidRDefault="00E226BA" w:rsidP="00E226BA">
      <w:pPr>
        <w:pStyle w:val="a4"/>
      </w:pPr>
      <w:r>
        <w:rPr>
          <w:rStyle w:val="a6"/>
        </w:rPr>
        <w:footnoteRef/>
      </w:r>
      <w:r>
        <w:t xml:space="preserve"> Тучкова Э.Г. Обеспечение права работников на обязательное социальное страхование / Новый Трудовой кодекс Российской Федерации и проблемы его применения. М.: Проспект, 2004. С. 389.</w:t>
      </w:r>
    </w:p>
  </w:footnote>
  <w:footnote w:id="19">
    <w:p w:rsidR="003509C0" w:rsidRDefault="00E226BA" w:rsidP="00E226BA">
      <w:pPr>
        <w:autoSpaceDE w:val="0"/>
        <w:autoSpaceDN w:val="0"/>
        <w:adjustRightInd w:val="0"/>
        <w:jc w:val="both"/>
      </w:pPr>
      <w:r>
        <w:rPr>
          <w:rStyle w:val="a6"/>
          <w:sz w:val="20"/>
        </w:rPr>
        <w:footnoteRef/>
      </w:r>
      <w:r>
        <w:rPr>
          <w:sz w:val="20"/>
        </w:rPr>
        <w:t xml:space="preserve"> Федеральный закон от 08.12.1995 N 193-ФЗ «О сельскохозяйственной кооперации» // Российская газета, N 242, 16.12.1995.</w:t>
      </w:r>
    </w:p>
  </w:footnote>
  <w:footnote w:id="20">
    <w:p w:rsidR="003509C0" w:rsidRDefault="00E226BA" w:rsidP="00E226BA">
      <w:pPr>
        <w:pStyle w:val="a4"/>
      </w:pPr>
      <w:r>
        <w:rPr>
          <w:rStyle w:val="a6"/>
        </w:rPr>
        <w:footnoteRef/>
      </w:r>
      <w:r>
        <w:t xml:space="preserve"> Федеральный закон от 08.05.1996 № 41-ФЗ «О производственных кооперативах» // Российская газета. №91. 16.05.1996.</w:t>
      </w:r>
    </w:p>
  </w:footnote>
  <w:footnote w:id="21">
    <w:p w:rsidR="003509C0" w:rsidRDefault="00E226BA" w:rsidP="00E226BA">
      <w:pPr>
        <w:autoSpaceDE w:val="0"/>
        <w:autoSpaceDN w:val="0"/>
        <w:adjustRightInd w:val="0"/>
        <w:jc w:val="both"/>
      </w:pPr>
      <w:r>
        <w:rPr>
          <w:rStyle w:val="a6"/>
          <w:sz w:val="20"/>
          <w:szCs w:val="20"/>
        </w:rPr>
        <w:footnoteRef/>
      </w:r>
      <w:r>
        <w:rPr>
          <w:sz w:val="20"/>
          <w:szCs w:val="20"/>
        </w:rPr>
        <w:t xml:space="preserve"> См., например, Луганцев В.М. О сфере действия современного трудового права / Новый Трудовой кодекс Российской Федерации и проблемы его применения. М. 2004. С. 103 - 104; Федин В.В. Юридический статус работника как субъекта трудового права. Монография. М.: Проспект, 2005. С. 104.</w:t>
      </w:r>
    </w:p>
  </w:footnote>
  <w:footnote w:id="22">
    <w:p w:rsidR="003509C0" w:rsidRDefault="00E226BA" w:rsidP="00E226BA">
      <w:pPr>
        <w:autoSpaceDE w:val="0"/>
        <w:autoSpaceDN w:val="0"/>
        <w:adjustRightInd w:val="0"/>
        <w:jc w:val="both"/>
      </w:pPr>
      <w:r>
        <w:rPr>
          <w:rStyle w:val="a6"/>
          <w:sz w:val="20"/>
          <w:szCs w:val="20"/>
        </w:rPr>
        <w:footnoteRef/>
      </w:r>
      <w:r>
        <w:rPr>
          <w:sz w:val="20"/>
          <w:szCs w:val="20"/>
        </w:rPr>
        <w:t xml:space="preserve"> Трудовое право: Учебник. Под ред. О.В. Смирнова. М.: Проспект, 2003. С. 22.</w:t>
      </w:r>
    </w:p>
  </w:footnote>
  <w:footnote w:id="23">
    <w:p w:rsidR="003509C0" w:rsidRDefault="00E226BA" w:rsidP="00E226BA">
      <w:pPr>
        <w:autoSpaceDE w:val="0"/>
        <w:autoSpaceDN w:val="0"/>
        <w:adjustRightInd w:val="0"/>
        <w:jc w:val="both"/>
      </w:pPr>
      <w:r>
        <w:rPr>
          <w:rStyle w:val="a6"/>
          <w:sz w:val="20"/>
          <w:szCs w:val="20"/>
        </w:rPr>
        <w:footnoteRef/>
      </w:r>
      <w:r>
        <w:rPr>
          <w:sz w:val="20"/>
          <w:szCs w:val="20"/>
        </w:rPr>
        <w:t xml:space="preserve"> Лушников А.М., Лушникова М.В. Курс трудового права: Учебник. Т. </w:t>
      </w:r>
      <w:smartTag w:uri="urn:schemas-microsoft-com:office:smarttags" w:element="metricconverter">
        <w:smartTagPr>
          <w:attr w:name="ProductID" w:val="1. М"/>
        </w:smartTagPr>
        <w:r>
          <w:rPr>
            <w:sz w:val="20"/>
            <w:szCs w:val="20"/>
          </w:rPr>
          <w:t>1. М</w:t>
        </w:r>
      </w:smartTag>
      <w:r>
        <w:rPr>
          <w:sz w:val="20"/>
          <w:szCs w:val="20"/>
        </w:rPr>
        <w:t>.: Проспект, 2003. С. 112 - 113.</w:t>
      </w:r>
    </w:p>
  </w:footnote>
  <w:footnote w:id="24">
    <w:p w:rsidR="003509C0" w:rsidRDefault="00E226BA" w:rsidP="00E226BA">
      <w:pPr>
        <w:autoSpaceDE w:val="0"/>
        <w:autoSpaceDN w:val="0"/>
        <w:adjustRightInd w:val="0"/>
        <w:jc w:val="both"/>
      </w:pPr>
      <w:r>
        <w:rPr>
          <w:rStyle w:val="a6"/>
          <w:sz w:val="20"/>
          <w:szCs w:val="20"/>
        </w:rPr>
        <w:footnoteRef/>
      </w:r>
      <w:r>
        <w:rPr>
          <w:sz w:val="20"/>
          <w:szCs w:val="20"/>
        </w:rPr>
        <w:t xml:space="preserve"> Трудовое право России: Учебник. Под ред. А.М. Куренного. М.: Юрист, 2004. С. 101.</w:t>
      </w:r>
    </w:p>
  </w:footnote>
  <w:footnote w:id="25">
    <w:p w:rsidR="003509C0" w:rsidRDefault="00E226BA" w:rsidP="00E226BA">
      <w:pPr>
        <w:autoSpaceDE w:val="0"/>
        <w:autoSpaceDN w:val="0"/>
        <w:adjustRightInd w:val="0"/>
        <w:jc w:val="both"/>
      </w:pPr>
      <w:r>
        <w:rPr>
          <w:rStyle w:val="a6"/>
          <w:sz w:val="20"/>
          <w:szCs w:val="20"/>
        </w:rPr>
        <w:footnoteRef/>
      </w:r>
      <w:r>
        <w:rPr>
          <w:sz w:val="20"/>
          <w:szCs w:val="20"/>
        </w:rPr>
        <w:t xml:space="preserve"> Виноградова З.Д. Круг лиц, подлежащих обязательному социальному страхованию по временной нетрудоспособности // Трудовое право, 2006, N 3. С.39.</w:t>
      </w:r>
    </w:p>
  </w:footnote>
  <w:footnote w:id="26">
    <w:p w:rsidR="003509C0" w:rsidRDefault="00E226BA" w:rsidP="00E226BA">
      <w:pPr>
        <w:autoSpaceDE w:val="0"/>
        <w:autoSpaceDN w:val="0"/>
        <w:adjustRightInd w:val="0"/>
        <w:jc w:val="both"/>
      </w:pPr>
      <w:r>
        <w:rPr>
          <w:rStyle w:val="a6"/>
          <w:sz w:val="20"/>
          <w:szCs w:val="20"/>
        </w:rPr>
        <w:footnoteRef/>
      </w:r>
      <w:r>
        <w:rPr>
          <w:sz w:val="20"/>
          <w:szCs w:val="20"/>
        </w:rPr>
        <w:t xml:space="preserve"> См., например: Захаров М.Л., Тучкова Э.Г. Право социального обеспечения России. М.: БЕК, 2001. С. 19, 26.</w:t>
      </w:r>
    </w:p>
  </w:footnote>
  <w:footnote w:id="27">
    <w:p w:rsidR="003509C0" w:rsidRDefault="00E226BA" w:rsidP="00E226BA">
      <w:pPr>
        <w:pStyle w:val="HTML"/>
        <w:jc w:val="both"/>
      </w:pPr>
      <w:r>
        <w:rPr>
          <w:rStyle w:val="a6"/>
          <w:rFonts w:ascii="Times New Roman" w:hAnsi="Times New Roman"/>
        </w:rPr>
        <w:footnoteRef/>
      </w:r>
      <w:r>
        <w:rPr>
          <w:rFonts w:ascii="Times New Roman" w:hAnsi="Times New Roman" w:cs="Times New Roman"/>
        </w:rPr>
        <w:t xml:space="preserve"> Захаров М.Л., Тучкова Э.Г. Право социального обеспечения России. М., 2001. С 263-264.</w:t>
      </w:r>
    </w:p>
  </w:footnote>
  <w:footnote w:id="28">
    <w:p w:rsidR="003509C0" w:rsidRDefault="00E226BA" w:rsidP="00E226BA">
      <w:pPr>
        <w:autoSpaceDE w:val="0"/>
        <w:autoSpaceDN w:val="0"/>
        <w:adjustRightInd w:val="0"/>
        <w:jc w:val="both"/>
      </w:pPr>
      <w:r>
        <w:rPr>
          <w:rStyle w:val="a6"/>
          <w:sz w:val="20"/>
        </w:rPr>
        <w:footnoteRef/>
      </w:r>
      <w:r>
        <w:rPr>
          <w:sz w:val="20"/>
        </w:rPr>
        <w:t xml:space="preserve"> Федеральный закон от 24.07.1998 N 125-ФЗ «Об обязательном социальном страховании от несчастных случаев на производстве и профессиональных заболеваний» // Российская газета, N 153-154, 12.08.1998.</w:t>
      </w:r>
    </w:p>
  </w:footnote>
  <w:footnote w:id="29">
    <w:p w:rsidR="003509C0" w:rsidRDefault="00E226BA" w:rsidP="00E226BA">
      <w:pPr>
        <w:autoSpaceDE w:val="0"/>
        <w:autoSpaceDN w:val="0"/>
        <w:adjustRightInd w:val="0"/>
        <w:jc w:val="both"/>
      </w:pPr>
      <w:r>
        <w:rPr>
          <w:rStyle w:val="a6"/>
          <w:sz w:val="20"/>
        </w:rPr>
        <w:footnoteRef/>
      </w:r>
      <w:r>
        <w:rPr>
          <w:sz w:val="20"/>
        </w:rPr>
        <w:t xml:space="preserve"> Кулаева Н.С. Отчисления на обязательное страхование от несчастных случаев на производстве и профессиональных заболеваний в организациях машиностроения и металлообработки // Налоги (газета), 2006, NN 32, 33.</w:t>
      </w:r>
    </w:p>
  </w:footnote>
  <w:footnote w:id="30">
    <w:p w:rsidR="003509C0" w:rsidRDefault="00E226BA" w:rsidP="00E226BA">
      <w:pPr>
        <w:autoSpaceDE w:val="0"/>
        <w:autoSpaceDN w:val="0"/>
        <w:adjustRightInd w:val="0"/>
        <w:jc w:val="both"/>
      </w:pPr>
      <w:r>
        <w:rPr>
          <w:rStyle w:val="a6"/>
          <w:sz w:val="20"/>
        </w:rPr>
        <w:footnoteRef/>
      </w:r>
      <w:r>
        <w:rPr>
          <w:sz w:val="20"/>
        </w:rPr>
        <w:t xml:space="preserve"> Братановский С.Н., Рождествина А.А. Комментарий к Федеральному закону от 24 июля 1998г. №125-ФЗ «Об обязательном социальном страховании от несчастных случаев на производстве и профессиональных заболеваний»  М., 2006. С.45.</w:t>
      </w:r>
    </w:p>
  </w:footnote>
  <w:footnote w:id="31">
    <w:p w:rsidR="003509C0" w:rsidRDefault="00E226BA" w:rsidP="00E226BA">
      <w:pPr>
        <w:autoSpaceDE w:val="0"/>
        <w:autoSpaceDN w:val="0"/>
        <w:adjustRightInd w:val="0"/>
        <w:jc w:val="both"/>
      </w:pPr>
      <w:r>
        <w:rPr>
          <w:rStyle w:val="a6"/>
          <w:sz w:val="20"/>
        </w:rPr>
        <w:footnoteRef/>
      </w:r>
      <w:r>
        <w:rPr>
          <w:sz w:val="20"/>
        </w:rPr>
        <w:t xml:space="preserve"> Гражданский кодекс РФ (часть Вторая) от 26.01.1996 №14-ФЗ // </w:t>
      </w:r>
      <w:r>
        <w:rPr>
          <w:sz w:val="20"/>
          <w:szCs w:val="20"/>
        </w:rPr>
        <w:t>Собрание законодательства РФ, 29.01.1996, N 5, ст. 410.</w:t>
      </w:r>
    </w:p>
  </w:footnote>
  <w:footnote w:id="32">
    <w:p w:rsidR="003509C0" w:rsidRDefault="00E226BA" w:rsidP="00E226BA">
      <w:pPr>
        <w:autoSpaceDE w:val="0"/>
        <w:autoSpaceDN w:val="0"/>
        <w:adjustRightInd w:val="0"/>
        <w:jc w:val="both"/>
      </w:pPr>
      <w:r>
        <w:rPr>
          <w:rStyle w:val="a6"/>
          <w:sz w:val="20"/>
        </w:rPr>
        <w:footnoteRef/>
      </w:r>
      <w:r>
        <w:rPr>
          <w:sz w:val="20"/>
        </w:rPr>
        <w:t xml:space="preserve"> Мелехин А.И. О порядке расчета средней заработной платы застрахованным от несчастного случая на производстве или профессионального заболевания в 2006 году // Трудовое право, 2006, N 9. С.62.</w:t>
      </w:r>
    </w:p>
  </w:footnote>
  <w:footnote w:id="33">
    <w:p w:rsidR="003509C0" w:rsidRDefault="00E226BA" w:rsidP="00E226BA">
      <w:pPr>
        <w:autoSpaceDE w:val="0"/>
        <w:autoSpaceDN w:val="0"/>
        <w:adjustRightInd w:val="0"/>
        <w:jc w:val="both"/>
      </w:pPr>
      <w:r>
        <w:rPr>
          <w:rStyle w:val="a6"/>
          <w:sz w:val="20"/>
        </w:rPr>
        <w:footnoteRef/>
      </w:r>
      <w:r>
        <w:rPr>
          <w:sz w:val="20"/>
        </w:rPr>
        <w:t xml:space="preserve"> Козлова Т.А. Правовое регулирование назначения и выплаты пособия по временной нетрудоспособности // Трудовое право, 2006, NN 1, 2. </w:t>
      </w:r>
    </w:p>
  </w:footnote>
  <w:footnote w:id="34">
    <w:p w:rsidR="003509C0" w:rsidRDefault="00E226BA" w:rsidP="00E226BA">
      <w:pPr>
        <w:autoSpaceDE w:val="0"/>
        <w:autoSpaceDN w:val="0"/>
        <w:adjustRightInd w:val="0"/>
        <w:jc w:val="both"/>
      </w:pPr>
      <w:r>
        <w:rPr>
          <w:rStyle w:val="a6"/>
          <w:sz w:val="20"/>
          <w:szCs w:val="20"/>
        </w:rPr>
        <w:footnoteRef/>
      </w:r>
      <w:r>
        <w:rPr>
          <w:sz w:val="20"/>
          <w:szCs w:val="20"/>
        </w:rPr>
        <w:t xml:space="preserve"> Глотова Ж.А. Порядок расчета пособия по временной нетрудоспособности и пособия по беременности и родам // Налоги (газета), 2006, NN 45, 46.</w:t>
      </w:r>
    </w:p>
  </w:footnote>
  <w:footnote w:id="35">
    <w:p w:rsidR="003509C0" w:rsidRDefault="00E226BA" w:rsidP="00E226BA">
      <w:pPr>
        <w:autoSpaceDE w:val="0"/>
        <w:autoSpaceDN w:val="0"/>
        <w:adjustRightInd w:val="0"/>
        <w:jc w:val="both"/>
      </w:pPr>
      <w:r>
        <w:rPr>
          <w:rStyle w:val="a6"/>
          <w:sz w:val="20"/>
          <w:szCs w:val="20"/>
        </w:rPr>
        <w:footnoteRef/>
      </w:r>
      <w:r>
        <w:rPr>
          <w:sz w:val="20"/>
          <w:szCs w:val="20"/>
        </w:rPr>
        <w:t xml:space="preserve"> Глотова Ж.А. Пособие по беременности и родам // Налоги (газета), 2006, N 40.</w:t>
      </w:r>
    </w:p>
  </w:footnote>
  <w:footnote w:id="36">
    <w:p w:rsidR="003509C0" w:rsidRDefault="00E226BA" w:rsidP="00E226BA">
      <w:pPr>
        <w:autoSpaceDE w:val="0"/>
        <w:autoSpaceDN w:val="0"/>
        <w:adjustRightInd w:val="0"/>
        <w:jc w:val="both"/>
      </w:pPr>
      <w:r>
        <w:rPr>
          <w:rStyle w:val="a6"/>
          <w:sz w:val="20"/>
          <w:szCs w:val="20"/>
        </w:rPr>
        <w:footnoteRef/>
      </w:r>
      <w:r>
        <w:rPr>
          <w:sz w:val="20"/>
          <w:szCs w:val="20"/>
        </w:rPr>
        <w:t xml:space="preserve"> Федеральный закон от 29.12.2006 №255-ФЗ «Об обеспечении пособиями по временной нетрудоспособности, по беременности и родам граждан, подлежащих обязательному социальному страхованию» // Российская газета, N 297, 31.12.2006.</w:t>
      </w:r>
    </w:p>
  </w:footnote>
  <w:footnote w:id="37">
    <w:p w:rsidR="003509C0" w:rsidRDefault="00E226BA" w:rsidP="00E226BA">
      <w:pPr>
        <w:autoSpaceDE w:val="0"/>
        <w:autoSpaceDN w:val="0"/>
        <w:adjustRightInd w:val="0"/>
        <w:jc w:val="both"/>
      </w:pPr>
      <w:r>
        <w:rPr>
          <w:rStyle w:val="a6"/>
          <w:sz w:val="20"/>
          <w:szCs w:val="20"/>
        </w:rPr>
        <w:footnoteRef/>
      </w:r>
      <w:r>
        <w:rPr>
          <w:sz w:val="20"/>
          <w:szCs w:val="20"/>
        </w:rPr>
        <w:t xml:space="preserve"> Глотова Ж.А. Документы, удостоверяющие временную нетрудоспособность, и порядок их выдачи // Налоги (газета), 2006, N 37.</w:t>
      </w:r>
    </w:p>
  </w:footnote>
  <w:footnote w:id="38">
    <w:p w:rsidR="003509C0" w:rsidRDefault="00E226BA" w:rsidP="00E226BA">
      <w:pPr>
        <w:autoSpaceDE w:val="0"/>
        <w:autoSpaceDN w:val="0"/>
        <w:adjustRightInd w:val="0"/>
        <w:jc w:val="both"/>
      </w:pPr>
      <w:r>
        <w:rPr>
          <w:rStyle w:val="a6"/>
          <w:sz w:val="20"/>
          <w:szCs w:val="20"/>
        </w:rPr>
        <w:footnoteRef/>
      </w:r>
      <w:r>
        <w:rPr>
          <w:sz w:val="20"/>
          <w:szCs w:val="20"/>
        </w:rPr>
        <w:t xml:space="preserve"> Письмо ФСС РФ от 14.02.2007 N 02-13/07-721 «О порядке выплаты пособия по временной нетрудоспособности и пособия по беременности и родам в случае, если продолжительность страхового стажа застрахованного лица составляет менее 6 месяцев» // Документы и комментарии, N 6, 12.03.2007.</w:t>
      </w:r>
    </w:p>
  </w:footnote>
  <w:footnote w:id="39">
    <w:p w:rsidR="003509C0" w:rsidRDefault="00E226BA" w:rsidP="00DF5D81">
      <w:pPr>
        <w:autoSpaceDE w:val="0"/>
        <w:autoSpaceDN w:val="0"/>
        <w:adjustRightInd w:val="0"/>
        <w:jc w:val="both"/>
      </w:pPr>
      <w:r>
        <w:rPr>
          <w:rStyle w:val="a6"/>
          <w:sz w:val="20"/>
        </w:rPr>
        <w:footnoteRef/>
      </w:r>
      <w:r>
        <w:rPr>
          <w:sz w:val="20"/>
        </w:rPr>
        <w:t xml:space="preserve"> Постановление </w:t>
      </w:r>
      <w:r>
        <w:rPr>
          <w:sz w:val="20"/>
          <w:szCs w:val="20"/>
        </w:rPr>
        <w:t>Конституционного Суда РФ от 22.03.2007 N 4-П «По делу о проверке конституционности положения части первой статьи 15 Федерального закона «О бюджете Фонда Социального страхования РФ на 2002 год» в связи с жалобой гражданки Т.А. Баныкиной» // Российская газета, N 66, 30.03.2007.</w:t>
      </w:r>
    </w:p>
  </w:footnote>
  <w:footnote w:id="40">
    <w:p w:rsidR="003509C0" w:rsidRDefault="00E226BA" w:rsidP="00E226BA">
      <w:pPr>
        <w:autoSpaceDE w:val="0"/>
        <w:autoSpaceDN w:val="0"/>
        <w:adjustRightInd w:val="0"/>
        <w:jc w:val="both"/>
      </w:pPr>
      <w:r>
        <w:rPr>
          <w:rStyle w:val="a6"/>
          <w:sz w:val="20"/>
          <w:szCs w:val="20"/>
        </w:rPr>
        <w:footnoteRef/>
      </w:r>
      <w:r>
        <w:rPr>
          <w:sz w:val="20"/>
          <w:szCs w:val="20"/>
        </w:rPr>
        <w:t xml:space="preserve"> Приказ Минздравсоцразвития РФ от 06.02.2007 N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 Российская газета, N 58, 22.03.2007.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09" w:rsidRDefault="00B92009">
    <w:pPr>
      <w:pStyle w:val="a7"/>
      <w:framePr w:wrap="around" w:vAnchor="text" w:hAnchor="margin" w:xAlign="right" w:y="1"/>
      <w:rPr>
        <w:rStyle w:val="a9"/>
      </w:rPr>
    </w:pPr>
  </w:p>
  <w:p w:rsidR="00B92009" w:rsidRDefault="00B9200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A19"/>
    <w:multiLevelType w:val="multilevel"/>
    <w:tmpl w:val="E8BAE676"/>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1FF4E4E"/>
    <w:multiLevelType w:val="hybridMultilevel"/>
    <w:tmpl w:val="1BCA9A56"/>
    <w:lvl w:ilvl="0" w:tplc="737CB846">
      <w:start w:val="1"/>
      <w:numFmt w:val="decimal"/>
      <w:lvlText w:val="%1."/>
      <w:lvlJc w:val="left"/>
      <w:pPr>
        <w:tabs>
          <w:tab w:val="num" w:pos="720"/>
        </w:tabs>
        <w:ind w:left="720" w:hanging="360"/>
      </w:pPr>
      <w:rPr>
        <w:rFonts w:cs="Times New Roman" w:hint="default"/>
        <w:sz w:val="28"/>
      </w:rPr>
    </w:lvl>
    <w:lvl w:ilvl="1" w:tplc="D74AD568">
      <w:numFmt w:val="none"/>
      <w:lvlText w:val=""/>
      <w:lvlJc w:val="left"/>
      <w:pPr>
        <w:tabs>
          <w:tab w:val="num" w:pos="360"/>
        </w:tabs>
      </w:pPr>
      <w:rPr>
        <w:rFonts w:cs="Times New Roman"/>
      </w:rPr>
    </w:lvl>
    <w:lvl w:ilvl="2" w:tplc="AD5A0352">
      <w:numFmt w:val="none"/>
      <w:lvlText w:val=""/>
      <w:lvlJc w:val="left"/>
      <w:pPr>
        <w:tabs>
          <w:tab w:val="num" w:pos="360"/>
        </w:tabs>
      </w:pPr>
      <w:rPr>
        <w:rFonts w:cs="Times New Roman"/>
      </w:rPr>
    </w:lvl>
    <w:lvl w:ilvl="3" w:tplc="C94CF336">
      <w:numFmt w:val="none"/>
      <w:lvlText w:val=""/>
      <w:lvlJc w:val="left"/>
      <w:pPr>
        <w:tabs>
          <w:tab w:val="num" w:pos="360"/>
        </w:tabs>
      </w:pPr>
      <w:rPr>
        <w:rFonts w:cs="Times New Roman"/>
      </w:rPr>
    </w:lvl>
    <w:lvl w:ilvl="4" w:tplc="FB86E1B2">
      <w:numFmt w:val="none"/>
      <w:lvlText w:val=""/>
      <w:lvlJc w:val="left"/>
      <w:pPr>
        <w:tabs>
          <w:tab w:val="num" w:pos="360"/>
        </w:tabs>
      </w:pPr>
      <w:rPr>
        <w:rFonts w:cs="Times New Roman"/>
      </w:rPr>
    </w:lvl>
    <w:lvl w:ilvl="5" w:tplc="01CC4748">
      <w:numFmt w:val="none"/>
      <w:lvlText w:val=""/>
      <w:lvlJc w:val="left"/>
      <w:pPr>
        <w:tabs>
          <w:tab w:val="num" w:pos="360"/>
        </w:tabs>
      </w:pPr>
      <w:rPr>
        <w:rFonts w:cs="Times New Roman"/>
      </w:rPr>
    </w:lvl>
    <w:lvl w:ilvl="6" w:tplc="1C6222C2">
      <w:numFmt w:val="none"/>
      <w:lvlText w:val=""/>
      <w:lvlJc w:val="left"/>
      <w:pPr>
        <w:tabs>
          <w:tab w:val="num" w:pos="360"/>
        </w:tabs>
      </w:pPr>
      <w:rPr>
        <w:rFonts w:cs="Times New Roman"/>
      </w:rPr>
    </w:lvl>
    <w:lvl w:ilvl="7" w:tplc="D57ED390">
      <w:numFmt w:val="none"/>
      <w:lvlText w:val=""/>
      <w:lvlJc w:val="left"/>
      <w:pPr>
        <w:tabs>
          <w:tab w:val="num" w:pos="360"/>
        </w:tabs>
      </w:pPr>
      <w:rPr>
        <w:rFonts w:cs="Times New Roman"/>
      </w:rPr>
    </w:lvl>
    <w:lvl w:ilvl="8" w:tplc="CD605EEE">
      <w:numFmt w:val="none"/>
      <w:lvlText w:val=""/>
      <w:lvlJc w:val="left"/>
      <w:pPr>
        <w:tabs>
          <w:tab w:val="num" w:pos="360"/>
        </w:tabs>
      </w:pPr>
      <w:rPr>
        <w:rFonts w:cs="Times New Roman"/>
      </w:rPr>
    </w:lvl>
  </w:abstractNum>
  <w:abstractNum w:abstractNumId="2">
    <w:nsid w:val="48A406AB"/>
    <w:multiLevelType w:val="multilevel"/>
    <w:tmpl w:val="39B8B99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BA"/>
    <w:rsid w:val="003509C0"/>
    <w:rsid w:val="006625BF"/>
    <w:rsid w:val="00930C78"/>
    <w:rsid w:val="00931F04"/>
    <w:rsid w:val="00A117A6"/>
    <w:rsid w:val="00B92009"/>
    <w:rsid w:val="00DF5D81"/>
    <w:rsid w:val="00E226BA"/>
    <w:rsid w:val="00FE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1FA142-41CB-4955-BCBD-F0F324DA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6BA"/>
    <w:rPr>
      <w:sz w:val="24"/>
      <w:szCs w:val="24"/>
    </w:rPr>
  </w:style>
  <w:style w:type="paragraph" w:styleId="2">
    <w:name w:val="heading 2"/>
    <w:basedOn w:val="a"/>
    <w:next w:val="a"/>
    <w:link w:val="20"/>
    <w:uiPriority w:val="9"/>
    <w:qFormat/>
    <w:rsid w:val="00E226BA"/>
    <w:pPr>
      <w:keepNext/>
      <w:spacing w:line="360"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E2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Strong"/>
    <w:uiPriority w:val="22"/>
    <w:qFormat/>
    <w:rsid w:val="00E226BA"/>
    <w:rPr>
      <w:rFonts w:cs="Times New Roman"/>
      <w:b/>
      <w:bCs/>
    </w:rPr>
  </w:style>
  <w:style w:type="paragraph" w:customStyle="1" w:styleId="ConsPlusNonformat">
    <w:name w:val="ConsPlusNonformat"/>
    <w:rsid w:val="00E226BA"/>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E226BA"/>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E226BA"/>
    <w:rPr>
      <w:rFonts w:cs="Times New Roman"/>
      <w:vertAlign w:val="superscript"/>
    </w:rPr>
  </w:style>
  <w:style w:type="paragraph" w:styleId="a7">
    <w:name w:val="header"/>
    <w:basedOn w:val="a"/>
    <w:link w:val="a8"/>
    <w:uiPriority w:val="99"/>
    <w:rsid w:val="00E226B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226BA"/>
    <w:rPr>
      <w:rFonts w:cs="Times New Roman"/>
    </w:rPr>
  </w:style>
  <w:style w:type="paragraph" w:styleId="aa">
    <w:name w:val="Subtitle"/>
    <w:basedOn w:val="a"/>
    <w:link w:val="ab"/>
    <w:uiPriority w:val="11"/>
    <w:qFormat/>
    <w:rsid w:val="00E226BA"/>
    <w:pPr>
      <w:jc w:val="both"/>
    </w:pPr>
    <w:rPr>
      <w:rFonts w:ascii="Arial" w:hAnsi="Arial"/>
      <w:szCs w:val="20"/>
    </w:rPr>
  </w:style>
  <w:style w:type="character" w:customStyle="1" w:styleId="ab">
    <w:name w:val="Подзаголовок Знак"/>
    <w:link w:val="aa"/>
    <w:uiPriority w:val="11"/>
    <w:rPr>
      <w:rFonts w:ascii="Cambria" w:eastAsia="Times New Roman" w:hAnsi="Cambria" w:cs="Times New Roman"/>
      <w:sz w:val="24"/>
      <w:szCs w:val="24"/>
    </w:rPr>
  </w:style>
  <w:style w:type="character" w:styleId="ac">
    <w:name w:val="Hyperlink"/>
    <w:uiPriority w:val="99"/>
    <w:rsid w:val="00E226BA"/>
    <w:rPr>
      <w:rFonts w:ascii="Arial" w:hAnsi="Arial" w:cs="Arial"/>
      <w:color w:val="000000"/>
      <w:sz w:val="24"/>
      <w:szCs w:val="24"/>
      <w:u w:val="none"/>
      <w:effect w:val="none"/>
    </w:rPr>
  </w:style>
  <w:style w:type="paragraph" w:customStyle="1" w:styleId="rvps1401">
    <w:name w:val="rvps1401"/>
    <w:basedOn w:val="a"/>
    <w:rsid w:val="00E226BA"/>
    <w:pPr>
      <w:spacing w:after="300"/>
    </w:pPr>
    <w:rPr>
      <w:rFonts w:ascii="Arial" w:hAnsi="Arial" w:cs="Arial"/>
      <w:color w:val="000000"/>
    </w:rPr>
  </w:style>
  <w:style w:type="paragraph" w:styleId="ad">
    <w:name w:val="Normal (Web)"/>
    <w:basedOn w:val="a"/>
    <w:uiPriority w:val="99"/>
    <w:rsid w:val="00E226BA"/>
    <w:pPr>
      <w:spacing w:before="100" w:beforeAutospacing="1" w:after="100" w:afterAutospacing="1"/>
    </w:pPr>
  </w:style>
  <w:style w:type="paragraph" w:styleId="ae">
    <w:name w:val="footer"/>
    <w:basedOn w:val="a"/>
    <w:link w:val="af"/>
    <w:uiPriority w:val="99"/>
    <w:rsid w:val="00DF5D81"/>
    <w:pPr>
      <w:tabs>
        <w:tab w:val="center" w:pos="4677"/>
        <w:tab w:val="right" w:pos="9355"/>
      </w:tabs>
    </w:pPr>
  </w:style>
  <w:style w:type="character" w:customStyle="1" w:styleId="af">
    <w:name w:val="Нижний колонтитул Знак"/>
    <w:link w:val="ae"/>
    <w:uiPriority w:val="99"/>
    <w:locked/>
    <w:rsid w:val="00DF5D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13102</Words>
  <Characters>74688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87615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2014-03-22T13:27:00Z</dcterms:created>
  <dcterms:modified xsi:type="dcterms:W3CDTF">2014-03-22T13:27:00Z</dcterms:modified>
</cp:coreProperties>
</file>