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1E" w:rsidRPr="0095378A" w:rsidRDefault="00301E56" w:rsidP="0095378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78A">
        <w:rPr>
          <w:b/>
          <w:bCs/>
          <w:color w:val="000000"/>
          <w:sz w:val="28"/>
          <w:szCs w:val="28"/>
        </w:rPr>
        <w:t>Введение</w:t>
      </w:r>
    </w:p>
    <w:p w:rsidR="0043363B" w:rsidRPr="0095378A" w:rsidRDefault="0043363B" w:rsidP="0095378A">
      <w:pPr>
        <w:tabs>
          <w:tab w:val="left" w:pos="364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F41CB" w:rsidRPr="0095378A" w:rsidRDefault="009F41CB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Торговля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sym w:font="Symbol" w:char="F02D"/>
      </w:r>
      <w:r w:rsidRPr="0095378A">
        <w:rPr>
          <w:color w:val="000000"/>
          <w:sz w:val="28"/>
          <w:szCs w:val="28"/>
        </w:rPr>
        <w:t xml:space="preserve"> это область хозяйства, обслуживающая обращение товаров. Экономическое содержание данного вида деятельности заключается в доведении продукта, созданного в материальной сфере производства, до его потребителя. Основной задачей торговли является удовлетворение спроса потребителя, то есть предоставление последнему товара определённого свойства и качества в определённом месте, в определённое время и за определённую плату.</w:t>
      </w:r>
    </w:p>
    <w:p w:rsidR="009F41CB" w:rsidRPr="0095378A" w:rsidRDefault="009F41CB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Торговля</w:t>
      </w:r>
      <w:r w:rsidRPr="0095378A">
        <w:rPr>
          <w:color w:val="000000"/>
          <w:sz w:val="28"/>
          <w:szCs w:val="28"/>
        </w:rPr>
        <w:t xml:space="preserve"> – одна из главных отраслей национальной экономики любого государства, в частности, и Республики Беларусь. Показатель товарооборота, характеризующий объём продаж (в том числе в оптовой и розничной торговле), является важнейшим показателем хозяйственной деятельности торговых организаций. </w:t>
      </w:r>
      <w:r w:rsidRPr="0095378A">
        <w:rPr>
          <w:i/>
          <w:color w:val="000000"/>
          <w:sz w:val="28"/>
          <w:szCs w:val="28"/>
          <w:u w:val="single"/>
        </w:rPr>
        <w:t>Оптовый товарооборот</w:t>
      </w:r>
      <w:r w:rsidRPr="0095378A">
        <w:rPr>
          <w:color w:val="000000"/>
          <w:sz w:val="28"/>
          <w:szCs w:val="28"/>
        </w:rPr>
        <w:t xml:space="preserve"> характеризует объём товарной массы, реализованной одними организациями другим с целью последующей продажи или переработки. </w:t>
      </w:r>
      <w:r w:rsidRPr="0095378A">
        <w:rPr>
          <w:i/>
          <w:color w:val="000000"/>
          <w:sz w:val="28"/>
          <w:szCs w:val="28"/>
          <w:u w:val="single"/>
        </w:rPr>
        <w:t>Розничный товарооборот</w:t>
      </w:r>
      <w:r w:rsidRPr="0095378A">
        <w:rPr>
          <w:color w:val="000000"/>
          <w:sz w:val="28"/>
          <w:szCs w:val="28"/>
        </w:rPr>
        <w:t xml:space="preserve"> выражает экономические отношения, возникающие на заключительной стадии движения товаров из сферы обращения в сферу потребления путём их обмена на денежные доходы. В любом случае это показатель, характеризующий масштабы деятельности любой организации, занимающейся торговлей товарами и услугами.</w:t>
      </w:r>
    </w:p>
    <w:p w:rsidR="00422415" w:rsidRPr="0095378A" w:rsidRDefault="009F41CB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Товарооборот отражает состояние национальной экономики, эффективность производства и управления процессом товародвижения, степень развитости рынка и его конъюнктуру.</w:t>
      </w:r>
    </w:p>
    <w:p w:rsidR="00207874" w:rsidRPr="0095378A" w:rsidRDefault="0020787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Он является основой для определения потребности во всех видах ресурсов (материальных, трудовых, финансовых) и вместе с тем занимает соподчинённое положение по отношению к прибыли.</w:t>
      </w:r>
    </w:p>
    <w:p w:rsidR="0024309F" w:rsidRPr="0095378A" w:rsidRDefault="0024309F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От объёма реализации товаров (работ, услуг) (товарооборота) зависят многие показатели эффективности работы организаций торговли (чем выше товарооборот, тем, как правило, ниже издержки обращения</w:t>
      </w:r>
      <w:r w:rsidR="003A06EE" w:rsidRPr="0095378A">
        <w:rPr>
          <w:color w:val="000000"/>
          <w:sz w:val="28"/>
          <w:szCs w:val="28"/>
        </w:rPr>
        <w:t>)</w:t>
      </w:r>
      <w:r w:rsidRPr="0095378A">
        <w:rPr>
          <w:color w:val="000000"/>
          <w:sz w:val="28"/>
          <w:szCs w:val="28"/>
        </w:rPr>
        <w:t>, выше рентабельность, устойчивее финансовое положение организации</w:t>
      </w:r>
      <w:r w:rsidR="003A06EE" w:rsidRPr="0095378A">
        <w:rPr>
          <w:color w:val="000000"/>
          <w:sz w:val="28"/>
          <w:szCs w:val="28"/>
        </w:rPr>
        <w:t>.</w:t>
      </w:r>
      <w:r w:rsidR="00053D68" w:rsidRPr="0095378A">
        <w:rPr>
          <w:color w:val="000000"/>
          <w:sz w:val="28"/>
          <w:szCs w:val="28"/>
        </w:rPr>
        <w:t xml:space="preserve"> Правильная организованная реализация товара</w:t>
      </w:r>
      <w:r w:rsidRPr="0095378A">
        <w:rPr>
          <w:color w:val="000000"/>
          <w:sz w:val="28"/>
          <w:szCs w:val="28"/>
        </w:rPr>
        <w:t xml:space="preserve"> имеет огромное значение как для самой торговой организации в </w:t>
      </w:r>
      <w:r w:rsidR="00053D68" w:rsidRPr="0095378A">
        <w:rPr>
          <w:color w:val="000000"/>
          <w:sz w:val="28"/>
          <w:szCs w:val="28"/>
        </w:rPr>
        <w:t>части определения результатов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её хозяйственной деятельности, так и для государства в целом, получающего налоги от реализации товаров, которые уплачивают субъекты хозяйствования. Налаженная система анализа товарооборота,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позволяет выявлять резервы увеличения его объёма и принимать обоснованные управленческие решения по повышению эффективности работы организаций.</w:t>
      </w:r>
    </w:p>
    <w:p w:rsidR="00E1145E" w:rsidRPr="0095378A" w:rsidRDefault="0024309F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Таким образом,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 xml:space="preserve">можно сделать вывод: </w:t>
      </w:r>
      <w:r w:rsidRPr="0095378A">
        <w:rPr>
          <w:i/>
          <w:color w:val="000000"/>
          <w:sz w:val="28"/>
          <w:szCs w:val="28"/>
          <w:u w:val="single"/>
        </w:rPr>
        <w:t>товарооборот</w:t>
      </w:r>
      <w:r w:rsidRPr="0095378A">
        <w:rPr>
          <w:color w:val="000000"/>
          <w:sz w:val="28"/>
          <w:szCs w:val="28"/>
        </w:rPr>
        <w:t xml:space="preserve"> признаётся одним из основных показателей социально-экономического развития страны,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 рассматривается на макроуровне в числе важнейших целевых ориентиров, поступательная динамика которых характеризует стабилизацию экономической ситуации на рынке, способность экономики к устойчивому развитию.</w:t>
      </w:r>
      <w:r w:rsidR="003A06EE" w:rsidRPr="0095378A">
        <w:rPr>
          <w:color w:val="000000"/>
          <w:sz w:val="28"/>
          <w:szCs w:val="28"/>
        </w:rPr>
        <w:t xml:space="preserve"> Следует отметить, что изучение правовых форм</w:t>
      </w:r>
      <w:r w:rsidRPr="0095378A">
        <w:rPr>
          <w:color w:val="000000"/>
          <w:sz w:val="28"/>
          <w:szCs w:val="28"/>
        </w:rPr>
        <w:t xml:space="preserve"> реализации</w:t>
      </w:r>
      <w:r w:rsidR="009B013B" w:rsidRPr="0095378A">
        <w:rPr>
          <w:color w:val="000000"/>
          <w:sz w:val="28"/>
          <w:szCs w:val="28"/>
        </w:rPr>
        <w:t xml:space="preserve"> товаров</w:t>
      </w:r>
      <w:r w:rsidRPr="0095378A">
        <w:rPr>
          <w:color w:val="000000"/>
          <w:sz w:val="28"/>
          <w:szCs w:val="28"/>
        </w:rPr>
        <w:t xml:space="preserve"> и анализ товарооборота</w:t>
      </w:r>
      <w:r w:rsidR="00B0217B" w:rsidRPr="0095378A">
        <w:rPr>
          <w:color w:val="000000"/>
          <w:sz w:val="28"/>
          <w:szCs w:val="28"/>
        </w:rPr>
        <w:t>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должны являться неотъемлемой и обязательной частью деятель</w:t>
      </w:r>
      <w:r w:rsidR="00207874" w:rsidRPr="0095378A">
        <w:rPr>
          <w:color w:val="000000"/>
          <w:sz w:val="28"/>
          <w:szCs w:val="28"/>
        </w:rPr>
        <w:t>ности всех торговых организаций.</w:t>
      </w:r>
    </w:p>
    <w:p w:rsidR="00760B0A" w:rsidRPr="0095378A" w:rsidRDefault="00760B0A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Целью данной курсовой работы является правовое, комплексное изучение форм реализации товаров в хозяйственном обороте, оценка и определение важнейшего показателя товарооборота то</w:t>
      </w:r>
      <w:r w:rsidR="00E1145E" w:rsidRPr="0095378A">
        <w:rPr>
          <w:color w:val="000000"/>
          <w:sz w:val="28"/>
          <w:szCs w:val="28"/>
        </w:rPr>
        <w:t>рговой организации</w:t>
      </w:r>
      <w:r w:rsidR="00571622" w:rsidRPr="0095378A">
        <w:rPr>
          <w:color w:val="000000"/>
          <w:sz w:val="28"/>
          <w:szCs w:val="28"/>
        </w:rPr>
        <w:t xml:space="preserve">, правильное применение норм законодательства в области предпринимательской </w:t>
      </w:r>
      <w:r w:rsidR="00A33841" w:rsidRPr="0095378A">
        <w:rPr>
          <w:color w:val="000000"/>
          <w:sz w:val="28"/>
          <w:szCs w:val="28"/>
        </w:rPr>
        <w:t>деятельности,</w:t>
      </w:r>
      <w:r w:rsidR="00571622" w:rsidRPr="0095378A">
        <w:rPr>
          <w:color w:val="000000"/>
          <w:sz w:val="28"/>
          <w:szCs w:val="28"/>
        </w:rPr>
        <w:t xml:space="preserve"> как на теоретическом, так и на практическом уровнях.</w:t>
      </w:r>
    </w:p>
    <w:p w:rsidR="00802DD1" w:rsidRPr="0095378A" w:rsidRDefault="00802DD1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Для достижения поставленной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цели необходимо выполнение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следующих задач:</w:t>
      </w:r>
    </w:p>
    <w:p w:rsidR="00571622" w:rsidRPr="0095378A" w:rsidRDefault="0095378A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71622" w:rsidRPr="0095378A">
        <w:rPr>
          <w:color w:val="000000"/>
          <w:sz w:val="28"/>
          <w:szCs w:val="28"/>
        </w:rPr>
        <w:t>Раскрыть механизм правового регулирования предпринимательской (хозяйственной) деятельности;</w:t>
      </w:r>
    </w:p>
    <w:p w:rsidR="00674457" w:rsidRPr="0095378A" w:rsidRDefault="0095378A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78A">
        <w:rPr>
          <w:color w:val="000000"/>
          <w:sz w:val="28"/>
          <w:szCs w:val="28"/>
        </w:rPr>
        <w:t>Д</w:t>
      </w:r>
      <w:r w:rsidR="00674457" w:rsidRPr="0095378A">
        <w:rPr>
          <w:color w:val="000000"/>
          <w:sz w:val="28"/>
          <w:szCs w:val="28"/>
        </w:rPr>
        <w:t>оказать взаимосвязь</w:t>
      </w:r>
      <w:r w:rsidR="00571622" w:rsidRPr="0095378A">
        <w:rPr>
          <w:color w:val="000000"/>
          <w:sz w:val="28"/>
          <w:szCs w:val="28"/>
        </w:rPr>
        <w:t xml:space="preserve"> </w:t>
      </w:r>
      <w:r w:rsidR="00674457" w:rsidRPr="0095378A">
        <w:rPr>
          <w:color w:val="000000"/>
          <w:sz w:val="28"/>
          <w:szCs w:val="28"/>
        </w:rPr>
        <w:t>таких теоретических понятий как «хозяйственная деятельность»</w:t>
      </w:r>
      <w:r w:rsidR="00571622" w:rsidRPr="0095378A">
        <w:rPr>
          <w:color w:val="000000"/>
          <w:sz w:val="28"/>
          <w:szCs w:val="28"/>
        </w:rPr>
        <w:t xml:space="preserve"> </w:t>
      </w:r>
      <w:r w:rsidR="00674457" w:rsidRPr="0095378A">
        <w:rPr>
          <w:color w:val="000000"/>
          <w:sz w:val="28"/>
          <w:szCs w:val="28"/>
        </w:rPr>
        <w:t>и «экономическая деятельность»;</w:t>
      </w:r>
    </w:p>
    <w:p w:rsidR="00674457" w:rsidRPr="0095378A" w:rsidRDefault="0095378A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74457" w:rsidRPr="0095378A">
        <w:rPr>
          <w:color w:val="000000"/>
          <w:sz w:val="28"/>
          <w:szCs w:val="28"/>
        </w:rPr>
        <w:t>Раскрыть юридическую сущность предпринимательской деятельности и определить ее признаки;</w:t>
      </w:r>
    </w:p>
    <w:p w:rsidR="00674457" w:rsidRPr="0095378A" w:rsidRDefault="0095378A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74457" w:rsidRPr="0095378A">
        <w:rPr>
          <w:color w:val="000000"/>
          <w:sz w:val="28"/>
          <w:szCs w:val="28"/>
        </w:rPr>
        <w:t>Охарактеризовать и дать оценку правовым формам реализации товара в хозяйственном обороте;</w:t>
      </w:r>
    </w:p>
    <w:p w:rsidR="00674457" w:rsidRPr="0095378A" w:rsidRDefault="0095378A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33841" w:rsidRPr="0095378A">
        <w:rPr>
          <w:color w:val="000000"/>
          <w:sz w:val="28"/>
          <w:szCs w:val="28"/>
        </w:rPr>
        <w:t>Провести исследование</w:t>
      </w:r>
      <w:r>
        <w:rPr>
          <w:color w:val="000000"/>
          <w:sz w:val="28"/>
          <w:szCs w:val="28"/>
        </w:rPr>
        <w:t xml:space="preserve"> </w:t>
      </w:r>
      <w:r w:rsidR="00A33841" w:rsidRPr="0095378A">
        <w:rPr>
          <w:color w:val="000000"/>
          <w:sz w:val="28"/>
          <w:szCs w:val="28"/>
        </w:rPr>
        <w:t xml:space="preserve">государственного регулирования и контроля в области торговли и ведения предпринимательской (хозяйственной) деятельности </w:t>
      </w:r>
      <w:r>
        <w:rPr>
          <w:color w:val="000000"/>
          <w:sz w:val="28"/>
          <w:szCs w:val="28"/>
        </w:rPr>
        <w:t>и т.п.</w:t>
      </w:r>
    </w:p>
    <w:p w:rsidR="00A33841" w:rsidRPr="0095378A" w:rsidRDefault="00A33841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4457" w:rsidRPr="0095378A" w:rsidRDefault="00674457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719D" w:rsidRPr="0095378A" w:rsidRDefault="00301E56" w:rsidP="00301E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802DD1" w:rsidRPr="0095378A">
        <w:rPr>
          <w:b/>
          <w:color w:val="000000"/>
          <w:sz w:val="28"/>
          <w:szCs w:val="28"/>
        </w:rPr>
        <w:t>1.</w:t>
      </w:r>
      <w:r w:rsidR="00E1145E" w:rsidRPr="0095378A">
        <w:rPr>
          <w:b/>
          <w:color w:val="000000"/>
          <w:sz w:val="28"/>
          <w:szCs w:val="28"/>
        </w:rPr>
        <w:t xml:space="preserve"> </w:t>
      </w:r>
      <w:r w:rsidRPr="0095378A">
        <w:rPr>
          <w:b/>
          <w:color w:val="000000"/>
          <w:sz w:val="28"/>
          <w:szCs w:val="28"/>
        </w:rPr>
        <w:t>Механизм правового регулирования предпринимательской (хозяйственной) деятельности</w:t>
      </w:r>
    </w:p>
    <w:p w:rsidR="0027719D" w:rsidRPr="0095378A" w:rsidRDefault="0027719D" w:rsidP="0095378A">
      <w:pPr>
        <w:tabs>
          <w:tab w:val="left" w:pos="9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4B15" w:rsidRPr="0095378A" w:rsidRDefault="0027719D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1.1 Понятие, виды и значение хозяйственной деятельности</w:t>
      </w:r>
    </w:p>
    <w:p w:rsidR="00174B15" w:rsidRPr="0095378A" w:rsidRDefault="00174B15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78A" w:rsidRDefault="00174B15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 xml:space="preserve">В нормах права и литературе </w:t>
      </w:r>
      <w:r w:rsidR="0095378A">
        <w:rPr>
          <w:color w:val="000000"/>
          <w:sz w:val="28"/>
          <w:szCs w:val="28"/>
        </w:rPr>
        <w:t>–</w:t>
      </w:r>
      <w:r w:rsidR="0095378A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экономической, юридической – используются такие понятия как «хозяйственная деятельность», экономическая деятельность», «предпринимательская деятельность», «коммерческая деятельность», «торговая деятельность». Очевидно, что объединяющим элементом этих понятий выступает термин «деятельность», которым обозначается «специфический для человека способ отношения к внешнему миру, состоящий в преобразовании и подчинении его человеческим целям</w:t>
      </w:r>
      <w:r w:rsidR="00837FD4" w:rsidRPr="0095378A">
        <w:rPr>
          <w:color w:val="000000"/>
          <w:sz w:val="28"/>
          <w:szCs w:val="28"/>
        </w:rPr>
        <w:t>»</w:t>
      </w:r>
      <w:r w:rsidRPr="0095378A">
        <w:rPr>
          <w:color w:val="000000"/>
          <w:sz w:val="28"/>
          <w:szCs w:val="28"/>
        </w:rPr>
        <w:t xml:space="preserve">. По своему содержанию </w:t>
      </w:r>
      <w:r w:rsidRPr="0095378A">
        <w:rPr>
          <w:i/>
          <w:color w:val="000000"/>
          <w:sz w:val="28"/>
          <w:szCs w:val="28"/>
          <w:u w:val="single"/>
        </w:rPr>
        <w:t>деятельность</w:t>
      </w:r>
      <w:r w:rsidRPr="0095378A">
        <w:rPr>
          <w:color w:val="000000"/>
          <w:sz w:val="28"/>
          <w:szCs w:val="28"/>
        </w:rPr>
        <w:t xml:space="preserve"> есть производство материальных и духовных благ, форм общения людей, преобразования общественных условий и отношений, развития самого человека, его способностей, умений, знани</w:t>
      </w:r>
      <w:r w:rsidR="0095378A" w:rsidRPr="0095378A">
        <w:rPr>
          <w:color w:val="000000"/>
          <w:sz w:val="28"/>
          <w:szCs w:val="28"/>
        </w:rPr>
        <w:t>й</w:t>
      </w:r>
      <w:r w:rsid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[17,</w:t>
      </w:r>
      <w:r w:rsidR="002B5CE6"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с.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="002B5CE6" w:rsidRPr="0095378A">
        <w:rPr>
          <w:color w:val="000000"/>
          <w:sz w:val="28"/>
          <w:szCs w:val="28"/>
        </w:rPr>
        <w:t>79</w:t>
      </w:r>
      <w:r w:rsidR="00696188" w:rsidRPr="0095378A">
        <w:rPr>
          <w:color w:val="000000"/>
          <w:sz w:val="28"/>
          <w:szCs w:val="28"/>
        </w:rPr>
        <w:t>].</w:t>
      </w:r>
    </w:p>
    <w:p w:rsidR="00802DD1" w:rsidRPr="0095378A" w:rsidRDefault="00696188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При рассмотрении любого вида деятельности человека необходимо исходить из того, что ее смысл состоит в максимально возможном удовлетворении существующих и будущих потребностей человека в условиях ограниченного количества благ, которые могут быть использованы для достижения указанной цели. Таким образом, основная проблема экономики – обеспечение максимального результата при минимальных затратах – может быть решена только в ходе постоянного поиска способов наиболее эффективного использования ограниченных ресурсов в целях удовлетворения потребностей членов общества в максимальной степени.</w:t>
      </w:r>
    </w:p>
    <w:p w:rsidR="00207874" w:rsidRPr="0095378A" w:rsidRDefault="0020787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 xml:space="preserve">В соответствии со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Pr="0095378A">
        <w:rPr>
          <w:color w:val="000000"/>
          <w:sz w:val="28"/>
          <w:szCs w:val="28"/>
        </w:rPr>
        <w:t>3 Конституции Республики Беларусь, «государство предоставляет всем равные права для осуществления хозяйственной и иной деятельности, кроме запрещенной законом»</w:t>
      </w:r>
      <w:r w:rsidR="0095378A">
        <w:rPr>
          <w:color w:val="000000"/>
          <w:sz w:val="28"/>
          <w:szCs w:val="28"/>
        </w:rPr>
        <w:t>…</w:t>
      </w:r>
      <w:r w:rsidRPr="0095378A">
        <w:rPr>
          <w:color w:val="000000"/>
          <w:sz w:val="28"/>
          <w:szCs w:val="28"/>
        </w:rPr>
        <w:t>, «государство гарантирует всем равные возможности свободного использования способностей и имущества для предпринимательской и иной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не запрещенной законом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экономической деятельности»</w:t>
      </w:r>
      <w:r w:rsidR="00620DA7" w:rsidRPr="0095378A">
        <w:rPr>
          <w:color w:val="000000"/>
          <w:sz w:val="28"/>
          <w:szCs w:val="28"/>
        </w:rPr>
        <w:t xml:space="preserve"> [1,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="00620DA7" w:rsidRPr="0095378A">
        <w:rPr>
          <w:color w:val="000000"/>
          <w:sz w:val="28"/>
          <w:szCs w:val="28"/>
        </w:rPr>
        <w:t>3</w:t>
      </w:r>
      <w:r w:rsidR="0095378A" w:rsidRPr="0095378A">
        <w:rPr>
          <w:color w:val="000000"/>
          <w:sz w:val="28"/>
          <w:szCs w:val="28"/>
        </w:rPr>
        <w:t>]</w:t>
      </w:r>
      <w:r w:rsidRPr="0095378A">
        <w:rPr>
          <w:color w:val="000000"/>
          <w:sz w:val="28"/>
          <w:szCs w:val="28"/>
        </w:rPr>
        <w:t>.</w:t>
      </w:r>
    </w:p>
    <w:p w:rsidR="004E2F4B" w:rsidRPr="0095378A" w:rsidRDefault="004E2F4B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Как видим, в законодательстве не сложился единый подход к определению содержания рассматриваемых понятий.</w:t>
      </w:r>
      <w:r w:rsidR="00052F2A" w:rsidRPr="0095378A">
        <w:rPr>
          <w:color w:val="000000"/>
          <w:sz w:val="28"/>
          <w:szCs w:val="28"/>
        </w:rPr>
        <w:t xml:space="preserve"> Однако и приведенные выше примеры, и конструкция норм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="00052F2A" w:rsidRPr="0095378A">
        <w:rPr>
          <w:color w:val="000000"/>
          <w:sz w:val="28"/>
          <w:szCs w:val="28"/>
        </w:rPr>
        <w:t>3 Конституции Республики Беларусь свидетельствуют об отсутствии каких-либо законодательно закрепленных оснований для разграничения понятий «хозяйственная деятельность и «экономическая деятельность».</w:t>
      </w:r>
    </w:p>
    <w:p w:rsidR="000E0A02" w:rsidRPr="0095378A" w:rsidRDefault="000E0A02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Каким образом решается вопрос о соотношении данных понятий в экономической и юридической литературе? С моей точки зрения, прежде всего, необходимо обратиться к экономическому аспекту изучаемых явлений. При таком подходе мы обнаруживаем следующие понятия: «</w:t>
      </w:r>
      <w:r w:rsidRPr="0095378A">
        <w:rPr>
          <w:b/>
          <w:color w:val="000000"/>
          <w:sz w:val="28"/>
          <w:szCs w:val="28"/>
        </w:rPr>
        <w:t>экономика</w:t>
      </w:r>
      <w:r w:rsidRPr="0095378A">
        <w:rPr>
          <w:color w:val="000000"/>
          <w:sz w:val="28"/>
          <w:szCs w:val="28"/>
        </w:rPr>
        <w:t xml:space="preserve">» </w:t>
      </w:r>
      <w:r w:rsidR="0095378A">
        <w:rPr>
          <w:b/>
          <w:color w:val="000000"/>
          <w:sz w:val="28"/>
          <w:szCs w:val="28"/>
        </w:rPr>
        <w:t>–</w:t>
      </w:r>
      <w:r w:rsidR="0095378A" w:rsidRPr="0095378A">
        <w:rPr>
          <w:b/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народное хозяйство, включающее отрасли материального производства и непроизводственной сферы», «</w:t>
      </w:r>
      <w:r w:rsidRPr="0095378A">
        <w:rPr>
          <w:b/>
          <w:color w:val="000000"/>
          <w:sz w:val="28"/>
          <w:szCs w:val="28"/>
        </w:rPr>
        <w:t xml:space="preserve">хозяйство» </w:t>
      </w:r>
      <w:r w:rsidR="0095378A">
        <w:rPr>
          <w:b/>
          <w:color w:val="000000"/>
          <w:sz w:val="28"/>
          <w:szCs w:val="28"/>
        </w:rPr>
        <w:t>–</w:t>
      </w:r>
      <w:r w:rsidR="0095378A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 xml:space="preserve">производство, экономика, </w:t>
      </w:r>
      <w:r w:rsidR="0095378A">
        <w:rPr>
          <w:color w:val="000000"/>
          <w:sz w:val="28"/>
          <w:szCs w:val="28"/>
        </w:rPr>
        <w:t>т.е.</w:t>
      </w:r>
      <w:r w:rsidRPr="0095378A">
        <w:rPr>
          <w:color w:val="000000"/>
          <w:sz w:val="28"/>
          <w:szCs w:val="28"/>
        </w:rPr>
        <w:t xml:space="preserve"> с экономической точки</w:t>
      </w:r>
      <w:r w:rsidR="002E0122" w:rsidRPr="0095378A">
        <w:rPr>
          <w:color w:val="000000"/>
          <w:sz w:val="28"/>
          <w:szCs w:val="28"/>
        </w:rPr>
        <w:t xml:space="preserve"> зрения хозяйство и экономика имеют одинаковое содержание.</w:t>
      </w:r>
    </w:p>
    <w:p w:rsidR="00837FD4" w:rsidRPr="0095378A" w:rsidRDefault="002E0122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В общем виде экономическая деятельность представляет собой деятельность стоимостного характера, направленную на создание мат</w:t>
      </w:r>
      <w:r w:rsidR="002B5CE6" w:rsidRPr="0095378A">
        <w:rPr>
          <w:color w:val="000000"/>
          <w:sz w:val="28"/>
          <w:szCs w:val="28"/>
        </w:rPr>
        <w:t>ериальных и нематериальных благ</w:t>
      </w:r>
      <w:r w:rsidR="002B5CE6" w:rsidRPr="0095378A">
        <w:rPr>
          <w:color w:val="000000"/>
          <w:sz w:val="28"/>
          <w:szCs w:val="28"/>
          <w:lang w:val="be-BY"/>
        </w:rPr>
        <w:t xml:space="preserve"> </w:t>
      </w:r>
      <w:r w:rsidR="002B5CE6" w:rsidRPr="0095378A">
        <w:rPr>
          <w:color w:val="000000"/>
          <w:sz w:val="28"/>
          <w:szCs w:val="28"/>
        </w:rPr>
        <w:t>[16]</w:t>
      </w:r>
      <w:r w:rsidR="002B5CE6" w:rsidRPr="0095378A">
        <w:rPr>
          <w:color w:val="000000"/>
          <w:sz w:val="28"/>
          <w:szCs w:val="28"/>
          <w:lang w:val="be-BY"/>
        </w:rPr>
        <w:t>.</w:t>
      </w:r>
      <w:r w:rsidRPr="0095378A">
        <w:rPr>
          <w:color w:val="000000"/>
          <w:sz w:val="28"/>
          <w:szCs w:val="28"/>
        </w:rPr>
        <w:t xml:space="preserve"> При этом, если в результате экономической деятельности создается материальное или нематериальное благо, предназначенное для удовлетворения имущественных потребностей его создателя или третьих лиц, то в ее основе лежит имущественный интерес.</w:t>
      </w:r>
    </w:p>
    <w:p w:rsidR="002E0122" w:rsidRPr="0095378A" w:rsidRDefault="002E0122" w:rsidP="00DB0C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 xml:space="preserve">Если же целью создания указанных благ была реализация человеком своих творческих способностей (художника, скульптора, поэта </w:t>
      </w:r>
      <w:r w:rsidR="0095378A">
        <w:rPr>
          <w:color w:val="000000"/>
          <w:sz w:val="28"/>
          <w:szCs w:val="28"/>
        </w:rPr>
        <w:t>и т.п.</w:t>
      </w:r>
      <w:r w:rsidRPr="0095378A">
        <w:rPr>
          <w:color w:val="000000"/>
          <w:sz w:val="28"/>
          <w:szCs w:val="28"/>
        </w:rPr>
        <w:t>), то имущественный интерес в основе осуществления деятельности отсутствует, что,</w:t>
      </w:r>
      <w:r w:rsidR="00C047C7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однако не лишает ее статуса экономической. В данном случае в результате создания, например, произведения</w:t>
      </w:r>
      <w:r w:rsidR="00C047C7" w:rsidRPr="0095378A">
        <w:rPr>
          <w:color w:val="000000"/>
          <w:sz w:val="28"/>
          <w:szCs w:val="28"/>
        </w:rPr>
        <w:t xml:space="preserve"> науки, литературы, искусства с целью удовлетворения эстетических потребностей у его автора впоследствии может появиться имущественный и</w:t>
      </w:r>
      <w:r w:rsidR="0062571E" w:rsidRPr="0095378A">
        <w:rPr>
          <w:color w:val="000000"/>
          <w:sz w:val="28"/>
          <w:szCs w:val="28"/>
        </w:rPr>
        <w:t>нтерес, выражающийся в действиях</w:t>
      </w:r>
      <w:r w:rsidR="00DB0C5B">
        <w:rPr>
          <w:color w:val="000000"/>
          <w:sz w:val="28"/>
          <w:szCs w:val="28"/>
        </w:rPr>
        <w:t xml:space="preserve"> </w:t>
      </w:r>
      <w:r w:rsidR="00D85005" w:rsidRPr="0095378A">
        <w:rPr>
          <w:color w:val="000000"/>
          <w:sz w:val="28"/>
          <w:szCs w:val="28"/>
        </w:rPr>
        <w:t xml:space="preserve">по </w:t>
      </w:r>
      <w:r w:rsidR="00C047C7" w:rsidRPr="0095378A">
        <w:rPr>
          <w:color w:val="000000"/>
          <w:sz w:val="28"/>
          <w:szCs w:val="28"/>
        </w:rPr>
        <w:t>реализации произведения третьим лицам. Следовательно, экономическая деятельность может иметь и не иметь в своей основе имущественный интерес.</w:t>
      </w:r>
    </w:p>
    <w:p w:rsidR="002A73D1" w:rsidRPr="0095378A" w:rsidRDefault="00C047C7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 xml:space="preserve">Как отмечалось выше, видом экономической деятельности выступает </w:t>
      </w:r>
      <w:r w:rsidRPr="0095378A">
        <w:rPr>
          <w:b/>
          <w:color w:val="000000"/>
          <w:sz w:val="28"/>
          <w:szCs w:val="28"/>
        </w:rPr>
        <w:t>предпринимательская деятельность</w:t>
      </w:r>
      <w:r w:rsidRPr="0095378A">
        <w:rPr>
          <w:color w:val="000000"/>
          <w:sz w:val="28"/>
          <w:szCs w:val="28"/>
        </w:rPr>
        <w:t xml:space="preserve">, определение которой закреплено в </w:t>
      </w:r>
      <w:r w:rsidR="0095378A" w:rsidRPr="0095378A">
        <w:rPr>
          <w:color w:val="000000"/>
          <w:sz w:val="28"/>
          <w:szCs w:val="28"/>
        </w:rPr>
        <w:t>ч.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="0075283C"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п.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="0075283C"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="0075283C" w:rsidRPr="0095378A">
        <w:rPr>
          <w:color w:val="000000"/>
          <w:sz w:val="28"/>
          <w:szCs w:val="28"/>
        </w:rPr>
        <w:t xml:space="preserve"> ГК Республики Беларусь: есть самостоятельная деятельность организаций со статусом юридического лица и физических лиц, осуществляемая ими в гражданском обороте от своего имени, на свой риск и под свою имущественную ответственность и направленная на систематическое получение прибыли от пользования имуществом, продажи вещей, произведенных, переработанных или приобретенных указанными лицами для продажи, а также от выполнения работ или оказания услуг, если эти работы или услуги предназначаются для реализа</w:t>
      </w:r>
      <w:r w:rsidR="002A73D1" w:rsidRPr="0095378A">
        <w:rPr>
          <w:color w:val="000000"/>
          <w:sz w:val="28"/>
          <w:szCs w:val="28"/>
        </w:rPr>
        <w:t>ции другим лицам и не используется для собственного потребления.</w:t>
      </w:r>
    </w:p>
    <w:p w:rsidR="00752CF8" w:rsidRPr="0095378A" w:rsidRDefault="00752CF8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Торговая деятельность</w:t>
      </w:r>
      <w:r w:rsidRPr="0095378A">
        <w:rPr>
          <w:color w:val="000000"/>
          <w:sz w:val="28"/>
          <w:szCs w:val="28"/>
        </w:rPr>
        <w:t xml:space="preserve"> </w:t>
      </w:r>
      <w:r w:rsidRPr="0095378A">
        <w:rPr>
          <w:b/>
          <w:color w:val="000000"/>
          <w:sz w:val="28"/>
          <w:szCs w:val="28"/>
        </w:rPr>
        <w:t xml:space="preserve">– </w:t>
      </w:r>
      <w:r w:rsidRPr="0095378A">
        <w:rPr>
          <w:color w:val="000000"/>
          <w:sz w:val="28"/>
          <w:szCs w:val="28"/>
        </w:rPr>
        <w:t>это вид предпринимательской деятельности, суть которого состоит в продаже произведенных, переработанных или приобретенных товаров, а также в выполнении работ, оказании услуг, связанных с продажей това</w:t>
      </w:r>
      <w:r w:rsidR="002153C3" w:rsidRPr="0095378A">
        <w:rPr>
          <w:color w:val="000000"/>
          <w:sz w:val="28"/>
          <w:szCs w:val="28"/>
        </w:rPr>
        <w:t xml:space="preserve">ров [4,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2</w:t>
      </w:r>
      <w:r w:rsidR="00207874" w:rsidRPr="0095378A">
        <w:rPr>
          <w:color w:val="000000"/>
          <w:sz w:val="28"/>
          <w:szCs w:val="28"/>
        </w:rPr>
        <w:t>].</w:t>
      </w:r>
    </w:p>
    <w:p w:rsidR="00207874" w:rsidRPr="0095378A" w:rsidRDefault="00C64706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 xml:space="preserve">Основная масса благ, необходимых для удовлетворения индивидуальных и общественных потребностей, является конечным продуктом именно </w:t>
      </w:r>
      <w:r w:rsidRPr="0095378A">
        <w:rPr>
          <w:i/>
          <w:color w:val="000000"/>
          <w:sz w:val="28"/>
          <w:szCs w:val="28"/>
          <w:u w:val="single"/>
        </w:rPr>
        <w:t>предпринимательской деятельности</w:t>
      </w:r>
      <w:r w:rsidR="003838D2" w:rsidRPr="0095378A">
        <w:rPr>
          <w:color w:val="000000"/>
          <w:sz w:val="28"/>
          <w:szCs w:val="28"/>
        </w:rPr>
        <w:t>, в рамках которой с учетом разнообразия этих потребностей (материальные и нематериальные) осуществляется реализация вещей, произведенных, переработанных, либо приобретенных для продажи, выполнение работ и оказание услуг. В связи с этим, в настоящей курсовой работе основное внимание будет уделено отношениям, складывающимся в процессе организации и осуществления предпринимательской деятельности, формам реализации товаров в хозяйственном обороте, как основного вида экономической (хозяйственной) деятельност</w:t>
      </w:r>
      <w:r w:rsidR="0095378A" w:rsidRPr="0095378A">
        <w:rPr>
          <w:color w:val="000000"/>
          <w:sz w:val="28"/>
          <w:szCs w:val="28"/>
        </w:rPr>
        <w:t>и</w:t>
      </w:r>
      <w:r w:rsid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[14</w:t>
      </w:r>
      <w:r w:rsidR="0095378A" w:rsidRPr="0095378A">
        <w:rPr>
          <w:color w:val="000000"/>
          <w:sz w:val="28"/>
          <w:szCs w:val="28"/>
          <w:lang w:val="be-BY"/>
        </w:rPr>
        <w:t>,</w:t>
      </w:r>
      <w:r w:rsidR="002B5CE6"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  <w:lang w:val="en-US"/>
        </w:rPr>
        <w:t>c</w:t>
      </w:r>
      <w:r w:rsidR="0095378A" w:rsidRPr="0095378A">
        <w:rPr>
          <w:color w:val="000000"/>
          <w:sz w:val="28"/>
          <w:szCs w:val="28"/>
        </w:rPr>
        <w:t>.</w:t>
      </w:r>
      <w:r w:rsidR="0095378A">
        <w:rPr>
          <w:color w:val="000000"/>
          <w:sz w:val="28"/>
          <w:szCs w:val="28"/>
          <w:lang w:val="en-US"/>
        </w:rPr>
        <w:t> </w:t>
      </w:r>
      <w:r w:rsidR="0095378A" w:rsidRPr="0095378A">
        <w:rPr>
          <w:color w:val="000000"/>
          <w:sz w:val="28"/>
          <w:szCs w:val="28"/>
        </w:rPr>
        <w:t>2</w:t>
      </w:r>
      <w:r w:rsidR="002B5CE6" w:rsidRPr="0095378A">
        <w:rPr>
          <w:color w:val="000000"/>
          <w:sz w:val="28"/>
          <w:szCs w:val="28"/>
        </w:rPr>
        <w:t>9]</w:t>
      </w:r>
      <w:r w:rsidR="003838D2" w:rsidRPr="0095378A">
        <w:rPr>
          <w:color w:val="000000"/>
          <w:sz w:val="28"/>
          <w:szCs w:val="28"/>
        </w:rPr>
        <w:t>.</w:t>
      </w:r>
    </w:p>
    <w:p w:rsidR="00C047C7" w:rsidRPr="0095378A" w:rsidRDefault="00301E56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br w:type="page"/>
      </w:r>
      <w:r w:rsidR="002A73D1" w:rsidRPr="0095378A">
        <w:rPr>
          <w:b/>
          <w:color w:val="000000"/>
          <w:sz w:val="28"/>
          <w:szCs w:val="28"/>
        </w:rPr>
        <w:t>1.2 Правовая характеристика предпринимательской деятельности</w:t>
      </w:r>
    </w:p>
    <w:p w:rsidR="0095378A" w:rsidRDefault="0095378A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73D1" w:rsidRPr="0095378A" w:rsidRDefault="002A73D1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Для раскрытия юридической сущности предпринимательской деятельности необходимо рассмотреть ее приз</w:t>
      </w:r>
      <w:r w:rsidR="00752CF8" w:rsidRPr="0095378A">
        <w:rPr>
          <w:color w:val="000000"/>
          <w:sz w:val="28"/>
          <w:szCs w:val="28"/>
        </w:rPr>
        <w:t xml:space="preserve">наки, </w:t>
      </w:r>
      <w:r w:rsidR="0095378A">
        <w:rPr>
          <w:color w:val="000000"/>
          <w:sz w:val="28"/>
          <w:szCs w:val="28"/>
        </w:rPr>
        <w:t>т.е.</w:t>
      </w:r>
      <w:r w:rsidR="00752CF8" w:rsidRPr="0095378A">
        <w:rPr>
          <w:color w:val="000000"/>
          <w:sz w:val="28"/>
          <w:szCs w:val="28"/>
        </w:rPr>
        <w:t xml:space="preserve"> свойства, каждое из которых необходимо, а все вместе – достаточны для того, чтобы та или иная деятельность могла признаваться предпринимательской</w:t>
      </w:r>
      <w:r w:rsidR="00CC7B6C" w:rsidRPr="0095378A">
        <w:rPr>
          <w:color w:val="000000"/>
          <w:sz w:val="28"/>
          <w:szCs w:val="28"/>
        </w:rPr>
        <w:t xml:space="preserve">. </w:t>
      </w:r>
      <w:r w:rsidR="00CC7B6C" w:rsidRPr="0095378A">
        <w:rPr>
          <w:i/>
          <w:color w:val="000000"/>
          <w:sz w:val="28"/>
          <w:szCs w:val="28"/>
          <w:u w:val="single"/>
        </w:rPr>
        <w:t>Таковыми являются</w:t>
      </w:r>
      <w:r w:rsidR="00CC7B6C" w:rsidRPr="0095378A">
        <w:rPr>
          <w:color w:val="000000"/>
          <w:sz w:val="28"/>
          <w:szCs w:val="28"/>
        </w:rPr>
        <w:t>:</w:t>
      </w:r>
    </w:p>
    <w:p w:rsidR="0095378A" w:rsidRDefault="00CC7B6C" w:rsidP="0095378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95378A">
        <w:rPr>
          <w:b/>
          <w:color w:val="000000"/>
          <w:sz w:val="28"/>
          <w:szCs w:val="28"/>
        </w:rPr>
        <w:t>Участие лица в гражданском обороте</w:t>
      </w:r>
      <w:r w:rsidR="00835EDF" w:rsidRPr="0095378A">
        <w:rPr>
          <w:color w:val="000000"/>
          <w:sz w:val="28"/>
          <w:szCs w:val="28"/>
        </w:rPr>
        <w:t xml:space="preserve">. В соответствии с нормой </w:t>
      </w:r>
      <w:r w:rsidR="0095378A" w:rsidRPr="0095378A">
        <w:rPr>
          <w:color w:val="000000"/>
          <w:sz w:val="28"/>
          <w:szCs w:val="28"/>
        </w:rPr>
        <w:t>ч.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2</w:t>
      </w:r>
      <w:r w:rsidR="00835EDF"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п.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="00835EDF"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="00835EDF" w:rsidRPr="0095378A">
        <w:rPr>
          <w:color w:val="000000"/>
          <w:sz w:val="28"/>
          <w:szCs w:val="28"/>
        </w:rPr>
        <w:t xml:space="preserve"> ГК Республики Беларусь, осуществляя предпринимательскую деятельность, лицо участвует в гражданском обороте. Под </w:t>
      </w:r>
      <w:r w:rsidR="00835EDF" w:rsidRPr="0095378A">
        <w:rPr>
          <w:i/>
          <w:color w:val="000000"/>
          <w:sz w:val="28"/>
          <w:szCs w:val="28"/>
          <w:u w:val="single"/>
        </w:rPr>
        <w:t>гражданским оборотом</w:t>
      </w:r>
      <w:r w:rsidR="00835EDF" w:rsidRPr="0095378A">
        <w:rPr>
          <w:color w:val="000000"/>
          <w:sz w:val="28"/>
          <w:szCs w:val="28"/>
        </w:rPr>
        <w:t xml:space="preserve"> следует понимать процесс перехода вещных прав на гражданско-правовые объекты от одних лиц к другим в результате исполнения обязательств</w:t>
      </w:r>
      <w:r w:rsidR="0095378A" w:rsidRPr="0095378A">
        <w:rPr>
          <w:color w:val="000000"/>
          <w:sz w:val="28"/>
          <w:szCs w:val="28"/>
        </w:rPr>
        <w:t>.</w:t>
      </w:r>
      <w:r w:rsid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[</w:t>
      </w:r>
      <w:r w:rsidR="0095378A" w:rsidRPr="0095378A">
        <w:rPr>
          <w:color w:val="000000"/>
          <w:sz w:val="28"/>
          <w:szCs w:val="28"/>
          <w:lang w:val="be-BY"/>
        </w:rPr>
        <w:t>1</w:t>
      </w:r>
      <w:r w:rsidR="0013059F" w:rsidRPr="0095378A">
        <w:rPr>
          <w:color w:val="000000"/>
          <w:sz w:val="28"/>
          <w:szCs w:val="28"/>
          <w:lang w:val="be-BY"/>
        </w:rPr>
        <w:t xml:space="preserve">3, </w:t>
      </w:r>
      <w:r w:rsidR="0095378A" w:rsidRPr="0095378A">
        <w:rPr>
          <w:color w:val="000000"/>
          <w:sz w:val="28"/>
          <w:szCs w:val="28"/>
          <w:lang w:val="be-BY"/>
        </w:rPr>
        <w:t>с.</w:t>
      </w:r>
      <w:r w:rsidR="0095378A">
        <w:rPr>
          <w:color w:val="000000"/>
          <w:sz w:val="28"/>
          <w:szCs w:val="28"/>
          <w:lang w:val="be-BY"/>
        </w:rPr>
        <w:t> </w:t>
      </w:r>
      <w:r w:rsidR="0095378A" w:rsidRPr="0095378A">
        <w:rPr>
          <w:color w:val="000000"/>
          <w:sz w:val="28"/>
          <w:szCs w:val="28"/>
          <w:lang w:val="be-BY"/>
        </w:rPr>
        <w:t>2</w:t>
      </w:r>
      <w:r w:rsidR="0013059F" w:rsidRPr="0095378A">
        <w:rPr>
          <w:color w:val="000000"/>
          <w:sz w:val="28"/>
          <w:szCs w:val="28"/>
          <w:lang w:val="be-BY"/>
        </w:rPr>
        <w:t>26</w:t>
      </w:r>
      <w:r w:rsidR="0095378A">
        <w:rPr>
          <w:color w:val="000000"/>
          <w:sz w:val="28"/>
          <w:szCs w:val="28"/>
          <w:lang w:val="be-BY"/>
        </w:rPr>
        <w:t>–</w:t>
      </w:r>
      <w:r w:rsidR="0095378A" w:rsidRPr="0095378A">
        <w:rPr>
          <w:color w:val="000000"/>
          <w:sz w:val="28"/>
          <w:szCs w:val="28"/>
          <w:lang w:val="be-BY"/>
        </w:rPr>
        <w:t>2</w:t>
      </w:r>
      <w:r w:rsidR="0013059F" w:rsidRPr="0095378A">
        <w:rPr>
          <w:color w:val="000000"/>
          <w:sz w:val="28"/>
          <w:szCs w:val="28"/>
          <w:lang w:val="be-BY"/>
        </w:rPr>
        <w:t>27</w:t>
      </w:r>
      <w:r w:rsidR="00835EDF" w:rsidRPr="0095378A">
        <w:rPr>
          <w:color w:val="000000"/>
          <w:sz w:val="28"/>
          <w:szCs w:val="28"/>
        </w:rPr>
        <w:t>]</w:t>
      </w:r>
      <w:r w:rsidR="00B00353" w:rsidRPr="0095378A">
        <w:rPr>
          <w:color w:val="000000"/>
          <w:sz w:val="28"/>
          <w:szCs w:val="28"/>
        </w:rPr>
        <w:t>.</w:t>
      </w:r>
    </w:p>
    <w:p w:rsidR="0095378A" w:rsidRDefault="00BB0A45" w:rsidP="0095378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95378A">
        <w:rPr>
          <w:color w:val="000000"/>
          <w:sz w:val="28"/>
          <w:szCs w:val="28"/>
        </w:rPr>
        <w:t>На первый взгляд данное определение не учитывает ситуацию, когда предметом обязательства выступают услуги.</w:t>
      </w:r>
    </w:p>
    <w:p w:rsidR="00CC7B6C" w:rsidRPr="0095378A" w:rsidRDefault="00BB0A45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Однако</w:t>
      </w:r>
      <w:r w:rsidR="00A2319E" w:rsidRPr="0095378A">
        <w:rPr>
          <w:color w:val="000000"/>
          <w:sz w:val="28"/>
          <w:szCs w:val="28"/>
        </w:rPr>
        <w:t xml:space="preserve">, </w:t>
      </w:r>
      <w:r w:rsidRPr="0095378A">
        <w:rPr>
          <w:color w:val="000000"/>
          <w:sz w:val="28"/>
          <w:szCs w:val="28"/>
        </w:rPr>
        <w:t>если расс</w:t>
      </w:r>
      <w:r w:rsidR="00EF0605" w:rsidRPr="0095378A">
        <w:rPr>
          <w:color w:val="000000"/>
          <w:sz w:val="28"/>
          <w:szCs w:val="28"/>
        </w:rPr>
        <w:t>м</w:t>
      </w:r>
      <w:r w:rsidRPr="0095378A">
        <w:rPr>
          <w:color w:val="000000"/>
          <w:sz w:val="28"/>
          <w:szCs w:val="28"/>
        </w:rPr>
        <w:t>атривать</w:t>
      </w:r>
      <w:r w:rsidR="00EF0605" w:rsidRPr="0095378A">
        <w:rPr>
          <w:color w:val="000000"/>
          <w:sz w:val="28"/>
          <w:szCs w:val="28"/>
        </w:rPr>
        <w:t xml:space="preserve"> нематериальные блага в качестве товаров в экономическом смысле, то приведенное определение будет охватывать все, что входит в гражданский оборот.</w:t>
      </w:r>
    </w:p>
    <w:p w:rsidR="00EF0605" w:rsidRPr="0095378A" w:rsidRDefault="00EF0605" w:rsidP="0095378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Самостоятельный характер деятельности.</w:t>
      </w:r>
      <w:r w:rsidRPr="0095378A">
        <w:rPr>
          <w:color w:val="000000"/>
          <w:sz w:val="28"/>
          <w:szCs w:val="28"/>
        </w:rPr>
        <w:t xml:space="preserve"> Граждане и юридические лица своим волеизъявлением и в своем интересе осуществляют</w:t>
      </w:r>
    </w:p>
    <w:p w:rsidR="00207874" w:rsidRPr="0095378A" w:rsidRDefault="00EF0605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 xml:space="preserve">предпринимательскую деятельность </w:t>
      </w:r>
      <w:r w:rsidRPr="0095378A">
        <w:rPr>
          <w:color w:val="000000"/>
          <w:sz w:val="28"/>
          <w:szCs w:val="28"/>
        </w:rPr>
        <w:t>по своему усмотрению, что однако не исключает регулирования со стороны государства. Этот признак указывает на так называемый «волевой источник» предпринимательской деятельности.</w:t>
      </w:r>
      <w:r w:rsidR="00BC6FC4" w:rsidRPr="0095378A">
        <w:rPr>
          <w:color w:val="000000"/>
          <w:sz w:val="28"/>
          <w:szCs w:val="28"/>
        </w:rPr>
        <w:t xml:space="preserve"> Следует отметить, что это не просто самостоятельная, но еще и </w:t>
      </w:r>
      <w:r w:rsidR="00BC6FC4" w:rsidRPr="0095378A">
        <w:rPr>
          <w:i/>
          <w:color w:val="000000"/>
          <w:sz w:val="28"/>
          <w:szCs w:val="28"/>
          <w:u w:val="single"/>
        </w:rPr>
        <w:t>инициативная</w:t>
      </w:r>
      <w:r w:rsidR="00BC6FC4" w:rsidRPr="0095378A">
        <w:rPr>
          <w:i/>
          <w:color w:val="000000"/>
          <w:sz w:val="28"/>
          <w:szCs w:val="28"/>
        </w:rPr>
        <w:t xml:space="preserve"> </w:t>
      </w:r>
      <w:r w:rsidR="00BC6FC4" w:rsidRPr="0095378A">
        <w:rPr>
          <w:color w:val="000000"/>
          <w:sz w:val="28"/>
          <w:szCs w:val="28"/>
        </w:rPr>
        <w:t xml:space="preserve">деятельность, направленная на реализацию своих способностей и удовлетворение различных потребностей других лиц и общества в целом. Условно можно выделить имущественную и организационную самостоятельность. </w:t>
      </w:r>
      <w:r w:rsidR="00BC6FC4" w:rsidRPr="0095378A">
        <w:rPr>
          <w:i/>
          <w:color w:val="000000"/>
          <w:sz w:val="28"/>
          <w:szCs w:val="28"/>
          <w:u w:val="single"/>
        </w:rPr>
        <w:t>Имущественная самостоятельность</w:t>
      </w:r>
      <w:r w:rsidR="00BC6FC4" w:rsidRPr="0095378A">
        <w:rPr>
          <w:color w:val="000000"/>
          <w:sz w:val="28"/>
          <w:szCs w:val="28"/>
        </w:rPr>
        <w:t xml:space="preserve"> предполагает наличие у предпринимателя обособленного имущества в качестве экономической базы деятельности.</w:t>
      </w:r>
    </w:p>
    <w:p w:rsidR="00B00353" w:rsidRPr="0095378A" w:rsidRDefault="00BC6FC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Объем имущественной самостоятельности организаций со статусом юридического лица определяется тем видом вещного права, на котором за ними закреплено имущество. Больше возможностей в осуществлении предпринимательской деятельности у организаций-собственников и индивидуальных предпринимателей, меньше – у организаций, за которыми имущество закреплено на праве хозяйственного ведения и оперативного управления.</w:t>
      </w:r>
    </w:p>
    <w:p w:rsidR="00A2319E" w:rsidRPr="0095378A" w:rsidRDefault="00BC6FC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i/>
          <w:color w:val="000000"/>
          <w:sz w:val="28"/>
          <w:szCs w:val="28"/>
          <w:u w:val="single"/>
        </w:rPr>
        <w:t>Организационная самостоятельность</w:t>
      </w:r>
      <w:r w:rsidRPr="0095378A">
        <w:rPr>
          <w:color w:val="000000"/>
          <w:sz w:val="28"/>
          <w:szCs w:val="28"/>
        </w:rPr>
        <w:t xml:space="preserve"> подразумевает возможность принятия предпринимателем самостоятельных решений в процессе осуществления деятельности.</w:t>
      </w:r>
      <w:r w:rsidR="00A2319E" w:rsidRPr="0095378A">
        <w:rPr>
          <w:color w:val="000000"/>
          <w:sz w:val="28"/>
          <w:szCs w:val="28"/>
        </w:rPr>
        <w:t xml:space="preserve"> Необходимая предпосылка такой самостоятельности </w:t>
      </w:r>
      <w:r w:rsidR="00A2319E" w:rsidRPr="0095378A">
        <w:rPr>
          <w:b/>
          <w:color w:val="000000"/>
          <w:sz w:val="28"/>
          <w:szCs w:val="28"/>
        </w:rPr>
        <w:t xml:space="preserve">– </w:t>
      </w:r>
      <w:r w:rsidR="00A2319E" w:rsidRPr="0095378A">
        <w:rPr>
          <w:color w:val="000000"/>
          <w:sz w:val="28"/>
          <w:szCs w:val="28"/>
        </w:rPr>
        <w:t>наличие правоспособности, которая у организации со статусом юридического лица возникает с момента государственной регистрации (</w:t>
      </w:r>
      <w:r w:rsidR="0095378A" w:rsidRPr="0095378A">
        <w:rPr>
          <w:color w:val="000000"/>
          <w:sz w:val="28"/>
          <w:szCs w:val="28"/>
        </w:rPr>
        <w:t>п.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3</w:t>
      </w:r>
      <w:r w:rsidR="00A2319E"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4</w:t>
      </w:r>
      <w:r w:rsidR="00A2319E" w:rsidRPr="0095378A">
        <w:rPr>
          <w:color w:val="000000"/>
          <w:sz w:val="28"/>
          <w:szCs w:val="28"/>
        </w:rPr>
        <w:t>5 ГК РБ).</w:t>
      </w:r>
    </w:p>
    <w:p w:rsidR="00A2319E" w:rsidRPr="0095378A" w:rsidRDefault="00A2319E" w:rsidP="0095378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 xml:space="preserve">Лицо действует от своего имени. </w:t>
      </w:r>
      <w:r w:rsidRPr="0095378A">
        <w:rPr>
          <w:color w:val="000000"/>
          <w:sz w:val="28"/>
          <w:szCs w:val="28"/>
        </w:rPr>
        <w:t>В современных условиях и в отдельных случаях предприниматель, к примеру, коммерческий представитель,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может действовать от имени и в интересах другого лица (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Pr="0095378A">
        <w:rPr>
          <w:color w:val="000000"/>
          <w:sz w:val="28"/>
          <w:szCs w:val="28"/>
        </w:rPr>
        <w:t>86 ГК РБ). Однако в отношениях с представляемым, такой предприниматель действует от своего имени.</w:t>
      </w:r>
    </w:p>
    <w:p w:rsidR="0095378A" w:rsidRDefault="00FF68B8" w:rsidP="0095378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 xml:space="preserve">Предпринимательский риск. </w:t>
      </w:r>
      <w:r w:rsidRPr="0095378A">
        <w:rPr>
          <w:color w:val="000000"/>
          <w:sz w:val="28"/>
          <w:szCs w:val="28"/>
        </w:rPr>
        <w:t xml:space="preserve">Является логическим продолжением самостоятельности предпринимателя. Свобода деятельности предполагает и несение риска последствий соответствующих действий (бездействия), возможность наступления неблагоприятных </w:t>
      </w:r>
      <w:r w:rsidR="009779EF" w:rsidRPr="0095378A">
        <w:rPr>
          <w:color w:val="000000"/>
          <w:sz w:val="28"/>
          <w:szCs w:val="28"/>
        </w:rPr>
        <w:t>последствий</w:t>
      </w:r>
      <w:r w:rsidR="001823F9" w:rsidRPr="0095378A">
        <w:rPr>
          <w:color w:val="000000"/>
          <w:sz w:val="28"/>
          <w:szCs w:val="28"/>
        </w:rPr>
        <w:t xml:space="preserve"> для предпринимателя [</w:t>
      </w:r>
      <w:r w:rsidR="001823F9" w:rsidRPr="0095378A">
        <w:rPr>
          <w:color w:val="000000"/>
          <w:sz w:val="28"/>
          <w:szCs w:val="28"/>
          <w:lang w:val="be-BY"/>
        </w:rPr>
        <w:t>11</w:t>
      </w:r>
      <w:r w:rsidR="00255D35" w:rsidRPr="0095378A">
        <w:rPr>
          <w:color w:val="000000"/>
          <w:sz w:val="28"/>
          <w:szCs w:val="28"/>
          <w:lang w:val="be-BY"/>
        </w:rPr>
        <w:t xml:space="preserve">, </w:t>
      </w:r>
      <w:r w:rsidR="0095378A" w:rsidRPr="0095378A">
        <w:rPr>
          <w:color w:val="000000"/>
          <w:sz w:val="28"/>
          <w:szCs w:val="28"/>
          <w:lang w:val="be-BY"/>
        </w:rPr>
        <w:t>с.</w:t>
      </w:r>
      <w:r w:rsidR="0095378A">
        <w:rPr>
          <w:color w:val="000000"/>
          <w:sz w:val="28"/>
          <w:szCs w:val="28"/>
          <w:lang w:val="be-BY"/>
        </w:rPr>
        <w:t> </w:t>
      </w:r>
      <w:r w:rsidR="0095378A" w:rsidRPr="0095378A">
        <w:rPr>
          <w:color w:val="000000"/>
          <w:sz w:val="28"/>
          <w:szCs w:val="28"/>
          <w:lang w:val="be-BY"/>
        </w:rPr>
        <w:t>2</w:t>
      </w:r>
      <w:r w:rsidR="00255D35" w:rsidRPr="0095378A">
        <w:rPr>
          <w:color w:val="000000"/>
          <w:sz w:val="28"/>
          <w:szCs w:val="28"/>
          <w:lang w:val="be-BY"/>
        </w:rPr>
        <w:t>7</w:t>
      </w:r>
      <w:r w:rsidR="009779EF" w:rsidRPr="0095378A">
        <w:rPr>
          <w:color w:val="000000"/>
          <w:sz w:val="28"/>
          <w:szCs w:val="28"/>
        </w:rPr>
        <w:t>].</w:t>
      </w:r>
      <w:r w:rsidRPr="0095378A">
        <w:rPr>
          <w:color w:val="000000"/>
          <w:sz w:val="28"/>
          <w:szCs w:val="28"/>
        </w:rPr>
        <w:t xml:space="preserve"> В соответствии с </w:t>
      </w:r>
      <w:r w:rsidR="0095378A" w:rsidRPr="0095378A">
        <w:rPr>
          <w:color w:val="000000"/>
          <w:sz w:val="28"/>
          <w:szCs w:val="28"/>
        </w:rPr>
        <w:t>п.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2</w:t>
      </w:r>
      <w:r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8</w:t>
      </w:r>
      <w:r w:rsidRPr="0095378A">
        <w:rPr>
          <w:color w:val="000000"/>
          <w:sz w:val="28"/>
          <w:szCs w:val="28"/>
        </w:rPr>
        <w:t>19 ГК Республики Беларусь предпринимательский риск представляет собой риск убытков от предпринимательской деятельности, вызванных следующими событиями:</w:t>
      </w:r>
    </w:p>
    <w:p w:rsidR="00207874" w:rsidRPr="0095378A" w:rsidRDefault="0095378A" w:rsidP="0095378A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– </w:t>
      </w:r>
      <w:r w:rsidR="0065142B" w:rsidRPr="0095378A">
        <w:rPr>
          <w:color w:val="000000"/>
          <w:sz w:val="28"/>
          <w:szCs w:val="28"/>
        </w:rPr>
        <w:t>нарушениями своих обязательств контрагентами предпринимателя</w:t>
      </w:r>
      <w:r>
        <w:rPr>
          <w:color w:val="000000"/>
          <w:sz w:val="28"/>
          <w:szCs w:val="28"/>
        </w:rPr>
        <w:t xml:space="preserve"> </w:t>
      </w:r>
      <w:r w:rsidR="0065142B" w:rsidRPr="0095378A">
        <w:rPr>
          <w:color w:val="000000"/>
          <w:sz w:val="28"/>
          <w:szCs w:val="28"/>
        </w:rPr>
        <w:t>(например, неисполнение контрагентом предпринимателя обязательств по поставке оплаченных товаров, оплате поставленных товаров, обеспечению требуемого количества и качества поставленных товаров; неисполнение либо</w:t>
      </w:r>
    </w:p>
    <w:p w:rsidR="0095378A" w:rsidRDefault="0065142B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ненадлежащее исполнение обязательств по своевременному возврату денежных средств (основной суммы долга без учета процентов)) по кредитному договору.</w:t>
      </w:r>
    </w:p>
    <w:p w:rsidR="0065142B" w:rsidRPr="0095378A" w:rsidRDefault="0095378A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42B" w:rsidRPr="0095378A">
        <w:rPr>
          <w:color w:val="000000"/>
          <w:sz w:val="28"/>
          <w:szCs w:val="28"/>
        </w:rPr>
        <w:t>изменениями условий предпринимательской деятельности по независящим от предпринимателя обстоятельствам (остановка производства в случае повреждения, уничтожения (гибели) имущества вследствие пожара, взрыва, стихийного бедствия либо иных чрезвычайных ситуаций).</w:t>
      </w:r>
    </w:p>
    <w:p w:rsidR="00837FD4" w:rsidRPr="0095378A" w:rsidRDefault="00837FD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Рассматривая рисковый характер предпринимательской деятельности, следует отметить, что в случае наступления неблагоприятных результатов деятельности предприниматель рискует лишь ухудшить свое имущественное положение.</w:t>
      </w:r>
    </w:p>
    <w:p w:rsidR="00837FD4" w:rsidRPr="0095378A" w:rsidRDefault="00837FD4" w:rsidP="0095378A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Самостоятельная имущественная ответственность</w:t>
      </w:r>
      <w:r w:rsidRPr="0095378A">
        <w:rPr>
          <w:color w:val="000000"/>
          <w:sz w:val="28"/>
          <w:szCs w:val="28"/>
        </w:rPr>
        <w:t>. Находится в непрерывной связи с предпринимательским риском. Отличительная особенность ответственности предпринимателя заключается в том, что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она наступает независимо от вины.</w:t>
      </w:r>
      <w:r w:rsidR="00FF56BD" w:rsidRPr="0095378A">
        <w:rPr>
          <w:color w:val="000000"/>
          <w:sz w:val="28"/>
          <w:szCs w:val="28"/>
        </w:rPr>
        <w:t xml:space="preserve"> Нарушитель обязательства освобождается от ответственности, если он докажет, что надлежащее исполнение обязательства оказалось невозможны</w:t>
      </w:r>
      <w:r w:rsidR="0048651D" w:rsidRPr="0095378A">
        <w:rPr>
          <w:color w:val="000000"/>
          <w:sz w:val="28"/>
          <w:szCs w:val="28"/>
        </w:rPr>
        <w:t xml:space="preserve">м вследствие непреодолимой силы, </w:t>
      </w:r>
      <w:r w:rsidR="0095378A">
        <w:rPr>
          <w:color w:val="000000"/>
          <w:sz w:val="28"/>
          <w:szCs w:val="28"/>
        </w:rPr>
        <w:t>т.е.</w:t>
      </w:r>
      <w:r w:rsidR="0095378A" w:rsidRPr="0095378A">
        <w:rPr>
          <w:color w:val="000000"/>
          <w:sz w:val="28"/>
          <w:szCs w:val="28"/>
        </w:rPr>
        <w:t xml:space="preserve"> </w:t>
      </w:r>
      <w:r w:rsidR="0048651D" w:rsidRPr="0095378A">
        <w:rPr>
          <w:color w:val="000000"/>
          <w:sz w:val="28"/>
          <w:szCs w:val="28"/>
        </w:rPr>
        <w:t>чрезвычайных и непредотвратимых при данных условиях обстоятельств как природные (землетрясение, ураган т т</w:t>
      </w:r>
      <w:r w:rsidR="0095378A">
        <w:rPr>
          <w:color w:val="000000"/>
          <w:sz w:val="28"/>
          <w:szCs w:val="28"/>
        </w:rPr>
        <w:t>. </w:t>
      </w:r>
      <w:r w:rsidR="0095378A" w:rsidRPr="0095378A">
        <w:rPr>
          <w:color w:val="000000"/>
          <w:sz w:val="28"/>
          <w:szCs w:val="28"/>
        </w:rPr>
        <w:t>п</w:t>
      </w:r>
      <w:r w:rsidR="0048651D" w:rsidRPr="0095378A">
        <w:rPr>
          <w:color w:val="000000"/>
          <w:sz w:val="28"/>
          <w:szCs w:val="28"/>
        </w:rPr>
        <w:t xml:space="preserve">.), так и общественные (военные действия, забастовки </w:t>
      </w:r>
      <w:r w:rsidR="0095378A">
        <w:rPr>
          <w:color w:val="000000"/>
          <w:sz w:val="28"/>
          <w:szCs w:val="28"/>
        </w:rPr>
        <w:t>и т.п.</w:t>
      </w:r>
      <w:r w:rsidR="0048651D" w:rsidRPr="0095378A">
        <w:rPr>
          <w:color w:val="000000"/>
          <w:sz w:val="28"/>
          <w:szCs w:val="28"/>
        </w:rPr>
        <w:t xml:space="preserve">) явления </w:t>
      </w:r>
      <w:r w:rsidR="00057C83" w:rsidRPr="0095378A">
        <w:rPr>
          <w:color w:val="000000"/>
          <w:sz w:val="28"/>
          <w:szCs w:val="28"/>
        </w:rPr>
        <w:t>[1</w:t>
      </w:r>
      <w:r w:rsidR="00057C83" w:rsidRPr="0095378A">
        <w:rPr>
          <w:color w:val="000000"/>
          <w:sz w:val="28"/>
          <w:szCs w:val="28"/>
          <w:lang w:val="be-BY"/>
        </w:rPr>
        <w:t>2</w:t>
      </w:r>
      <w:r w:rsidR="0048651D" w:rsidRPr="0095378A">
        <w:rPr>
          <w:color w:val="000000"/>
          <w:sz w:val="28"/>
          <w:szCs w:val="28"/>
        </w:rPr>
        <w:t>].</w:t>
      </w:r>
    </w:p>
    <w:p w:rsidR="0048651D" w:rsidRPr="00301E56" w:rsidRDefault="0048651D" w:rsidP="00301E56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 xml:space="preserve">Цель деятельности – </w:t>
      </w:r>
      <w:r w:rsidRPr="0095378A">
        <w:rPr>
          <w:color w:val="000000"/>
          <w:sz w:val="28"/>
          <w:szCs w:val="28"/>
        </w:rPr>
        <w:t xml:space="preserve">систематическое получение прибыли. </w:t>
      </w:r>
      <w:r w:rsidRPr="0095378A">
        <w:rPr>
          <w:i/>
          <w:color w:val="000000"/>
          <w:sz w:val="28"/>
          <w:szCs w:val="28"/>
          <w:u w:val="single"/>
        </w:rPr>
        <w:t>Прибыль</w:t>
      </w:r>
      <w:r w:rsidRPr="0095378A">
        <w:rPr>
          <w:color w:val="000000"/>
          <w:sz w:val="28"/>
          <w:szCs w:val="28"/>
        </w:rPr>
        <w:t xml:space="preserve"> </w:t>
      </w:r>
      <w:r w:rsidRPr="0095378A">
        <w:rPr>
          <w:b/>
          <w:color w:val="000000"/>
          <w:sz w:val="28"/>
          <w:szCs w:val="28"/>
        </w:rPr>
        <w:t xml:space="preserve">– </w:t>
      </w:r>
      <w:r w:rsidRPr="0095378A">
        <w:rPr>
          <w:color w:val="000000"/>
          <w:sz w:val="28"/>
          <w:szCs w:val="28"/>
        </w:rPr>
        <w:t>это конечная цель осуществления предпринимательской деятельности, но не обязательный результат</w:t>
      </w:r>
      <w:r w:rsidR="006A3361" w:rsidRPr="0095378A">
        <w:rPr>
          <w:color w:val="000000"/>
          <w:sz w:val="28"/>
          <w:szCs w:val="28"/>
        </w:rPr>
        <w:t xml:space="preserve">. Даже если первоначально предприниматель ставил целью получение дохода, а в итоге понес убытки (результат предпринимательского риска), его деятельность все равно будет считаться предпринимательской, </w:t>
      </w:r>
      <w:r w:rsidR="0095378A">
        <w:rPr>
          <w:color w:val="000000"/>
          <w:sz w:val="28"/>
          <w:szCs w:val="28"/>
        </w:rPr>
        <w:t>т.е.</w:t>
      </w:r>
      <w:r w:rsidR="006A3361" w:rsidRPr="0095378A">
        <w:rPr>
          <w:color w:val="000000"/>
          <w:sz w:val="28"/>
          <w:szCs w:val="28"/>
        </w:rPr>
        <w:t xml:space="preserve"> для отнесения экономической деятельности к предпринимательской</w:t>
      </w:r>
      <w:r w:rsidR="0095378A">
        <w:rPr>
          <w:color w:val="000000"/>
          <w:sz w:val="28"/>
          <w:szCs w:val="28"/>
        </w:rPr>
        <w:t xml:space="preserve"> </w:t>
      </w:r>
      <w:r w:rsidR="006A3361" w:rsidRPr="0095378A">
        <w:rPr>
          <w:color w:val="000000"/>
          <w:sz w:val="28"/>
          <w:szCs w:val="28"/>
        </w:rPr>
        <w:t>принципиальное значение имеет не фактическое систематическое получение прибыли, а совершение действий,</w:t>
      </w:r>
      <w:r w:rsidR="00301E56">
        <w:rPr>
          <w:b/>
          <w:color w:val="000000"/>
          <w:sz w:val="28"/>
          <w:szCs w:val="28"/>
        </w:rPr>
        <w:t xml:space="preserve"> </w:t>
      </w:r>
      <w:r w:rsidR="006A3361" w:rsidRPr="0095378A">
        <w:rPr>
          <w:color w:val="000000"/>
          <w:sz w:val="28"/>
          <w:szCs w:val="28"/>
        </w:rPr>
        <w:t>направленных на ее систематическое получение.</w:t>
      </w:r>
    </w:p>
    <w:p w:rsidR="00D85005" w:rsidRPr="0095378A" w:rsidRDefault="00F74385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Способ осуществления предпринимательской деятельности.</w:t>
      </w:r>
    </w:p>
    <w:p w:rsidR="0095378A" w:rsidRDefault="00F74385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 xml:space="preserve">К таковым согласно норме </w:t>
      </w:r>
      <w:r w:rsidR="0095378A" w:rsidRPr="0095378A">
        <w:rPr>
          <w:color w:val="000000"/>
          <w:sz w:val="28"/>
          <w:szCs w:val="28"/>
        </w:rPr>
        <w:t>ч.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2</w:t>
      </w:r>
      <w:r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п.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P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Pr="0095378A">
        <w:rPr>
          <w:color w:val="000000"/>
          <w:sz w:val="28"/>
          <w:szCs w:val="28"/>
        </w:rPr>
        <w:t xml:space="preserve"> ГК Республики Беларусь относятся:</w:t>
      </w:r>
    </w:p>
    <w:p w:rsidR="006A3361" w:rsidRPr="0095378A" w:rsidRDefault="00D85005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1</w:t>
      </w:r>
      <w:r w:rsidR="0095378A" w:rsidRPr="0095378A">
        <w:rPr>
          <w:color w:val="000000"/>
          <w:sz w:val="28"/>
          <w:szCs w:val="28"/>
        </w:rPr>
        <w:t>.</w:t>
      </w:r>
      <w:r w:rsid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По</w:t>
      </w:r>
      <w:r w:rsidR="00F74385" w:rsidRPr="0095378A">
        <w:rPr>
          <w:color w:val="000000"/>
          <w:sz w:val="28"/>
          <w:szCs w:val="28"/>
        </w:rPr>
        <w:t>льзование имуществом;</w:t>
      </w:r>
    </w:p>
    <w:p w:rsidR="006A3361" w:rsidRPr="0095378A" w:rsidRDefault="00F74385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2</w:t>
      </w:r>
      <w:r w:rsidR="0095378A" w:rsidRPr="0095378A">
        <w:rPr>
          <w:color w:val="000000"/>
          <w:sz w:val="28"/>
          <w:szCs w:val="28"/>
        </w:rPr>
        <w:t>.</w:t>
      </w:r>
      <w:r w:rsid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Пр</w:t>
      </w:r>
      <w:r w:rsidRPr="0095378A">
        <w:rPr>
          <w:color w:val="000000"/>
          <w:sz w:val="28"/>
          <w:szCs w:val="28"/>
        </w:rPr>
        <w:t>одажа вещей, произведенных, переработанных или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приобретенных для продажи;</w:t>
      </w:r>
    </w:p>
    <w:p w:rsidR="00F74385" w:rsidRPr="0095378A" w:rsidRDefault="00D85005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3</w:t>
      </w:r>
      <w:r w:rsidR="0095378A" w:rsidRPr="0095378A">
        <w:rPr>
          <w:color w:val="000000"/>
          <w:sz w:val="28"/>
          <w:szCs w:val="28"/>
        </w:rPr>
        <w:t>.</w:t>
      </w:r>
      <w:r w:rsid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Ок</w:t>
      </w:r>
      <w:r w:rsidRPr="0095378A">
        <w:rPr>
          <w:color w:val="000000"/>
          <w:sz w:val="28"/>
          <w:szCs w:val="28"/>
        </w:rPr>
        <w:t>азание ус</w:t>
      </w:r>
      <w:r w:rsidR="00F74385" w:rsidRPr="0095378A">
        <w:rPr>
          <w:color w:val="000000"/>
          <w:sz w:val="28"/>
          <w:szCs w:val="28"/>
        </w:rPr>
        <w:t>луг, при условии, что эти работы и услуги</w:t>
      </w:r>
      <w:r w:rsidR="0095378A">
        <w:rPr>
          <w:color w:val="000000"/>
          <w:sz w:val="28"/>
          <w:szCs w:val="28"/>
        </w:rPr>
        <w:t xml:space="preserve"> </w:t>
      </w:r>
      <w:r w:rsidR="00F74385" w:rsidRPr="0095378A">
        <w:rPr>
          <w:color w:val="000000"/>
          <w:sz w:val="28"/>
          <w:szCs w:val="28"/>
        </w:rPr>
        <w:t>предназначаются для реализации другим лицам и не используются для собственного потребления</w:t>
      </w:r>
      <w:r w:rsidRPr="0095378A">
        <w:rPr>
          <w:color w:val="000000"/>
          <w:sz w:val="28"/>
          <w:szCs w:val="28"/>
        </w:rPr>
        <w:t>;</w:t>
      </w:r>
    </w:p>
    <w:p w:rsidR="0096170E" w:rsidRPr="0095378A" w:rsidRDefault="0096170E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78A" w:rsidRDefault="0095378A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4A3" w:rsidRPr="0095378A" w:rsidRDefault="00301E56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6170E" w:rsidRPr="0095378A">
        <w:rPr>
          <w:b/>
          <w:color w:val="000000"/>
          <w:sz w:val="28"/>
          <w:szCs w:val="28"/>
        </w:rPr>
        <w:t xml:space="preserve">2. </w:t>
      </w:r>
      <w:r w:rsidRPr="0095378A">
        <w:rPr>
          <w:b/>
          <w:color w:val="000000"/>
          <w:sz w:val="28"/>
          <w:szCs w:val="28"/>
        </w:rPr>
        <w:t>Правовые формы реализации товаров в</w:t>
      </w:r>
      <w:r>
        <w:rPr>
          <w:b/>
          <w:color w:val="000000"/>
          <w:sz w:val="28"/>
          <w:szCs w:val="28"/>
        </w:rPr>
        <w:t xml:space="preserve"> </w:t>
      </w:r>
      <w:r w:rsidRPr="0095378A">
        <w:rPr>
          <w:b/>
          <w:color w:val="000000"/>
          <w:sz w:val="28"/>
          <w:szCs w:val="28"/>
        </w:rPr>
        <w:t>хозяйственном товарообороте</w:t>
      </w:r>
    </w:p>
    <w:p w:rsidR="00301E56" w:rsidRDefault="00301E56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24A3" w:rsidRPr="0095378A" w:rsidRDefault="000024A3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2.1 Понятие, формы и виды торговли</w:t>
      </w:r>
    </w:p>
    <w:p w:rsidR="009436C2" w:rsidRPr="0095378A" w:rsidRDefault="009436C2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36C2" w:rsidRPr="0095378A" w:rsidRDefault="009436C2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Реализация различных групп</w:t>
      </w:r>
      <w:r w:rsidR="008C6480" w:rsidRPr="0095378A">
        <w:rPr>
          <w:color w:val="000000"/>
          <w:sz w:val="28"/>
          <w:szCs w:val="28"/>
        </w:rPr>
        <w:t xml:space="preserve"> произведенных, переработанных или приобретенных товаров (оптовая и</w:t>
      </w:r>
      <w:r w:rsidR="0095378A">
        <w:rPr>
          <w:color w:val="000000"/>
          <w:sz w:val="28"/>
          <w:szCs w:val="28"/>
        </w:rPr>
        <w:t xml:space="preserve"> </w:t>
      </w:r>
      <w:r w:rsidR="008C6480" w:rsidRPr="0095378A">
        <w:rPr>
          <w:color w:val="000000"/>
          <w:sz w:val="28"/>
          <w:szCs w:val="28"/>
        </w:rPr>
        <w:t>(или) розничная торговля товарами) с целью получения прибыли является одним из наиболее распространенных видов предпринимательской деятельности, позволяющим предпринимателю с наименьшими затратами получить максимальную прибыль. Указанная деятельность именуется торговлей</w:t>
      </w:r>
      <w:r w:rsidR="002A5EF3" w:rsidRPr="0095378A">
        <w:rPr>
          <w:color w:val="000000"/>
          <w:sz w:val="28"/>
          <w:szCs w:val="28"/>
        </w:rPr>
        <w:t xml:space="preserve">, определение которой закреплено в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2</w:t>
      </w:r>
      <w:r w:rsidR="002A5EF3" w:rsidRPr="0095378A">
        <w:rPr>
          <w:color w:val="000000"/>
          <w:sz w:val="28"/>
          <w:szCs w:val="28"/>
        </w:rPr>
        <w:t xml:space="preserve"> Закона «О торговле». Согласно </w:t>
      </w:r>
      <w:r w:rsidR="0095378A" w:rsidRPr="0095378A">
        <w:rPr>
          <w:color w:val="000000"/>
          <w:sz w:val="28"/>
          <w:szCs w:val="28"/>
        </w:rPr>
        <w:t>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2</w:t>
      </w:r>
      <w:r w:rsidR="002A5EF3" w:rsidRPr="0095378A">
        <w:rPr>
          <w:color w:val="000000"/>
          <w:sz w:val="28"/>
          <w:szCs w:val="28"/>
        </w:rPr>
        <w:t xml:space="preserve"> </w:t>
      </w:r>
      <w:r w:rsidR="002A5EF3" w:rsidRPr="0095378A">
        <w:rPr>
          <w:i/>
          <w:color w:val="000000"/>
          <w:sz w:val="28"/>
          <w:szCs w:val="28"/>
        </w:rPr>
        <w:t>Закона «О торговле»</w:t>
      </w:r>
      <w:r w:rsidR="002A5EF3" w:rsidRPr="0095378A">
        <w:rPr>
          <w:color w:val="000000"/>
          <w:sz w:val="28"/>
          <w:szCs w:val="28"/>
        </w:rPr>
        <w:t xml:space="preserve"> </w:t>
      </w:r>
      <w:r w:rsidR="002A5EF3" w:rsidRPr="0095378A">
        <w:rPr>
          <w:b/>
          <w:color w:val="000000"/>
          <w:sz w:val="28"/>
          <w:szCs w:val="28"/>
        </w:rPr>
        <w:t>под</w:t>
      </w:r>
      <w:r w:rsidR="002A5EF3" w:rsidRPr="0095378A">
        <w:rPr>
          <w:color w:val="000000"/>
          <w:sz w:val="28"/>
          <w:szCs w:val="28"/>
        </w:rPr>
        <w:t xml:space="preserve"> </w:t>
      </w:r>
      <w:r w:rsidR="002A5EF3" w:rsidRPr="0095378A">
        <w:rPr>
          <w:b/>
          <w:color w:val="000000"/>
          <w:sz w:val="28"/>
          <w:szCs w:val="28"/>
          <w:u w:val="single"/>
        </w:rPr>
        <w:t xml:space="preserve">торговлей </w:t>
      </w:r>
      <w:r w:rsidR="002A5EF3" w:rsidRPr="0095378A">
        <w:rPr>
          <w:color w:val="000000"/>
          <w:sz w:val="28"/>
          <w:szCs w:val="28"/>
        </w:rPr>
        <w:t>понимается предпринимательская деятельность торговых организаций и индивидуальных предпринимателей, в основе которой лежат отношения по продаже произведенных, переработанных или приобретенных товаров, а также по выполнению работ, оказанию услуг, связанных с продажей товаров.</w:t>
      </w:r>
    </w:p>
    <w:p w:rsidR="004979EE" w:rsidRPr="0095378A" w:rsidRDefault="004979EE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Согласно ст.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закона «О торговле» </w:t>
      </w:r>
      <w:r w:rsidRPr="009537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субъектами</w:t>
      </w:r>
      <w:r w:rsidR="009537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9537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торговл</w:t>
      </w:r>
      <w:r w:rsidRPr="0095378A"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торговые организации и индивидуальные предприниматели, осуществляющие торговлю на территории Республики Беларусь. </w:t>
      </w:r>
      <w:r w:rsidRPr="009537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Объектами торговли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товары, а также работы и услуги, связанные с продажей товаров.</w:t>
      </w:r>
    </w:p>
    <w:p w:rsidR="004979EE" w:rsidRPr="0095378A" w:rsidRDefault="004979EE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Торговля согласно норме ст.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Закона «О торговле» подразделяется на следующие виды:</w:t>
      </w:r>
    </w:p>
    <w:p w:rsidR="004979EE" w:rsidRPr="0095378A" w:rsidRDefault="004979EE" w:rsidP="0095378A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Оптовая торговля;</w:t>
      </w:r>
    </w:p>
    <w:p w:rsidR="004979EE" w:rsidRPr="0095378A" w:rsidRDefault="004979EE" w:rsidP="0095378A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Розничная торговля;</w:t>
      </w:r>
    </w:p>
    <w:p w:rsidR="004979EE" w:rsidRPr="0095378A" w:rsidRDefault="004979EE" w:rsidP="0095378A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Общественное питание (торгово–производственная деятельность)</w:t>
      </w:r>
    </w:p>
    <w:p w:rsidR="005E7BFD" w:rsidRPr="0095378A" w:rsidRDefault="00F02A31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Оп</w:t>
      </w:r>
      <w:r w:rsidR="005E7BFD"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товая торговля</w:t>
      </w:r>
      <w:r w:rsidR="005E7BFD" w:rsidRPr="00953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378A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95378A" w:rsidRPr="00953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E7BFD" w:rsidRPr="0095378A">
        <w:rPr>
          <w:rFonts w:ascii="Times New Roman" w:hAnsi="Times New Roman" w:cs="Times New Roman"/>
          <w:color w:val="000000"/>
          <w:sz w:val="28"/>
          <w:szCs w:val="28"/>
        </w:rPr>
        <w:t>вид торговли, осуществляемой в целях последующего использования товаров в предпринимательской деятельности или иных целях, не связанных с личным, семейным, домашним потреблением и иным подобным использованием.</w:t>
      </w:r>
    </w:p>
    <w:p w:rsidR="00306187" w:rsidRPr="0095378A" w:rsidRDefault="00306187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Торговые организации и индивидуальные предприниматели, осуществляющие оптовую торговлю, могут иметь товарные склады (общетоварные, специализированные), организовывать хранение и переработку товаров, формировать их запасы в объеме и ассортименте, необходимых для бесперебойной торговли, оказывать информационные, транспортные и иные услуги, связанные с торговлей.</w:t>
      </w:r>
    </w:p>
    <w:p w:rsidR="00B44A06" w:rsidRPr="0095378A" w:rsidRDefault="00F02A31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Ро</w:t>
      </w:r>
      <w:r w:rsidR="00B44A06"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зничная торговля</w:t>
      </w:r>
      <w:r w:rsidR="00B44A06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A06" w:rsidRPr="0095378A">
        <w:rPr>
          <w:rFonts w:ascii="Times New Roman" w:hAnsi="Times New Roman" w:cs="Times New Roman"/>
          <w:color w:val="000000"/>
          <w:sz w:val="28"/>
          <w:szCs w:val="28"/>
        </w:rPr>
        <w:t>вид торговли товарами, предназначенными для личного, семейного, домашнего потребления и иного подобного использования, не связанного с предпринимательской деятельностью.</w:t>
      </w:r>
    </w:p>
    <w:p w:rsidR="00B44A06" w:rsidRPr="0095378A" w:rsidRDefault="00B44A06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Розничная торговля осуществляется через торговые объекты (</w:t>
      </w:r>
      <w:r w:rsidR="00B928D9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фирменный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магазин, павильон, киоск, палатку, лоток, торговый автомат, автолавку, автомагазин и иные торговые объекты) на основании заключаемых договоров розничной купли-продажи.</w:t>
      </w:r>
    </w:p>
    <w:p w:rsidR="00B928D9" w:rsidRPr="0095378A" w:rsidRDefault="00B928D9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Фирменным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магазином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считается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розничное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торговое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предприятие,</w:t>
      </w:r>
      <w:r w:rsidR="0095378A">
        <w:rPr>
          <w:color w:val="000000"/>
          <w:sz w:val="28"/>
          <w:szCs w:val="28"/>
        </w:rPr>
        <w:t xml:space="preserve"> </w:t>
      </w:r>
      <w:r w:rsidR="00486C85" w:rsidRPr="0095378A">
        <w:rPr>
          <w:color w:val="000000"/>
          <w:sz w:val="28"/>
          <w:szCs w:val="28"/>
        </w:rPr>
        <w:t>учредителем</w:t>
      </w:r>
      <w:r w:rsidR="0095378A">
        <w:rPr>
          <w:color w:val="000000"/>
          <w:sz w:val="28"/>
          <w:szCs w:val="28"/>
        </w:rPr>
        <w:t xml:space="preserve"> </w:t>
      </w:r>
      <w:r w:rsidR="00486C85" w:rsidRPr="0095378A">
        <w:rPr>
          <w:color w:val="000000"/>
          <w:sz w:val="28"/>
          <w:szCs w:val="28"/>
        </w:rPr>
        <w:t>(учредителями)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которого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является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субъект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(субъекты)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хозяйствования,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выпускающий</w:t>
      </w:r>
      <w:r w:rsidR="00486C85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товары, и реализующее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преимущественно товары учредителя, а</w:t>
      </w:r>
      <w:r w:rsidR="00486C85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 xml:space="preserve">также отвечающее требованиям </w:t>
      </w:r>
      <w:r w:rsidR="00486C85" w:rsidRPr="0095378A">
        <w:rPr>
          <w:color w:val="000000"/>
          <w:sz w:val="28"/>
          <w:szCs w:val="28"/>
        </w:rPr>
        <w:t>законодательства.</w:t>
      </w:r>
    </w:p>
    <w:p w:rsidR="00486C85" w:rsidRPr="0095378A" w:rsidRDefault="00486C85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Фирменный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магазин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является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составной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частью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розничной торговой сети региона и осуществляет свою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деятельность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условиях конкуренции с другими субъектами хозяйствования</w:t>
      </w:r>
      <w:r w:rsidR="0095378A" w:rsidRPr="0095378A">
        <w:rPr>
          <w:color w:val="000000"/>
          <w:sz w:val="28"/>
          <w:szCs w:val="28"/>
        </w:rPr>
        <w:t>.</w:t>
      </w:r>
      <w:r w:rsid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[8</w:t>
      </w:r>
      <w:r w:rsidR="00756BD3" w:rsidRPr="0095378A">
        <w:rPr>
          <w:color w:val="000000"/>
          <w:sz w:val="28"/>
          <w:szCs w:val="28"/>
        </w:rPr>
        <w:t xml:space="preserve">, </w:t>
      </w:r>
      <w:r w:rsidR="0095378A" w:rsidRPr="0095378A">
        <w:rPr>
          <w:color w:val="000000"/>
          <w:sz w:val="28"/>
          <w:szCs w:val="28"/>
        </w:rPr>
        <w:t>п.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2</w:t>
      </w:r>
      <w:r w:rsidR="00756BD3" w:rsidRPr="0095378A">
        <w:rPr>
          <w:color w:val="000000"/>
          <w:sz w:val="28"/>
          <w:szCs w:val="28"/>
        </w:rPr>
        <w:t>,4</w:t>
      </w:r>
      <w:r w:rsidRPr="0095378A">
        <w:rPr>
          <w:color w:val="000000"/>
          <w:sz w:val="28"/>
          <w:szCs w:val="28"/>
        </w:rPr>
        <w:t>].</w:t>
      </w:r>
      <w:r w:rsidRPr="0095378A">
        <w:rPr>
          <w:color w:val="000000"/>
          <w:sz w:val="28"/>
          <w:szCs w:val="20"/>
        </w:rPr>
        <w:t xml:space="preserve"> </w:t>
      </w:r>
      <w:r w:rsidRPr="0095378A">
        <w:rPr>
          <w:color w:val="000000"/>
          <w:sz w:val="28"/>
          <w:szCs w:val="28"/>
        </w:rPr>
        <w:t>Фирменный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магазин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имеет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права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осуществлять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оптовую торговлю,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за исключением мелкооптовых операций по продаже продукции его учредителей для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использования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(потребления)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на территории Республики Беларусь.</w:t>
      </w:r>
    </w:p>
    <w:p w:rsidR="00486C85" w:rsidRPr="0095378A" w:rsidRDefault="00486C85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i/>
          <w:color w:val="000000"/>
          <w:sz w:val="28"/>
          <w:szCs w:val="28"/>
          <w:u w:val="single"/>
        </w:rPr>
        <w:t>Основными задачами фирменного магазина являются:</w:t>
      </w:r>
    </w:p>
    <w:p w:rsidR="00486C85" w:rsidRPr="0095378A" w:rsidRDefault="00486C85" w:rsidP="0095378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обеспечение высокого уровня торгового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обслуживания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населения,</w:t>
      </w:r>
      <w:r w:rsidR="002E4709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реализация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широком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ассортименте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товаров,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произведенных</w:t>
      </w:r>
      <w:r w:rsidR="002E4709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учредителем,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а также сопутствующих товаров, внедрение прогрессивных</w:t>
      </w:r>
      <w:r w:rsidR="002E4709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форм и методов организации торговли;</w:t>
      </w:r>
    </w:p>
    <w:p w:rsidR="00B928D9" w:rsidRPr="0095378A" w:rsidRDefault="00486C85" w:rsidP="00301E5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изучение покупательского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спроса,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подготовка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предложений</w:t>
      </w:r>
      <w:r w:rsidR="00A33841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учредителю по обновлению ассортимента выпускаемых товаров, улучшению</w:t>
      </w:r>
      <w:r w:rsidR="00301E56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качества и повышению их конкурентоспособности.</w:t>
      </w:r>
    </w:p>
    <w:p w:rsidR="008B0A3F" w:rsidRPr="0095378A" w:rsidRDefault="008B0A3F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</w:t>
      </w: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щественное питание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(торгово-производственная деятельность)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вид торговли, включающей производство, переработку, реализацию, организацию потребления продуктов питания с оказанием либо без оказания сопутствующих услуг населению.</w:t>
      </w:r>
    </w:p>
    <w:p w:rsidR="008B0A3F" w:rsidRPr="0095378A" w:rsidRDefault="008B0A3F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Общественное питание осуществляется торговыми организациями, индивидуальными предпринимателями, специализирующимися на оказании услуг общественного питания, либо иными организациями, имеющими в своем составе соответствующие структурные подразделения.</w:t>
      </w:r>
    </w:p>
    <w:p w:rsidR="008B0A3F" w:rsidRPr="0095378A" w:rsidRDefault="008B0A3F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Общественное питание осуществляется через торговые объекты общественного питания, которые подразделяются на типы (столовая, ресторан, кафе, бар, кафетерий, закусочная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), имеющие наценочные категории (люкс, высшая, первая, вторая, третья),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либо не имеющие наценочных категорий.</w:t>
      </w:r>
    </w:p>
    <w:p w:rsidR="00B44A06" w:rsidRPr="0095378A" w:rsidRDefault="008B0A3F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Подразделение торговых объектов общественного питания на определенные типы и отнесение их к наценочным категориям осуществляются собственником этих объектов или уполномоченным им лицом.</w:t>
      </w:r>
    </w:p>
    <w:p w:rsidR="00DD1C03" w:rsidRPr="0095378A" w:rsidRDefault="00DD1C03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Субъекты торговли, осуществляющие общественное питание, в соответствии с требованиями, установленными Министерством торговли Республики Беларусь для торговых объектов общественного питания определенных типов и наценочных категорий, определяют меню, ассортиментный перечень продукции и минимальный перечень оказываемых услуг, методы обслуживания, квалификацию персонала и качество обслуживания, а также обеспечивают техническую оснащенность помещений. Субъекты торговли, осуществляющие общественное питание, обеспечивают наличие продуктов питания, блюд, указанных в меню, в течение рабочего дня или периода, предназначенного для их реализации (завтрак, обед, ужин).</w:t>
      </w:r>
    </w:p>
    <w:p w:rsidR="00DD1C03" w:rsidRPr="0095378A" w:rsidRDefault="00DD1C03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78A" w:rsidRDefault="00301E56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="00603FD7" w:rsidRPr="00953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Формы осуществления торговли и их особенности</w:t>
      </w:r>
    </w:p>
    <w:p w:rsidR="00301E56" w:rsidRDefault="00301E56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FD7" w:rsidRPr="0095378A" w:rsidRDefault="00603FD7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Согласно ст.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1 Закона Республики Беларусь «О торговле»</w:t>
      </w:r>
      <w:r w:rsidR="009D7D82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формами осуществления торговли являются:</w:t>
      </w:r>
    </w:p>
    <w:p w:rsidR="009D7D82" w:rsidRPr="0095378A" w:rsidRDefault="009D7D82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Комиссионная торговля;</w:t>
      </w:r>
    </w:p>
    <w:p w:rsidR="009D7D82" w:rsidRPr="0095378A" w:rsidRDefault="009D7D82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Торговля на конкурсах;</w:t>
      </w:r>
    </w:p>
    <w:p w:rsidR="009D7D82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Торговля на аукционах;</w:t>
      </w:r>
    </w:p>
    <w:p w:rsidR="00391C28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Торговля по образцам;</w:t>
      </w:r>
    </w:p>
    <w:p w:rsidR="00391C28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Торговля с использованием автоматов;</w:t>
      </w:r>
    </w:p>
    <w:p w:rsidR="00391C28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Выездная торговля;</w:t>
      </w:r>
    </w:p>
    <w:p w:rsidR="00391C28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Посылочная торговля;</w:t>
      </w:r>
    </w:p>
    <w:p w:rsidR="00391C28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Биржевая торговля;</w:t>
      </w:r>
    </w:p>
    <w:p w:rsidR="00391C28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Торговля на ярмарке;</w:t>
      </w:r>
    </w:p>
    <w:p w:rsidR="00391C28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Электронная торговля;</w:t>
      </w:r>
    </w:p>
    <w:p w:rsidR="00391C28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Торговля на рынке</w:t>
      </w:r>
    </w:p>
    <w:p w:rsidR="00391C28" w:rsidRPr="0095378A" w:rsidRDefault="00391C28" w:rsidP="0095378A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Иные формы торговли, не запрещенные законодательством;</w:t>
      </w:r>
    </w:p>
    <w:p w:rsidR="007A305D" w:rsidRPr="0095378A" w:rsidRDefault="007A305D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</w:t>
      </w: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миссионная торговля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оптовая, розничная торговля, осуществляемая на основании заключенных договоров комиссии.</w:t>
      </w:r>
    </w:p>
    <w:p w:rsidR="007A305D" w:rsidRPr="0095378A" w:rsidRDefault="007A305D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</w:t>
      </w: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рговля на конкурсах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оптовая торговля, характеризующаяся заключением на торгах договора купли-продажи с претендентом, предложившим наилучшие условия.</w:t>
      </w:r>
    </w:p>
    <w:p w:rsidR="007A305D" w:rsidRPr="0095378A" w:rsidRDefault="007A305D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</w:t>
      </w: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рговля на аукционах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оптовая, розничная торговля, характеризующаяся реализацией товаров на торгах в заранее установленное время и в назначенном месте тому из присутствующих, кто предложил за них наивысшую цену.</w:t>
      </w:r>
    </w:p>
    <w:p w:rsidR="00577574" w:rsidRPr="0095378A" w:rsidRDefault="007A305D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b/>
          <w:i/>
          <w:color w:val="000000"/>
          <w:sz w:val="28"/>
          <w:szCs w:val="28"/>
        </w:rPr>
        <w:t>4</w:t>
      </w:r>
      <w:r w:rsidR="0095378A" w:rsidRPr="0095378A">
        <w:rPr>
          <w:b/>
          <w:i/>
          <w:color w:val="000000"/>
          <w:sz w:val="28"/>
          <w:szCs w:val="28"/>
        </w:rPr>
        <w:t>.</w:t>
      </w:r>
      <w:r w:rsidR="0095378A">
        <w:rPr>
          <w:b/>
          <w:i/>
          <w:color w:val="000000"/>
          <w:sz w:val="28"/>
          <w:szCs w:val="28"/>
        </w:rPr>
        <w:t xml:space="preserve"> </w:t>
      </w:r>
      <w:r w:rsidR="0095378A" w:rsidRPr="0095378A">
        <w:rPr>
          <w:b/>
          <w:i/>
          <w:color w:val="000000"/>
          <w:sz w:val="28"/>
          <w:szCs w:val="28"/>
        </w:rPr>
        <w:t>То</w:t>
      </w:r>
      <w:r w:rsidRPr="0095378A">
        <w:rPr>
          <w:b/>
          <w:i/>
          <w:color w:val="000000"/>
          <w:sz w:val="28"/>
          <w:szCs w:val="28"/>
        </w:rPr>
        <w:t>рговля по образцам</w:t>
      </w:r>
      <w:r w:rsidRPr="0095378A">
        <w:rPr>
          <w:color w:val="000000"/>
          <w:sz w:val="28"/>
        </w:rPr>
        <w:t xml:space="preserve"> </w:t>
      </w:r>
      <w:r w:rsidR="0095378A">
        <w:rPr>
          <w:color w:val="000000"/>
          <w:sz w:val="28"/>
        </w:rPr>
        <w:t>–</w:t>
      </w:r>
      <w:r w:rsidR="0095378A" w:rsidRPr="0095378A">
        <w:rPr>
          <w:color w:val="000000"/>
          <w:sz w:val="28"/>
        </w:rPr>
        <w:t xml:space="preserve"> </w:t>
      </w:r>
      <w:r w:rsidRPr="0095378A">
        <w:rPr>
          <w:color w:val="000000"/>
          <w:sz w:val="28"/>
          <w:szCs w:val="28"/>
        </w:rPr>
        <w:t>оптовая, розничная торговля с выбором товаров покупателем по образцам, описаниям товаров, содержащимся в каталогах, проспектах, рекламе, буклетах или представленным в фотографиях</w:t>
      </w:r>
    </w:p>
    <w:p w:rsidR="00291DA8" w:rsidRPr="0095378A" w:rsidRDefault="007A305D" w:rsidP="0095378A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95378A">
        <w:rPr>
          <w:color w:val="000000"/>
          <w:sz w:val="28"/>
          <w:szCs w:val="28"/>
        </w:rPr>
        <w:t>и иных информационных источниках.</w:t>
      </w:r>
      <w:r w:rsidR="00291DA8" w:rsidRPr="0095378A">
        <w:rPr>
          <w:color w:val="000000"/>
          <w:sz w:val="28"/>
        </w:rPr>
        <w:t xml:space="preserve"> </w:t>
      </w:r>
      <w:r w:rsidR="00291DA8" w:rsidRPr="0095378A">
        <w:rPr>
          <w:i/>
          <w:color w:val="000000"/>
          <w:sz w:val="28"/>
          <w:szCs w:val="28"/>
          <w:u w:val="single"/>
        </w:rPr>
        <w:t>Розничная торговля по образцам осуществляется в двух формах:</w:t>
      </w:r>
    </w:p>
    <w:p w:rsidR="00291DA8" w:rsidRPr="0095378A" w:rsidRDefault="00291DA8" w:rsidP="0095378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b/>
          <w:i/>
          <w:color w:val="000000"/>
          <w:sz w:val="28"/>
          <w:szCs w:val="28"/>
        </w:rPr>
        <w:t>В торговом объекте</w:t>
      </w:r>
      <w:r w:rsidRPr="0095378A">
        <w:rPr>
          <w:color w:val="000000"/>
          <w:sz w:val="28"/>
        </w:rPr>
        <w:t xml:space="preserve"> </w:t>
      </w:r>
      <w:r w:rsidR="0095378A">
        <w:rPr>
          <w:color w:val="000000"/>
          <w:sz w:val="28"/>
        </w:rPr>
        <w:t>–</w:t>
      </w:r>
      <w:r w:rsidR="0095378A" w:rsidRPr="0095378A">
        <w:rPr>
          <w:color w:val="000000"/>
          <w:sz w:val="28"/>
        </w:rPr>
        <w:t xml:space="preserve"> </w:t>
      </w:r>
      <w:r w:rsidRPr="0095378A">
        <w:rPr>
          <w:color w:val="000000"/>
          <w:sz w:val="28"/>
          <w:szCs w:val="28"/>
        </w:rPr>
        <w:t>путем демонстрации образцов товаров и (или) описаний товаров, содержащихся в каталогах, проспектах, рекламе, буклетах или представленных в фотографиях или иных информационных источниках.</w:t>
      </w:r>
    </w:p>
    <w:p w:rsidR="00291DA8" w:rsidRPr="0095378A" w:rsidRDefault="00291DA8" w:rsidP="0095378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b/>
          <w:i/>
          <w:color w:val="000000"/>
          <w:sz w:val="28"/>
          <w:szCs w:val="28"/>
        </w:rPr>
        <w:t>Вне торгового объекта</w:t>
      </w:r>
      <w:r w:rsidRPr="0095378A">
        <w:rPr>
          <w:color w:val="000000"/>
          <w:sz w:val="28"/>
        </w:rPr>
        <w:t xml:space="preserve"> </w:t>
      </w:r>
      <w:r w:rsidR="0095378A">
        <w:rPr>
          <w:color w:val="000000"/>
          <w:sz w:val="28"/>
        </w:rPr>
        <w:t>–</w:t>
      </w:r>
      <w:r w:rsidR="0095378A" w:rsidRPr="0095378A">
        <w:rPr>
          <w:color w:val="000000"/>
          <w:sz w:val="28"/>
        </w:rPr>
        <w:t xml:space="preserve"> </w:t>
      </w:r>
      <w:r w:rsidRPr="0095378A">
        <w:rPr>
          <w:color w:val="000000"/>
          <w:sz w:val="28"/>
          <w:szCs w:val="28"/>
        </w:rPr>
        <w:t>путем предоставления описаний товаров, содержащихся в каталогах, проспектах, рекламе, буклетах или представленных в фотографиях или иных информационных источниках, рассылаемых продавцом неопределенному кругу лиц с использованием услуг организаций почтовой связи или распространяемых в средствах массовой информации или любыми другими способами, не запрещенными законодательством, в том числе в глобальной компьютерной сети Интернет через интернет-магазин</w:t>
      </w:r>
      <w:r w:rsidR="0080317A" w:rsidRPr="0095378A">
        <w:rPr>
          <w:color w:val="000000"/>
          <w:sz w:val="28"/>
          <w:szCs w:val="28"/>
        </w:rPr>
        <w:t xml:space="preserve"> </w:t>
      </w:r>
      <w:r w:rsidR="00D421F2" w:rsidRPr="0095378A">
        <w:rPr>
          <w:color w:val="000000"/>
          <w:sz w:val="28"/>
          <w:szCs w:val="28"/>
        </w:rPr>
        <w:t xml:space="preserve">[7, </w:t>
      </w:r>
      <w:r w:rsidR="0095378A" w:rsidRPr="0095378A">
        <w:rPr>
          <w:color w:val="000000"/>
          <w:sz w:val="28"/>
          <w:szCs w:val="28"/>
        </w:rPr>
        <w:t>п.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3</w:t>
      </w:r>
      <w:r w:rsidR="00950AC2" w:rsidRPr="0095378A">
        <w:rPr>
          <w:color w:val="000000"/>
          <w:sz w:val="28"/>
          <w:szCs w:val="28"/>
        </w:rPr>
        <w:t>,4,5</w:t>
      </w:r>
      <w:r w:rsidR="0080317A" w:rsidRPr="0095378A">
        <w:rPr>
          <w:color w:val="000000"/>
          <w:sz w:val="28"/>
          <w:szCs w:val="28"/>
        </w:rPr>
        <w:t>].</w:t>
      </w:r>
    </w:p>
    <w:p w:rsidR="00291DA8" w:rsidRPr="0095378A" w:rsidRDefault="00291DA8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При торговле по образцам покупателю предоставляется возможность самостоятельно или с помощью продавца ознакомиться с демонстрируемыми образцами или предложенными описаниями товаров, выбрать и оплатить необходимые товары, которые передаются покупателю после их доставки в указанное им место, если иное не предусмотрено договором розничной купли-продажи.</w:t>
      </w:r>
    </w:p>
    <w:p w:rsidR="0080317A" w:rsidRPr="0095378A" w:rsidRDefault="00891C46" w:rsidP="0095378A">
      <w:pPr>
        <w:spacing w:line="360" w:lineRule="auto"/>
        <w:ind w:firstLine="709"/>
        <w:jc w:val="both"/>
        <w:rPr>
          <w:color w:val="000000"/>
          <w:sz w:val="28"/>
        </w:rPr>
      </w:pPr>
      <w:r w:rsidRPr="0095378A">
        <w:rPr>
          <w:color w:val="000000"/>
          <w:sz w:val="28"/>
          <w:szCs w:val="28"/>
        </w:rPr>
        <w:t>При торговле по образцам продавец может предложить покупателю услуги по доставке товаров путем их пересылки почтовыми отправлениями или перевозки любыми видами транспорта, а также по сборке, установке, подключению, наладке и сервисному обслуживанию товаров.</w:t>
      </w:r>
    </w:p>
    <w:p w:rsidR="0080317A" w:rsidRPr="0095378A" w:rsidRDefault="00AA677E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Перечень товаров, реализуемых по образцам, и оказываемых услуг определяется продавцом, если иное не установлено законодательством.</w:t>
      </w:r>
      <w:r w:rsidR="0095378A">
        <w:rPr>
          <w:color w:val="000000"/>
          <w:sz w:val="28"/>
        </w:rPr>
        <w:t xml:space="preserve"> </w:t>
      </w:r>
      <w:r w:rsidR="0080317A" w:rsidRPr="0095378A">
        <w:rPr>
          <w:color w:val="000000"/>
          <w:sz w:val="28"/>
          <w:szCs w:val="28"/>
        </w:rPr>
        <w:t>Покупатель вправе отказаться от услуг, предлагаемых продавцом при заключении договора.</w:t>
      </w:r>
    </w:p>
    <w:p w:rsidR="00F82132" w:rsidRPr="0095378A" w:rsidRDefault="00F82132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При торговле по образцам в торговом объекте продавец обязан довести до сведения покупателя на вывеске и</w:t>
      </w:r>
      <w:r w:rsidR="00577574" w:rsidRPr="0095378A">
        <w:rPr>
          <w:color w:val="000000"/>
          <w:sz w:val="28"/>
          <w:szCs w:val="28"/>
        </w:rPr>
        <w:t xml:space="preserve"> (или) информационной табличке, </w:t>
      </w:r>
      <w:r w:rsidRPr="0095378A">
        <w:rPr>
          <w:color w:val="000000"/>
          <w:sz w:val="28"/>
          <w:szCs w:val="28"/>
        </w:rPr>
        <w:t xml:space="preserve">расположенной на входных дверях или фасаде здания (сооружения, помещения) торгового объекта, </w:t>
      </w:r>
      <w:r w:rsidRPr="0095378A">
        <w:rPr>
          <w:i/>
          <w:color w:val="000000"/>
          <w:sz w:val="28"/>
          <w:szCs w:val="28"/>
        </w:rPr>
        <w:t>свое наименование</w:t>
      </w:r>
      <w:r w:rsidRPr="0095378A">
        <w:rPr>
          <w:color w:val="000000"/>
          <w:sz w:val="28"/>
          <w:szCs w:val="28"/>
        </w:rPr>
        <w:t xml:space="preserve"> (фирменное наименование), </w:t>
      </w:r>
      <w:r w:rsidRPr="0095378A">
        <w:rPr>
          <w:i/>
          <w:color w:val="000000"/>
          <w:sz w:val="28"/>
          <w:szCs w:val="28"/>
        </w:rPr>
        <w:t>наименование торгового объекта</w:t>
      </w:r>
      <w:r w:rsidRPr="0095378A">
        <w:rPr>
          <w:color w:val="000000"/>
          <w:sz w:val="28"/>
          <w:szCs w:val="28"/>
        </w:rPr>
        <w:t xml:space="preserve">, если такое наименование не совпадает с наименованием (фирменным наименованием) продавца, а если продавцом является индивидуальный предприниматель, </w:t>
      </w:r>
      <w:r w:rsidR="0095378A">
        <w:rPr>
          <w:color w:val="000000"/>
          <w:sz w:val="28"/>
          <w:szCs w:val="28"/>
        </w:rPr>
        <w:t>–</w:t>
      </w:r>
      <w:r w:rsidR="0095378A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фамилию, собственное имя, отчество, наименование торгового объекта индивидуального предпринимателя (при наличии такого наименования), а также режим работы.</w:t>
      </w:r>
    </w:p>
    <w:p w:rsidR="003770D4" w:rsidRPr="0095378A" w:rsidRDefault="003770D4" w:rsidP="0095378A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95378A">
        <w:rPr>
          <w:i/>
          <w:color w:val="000000"/>
          <w:sz w:val="28"/>
          <w:szCs w:val="28"/>
        </w:rPr>
        <w:t>Продавец также обязан довести до сведения покупателя иным доступным способом, принятым в торговом обслуживании потребителей:</w:t>
      </w:r>
    </w:p>
    <w:p w:rsidR="003770D4" w:rsidRPr="0095378A" w:rsidRDefault="003770D4" w:rsidP="0095378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информацию о номере специального разрешения (лицензии), сроке его действия, государственном органе или государственной организации, выдавших это специальное разрешение (лицензию), если вид деятельности, осуществляемой продавцом, подлежит лицензированию, а также по требованию покупателя предоставить возможность ознакомления с подлинником или копией специального разрешения (лицензии), оформленной в установленном порядке;</w:t>
      </w:r>
    </w:p>
    <w:p w:rsidR="003770D4" w:rsidRPr="0095378A" w:rsidRDefault="003770D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 xml:space="preserve">Если продавцом является организация, ее филиал, представительство, иное обособленное подразделение, расположенное вне места нахождения организации, </w:t>
      </w:r>
      <w:r w:rsidR="0095378A">
        <w:rPr>
          <w:color w:val="000000"/>
          <w:sz w:val="28"/>
          <w:szCs w:val="28"/>
        </w:rPr>
        <w:t>–</w:t>
      </w:r>
      <w:r w:rsidR="0095378A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также информацию о его месте нахождения;</w:t>
      </w:r>
    </w:p>
    <w:p w:rsidR="003770D4" w:rsidRPr="0095378A" w:rsidRDefault="003770D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 xml:space="preserve">Если продавцом является индивидуальный предприниматель, </w:t>
      </w:r>
      <w:r w:rsidR="0095378A">
        <w:rPr>
          <w:color w:val="000000"/>
          <w:sz w:val="28"/>
          <w:szCs w:val="28"/>
        </w:rPr>
        <w:t>–</w:t>
      </w:r>
      <w:r w:rsidR="0095378A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также информацию о его государственной регистрации и наименовании органа, осуществившего его государственную регистрацию в качестве индивидуального предпринимателя, месте жительства.</w:t>
      </w:r>
    </w:p>
    <w:p w:rsidR="009D366D" w:rsidRPr="0095378A" w:rsidRDefault="009D366D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Продавец обязан своевременно в доступной форме довести до сведения покупателя необходимую и достоверную информацию о товарах и об их изготовителях, обеспечивающую возможность правильного выбора товаров:</w:t>
      </w:r>
    </w:p>
    <w:p w:rsidR="009D366D" w:rsidRPr="0095378A" w:rsidRDefault="009D366D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 наименовании товара;</w:t>
      </w:r>
    </w:p>
    <w:p w:rsidR="009D366D" w:rsidRPr="0095378A" w:rsidRDefault="009D366D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указания на нормативные документы, устанавливающие требования к качеству товара;</w:t>
      </w:r>
    </w:p>
    <w:p w:rsidR="009D366D" w:rsidRPr="0095378A" w:rsidRDefault="009D366D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сведения об основных потребительских свойствах товара;</w:t>
      </w:r>
    </w:p>
    <w:p w:rsidR="009D366D" w:rsidRPr="0095378A" w:rsidRDefault="009D366D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 цене и условиях оплаты товаров;</w:t>
      </w:r>
    </w:p>
    <w:p w:rsidR="00F71C8F" w:rsidRPr="0095378A" w:rsidRDefault="00F71C8F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 гарантийном сроке, если он установлен;</w:t>
      </w:r>
    </w:p>
    <w:p w:rsidR="00F71C8F" w:rsidRPr="0095378A" w:rsidRDefault="00F71C8F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 количестве или комплектности товара;</w:t>
      </w:r>
    </w:p>
    <w:p w:rsidR="00F71C8F" w:rsidRPr="0095378A" w:rsidRDefault="00F71C8F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сведения о сроке доставки товара, цене и об условиях оплаты доставки товара;</w:t>
      </w:r>
    </w:p>
    <w:p w:rsidR="00291DA8" w:rsidRPr="0095378A" w:rsidRDefault="00F71C8F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штриховой идентификационный код, если законодательством предусмотрено обязательное маркирование товаров таким кодом</w:t>
      </w:r>
      <w:r w:rsidR="00B01D36" w:rsidRPr="0095378A">
        <w:rPr>
          <w:color w:val="000000"/>
          <w:sz w:val="28"/>
          <w:szCs w:val="28"/>
        </w:rPr>
        <w:t>.</w:t>
      </w:r>
    </w:p>
    <w:p w:rsidR="007A305D" w:rsidRPr="0095378A" w:rsidRDefault="007A305D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</w:t>
      </w: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рговля с использованием автоматов</w:t>
      </w:r>
      <w:r w:rsidRPr="0095378A">
        <w:rPr>
          <w:rFonts w:ascii="Times New Roman" w:hAnsi="Times New Roman" w:cs="Times New Roman"/>
          <w:color w:val="000000"/>
          <w:sz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розничная торговля, осуществляемая с использованием торговых автоматов.</w:t>
      </w:r>
    </w:p>
    <w:p w:rsidR="007A305D" w:rsidRPr="0095378A" w:rsidRDefault="007A305D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6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</w:t>
      </w: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ездная торговля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78A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оптовая, розничная торговля, осуществляемая в установленных местах или на определенной территории вне постоянного места расположения торгового объекта.</w:t>
      </w:r>
    </w:p>
    <w:p w:rsidR="007A305D" w:rsidRPr="0095378A" w:rsidRDefault="00D72479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</w:t>
      </w: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сылочная торговля </w:t>
      </w:r>
      <w:r w:rsidR="0095378A">
        <w:rPr>
          <w:rFonts w:ascii="Times New Roman" w:hAnsi="Times New Roman" w:cs="Times New Roman"/>
          <w:color w:val="000000"/>
          <w:sz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</w:rPr>
        <w:t xml:space="preserve"> </w:t>
      </w:r>
      <w:r w:rsidR="007A305D" w:rsidRPr="0095378A">
        <w:rPr>
          <w:rFonts w:ascii="Times New Roman" w:hAnsi="Times New Roman" w:cs="Times New Roman"/>
          <w:color w:val="000000"/>
          <w:sz w:val="28"/>
          <w:szCs w:val="28"/>
        </w:rPr>
        <w:t>оптовая, розничная торговля, характеризующаяся доставкой товаров с использованием посылок, бандеролей и иных почтовых отправлений и выбором товаров при помощи каталогов и иных информационных источников.</w:t>
      </w:r>
    </w:p>
    <w:p w:rsidR="007A305D" w:rsidRPr="0095378A" w:rsidRDefault="00D72479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Би</w:t>
      </w:r>
      <w:r w:rsidR="007A305D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ржевая торговля</w:t>
      </w:r>
      <w:r w:rsidR="007A305D" w:rsidRPr="0095378A">
        <w:rPr>
          <w:rFonts w:ascii="Times New Roman" w:hAnsi="Times New Roman" w:cs="Times New Roman"/>
          <w:color w:val="000000"/>
          <w:sz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</w:rPr>
        <w:t xml:space="preserve"> </w:t>
      </w:r>
      <w:r w:rsidR="007A305D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оптовая, розничная торговля, характеризующаяся заключением на биржевых торгах договора купли-продажи. При осуществлении биржевой торговли ее участники обязаны соблюдать требования Закона Республики Беларусь от 13 марта 1992 года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305D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товарных биржах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5D" w:rsidRPr="0095378A">
        <w:rPr>
          <w:rFonts w:ascii="Times New Roman" w:hAnsi="Times New Roman" w:cs="Times New Roman"/>
          <w:color w:val="000000"/>
          <w:sz w:val="28"/>
          <w:szCs w:val="28"/>
        </w:rPr>
        <w:t>(Ведамасцi Вярхоўнага Савета Рэспублiкi Беларусь, 1992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A305D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305D" w:rsidRPr="0095378A">
        <w:rPr>
          <w:rFonts w:ascii="Times New Roman" w:hAnsi="Times New Roman" w:cs="Times New Roman"/>
          <w:color w:val="000000"/>
          <w:sz w:val="28"/>
          <w:szCs w:val="28"/>
        </w:rPr>
        <w:t>1, ст.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305D" w:rsidRPr="0095378A">
        <w:rPr>
          <w:rFonts w:ascii="Times New Roman" w:hAnsi="Times New Roman" w:cs="Times New Roman"/>
          <w:color w:val="000000"/>
          <w:sz w:val="28"/>
          <w:szCs w:val="28"/>
        </w:rPr>
        <w:t>96), иных актов законодательства, а также выполнять правила биржевой торговли, действующие на товарной бирже.</w:t>
      </w:r>
    </w:p>
    <w:p w:rsidR="00513E28" w:rsidRPr="0095378A" w:rsidRDefault="00513E28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9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</w:t>
      </w: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рговля на ярмарке</w:t>
      </w:r>
      <w:r w:rsidRPr="0095378A">
        <w:rPr>
          <w:rFonts w:ascii="Times New Roman" w:hAnsi="Times New Roman" w:cs="Times New Roman"/>
          <w:color w:val="000000"/>
          <w:sz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оптовая, розничная торговля, проводимая в определенном месте и в определенное время.</w:t>
      </w:r>
      <w:r w:rsidR="003770D4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Оптовая торговля на ярмарке</w:t>
      </w:r>
      <w:r w:rsidR="00301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организуется и проводится на местном, республиканском, межгосударственном уровнях соответствующими уполномоченными государственными органами, торговыми и иными организациями, индивидуальными предпринимателями в целях реализации и рекламы товаров, формирования хозяйственных связей.</w:t>
      </w:r>
    </w:p>
    <w:p w:rsidR="00513E28" w:rsidRPr="0095378A" w:rsidRDefault="00513E28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Розничная торговля на ярмарке организуется местными исполнительными и распорядительными органами, торговыми и иными организациями, индивидуальными предпринимателями.</w:t>
      </w:r>
    </w:p>
    <w:p w:rsidR="00513E28" w:rsidRPr="0095378A" w:rsidRDefault="00513E28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Реализация товаров на ярмарках может осуществляться по образцам, описаниям товаров, содержащимся в каталогах, проспектах и иных информационных источниках.</w:t>
      </w:r>
    </w:p>
    <w:p w:rsidR="00513E28" w:rsidRPr="0095378A" w:rsidRDefault="00513E28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торговли на ярмарке определяется Министерством торговли Республики Беларусь.</w:t>
      </w:r>
    </w:p>
    <w:p w:rsidR="007A305D" w:rsidRPr="0095378A" w:rsidRDefault="001A2B37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10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Эл</w:t>
      </w: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ектронная торговля</w:t>
      </w:r>
      <w:r w:rsidRPr="0095378A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оптовая, розничная торговля, характеризующаяся заказом, покупкой, продажей товаров с использованием информационных систем и сетей. При осуществлении электронной торговли договор купли-продажи заключается путем оформления электронного документа в соответствии с Законом Республики Беларусь от 10 января 2000 года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б электронном документе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B37" w:rsidRPr="0095378A" w:rsidRDefault="001A2B37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i/>
          <w:color w:val="000000"/>
          <w:sz w:val="28"/>
          <w:szCs w:val="28"/>
        </w:rPr>
        <w:t>11. Торговля на рынках.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осуществляется оптовая, розничная торговля сельскохозяйственной продукцией, дикорастущими плодами, ягодами и иными продовольственными и непродовольственными товарами, а также животными.</w:t>
      </w:r>
    </w:p>
    <w:p w:rsidR="006B0BFD" w:rsidRPr="0095378A" w:rsidRDefault="001A2B37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Торговля на рынке осуществляется в торговых объектах с созданием необходимых условий для приобретения товаров, выполнения работ, оказания услуг и использованием торгового и торгово-технологического оборудования (пристежных и островных горок, витрин, холодильного и другого оборудования) в соответствии с санитарно-гигиеническими, противопожарными, природоохранными и иными требованиями, установленными законодательством.</w:t>
      </w:r>
    </w:p>
    <w:p w:rsidR="001A2B37" w:rsidRPr="0095378A" w:rsidRDefault="001A2B37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Режим работы рынка устанавливается органами управления (руководителем) рынка по согласованию с соответствующим местным исполнительным и распорядительным органом.</w:t>
      </w:r>
    </w:p>
    <w:p w:rsidR="001A2B37" w:rsidRPr="0095378A" w:rsidRDefault="001A2B37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Не допускается взимание платы с граждан за вход на рынок.</w:t>
      </w:r>
    </w:p>
    <w:p w:rsidR="001A2B37" w:rsidRPr="0095378A" w:rsidRDefault="001A2B37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928D9" w:rsidRPr="0095378A" w:rsidRDefault="00301E56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 w:rsidR="00B928D9" w:rsidRPr="0095378A">
        <w:rPr>
          <w:b/>
          <w:color w:val="000000"/>
          <w:sz w:val="28"/>
          <w:szCs w:val="28"/>
        </w:rPr>
        <w:t xml:space="preserve"> Продажа товаров из розничной торговой сети юридическим лицам и индивидуальным предпринимателям</w:t>
      </w:r>
    </w:p>
    <w:p w:rsidR="00301E56" w:rsidRDefault="00301E56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0BFD" w:rsidRPr="0095378A" w:rsidRDefault="006B0BFD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Продажа товаров из розничной торговой сети юридическим лицам и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индивидуальным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предпринимателям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производится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при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условии обеспечения бесперебойной продажи их населению.</w:t>
      </w:r>
    </w:p>
    <w:p w:rsidR="00A44239" w:rsidRPr="0095378A" w:rsidRDefault="00A44239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 xml:space="preserve">Реализация из торговой сети товаров учреждениям, предприятиям и организациям называется мелкооптовым оборотом. В розничном товарообороте торговли он занимает, приблизительно, около </w:t>
      </w:r>
      <w:r w:rsidR="0095378A" w:rsidRPr="0095378A">
        <w:rPr>
          <w:color w:val="000000"/>
          <w:sz w:val="28"/>
          <w:szCs w:val="28"/>
        </w:rPr>
        <w:t>5</w:t>
      </w:r>
      <w:r w:rsidR="0095378A">
        <w:rPr>
          <w:color w:val="000000"/>
          <w:sz w:val="28"/>
          <w:szCs w:val="28"/>
        </w:rPr>
        <w:t>%</w:t>
      </w:r>
      <w:r w:rsidRPr="0095378A">
        <w:rPr>
          <w:color w:val="000000"/>
          <w:sz w:val="28"/>
          <w:szCs w:val="28"/>
        </w:rPr>
        <w:t xml:space="preserve"> в общем товарообороте.</w:t>
      </w:r>
    </w:p>
    <w:p w:rsidR="006B0BFD" w:rsidRPr="0095378A" w:rsidRDefault="006B0BFD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Запрещается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продажа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из розничной торговой сети юридическим лицам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 индивидуальным предпринимателям товаров для целей оптовой и (или) розничной торговли.</w:t>
      </w:r>
    </w:p>
    <w:p w:rsidR="00EC50B4" w:rsidRPr="0095378A" w:rsidRDefault="00EC50B4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Продажа товаров из розничной торговой сети юридическим лицам и индивидуальным предпринимателям осуществляется по розничным ценам,</w:t>
      </w:r>
      <w:r w:rsidR="00301E56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сформированным в установленном законодательством Республики Беларусь</w:t>
      </w:r>
      <w:r w:rsidR="00301E56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порядке.</w:t>
      </w:r>
    </w:p>
    <w:p w:rsidR="0095378A" w:rsidRDefault="00EC50B4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При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отпуске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товаров,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оплата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которых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осуществляется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 безналичном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порядке,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продавец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выписывает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счет-фактуру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трех экземплярах,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один из которых передается покупателю,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два экземпляра остаются у продавца.</w:t>
      </w:r>
    </w:p>
    <w:p w:rsidR="00C25709" w:rsidRPr="0095378A" w:rsidRDefault="00EC50B4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Срок действия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счета-фактуры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устанавливается продавцом,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но не менее чем на пять рабочи</w:t>
      </w:r>
      <w:r w:rsidR="00C25709" w:rsidRPr="0095378A">
        <w:rPr>
          <w:color w:val="000000"/>
          <w:sz w:val="28"/>
          <w:szCs w:val="28"/>
        </w:rPr>
        <w:t>х дней с даты его оформления</w:t>
      </w:r>
      <w:r w:rsidR="0095378A" w:rsidRPr="0095378A">
        <w:rPr>
          <w:color w:val="000000"/>
          <w:sz w:val="28"/>
          <w:szCs w:val="28"/>
        </w:rPr>
        <w:t>.</w:t>
      </w:r>
      <w:r w:rsid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[6</w:t>
      </w:r>
      <w:r w:rsidR="00C25709" w:rsidRPr="0095378A">
        <w:rPr>
          <w:color w:val="000000"/>
          <w:sz w:val="28"/>
          <w:szCs w:val="28"/>
        </w:rPr>
        <w:t xml:space="preserve">, </w:t>
      </w:r>
      <w:r w:rsidR="0095378A" w:rsidRPr="0095378A">
        <w:rPr>
          <w:color w:val="000000"/>
          <w:sz w:val="28"/>
          <w:szCs w:val="28"/>
          <w:lang w:val="be-BY"/>
        </w:rPr>
        <w:t>п.</w:t>
      </w:r>
      <w:r w:rsidR="0095378A">
        <w:rPr>
          <w:color w:val="000000"/>
          <w:sz w:val="28"/>
          <w:szCs w:val="28"/>
          <w:lang w:val="be-BY"/>
        </w:rPr>
        <w:t> </w:t>
      </w:r>
      <w:r w:rsidR="0095378A" w:rsidRPr="0095378A">
        <w:rPr>
          <w:color w:val="000000"/>
          <w:sz w:val="28"/>
          <w:szCs w:val="28"/>
          <w:lang w:val="be-BY"/>
        </w:rPr>
        <w:t>6</w:t>
      </w:r>
      <w:r w:rsidR="0095378A" w:rsidRPr="0095378A">
        <w:rPr>
          <w:color w:val="000000"/>
          <w:sz w:val="28"/>
          <w:szCs w:val="28"/>
        </w:rPr>
        <w:t>]</w:t>
      </w:r>
      <w:r w:rsidRPr="0095378A">
        <w:rPr>
          <w:color w:val="000000"/>
          <w:sz w:val="28"/>
          <w:szCs w:val="28"/>
        </w:rPr>
        <w:t>.</w:t>
      </w:r>
    </w:p>
    <w:p w:rsidR="00EC50B4" w:rsidRPr="0095378A" w:rsidRDefault="00EC50B4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Оформление иных документов взамен счета-фактуры не допускается.</w:t>
      </w:r>
    </w:p>
    <w:p w:rsidR="0095378A" w:rsidRDefault="00EC50B4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Отпуск товаров,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оплата которых осуществлялась в безналичном</w:t>
      </w:r>
      <w:r w:rsidRPr="0095378A">
        <w:rPr>
          <w:color w:val="000000"/>
          <w:sz w:val="28"/>
          <w:szCs w:val="28"/>
          <w:lang w:val="be-BY"/>
        </w:rPr>
        <w:t xml:space="preserve"> </w:t>
      </w:r>
      <w:r w:rsidRPr="0095378A">
        <w:rPr>
          <w:color w:val="000000"/>
          <w:sz w:val="28"/>
          <w:szCs w:val="28"/>
        </w:rPr>
        <w:t>порядке, производится после поступления денег на счет продавца, если</w:t>
      </w:r>
      <w:r w:rsidRPr="0095378A">
        <w:rPr>
          <w:color w:val="000000"/>
          <w:sz w:val="28"/>
          <w:szCs w:val="28"/>
          <w:lang w:val="be-BY"/>
        </w:rPr>
        <w:t xml:space="preserve"> </w:t>
      </w:r>
      <w:r w:rsidRPr="0095378A">
        <w:rPr>
          <w:color w:val="000000"/>
          <w:sz w:val="28"/>
          <w:szCs w:val="28"/>
        </w:rPr>
        <w:t>иное не установлено договором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розничной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купли-продажи,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покупателю либо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лицу,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предъявившему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оформленную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установленном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порядке доверенность покупателя на получение товаров.</w:t>
      </w:r>
    </w:p>
    <w:p w:rsidR="00EC50B4" w:rsidRPr="0095378A" w:rsidRDefault="00EC50B4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соглашению сторон оплата товара в безналичном порядке может</w:t>
      </w:r>
      <w:r w:rsidR="00A33841" w:rsidRP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осуществляться в согласованные сторонами сроки после передачи товара покупателю.</w:t>
      </w:r>
    </w:p>
    <w:p w:rsidR="0095378A" w:rsidRDefault="00EC50B4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На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отпущенные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товары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покупателю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оформляется в установленном порядке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товарно-транспортная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накладная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(форма ТТН</w:t>
      </w:r>
      <w:r w:rsidR="0095378A">
        <w:rPr>
          <w:color w:val="000000"/>
          <w:sz w:val="28"/>
          <w:szCs w:val="28"/>
        </w:rPr>
        <w:noBreakHyphen/>
      </w:r>
      <w:r w:rsidR="0095378A" w:rsidRPr="0095378A">
        <w:rPr>
          <w:color w:val="000000"/>
          <w:sz w:val="28"/>
          <w:szCs w:val="28"/>
        </w:rPr>
        <w:t>1</w:t>
      </w:r>
      <w:r w:rsidRPr="0095378A">
        <w:rPr>
          <w:color w:val="000000"/>
          <w:sz w:val="28"/>
          <w:szCs w:val="28"/>
        </w:rPr>
        <w:t>) или товарная накладная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на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отпуск и оприходование товарно-материальных ценностей (форма ТН</w:t>
      </w:r>
      <w:r w:rsidR="0095378A">
        <w:rPr>
          <w:color w:val="000000"/>
          <w:sz w:val="28"/>
          <w:szCs w:val="28"/>
        </w:rPr>
        <w:noBreakHyphen/>
      </w:r>
      <w:r w:rsidR="0095378A" w:rsidRPr="0095378A">
        <w:rPr>
          <w:color w:val="000000"/>
          <w:sz w:val="28"/>
          <w:szCs w:val="28"/>
        </w:rPr>
        <w:t>2</w:t>
      </w:r>
      <w:r w:rsidRPr="0095378A">
        <w:rPr>
          <w:color w:val="000000"/>
          <w:sz w:val="28"/>
          <w:szCs w:val="28"/>
        </w:rPr>
        <w:t>).</w:t>
      </w:r>
    </w:p>
    <w:p w:rsidR="00EC50B4" w:rsidRPr="0095378A" w:rsidRDefault="00EC50B4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При отпуске товаров, оплата которых осуществляется наличными денежными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средствами,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покупателю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выдается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кассовый чек либо иной документ,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подтверждающий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прием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наличных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денежных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средств, утвержденный в установленном порядке, в которых указываются сведения 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номере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документа,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наименовании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продавца,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дате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продажи, наименовании, количестве и цене товара, сумме покупки, подпись лица, непосредственно осуществившего продажу товаров, и его должность, фамилия и инициалы. Следует отметить, что реализация товаров в хозяйственном обороте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невозможна без заключения</w:t>
      </w:r>
      <w:r w:rsidR="0095378A">
        <w:rPr>
          <w:color w:val="000000"/>
          <w:sz w:val="28"/>
          <w:szCs w:val="28"/>
        </w:rPr>
        <w:t xml:space="preserve"> </w:t>
      </w:r>
      <w:r w:rsidR="00301E56">
        <w:rPr>
          <w:color w:val="000000"/>
          <w:sz w:val="28"/>
          <w:szCs w:val="28"/>
        </w:rPr>
        <w:t>гражданско-</w:t>
      </w:r>
      <w:r w:rsidRPr="0095378A">
        <w:rPr>
          <w:color w:val="000000"/>
          <w:sz w:val="28"/>
          <w:szCs w:val="28"/>
        </w:rPr>
        <w:t xml:space="preserve">правовых договоров, а именно договора розничной купли – продажи, договора поставки, контрактации, договора поставки для государственных нужд, договора энергоснабжения, продажи предприятия </w:t>
      </w:r>
      <w:r w:rsidR="0095378A">
        <w:rPr>
          <w:color w:val="000000"/>
          <w:sz w:val="28"/>
          <w:szCs w:val="28"/>
        </w:rPr>
        <w:t>и т.п.</w:t>
      </w:r>
      <w:r w:rsidRPr="0095378A">
        <w:rPr>
          <w:color w:val="000000"/>
          <w:sz w:val="28"/>
          <w:szCs w:val="28"/>
        </w:rPr>
        <w:t>).</w:t>
      </w:r>
    </w:p>
    <w:p w:rsidR="00EC50B4" w:rsidRPr="0095378A" w:rsidRDefault="00EC50B4" w:rsidP="0095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В договоре розничной купли-продажи, оформленном в письменной форме,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либо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документах,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подтверждающих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отпуск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товаров,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качестве существенного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условия договора должна быть указана в соответствии с законодательством цель приобретения товара и к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экземпляру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договора покупателя либо документам, подтверждающим отпуск товаров, приложена копия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(ксерокопия)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специального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разрешения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(лицензии)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на осуществление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розничной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торговли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(включая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алкогольные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напитки и табачные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изделия)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общественного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питания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продавца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копия (ксерокопия)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листа,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являющегося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составляющей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частью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лицензии, содержащего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сведения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торговом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объекте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продавца,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в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котором производился отпуск това</w:t>
      </w:r>
      <w:r w:rsidR="00F33B8A" w:rsidRPr="0095378A">
        <w:rPr>
          <w:color w:val="000000"/>
          <w:sz w:val="28"/>
          <w:szCs w:val="28"/>
        </w:rPr>
        <w:t>ров, без засвидетельствования</w:t>
      </w:r>
      <w:r w:rsidR="0095378A" w:rsidRPr="0095378A">
        <w:rPr>
          <w:color w:val="000000"/>
          <w:sz w:val="28"/>
          <w:szCs w:val="28"/>
        </w:rPr>
        <w:t>.</w:t>
      </w:r>
      <w:r w:rsidR="0095378A">
        <w:rPr>
          <w:color w:val="000000"/>
          <w:sz w:val="28"/>
          <w:szCs w:val="28"/>
        </w:rPr>
        <w:t xml:space="preserve"> </w:t>
      </w:r>
      <w:r w:rsidR="0095378A" w:rsidRPr="0095378A">
        <w:rPr>
          <w:color w:val="000000"/>
          <w:sz w:val="28"/>
          <w:szCs w:val="28"/>
        </w:rPr>
        <w:t>[6</w:t>
      </w:r>
      <w:r w:rsidR="00F33B8A" w:rsidRPr="0095378A">
        <w:rPr>
          <w:color w:val="000000"/>
          <w:sz w:val="28"/>
          <w:szCs w:val="28"/>
        </w:rPr>
        <w:t xml:space="preserve">, </w:t>
      </w:r>
      <w:r w:rsidR="0095378A" w:rsidRPr="0095378A">
        <w:rPr>
          <w:color w:val="000000"/>
          <w:sz w:val="28"/>
          <w:szCs w:val="28"/>
        </w:rPr>
        <w:t>п.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9</w:t>
      </w:r>
      <w:r w:rsidRPr="0095378A">
        <w:rPr>
          <w:color w:val="000000"/>
          <w:sz w:val="28"/>
          <w:szCs w:val="28"/>
        </w:rPr>
        <w:t>].</w:t>
      </w:r>
    </w:p>
    <w:p w:rsidR="00301E56" w:rsidRDefault="00301E56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C50B4" w:rsidRPr="0095378A" w:rsidRDefault="00EC50B4" w:rsidP="009537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2.4 Государственное регулирование торговли</w:t>
      </w:r>
    </w:p>
    <w:p w:rsidR="00EC50B4" w:rsidRPr="0095378A" w:rsidRDefault="00EC50B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50B4" w:rsidRPr="0095378A" w:rsidRDefault="00EC50B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Правовое регулирование торговой деятельности на территории Республики Беларусь осуществляется в соответствии с закрепленными в ст.</w:t>
      </w:r>
      <w:r w:rsidR="0095378A">
        <w:rPr>
          <w:color w:val="000000"/>
          <w:sz w:val="28"/>
          <w:szCs w:val="28"/>
        </w:rPr>
        <w:t> </w:t>
      </w:r>
      <w:r w:rsidR="0095378A" w:rsidRPr="0095378A">
        <w:rPr>
          <w:color w:val="000000"/>
          <w:sz w:val="28"/>
          <w:szCs w:val="28"/>
        </w:rPr>
        <w:t>1</w:t>
      </w:r>
      <w:r w:rsidRPr="0095378A">
        <w:rPr>
          <w:color w:val="000000"/>
          <w:sz w:val="28"/>
          <w:szCs w:val="28"/>
        </w:rPr>
        <w:t>6 Закона Республики Беларусь «О торговле» основными принципами государственного регулирования торговли, к которым относятся: соблюдение</w:t>
      </w:r>
    </w:p>
    <w:p w:rsidR="00EC50B4" w:rsidRPr="0095378A" w:rsidRDefault="00EC50B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равенства прав субъектов торговли на осуществление торговли; исключение неправомерного вмешательства государственных органов в деятельность субъектов торговли; приоритет экономических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методов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государственного</w:t>
      </w:r>
      <w:r w:rsidR="00301E56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регулирования торговли; обеспечение условий реализации права на свободу выбора торгового партнера и товара; ограничение, пресечение и предупреждение монополистической деятельности, создание равных условий</w:t>
      </w:r>
      <w:r w:rsidR="00301E56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для развития свободной конкуренции; защита государством прав и законных интересов субъектов торговли и потребителей.</w:t>
      </w:r>
    </w:p>
    <w:p w:rsidR="00EC50B4" w:rsidRPr="0095378A" w:rsidRDefault="00EC50B4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Основными формами государственного регулирования торговли являются:</w:t>
      </w:r>
    </w:p>
    <w:p w:rsidR="00EC50B4" w:rsidRPr="0095378A" w:rsidRDefault="00EC50B4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Техническое нормирование;</w:t>
      </w:r>
    </w:p>
    <w:p w:rsidR="00EC50B4" w:rsidRPr="0095378A" w:rsidRDefault="00EC50B4" w:rsidP="009537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Стандартизация;</w:t>
      </w:r>
    </w:p>
    <w:p w:rsidR="00EC50B4" w:rsidRPr="0095378A" w:rsidRDefault="00EC50B4" w:rsidP="0095378A">
      <w:pPr>
        <w:numPr>
          <w:ilvl w:val="0"/>
          <w:numId w:val="3"/>
        </w:numPr>
        <w:tabs>
          <w:tab w:val="clear" w:pos="720"/>
          <w:tab w:val="num" w:pos="-4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Подтверждение соответствия требованиям технических нормативных правовых актов в области технического нормирования и стандартизации;</w:t>
      </w:r>
    </w:p>
    <w:p w:rsidR="00EC50B4" w:rsidRPr="0095378A" w:rsidRDefault="00EC50B4" w:rsidP="0095378A">
      <w:pPr>
        <w:numPr>
          <w:ilvl w:val="0"/>
          <w:numId w:val="3"/>
        </w:numPr>
        <w:tabs>
          <w:tab w:val="clear" w:pos="720"/>
          <w:tab w:val="num" w:pos="-4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Государственная гигиеническая регламентация и регистрация товаров;</w:t>
      </w:r>
    </w:p>
    <w:p w:rsidR="00EC50B4" w:rsidRPr="0095378A" w:rsidRDefault="00EC50B4" w:rsidP="0095378A">
      <w:pPr>
        <w:numPr>
          <w:ilvl w:val="0"/>
          <w:numId w:val="3"/>
        </w:numPr>
        <w:tabs>
          <w:tab w:val="clear" w:pos="720"/>
          <w:tab w:val="num" w:pos="-4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Лицензирование торговли в случаях и порядке, предусмотренных законодательством;</w:t>
      </w:r>
    </w:p>
    <w:p w:rsidR="00EC50B4" w:rsidRPr="0095378A" w:rsidRDefault="00EC50B4" w:rsidP="0095378A">
      <w:pPr>
        <w:numPr>
          <w:ilvl w:val="0"/>
          <w:numId w:val="3"/>
        </w:numPr>
        <w:tabs>
          <w:tab w:val="clear" w:pos="720"/>
          <w:tab w:val="num" w:pos="-4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Квотирование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поставок товаров;</w:t>
      </w:r>
    </w:p>
    <w:p w:rsidR="00EC50B4" w:rsidRPr="0095378A" w:rsidRDefault="00EC50B4" w:rsidP="0095378A">
      <w:pPr>
        <w:numPr>
          <w:ilvl w:val="0"/>
          <w:numId w:val="3"/>
        </w:numPr>
        <w:tabs>
          <w:tab w:val="clear" w:pos="720"/>
          <w:tab w:val="num" w:pos="-4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Формирование товарных ресурсов;</w:t>
      </w:r>
    </w:p>
    <w:p w:rsidR="00EC50B4" w:rsidRPr="0095378A" w:rsidRDefault="00EC50B4" w:rsidP="0095378A">
      <w:pPr>
        <w:numPr>
          <w:ilvl w:val="0"/>
          <w:numId w:val="3"/>
        </w:numPr>
        <w:tabs>
          <w:tab w:val="clear" w:pos="720"/>
          <w:tab w:val="num" w:pos="-4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Проведение закупочных и товарных интервенций;</w:t>
      </w: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Закупочная интервенция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закупка товаров у юридических лиц и индивидуальных предпринимателей Республики Беларусь в установленном порядке в целях обеспечения сбалансированности спроса и предложения.</w:t>
      </w: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Товарная интервенция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продажа товаров торговым организациям и индивидуальным предпринимателям, осуществляющим торговлю на территории Республики Беларусь, в установленном порядке в целях стабилизации предложения и ликвидации товарного дефицита.</w:t>
      </w: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b/>
          <w:color w:val="000000"/>
          <w:sz w:val="28"/>
          <w:szCs w:val="28"/>
        </w:rPr>
        <w:t>2.5 Государственный контроль</w:t>
      </w:r>
      <w:r w:rsidR="00953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b/>
          <w:color w:val="000000"/>
          <w:sz w:val="28"/>
          <w:szCs w:val="28"/>
        </w:rPr>
        <w:t>в области торговли</w:t>
      </w:r>
    </w:p>
    <w:p w:rsidR="00301E56" w:rsidRDefault="00301E56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Государственный контроль в области торговли осуществляется Советом Министров Республики Беларусь, Комитетом государственного контроля Республики Беларусь, иными уполномоченными государственными органами в пределах их компетенции.</w:t>
      </w: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Должностные лица контролирующих органов в целях осуществления государственного контроля в пределах своей компетенции имеют право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беспрепятственно посещать служебные и производственные помещения субъектов торговли с учетом режима их работы в случаях:</w:t>
      </w:r>
    </w:p>
    <w:p w:rsidR="00EC50B4" w:rsidRPr="0095378A" w:rsidRDefault="0095378A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EC50B4" w:rsidRPr="0095378A">
        <w:rPr>
          <w:rFonts w:ascii="Times New Roman" w:hAnsi="Times New Roman" w:cs="Times New Roman"/>
          <w:color w:val="000000"/>
          <w:sz w:val="28"/>
          <w:szCs w:val="28"/>
        </w:rPr>
        <w:t>поступления от физического или юридического лица в письменной форме жалобы или заявления о нарушениях законодательства Республики Беларусь о торговле;</w:t>
      </w:r>
    </w:p>
    <w:p w:rsidR="00EC50B4" w:rsidRPr="0095378A" w:rsidRDefault="0095378A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EC50B4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не более одного раза в год плановой проверки (ревизии) финансово-хозяйственной деятельности или проведения внеплановых проверок (ревизий) по поручению уполномоченных органов. </w:t>
      </w:r>
      <w:r w:rsidR="00393D1B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[4,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93D1B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93D1B" w:rsidRPr="009537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C50B4" w:rsidRPr="0095378A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Должностные лица контролирующих органов имеют право в установленном законодательством порядке производить отбор проб и образцов товаров для проведения испытаний (анализов) и осуществлять контрольные покупки в целях проверки соответствия отпускаемых потребителям товаров техническим нормативным правовым актам, устанавливающим обязательные требования к качеству, технологии и безопасности товаров, полному весу (мере).</w:t>
      </w: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Должностные лица контролирующих органов по результатам проверки (ревизии) финансово-хозяйственной деятел</w:t>
      </w:r>
      <w:r w:rsidR="0062571E" w:rsidRPr="0095378A">
        <w:rPr>
          <w:rFonts w:ascii="Times New Roman" w:hAnsi="Times New Roman" w:cs="Times New Roman"/>
          <w:color w:val="000000"/>
          <w:sz w:val="28"/>
          <w:szCs w:val="28"/>
        </w:rPr>
        <w:t>ьности, в ходе которой выявлены</w:t>
      </w:r>
      <w:r w:rsidR="00301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нарушения законодательства Республики Беларусь о торговле, составляют акт. Результаты проверки (ревизии), в ходе которой не выявлено нарушений законодательства Республики Беларусь о торговле, оформляются справкой. Один экземпляр акта или справки представляется субъекту торговли, подвергшемуся проверке (ревизии).</w:t>
      </w: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7 Закона Республики Беларусь «О торговле» в случаях выявления в ходе проверки (ревизии) реализации товаров, не соответствующих техническим нормативным правовым актам, устанавливающим обязательные требования к качеству, технологии и безопасности товаров, отсутствия необходимой и достоверной информации о товаре, а также реализации товаров без предусмотренных законодательством приходных документов и (или) документов, подтверждающих качество и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безопасность товаров, либо с истекшими сроками годности (сроками службы) или без указания сроков годности (сроков службы), если установление этих сроков обязательно, а равным образом в случае отказа субъекта торговли допустить должностных лиц уполномоченных контролирующих органов к проведению проверки (ревизии) контролирующие органы приостанавливают или прекращают реализацию этих товаров.</w:t>
      </w: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Руководителю субъекта торговли, допустившего вышеперечисленные нарушения,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выдается предписание о приостановлении реализации товаров до устранения выявленных нарушений или предписание о прекращении их реализации.</w:t>
      </w:r>
    </w:p>
    <w:p w:rsidR="00EC50B4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Административная ответственность за нарушение правил торговли установлена ст.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2.17 Кодекса Республики Беларусь об административных правонарушениях</w:t>
      </w:r>
      <w:r w:rsidR="00143B0B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4BF" w:rsidRPr="0095378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43B0B" w:rsidRPr="009537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54BF" w:rsidRPr="009537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53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78A" w:rsidRPr="009537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54BF" w:rsidRPr="0095378A"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143B0B" w:rsidRPr="0095378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9537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23B3" w:rsidRPr="0095378A" w:rsidRDefault="00EC50B4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8A">
        <w:rPr>
          <w:rFonts w:ascii="Times New Roman" w:hAnsi="Times New Roman" w:cs="Times New Roman"/>
          <w:color w:val="000000"/>
          <w:sz w:val="28"/>
          <w:szCs w:val="28"/>
        </w:rPr>
        <w:t>Нарушение законодательства Республики Беларусь о торговле влечет дисциплинарную, гражданско-правовую, административную или уголовную ответственность в соответствии с законодательством.</w:t>
      </w:r>
    </w:p>
    <w:p w:rsidR="00BC3713" w:rsidRPr="0095378A" w:rsidRDefault="00BC3713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378A" w:rsidRDefault="0095378A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1882" w:rsidRPr="0095378A" w:rsidRDefault="00301E56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95378A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95378A" w:rsidRDefault="0095378A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F0B" w:rsidRPr="0095378A" w:rsidRDefault="00106F0B" w:rsidP="0095378A">
      <w:pPr>
        <w:pStyle w:val="ae"/>
        <w:spacing w:line="360" w:lineRule="auto"/>
        <w:ind w:firstLine="709"/>
        <w:rPr>
          <w:color w:val="000000"/>
        </w:rPr>
      </w:pPr>
      <w:r w:rsidRPr="0095378A">
        <w:rPr>
          <w:color w:val="000000"/>
        </w:rPr>
        <w:t>Развитие рыночных отношений повышает ответственность и самостоятельность работников предприятий в выработке и принятии управленческих решений по обеспечению эффективной их работы. Предприятиям предоставлено право самостоятельно планировать свою деятельность и определять перспективы развития, исходя из спроса на товары, уровня конкурентоспособности, самостоятельно определять численность и состав</w:t>
      </w:r>
      <w:r w:rsidR="0095378A">
        <w:rPr>
          <w:color w:val="000000"/>
        </w:rPr>
        <w:t xml:space="preserve"> </w:t>
      </w:r>
      <w:r w:rsidRPr="0095378A">
        <w:rPr>
          <w:color w:val="000000"/>
        </w:rPr>
        <w:t>работников, выбирать формы и системы оплаты труда, определять размер фонда оплаты труда и фонда потребления.</w:t>
      </w:r>
    </w:p>
    <w:p w:rsidR="0067124B" w:rsidRPr="0095378A" w:rsidRDefault="0067124B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i/>
          <w:color w:val="000000"/>
          <w:sz w:val="28"/>
          <w:szCs w:val="28"/>
          <w:u w:val="single"/>
        </w:rPr>
        <w:t>Товарооборот</w:t>
      </w:r>
      <w:r w:rsidRPr="0095378A">
        <w:rPr>
          <w:color w:val="000000"/>
          <w:sz w:val="28"/>
          <w:szCs w:val="28"/>
        </w:rPr>
        <w:t xml:space="preserve"> признаётся одним из основных показателей социально-экономического развития страны,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>и рассматривается на макроуровне в числе важнейших целевых ориентиров</w:t>
      </w:r>
      <w:r w:rsidRPr="0095378A">
        <w:rPr>
          <w:color w:val="000000"/>
          <w:sz w:val="28"/>
        </w:rPr>
        <w:t>.</w:t>
      </w:r>
    </w:p>
    <w:p w:rsidR="00106F0B" w:rsidRPr="0095378A" w:rsidRDefault="00106F0B" w:rsidP="0095378A">
      <w:pPr>
        <w:pStyle w:val="ae"/>
        <w:spacing w:line="360" w:lineRule="auto"/>
        <w:ind w:firstLine="709"/>
        <w:rPr>
          <w:color w:val="000000"/>
        </w:rPr>
      </w:pPr>
      <w:r w:rsidRPr="0095378A">
        <w:rPr>
          <w:color w:val="000000"/>
        </w:rPr>
        <w:t>Для эффективной деятельности субъектов хозяйствования в условиях рынка необходима полная информация, позволяющая правильно ориентироваться в выборе</w:t>
      </w:r>
      <w:r w:rsidR="0095378A">
        <w:rPr>
          <w:color w:val="000000"/>
        </w:rPr>
        <w:t xml:space="preserve"> </w:t>
      </w:r>
      <w:r w:rsidRPr="0095378A">
        <w:rPr>
          <w:color w:val="000000"/>
        </w:rPr>
        <w:t xml:space="preserve">различного рода решений. В создании такой информации заметную роль </w:t>
      </w:r>
      <w:r w:rsidR="009D10C6" w:rsidRPr="0095378A">
        <w:rPr>
          <w:color w:val="000000"/>
        </w:rPr>
        <w:t>играет правильное применение норм законодательства в области торговых отношений.</w:t>
      </w:r>
    </w:p>
    <w:p w:rsidR="009D10C6" w:rsidRPr="0095378A" w:rsidRDefault="009D10C6" w:rsidP="0095378A">
      <w:pPr>
        <w:pStyle w:val="ae"/>
        <w:spacing w:line="360" w:lineRule="auto"/>
        <w:ind w:firstLine="709"/>
        <w:rPr>
          <w:color w:val="000000"/>
        </w:rPr>
      </w:pPr>
      <w:r w:rsidRPr="0095378A">
        <w:rPr>
          <w:color w:val="000000"/>
        </w:rPr>
        <w:t>Розничный товарооборот – один из важнейших показателей качества торгового обслуживания населения.</w:t>
      </w:r>
    </w:p>
    <w:p w:rsidR="00647172" w:rsidRPr="0095378A" w:rsidRDefault="009D10C6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В процессе исследования тематики данной курсовой работы я сделал вывод, что розничный товарооборот – один из основных показателей, по которому</w:t>
      </w:r>
      <w:r w:rsidR="00647172" w:rsidRPr="0095378A">
        <w:rPr>
          <w:color w:val="000000"/>
          <w:sz w:val="28"/>
          <w:szCs w:val="28"/>
        </w:rPr>
        <w:t xml:space="preserve"> оценивается деятельность предприятий и организаций торговли. Он включает в себя продажу товаров населению для личного потребления, а так же предприятиям, организациям и учреждениям для коллективного потребления и текущих хозяйственных нужд. В настоящее время население страны расходует на покупки товаров 7</w:t>
      </w:r>
      <w:r w:rsidR="0095378A" w:rsidRPr="0095378A">
        <w:rPr>
          <w:color w:val="000000"/>
          <w:sz w:val="28"/>
          <w:szCs w:val="28"/>
        </w:rPr>
        <w:t>7</w:t>
      </w:r>
      <w:r w:rsidR="0095378A">
        <w:rPr>
          <w:color w:val="000000"/>
          <w:sz w:val="28"/>
          <w:szCs w:val="28"/>
        </w:rPr>
        <w:t>%</w:t>
      </w:r>
      <w:r w:rsidR="00647172" w:rsidRPr="0095378A">
        <w:rPr>
          <w:color w:val="000000"/>
          <w:sz w:val="28"/>
          <w:szCs w:val="28"/>
        </w:rPr>
        <w:t xml:space="preserve"> своих денежных доходов и через розничный товарооборот получает более 9</w:t>
      </w:r>
      <w:r w:rsidR="0095378A" w:rsidRPr="0095378A">
        <w:rPr>
          <w:color w:val="000000"/>
          <w:sz w:val="28"/>
          <w:szCs w:val="28"/>
        </w:rPr>
        <w:t>0</w:t>
      </w:r>
      <w:r w:rsidR="0095378A">
        <w:rPr>
          <w:color w:val="000000"/>
          <w:sz w:val="28"/>
          <w:szCs w:val="28"/>
        </w:rPr>
        <w:t>%</w:t>
      </w:r>
      <w:r w:rsidR="00647172" w:rsidRPr="0095378A">
        <w:rPr>
          <w:color w:val="000000"/>
          <w:sz w:val="28"/>
          <w:szCs w:val="28"/>
        </w:rPr>
        <w:t xml:space="preserve"> фонда личного потребления.</w:t>
      </w:r>
    </w:p>
    <w:p w:rsidR="0095378A" w:rsidRDefault="00573A17" w:rsidP="0095378A">
      <w:pPr>
        <w:pStyle w:val="ae"/>
        <w:spacing w:line="360" w:lineRule="auto"/>
        <w:ind w:firstLine="709"/>
        <w:rPr>
          <w:color w:val="000000"/>
        </w:rPr>
      </w:pPr>
      <w:r w:rsidRPr="0095378A">
        <w:rPr>
          <w:color w:val="000000"/>
        </w:rPr>
        <w:t>В Республике Беларусь согласно Закону «О торговле» основными</w:t>
      </w:r>
      <w:r w:rsidR="0095378A">
        <w:rPr>
          <w:color w:val="000000"/>
        </w:rPr>
        <w:t xml:space="preserve"> </w:t>
      </w:r>
      <w:r w:rsidRPr="0095378A">
        <w:rPr>
          <w:color w:val="000000"/>
        </w:rPr>
        <w:t>формами реализации товаров в хозяйственном обороте являются</w:t>
      </w:r>
      <w:r w:rsidR="00182192" w:rsidRPr="0095378A">
        <w:rPr>
          <w:color w:val="000000"/>
        </w:rPr>
        <w:t xml:space="preserve">: </w:t>
      </w:r>
      <w:r w:rsidR="00182192" w:rsidRPr="0095378A">
        <w:rPr>
          <w:b/>
          <w:color w:val="000000"/>
        </w:rPr>
        <w:t>оптовая и розничная торговля</w:t>
      </w:r>
      <w:r w:rsidR="00182192" w:rsidRPr="0095378A">
        <w:rPr>
          <w:color w:val="000000"/>
        </w:rPr>
        <w:t>.</w:t>
      </w:r>
    </w:p>
    <w:p w:rsidR="0095378A" w:rsidRDefault="00182192" w:rsidP="0095378A">
      <w:pPr>
        <w:pStyle w:val="ae"/>
        <w:spacing w:line="360" w:lineRule="auto"/>
        <w:ind w:firstLine="709"/>
        <w:rPr>
          <w:color w:val="000000"/>
        </w:rPr>
      </w:pPr>
      <w:r w:rsidRPr="0095378A">
        <w:rPr>
          <w:i/>
          <w:color w:val="000000"/>
          <w:u w:val="single"/>
        </w:rPr>
        <w:t>Оптовая торговля</w:t>
      </w:r>
      <w:r w:rsidRPr="0095378A">
        <w:rPr>
          <w:color w:val="000000"/>
        </w:rPr>
        <w:t xml:space="preserve"> –</w:t>
      </w:r>
      <w:r w:rsidR="0095378A">
        <w:rPr>
          <w:color w:val="000000"/>
        </w:rPr>
        <w:t xml:space="preserve"> </w:t>
      </w:r>
      <w:r w:rsidRPr="0095378A">
        <w:rPr>
          <w:color w:val="000000"/>
        </w:rPr>
        <w:t>это реализация товаров, как правило, крупными партиями, что предполагает их дальнейшую перепродажу или переработку. Товары в результаты оптового товарооборота в конечное потребление не поступают;</w:t>
      </w:r>
    </w:p>
    <w:p w:rsidR="0095378A" w:rsidRDefault="00182192" w:rsidP="0095378A">
      <w:pPr>
        <w:pStyle w:val="ae"/>
        <w:spacing w:line="360" w:lineRule="auto"/>
        <w:ind w:firstLine="709"/>
        <w:rPr>
          <w:color w:val="000000"/>
        </w:rPr>
      </w:pPr>
      <w:r w:rsidRPr="0095378A">
        <w:rPr>
          <w:i/>
          <w:color w:val="000000"/>
          <w:u w:val="single"/>
        </w:rPr>
        <w:t>Розничная</w:t>
      </w:r>
      <w:r w:rsidR="0095378A">
        <w:rPr>
          <w:i/>
          <w:color w:val="000000"/>
          <w:u w:val="single"/>
        </w:rPr>
        <w:t xml:space="preserve"> </w:t>
      </w:r>
      <w:r w:rsidRPr="0095378A">
        <w:rPr>
          <w:i/>
          <w:color w:val="000000"/>
          <w:u w:val="single"/>
        </w:rPr>
        <w:t>торговля</w:t>
      </w:r>
      <w:r w:rsidRPr="0095378A">
        <w:rPr>
          <w:color w:val="000000"/>
        </w:rPr>
        <w:t xml:space="preserve"> –</w:t>
      </w:r>
      <w:r w:rsidR="0095378A">
        <w:rPr>
          <w:color w:val="000000"/>
        </w:rPr>
        <w:t xml:space="preserve"> </w:t>
      </w:r>
      <w:r w:rsidRPr="0095378A">
        <w:rPr>
          <w:color w:val="000000"/>
        </w:rPr>
        <w:t>реализация товаров конечному потребителю, что является завершающим звеном движения товара в сфере обращения.</w:t>
      </w:r>
      <w:r w:rsidRPr="0095378A">
        <w:rPr>
          <w:b/>
          <w:bCs/>
          <w:color w:val="000000"/>
        </w:rPr>
        <w:t xml:space="preserve"> </w:t>
      </w:r>
      <w:r w:rsidRPr="0095378A">
        <w:rPr>
          <w:color w:val="000000"/>
        </w:rPr>
        <w:t>В розничной торговле заканчивается процесс обращения товаров. Они переходят в сферу личного потребления в обмен на денежные доходы населения. Розничную продажу товаров ведут предприятия всех форм собственности различных торговых систем.</w:t>
      </w:r>
    </w:p>
    <w:p w:rsidR="00A44239" w:rsidRPr="0095378A" w:rsidRDefault="0067124B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С моей точки зрения</w:t>
      </w:r>
      <w:r w:rsidRPr="0095378A">
        <w:rPr>
          <w:color w:val="000000"/>
          <w:sz w:val="28"/>
          <w:szCs w:val="26"/>
        </w:rPr>
        <w:t xml:space="preserve">, </w:t>
      </w:r>
      <w:r w:rsidRPr="0095378A">
        <w:rPr>
          <w:color w:val="000000"/>
          <w:sz w:val="28"/>
          <w:szCs w:val="28"/>
        </w:rPr>
        <w:t>р</w:t>
      </w:r>
      <w:r w:rsidR="00A44239" w:rsidRPr="0095378A">
        <w:rPr>
          <w:color w:val="000000"/>
          <w:sz w:val="28"/>
          <w:szCs w:val="28"/>
        </w:rPr>
        <w:t>озничный товарооборот существенно влияет на денежное обращение в стране и устойчивость валюты, поскольку обращение наличных денег связано главным образом с обслужив</w:t>
      </w:r>
      <w:r w:rsidRPr="0095378A">
        <w:rPr>
          <w:color w:val="000000"/>
          <w:sz w:val="28"/>
          <w:szCs w:val="28"/>
        </w:rPr>
        <w:t>анием розничного товарооборота и является основной</w:t>
      </w:r>
      <w:r w:rsidR="002B4D1F" w:rsidRPr="0095378A">
        <w:rPr>
          <w:color w:val="000000"/>
          <w:sz w:val="28"/>
          <w:szCs w:val="28"/>
        </w:rPr>
        <w:t xml:space="preserve"> правовой</w:t>
      </w:r>
      <w:r w:rsidRPr="0095378A">
        <w:rPr>
          <w:color w:val="000000"/>
          <w:sz w:val="28"/>
          <w:szCs w:val="28"/>
        </w:rPr>
        <w:t xml:space="preserve"> формой реализации товаров</w:t>
      </w:r>
      <w:r w:rsidR="002B4D1F" w:rsidRPr="0095378A">
        <w:rPr>
          <w:color w:val="000000"/>
          <w:sz w:val="28"/>
          <w:szCs w:val="28"/>
        </w:rPr>
        <w:t>.</w:t>
      </w:r>
    </w:p>
    <w:p w:rsidR="0039392D" w:rsidRPr="0095378A" w:rsidRDefault="0039392D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Государство со своей стороны</w:t>
      </w:r>
      <w:r w:rsidR="0067124B" w:rsidRPr="0095378A">
        <w:rPr>
          <w:color w:val="000000"/>
          <w:sz w:val="28"/>
          <w:szCs w:val="28"/>
        </w:rPr>
        <w:t>, в частности,</w:t>
      </w:r>
      <w:r w:rsidR="0095378A">
        <w:rPr>
          <w:color w:val="000000"/>
          <w:sz w:val="28"/>
          <w:szCs w:val="28"/>
        </w:rPr>
        <w:t xml:space="preserve"> </w:t>
      </w:r>
      <w:r w:rsidR="0067124B" w:rsidRPr="0095378A">
        <w:rPr>
          <w:color w:val="000000"/>
          <w:sz w:val="28"/>
          <w:szCs w:val="28"/>
        </w:rPr>
        <w:t>в виде законодательства в области торговли,</w:t>
      </w:r>
      <w:r w:rsidR="0095378A">
        <w:rPr>
          <w:color w:val="000000"/>
          <w:sz w:val="28"/>
          <w:szCs w:val="28"/>
        </w:rPr>
        <w:t xml:space="preserve"> </w:t>
      </w:r>
      <w:r w:rsidRPr="0095378A">
        <w:rPr>
          <w:color w:val="000000"/>
          <w:sz w:val="28"/>
          <w:szCs w:val="28"/>
        </w:rPr>
        <w:t xml:space="preserve">обеспечивает </w:t>
      </w:r>
      <w:r w:rsidR="0067124B" w:rsidRPr="0095378A">
        <w:rPr>
          <w:color w:val="000000"/>
          <w:sz w:val="28"/>
          <w:szCs w:val="28"/>
        </w:rPr>
        <w:t>равные возможности всем субъекта</w:t>
      </w:r>
      <w:r w:rsidRPr="0095378A">
        <w:rPr>
          <w:color w:val="000000"/>
          <w:sz w:val="28"/>
          <w:szCs w:val="28"/>
        </w:rPr>
        <w:t>м хозяйствования осуществлять</w:t>
      </w:r>
      <w:r w:rsidR="0067124B" w:rsidRPr="0095378A">
        <w:rPr>
          <w:color w:val="000000"/>
          <w:sz w:val="28"/>
          <w:szCs w:val="28"/>
        </w:rPr>
        <w:t xml:space="preserve"> реализацию предпринимательской деятельности. Однако, субъекты предпринимательской деятельности, помимо реализации своих прав</w:t>
      </w:r>
      <w:r w:rsidR="00DE72EA" w:rsidRPr="0095378A">
        <w:rPr>
          <w:color w:val="000000"/>
          <w:sz w:val="28"/>
          <w:szCs w:val="28"/>
        </w:rPr>
        <w:t xml:space="preserve"> и законных интересов</w:t>
      </w:r>
      <w:r w:rsidR="0067124B" w:rsidRPr="0095378A">
        <w:rPr>
          <w:color w:val="000000"/>
          <w:sz w:val="28"/>
          <w:szCs w:val="28"/>
        </w:rPr>
        <w:t xml:space="preserve"> в хозяйственной деятельности, несут </w:t>
      </w:r>
      <w:r w:rsidR="002B4D1F" w:rsidRPr="0095378A">
        <w:rPr>
          <w:color w:val="000000"/>
          <w:sz w:val="28"/>
          <w:szCs w:val="28"/>
        </w:rPr>
        <w:t xml:space="preserve">и обязанности не только по отношению к потребителям (покупателям), </w:t>
      </w:r>
      <w:r w:rsidR="00DE72EA" w:rsidRPr="0095378A">
        <w:rPr>
          <w:color w:val="000000"/>
          <w:sz w:val="28"/>
          <w:szCs w:val="28"/>
        </w:rPr>
        <w:t>но и по отношению к государству (например, обязанность всех субъектов хозяйствования оплачивать налоги и сборы вне зависимости от формы собственности и осуществления хозяйственной деятельности).</w:t>
      </w:r>
    </w:p>
    <w:p w:rsidR="0095378A" w:rsidRDefault="007A390A" w:rsidP="009537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78A">
        <w:rPr>
          <w:color w:val="000000"/>
          <w:sz w:val="28"/>
          <w:szCs w:val="28"/>
        </w:rPr>
        <w:t>На основе вышеизложенного, сделаем вывод о том, какие функции осуществляет торговля.</w:t>
      </w:r>
    </w:p>
    <w:p w:rsidR="0095378A" w:rsidRDefault="007A390A" w:rsidP="0095378A">
      <w:pPr>
        <w:pStyle w:val="ae"/>
        <w:spacing w:line="360" w:lineRule="auto"/>
        <w:ind w:firstLine="709"/>
        <w:rPr>
          <w:color w:val="000000"/>
        </w:rPr>
      </w:pPr>
      <w:r w:rsidRPr="0095378A">
        <w:rPr>
          <w:i/>
          <w:color w:val="000000"/>
          <w:u w:val="single"/>
        </w:rPr>
        <w:t>Функции торговли</w:t>
      </w:r>
      <w:r w:rsidRPr="0095378A">
        <w:rPr>
          <w:color w:val="000000"/>
        </w:rPr>
        <w:t xml:space="preserve"> во многом определены ее сущностью как формы товарного обращения. Важнейшими функциями торговли являются:</w:t>
      </w:r>
    </w:p>
    <w:p w:rsidR="0095378A" w:rsidRDefault="0095378A" w:rsidP="0095378A">
      <w:pPr>
        <w:pStyle w:val="ae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– </w:t>
      </w:r>
      <w:r w:rsidRPr="0095378A">
        <w:rPr>
          <w:color w:val="000000"/>
        </w:rPr>
        <w:t>р</w:t>
      </w:r>
      <w:r w:rsidR="007A390A" w:rsidRPr="0095378A">
        <w:rPr>
          <w:color w:val="000000"/>
        </w:rPr>
        <w:t>еализация произведенной потребительной стоимости (товаров). Исполнение этой функции создает экономическую предпосылку воспроизводства совокупного общественного продукта, связывая производство с потреблением;</w:t>
      </w:r>
    </w:p>
    <w:p w:rsidR="0095378A" w:rsidRDefault="0095378A" w:rsidP="0095378A">
      <w:pPr>
        <w:pStyle w:val="ae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– </w:t>
      </w:r>
      <w:r w:rsidRPr="0095378A">
        <w:rPr>
          <w:color w:val="000000"/>
        </w:rPr>
        <w:t>д</w:t>
      </w:r>
      <w:r w:rsidR="007A390A" w:rsidRPr="0095378A">
        <w:rPr>
          <w:color w:val="000000"/>
        </w:rPr>
        <w:t>оведение предметов потребления до потребителей. Выполняя данную функцию, торговля организует пространственное перемещение товаров от производителей к потребителям, осуществляя при этом ряд операций по продолжению процесса производства в сфере обращения (например, транспортировку, хранение);</w:t>
      </w:r>
    </w:p>
    <w:p w:rsidR="0095378A" w:rsidRDefault="0095378A" w:rsidP="0095378A">
      <w:pPr>
        <w:pStyle w:val="ae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– </w:t>
      </w:r>
      <w:r w:rsidRPr="0095378A">
        <w:rPr>
          <w:color w:val="000000"/>
        </w:rPr>
        <w:t>п</w:t>
      </w:r>
      <w:r w:rsidR="007A390A" w:rsidRPr="0095378A">
        <w:rPr>
          <w:color w:val="000000"/>
        </w:rPr>
        <w:t>оддержание баланса между предложением и спросом с одновременным активным воздействием на производство в части объема и ассортимента выпускаемой продукции;</w:t>
      </w:r>
    </w:p>
    <w:p w:rsidR="002A5A99" w:rsidRPr="0095378A" w:rsidRDefault="002A5A99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78A" w:rsidRDefault="0095378A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1FA3" w:rsidRPr="0095378A" w:rsidRDefault="00301E56" w:rsidP="009537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95378A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использованных источников</w:t>
      </w:r>
    </w:p>
    <w:p w:rsidR="00621FA3" w:rsidRPr="0095378A" w:rsidRDefault="00621FA3" w:rsidP="0095378A">
      <w:pPr>
        <w:spacing w:line="360" w:lineRule="auto"/>
        <w:ind w:firstLine="709"/>
        <w:jc w:val="both"/>
        <w:rPr>
          <w:color w:val="000000"/>
          <w:sz w:val="28"/>
        </w:rPr>
      </w:pPr>
    </w:p>
    <w:p w:rsidR="00321882" w:rsidRPr="00301E56" w:rsidRDefault="00621FA3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95378A">
        <w:rPr>
          <w:b/>
          <w:color w:val="000000"/>
          <w:sz w:val="28"/>
          <w:szCs w:val="28"/>
        </w:rPr>
        <w:t>1</w:t>
      </w:r>
      <w:r w:rsidRPr="0095378A">
        <w:rPr>
          <w:color w:val="000000"/>
          <w:sz w:val="28"/>
          <w:szCs w:val="28"/>
        </w:rPr>
        <w:t>.</w:t>
      </w:r>
      <w:r w:rsidR="00FC6B16" w:rsidRPr="0095378A">
        <w:rPr>
          <w:color w:val="000000"/>
          <w:sz w:val="28"/>
          <w:szCs w:val="28"/>
        </w:rPr>
        <w:t xml:space="preserve"> </w:t>
      </w:r>
      <w:r w:rsidRPr="00301E56">
        <w:rPr>
          <w:color w:val="000000"/>
          <w:sz w:val="28"/>
          <w:szCs w:val="28"/>
        </w:rPr>
        <w:t>Конституция Республики Беларусь</w:t>
      </w:r>
      <w:r w:rsidR="00D93212" w:rsidRPr="00301E56">
        <w:rPr>
          <w:color w:val="000000"/>
          <w:sz w:val="28"/>
          <w:szCs w:val="28"/>
        </w:rPr>
        <w:t xml:space="preserve"> (с изм. и доп., принятыми на респ. референдумах от 24 ноября 1996</w:t>
      </w:r>
      <w:r w:rsidR="0095378A" w:rsidRPr="00301E56">
        <w:rPr>
          <w:color w:val="000000"/>
          <w:sz w:val="28"/>
          <w:szCs w:val="28"/>
        </w:rPr>
        <w:t> г</w:t>
      </w:r>
      <w:r w:rsidR="00D93212" w:rsidRPr="00301E56">
        <w:rPr>
          <w:color w:val="000000"/>
          <w:sz w:val="28"/>
          <w:szCs w:val="28"/>
        </w:rPr>
        <w:t>., 17 октября 2004</w:t>
      </w:r>
      <w:r w:rsidR="0095378A" w:rsidRPr="00301E56">
        <w:rPr>
          <w:color w:val="000000"/>
          <w:sz w:val="28"/>
          <w:szCs w:val="28"/>
        </w:rPr>
        <w:t> г</w:t>
      </w:r>
      <w:r w:rsidR="00D93212" w:rsidRPr="00301E56">
        <w:rPr>
          <w:color w:val="000000"/>
          <w:sz w:val="28"/>
          <w:szCs w:val="28"/>
        </w:rPr>
        <w:t>.)</w:t>
      </w:r>
      <w:r w:rsidR="0095378A" w:rsidRPr="00301E56">
        <w:rPr>
          <w:color w:val="000000"/>
          <w:sz w:val="28"/>
          <w:szCs w:val="28"/>
        </w:rPr>
        <w:t> //</w:t>
      </w:r>
      <w:r w:rsidR="00D93212" w:rsidRPr="00301E56">
        <w:rPr>
          <w:color w:val="000000"/>
          <w:sz w:val="28"/>
          <w:szCs w:val="28"/>
        </w:rPr>
        <w:t xml:space="preserve"> Нац. реестр правовых актов Республики Беларусь. – 1999. – 1/0, 2004. </w:t>
      </w:r>
      <w:r w:rsidR="0095378A" w:rsidRPr="00301E56">
        <w:rPr>
          <w:color w:val="000000"/>
          <w:sz w:val="28"/>
          <w:szCs w:val="28"/>
        </w:rPr>
        <w:t>– №1</w:t>
      </w:r>
      <w:r w:rsidR="00D93212" w:rsidRPr="00301E56">
        <w:rPr>
          <w:color w:val="000000"/>
          <w:sz w:val="28"/>
          <w:szCs w:val="28"/>
        </w:rPr>
        <w:t>88. – 1/6032.</w:t>
      </w:r>
    </w:p>
    <w:p w:rsidR="00D93212" w:rsidRPr="00301E56" w:rsidRDefault="00D93212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2</w:t>
      </w:r>
      <w:r w:rsidR="0095378A" w:rsidRPr="00301E56">
        <w:rPr>
          <w:color w:val="000000"/>
          <w:sz w:val="28"/>
          <w:szCs w:val="28"/>
        </w:rPr>
        <w:t>. Гр</w:t>
      </w:r>
      <w:r w:rsidRPr="00301E56">
        <w:rPr>
          <w:color w:val="000000"/>
          <w:sz w:val="28"/>
          <w:szCs w:val="28"/>
        </w:rPr>
        <w:t>ажданский кодекс Республики Беларусь</w:t>
      </w:r>
      <w:r w:rsidR="00D9338F" w:rsidRPr="00301E56">
        <w:rPr>
          <w:color w:val="000000"/>
          <w:sz w:val="28"/>
          <w:szCs w:val="28"/>
        </w:rPr>
        <w:t>: Закон Республики Беларусь от 28 декабря 1998</w:t>
      </w:r>
      <w:r w:rsidR="0095378A" w:rsidRPr="00301E56">
        <w:rPr>
          <w:color w:val="000000"/>
          <w:sz w:val="28"/>
          <w:szCs w:val="28"/>
        </w:rPr>
        <w:t> г</w:t>
      </w:r>
      <w:r w:rsidR="00D9338F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№2</w:t>
      </w:r>
      <w:r w:rsidR="00D9338F" w:rsidRPr="00301E56">
        <w:rPr>
          <w:color w:val="000000"/>
          <w:sz w:val="28"/>
          <w:szCs w:val="28"/>
        </w:rPr>
        <w:t>18</w:t>
      </w:r>
      <w:r w:rsidR="0095378A" w:rsidRPr="00301E56">
        <w:rPr>
          <w:color w:val="000000"/>
          <w:sz w:val="28"/>
          <w:szCs w:val="28"/>
        </w:rPr>
        <w:noBreakHyphen/>
        <w:t>З</w:t>
      </w:r>
      <w:r w:rsidR="00D9338F" w:rsidRPr="00301E56">
        <w:rPr>
          <w:color w:val="000000"/>
          <w:sz w:val="28"/>
          <w:szCs w:val="28"/>
        </w:rPr>
        <w:t xml:space="preserve"> (с изм. и доп.:</w:t>
      </w:r>
      <w:r w:rsidR="00FC6B16" w:rsidRPr="00301E56">
        <w:rPr>
          <w:color w:val="000000"/>
          <w:sz w:val="28"/>
          <w:szCs w:val="28"/>
        </w:rPr>
        <w:t xml:space="preserve"> </w:t>
      </w:r>
      <w:r w:rsidR="00D9338F" w:rsidRPr="00301E56">
        <w:rPr>
          <w:color w:val="000000"/>
          <w:sz w:val="28"/>
          <w:szCs w:val="28"/>
        </w:rPr>
        <w:t>Законы Республики Беларусь от 26 декабря 2007</w:t>
      </w:r>
      <w:r w:rsidR="0095378A" w:rsidRPr="00301E56">
        <w:rPr>
          <w:color w:val="000000"/>
          <w:sz w:val="28"/>
          <w:szCs w:val="28"/>
        </w:rPr>
        <w:t> г</w:t>
      </w:r>
      <w:r w:rsidR="00D9338F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№3</w:t>
      </w:r>
      <w:r w:rsidR="00D9338F" w:rsidRPr="00301E56">
        <w:rPr>
          <w:color w:val="000000"/>
          <w:sz w:val="28"/>
          <w:szCs w:val="28"/>
        </w:rPr>
        <w:t>00</w:t>
      </w:r>
      <w:r w:rsidR="0095378A" w:rsidRPr="00301E56">
        <w:rPr>
          <w:color w:val="000000"/>
          <w:sz w:val="28"/>
          <w:szCs w:val="28"/>
        </w:rPr>
        <w:noBreakHyphen/>
        <w:t>З</w:t>
      </w:r>
      <w:r w:rsidR="00D9338F" w:rsidRPr="00301E56">
        <w:rPr>
          <w:color w:val="000000"/>
          <w:sz w:val="28"/>
          <w:szCs w:val="28"/>
        </w:rPr>
        <w:t xml:space="preserve">, </w:t>
      </w:r>
      <w:r w:rsidR="00FC6B16" w:rsidRPr="00301E56">
        <w:rPr>
          <w:color w:val="000000"/>
          <w:sz w:val="28"/>
          <w:szCs w:val="28"/>
        </w:rPr>
        <w:t>от 26 декабря 2007</w:t>
      </w:r>
      <w:r w:rsidR="0095378A" w:rsidRPr="00301E56">
        <w:rPr>
          <w:color w:val="000000"/>
          <w:sz w:val="28"/>
          <w:szCs w:val="28"/>
        </w:rPr>
        <w:t> г</w:t>
      </w:r>
      <w:r w:rsidR="00FC6B16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№3</w:t>
      </w:r>
      <w:r w:rsidR="00FC6B16" w:rsidRPr="00301E56">
        <w:rPr>
          <w:color w:val="000000"/>
          <w:sz w:val="28"/>
          <w:szCs w:val="28"/>
        </w:rPr>
        <w:t>01</w:t>
      </w:r>
      <w:r w:rsidR="0095378A" w:rsidRPr="00301E56">
        <w:rPr>
          <w:color w:val="000000"/>
          <w:sz w:val="28"/>
          <w:szCs w:val="28"/>
        </w:rPr>
        <w:noBreakHyphen/>
        <w:t>З</w:t>
      </w:r>
      <w:r w:rsidR="00FC6B16" w:rsidRPr="00301E56">
        <w:rPr>
          <w:color w:val="000000"/>
          <w:sz w:val="28"/>
          <w:szCs w:val="28"/>
        </w:rPr>
        <w:t>, от 20 июня 2008</w:t>
      </w:r>
      <w:r w:rsidR="0095378A" w:rsidRPr="00301E56">
        <w:rPr>
          <w:color w:val="000000"/>
          <w:sz w:val="28"/>
          <w:szCs w:val="28"/>
        </w:rPr>
        <w:t> г</w:t>
      </w:r>
      <w:r w:rsidR="00FC6B16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№3</w:t>
      </w:r>
      <w:r w:rsidR="00FC6B16" w:rsidRPr="00301E56">
        <w:rPr>
          <w:color w:val="000000"/>
          <w:sz w:val="28"/>
          <w:szCs w:val="28"/>
        </w:rPr>
        <w:t>47</w:t>
      </w:r>
      <w:r w:rsidR="0095378A" w:rsidRPr="00301E56">
        <w:rPr>
          <w:color w:val="000000"/>
          <w:sz w:val="28"/>
          <w:szCs w:val="28"/>
        </w:rPr>
        <w:noBreakHyphen/>
        <w:t>З</w:t>
      </w:r>
      <w:r w:rsidR="00FC6B16" w:rsidRPr="00301E56">
        <w:rPr>
          <w:color w:val="000000"/>
          <w:sz w:val="28"/>
          <w:szCs w:val="28"/>
        </w:rPr>
        <w:t>)</w:t>
      </w:r>
      <w:r w:rsidR="0095378A" w:rsidRPr="00301E56">
        <w:rPr>
          <w:color w:val="000000"/>
          <w:sz w:val="28"/>
          <w:szCs w:val="28"/>
        </w:rPr>
        <w:t> //</w:t>
      </w:r>
      <w:r w:rsidR="00FC6B16" w:rsidRPr="00301E56">
        <w:rPr>
          <w:color w:val="000000"/>
          <w:sz w:val="28"/>
          <w:szCs w:val="28"/>
        </w:rPr>
        <w:t xml:space="preserve"> Национальный центр правовых актов Республики Беларусь. – 2007. </w:t>
      </w:r>
      <w:r w:rsidR="0095378A" w:rsidRPr="00301E56">
        <w:rPr>
          <w:color w:val="000000"/>
          <w:sz w:val="28"/>
          <w:szCs w:val="28"/>
        </w:rPr>
        <w:t>– №3</w:t>
      </w:r>
      <w:r w:rsidR="00FC6B16" w:rsidRPr="00301E56">
        <w:rPr>
          <w:color w:val="000000"/>
          <w:sz w:val="28"/>
          <w:szCs w:val="28"/>
        </w:rPr>
        <w:t xml:space="preserve">05.2/1397, </w:t>
      </w:r>
      <w:r w:rsidR="0095378A" w:rsidRPr="00301E56">
        <w:rPr>
          <w:color w:val="000000"/>
          <w:sz w:val="28"/>
          <w:szCs w:val="28"/>
        </w:rPr>
        <w:t>№3</w:t>
      </w:r>
      <w:r w:rsidR="00FC6B16" w:rsidRPr="00301E56">
        <w:rPr>
          <w:color w:val="000000"/>
          <w:sz w:val="28"/>
          <w:szCs w:val="28"/>
        </w:rPr>
        <w:t xml:space="preserve">05.2/1398, </w:t>
      </w:r>
      <w:r w:rsidR="0095378A" w:rsidRPr="00301E56">
        <w:rPr>
          <w:color w:val="000000"/>
          <w:sz w:val="28"/>
          <w:szCs w:val="28"/>
        </w:rPr>
        <w:t>№1</w:t>
      </w:r>
      <w:r w:rsidR="00FC6B16" w:rsidRPr="00301E56">
        <w:rPr>
          <w:color w:val="000000"/>
          <w:sz w:val="28"/>
          <w:szCs w:val="28"/>
        </w:rPr>
        <w:t>57.2/1444.</w:t>
      </w:r>
    </w:p>
    <w:p w:rsidR="00D93212" w:rsidRPr="00301E56" w:rsidRDefault="00D93212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3</w:t>
      </w:r>
      <w:r w:rsidR="0095378A" w:rsidRPr="00301E56">
        <w:rPr>
          <w:color w:val="000000"/>
          <w:sz w:val="28"/>
          <w:szCs w:val="28"/>
        </w:rPr>
        <w:t>. Ко</w:t>
      </w:r>
      <w:r w:rsidRPr="00301E56">
        <w:rPr>
          <w:color w:val="000000"/>
          <w:sz w:val="28"/>
          <w:szCs w:val="28"/>
        </w:rPr>
        <w:t>декс Республики Беларусь об административных правонарушениях</w:t>
      </w:r>
      <w:r w:rsidR="00FC6B16" w:rsidRPr="00301E56">
        <w:rPr>
          <w:color w:val="000000"/>
          <w:sz w:val="28"/>
          <w:szCs w:val="28"/>
        </w:rPr>
        <w:t>. – Минск: Нац. центр правовой информ. Республики Беларусь, 2009. – 301, [3] с.</w:t>
      </w:r>
    </w:p>
    <w:p w:rsidR="00FC6B16" w:rsidRPr="00301E56" w:rsidRDefault="00FC6B16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4.</w:t>
      </w:r>
      <w:r w:rsidR="00B25471" w:rsidRPr="00301E56">
        <w:rPr>
          <w:color w:val="000000"/>
          <w:sz w:val="28"/>
          <w:szCs w:val="28"/>
        </w:rPr>
        <w:t xml:space="preserve"> О торговле: Закон Республики Беларусь от 28 июля 2003</w:t>
      </w:r>
      <w:r w:rsidR="0095378A" w:rsidRPr="00301E56">
        <w:rPr>
          <w:color w:val="000000"/>
          <w:sz w:val="28"/>
          <w:szCs w:val="28"/>
        </w:rPr>
        <w:t> г</w:t>
      </w:r>
      <w:r w:rsidR="00B25471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№2</w:t>
      </w:r>
      <w:r w:rsidR="00B25471" w:rsidRPr="00301E56">
        <w:rPr>
          <w:color w:val="000000"/>
          <w:sz w:val="28"/>
          <w:szCs w:val="28"/>
        </w:rPr>
        <w:t>31</w:t>
      </w:r>
      <w:r w:rsidR="0095378A" w:rsidRPr="00301E56">
        <w:rPr>
          <w:color w:val="000000"/>
          <w:sz w:val="28"/>
          <w:szCs w:val="28"/>
        </w:rPr>
        <w:noBreakHyphen/>
        <w:t>З</w:t>
      </w:r>
      <w:r w:rsidR="00B25471" w:rsidRPr="00301E56">
        <w:rPr>
          <w:color w:val="000000"/>
          <w:sz w:val="28"/>
          <w:szCs w:val="28"/>
        </w:rPr>
        <w:t xml:space="preserve"> (с изм. и доп.: Закон Республики Беларусь от 26 ноября 2003</w:t>
      </w:r>
      <w:r w:rsidR="0095378A" w:rsidRPr="00301E56">
        <w:rPr>
          <w:color w:val="000000"/>
          <w:sz w:val="28"/>
          <w:szCs w:val="28"/>
        </w:rPr>
        <w:t> г. №2</w:t>
      </w:r>
      <w:r w:rsidR="00B25471" w:rsidRPr="00301E56">
        <w:rPr>
          <w:color w:val="000000"/>
          <w:sz w:val="28"/>
          <w:szCs w:val="28"/>
        </w:rPr>
        <w:t>47</w:t>
      </w:r>
      <w:r w:rsidR="0095378A" w:rsidRPr="00301E56">
        <w:rPr>
          <w:color w:val="000000"/>
          <w:sz w:val="28"/>
          <w:szCs w:val="28"/>
        </w:rPr>
        <w:noBreakHyphen/>
        <w:t>З</w:t>
      </w:r>
      <w:r w:rsidR="00B25471" w:rsidRPr="00301E56">
        <w:rPr>
          <w:color w:val="000000"/>
          <w:sz w:val="28"/>
          <w:szCs w:val="28"/>
        </w:rPr>
        <w:t>, от 20 июля 2006</w:t>
      </w:r>
      <w:r w:rsidR="0095378A" w:rsidRPr="00301E56">
        <w:rPr>
          <w:color w:val="000000"/>
          <w:sz w:val="28"/>
          <w:szCs w:val="28"/>
        </w:rPr>
        <w:t> г</w:t>
      </w:r>
      <w:r w:rsidR="00B25471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№9</w:t>
      </w:r>
      <w:r w:rsidR="00B25471" w:rsidRPr="00301E56">
        <w:rPr>
          <w:color w:val="000000"/>
          <w:sz w:val="28"/>
          <w:szCs w:val="28"/>
        </w:rPr>
        <w:t>0</w:t>
      </w:r>
      <w:r w:rsidR="0095378A" w:rsidRPr="00301E56">
        <w:rPr>
          <w:color w:val="000000"/>
          <w:sz w:val="28"/>
          <w:szCs w:val="28"/>
        </w:rPr>
        <w:noBreakHyphen/>
        <w:t>З</w:t>
      </w:r>
      <w:r w:rsidR="00B25471" w:rsidRPr="00301E56">
        <w:rPr>
          <w:color w:val="000000"/>
          <w:sz w:val="28"/>
          <w:szCs w:val="28"/>
        </w:rPr>
        <w:t>).</w:t>
      </w:r>
    </w:p>
    <w:p w:rsidR="00B25471" w:rsidRPr="00301E56" w:rsidRDefault="00B25471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5. О защите прав потребителя: Закон Республики Беларусь от 9 января 2002</w:t>
      </w:r>
      <w:r w:rsidR="0095378A" w:rsidRPr="00301E56">
        <w:rPr>
          <w:color w:val="000000"/>
          <w:sz w:val="28"/>
          <w:szCs w:val="28"/>
        </w:rPr>
        <w:t> г</w:t>
      </w:r>
      <w:r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№9</w:t>
      </w:r>
      <w:r w:rsidRPr="00301E56">
        <w:rPr>
          <w:color w:val="000000"/>
          <w:sz w:val="28"/>
          <w:szCs w:val="28"/>
        </w:rPr>
        <w:t>0</w:t>
      </w:r>
      <w:r w:rsidR="0095378A" w:rsidRPr="00301E56">
        <w:rPr>
          <w:color w:val="000000"/>
          <w:sz w:val="28"/>
          <w:szCs w:val="28"/>
        </w:rPr>
        <w:noBreakHyphen/>
        <w:t>З</w:t>
      </w:r>
      <w:r w:rsidRPr="00301E56">
        <w:rPr>
          <w:color w:val="000000"/>
          <w:sz w:val="28"/>
          <w:szCs w:val="28"/>
        </w:rPr>
        <w:t xml:space="preserve"> </w:t>
      </w:r>
      <w:r w:rsidR="008814DA" w:rsidRPr="00301E56">
        <w:rPr>
          <w:color w:val="000000"/>
          <w:sz w:val="28"/>
          <w:szCs w:val="28"/>
        </w:rPr>
        <w:t>(</w:t>
      </w:r>
      <w:r w:rsidRPr="00301E56">
        <w:rPr>
          <w:color w:val="000000"/>
          <w:sz w:val="28"/>
          <w:szCs w:val="28"/>
        </w:rPr>
        <w:t>с изм. и доп.: Закон Республики Беларусь от 8 июля 2008</w:t>
      </w:r>
      <w:r w:rsidR="0095378A" w:rsidRPr="00301E56">
        <w:rPr>
          <w:color w:val="000000"/>
          <w:sz w:val="28"/>
          <w:szCs w:val="28"/>
        </w:rPr>
        <w:t> г</w:t>
      </w:r>
      <w:r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№3</w:t>
      </w:r>
      <w:r w:rsidRPr="00301E56">
        <w:rPr>
          <w:color w:val="000000"/>
          <w:sz w:val="28"/>
          <w:szCs w:val="28"/>
        </w:rPr>
        <w:t>66</w:t>
      </w:r>
      <w:r w:rsidR="0095378A" w:rsidRPr="00301E56">
        <w:rPr>
          <w:color w:val="000000"/>
          <w:sz w:val="28"/>
          <w:szCs w:val="28"/>
        </w:rPr>
        <w:noBreakHyphen/>
        <w:t>З</w:t>
      </w:r>
      <w:r w:rsidR="008814DA" w:rsidRPr="00301E56">
        <w:rPr>
          <w:color w:val="000000"/>
          <w:sz w:val="28"/>
          <w:szCs w:val="28"/>
        </w:rPr>
        <w:t>)</w:t>
      </w:r>
      <w:r w:rsidRPr="00301E56">
        <w:rPr>
          <w:color w:val="000000"/>
          <w:sz w:val="28"/>
          <w:szCs w:val="28"/>
        </w:rPr>
        <w:t>.</w:t>
      </w:r>
    </w:p>
    <w:p w:rsidR="00B25471" w:rsidRPr="00301E56" w:rsidRDefault="00B25471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6</w:t>
      </w:r>
      <w:r w:rsidR="0095378A" w:rsidRPr="00301E56">
        <w:rPr>
          <w:color w:val="000000"/>
          <w:sz w:val="28"/>
          <w:szCs w:val="28"/>
        </w:rPr>
        <w:t>. Об</w:t>
      </w:r>
      <w:r w:rsidRPr="00301E56">
        <w:rPr>
          <w:color w:val="000000"/>
          <w:sz w:val="28"/>
          <w:szCs w:val="28"/>
        </w:rPr>
        <w:t xml:space="preserve"> утверждении инструкции о порядке продажи товаров из розничной торговой сети юридическим лицам и индивидуальным предпринимателям: Постановление Министерства торговли Республики Беларусь от 8 июня 2005</w:t>
      </w:r>
      <w:r w:rsidR="0095378A" w:rsidRPr="00301E56">
        <w:rPr>
          <w:color w:val="000000"/>
          <w:sz w:val="28"/>
          <w:szCs w:val="28"/>
        </w:rPr>
        <w:t> г</w:t>
      </w:r>
      <w:r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№2</w:t>
      </w:r>
      <w:r w:rsidRPr="00301E56">
        <w:rPr>
          <w:color w:val="000000"/>
          <w:sz w:val="28"/>
          <w:szCs w:val="28"/>
        </w:rPr>
        <w:t>2.</w:t>
      </w:r>
    </w:p>
    <w:p w:rsidR="009D2893" w:rsidRPr="00301E56" w:rsidRDefault="009D2893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7</w:t>
      </w:r>
      <w:r w:rsidR="0095378A" w:rsidRPr="00301E56">
        <w:rPr>
          <w:color w:val="000000"/>
          <w:sz w:val="28"/>
          <w:szCs w:val="28"/>
        </w:rPr>
        <w:t>. Об</w:t>
      </w:r>
      <w:r w:rsidRPr="00301E56">
        <w:rPr>
          <w:color w:val="000000"/>
          <w:sz w:val="28"/>
          <w:szCs w:val="28"/>
        </w:rPr>
        <w:t xml:space="preserve"> утверждении правил осуществления розничной торговли по образцам: Постановление Совета Министров Республики Беларусь от 15 января 2009</w:t>
      </w:r>
      <w:r w:rsidR="0095378A" w:rsidRPr="00301E56">
        <w:rPr>
          <w:color w:val="000000"/>
          <w:sz w:val="28"/>
          <w:szCs w:val="28"/>
        </w:rPr>
        <w:t> г</w:t>
      </w:r>
      <w:r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 xml:space="preserve">№31 (с </w:t>
      </w:r>
      <w:r w:rsidRPr="00301E56">
        <w:rPr>
          <w:color w:val="000000"/>
          <w:sz w:val="28"/>
          <w:szCs w:val="28"/>
        </w:rPr>
        <w:t>изм. и доп.: Постановление Совета Министров Республики Беларусь от 19 августа 2009</w:t>
      </w:r>
      <w:r w:rsidR="0095378A" w:rsidRPr="00301E56">
        <w:rPr>
          <w:color w:val="000000"/>
          <w:sz w:val="28"/>
          <w:szCs w:val="28"/>
        </w:rPr>
        <w:t> г</w:t>
      </w:r>
      <w:r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№1</w:t>
      </w:r>
      <w:r w:rsidRPr="00301E56">
        <w:rPr>
          <w:color w:val="000000"/>
          <w:sz w:val="28"/>
          <w:szCs w:val="28"/>
        </w:rPr>
        <w:t>091)</w:t>
      </w:r>
      <w:r w:rsidR="0095378A" w:rsidRPr="00301E56">
        <w:rPr>
          <w:color w:val="000000"/>
          <w:sz w:val="28"/>
          <w:szCs w:val="28"/>
        </w:rPr>
        <w:t> //</w:t>
      </w:r>
      <w:r w:rsidRPr="00301E56">
        <w:rPr>
          <w:color w:val="000000"/>
          <w:sz w:val="28"/>
          <w:szCs w:val="28"/>
        </w:rPr>
        <w:t xml:space="preserve"> Нац. реестр правовых актов Республики Беларусь. – 2009. </w:t>
      </w:r>
      <w:r w:rsidR="0095378A" w:rsidRPr="00301E56">
        <w:rPr>
          <w:color w:val="000000"/>
          <w:sz w:val="28"/>
          <w:szCs w:val="28"/>
        </w:rPr>
        <w:t>– №2</w:t>
      </w:r>
      <w:r w:rsidRPr="00301E56">
        <w:rPr>
          <w:color w:val="000000"/>
          <w:sz w:val="28"/>
          <w:szCs w:val="28"/>
        </w:rPr>
        <w:t>9135.</w:t>
      </w:r>
    </w:p>
    <w:p w:rsidR="003F2F5A" w:rsidRPr="00301E56" w:rsidRDefault="009D2893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8</w:t>
      </w:r>
      <w:r w:rsidR="0095378A" w:rsidRPr="00301E56">
        <w:rPr>
          <w:color w:val="000000"/>
          <w:sz w:val="28"/>
          <w:szCs w:val="28"/>
        </w:rPr>
        <w:t>. Об</w:t>
      </w:r>
      <w:r w:rsidR="00B25471" w:rsidRPr="00301E56">
        <w:rPr>
          <w:color w:val="000000"/>
          <w:sz w:val="28"/>
          <w:szCs w:val="28"/>
        </w:rPr>
        <w:t xml:space="preserve"> утверждении типового положения о фирменном магазине предприятия</w:t>
      </w:r>
      <w:r w:rsidR="008814DA" w:rsidRPr="00301E56">
        <w:rPr>
          <w:color w:val="000000"/>
          <w:sz w:val="28"/>
          <w:szCs w:val="28"/>
        </w:rPr>
        <w:t xml:space="preserve"> </w:t>
      </w:r>
      <w:r w:rsidR="00B25471" w:rsidRPr="00301E56">
        <w:rPr>
          <w:color w:val="000000"/>
          <w:sz w:val="28"/>
          <w:szCs w:val="28"/>
        </w:rPr>
        <w:t>(объединения): Приказ министерства торговли</w:t>
      </w:r>
      <w:r w:rsidR="008814DA" w:rsidRPr="00301E56">
        <w:rPr>
          <w:color w:val="000000"/>
          <w:sz w:val="28"/>
          <w:szCs w:val="28"/>
        </w:rPr>
        <w:t xml:space="preserve"> Республики Беларусь от 27 октября 1998</w:t>
      </w:r>
      <w:r w:rsidR="0095378A" w:rsidRPr="00301E56">
        <w:rPr>
          <w:color w:val="000000"/>
          <w:sz w:val="28"/>
          <w:szCs w:val="28"/>
        </w:rPr>
        <w:t> г</w:t>
      </w:r>
      <w:r w:rsidR="008814DA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№1</w:t>
      </w:r>
      <w:r w:rsidR="008814DA" w:rsidRPr="00301E56">
        <w:rPr>
          <w:color w:val="000000"/>
          <w:sz w:val="28"/>
          <w:szCs w:val="28"/>
        </w:rPr>
        <w:t>38 (с изм</w:t>
      </w:r>
      <w:r w:rsidR="00781791" w:rsidRPr="00301E56">
        <w:rPr>
          <w:color w:val="000000"/>
          <w:sz w:val="28"/>
          <w:szCs w:val="28"/>
        </w:rPr>
        <w:t xml:space="preserve">. и доп.: Приказ от 31 мая </w:t>
      </w:r>
      <w:r w:rsidR="0095378A" w:rsidRPr="00301E56">
        <w:rPr>
          <w:color w:val="000000"/>
          <w:sz w:val="28"/>
          <w:szCs w:val="28"/>
        </w:rPr>
        <w:t>1999 г</w:t>
      </w:r>
      <w:r w:rsidR="008814DA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№5</w:t>
      </w:r>
      <w:r w:rsidR="008814DA" w:rsidRPr="00301E56">
        <w:rPr>
          <w:color w:val="000000"/>
          <w:sz w:val="28"/>
          <w:szCs w:val="28"/>
        </w:rPr>
        <w:t>8, от 2 ноября 1999</w:t>
      </w:r>
      <w:r w:rsidR="0095378A" w:rsidRPr="00301E56">
        <w:rPr>
          <w:color w:val="000000"/>
          <w:sz w:val="28"/>
          <w:szCs w:val="28"/>
        </w:rPr>
        <w:t> г. №1</w:t>
      </w:r>
      <w:r w:rsidR="008814DA" w:rsidRPr="00301E56">
        <w:rPr>
          <w:color w:val="000000"/>
          <w:sz w:val="28"/>
          <w:szCs w:val="28"/>
        </w:rPr>
        <w:t>19.: Постановление от 2 октября 2003</w:t>
      </w:r>
      <w:r w:rsidR="0095378A" w:rsidRPr="00301E56">
        <w:rPr>
          <w:color w:val="000000"/>
          <w:sz w:val="28"/>
          <w:szCs w:val="28"/>
        </w:rPr>
        <w:t> г</w:t>
      </w:r>
      <w:r w:rsidR="008814DA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№4</w:t>
      </w:r>
      <w:r w:rsidR="008814DA" w:rsidRPr="00301E56">
        <w:rPr>
          <w:color w:val="000000"/>
          <w:sz w:val="28"/>
          <w:szCs w:val="28"/>
        </w:rPr>
        <w:t>7)</w:t>
      </w:r>
      <w:r w:rsidR="0095378A" w:rsidRPr="00301E56">
        <w:rPr>
          <w:color w:val="000000"/>
          <w:sz w:val="28"/>
          <w:szCs w:val="28"/>
        </w:rPr>
        <w:t> //</w:t>
      </w:r>
      <w:r w:rsidR="008814DA" w:rsidRPr="00301E56">
        <w:rPr>
          <w:color w:val="000000"/>
          <w:sz w:val="28"/>
          <w:szCs w:val="28"/>
        </w:rPr>
        <w:t xml:space="preserve"> Нац. реестр правовых актов Республики Беларусь. – 1999. </w:t>
      </w:r>
      <w:r w:rsidR="0095378A" w:rsidRPr="00301E56">
        <w:rPr>
          <w:color w:val="000000"/>
          <w:sz w:val="28"/>
          <w:szCs w:val="28"/>
        </w:rPr>
        <w:t>– №8</w:t>
      </w:r>
      <w:r w:rsidR="008814DA" w:rsidRPr="00301E56">
        <w:rPr>
          <w:color w:val="000000"/>
          <w:sz w:val="28"/>
          <w:szCs w:val="28"/>
        </w:rPr>
        <w:t xml:space="preserve">/460, 1999. </w:t>
      </w:r>
      <w:r w:rsidR="0095378A" w:rsidRPr="00301E56">
        <w:rPr>
          <w:color w:val="000000"/>
          <w:sz w:val="28"/>
          <w:szCs w:val="28"/>
        </w:rPr>
        <w:t>– №8</w:t>
      </w:r>
      <w:r w:rsidR="008814DA" w:rsidRPr="00301E56">
        <w:rPr>
          <w:color w:val="000000"/>
          <w:sz w:val="28"/>
          <w:szCs w:val="28"/>
        </w:rPr>
        <w:t xml:space="preserve">/1419, 2003. </w:t>
      </w:r>
      <w:r w:rsidR="0095378A" w:rsidRPr="00301E56">
        <w:rPr>
          <w:color w:val="000000"/>
          <w:sz w:val="28"/>
          <w:szCs w:val="28"/>
        </w:rPr>
        <w:t>– №8</w:t>
      </w:r>
      <w:r w:rsidR="008814DA" w:rsidRPr="00301E56">
        <w:rPr>
          <w:color w:val="000000"/>
          <w:sz w:val="28"/>
          <w:szCs w:val="28"/>
        </w:rPr>
        <w:t>/10069.</w:t>
      </w:r>
    </w:p>
    <w:p w:rsidR="00B521F6" w:rsidRPr="00301E56" w:rsidRDefault="009D2893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9</w:t>
      </w:r>
      <w:r w:rsidR="003F2F5A" w:rsidRPr="00301E56">
        <w:rPr>
          <w:color w:val="000000"/>
          <w:sz w:val="28"/>
          <w:szCs w:val="28"/>
        </w:rPr>
        <w:t>.</w:t>
      </w:r>
      <w:r w:rsidR="00301E56">
        <w:rPr>
          <w:color w:val="000000"/>
          <w:sz w:val="28"/>
          <w:szCs w:val="28"/>
        </w:rPr>
        <w:t xml:space="preserve"> </w:t>
      </w:r>
      <w:r w:rsidR="00DE7199" w:rsidRPr="00301E56">
        <w:rPr>
          <w:color w:val="000000"/>
          <w:sz w:val="28"/>
          <w:szCs w:val="28"/>
        </w:rPr>
        <w:t>О некоторых вопросах порядка осуществления оптовой торговли: Постановление Министерства экономики Республики Беларусь, Министерства торговли Республики Беларусь от 25 июля 2000</w:t>
      </w:r>
      <w:r w:rsidR="0095378A" w:rsidRPr="00301E56">
        <w:rPr>
          <w:color w:val="000000"/>
          <w:sz w:val="28"/>
          <w:szCs w:val="28"/>
        </w:rPr>
        <w:t> г</w:t>
      </w:r>
      <w:r w:rsidR="00DE7199" w:rsidRPr="00301E56">
        <w:rPr>
          <w:color w:val="000000"/>
          <w:sz w:val="28"/>
          <w:szCs w:val="28"/>
        </w:rPr>
        <w:t xml:space="preserve">. </w:t>
      </w:r>
      <w:r w:rsidR="0095378A" w:rsidRPr="00301E56">
        <w:rPr>
          <w:color w:val="000000"/>
          <w:sz w:val="28"/>
          <w:szCs w:val="28"/>
        </w:rPr>
        <w:t>№1</w:t>
      </w:r>
      <w:r w:rsidR="00DE7199" w:rsidRPr="00301E56">
        <w:rPr>
          <w:color w:val="000000"/>
          <w:sz w:val="28"/>
          <w:szCs w:val="28"/>
        </w:rPr>
        <w:t>43/11.</w:t>
      </w:r>
      <w:r w:rsidR="0095378A" w:rsidRPr="00301E56">
        <w:rPr>
          <w:color w:val="000000"/>
          <w:sz w:val="28"/>
          <w:szCs w:val="28"/>
        </w:rPr>
        <w:t> //</w:t>
      </w:r>
      <w:r w:rsidR="00DE7199" w:rsidRPr="00301E56">
        <w:rPr>
          <w:color w:val="000000"/>
          <w:sz w:val="28"/>
          <w:szCs w:val="28"/>
        </w:rPr>
        <w:t xml:space="preserve"> Нац. реестр правовых актов Республики Беларусь. – 2000</w:t>
      </w:r>
      <w:r w:rsidR="0095378A" w:rsidRPr="00301E56">
        <w:rPr>
          <w:color w:val="000000"/>
          <w:sz w:val="28"/>
          <w:szCs w:val="28"/>
        </w:rPr>
        <w:t> г</w:t>
      </w:r>
      <w:r w:rsidR="00DE7199" w:rsidRPr="00301E56">
        <w:rPr>
          <w:color w:val="000000"/>
          <w:sz w:val="28"/>
          <w:szCs w:val="28"/>
        </w:rPr>
        <w:t>. – 8/3794.</w:t>
      </w:r>
    </w:p>
    <w:p w:rsidR="003C4506" w:rsidRPr="00301E56" w:rsidRDefault="00B521F6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10</w:t>
      </w:r>
      <w:r w:rsidR="0095378A" w:rsidRPr="00301E56">
        <w:rPr>
          <w:color w:val="000000"/>
          <w:sz w:val="28"/>
          <w:szCs w:val="28"/>
        </w:rPr>
        <w:t>. Хо</w:t>
      </w:r>
      <w:r w:rsidRPr="00301E56">
        <w:rPr>
          <w:color w:val="000000"/>
          <w:sz w:val="28"/>
          <w:szCs w:val="28"/>
        </w:rPr>
        <w:t>зяйственное право (правовое регулирование хозяйственной деятельности).</w:t>
      </w:r>
      <w:r w:rsidR="0095378A" w:rsidRPr="00301E56">
        <w:rPr>
          <w:color w:val="000000"/>
          <w:sz w:val="28"/>
          <w:szCs w:val="28"/>
        </w:rPr>
        <w:t> //</w:t>
      </w:r>
      <w:r w:rsidRPr="00301E56">
        <w:rPr>
          <w:color w:val="000000"/>
          <w:sz w:val="28"/>
          <w:szCs w:val="28"/>
        </w:rPr>
        <w:t xml:space="preserve"> </w:t>
      </w:r>
      <w:r w:rsidR="0095378A" w:rsidRPr="00301E56">
        <w:rPr>
          <w:color w:val="000000"/>
          <w:sz w:val="28"/>
          <w:szCs w:val="28"/>
        </w:rPr>
        <w:t>С.С. Вабищевич</w:t>
      </w:r>
      <w:r w:rsidRPr="00301E56">
        <w:rPr>
          <w:color w:val="000000"/>
          <w:sz w:val="28"/>
          <w:szCs w:val="28"/>
        </w:rPr>
        <w:t xml:space="preserve">, </w:t>
      </w:r>
      <w:r w:rsidR="0095378A" w:rsidRPr="00301E56">
        <w:rPr>
          <w:color w:val="000000"/>
          <w:sz w:val="28"/>
          <w:szCs w:val="28"/>
        </w:rPr>
        <w:t>И.А. Маньковский</w:t>
      </w:r>
      <w:r w:rsidRPr="00301E56">
        <w:rPr>
          <w:color w:val="000000"/>
          <w:sz w:val="28"/>
          <w:szCs w:val="28"/>
        </w:rPr>
        <w:t>. – 5</w:t>
      </w:r>
      <w:r w:rsidR="0095378A" w:rsidRPr="00301E56">
        <w:rPr>
          <w:color w:val="000000"/>
          <w:sz w:val="28"/>
          <w:szCs w:val="28"/>
        </w:rPr>
        <w:noBreakHyphen/>
        <w:t>е</w:t>
      </w:r>
      <w:r w:rsidRPr="00301E56">
        <w:rPr>
          <w:color w:val="000000"/>
          <w:sz w:val="28"/>
          <w:szCs w:val="28"/>
        </w:rPr>
        <w:t xml:space="preserve"> изд.,</w:t>
      </w:r>
      <w:r w:rsidR="00227DFA" w:rsidRPr="00301E56">
        <w:rPr>
          <w:color w:val="000000"/>
          <w:sz w:val="28"/>
          <w:szCs w:val="28"/>
        </w:rPr>
        <w:t xml:space="preserve"> перераб. и доп. – Мн: Молодежное, 2008. – 416</w:t>
      </w:r>
      <w:r w:rsidR="0095378A" w:rsidRPr="00301E56">
        <w:rPr>
          <w:color w:val="000000"/>
          <w:sz w:val="28"/>
          <w:szCs w:val="28"/>
        </w:rPr>
        <w:t> с.</w:t>
      </w:r>
    </w:p>
    <w:p w:rsidR="00781791" w:rsidRPr="00301E56" w:rsidRDefault="003C4506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11</w:t>
      </w:r>
      <w:r w:rsidR="0095378A" w:rsidRPr="00301E56">
        <w:rPr>
          <w:color w:val="000000"/>
          <w:sz w:val="28"/>
          <w:szCs w:val="28"/>
        </w:rPr>
        <w:t>. Хо</w:t>
      </w:r>
      <w:r w:rsidR="00781791" w:rsidRPr="00301E56">
        <w:rPr>
          <w:color w:val="000000"/>
          <w:sz w:val="28"/>
          <w:szCs w:val="28"/>
        </w:rPr>
        <w:t>зяйственное право: курс лекций</w:t>
      </w:r>
      <w:r w:rsidR="0095378A" w:rsidRPr="00301E56">
        <w:rPr>
          <w:color w:val="000000"/>
          <w:sz w:val="28"/>
          <w:szCs w:val="28"/>
        </w:rPr>
        <w:t> //</w:t>
      </w:r>
      <w:r w:rsidR="00781791" w:rsidRPr="00301E56">
        <w:rPr>
          <w:color w:val="000000"/>
          <w:sz w:val="28"/>
          <w:szCs w:val="28"/>
        </w:rPr>
        <w:t xml:space="preserve"> </w:t>
      </w:r>
      <w:r w:rsidR="0095378A" w:rsidRPr="00301E56">
        <w:rPr>
          <w:color w:val="000000"/>
          <w:sz w:val="28"/>
          <w:szCs w:val="28"/>
        </w:rPr>
        <w:t>С.П. Кацубо</w:t>
      </w:r>
      <w:r w:rsidR="00781791" w:rsidRPr="00301E56">
        <w:rPr>
          <w:color w:val="000000"/>
          <w:sz w:val="28"/>
          <w:szCs w:val="28"/>
        </w:rPr>
        <w:t xml:space="preserve">. – Мн.: Дикта, </w:t>
      </w:r>
      <w:r w:rsidR="0095378A" w:rsidRPr="00301E56">
        <w:rPr>
          <w:color w:val="000000"/>
          <w:sz w:val="28"/>
          <w:szCs w:val="28"/>
        </w:rPr>
        <w:t>2009 г</w:t>
      </w:r>
      <w:r w:rsidR="00781791" w:rsidRPr="00301E56">
        <w:rPr>
          <w:color w:val="000000"/>
          <w:sz w:val="28"/>
          <w:szCs w:val="28"/>
        </w:rPr>
        <w:t>.</w:t>
      </w:r>
      <w:r w:rsidR="0095378A" w:rsidRPr="00301E56">
        <w:rPr>
          <w:color w:val="000000"/>
          <w:sz w:val="28"/>
          <w:szCs w:val="28"/>
        </w:rPr>
        <w:t xml:space="preserve"> – 272 с.</w:t>
      </w:r>
    </w:p>
    <w:p w:rsidR="003F2F5A" w:rsidRPr="00DB0C5B" w:rsidRDefault="00781791" w:rsidP="00301E56">
      <w:pPr>
        <w:spacing w:line="360" w:lineRule="auto"/>
        <w:jc w:val="both"/>
        <w:rPr>
          <w:vanish/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12</w:t>
      </w:r>
      <w:r w:rsidR="0095378A" w:rsidRPr="00301E56">
        <w:rPr>
          <w:color w:val="000000"/>
          <w:sz w:val="28"/>
          <w:szCs w:val="28"/>
        </w:rPr>
        <w:t>. Гр</w:t>
      </w:r>
      <w:r w:rsidRPr="00301E56">
        <w:rPr>
          <w:color w:val="000000"/>
          <w:sz w:val="28"/>
          <w:szCs w:val="28"/>
        </w:rPr>
        <w:t>ажданское право: Учеб. – В 3 т. – 4</w:t>
      </w:r>
      <w:r w:rsidR="0095378A" w:rsidRPr="00301E56">
        <w:rPr>
          <w:color w:val="000000"/>
          <w:sz w:val="28"/>
          <w:szCs w:val="28"/>
        </w:rPr>
        <w:noBreakHyphen/>
        <w:t>е</w:t>
      </w:r>
      <w:r w:rsidRPr="00301E56">
        <w:rPr>
          <w:color w:val="000000"/>
          <w:sz w:val="28"/>
          <w:szCs w:val="28"/>
        </w:rPr>
        <w:t xml:space="preserve"> изд., перераб. и доп.</w:t>
      </w:r>
      <w:r w:rsidR="0095378A" w:rsidRPr="00301E56">
        <w:rPr>
          <w:color w:val="000000"/>
          <w:sz w:val="28"/>
          <w:szCs w:val="28"/>
        </w:rPr>
        <w:t> //</w:t>
      </w:r>
      <w:r w:rsidRPr="00301E56">
        <w:rPr>
          <w:color w:val="000000"/>
          <w:sz w:val="28"/>
          <w:szCs w:val="28"/>
        </w:rPr>
        <w:t xml:space="preserve"> Под ред. </w:t>
      </w:r>
      <w:r w:rsidR="0095378A" w:rsidRPr="00301E56">
        <w:rPr>
          <w:color w:val="000000"/>
          <w:sz w:val="28"/>
          <w:szCs w:val="28"/>
        </w:rPr>
        <w:t>А.П. Сергеева</w:t>
      </w:r>
      <w:r w:rsidRPr="00301E56">
        <w:rPr>
          <w:color w:val="000000"/>
          <w:sz w:val="28"/>
          <w:szCs w:val="28"/>
        </w:rPr>
        <w:t xml:space="preserve">, </w:t>
      </w:r>
      <w:r w:rsidR="0095378A" w:rsidRPr="00301E56">
        <w:rPr>
          <w:color w:val="000000"/>
          <w:sz w:val="28"/>
          <w:szCs w:val="28"/>
        </w:rPr>
        <w:t>Ю.К. Толстого</w:t>
      </w:r>
      <w:r w:rsidRPr="00301E56">
        <w:rPr>
          <w:color w:val="000000"/>
          <w:sz w:val="28"/>
          <w:szCs w:val="28"/>
        </w:rPr>
        <w:t>. – М.:</w:t>
      </w:r>
      <w:r w:rsidR="00450F74" w:rsidRPr="00301E56">
        <w:rPr>
          <w:color w:val="000000"/>
          <w:sz w:val="28"/>
          <w:szCs w:val="28"/>
        </w:rPr>
        <w:t xml:space="preserve"> </w:t>
      </w:r>
      <w:r w:rsidRPr="00301E56">
        <w:rPr>
          <w:color w:val="000000"/>
          <w:sz w:val="28"/>
          <w:szCs w:val="28"/>
        </w:rPr>
        <w:t xml:space="preserve">Проспект, 1999. </w:t>
      </w:r>
      <w:r w:rsidR="0095378A" w:rsidRPr="00301E56">
        <w:rPr>
          <w:color w:val="000000"/>
          <w:sz w:val="28"/>
          <w:szCs w:val="28"/>
        </w:rPr>
        <w:t>– Т</w:t>
      </w:r>
      <w:r w:rsidRPr="00301E56">
        <w:rPr>
          <w:color w:val="000000"/>
          <w:sz w:val="28"/>
          <w:szCs w:val="28"/>
        </w:rPr>
        <w:t xml:space="preserve">.1 – </w:t>
      </w:r>
      <w:r w:rsidR="0095378A" w:rsidRPr="00301E56">
        <w:rPr>
          <w:color w:val="000000"/>
          <w:sz w:val="28"/>
          <w:szCs w:val="28"/>
        </w:rPr>
        <w:t xml:space="preserve">566 с. </w:t>
      </w:r>
    </w:p>
    <w:p w:rsidR="0095378A" w:rsidRPr="00301E56" w:rsidRDefault="00182192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13.</w:t>
      </w:r>
      <w:r w:rsidR="001D5659" w:rsidRPr="00301E56">
        <w:rPr>
          <w:color w:val="000000"/>
          <w:sz w:val="28"/>
          <w:szCs w:val="28"/>
        </w:rPr>
        <w:t xml:space="preserve"> </w:t>
      </w:r>
      <w:r w:rsidR="0095378A" w:rsidRPr="00301E56">
        <w:rPr>
          <w:color w:val="000000"/>
          <w:sz w:val="28"/>
          <w:szCs w:val="28"/>
        </w:rPr>
        <w:t>Маньковский И.А. Курс</w:t>
      </w:r>
      <w:r w:rsidR="00E7663F" w:rsidRPr="00301E56">
        <w:rPr>
          <w:color w:val="000000"/>
          <w:sz w:val="28"/>
          <w:szCs w:val="28"/>
        </w:rPr>
        <w:t xml:space="preserve"> гражданского права. Общая часть: В 3 т. – Мн: Молодежн. научн. общество, 2006. – Т.1. – </w:t>
      </w:r>
      <w:r w:rsidR="0095378A" w:rsidRPr="00301E56">
        <w:rPr>
          <w:color w:val="000000"/>
          <w:sz w:val="28"/>
          <w:szCs w:val="28"/>
        </w:rPr>
        <w:t>с. 2</w:t>
      </w:r>
      <w:r w:rsidR="00E7663F" w:rsidRPr="00301E56">
        <w:rPr>
          <w:color w:val="000000"/>
          <w:sz w:val="28"/>
          <w:szCs w:val="28"/>
        </w:rPr>
        <w:t>26</w:t>
      </w:r>
      <w:r w:rsidR="0095378A" w:rsidRPr="00301E56">
        <w:rPr>
          <w:color w:val="000000"/>
          <w:sz w:val="28"/>
          <w:szCs w:val="28"/>
        </w:rPr>
        <w:t>–2</w:t>
      </w:r>
      <w:r w:rsidR="00E7663F" w:rsidRPr="00301E56">
        <w:rPr>
          <w:color w:val="000000"/>
          <w:sz w:val="28"/>
          <w:szCs w:val="28"/>
        </w:rPr>
        <w:t>27.</w:t>
      </w:r>
    </w:p>
    <w:p w:rsidR="0095378A" w:rsidRPr="00301E56" w:rsidRDefault="00620DA7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14</w:t>
      </w:r>
      <w:r w:rsidR="0095378A" w:rsidRPr="00301E56">
        <w:rPr>
          <w:color w:val="000000"/>
          <w:sz w:val="28"/>
          <w:szCs w:val="28"/>
        </w:rPr>
        <w:t>. Ершова И.В. Предпринимательское</w:t>
      </w:r>
      <w:r w:rsidR="00E7663F" w:rsidRPr="00301E56">
        <w:rPr>
          <w:color w:val="000000"/>
          <w:sz w:val="28"/>
          <w:szCs w:val="28"/>
        </w:rPr>
        <w:t xml:space="preserve"> право: Учеб. </w:t>
      </w:r>
      <w:r w:rsidR="0095378A" w:rsidRPr="00301E56">
        <w:rPr>
          <w:color w:val="000000"/>
          <w:sz w:val="28"/>
          <w:szCs w:val="28"/>
        </w:rPr>
        <w:t xml:space="preserve">– </w:t>
      </w:r>
      <w:r w:rsidR="00E7663F" w:rsidRPr="00301E56">
        <w:rPr>
          <w:color w:val="000000"/>
          <w:sz w:val="28"/>
          <w:szCs w:val="28"/>
        </w:rPr>
        <w:t xml:space="preserve">М.: Юриспруденция, 2002. – </w:t>
      </w:r>
      <w:r w:rsidR="0095378A" w:rsidRPr="00301E56">
        <w:rPr>
          <w:color w:val="000000"/>
          <w:sz w:val="28"/>
          <w:szCs w:val="28"/>
        </w:rPr>
        <w:t>с. 2</w:t>
      </w:r>
      <w:r w:rsidR="00E7663F" w:rsidRPr="00301E56">
        <w:rPr>
          <w:color w:val="000000"/>
          <w:sz w:val="28"/>
          <w:szCs w:val="28"/>
        </w:rPr>
        <w:t>9.</w:t>
      </w:r>
    </w:p>
    <w:p w:rsidR="00620DA7" w:rsidRPr="00301E56" w:rsidRDefault="00620DA7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15</w:t>
      </w:r>
      <w:r w:rsidR="0095378A" w:rsidRPr="00301E56">
        <w:rPr>
          <w:color w:val="000000"/>
          <w:sz w:val="28"/>
          <w:szCs w:val="28"/>
        </w:rPr>
        <w:t>. Реуцкая Е.А. Хозяйственное</w:t>
      </w:r>
      <w:r w:rsidR="00E7663F" w:rsidRPr="00301E56">
        <w:rPr>
          <w:color w:val="000000"/>
          <w:sz w:val="28"/>
          <w:szCs w:val="28"/>
        </w:rPr>
        <w:t xml:space="preserve"> право: курс интенсивной подготовки. – Мн.: Тетрасистемс, 2007. – </w:t>
      </w:r>
      <w:r w:rsidR="0095378A" w:rsidRPr="00301E56">
        <w:rPr>
          <w:color w:val="000000"/>
          <w:sz w:val="28"/>
          <w:szCs w:val="28"/>
        </w:rPr>
        <w:t>с. 2</w:t>
      </w:r>
      <w:r w:rsidR="00E7663F" w:rsidRPr="00301E56">
        <w:rPr>
          <w:color w:val="000000"/>
          <w:sz w:val="28"/>
          <w:szCs w:val="28"/>
        </w:rPr>
        <w:t>4.</w:t>
      </w:r>
    </w:p>
    <w:p w:rsidR="0095378A" w:rsidRPr="00301E56" w:rsidRDefault="00620DA7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16</w:t>
      </w:r>
      <w:r w:rsidR="0095378A" w:rsidRPr="00301E56">
        <w:rPr>
          <w:color w:val="000000"/>
          <w:sz w:val="28"/>
          <w:szCs w:val="28"/>
        </w:rPr>
        <w:t>. Ро</w:t>
      </w:r>
      <w:r w:rsidR="00E7663F" w:rsidRPr="00301E56">
        <w:rPr>
          <w:color w:val="000000"/>
          <w:sz w:val="28"/>
          <w:szCs w:val="28"/>
        </w:rPr>
        <w:t xml:space="preserve">ссийская юридическая энциклопедия. </w:t>
      </w:r>
      <w:r w:rsidR="0095378A" w:rsidRPr="00301E56">
        <w:rPr>
          <w:color w:val="000000"/>
          <w:sz w:val="28"/>
          <w:szCs w:val="28"/>
        </w:rPr>
        <w:t>– М</w:t>
      </w:r>
      <w:r w:rsidR="00E7663F" w:rsidRPr="00301E56">
        <w:rPr>
          <w:color w:val="000000"/>
          <w:sz w:val="28"/>
          <w:szCs w:val="28"/>
        </w:rPr>
        <w:t xml:space="preserve">.: Инфра </w:t>
      </w:r>
      <w:r w:rsidR="002B5CE6" w:rsidRPr="00301E56">
        <w:rPr>
          <w:color w:val="000000"/>
          <w:sz w:val="28"/>
          <w:szCs w:val="28"/>
        </w:rPr>
        <w:t>–</w:t>
      </w:r>
      <w:r w:rsidR="00E7663F" w:rsidRPr="00301E56">
        <w:rPr>
          <w:color w:val="000000"/>
          <w:sz w:val="28"/>
          <w:szCs w:val="28"/>
        </w:rPr>
        <w:t xml:space="preserve"> М</w:t>
      </w:r>
      <w:r w:rsidR="002B5CE6" w:rsidRPr="00301E56">
        <w:rPr>
          <w:color w:val="000000"/>
          <w:sz w:val="28"/>
          <w:szCs w:val="28"/>
        </w:rPr>
        <w:t xml:space="preserve">, 1999. </w:t>
      </w:r>
      <w:r w:rsidR="0095378A" w:rsidRPr="00301E56">
        <w:rPr>
          <w:color w:val="000000"/>
          <w:sz w:val="28"/>
          <w:szCs w:val="28"/>
        </w:rPr>
        <w:t>– с. 2</w:t>
      </w:r>
      <w:r w:rsidR="002B5CE6" w:rsidRPr="00301E56">
        <w:rPr>
          <w:color w:val="000000"/>
          <w:sz w:val="28"/>
          <w:szCs w:val="28"/>
        </w:rPr>
        <w:t>11.</w:t>
      </w:r>
    </w:p>
    <w:p w:rsidR="00620DA7" w:rsidRPr="00301E56" w:rsidRDefault="00620DA7" w:rsidP="00301E56">
      <w:pPr>
        <w:spacing w:line="360" w:lineRule="auto"/>
        <w:jc w:val="both"/>
        <w:rPr>
          <w:color w:val="000000"/>
          <w:sz w:val="28"/>
          <w:szCs w:val="28"/>
        </w:rPr>
      </w:pPr>
      <w:r w:rsidRPr="00301E56">
        <w:rPr>
          <w:color w:val="000000"/>
          <w:sz w:val="28"/>
          <w:szCs w:val="28"/>
        </w:rPr>
        <w:t>17</w:t>
      </w:r>
      <w:r w:rsidR="0095378A" w:rsidRPr="00301E56">
        <w:rPr>
          <w:color w:val="000000"/>
          <w:sz w:val="28"/>
          <w:szCs w:val="28"/>
        </w:rPr>
        <w:t>. Бо</w:t>
      </w:r>
      <w:r w:rsidR="002B5CE6" w:rsidRPr="00301E56">
        <w:rPr>
          <w:color w:val="000000"/>
          <w:sz w:val="28"/>
          <w:szCs w:val="28"/>
        </w:rPr>
        <w:t>льшой экономический словарь</w:t>
      </w:r>
      <w:r w:rsidR="0095378A" w:rsidRPr="00301E56">
        <w:rPr>
          <w:color w:val="000000"/>
          <w:sz w:val="28"/>
          <w:szCs w:val="28"/>
        </w:rPr>
        <w:t> //</w:t>
      </w:r>
      <w:r w:rsidR="002B5CE6" w:rsidRPr="00301E56">
        <w:rPr>
          <w:color w:val="000000"/>
          <w:sz w:val="28"/>
          <w:szCs w:val="28"/>
        </w:rPr>
        <w:t xml:space="preserve"> Под ред. </w:t>
      </w:r>
      <w:r w:rsidR="0095378A" w:rsidRPr="00301E56">
        <w:rPr>
          <w:color w:val="000000"/>
          <w:sz w:val="28"/>
          <w:szCs w:val="28"/>
        </w:rPr>
        <w:t>А.М. Азрилияна</w:t>
      </w:r>
      <w:r w:rsidR="002B5CE6" w:rsidRPr="00301E56">
        <w:rPr>
          <w:color w:val="000000"/>
          <w:sz w:val="28"/>
          <w:szCs w:val="28"/>
        </w:rPr>
        <w:t>. – 4</w:t>
      </w:r>
      <w:r w:rsidR="0095378A" w:rsidRPr="00301E56">
        <w:rPr>
          <w:color w:val="000000"/>
          <w:sz w:val="28"/>
          <w:szCs w:val="28"/>
        </w:rPr>
        <w:noBreakHyphen/>
        <w:t>е</w:t>
      </w:r>
      <w:r w:rsidR="002B5CE6" w:rsidRPr="00301E56">
        <w:rPr>
          <w:color w:val="000000"/>
          <w:sz w:val="28"/>
          <w:szCs w:val="28"/>
        </w:rPr>
        <w:t xml:space="preserve"> изд., перераб. и доп. – М.: Институт новой экономики, 1999. – </w:t>
      </w:r>
      <w:r w:rsidR="0095378A" w:rsidRPr="00301E56">
        <w:rPr>
          <w:color w:val="000000"/>
          <w:sz w:val="28"/>
          <w:szCs w:val="28"/>
        </w:rPr>
        <w:t>с. 1</w:t>
      </w:r>
      <w:r w:rsidR="002B5CE6" w:rsidRPr="00301E56">
        <w:rPr>
          <w:color w:val="000000"/>
          <w:sz w:val="28"/>
          <w:szCs w:val="28"/>
        </w:rPr>
        <w:t>79.</w:t>
      </w:r>
      <w:bookmarkStart w:id="0" w:name="_GoBack"/>
      <w:bookmarkEnd w:id="0"/>
    </w:p>
    <w:sectPr w:rsidR="00620DA7" w:rsidRPr="00301E56" w:rsidSect="0095378A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7E" w:rsidRDefault="00B2747E" w:rsidP="00174B15">
      <w:r>
        <w:separator/>
      </w:r>
    </w:p>
  </w:endnote>
  <w:endnote w:type="continuationSeparator" w:id="0">
    <w:p w:rsidR="00B2747E" w:rsidRDefault="00B2747E" w:rsidP="0017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7E" w:rsidRDefault="00B2747E" w:rsidP="00174B15">
      <w:r>
        <w:separator/>
      </w:r>
    </w:p>
  </w:footnote>
  <w:footnote w:type="continuationSeparator" w:id="0">
    <w:p w:rsidR="00B2747E" w:rsidRDefault="00B2747E" w:rsidP="0017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A7" w:rsidRDefault="00620DA7" w:rsidP="002A5A99">
    <w:pPr>
      <w:pStyle w:val="aa"/>
      <w:framePr w:wrap="around" w:vAnchor="text" w:hAnchor="margin" w:xAlign="right" w:y="1"/>
      <w:rPr>
        <w:rStyle w:val="af0"/>
      </w:rPr>
    </w:pPr>
  </w:p>
  <w:p w:rsidR="00620DA7" w:rsidRDefault="00620DA7" w:rsidP="007A390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A7" w:rsidRDefault="00585DFE" w:rsidP="002A5A99">
    <w:pPr>
      <w:pStyle w:val="aa"/>
      <w:framePr w:wrap="around" w:vAnchor="text" w:hAnchor="margin" w:xAlign="right" w:y="1"/>
      <w:rPr>
        <w:rStyle w:val="af0"/>
      </w:rPr>
    </w:pPr>
    <w:r>
      <w:rPr>
        <w:rStyle w:val="af0"/>
        <w:noProof/>
      </w:rPr>
      <w:t>3</w:t>
    </w:r>
  </w:p>
  <w:p w:rsidR="00620DA7" w:rsidRDefault="00620DA7" w:rsidP="007A390A">
    <w:pPr>
      <w:pStyle w:val="aa"/>
      <w:ind w:right="360"/>
      <w:jc w:val="right"/>
    </w:pPr>
  </w:p>
  <w:p w:rsidR="00620DA7" w:rsidRDefault="00620D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7DA"/>
    <w:multiLevelType w:val="hybridMultilevel"/>
    <w:tmpl w:val="17126E8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D80C20"/>
    <w:multiLevelType w:val="hybridMultilevel"/>
    <w:tmpl w:val="241CA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43B06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0550A"/>
    <w:multiLevelType w:val="hybridMultilevel"/>
    <w:tmpl w:val="2BFAA07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552542"/>
    <w:multiLevelType w:val="hybridMultilevel"/>
    <w:tmpl w:val="1980CA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1575F97"/>
    <w:multiLevelType w:val="hybridMultilevel"/>
    <w:tmpl w:val="EE783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C2B9A"/>
    <w:multiLevelType w:val="hybridMultilevel"/>
    <w:tmpl w:val="065E8F0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5D3A31B3"/>
    <w:multiLevelType w:val="hybridMultilevel"/>
    <w:tmpl w:val="9800D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1CB"/>
    <w:rsid w:val="000024A3"/>
    <w:rsid w:val="00030B1A"/>
    <w:rsid w:val="0003272B"/>
    <w:rsid w:val="00046A1C"/>
    <w:rsid w:val="00052F2A"/>
    <w:rsid w:val="00053D68"/>
    <w:rsid w:val="00057C83"/>
    <w:rsid w:val="000E0A02"/>
    <w:rsid w:val="00106F0B"/>
    <w:rsid w:val="0013059F"/>
    <w:rsid w:val="00136818"/>
    <w:rsid w:val="00143B0B"/>
    <w:rsid w:val="00174B15"/>
    <w:rsid w:val="00182192"/>
    <w:rsid w:val="001823F9"/>
    <w:rsid w:val="001A2B37"/>
    <w:rsid w:val="001D3B01"/>
    <w:rsid w:val="001D5659"/>
    <w:rsid w:val="00207874"/>
    <w:rsid w:val="002153C3"/>
    <w:rsid w:val="00227DFA"/>
    <w:rsid w:val="0024309F"/>
    <w:rsid w:val="00255D35"/>
    <w:rsid w:val="00273E76"/>
    <w:rsid w:val="0027719D"/>
    <w:rsid w:val="002917B9"/>
    <w:rsid w:val="00291DA8"/>
    <w:rsid w:val="002A5A99"/>
    <w:rsid w:val="002A5EF3"/>
    <w:rsid w:val="002A6243"/>
    <w:rsid w:val="002A73D1"/>
    <w:rsid w:val="002B4D1F"/>
    <w:rsid w:val="002B5CE6"/>
    <w:rsid w:val="002E0122"/>
    <w:rsid w:val="002E4709"/>
    <w:rsid w:val="00301E56"/>
    <w:rsid w:val="00306187"/>
    <w:rsid w:val="00321882"/>
    <w:rsid w:val="0034768A"/>
    <w:rsid w:val="003770D4"/>
    <w:rsid w:val="003838D2"/>
    <w:rsid w:val="00391C28"/>
    <w:rsid w:val="0039392D"/>
    <w:rsid w:val="00393D1B"/>
    <w:rsid w:val="003A06EE"/>
    <w:rsid w:val="003C09AC"/>
    <w:rsid w:val="003C4506"/>
    <w:rsid w:val="003D2870"/>
    <w:rsid w:val="003F2F5A"/>
    <w:rsid w:val="00413877"/>
    <w:rsid w:val="00422415"/>
    <w:rsid w:val="004306C3"/>
    <w:rsid w:val="0043248D"/>
    <w:rsid w:val="0043363B"/>
    <w:rsid w:val="00450F74"/>
    <w:rsid w:val="00483D01"/>
    <w:rsid w:val="0048651D"/>
    <w:rsid w:val="00486C85"/>
    <w:rsid w:val="004979EE"/>
    <w:rsid w:val="004A54BF"/>
    <w:rsid w:val="004B3AD8"/>
    <w:rsid w:val="004B4125"/>
    <w:rsid w:val="004B774D"/>
    <w:rsid w:val="004E2F4B"/>
    <w:rsid w:val="004F54D7"/>
    <w:rsid w:val="00513E28"/>
    <w:rsid w:val="0052122A"/>
    <w:rsid w:val="00527079"/>
    <w:rsid w:val="00571622"/>
    <w:rsid w:val="00573A17"/>
    <w:rsid w:val="00577574"/>
    <w:rsid w:val="00585DFE"/>
    <w:rsid w:val="005E7BFD"/>
    <w:rsid w:val="00603FD7"/>
    <w:rsid w:val="00620DA7"/>
    <w:rsid w:val="00621FA3"/>
    <w:rsid w:val="0062571E"/>
    <w:rsid w:val="00647172"/>
    <w:rsid w:val="006473C5"/>
    <w:rsid w:val="0065142B"/>
    <w:rsid w:val="0067124B"/>
    <w:rsid w:val="00674457"/>
    <w:rsid w:val="00681770"/>
    <w:rsid w:val="006905A9"/>
    <w:rsid w:val="0069164C"/>
    <w:rsid w:val="00696188"/>
    <w:rsid w:val="006A3361"/>
    <w:rsid w:val="006B0BFD"/>
    <w:rsid w:val="00717D1B"/>
    <w:rsid w:val="0073395A"/>
    <w:rsid w:val="0075283C"/>
    <w:rsid w:val="00752CF8"/>
    <w:rsid w:val="00756BD3"/>
    <w:rsid w:val="00760B0A"/>
    <w:rsid w:val="0078101B"/>
    <w:rsid w:val="00781791"/>
    <w:rsid w:val="00794B2C"/>
    <w:rsid w:val="007A305D"/>
    <w:rsid w:val="007A390A"/>
    <w:rsid w:val="00802DD1"/>
    <w:rsid w:val="0080317A"/>
    <w:rsid w:val="00835EDF"/>
    <w:rsid w:val="00837FD4"/>
    <w:rsid w:val="00876C9B"/>
    <w:rsid w:val="00877599"/>
    <w:rsid w:val="008814DA"/>
    <w:rsid w:val="00886360"/>
    <w:rsid w:val="00891C46"/>
    <w:rsid w:val="008B0A3F"/>
    <w:rsid w:val="008C6480"/>
    <w:rsid w:val="008E529B"/>
    <w:rsid w:val="00905D9C"/>
    <w:rsid w:val="009436C2"/>
    <w:rsid w:val="00950AC2"/>
    <w:rsid w:val="0095378A"/>
    <w:rsid w:val="009614FE"/>
    <w:rsid w:val="0096170E"/>
    <w:rsid w:val="009779EF"/>
    <w:rsid w:val="009823B3"/>
    <w:rsid w:val="009B013B"/>
    <w:rsid w:val="009D0A80"/>
    <w:rsid w:val="009D10C6"/>
    <w:rsid w:val="009D2893"/>
    <w:rsid w:val="009D366D"/>
    <w:rsid w:val="009D7D82"/>
    <w:rsid w:val="009F41CB"/>
    <w:rsid w:val="00A02855"/>
    <w:rsid w:val="00A2319E"/>
    <w:rsid w:val="00A33841"/>
    <w:rsid w:val="00A44239"/>
    <w:rsid w:val="00A61592"/>
    <w:rsid w:val="00AA5FC3"/>
    <w:rsid w:val="00AA677E"/>
    <w:rsid w:val="00AD2ACE"/>
    <w:rsid w:val="00B00353"/>
    <w:rsid w:val="00B01D36"/>
    <w:rsid w:val="00B0217B"/>
    <w:rsid w:val="00B25471"/>
    <w:rsid w:val="00B2747E"/>
    <w:rsid w:val="00B44A06"/>
    <w:rsid w:val="00B521F6"/>
    <w:rsid w:val="00B7493C"/>
    <w:rsid w:val="00B928D9"/>
    <w:rsid w:val="00BB0A45"/>
    <w:rsid w:val="00BC0A32"/>
    <w:rsid w:val="00BC3713"/>
    <w:rsid w:val="00BC6166"/>
    <w:rsid w:val="00BC6FC4"/>
    <w:rsid w:val="00C047C7"/>
    <w:rsid w:val="00C25709"/>
    <w:rsid w:val="00C64706"/>
    <w:rsid w:val="00CC7B6C"/>
    <w:rsid w:val="00D02042"/>
    <w:rsid w:val="00D22B17"/>
    <w:rsid w:val="00D421F2"/>
    <w:rsid w:val="00D72479"/>
    <w:rsid w:val="00D85005"/>
    <w:rsid w:val="00D93212"/>
    <w:rsid w:val="00D9338F"/>
    <w:rsid w:val="00DB0C5B"/>
    <w:rsid w:val="00DC12AA"/>
    <w:rsid w:val="00DD1C03"/>
    <w:rsid w:val="00DE7199"/>
    <w:rsid w:val="00DE72EA"/>
    <w:rsid w:val="00E1145E"/>
    <w:rsid w:val="00E53BA1"/>
    <w:rsid w:val="00E7663F"/>
    <w:rsid w:val="00E92369"/>
    <w:rsid w:val="00E93623"/>
    <w:rsid w:val="00EC50B4"/>
    <w:rsid w:val="00EF0605"/>
    <w:rsid w:val="00F02A31"/>
    <w:rsid w:val="00F20559"/>
    <w:rsid w:val="00F27848"/>
    <w:rsid w:val="00F33B8A"/>
    <w:rsid w:val="00F71C8F"/>
    <w:rsid w:val="00F74385"/>
    <w:rsid w:val="00F82132"/>
    <w:rsid w:val="00FC017B"/>
    <w:rsid w:val="00FC45AC"/>
    <w:rsid w:val="00FC6B16"/>
    <w:rsid w:val="00FC6F3A"/>
    <w:rsid w:val="00FD43F3"/>
    <w:rsid w:val="00FF56BD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5C2BA0-1086-46F6-83E3-CCDFFA8F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174B15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locked/>
    <w:rsid w:val="00174B15"/>
    <w:rPr>
      <w:rFonts w:cs="Times New Roman"/>
    </w:rPr>
  </w:style>
  <w:style w:type="character" w:styleId="a5">
    <w:name w:val="endnote reference"/>
    <w:uiPriority w:val="99"/>
    <w:rsid w:val="00174B15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174B15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174B15"/>
    <w:rPr>
      <w:rFonts w:cs="Times New Roman"/>
    </w:rPr>
  </w:style>
  <w:style w:type="character" w:styleId="a8">
    <w:name w:val="footnote reference"/>
    <w:uiPriority w:val="99"/>
    <w:rsid w:val="00174B15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EF0605"/>
    <w:pPr>
      <w:ind w:left="708"/>
    </w:pPr>
  </w:style>
  <w:style w:type="paragraph" w:customStyle="1" w:styleId="ConsPlusNormal">
    <w:name w:val="ConsPlusNormal"/>
    <w:uiPriority w:val="99"/>
    <w:rsid w:val="00497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D933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9338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933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9338F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106F0B"/>
    <w:pPr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rsid w:val="007A39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ВВЕДЕНИЕ</vt:lpstr>
    </vt:vector>
  </TitlesOfParts>
  <Company>Organization</Company>
  <LinksUpToDate>false</LinksUpToDate>
  <CharactersWithSpaces>43381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ВВЕДЕНИЕ</dc:title>
  <dc:subject/>
  <dc:creator>Name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2014-02-24T08:43:00Z</dcterms:created>
  <dcterms:modified xsi:type="dcterms:W3CDTF">2014-02-24T08:43:00Z</dcterms:modified>
</cp:coreProperties>
</file>