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5DF" w:rsidRDefault="006635DF" w:rsidP="006635DF">
      <w:pPr>
        <w:widowControl/>
        <w:suppressAutoHyphens/>
        <w:overflowPunct w:val="0"/>
        <w:autoSpaceDE w:val="0"/>
        <w:autoSpaceDN w:val="0"/>
        <w:adjustRightInd w:val="0"/>
        <w:spacing w:line="360" w:lineRule="auto"/>
        <w:ind w:firstLine="709"/>
        <w:jc w:val="center"/>
        <w:textAlignment w:val="baseline"/>
        <w:rPr>
          <w:rFonts w:ascii="Times New Roman" w:hAnsi="Times New Roman"/>
          <w:sz w:val="28"/>
          <w:szCs w:val="36"/>
        </w:rPr>
      </w:pPr>
    </w:p>
    <w:p w:rsidR="006635DF" w:rsidRDefault="006635DF" w:rsidP="006635DF">
      <w:pPr>
        <w:widowControl/>
        <w:suppressAutoHyphens/>
        <w:overflowPunct w:val="0"/>
        <w:autoSpaceDE w:val="0"/>
        <w:autoSpaceDN w:val="0"/>
        <w:adjustRightInd w:val="0"/>
        <w:spacing w:line="360" w:lineRule="auto"/>
        <w:ind w:firstLine="709"/>
        <w:jc w:val="center"/>
        <w:textAlignment w:val="baseline"/>
        <w:rPr>
          <w:rFonts w:ascii="Times New Roman" w:hAnsi="Times New Roman"/>
          <w:sz w:val="28"/>
          <w:szCs w:val="36"/>
        </w:rPr>
      </w:pPr>
    </w:p>
    <w:p w:rsidR="006635DF" w:rsidRDefault="006635DF" w:rsidP="006635DF">
      <w:pPr>
        <w:widowControl/>
        <w:suppressAutoHyphens/>
        <w:overflowPunct w:val="0"/>
        <w:autoSpaceDE w:val="0"/>
        <w:autoSpaceDN w:val="0"/>
        <w:adjustRightInd w:val="0"/>
        <w:spacing w:line="360" w:lineRule="auto"/>
        <w:ind w:firstLine="709"/>
        <w:jc w:val="center"/>
        <w:textAlignment w:val="baseline"/>
        <w:rPr>
          <w:rFonts w:ascii="Times New Roman" w:hAnsi="Times New Roman"/>
          <w:sz w:val="28"/>
          <w:szCs w:val="36"/>
        </w:rPr>
      </w:pPr>
    </w:p>
    <w:p w:rsidR="006635DF" w:rsidRDefault="006635DF" w:rsidP="006635DF">
      <w:pPr>
        <w:widowControl/>
        <w:suppressAutoHyphens/>
        <w:overflowPunct w:val="0"/>
        <w:autoSpaceDE w:val="0"/>
        <w:autoSpaceDN w:val="0"/>
        <w:adjustRightInd w:val="0"/>
        <w:spacing w:line="360" w:lineRule="auto"/>
        <w:ind w:firstLine="709"/>
        <w:jc w:val="center"/>
        <w:textAlignment w:val="baseline"/>
        <w:rPr>
          <w:rFonts w:ascii="Times New Roman" w:hAnsi="Times New Roman"/>
          <w:sz w:val="28"/>
          <w:szCs w:val="36"/>
        </w:rPr>
      </w:pPr>
    </w:p>
    <w:p w:rsidR="006635DF" w:rsidRDefault="006635DF" w:rsidP="006635DF">
      <w:pPr>
        <w:widowControl/>
        <w:suppressAutoHyphens/>
        <w:overflowPunct w:val="0"/>
        <w:autoSpaceDE w:val="0"/>
        <w:autoSpaceDN w:val="0"/>
        <w:adjustRightInd w:val="0"/>
        <w:spacing w:line="360" w:lineRule="auto"/>
        <w:ind w:firstLine="709"/>
        <w:jc w:val="center"/>
        <w:textAlignment w:val="baseline"/>
        <w:rPr>
          <w:rFonts w:ascii="Times New Roman" w:hAnsi="Times New Roman"/>
          <w:sz w:val="28"/>
          <w:szCs w:val="36"/>
        </w:rPr>
      </w:pPr>
    </w:p>
    <w:p w:rsidR="006635DF" w:rsidRDefault="006635DF" w:rsidP="006635DF">
      <w:pPr>
        <w:widowControl/>
        <w:suppressAutoHyphens/>
        <w:overflowPunct w:val="0"/>
        <w:autoSpaceDE w:val="0"/>
        <w:autoSpaceDN w:val="0"/>
        <w:adjustRightInd w:val="0"/>
        <w:spacing w:line="360" w:lineRule="auto"/>
        <w:ind w:firstLine="709"/>
        <w:jc w:val="center"/>
        <w:textAlignment w:val="baseline"/>
        <w:rPr>
          <w:rFonts w:ascii="Times New Roman" w:hAnsi="Times New Roman"/>
          <w:sz w:val="28"/>
          <w:szCs w:val="36"/>
        </w:rPr>
      </w:pPr>
    </w:p>
    <w:p w:rsidR="006635DF" w:rsidRDefault="006635DF" w:rsidP="006635DF">
      <w:pPr>
        <w:widowControl/>
        <w:suppressAutoHyphens/>
        <w:overflowPunct w:val="0"/>
        <w:autoSpaceDE w:val="0"/>
        <w:autoSpaceDN w:val="0"/>
        <w:adjustRightInd w:val="0"/>
        <w:spacing w:line="360" w:lineRule="auto"/>
        <w:ind w:firstLine="709"/>
        <w:jc w:val="center"/>
        <w:textAlignment w:val="baseline"/>
        <w:rPr>
          <w:rFonts w:ascii="Times New Roman" w:hAnsi="Times New Roman"/>
          <w:sz w:val="28"/>
          <w:szCs w:val="36"/>
        </w:rPr>
      </w:pPr>
    </w:p>
    <w:p w:rsidR="006635DF" w:rsidRDefault="006635DF" w:rsidP="006635DF">
      <w:pPr>
        <w:widowControl/>
        <w:suppressAutoHyphens/>
        <w:overflowPunct w:val="0"/>
        <w:autoSpaceDE w:val="0"/>
        <w:autoSpaceDN w:val="0"/>
        <w:adjustRightInd w:val="0"/>
        <w:spacing w:line="360" w:lineRule="auto"/>
        <w:ind w:firstLine="709"/>
        <w:jc w:val="center"/>
        <w:textAlignment w:val="baseline"/>
        <w:rPr>
          <w:rFonts w:ascii="Times New Roman" w:hAnsi="Times New Roman"/>
          <w:sz w:val="28"/>
          <w:szCs w:val="36"/>
        </w:rPr>
      </w:pPr>
    </w:p>
    <w:p w:rsidR="006635DF" w:rsidRDefault="006635DF" w:rsidP="006635DF">
      <w:pPr>
        <w:widowControl/>
        <w:suppressAutoHyphens/>
        <w:overflowPunct w:val="0"/>
        <w:autoSpaceDE w:val="0"/>
        <w:autoSpaceDN w:val="0"/>
        <w:adjustRightInd w:val="0"/>
        <w:spacing w:line="360" w:lineRule="auto"/>
        <w:ind w:firstLine="709"/>
        <w:jc w:val="center"/>
        <w:textAlignment w:val="baseline"/>
        <w:rPr>
          <w:rFonts w:ascii="Times New Roman" w:hAnsi="Times New Roman"/>
          <w:sz w:val="28"/>
          <w:szCs w:val="36"/>
        </w:rPr>
      </w:pPr>
    </w:p>
    <w:p w:rsidR="006635DF" w:rsidRDefault="006635DF" w:rsidP="006635DF">
      <w:pPr>
        <w:widowControl/>
        <w:suppressAutoHyphens/>
        <w:overflowPunct w:val="0"/>
        <w:autoSpaceDE w:val="0"/>
        <w:autoSpaceDN w:val="0"/>
        <w:adjustRightInd w:val="0"/>
        <w:spacing w:line="360" w:lineRule="auto"/>
        <w:ind w:firstLine="709"/>
        <w:jc w:val="center"/>
        <w:textAlignment w:val="baseline"/>
        <w:rPr>
          <w:rFonts w:ascii="Times New Roman" w:hAnsi="Times New Roman"/>
          <w:sz w:val="28"/>
          <w:szCs w:val="36"/>
        </w:rPr>
      </w:pPr>
    </w:p>
    <w:p w:rsidR="006635DF" w:rsidRDefault="006635DF" w:rsidP="006635DF">
      <w:pPr>
        <w:widowControl/>
        <w:suppressAutoHyphens/>
        <w:overflowPunct w:val="0"/>
        <w:autoSpaceDE w:val="0"/>
        <w:autoSpaceDN w:val="0"/>
        <w:adjustRightInd w:val="0"/>
        <w:spacing w:line="360" w:lineRule="auto"/>
        <w:ind w:firstLine="709"/>
        <w:jc w:val="center"/>
        <w:textAlignment w:val="baseline"/>
        <w:rPr>
          <w:rFonts w:ascii="Times New Roman" w:hAnsi="Times New Roman"/>
          <w:sz w:val="28"/>
          <w:szCs w:val="36"/>
        </w:rPr>
      </w:pPr>
    </w:p>
    <w:p w:rsidR="006635DF" w:rsidRDefault="006635DF" w:rsidP="006635DF">
      <w:pPr>
        <w:widowControl/>
        <w:suppressAutoHyphens/>
        <w:overflowPunct w:val="0"/>
        <w:autoSpaceDE w:val="0"/>
        <w:autoSpaceDN w:val="0"/>
        <w:adjustRightInd w:val="0"/>
        <w:spacing w:line="360" w:lineRule="auto"/>
        <w:ind w:firstLine="709"/>
        <w:jc w:val="center"/>
        <w:textAlignment w:val="baseline"/>
        <w:rPr>
          <w:rFonts w:ascii="Times New Roman" w:hAnsi="Times New Roman"/>
          <w:sz w:val="28"/>
          <w:szCs w:val="36"/>
        </w:rPr>
      </w:pPr>
    </w:p>
    <w:p w:rsidR="00CA43FC" w:rsidRPr="006635DF" w:rsidRDefault="00CA43FC" w:rsidP="006635DF">
      <w:pPr>
        <w:widowControl/>
        <w:suppressAutoHyphens/>
        <w:overflowPunct w:val="0"/>
        <w:autoSpaceDE w:val="0"/>
        <w:autoSpaceDN w:val="0"/>
        <w:adjustRightInd w:val="0"/>
        <w:spacing w:line="360" w:lineRule="auto"/>
        <w:ind w:firstLine="709"/>
        <w:jc w:val="center"/>
        <w:textAlignment w:val="baseline"/>
        <w:rPr>
          <w:rFonts w:ascii="Times New Roman" w:hAnsi="Times New Roman"/>
          <w:sz w:val="28"/>
          <w:szCs w:val="36"/>
        </w:rPr>
      </w:pPr>
      <w:r w:rsidRPr="006635DF">
        <w:rPr>
          <w:rFonts w:ascii="Times New Roman" w:hAnsi="Times New Roman"/>
          <w:sz w:val="28"/>
          <w:szCs w:val="36"/>
        </w:rPr>
        <w:t>Правовое регулирование создания и хозяйственной деятельности предприятий с участием иностранного капитала</w:t>
      </w:r>
    </w:p>
    <w:p w:rsidR="00CA4BC5" w:rsidRPr="006635DF" w:rsidRDefault="006635DF"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b/>
          <w:sz w:val="28"/>
        </w:rPr>
      </w:pPr>
      <w:r>
        <w:rPr>
          <w:rFonts w:ascii="Times New Roman" w:hAnsi="Times New Roman"/>
          <w:sz w:val="28"/>
          <w:szCs w:val="32"/>
        </w:rPr>
        <w:br w:type="page"/>
      </w:r>
      <w:r w:rsidR="00CA4BC5" w:rsidRPr="006635DF">
        <w:rPr>
          <w:rFonts w:ascii="Times New Roman" w:hAnsi="Times New Roman"/>
          <w:b/>
          <w:sz w:val="28"/>
        </w:rPr>
        <w:t>В</w:t>
      </w:r>
      <w:r w:rsidRPr="006635DF">
        <w:rPr>
          <w:rFonts w:ascii="Times New Roman" w:hAnsi="Times New Roman"/>
          <w:b/>
          <w:sz w:val="28"/>
        </w:rPr>
        <w:t>ведение</w:t>
      </w:r>
    </w:p>
    <w:p w:rsidR="00B152D9" w:rsidRPr="006635DF" w:rsidRDefault="00B152D9"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p>
    <w:p w:rsidR="00C46730" w:rsidRPr="006635DF" w:rsidRDefault="005A03BC" w:rsidP="006635DF">
      <w:pPr>
        <w:pStyle w:val="21"/>
        <w:suppressAutoHyphens/>
        <w:spacing w:line="360" w:lineRule="auto"/>
        <w:ind w:firstLine="709"/>
        <w:jc w:val="both"/>
      </w:pPr>
      <w:bookmarkStart w:id="0" w:name="10"/>
      <w:bookmarkEnd w:id="0"/>
      <w:r w:rsidRPr="006635DF">
        <w:t xml:space="preserve">Если суммировать представления о Республике Беларусь, складывающиеся за рубежом, то можно придти к выводу, что главной причиной чрезмерной осторожности зарубежного капитала была и остаётся экономическая нестабильность в стране. Иностранные инвесторы постоянно сетуют на то, что в Беларуси сохраняется опасность негативных перемен в политике, экономике и праве. </w:t>
      </w:r>
    </w:p>
    <w:p w:rsidR="00C46730" w:rsidRPr="006635DF" w:rsidRDefault="005A03BC" w:rsidP="006635DF">
      <w:pPr>
        <w:pStyle w:val="21"/>
        <w:suppressAutoHyphens/>
        <w:spacing w:line="360" w:lineRule="auto"/>
        <w:ind w:firstLine="709"/>
        <w:jc w:val="both"/>
      </w:pPr>
      <w:r w:rsidRPr="006635DF">
        <w:t xml:space="preserve">Негативное влияние оказывает запаздывание модернизации экономики, низкий уровень управления ею. Немало недовольства у иностранных инвесторов вызывает и жёсткая налоговая политика, к тому же постоянно подвергающаяся непредсказуемым изменениям, высокий уровень инфляции, наличие правовых препятствий в виде слабости и несовершенства действующих норм </w:t>
      </w:r>
      <w:r w:rsidR="00C46730" w:rsidRPr="006635DF">
        <w:t>белорусского</w:t>
      </w:r>
      <w:r w:rsidRPr="006635DF">
        <w:t xml:space="preserve"> законодательства об иностранных инвестициях. </w:t>
      </w:r>
    </w:p>
    <w:p w:rsidR="00722916" w:rsidRPr="006635DF" w:rsidRDefault="005A03BC" w:rsidP="006635DF">
      <w:pPr>
        <w:pStyle w:val="21"/>
        <w:suppressAutoHyphens/>
        <w:spacing w:line="360" w:lineRule="auto"/>
        <w:ind w:firstLine="709"/>
        <w:jc w:val="both"/>
      </w:pPr>
      <w:r w:rsidRPr="006635DF">
        <w:t xml:space="preserve">Чтобы добиться </w:t>
      </w:r>
      <w:r w:rsidR="00722916" w:rsidRPr="006635DF">
        <w:t xml:space="preserve">увеличения объемов иностранных инвестиций в экономику страны </w:t>
      </w:r>
      <w:r w:rsidRPr="006635DF">
        <w:t xml:space="preserve">важно осуществить пересмотр налоговой политики, рассмотреть возможность установления таможенных льгот, повысить уровень управления инвестиционными процессами и решить многие другие задачи комплексного характера. Речь идёт о большой и многосторонней работе по модернизации правового регулирования. Необходимо подготовить и принять серию новых законов и других правовых актов, отвечающих потребностям времени. Опыт ряда стран показывает, что даже при сложностях в экономике и известной нестабильности путем правового регулирования и создания для иностранного инвестора благоприятного правового режима им удается привлекать значительный иностранный капитал. </w:t>
      </w:r>
    </w:p>
    <w:p w:rsidR="00722916" w:rsidRPr="006635DF" w:rsidRDefault="005A03BC" w:rsidP="006635DF">
      <w:pPr>
        <w:pStyle w:val="21"/>
        <w:suppressAutoHyphens/>
        <w:spacing w:line="360" w:lineRule="auto"/>
        <w:ind w:firstLine="709"/>
        <w:jc w:val="both"/>
      </w:pPr>
      <w:r w:rsidRPr="006635DF">
        <w:t>Состояние правового регулирования в сфере иностранных инвестиций не вызывает восторга и в Р</w:t>
      </w:r>
      <w:r w:rsidR="00722916" w:rsidRPr="006635DF">
        <w:t>еспублике Беларусь</w:t>
      </w:r>
      <w:r w:rsidRPr="006635DF">
        <w:t xml:space="preserve">. </w:t>
      </w:r>
      <w:r w:rsidR="00722916" w:rsidRPr="006635DF">
        <w:t>Белорусские</w:t>
      </w:r>
      <w:r w:rsidRPr="006635DF">
        <w:t xml:space="preserve"> предприниматели убеждены в том, что иностранные инвестиции в принципе не только не препятствуют развитию отечественного бизнеса и экономики в целом, но и открывают перед ними новые интересные перспективы. Во взаимодействии с иностранными партнёрами наши предприниматели могут быстрее модернизировать производство, получив для этого нужные средства, новые технологии; перестроить систему обработки информации и управления. </w:t>
      </w:r>
    </w:p>
    <w:p w:rsidR="00722916" w:rsidRPr="006635DF" w:rsidRDefault="005A03BC" w:rsidP="006635DF">
      <w:pPr>
        <w:pStyle w:val="21"/>
        <w:suppressAutoHyphens/>
        <w:spacing w:line="360" w:lineRule="auto"/>
        <w:ind w:firstLine="709"/>
        <w:jc w:val="both"/>
      </w:pPr>
      <w:r w:rsidRPr="006635DF">
        <w:t xml:space="preserve">Иностранные инвестиции в различных формах могут успешно сочетаться с капиталовложениями </w:t>
      </w:r>
      <w:r w:rsidR="00722916" w:rsidRPr="006635DF">
        <w:t>белорусских</w:t>
      </w:r>
      <w:r w:rsidRPr="006635DF">
        <w:t xml:space="preserve"> предпринимателей, разумеется, когда дело с обеих сторон ведётся грамотно, на профессиональной основе и с соблюдением интересов </w:t>
      </w:r>
      <w:r w:rsidR="00722916" w:rsidRPr="006635DF">
        <w:t>Беларуси</w:t>
      </w:r>
      <w:r w:rsidRPr="006635DF">
        <w:t>.</w:t>
      </w:r>
    </w:p>
    <w:p w:rsidR="00722916" w:rsidRPr="006635DF" w:rsidRDefault="005A03BC" w:rsidP="006635DF">
      <w:pPr>
        <w:pStyle w:val="21"/>
        <w:suppressAutoHyphens/>
        <w:spacing w:line="360" w:lineRule="auto"/>
        <w:ind w:firstLine="709"/>
        <w:jc w:val="both"/>
      </w:pPr>
      <w:r w:rsidRPr="006635DF">
        <w:t>Становление законодательства об иностранных инвестициях - составная часть процесса формирования правового государства в Р</w:t>
      </w:r>
      <w:r w:rsidR="00722916" w:rsidRPr="006635DF">
        <w:t>еспублике Беларусь</w:t>
      </w:r>
      <w:r w:rsidRPr="006635DF">
        <w:t xml:space="preserve">. Предстоит сделать ещё очень многое для того, чтобы наше государство стало действительно правовым. Пока что такое его определение, закреплённое в Конституции, воспринимается больше как идея, чем как осязаемая реальность. </w:t>
      </w:r>
    </w:p>
    <w:p w:rsidR="00833AC3" w:rsidRPr="006635DF" w:rsidRDefault="00DA1F8C" w:rsidP="006635DF">
      <w:pPr>
        <w:pStyle w:val="21"/>
        <w:suppressAutoHyphens/>
        <w:spacing w:line="360" w:lineRule="auto"/>
        <w:ind w:firstLine="709"/>
        <w:jc w:val="both"/>
      </w:pPr>
      <w:r w:rsidRPr="006635DF">
        <w:t xml:space="preserve">Целью курсовой работы является </w:t>
      </w:r>
      <w:r w:rsidR="005508E6" w:rsidRPr="006635DF">
        <w:t xml:space="preserve">детальное </w:t>
      </w:r>
      <w:r w:rsidRPr="006635DF">
        <w:t xml:space="preserve">рассмотрения </w:t>
      </w:r>
      <w:r w:rsidR="00F16BFB" w:rsidRPr="006635DF">
        <w:t xml:space="preserve">вопросов, связанных с </w:t>
      </w:r>
      <w:r w:rsidR="00360A7A" w:rsidRPr="006635DF">
        <w:t xml:space="preserve">таким правовым институтом, как </w:t>
      </w:r>
      <w:r w:rsidR="005508E6" w:rsidRPr="006635DF">
        <w:t>расчеты между субъектами хозяйствования</w:t>
      </w:r>
      <w:r w:rsidR="00360A7A" w:rsidRPr="006635DF">
        <w:t xml:space="preserve">, определение </w:t>
      </w:r>
      <w:r w:rsidR="005508E6" w:rsidRPr="006635DF">
        <w:t>сущности расчетных отношений, их правового регулирования</w:t>
      </w:r>
      <w:r w:rsidR="00833AC3" w:rsidRPr="006635DF">
        <w:t xml:space="preserve">, </w:t>
      </w:r>
      <w:r w:rsidR="0070714D" w:rsidRPr="006635DF">
        <w:t xml:space="preserve">а также рассмотрение отдельных </w:t>
      </w:r>
      <w:r w:rsidR="00833AC3" w:rsidRPr="006635DF">
        <w:t>их</w:t>
      </w:r>
      <w:r w:rsidR="0070714D" w:rsidRPr="006635DF">
        <w:t xml:space="preserve"> видов: р</w:t>
      </w:r>
      <w:r w:rsidR="00833AC3" w:rsidRPr="006635DF">
        <w:t>асчеты по инкассо, аккредитиву, платежным поручениям.</w:t>
      </w:r>
    </w:p>
    <w:p w:rsidR="0070714D" w:rsidRPr="006635DF" w:rsidRDefault="00CA4BC5" w:rsidP="006635DF">
      <w:pPr>
        <w:pStyle w:val="21"/>
        <w:suppressAutoHyphens/>
        <w:spacing w:line="360" w:lineRule="auto"/>
        <w:ind w:firstLine="709"/>
        <w:jc w:val="both"/>
      </w:pPr>
      <w:r w:rsidRPr="006635DF">
        <w:t xml:space="preserve">Предметом исследования </w:t>
      </w:r>
      <w:r w:rsidR="00CD04D1" w:rsidRPr="006635DF">
        <w:t>курсовой</w:t>
      </w:r>
      <w:r w:rsidRPr="006635DF">
        <w:t xml:space="preserve"> работы </w:t>
      </w:r>
      <w:r w:rsidR="00CD04D1" w:rsidRPr="006635DF">
        <w:t xml:space="preserve">являются теоретические положения, высказанные различными учеными и </w:t>
      </w:r>
      <w:r w:rsidR="00360A7A" w:rsidRPr="006635DF">
        <w:t>правоведами</w:t>
      </w:r>
      <w:r w:rsidR="00337764" w:rsidRPr="006635DF">
        <w:t xml:space="preserve"> по вопрос</w:t>
      </w:r>
      <w:r w:rsidR="00F16BFB" w:rsidRPr="006635DF">
        <w:t xml:space="preserve">ам </w:t>
      </w:r>
      <w:r w:rsidR="00DB327F" w:rsidRPr="006635DF">
        <w:t xml:space="preserve">правового </w:t>
      </w:r>
      <w:r w:rsidR="00360A7A" w:rsidRPr="006635DF">
        <w:t xml:space="preserve">регулирования </w:t>
      </w:r>
      <w:r w:rsidR="00DB327F" w:rsidRPr="006635DF">
        <w:t>иностранных инвестиций в Республике Беларусь</w:t>
      </w:r>
      <w:r w:rsidR="00360A7A" w:rsidRPr="006635DF">
        <w:t xml:space="preserve">, а также нормативно-правовая база, регулирующая отношения между </w:t>
      </w:r>
      <w:r w:rsidR="00DB327F" w:rsidRPr="006635DF">
        <w:t>организациями с участием иностранного капитала</w:t>
      </w:r>
      <w:r w:rsidR="00360A7A" w:rsidRPr="006635DF">
        <w:t>.</w:t>
      </w:r>
    </w:p>
    <w:p w:rsidR="00CA4BC5" w:rsidRPr="006635DF" w:rsidRDefault="00CA4BC5" w:rsidP="006635DF">
      <w:pPr>
        <w:pStyle w:val="21"/>
        <w:suppressAutoHyphens/>
        <w:spacing w:line="360" w:lineRule="auto"/>
        <w:ind w:firstLine="709"/>
        <w:jc w:val="both"/>
      </w:pPr>
      <w:r w:rsidRPr="006635DF">
        <w:t>Задачи исследования предопределяются целью исследования и состоят в том, чтобы:</w:t>
      </w:r>
    </w:p>
    <w:p w:rsidR="00DB327F" w:rsidRPr="006635DF" w:rsidRDefault="00CA4BC5" w:rsidP="006635DF">
      <w:pPr>
        <w:pStyle w:val="21"/>
        <w:suppressAutoHyphens/>
        <w:spacing w:line="360" w:lineRule="auto"/>
        <w:ind w:firstLine="709"/>
        <w:jc w:val="both"/>
      </w:pPr>
      <w:r w:rsidRPr="006635DF">
        <w:t xml:space="preserve">- </w:t>
      </w:r>
      <w:r w:rsidR="00F16BFB" w:rsidRPr="006635DF">
        <w:t xml:space="preserve">определить </w:t>
      </w:r>
      <w:r w:rsidR="000703CF" w:rsidRPr="006635DF">
        <w:t>сущность и дать определени</w:t>
      </w:r>
      <w:r w:rsidR="00BF07E5" w:rsidRPr="006635DF">
        <w:t xml:space="preserve">е </w:t>
      </w:r>
      <w:r w:rsidR="00DB327F" w:rsidRPr="006635DF">
        <w:t>институту инвестиций в Республике Беларусь;</w:t>
      </w:r>
    </w:p>
    <w:p w:rsidR="00BF07E5" w:rsidRPr="006635DF" w:rsidRDefault="00BF07E5" w:rsidP="006635DF">
      <w:pPr>
        <w:pStyle w:val="21"/>
        <w:suppressAutoHyphens/>
        <w:spacing w:line="360" w:lineRule="auto"/>
        <w:ind w:firstLine="709"/>
        <w:jc w:val="both"/>
      </w:pPr>
      <w:r w:rsidRPr="006635DF">
        <w:t xml:space="preserve">- рассмотреть особенности </w:t>
      </w:r>
      <w:r w:rsidR="00DB327F" w:rsidRPr="006635DF">
        <w:t>организаций с участием иностранного</w:t>
      </w:r>
      <w:r w:rsidR="006635DF">
        <w:t xml:space="preserve"> </w:t>
      </w:r>
      <w:r w:rsidR="00DB327F" w:rsidRPr="006635DF">
        <w:t>капитала, определить их видовое разнообразие</w:t>
      </w:r>
      <w:r w:rsidRPr="006635DF">
        <w:t>;</w:t>
      </w:r>
    </w:p>
    <w:p w:rsidR="00DB327F" w:rsidRPr="006635DF" w:rsidRDefault="00BF07E5" w:rsidP="006635DF">
      <w:pPr>
        <w:pStyle w:val="21"/>
        <w:suppressAutoHyphens/>
        <w:spacing w:line="360" w:lineRule="auto"/>
        <w:ind w:firstLine="709"/>
        <w:jc w:val="both"/>
      </w:pPr>
      <w:r w:rsidRPr="006635DF">
        <w:t>-</w:t>
      </w:r>
      <w:r w:rsidR="000703CF" w:rsidRPr="006635DF">
        <w:t xml:space="preserve"> </w:t>
      </w:r>
      <w:r w:rsidR="00DB327F" w:rsidRPr="006635DF">
        <w:t>рассмотреть сущность совместного предприятия, его виды;</w:t>
      </w:r>
    </w:p>
    <w:p w:rsidR="00DB327F" w:rsidRPr="006635DF" w:rsidRDefault="00BF07E5" w:rsidP="006635DF">
      <w:pPr>
        <w:pStyle w:val="21"/>
        <w:suppressAutoHyphens/>
        <w:spacing w:line="360" w:lineRule="auto"/>
        <w:ind w:firstLine="709"/>
        <w:jc w:val="both"/>
      </w:pPr>
      <w:r w:rsidRPr="006635DF">
        <w:t xml:space="preserve">- детально рассмотреть порядок </w:t>
      </w:r>
      <w:r w:rsidR="00DB327F" w:rsidRPr="006635DF">
        <w:t>создания совместных предприятий, особенности учредительных документов и формирования их уставного капитала;</w:t>
      </w:r>
    </w:p>
    <w:p w:rsidR="00DB327F" w:rsidRPr="006635DF" w:rsidRDefault="00DB327F" w:rsidP="006635DF">
      <w:pPr>
        <w:pStyle w:val="21"/>
        <w:suppressAutoHyphens/>
        <w:spacing w:line="360" w:lineRule="auto"/>
        <w:ind w:firstLine="709"/>
        <w:jc w:val="both"/>
      </w:pPr>
      <w:r w:rsidRPr="006635DF">
        <w:t>- рассмотреть особенности правового регулирования деятельности совместных предприятий с участием иностранного капитала;</w:t>
      </w:r>
    </w:p>
    <w:p w:rsidR="00DB327F" w:rsidRPr="006635DF" w:rsidRDefault="00DB327F" w:rsidP="006635DF">
      <w:pPr>
        <w:pStyle w:val="21"/>
        <w:suppressAutoHyphens/>
        <w:spacing w:line="360" w:lineRule="auto"/>
        <w:ind w:firstLine="709"/>
        <w:jc w:val="both"/>
      </w:pPr>
      <w:r w:rsidRPr="006635DF">
        <w:t>- определить порядок создания и прекращения иностранных предприятий на территории Республики Беларусь.</w:t>
      </w:r>
    </w:p>
    <w:p w:rsidR="000703CF" w:rsidRPr="006635DF" w:rsidRDefault="00CA4BC5" w:rsidP="006635DF">
      <w:pPr>
        <w:pStyle w:val="21"/>
        <w:suppressAutoHyphens/>
        <w:spacing w:line="360" w:lineRule="auto"/>
        <w:ind w:firstLine="709"/>
        <w:jc w:val="both"/>
      </w:pPr>
      <w:r w:rsidRPr="006635DF">
        <w:t xml:space="preserve">Объектом анализа настоящей работы являются </w:t>
      </w:r>
      <w:r w:rsidR="000703CF" w:rsidRPr="006635DF">
        <w:t xml:space="preserve">нормативно-правовая база, регламентирующая правовые отношения в сфере </w:t>
      </w:r>
      <w:r w:rsidR="00DB327F" w:rsidRPr="006635DF">
        <w:t>иностранных инвестиций</w:t>
      </w:r>
      <w:r w:rsidR="000703CF" w:rsidRPr="006635DF">
        <w:t xml:space="preserve"> (Гражданский кодекс Республики Беларусь,</w:t>
      </w:r>
      <w:r w:rsidR="00BF07E5" w:rsidRPr="006635DF">
        <w:t xml:space="preserve"> </w:t>
      </w:r>
      <w:r w:rsidR="00DB327F" w:rsidRPr="006635DF">
        <w:t>Инвестиционный</w:t>
      </w:r>
      <w:r w:rsidR="00BF07E5" w:rsidRPr="006635DF">
        <w:t xml:space="preserve"> кодекс Республики Беларусь,</w:t>
      </w:r>
      <w:r w:rsidR="006635DF">
        <w:t xml:space="preserve"> </w:t>
      </w:r>
      <w:r w:rsidR="0070714D" w:rsidRPr="006635DF">
        <w:t>действующие законы и подзаконные акты</w:t>
      </w:r>
      <w:r w:rsidR="000703CF" w:rsidRPr="006635DF">
        <w:t>),</w:t>
      </w:r>
      <w:r w:rsidR="006635DF">
        <w:t xml:space="preserve"> </w:t>
      </w:r>
      <w:r w:rsidR="000703CF" w:rsidRPr="006635DF">
        <w:t xml:space="preserve">а также </w:t>
      </w:r>
      <w:r w:rsidRPr="006635DF">
        <w:t xml:space="preserve">теоретическая база, разработанная ведущими </w:t>
      </w:r>
      <w:r w:rsidR="00CD04D1" w:rsidRPr="006635DF">
        <w:t xml:space="preserve">современными </w:t>
      </w:r>
      <w:r w:rsidRPr="006635DF">
        <w:t>учеными</w:t>
      </w:r>
      <w:r w:rsidR="00337764" w:rsidRPr="006635DF">
        <w:t xml:space="preserve">, </w:t>
      </w:r>
      <w:r w:rsidR="000703CF" w:rsidRPr="006635DF">
        <w:t>правоведами как Ре</w:t>
      </w:r>
      <w:r w:rsidRPr="006635DF">
        <w:t>спублики Беларусь</w:t>
      </w:r>
      <w:r w:rsidR="00337764" w:rsidRPr="006635DF">
        <w:t>, так</w:t>
      </w:r>
      <w:r w:rsidR="00CD04D1" w:rsidRPr="006635DF">
        <w:t xml:space="preserve"> и</w:t>
      </w:r>
      <w:r w:rsidRPr="006635DF">
        <w:t xml:space="preserve"> Российской Федерации</w:t>
      </w:r>
      <w:r w:rsidR="0071717F" w:rsidRPr="006635DF">
        <w:t xml:space="preserve"> </w:t>
      </w:r>
      <w:r w:rsidR="000703CF" w:rsidRPr="006635DF">
        <w:t>–</w:t>
      </w:r>
      <w:r w:rsidR="0071717F" w:rsidRPr="006635DF">
        <w:t xml:space="preserve"> </w:t>
      </w:r>
      <w:r w:rsidR="000703CF" w:rsidRPr="006635DF">
        <w:t xml:space="preserve">Кругловой Н.Ю., Сергеевым А.П., Толстым Ю.К., Колбасиным Д.А., Мозолиным В.П., Чигирем В.Ф., Бодаком АН. </w:t>
      </w:r>
      <w:r w:rsidR="00264344" w:rsidRPr="006635DF">
        <w:t>и други</w:t>
      </w:r>
      <w:r w:rsidR="000703CF" w:rsidRPr="006635DF">
        <w:t>ми</w:t>
      </w:r>
      <w:r w:rsidR="00264344" w:rsidRPr="006635DF">
        <w:t>.</w:t>
      </w:r>
    </w:p>
    <w:p w:rsidR="000703CF" w:rsidRPr="006635DF" w:rsidRDefault="000703CF" w:rsidP="006635DF">
      <w:pPr>
        <w:pStyle w:val="21"/>
        <w:suppressAutoHyphens/>
        <w:spacing w:line="360" w:lineRule="auto"/>
        <w:ind w:firstLine="709"/>
        <w:jc w:val="both"/>
      </w:pPr>
      <w:r w:rsidRPr="006635DF">
        <w:t xml:space="preserve">Методологической основой исследования является диалектический метод. В ходе исследования использовались обще – и частнонаучные, а также специальные методы познания. </w:t>
      </w:r>
    </w:p>
    <w:p w:rsidR="00860692" w:rsidRPr="006635DF" w:rsidRDefault="000703CF" w:rsidP="006635DF">
      <w:pPr>
        <w:pStyle w:val="21"/>
        <w:suppressAutoHyphens/>
        <w:spacing w:line="360" w:lineRule="auto"/>
        <w:ind w:firstLine="709"/>
        <w:jc w:val="both"/>
      </w:pPr>
      <w:r w:rsidRPr="006635DF">
        <w:t>Общими явились методы анализа и синтеза, индукции и дедукции. К специальному методу, использованному в работе, следует отнести формально-юридический метод.</w:t>
      </w:r>
    </w:p>
    <w:p w:rsidR="00DB327F" w:rsidRPr="006635DF" w:rsidRDefault="00CA4BC5" w:rsidP="006635DF">
      <w:pPr>
        <w:pStyle w:val="21"/>
        <w:suppressAutoHyphens/>
        <w:spacing w:line="360" w:lineRule="auto"/>
        <w:ind w:firstLine="709"/>
        <w:jc w:val="both"/>
      </w:pPr>
      <w:r w:rsidRPr="006635DF">
        <w:t>Данные методы позволили наиболее последовательно и полно рассмот</w:t>
      </w:r>
      <w:r w:rsidR="00CD04D1" w:rsidRPr="006635DF">
        <w:t xml:space="preserve">реть </w:t>
      </w:r>
      <w:r w:rsidR="00337764" w:rsidRPr="006635DF">
        <w:t>суть</w:t>
      </w:r>
      <w:r w:rsidR="004D661B" w:rsidRPr="006635DF">
        <w:t xml:space="preserve"> </w:t>
      </w:r>
      <w:r w:rsidR="00BF07E5" w:rsidRPr="006635DF">
        <w:t xml:space="preserve">расчетных </w:t>
      </w:r>
      <w:r w:rsidR="00860692" w:rsidRPr="006635DF">
        <w:t>правовых отношений</w:t>
      </w:r>
      <w:r w:rsidR="00BF07E5" w:rsidRPr="006635DF">
        <w:t xml:space="preserve"> -</w:t>
      </w:r>
      <w:r w:rsidR="00860692" w:rsidRPr="006635DF">
        <w:t xml:space="preserve"> рассмотреть наиболее полно </w:t>
      </w:r>
      <w:r w:rsidR="00DB327F" w:rsidRPr="006635DF">
        <w:t>вопросы относительно деятельности организаций с участием иностранного капитала на территории Республики Беларусь, правовые формы их организации, условия создания и прекращения.</w:t>
      </w:r>
    </w:p>
    <w:p w:rsidR="00574BA3" w:rsidRPr="006635DF" w:rsidRDefault="006635DF" w:rsidP="006635DF">
      <w:pPr>
        <w:widowControl/>
        <w:numPr>
          <w:ilvl w:val="0"/>
          <w:numId w:val="32"/>
        </w:numPr>
        <w:tabs>
          <w:tab w:val="left" w:pos="0"/>
          <w:tab w:val="left" w:pos="916"/>
          <w:tab w:val="left" w:pos="99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autoSpaceDN w:val="0"/>
        <w:adjustRightInd w:val="0"/>
        <w:spacing w:line="360" w:lineRule="auto"/>
        <w:ind w:left="0" w:firstLine="709"/>
        <w:jc w:val="both"/>
        <w:textAlignment w:val="baseline"/>
        <w:rPr>
          <w:rFonts w:ascii="Times New Roman" w:hAnsi="Times New Roman"/>
          <w:b/>
          <w:sz w:val="28"/>
          <w:szCs w:val="32"/>
        </w:rPr>
      </w:pPr>
      <w:r>
        <w:rPr>
          <w:rFonts w:ascii="Times New Roman" w:hAnsi="Times New Roman"/>
          <w:sz w:val="28"/>
          <w:szCs w:val="28"/>
        </w:rPr>
        <w:br w:type="page"/>
      </w:r>
      <w:r w:rsidR="00574BA3" w:rsidRPr="006635DF">
        <w:rPr>
          <w:rFonts w:ascii="Times New Roman" w:hAnsi="Times New Roman"/>
          <w:b/>
          <w:sz w:val="28"/>
          <w:szCs w:val="32"/>
        </w:rPr>
        <w:t>Организации с участием иностранного капитала, их виды и правовое положение</w:t>
      </w:r>
    </w:p>
    <w:p w:rsidR="00952F02" w:rsidRPr="006635DF" w:rsidRDefault="00952F02" w:rsidP="006635DF">
      <w:pPr>
        <w:widowControl/>
        <w:tabs>
          <w:tab w:val="left" w:pos="0"/>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autoSpaceDN w:val="0"/>
        <w:adjustRightInd w:val="0"/>
        <w:spacing w:line="360" w:lineRule="auto"/>
        <w:ind w:firstLine="709"/>
        <w:jc w:val="both"/>
        <w:textAlignment w:val="baseline"/>
        <w:rPr>
          <w:rFonts w:ascii="Times New Roman" w:hAnsi="Times New Roman"/>
          <w:b/>
          <w:sz w:val="28"/>
          <w:szCs w:val="28"/>
        </w:rPr>
      </w:pPr>
      <w:bookmarkStart w:id="1" w:name="#b055"/>
      <w:bookmarkEnd w:id="1"/>
    </w:p>
    <w:p w:rsidR="00443C4A" w:rsidRPr="006635DF" w:rsidRDefault="00443C4A" w:rsidP="006635DF">
      <w:pPr>
        <w:widowControl/>
        <w:tabs>
          <w:tab w:val="left" w:pos="0"/>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autoSpaceDN w:val="0"/>
        <w:adjustRightInd w:val="0"/>
        <w:spacing w:line="360" w:lineRule="auto"/>
        <w:ind w:firstLine="709"/>
        <w:jc w:val="both"/>
        <w:textAlignment w:val="baseline"/>
        <w:rPr>
          <w:rFonts w:ascii="Times New Roman" w:hAnsi="Times New Roman"/>
          <w:b/>
          <w:bCs/>
          <w:sz w:val="28"/>
          <w:szCs w:val="28"/>
        </w:rPr>
      </w:pPr>
      <w:r w:rsidRPr="006635DF">
        <w:rPr>
          <w:rFonts w:ascii="Times New Roman" w:hAnsi="Times New Roman"/>
          <w:b/>
          <w:sz w:val="28"/>
          <w:szCs w:val="28"/>
        </w:rPr>
        <w:t>1.1 Институт иностранных инвестиций в Республике Беларусь</w:t>
      </w:r>
    </w:p>
    <w:p w:rsidR="00952F02" w:rsidRPr="006635DF" w:rsidRDefault="00952F02" w:rsidP="006635DF">
      <w:pPr>
        <w:widowControl/>
        <w:shd w:val="clear" w:color="auto" w:fill="FFFFFF"/>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p>
    <w:p w:rsidR="006447F2" w:rsidRPr="006635DF" w:rsidRDefault="006447F2"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 xml:space="preserve">Для понимания особенностей современного подхода белорусского законодателя к регламентации иностранных инвестиций, следует иметь в виду, что он является результатом эволюции регулирования порядка создания и деятельности на территории бывшего СССР так называемых совместных предприятий. Главным источником регулирования статуса совместного предприятия являлись постановления Совета министров СССР от 13 января 1987 года «О порядке создания на территории СССР и деятельности совместных предприятий, международных объединений и организаций СССР и других стран-членов СЭВ» и «О порядке создания на территории СССР и деятельности совместных предприятий с участием советских организаций и фирм из капиталистических и развивающихся стран». </w:t>
      </w:r>
    </w:p>
    <w:p w:rsidR="006447F2" w:rsidRPr="006635DF" w:rsidRDefault="006447F2"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Согласно постановлениям Правительства, касающимся совместных предприятий, под последними следует понимать правосубъектные организации, учреждённые на основании договора, заключённого между советскими государственными предприятиями и иностранными партнерами, и действующие в соответствии с уставом. Причем доля иностранного партнера вначале была ограничена 49% от общего капитала (в дальнейшем это ограничение было снято). Содержащееся в упомянутом постановлении Правительства определение совместного предприятия в значительной степени предопределило характер законодательства об иностранных инвестициях как в бывшем СССР, так и в современной Республике Беларусь.</w:t>
      </w:r>
    </w:p>
    <w:p w:rsidR="006447F2" w:rsidRPr="006635DF" w:rsidRDefault="006447F2"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 xml:space="preserve">Дальнейшей вехой в развитии советского законодательства об иностранных инвестициях стал Указ Президента СССР от 26.10.90 г. «Об иностранных инвестициях в СССР». Этот акт в силу своего характера не содержал детального регулирования, но давал определенные направления для развития такого регулирования. В основном Указ предусматривал: создание как совместных предприятий, так и предприятий со 100-процентным участием иностранного капитала; возможность портфельных инвестиций; долгосрочную аренду имущества и земли иностранными инвесторами; предоставления иностранным инвестициям не менее благоприятного режима, чем для инвестиций советских юридических и физических лиц. </w:t>
      </w:r>
    </w:p>
    <w:p w:rsidR="004F5487" w:rsidRPr="006635DF" w:rsidRDefault="006447F2"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После принятия Указа Президента СССР последовала разработка и принятие Основ законодательства об иностранных инвестициях в СССР, которые в значительной степени восприняли уже сложившийся подход в регулировании иностранных инвестиций, получивший отражение в Указе Президента СССР от 26.10.90 г. Основами было установлено, что правовой режим иностранных инвестиций на территории СССР не может быть менее благоприятным, чем соответствующий режим для имущества и имущественных прав, а также инвестиционной деятельности советских предприятий и граждан за изъятиями, предусмотренными законодательными актами Союза ССР и республик об иностранных инвестициях.</w:t>
      </w:r>
    </w:p>
    <w:p w:rsidR="00093645" w:rsidRPr="006635DF" w:rsidRDefault="004F5487"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На современном этапе белорусская экономика заинтересована в привлечении и эффективном использовании иностранных инвестиций и финансовых ресурсов, передовой техники и технологии, а также управленческого опыта как в интересах развития национальной экономики, так и в интересах расширения международного экономического сотрудничества. Однако стратегии иностранной компании-инвестора и эффективность ее деятельности зависят от степени благоприятности микроэкономических условий для ведения бизнеса в стране, куда инвестируется капитал: чем благоприятнее условия ведения бизнеса, тем выше эффективность деятельности компании-инвестора. Основными условиями успешного бизнеса для иностранных инвесторов являются обеспечение стабильности условий их деятельности и соответствие правового режима иностранных инвестиций нормам международного права и международной практике инвестиционного сотрудничества.</w:t>
      </w:r>
    </w:p>
    <w:p w:rsidR="004F5487" w:rsidRPr="006635DF" w:rsidRDefault="004F5487"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Под инвестициями понимаются любое имущество, включая денежные средства, ценные бумаги, оборудование и результаты интеллектуальной деятельности, принадлежащие инвестору на праве собственности или ином вещном праве, и имущественные права, вкладываемые инвестором в объекты инвестиционной деятельности в целях получения прибыли (дохода) и (или) достижения иного значимого результата (ст. 1 Инвестиционного кодекса Республики Беларусь).</w:t>
      </w:r>
    </w:p>
    <w:p w:rsidR="004F5487" w:rsidRPr="006635DF" w:rsidRDefault="004F5487"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Инвестиционная деятельность — это вложение инвестиций, или инвестирование, и совокупность практических действий по реализации инвестиций.</w:t>
      </w:r>
    </w:p>
    <w:p w:rsidR="004F5487" w:rsidRPr="006635DF" w:rsidRDefault="004F5487"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Инвестирование в создание и воспроизводство основных фондов осуществляется в форме капитальных вложений.</w:t>
      </w:r>
    </w:p>
    <w:p w:rsidR="004F5487" w:rsidRPr="006635DF" w:rsidRDefault="004F5487"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Инвестиции в производство подразделяются на:</w:t>
      </w:r>
    </w:p>
    <w:p w:rsidR="004F5487" w:rsidRPr="006635DF" w:rsidRDefault="004F5487"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 .инвестиции, идущие на возмещение (реинвестиции): замену изношенного или устаревшего оборудования. По объему соответствуют амортизационным отчислениям и служат сохранению величины капитала;</w:t>
      </w:r>
    </w:p>
    <w:p w:rsidR="004F5487" w:rsidRPr="006635DF" w:rsidRDefault="004F5487"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 .инвестиции, идущие на развитие производства: на расширение и (или) повышение научно-технического уровня производства. Они подразделяются на экстенсивные капиталовложения (направлены на увеличение производственной мощности без изменения технологии или организации производства) и интенсивные (направлены на создание новых или переоснащение действующих производств на новой технологической основе). Капитальные вложения — это инвестиции в основной капитал (основные средства), в том числе затраты на новое строительство, расширение, реконструкцию и техническое перевооружение действующих предприятий, приобретение машин, оборудования, инструмента, инвентаря, проектно-изыскательские работы и другие затраты. Эти инвестиции приводят к созданию нового реального капитала или увеличению действующего капитала;</w:t>
      </w:r>
    </w:p>
    <w:p w:rsidR="004F5487" w:rsidRPr="006635DF" w:rsidRDefault="004F5487"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 .инвестиции в запасы: необходимость в них вызвана изменениями в размере средств производства. К таким инвестициям относят сырье, вспомогательные материалы, продукцию поставщиков и еще не проданную собственную продукцию. Изменения могут быть положительными (прирост), равными нулю и отрицательными (дезинвестиции).</w:t>
      </w:r>
    </w:p>
    <w:p w:rsidR="00F6530D" w:rsidRPr="006635DF" w:rsidRDefault="00093645"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В настоящее время правоотношения в области иностранных инвестиций регулируются системным специализированным законодательным актом – Инвестиционным кодексом Республики Беларусь от 22.06.2001г. № 37-З с изменениями и дополнениями в редакции Закона от 09.11.2009г.</w:t>
      </w:r>
      <w:r w:rsidR="006635DF">
        <w:rPr>
          <w:rFonts w:ascii="Times New Roman" w:hAnsi="Times New Roman"/>
          <w:sz w:val="28"/>
          <w:szCs w:val="28"/>
        </w:rPr>
        <w:t xml:space="preserve"> </w:t>
      </w:r>
      <w:r w:rsidRPr="006635DF">
        <w:rPr>
          <w:rFonts w:ascii="Times New Roman" w:hAnsi="Times New Roman"/>
          <w:sz w:val="28"/>
          <w:szCs w:val="28"/>
        </w:rPr>
        <w:t>№ 55-З.</w:t>
      </w:r>
    </w:p>
    <w:p w:rsidR="00F6530D" w:rsidRPr="006635DF" w:rsidRDefault="00F6530D"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Субъектами</w:t>
      </w:r>
      <w:r w:rsidR="006635DF">
        <w:rPr>
          <w:rFonts w:ascii="Times New Roman" w:hAnsi="Times New Roman"/>
          <w:sz w:val="28"/>
          <w:szCs w:val="28"/>
        </w:rPr>
        <w:t xml:space="preserve"> </w:t>
      </w:r>
      <w:r w:rsidRPr="006635DF">
        <w:rPr>
          <w:rFonts w:ascii="Times New Roman" w:hAnsi="Times New Roman"/>
          <w:sz w:val="28"/>
          <w:szCs w:val="28"/>
        </w:rPr>
        <w:t>иностранных</w:t>
      </w:r>
      <w:r w:rsidR="006635DF">
        <w:rPr>
          <w:rFonts w:ascii="Times New Roman" w:hAnsi="Times New Roman"/>
          <w:sz w:val="28"/>
          <w:szCs w:val="28"/>
        </w:rPr>
        <w:t xml:space="preserve"> </w:t>
      </w:r>
      <w:r w:rsidRPr="006635DF">
        <w:rPr>
          <w:rFonts w:ascii="Times New Roman" w:hAnsi="Times New Roman"/>
          <w:sz w:val="28"/>
          <w:szCs w:val="28"/>
        </w:rPr>
        <w:t>инвестиций</w:t>
      </w:r>
      <w:r w:rsidR="006635DF">
        <w:rPr>
          <w:rFonts w:ascii="Times New Roman" w:hAnsi="Times New Roman"/>
          <w:sz w:val="28"/>
          <w:szCs w:val="28"/>
        </w:rPr>
        <w:t xml:space="preserve"> </w:t>
      </w:r>
      <w:r w:rsidRPr="006635DF">
        <w:rPr>
          <w:rFonts w:ascii="Times New Roman" w:hAnsi="Times New Roman"/>
          <w:sz w:val="28"/>
          <w:szCs w:val="28"/>
        </w:rPr>
        <w:t>могут</w:t>
      </w:r>
      <w:r w:rsidR="006635DF">
        <w:rPr>
          <w:rFonts w:ascii="Times New Roman" w:hAnsi="Times New Roman"/>
          <w:sz w:val="28"/>
          <w:szCs w:val="28"/>
        </w:rPr>
        <w:t xml:space="preserve"> </w:t>
      </w:r>
      <w:r w:rsidRPr="006635DF">
        <w:rPr>
          <w:rFonts w:ascii="Times New Roman" w:hAnsi="Times New Roman"/>
          <w:sz w:val="28"/>
          <w:szCs w:val="28"/>
        </w:rPr>
        <w:t>выступать:</w:t>
      </w:r>
      <w:r w:rsidR="006635DF">
        <w:rPr>
          <w:rFonts w:ascii="Times New Roman" w:hAnsi="Times New Roman"/>
          <w:sz w:val="28"/>
          <w:szCs w:val="28"/>
        </w:rPr>
        <w:t xml:space="preserve"> </w:t>
      </w:r>
      <w:r w:rsidRPr="006635DF">
        <w:rPr>
          <w:rFonts w:ascii="Times New Roman" w:hAnsi="Times New Roman"/>
          <w:sz w:val="28"/>
          <w:szCs w:val="28"/>
        </w:rPr>
        <w:t>иностранные государства;</w:t>
      </w:r>
      <w:r w:rsidR="006635DF">
        <w:rPr>
          <w:rFonts w:ascii="Times New Roman" w:hAnsi="Times New Roman"/>
          <w:sz w:val="28"/>
          <w:szCs w:val="28"/>
        </w:rPr>
        <w:t xml:space="preserve"> </w:t>
      </w:r>
      <w:r w:rsidRPr="006635DF">
        <w:rPr>
          <w:rFonts w:ascii="Times New Roman" w:hAnsi="Times New Roman"/>
          <w:sz w:val="28"/>
          <w:szCs w:val="28"/>
        </w:rPr>
        <w:t>международные</w:t>
      </w:r>
      <w:r w:rsidR="006635DF">
        <w:rPr>
          <w:rFonts w:ascii="Times New Roman" w:hAnsi="Times New Roman"/>
          <w:sz w:val="28"/>
          <w:szCs w:val="28"/>
        </w:rPr>
        <w:t xml:space="preserve"> </w:t>
      </w:r>
      <w:r w:rsidRPr="006635DF">
        <w:rPr>
          <w:rFonts w:ascii="Times New Roman" w:hAnsi="Times New Roman"/>
          <w:sz w:val="28"/>
          <w:szCs w:val="28"/>
        </w:rPr>
        <w:t>организации;</w:t>
      </w:r>
      <w:r w:rsidR="006635DF">
        <w:rPr>
          <w:rFonts w:ascii="Times New Roman" w:hAnsi="Times New Roman"/>
          <w:sz w:val="28"/>
          <w:szCs w:val="28"/>
        </w:rPr>
        <w:t xml:space="preserve"> </w:t>
      </w:r>
      <w:r w:rsidRPr="006635DF">
        <w:rPr>
          <w:rFonts w:ascii="Times New Roman" w:hAnsi="Times New Roman"/>
          <w:sz w:val="28"/>
          <w:szCs w:val="28"/>
        </w:rPr>
        <w:t>иностранные</w:t>
      </w:r>
      <w:r w:rsidR="006635DF">
        <w:rPr>
          <w:rFonts w:ascii="Times New Roman" w:hAnsi="Times New Roman"/>
          <w:sz w:val="28"/>
          <w:szCs w:val="28"/>
        </w:rPr>
        <w:t xml:space="preserve"> </w:t>
      </w:r>
      <w:r w:rsidRPr="006635DF">
        <w:rPr>
          <w:rFonts w:ascii="Times New Roman" w:hAnsi="Times New Roman"/>
          <w:sz w:val="28"/>
          <w:szCs w:val="28"/>
        </w:rPr>
        <w:t>юридические</w:t>
      </w:r>
      <w:r w:rsidR="006635DF">
        <w:rPr>
          <w:rFonts w:ascii="Times New Roman" w:hAnsi="Times New Roman"/>
          <w:sz w:val="28"/>
          <w:szCs w:val="28"/>
        </w:rPr>
        <w:t xml:space="preserve"> </w:t>
      </w:r>
      <w:r w:rsidRPr="006635DF">
        <w:rPr>
          <w:rFonts w:ascii="Times New Roman" w:hAnsi="Times New Roman"/>
          <w:sz w:val="28"/>
          <w:szCs w:val="28"/>
        </w:rPr>
        <w:t>и физические</w:t>
      </w:r>
      <w:r w:rsidR="006635DF">
        <w:rPr>
          <w:rFonts w:ascii="Times New Roman" w:hAnsi="Times New Roman"/>
          <w:sz w:val="28"/>
          <w:szCs w:val="28"/>
        </w:rPr>
        <w:t xml:space="preserve"> </w:t>
      </w:r>
      <w:r w:rsidRPr="006635DF">
        <w:rPr>
          <w:rFonts w:ascii="Times New Roman" w:hAnsi="Times New Roman"/>
          <w:sz w:val="28"/>
          <w:szCs w:val="28"/>
        </w:rPr>
        <w:t>лица;</w:t>
      </w:r>
      <w:r w:rsidR="006635DF">
        <w:rPr>
          <w:rFonts w:ascii="Times New Roman" w:hAnsi="Times New Roman"/>
          <w:sz w:val="28"/>
          <w:szCs w:val="28"/>
        </w:rPr>
        <w:t xml:space="preserve"> </w:t>
      </w:r>
      <w:r w:rsidRPr="006635DF">
        <w:rPr>
          <w:rFonts w:ascii="Times New Roman" w:hAnsi="Times New Roman"/>
          <w:sz w:val="28"/>
          <w:szCs w:val="28"/>
        </w:rPr>
        <w:t>граждане</w:t>
      </w:r>
      <w:r w:rsidR="006635DF">
        <w:rPr>
          <w:rFonts w:ascii="Times New Roman" w:hAnsi="Times New Roman"/>
          <w:sz w:val="28"/>
          <w:szCs w:val="28"/>
        </w:rPr>
        <w:t xml:space="preserve"> </w:t>
      </w:r>
      <w:r w:rsidRPr="006635DF">
        <w:rPr>
          <w:rFonts w:ascii="Times New Roman" w:hAnsi="Times New Roman"/>
          <w:sz w:val="28"/>
          <w:szCs w:val="28"/>
        </w:rPr>
        <w:t>принимающих</w:t>
      </w:r>
      <w:r w:rsidR="006635DF">
        <w:rPr>
          <w:rFonts w:ascii="Times New Roman" w:hAnsi="Times New Roman"/>
          <w:sz w:val="28"/>
          <w:szCs w:val="28"/>
        </w:rPr>
        <w:t xml:space="preserve"> </w:t>
      </w:r>
      <w:r w:rsidRPr="006635DF">
        <w:rPr>
          <w:rFonts w:ascii="Times New Roman" w:hAnsi="Times New Roman"/>
          <w:sz w:val="28"/>
          <w:szCs w:val="28"/>
        </w:rPr>
        <w:t>инвестиций</w:t>
      </w:r>
      <w:r w:rsidR="006635DF">
        <w:rPr>
          <w:rFonts w:ascii="Times New Roman" w:hAnsi="Times New Roman"/>
          <w:sz w:val="28"/>
          <w:szCs w:val="28"/>
        </w:rPr>
        <w:t xml:space="preserve"> </w:t>
      </w:r>
      <w:r w:rsidRPr="006635DF">
        <w:rPr>
          <w:rFonts w:ascii="Times New Roman" w:hAnsi="Times New Roman"/>
          <w:sz w:val="28"/>
          <w:szCs w:val="28"/>
        </w:rPr>
        <w:t>государств,</w:t>
      </w:r>
      <w:r w:rsidR="006635DF">
        <w:rPr>
          <w:rFonts w:ascii="Times New Roman" w:hAnsi="Times New Roman"/>
          <w:sz w:val="28"/>
          <w:szCs w:val="28"/>
        </w:rPr>
        <w:t xml:space="preserve"> </w:t>
      </w:r>
      <w:r w:rsidRPr="006635DF">
        <w:rPr>
          <w:rFonts w:ascii="Times New Roman" w:hAnsi="Times New Roman"/>
          <w:sz w:val="28"/>
          <w:szCs w:val="28"/>
        </w:rPr>
        <w:t>имеющие постоянное место жительства за границей.</w:t>
      </w:r>
    </w:p>
    <w:p w:rsidR="00F6530D" w:rsidRPr="006635DF" w:rsidRDefault="00F6530D"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В качестве объектов иностранных инвестиций Инвестиционный Кодекс предусматривает недвижимое имущество, в том числе предприятие как имущественный комплекс; ценные бумаги; интеллектуальная собственность,</w:t>
      </w:r>
      <w:r w:rsidR="006635DF">
        <w:rPr>
          <w:rFonts w:ascii="Times New Roman" w:hAnsi="Times New Roman"/>
          <w:sz w:val="28"/>
          <w:szCs w:val="28"/>
        </w:rPr>
        <w:t xml:space="preserve"> </w:t>
      </w:r>
      <w:r w:rsidRPr="006635DF">
        <w:rPr>
          <w:rFonts w:ascii="Times New Roman" w:hAnsi="Times New Roman"/>
          <w:sz w:val="28"/>
          <w:szCs w:val="28"/>
        </w:rPr>
        <w:t>акции, облигации, банковские вклады, страховые полисы и</w:t>
      </w:r>
      <w:r w:rsidR="006635DF">
        <w:rPr>
          <w:rFonts w:ascii="Times New Roman" w:hAnsi="Times New Roman"/>
          <w:sz w:val="28"/>
          <w:szCs w:val="28"/>
        </w:rPr>
        <w:t xml:space="preserve"> </w:t>
      </w:r>
      <w:r w:rsidRPr="006635DF">
        <w:rPr>
          <w:rFonts w:ascii="Times New Roman" w:hAnsi="Times New Roman"/>
          <w:sz w:val="28"/>
          <w:szCs w:val="28"/>
        </w:rPr>
        <w:t>другие</w:t>
      </w:r>
      <w:r w:rsidR="006635DF">
        <w:rPr>
          <w:rFonts w:ascii="Times New Roman" w:hAnsi="Times New Roman"/>
          <w:sz w:val="28"/>
          <w:szCs w:val="28"/>
        </w:rPr>
        <w:t xml:space="preserve"> </w:t>
      </w:r>
      <w:r w:rsidRPr="006635DF">
        <w:rPr>
          <w:rFonts w:ascii="Times New Roman" w:hAnsi="Times New Roman"/>
          <w:sz w:val="28"/>
          <w:szCs w:val="28"/>
        </w:rPr>
        <w:t>ценные бумаги; предприятия и организации принимающей</w:t>
      </w:r>
      <w:r w:rsidR="006635DF">
        <w:rPr>
          <w:rFonts w:ascii="Times New Roman" w:hAnsi="Times New Roman"/>
          <w:sz w:val="28"/>
          <w:szCs w:val="28"/>
        </w:rPr>
        <w:t xml:space="preserve"> </w:t>
      </w:r>
      <w:r w:rsidRPr="006635DF">
        <w:rPr>
          <w:rFonts w:ascii="Times New Roman" w:hAnsi="Times New Roman"/>
          <w:sz w:val="28"/>
          <w:szCs w:val="28"/>
        </w:rPr>
        <w:t>страны;</w:t>
      </w:r>
      <w:r w:rsidR="006635DF">
        <w:rPr>
          <w:rFonts w:ascii="Times New Roman" w:hAnsi="Times New Roman"/>
          <w:sz w:val="28"/>
          <w:szCs w:val="28"/>
        </w:rPr>
        <w:t xml:space="preserve"> </w:t>
      </w:r>
      <w:r w:rsidRPr="006635DF">
        <w:rPr>
          <w:rFonts w:ascii="Times New Roman" w:hAnsi="Times New Roman"/>
          <w:sz w:val="28"/>
          <w:szCs w:val="28"/>
        </w:rPr>
        <w:t>здания,</w:t>
      </w:r>
      <w:r w:rsidR="006635DF">
        <w:rPr>
          <w:rFonts w:ascii="Times New Roman" w:hAnsi="Times New Roman"/>
          <w:sz w:val="28"/>
          <w:szCs w:val="28"/>
        </w:rPr>
        <w:t xml:space="preserve"> </w:t>
      </w:r>
      <w:r w:rsidRPr="006635DF">
        <w:rPr>
          <w:rFonts w:ascii="Times New Roman" w:hAnsi="Times New Roman"/>
          <w:sz w:val="28"/>
          <w:szCs w:val="28"/>
        </w:rPr>
        <w:t>сооружения,</w:t>
      </w:r>
      <w:r w:rsidR="006635DF">
        <w:rPr>
          <w:rFonts w:ascii="Times New Roman" w:hAnsi="Times New Roman"/>
          <w:sz w:val="28"/>
          <w:szCs w:val="28"/>
        </w:rPr>
        <w:t xml:space="preserve"> </w:t>
      </w:r>
      <w:r w:rsidRPr="006635DF">
        <w:rPr>
          <w:rFonts w:ascii="Times New Roman" w:hAnsi="Times New Roman"/>
          <w:sz w:val="28"/>
          <w:szCs w:val="28"/>
        </w:rPr>
        <w:t>имущество</w:t>
      </w:r>
      <w:r w:rsidR="006635DF">
        <w:rPr>
          <w:rFonts w:ascii="Times New Roman" w:hAnsi="Times New Roman"/>
          <w:sz w:val="28"/>
          <w:szCs w:val="28"/>
        </w:rPr>
        <w:t xml:space="preserve"> </w:t>
      </w:r>
      <w:r w:rsidRPr="006635DF">
        <w:rPr>
          <w:rFonts w:ascii="Times New Roman" w:hAnsi="Times New Roman"/>
          <w:sz w:val="28"/>
          <w:szCs w:val="28"/>
        </w:rPr>
        <w:t>местных</w:t>
      </w:r>
      <w:r w:rsidR="006635DF">
        <w:rPr>
          <w:rFonts w:ascii="Times New Roman" w:hAnsi="Times New Roman"/>
          <w:sz w:val="28"/>
          <w:szCs w:val="28"/>
        </w:rPr>
        <w:t xml:space="preserve"> </w:t>
      </w:r>
      <w:r w:rsidRPr="006635DF">
        <w:rPr>
          <w:rFonts w:ascii="Times New Roman" w:hAnsi="Times New Roman"/>
          <w:sz w:val="28"/>
          <w:szCs w:val="28"/>
        </w:rPr>
        <w:t>юридических</w:t>
      </w:r>
      <w:r w:rsidR="006635DF">
        <w:rPr>
          <w:rFonts w:ascii="Times New Roman" w:hAnsi="Times New Roman"/>
          <w:sz w:val="28"/>
          <w:szCs w:val="28"/>
        </w:rPr>
        <w:t xml:space="preserve"> </w:t>
      </w:r>
      <w:r w:rsidRPr="006635DF">
        <w:rPr>
          <w:rFonts w:ascii="Times New Roman" w:hAnsi="Times New Roman"/>
          <w:sz w:val="28"/>
          <w:szCs w:val="28"/>
        </w:rPr>
        <w:t>и</w:t>
      </w:r>
      <w:r w:rsidR="006635DF">
        <w:rPr>
          <w:rFonts w:ascii="Times New Roman" w:hAnsi="Times New Roman"/>
          <w:sz w:val="28"/>
          <w:szCs w:val="28"/>
        </w:rPr>
        <w:t xml:space="preserve"> </w:t>
      </w:r>
      <w:r w:rsidRPr="006635DF">
        <w:rPr>
          <w:rFonts w:ascii="Times New Roman" w:hAnsi="Times New Roman"/>
          <w:sz w:val="28"/>
          <w:szCs w:val="28"/>
        </w:rPr>
        <w:t>физических</w:t>
      </w:r>
      <w:r w:rsidR="006635DF">
        <w:rPr>
          <w:rFonts w:ascii="Times New Roman" w:hAnsi="Times New Roman"/>
          <w:sz w:val="28"/>
          <w:szCs w:val="28"/>
        </w:rPr>
        <w:t xml:space="preserve"> </w:t>
      </w:r>
      <w:r w:rsidRPr="006635DF">
        <w:rPr>
          <w:rFonts w:ascii="Times New Roman" w:hAnsi="Times New Roman"/>
          <w:sz w:val="28"/>
          <w:szCs w:val="28"/>
        </w:rPr>
        <w:t>лиц;</w:t>
      </w:r>
      <w:r w:rsidR="006635DF">
        <w:rPr>
          <w:rFonts w:ascii="Times New Roman" w:hAnsi="Times New Roman"/>
          <w:sz w:val="28"/>
          <w:szCs w:val="28"/>
        </w:rPr>
        <w:t xml:space="preserve"> </w:t>
      </w:r>
      <w:r w:rsidRPr="006635DF">
        <w:rPr>
          <w:rFonts w:ascii="Times New Roman" w:hAnsi="Times New Roman"/>
          <w:sz w:val="28"/>
          <w:szCs w:val="28"/>
        </w:rPr>
        <w:t>научно-техническая продукция;</w:t>
      </w:r>
      <w:r w:rsidR="006635DF">
        <w:rPr>
          <w:rFonts w:ascii="Times New Roman" w:hAnsi="Times New Roman"/>
          <w:sz w:val="28"/>
          <w:szCs w:val="28"/>
        </w:rPr>
        <w:t xml:space="preserve"> </w:t>
      </w:r>
      <w:r w:rsidRPr="006635DF">
        <w:rPr>
          <w:rFonts w:ascii="Times New Roman" w:hAnsi="Times New Roman"/>
          <w:sz w:val="28"/>
          <w:szCs w:val="28"/>
        </w:rPr>
        <w:t>права</w:t>
      </w:r>
      <w:r w:rsidR="006635DF">
        <w:rPr>
          <w:rFonts w:ascii="Times New Roman" w:hAnsi="Times New Roman"/>
          <w:sz w:val="28"/>
          <w:szCs w:val="28"/>
        </w:rPr>
        <w:t xml:space="preserve"> </w:t>
      </w:r>
      <w:r w:rsidRPr="006635DF">
        <w:rPr>
          <w:rFonts w:ascii="Times New Roman" w:hAnsi="Times New Roman"/>
          <w:sz w:val="28"/>
          <w:szCs w:val="28"/>
        </w:rPr>
        <w:t>на</w:t>
      </w:r>
      <w:r w:rsidR="006635DF">
        <w:rPr>
          <w:rFonts w:ascii="Times New Roman" w:hAnsi="Times New Roman"/>
          <w:sz w:val="28"/>
          <w:szCs w:val="28"/>
        </w:rPr>
        <w:t xml:space="preserve"> </w:t>
      </w:r>
      <w:r w:rsidRPr="006635DF">
        <w:rPr>
          <w:rFonts w:ascii="Times New Roman" w:hAnsi="Times New Roman"/>
          <w:sz w:val="28"/>
          <w:szCs w:val="28"/>
        </w:rPr>
        <w:t>интеллектуальные</w:t>
      </w:r>
      <w:r w:rsidR="006635DF">
        <w:rPr>
          <w:rFonts w:ascii="Times New Roman" w:hAnsi="Times New Roman"/>
          <w:sz w:val="28"/>
          <w:szCs w:val="28"/>
        </w:rPr>
        <w:t xml:space="preserve"> </w:t>
      </w:r>
      <w:r w:rsidRPr="006635DF">
        <w:rPr>
          <w:rFonts w:ascii="Times New Roman" w:hAnsi="Times New Roman"/>
          <w:sz w:val="28"/>
          <w:szCs w:val="28"/>
        </w:rPr>
        <w:t>ценности;</w:t>
      </w:r>
      <w:r w:rsidR="006635DF">
        <w:rPr>
          <w:rFonts w:ascii="Times New Roman" w:hAnsi="Times New Roman"/>
          <w:sz w:val="28"/>
          <w:szCs w:val="28"/>
        </w:rPr>
        <w:t xml:space="preserve"> </w:t>
      </w:r>
      <w:r w:rsidRPr="006635DF">
        <w:rPr>
          <w:rFonts w:ascii="Times New Roman" w:hAnsi="Times New Roman"/>
          <w:sz w:val="28"/>
          <w:szCs w:val="28"/>
        </w:rPr>
        <w:t>права</w:t>
      </w:r>
      <w:r w:rsidR="006635DF">
        <w:rPr>
          <w:rFonts w:ascii="Times New Roman" w:hAnsi="Times New Roman"/>
          <w:sz w:val="28"/>
          <w:szCs w:val="28"/>
        </w:rPr>
        <w:t xml:space="preserve"> </w:t>
      </w:r>
      <w:r w:rsidRPr="006635DF">
        <w:rPr>
          <w:rFonts w:ascii="Times New Roman" w:hAnsi="Times New Roman"/>
          <w:sz w:val="28"/>
          <w:szCs w:val="28"/>
        </w:rPr>
        <w:t>на</w:t>
      </w:r>
      <w:r w:rsidR="006635DF">
        <w:rPr>
          <w:rFonts w:ascii="Times New Roman" w:hAnsi="Times New Roman"/>
          <w:sz w:val="28"/>
          <w:szCs w:val="28"/>
        </w:rPr>
        <w:t xml:space="preserve"> </w:t>
      </w:r>
      <w:r w:rsidRPr="006635DF">
        <w:rPr>
          <w:rFonts w:ascii="Times New Roman" w:hAnsi="Times New Roman"/>
          <w:sz w:val="28"/>
          <w:szCs w:val="28"/>
        </w:rPr>
        <w:t>использование земли,</w:t>
      </w:r>
      <w:r w:rsidR="006635DF">
        <w:rPr>
          <w:rFonts w:ascii="Times New Roman" w:hAnsi="Times New Roman"/>
          <w:sz w:val="28"/>
          <w:szCs w:val="28"/>
        </w:rPr>
        <w:t xml:space="preserve"> </w:t>
      </w:r>
      <w:r w:rsidRPr="006635DF">
        <w:rPr>
          <w:rFonts w:ascii="Times New Roman" w:hAnsi="Times New Roman"/>
          <w:sz w:val="28"/>
          <w:szCs w:val="28"/>
        </w:rPr>
        <w:t>природных</w:t>
      </w:r>
      <w:r w:rsidR="006635DF">
        <w:rPr>
          <w:rFonts w:ascii="Times New Roman" w:hAnsi="Times New Roman"/>
          <w:sz w:val="28"/>
          <w:szCs w:val="28"/>
        </w:rPr>
        <w:t xml:space="preserve"> </w:t>
      </w:r>
      <w:r w:rsidRPr="006635DF">
        <w:rPr>
          <w:rFonts w:ascii="Times New Roman" w:hAnsi="Times New Roman"/>
          <w:sz w:val="28"/>
          <w:szCs w:val="28"/>
        </w:rPr>
        <w:t>ресурсов</w:t>
      </w:r>
      <w:r w:rsidR="006635DF">
        <w:rPr>
          <w:rFonts w:ascii="Times New Roman" w:hAnsi="Times New Roman"/>
          <w:sz w:val="28"/>
          <w:szCs w:val="28"/>
        </w:rPr>
        <w:t xml:space="preserve"> </w:t>
      </w:r>
      <w:r w:rsidRPr="006635DF">
        <w:rPr>
          <w:rFonts w:ascii="Times New Roman" w:hAnsi="Times New Roman"/>
          <w:sz w:val="28"/>
          <w:szCs w:val="28"/>
        </w:rPr>
        <w:t>и</w:t>
      </w:r>
      <w:r w:rsidR="006635DF">
        <w:rPr>
          <w:rFonts w:ascii="Times New Roman" w:hAnsi="Times New Roman"/>
          <w:sz w:val="28"/>
          <w:szCs w:val="28"/>
        </w:rPr>
        <w:t xml:space="preserve"> </w:t>
      </w:r>
      <w:r w:rsidRPr="006635DF">
        <w:rPr>
          <w:rFonts w:ascii="Times New Roman" w:hAnsi="Times New Roman"/>
          <w:sz w:val="28"/>
          <w:szCs w:val="28"/>
        </w:rPr>
        <w:t>сама</w:t>
      </w:r>
      <w:r w:rsidR="006635DF">
        <w:rPr>
          <w:rFonts w:ascii="Times New Roman" w:hAnsi="Times New Roman"/>
          <w:sz w:val="28"/>
          <w:szCs w:val="28"/>
        </w:rPr>
        <w:t xml:space="preserve"> </w:t>
      </w:r>
      <w:r w:rsidRPr="006635DF">
        <w:rPr>
          <w:rFonts w:ascii="Times New Roman" w:hAnsi="Times New Roman"/>
          <w:sz w:val="28"/>
          <w:szCs w:val="28"/>
        </w:rPr>
        <w:t>земля;</w:t>
      </w:r>
      <w:r w:rsidR="006635DF">
        <w:rPr>
          <w:rFonts w:ascii="Times New Roman" w:hAnsi="Times New Roman"/>
          <w:sz w:val="28"/>
          <w:szCs w:val="28"/>
        </w:rPr>
        <w:t xml:space="preserve"> </w:t>
      </w:r>
      <w:r w:rsidRPr="006635DF">
        <w:rPr>
          <w:rFonts w:ascii="Times New Roman" w:hAnsi="Times New Roman"/>
          <w:sz w:val="28"/>
          <w:szCs w:val="28"/>
        </w:rPr>
        <w:t>иное</w:t>
      </w:r>
      <w:r w:rsidR="006635DF">
        <w:rPr>
          <w:rFonts w:ascii="Times New Roman" w:hAnsi="Times New Roman"/>
          <w:sz w:val="28"/>
          <w:szCs w:val="28"/>
        </w:rPr>
        <w:t xml:space="preserve"> </w:t>
      </w:r>
      <w:r w:rsidRPr="006635DF">
        <w:rPr>
          <w:rFonts w:ascii="Times New Roman" w:hAnsi="Times New Roman"/>
          <w:sz w:val="28"/>
          <w:szCs w:val="28"/>
        </w:rPr>
        <w:t>имущество,</w:t>
      </w:r>
      <w:r w:rsidR="006635DF">
        <w:rPr>
          <w:rFonts w:ascii="Times New Roman" w:hAnsi="Times New Roman"/>
          <w:sz w:val="28"/>
          <w:szCs w:val="28"/>
        </w:rPr>
        <w:t xml:space="preserve"> </w:t>
      </w:r>
      <w:r w:rsidRPr="006635DF">
        <w:rPr>
          <w:rFonts w:ascii="Times New Roman" w:hAnsi="Times New Roman"/>
          <w:sz w:val="28"/>
          <w:szCs w:val="28"/>
        </w:rPr>
        <w:t>а</w:t>
      </w:r>
      <w:r w:rsidR="006635DF">
        <w:rPr>
          <w:rFonts w:ascii="Times New Roman" w:hAnsi="Times New Roman"/>
          <w:sz w:val="28"/>
          <w:szCs w:val="28"/>
        </w:rPr>
        <w:t xml:space="preserve"> </w:t>
      </w:r>
      <w:r w:rsidRPr="006635DF">
        <w:rPr>
          <w:rFonts w:ascii="Times New Roman" w:hAnsi="Times New Roman"/>
          <w:sz w:val="28"/>
          <w:szCs w:val="28"/>
        </w:rPr>
        <w:t>также имущественные и неимущественные права.</w:t>
      </w:r>
    </w:p>
    <w:p w:rsidR="00F6530D" w:rsidRPr="006635DF" w:rsidRDefault="00F6530D"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Законодательными актами государства обычно определяются объекты, находящиеся только в государственной собственности, что не исключает инвестиционной деятельности в отношении этих объектов.</w:t>
      </w:r>
    </w:p>
    <w:p w:rsidR="00F6530D" w:rsidRPr="006635DF" w:rsidRDefault="00F6530D"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Выделяют две основные формы иностранных частных инвестиций: прямую и портфельную.</w:t>
      </w:r>
    </w:p>
    <w:p w:rsidR="00F6530D" w:rsidRPr="006635DF" w:rsidRDefault="00F6530D"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Прямые инвестиции - создание предприятий или их</w:t>
      </w:r>
      <w:r w:rsidR="006635DF">
        <w:rPr>
          <w:rFonts w:ascii="Times New Roman" w:hAnsi="Times New Roman"/>
          <w:sz w:val="28"/>
          <w:szCs w:val="28"/>
        </w:rPr>
        <w:t xml:space="preserve"> </w:t>
      </w:r>
      <w:r w:rsidRPr="006635DF">
        <w:rPr>
          <w:rFonts w:ascii="Times New Roman" w:hAnsi="Times New Roman"/>
          <w:sz w:val="28"/>
          <w:szCs w:val="28"/>
        </w:rPr>
        <w:t>филиалов</w:t>
      </w:r>
      <w:r w:rsidR="006635DF">
        <w:rPr>
          <w:rFonts w:ascii="Times New Roman" w:hAnsi="Times New Roman"/>
          <w:sz w:val="28"/>
          <w:szCs w:val="28"/>
        </w:rPr>
        <w:t xml:space="preserve"> </w:t>
      </w:r>
      <w:r w:rsidRPr="006635DF">
        <w:rPr>
          <w:rFonts w:ascii="Times New Roman" w:hAnsi="Times New Roman"/>
          <w:sz w:val="28"/>
          <w:szCs w:val="28"/>
        </w:rPr>
        <w:t>полностью или</w:t>
      </w:r>
      <w:r w:rsidR="006635DF">
        <w:rPr>
          <w:rFonts w:ascii="Times New Roman" w:hAnsi="Times New Roman"/>
          <w:sz w:val="28"/>
          <w:szCs w:val="28"/>
        </w:rPr>
        <w:t xml:space="preserve"> </w:t>
      </w:r>
      <w:r w:rsidRPr="006635DF">
        <w:rPr>
          <w:rFonts w:ascii="Times New Roman" w:hAnsi="Times New Roman"/>
          <w:sz w:val="28"/>
          <w:szCs w:val="28"/>
        </w:rPr>
        <w:t>частично</w:t>
      </w:r>
      <w:r w:rsidR="006635DF">
        <w:rPr>
          <w:rFonts w:ascii="Times New Roman" w:hAnsi="Times New Roman"/>
          <w:sz w:val="28"/>
          <w:szCs w:val="28"/>
        </w:rPr>
        <w:t xml:space="preserve"> </w:t>
      </w:r>
      <w:r w:rsidRPr="006635DF">
        <w:rPr>
          <w:rFonts w:ascii="Times New Roman" w:hAnsi="Times New Roman"/>
          <w:sz w:val="28"/>
          <w:szCs w:val="28"/>
        </w:rPr>
        <w:t>принадлежащих</w:t>
      </w:r>
      <w:r w:rsidR="006635DF">
        <w:rPr>
          <w:rFonts w:ascii="Times New Roman" w:hAnsi="Times New Roman"/>
          <w:sz w:val="28"/>
          <w:szCs w:val="28"/>
        </w:rPr>
        <w:t xml:space="preserve"> </w:t>
      </w:r>
      <w:r w:rsidRPr="006635DF">
        <w:rPr>
          <w:rFonts w:ascii="Times New Roman" w:hAnsi="Times New Roman"/>
          <w:sz w:val="28"/>
          <w:szCs w:val="28"/>
        </w:rPr>
        <w:t>иностранным</w:t>
      </w:r>
      <w:r w:rsidR="006635DF">
        <w:rPr>
          <w:rFonts w:ascii="Times New Roman" w:hAnsi="Times New Roman"/>
          <w:sz w:val="28"/>
          <w:szCs w:val="28"/>
        </w:rPr>
        <w:t xml:space="preserve"> </w:t>
      </w:r>
      <w:r w:rsidRPr="006635DF">
        <w:rPr>
          <w:rFonts w:ascii="Times New Roman" w:hAnsi="Times New Roman"/>
          <w:sz w:val="28"/>
          <w:szCs w:val="28"/>
        </w:rPr>
        <w:t>инвесторам,</w:t>
      </w:r>
      <w:r w:rsidR="006635DF">
        <w:rPr>
          <w:rFonts w:ascii="Times New Roman" w:hAnsi="Times New Roman"/>
          <w:sz w:val="28"/>
          <w:szCs w:val="28"/>
        </w:rPr>
        <w:t xml:space="preserve"> </w:t>
      </w:r>
      <w:r w:rsidRPr="006635DF">
        <w:rPr>
          <w:rFonts w:ascii="Times New Roman" w:hAnsi="Times New Roman"/>
          <w:sz w:val="28"/>
          <w:szCs w:val="28"/>
        </w:rPr>
        <w:t>приобретения</w:t>
      </w:r>
      <w:r w:rsidR="006635DF">
        <w:rPr>
          <w:rFonts w:ascii="Times New Roman" w:hAnsi="Times New Roman"/>
          <w:sz w:val="28"/>
          <w:szCs w:val="28"/>
        </w:rPr>
        <w:t xml:space="preserve"> </w:t>
      </w:r>
      <w:r w:rsidRPr="006635DF">
        <w:rPr>
          <w:rFonts w:ascii="Times New Roman" w:hAnsi="Times New Roman"/>
          <w:sz w:val="28"/>
          <w:szCs w:val="28"/>
        </w:rPr>
        <w:t>прав собственности в таких предприятиях, а также владение акциями капитала в</w:t>
      </w:r>
      <w:r w:rsidR="006635DF">
        <w:rPr>
          <w:rFonts w:ascii="Times New Roman" w:hAnsi="Times New Roman"/>
          <w:sz w:val="28"/>
          <w:szCs w:val="28"/>
        </w:rPr>
        <w:t xml:space="preserve"> </w:t>
      </w:r>
      <w:r w:rsidRPr="006635DF">
        <w:rPr>
          <w:rFonts w:ascii="Times New Roman" w:hAnsi="Times New Roman"/>
          <w:sz w:val="28"/>
          <w:szCs w:val="28"/>
        </w:rPr>
        <w:t>них с целью непосредственно управления деятельностью предприятий.</w:t>
      </w:r>
    </w:p>
    <w:p w:rsidR="00F6530D" w:rsidRPr="006635DF" w:rsidRDefault="00F6530D"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Портфельные инвестиции</w:t>
      </w:r>
      <w:r w:rsidR="006635DF">
        <w:rPr>
          <w:rFonts w:ascii="Times New Roman" w:hAnsi="Times New Roman"/>
          <w:sz w:val="28"/>
          <w:szCs w:val="28"/>
        </w:rPr>
        <w:t xml:space="preserve"> </w:t>
      </w:r>
      <w:r w:rsidRPr="006635DF">
        <w:rPr>
          <w:rFonts w:ascii="Times New Roman" w:hAnsi="Times New Roman"/>
          <w:sz w:val="28"/>
          <w:szCs w:val="28"/>
        </w:rPr>
        <w:t>-</w:t>
      </w:r>
      <w:r w:rsidR="006635DF">
        <w:rPr>
          <w:rFonts w:ascii="Times New Roman" w:hAnsi="Times New Roman"/>
          <w:sz w:val="28"/>
          <w:szCs w:val="28"/>
        </w:rPr>
        <w:t xml:space="preserve"> </w:t>
      </w:r>
      <w:r w:rsidRPr="006635DF">
        <w:rPr>
          <w:rFonts w:ascii="Times New Roman" w:hAnsi="Times New Roman"/>
          <w:sz w:val="28"/>
          <w:szCs w:val="28"/>
        </w:rPr>
        <w:t>такое</w:t>
      </w:r>
      <w:r w:rsidR="006635DF">
        <w:rPr>
          <w:rFonts w:ascii="Times New Roman" w:hAnsi="Times New Roman"/>
          <w:sz w:val="28"/>
          <w:szCs w:val="28"/>
        </w:rPr>
        <w:t xml:space="preserve"> </w:t>
      </w:r>
      <w:r w:rsidRPr="006635DF">
        <w:rPr>
          <w:rFonts w:ascii="Times New Roman" w:hAnsi="Times New Roman"/>
          <w:sz w:val="28"/>
          <w:szCs w:val="28"/>
        </w:rPr>
        <w:t>вложение</w:t>
      </w:r>
      <w:r w:rsidR="006635DF">
        <w:rPr>
          <w:rFonts w:ascii="Times New Roman" w:hAnsi="Times New Roman"/>
          <w:sz w:val="28"/>
          <w:szCs w:val="28"/>
        </w:rPr>
        <w:t xml:space="preserve"> </w:t>
      </w:r>
      <w:r w:rsidRPr="006635DF">
        <w:rPr>
          <w:rFonts w:ascii="Times New Roman" w:hAnsi="Times New Roman"/>
          <w:sz w:val="28"/>
          <w:szCs w:val="28"/>
        </w:rPr>
        <w:t>средств</w:t>
      </w:r>
      <w:r w:rsidR="006635DF">
        <w:rPr>
          <w:rFonts w:ascii="Times New Roman" w:hAnsi="Times New Roman"/>
          <w:sz w:val="28"/>
          <w:szCs w:val="28"/>
        </w:rPr>
        <w:t xml:space="preserve"> </w:t>
      </w:r>
      <w:r w:rsidRPr="006635DF">
        <w:rPr>
          <w:rFonts w:ascii="Times New Roman" w:hAnsi="Times New Roman"/>
          <w:sz w:val="28"/>
          <w:szCs w:val="28"/>
        </w:rPr>
        <w:t>в</w:t>
      </w:r>
      <w:r w:rsidR="006635DF">
        <w:rPr>
          <w:rFonts w:ascii="Times New Roman" w:hAnsi="Times New Roman"/>
          <w:sz w:val="28"/>
          <w:szCs w:val="28"/>
        </w:rPr>
        <w:t xml:space="preserve"> </w:t>
      </w:r>
      <w:r w:rsidRPr="006635DF">
        <w:rPr>
          <w:rFonts w:ascii="Times New Roman" w:hAnsi="Times New Roman"/>
          <w:sz w:val="28"/>
          <w:szCs w:val="28"/>
        </w:rPr>
        <w:t>предприятия, ценные бумаги, имущество</w:t>
      </w:r>
      <w:r w:rsidR="006635DF">
        <w:rPr>
          <w:rFonts w:ascii="Times New Roman" w:hAnsi="Times New Roman"/>
          <w:sz w:val="28"/>
          <w:szCs w:val="28"/>
        </w:rPr>
        <w:t xml:space="preserve"> </w:t>
      </w:r>
      <w:r w:rsidRPr="006635DF">
        <w:rPr>
          <w:rFonts w:ascii="Times New Roman" w:hAnsi="Times New Roman"/>
          <w:sz w:val="28"/>
          <w:szCs w:val="28"/>
        </w:rPr>
        <w:t>и</w:t>
      </w:r>
      <w:r w:rsidR="006635DF">
        <w:rPr>
          <w:rFonts w:ascii="Times New Roman" w:hAnsi="Times New Roman"/>
          <w:sz w:val="28"/>
          <w:szCs w:val="28"/>
        </w:rPr>
        <w:t xml:space="preserve"> </w:t>
      </w:r>
      <w:r w:rsidRPr="006635DF">
        <w:rPr>
          <w:rFonts w:ascii="Times New Roman" w:hAnsi="Times New Roman"/>
          <w:sz w:val="28"/>
          <w:szCs w:val="28"/>
        </w:rPr>
        <w:t>т.п.,</w:t>
      </w:r>
      <w:r w:rsidR="006635DF">
        <w:rPr>
          <w:rFonts w:ascii="Times New Roman" w:hAnsi="Times New Roman"/>
          <w:sz w:val="28"/>
          <w:szCs w:val="28"/>
        </w:rPr>
        <w:t xml:space="preserve"> </w:t>
      </w:r>
      <w:r w:rsidRPr="006635DF">
        <w:rPr>
          <w:rFonts w:ascii="Times New Roman" w:hAnsi="Times New Roman"/>
          <w:sz w:val="28"/>
          <w:szCs w:val="28"/>
        </w:rPr>
        <w:t>при</w:t>
      </w:r>
      <w:r w:rsidR="006635DF">
        <w:rPr>
          <w:rFonts w:ascii="Times New Roman" w:hAnsi="Times New Roman"/>
          <w:sz w:val="28"/>
          <w:szCs w:val="28"/>
        </w:rPr>
        <w:t xml:space="preserve"> </w:t>
      </w:r>
      <w:r w:rsidRPr="006635DF">
        <w:rPr>
          <w:rFonts w:ascii="Times New Roman" w:hAnsi="Times New Roman"/>
          <w:sz w:val="28"/>
          <w:szCs w:val="28"/>
        </w:rPr>
        <w:t>котором</w:t>
      </w:r>
      <w:r w:rsidR="006635DF">
        <w:rPr>
          <w:rFonts w:ascii="Times New Roman" w:hAnsi="Times New Roman"/>
          <w:sz w:val="28"/>
          <w:szCs w:val="28"/>
        </w:rPr>
        <w:t xml:space="preserve"> </w:t>
      </w:r>
      <w:r w:rsidRPr="006635DF">
        <w:rPr>
          <w:rFonts w:ascii="Times New Roman" w:hAnsi="Times New Roman"/>
          <w:sz w:val="28"/>
          <w:szCs w:val="28"/>
        </w:rPr>
        <w:t>инвестор</w:t>
      </w:r>
      <w:r w:rsidR="006635DF">
        <w:rPr>
          <w:rFonts w:ascii="Times New Roman" w:hAnsi="Times New Roman"/>
          <w:sz w:val="28"/>
          <w:szCs w:val="28"/>
        </w:rPr>
        <w:t xml:space="preserve"> </w:t>
      </w:r>
      <w:r w:rsidRPr="006635DF">
        <w:rPr>
          <w:rFonts w:ascii="Times New Roman" w:hAnsi="Times New Roman"/>
          <w:sz w:val="28"/>
          <w:szCs w:val="28"/>
        </w:rPr>
        <w:t>не</w:t>
      </w:r>
      <w:r w:rsidR="006635DF">
        <w:rPr>
          <w:rFonts w:ascii="Times New Roman" w:hAnsi="Times New Roman"/>
          <w:sz w:val="28"/>
          <w:szCs w:val="28"/>
        </w:rPr>
        <w:t xml:space="preserve"> </w:t>
      </w:r>
      <w:r w:rsidRPr="006635DF">
        <w:rPr>
          <w:rFonts w:ascii="Times New Roman" w:hAnsi="Times New Roman"/>
          <w:sz w:val="28"/>
          <w:szCs w:val="28"/>
        </w:rPr>
        <w:t>имеет</w:t>
      </w:r>
      <w:r w:rsidR="006635DF">
        <w:rPr>
          <w:rFonts w:ascii="Times New Roman" w:hAnsi="Times New Roman"/>
          <w:sz w:val="28"/>
          <w:szCs w:val="28"/>
        </w:rPr>
        <w:t xml:space="preserve"> </w:t>
      </w:r>
      <w:r w:rsidRPr="006635DF">
        <w:rPr>
          <w:rFonts w:ascii="Times New Roman" w:hAnsi="Times New Roman"/>
          <w:sz w:val="28"/>
          <w:szCs w:val="28"/>
        </w:rPr>
        <w:t>целью непосредственное</w:t>
      </w:r>
      <w:r w:rsidR="006635DF">
        <w:rPr>
          <w:rFonts w:ascii="Times New Roman" w:hAnsi="Times New Roman"/>
          <w:sz w:val="28"/>
          <w:szCs w:val="28"/>
        </w:rPr>
        <w:t xml:space="preserve"> </w:t>
      </w:r>
      <w:r w:rsidRPr="006635DF">
        <w:rPr>
          <w:rFonts w:ascii="Times New Roman" w:hAnsi="Times New Roman"/>
          <w:sz w:val="28"/>
          <w:szCs w:val="28"/>
        </w:rPr>
        <w:t>участие</w:t>
      </w:r>
      <w:r w:rsidR="006635DF">
        <w:rPr>
          <w:rFonts w:ascii="Times New Roman" w:hAnsi="Times New Roman"/>
          <w:sz w:val="28"/>
          <w:szCs w:val="28"/>
        </w:rPr>
        <w:t xml:space="preserve"> </w:t>
      </w:r>
      <w:r w:rsidRPr="006635DF">
        <w:rPr>
          <w:rFonts w:ascii="Times New Roman" w:hAnsi="Times New Roman"/>
          <w:sz w:val="28"/>
          <w:szCs w:val="28"/>
        </w:rPr>
        <w:t>в</w:t>
      </w:r>
      <w:r w:rsidR="006635DF">
        <w:rPr>
          <w:rFonts w:ascii="Times New Roman" w:hAnsi="Times New Roman"/>
          <w:sz w:val="28"/>
          <w:szCs w:val="28"/>
        </w:rPr>
        <w:t xml:space="preserve"> </w:t>
      </w:r>
      <w:r w:rsidRPr="006635DF">
        <w:rPr>
          <w:rFonts w:ascii="Times New Roman" w:hAnsi="Times New Roman"/>
          <w:sz w:val="28"/>
          <w:szCs w:val="28"/>
        </w:rPr>
        <w:t>управлении</w:t>
      </w:r>
      <w:r w:rsidR="006635DF">
        <w:rPr>
          <w:rFonts w:ascii="Times New Roman" w:hAnsi="Times New Roman"/>
          <w:sz w:val="28"/>
          <w:szCs w:val="28"/>
        </w:rPr>
        <w:t xml:space="preserve"> </w:t>
      </w:r>
      <w:r w:rsidRPr="006635DF">
        <w:rPr>
          <w:rFonts w:ascii="Times New Roman" w:hAnsi="Times New Roman"/>
          <w:sz w:val="28"/>
          <w:szCs w:val="28"/>
        </w:rPr>
        <w:t>предприятием</w:t>
      </w:r>
      <w:r w:rsidR="006635DF">
        <w:rPr>
          <w:rFonts w:ascii="Times New Roman" w:hAnsi="Times New Roman"/>
          <w:sz w:val="28"/>
          <w:szCs w:val="28"/>
        </w:rPr>
        <w:t xml:space="preserve"> </w:t>
      </w:r>
      <w:r w:rsidRPr="006635DF">
        <w:rPr>
          <w:rFonts w:ascii="Times New Roman" w:hAnsi="Times New Roman"/>
          <w:sz w:val="28"/>
          <w:szCs w:val="28"/>
        </w:rPr>
        <w:t>или</w:t>
      </w:r>
      <w:r w:rsidR="006635DF">
        <w:rPr>
          <w:rFonts w:ascii="Times New Roman" w:hAnsi="Times New Roman"/>
          <w:sz w:val="28"/>
          <w:szCs w:val="28"/>
        </w:rPr>
        <w:t xml:space="preserve"> </w:t>
      </w:r>
      <w:r w:rsidRPr="006635DF">
        <w:rPr>
          <w:rFonts w:ascii="Times New Roman" w:hAnsi="Times New Roman"/>
          <w:sz w:val="28"/>
          <w:szCs w:val="28"/>
        </w:rPr>
        <w:t>воздействие</w:t>
      </w:r>
      <w:r w:rsidR="006635DF">
        <w:rPr>
          <w:rFonts w:ascii="Times New Roman" w:hAnsi="Times New Roman"/>
          <w:sz w:val="28"/>
          <w:szCs w:val="28"/>
        </w:rPr>
        <w:t xml:space="preserve"> </w:t>
      </w:r>
      <w:r w:rsidRPr="006635DF">
        <w:rPr>
          <w:rFonts w:ascii="Times New Roman" w:hAnsi="Times New Roman"/>
          <w:sz w:val="28"/>
          <w:szCs w:val="28"/>
        </w:rPr>
        <w:t>на экономику страны.</w:t>
      </w:r>
    </w:p>
    <w:p w:rsidR="00F6530D" w:rsidRPr="006635DF" w:rsidRDefault="00F6530D"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Надо отметить, что портфельные инвестиции осуществляются как правило в денежной форме, тогда как прямые осуществляются</w:t>
      </w:r>
      <w:r w:rsidR="006635DF">
        <w:rPr>
          <w:rFonts w:ascii="Times New Roman" w:hAnsi="Times New Roman"/>
          <w:sz w:val="28"/>
          <w:szCs w:val="28"/>
        </w:rPr>
        <w:t xml:space="preserve"> </w:t>
      </w:r>
      <w:r w:rsidRPr="006635DF">
        <w:rPr>
          <w:rFonts w:ascii="Times New Roman" w:hAnsi="Times New Roman"/>
          <w:sz w:val="28"/>
          <w:szCs w:val="28"/>
        </w:rPr>
        <w:t>также</w:t>
      </w:r>
      <w:r w:rsidR="006635DF">
        <w:rPr>
          <w:rFonts w:ascii="Times New Roman" w:hAnsi="Times New Roman"/>
          <w:sz w:val="28"/>
          <w:szCs w:val="28"/>
        </w:rPr>
        <w:t xml:space="preserve"> </w:t>
      </w:r>
      <w:r w:rsidRPr="006635DF">
        <w:rPr>
          <w:rFonts w:ascii="Times New Roman" w:hAnsi="Times New Roman"/>
          <w:sz w:val="28"/>
          <w:szCs w:val="28"/>
        </w:rPr>
        <w:t>в</w:t>
      </w:r>
      <w:r w:rsidR="006635DF">
        <w:rPr>
          <w:rFonts w:ascii="Times New Roman" w:hAnsi="Times New Roman"/>
          <w:sz w:val="28"/>
          <w:szCs w:val="28"/>
        </w:rPr>
        <w:t xml:space="preserve"> </w:t>
      </w:r>
      <w:r w:rsidRPr="006635DF">
        <w:rPr>
          <w:rFonts w:ascii="Times New Roman" w:hAnsi="Times New Roman"/>
          <w:sz w:val="28"/>
          <w:szCs w:val="28"/>
        </w:rPr>
        <w:t>форме</w:t>
      </w:r>
      <w:r w:rsidR="006635DF">
        <w:rPr>
          <w:rFonts w:ascii="Times New Roman" w:hAnsi="Times New Roman"/>
          <w:sz w:val="28"/>
          <w:szCs w:val="28"/>
        </w:rPr>
        <w:t xml:space="preserve"> </w:t>
      </w:r>
      <w:r w:rsidRPr="006635DF">
        <w:rPr>
          <w:rFonts w:ascii="Times New Roman" w:hAnsi="Times New Roman"/>
          <w:sz w:val="28"/>
          <w:szCs w:val="28"/>
        </w:rPr>
        <w:t>поставки товаров, сырья, оборудования, технологий, в</w:t>
      </w:r>
      <w:r w:rsidR="006635DF">
        <w:rPr>
          <w:rFonts w:ascii="Times New Roman" w:hAnsi="Times New Roman"/>
          <w:sz w:val="28"/>
          <w:szCs w:val="28"/>
        </w:rPr>
        <w:t xml:space="preserve"> </w:t>
      </w:r>
      <w:r w:rsidRPr="006635DF">
        <w:rPr>
          <w:rFonts w:ascii="Times New Roman" w:hAnsi="Times New Roman"/>
          <w:sz w:val="28"/>
          <w:szCs w:val="28"/>
        </w:rPr>
        <w:t>виде</w:t>
      </w:r>
      <w:r w:rsidR="006635DF">
        <w:rPr>
          <w:rFonts w:ascii="Times New Roman" w:hAnsi="Times New Roman"/>
          <w:sz w:val="28"/>
          <w:szCs w:val="28"/>
        </w:rPr>
        <w:t xml:space="preserve"> </w:t>
      </w:r>
      <w:r w:rsidRPr="006635DF">
        <w:rPr>
          <w:rFonts w:ascii="Times New Roman" w:hAnsi="Times New Roman"/>
          <w:sz w:val="28"/>
          <w:szCs w:val="28"/>
        </w:rPr>
        <w:t>управленческого</w:t>
      </w:r>
      <w:r w:rsidR="006635DF">
        <w:rPr>
          <w:rFonts w:ascii="Times New Roman" w:hAnsi="Times New Roman"/>
          <w:sz w:val="28"/>
          <w:szCs w:val="28"/>
        </w:rPr>
        <w:t xml:space="preserve"> </w:t>
      </w:r>
      <w:r w:rsidRPr="006635DF">
        <w:rPr>
          <w:rFonts w:ascii="Times New Roman" w:hAnsi="Times New Roman"/>
          <w:sz w:val="28"/>
          <w:szCs w:val="28"/>
        </w:rPr>
        <w:t>опыта</w:t>
      </w:r>
      <w:r w:rsidR="006635DF">
        <w:rPr>
          <w:rFonts w:ascii="Times New Roman" w:hAnsi="Times New Roman"/>
          <w:sz w:val="28"/>
          <w:szCs w:val="28"/>
        </w:rPr>
        <w:t xml:space="preserve"> </w:t>
      </w:r>
      <w:r w:rsidRPr="006635DF">
        <w:rPr>
          <w:rFonts w:ascii="Times New Roman" w:hAnsi="Times New Roman"/>
          <w:sz w:val="28"/>
          <w:szCs w:val="28"/>
        </w:rPr>
        <w:t>и т.п.</w:t>
      </w:r>
    </w:p>
    <w:p w:rsidR="00593029" w:rsidRPr="006635DF" w:rsidRDefault="00F6530D"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Инвестиции</w:t>
      </w:r>
      <w:r w:rsidR="006635DF">
        <w:rPr>
          <w:rFonts w:ascii="Times New Roman" w:hAnsi="Times New Roman"/>
          <w:sz w:val="28"/>
          <w:szCs w:val="28"/>
        </w:rPr>
        <w:t xml:space="preserve"> </w:t>
      </w:r>
      <w:r w:rsidRPr="006635DF">
        <w:rPr>
          <w:rFonts w:ascii="Times New Roman" w:hAnsi="Times New Roman"/>
          <w:sz w:val="28"/>
          <w:szCs w:val="28"/>
        </w:rPr>
        <w:t>международных</w:t>
      </w:r>
      <w:r w:rsidR="006635DF">
        <w:rPr>
          <w:rFonts w:ascii="Times New Roman" w:hAnsi="Times New Roman"/>
          <w:sz w:val="28"/>
          <w:szCs w:val="28"/>
        </w:rPr>
        <w:t xml:space="preserve"> </w:t>
      </w:r>
      <w:r w:rsidRPr="006635DF">
        <w:rPr>
          <w:rFonts w:ascii="Times New Roman" w:hAnsi="Times New Roman"/>
          <w:sz w:val="28"/>
          <w:szCs w:val="28"/>
        </w:rPr>
        <w:t>организаций</w:t>
      </w:r>
      <w:r w:rsidR="006635DF">
        <w:rPr>
          <w:rFonts w:ascii="Times New Roman" w:hAnsi="Times New Roman"/>
          <w:sz w:val="28"/>
          <w:szCs w:val="28"/>
        </w:rPr>
        <w:t xml:space="preserve"> </w:t>
      </w:r>
      <w:r w:rsidRPr="006635DF">
        <w:rPr>
          <w:rFonts w:ascii="Times New Roman" w:hAnsi="Times New Roman"/>
          <w:sz w:val="28"/>
          <w:szCs w:val="28"/>
        </w:rPr>
        <w:t>и</w:t>
      </w:r>
      <w:r w:rsidR="006635DF">
        <w:rPr>
          <w:rFonts w:ascii="Times New Roman" w:hAnsi="Times New Roman"/>
          <w:sz w:val="28"/>
          <w:szCs w:val="28"/>
        </w:rPr>
        <w:t xml:space="preserve"> </w:t>
      </w:r>
      <w:r w:rsidRPr="006635DF">
        <w:rPr>
          <w:rFonts w:ascii="Times New Roman" w:hAnsi="Times New Roman"/>
          <w:sz w:val="28"/>
          <w:szCs w:val="28"/>
        </w:rPr>
        <w:t>иностранных</w:t>
      </w:r>
      <w:r w:rsidR="006635DF">
        <w:rPr>
          <w:rFonts w:ascii="Times New Roman" w:hAnsi="Times New Roman"/>
          <w:sz w:val="28"/>
          <w:szCs w:val="28"/>
        </w:rPr>
        <w:t xml:space="preserve"> </w:t>
      </w:r>
      <w:r w:rsidRPr="006635DF">
        <w:rPr>
          <w:rFonts w:ascii="Times New Roman" w:hAnsi="Times New Roman"/>
          <w:sz w:val="28"/>
          <w:szCs w:val="28"/>
        </w:rPr>
        <w:t>правительств осуществляются обычно в виде займов и кредитов</w:t>
      </w:r>
      <w:r w:rsidR="006635DF">
        <w:rPr>
          <w:rFonts w:ascii="Times New Roman" w:hAnsi="Times New Roman"/>
          <w:sz w:val="28"/>
          <w:szCs w:val="28"/>
        </w:rPr>
        <w:t xml:space="preserve"> </w:t>
      </w:r>
      <w:r w:rsidRPr="006635DF">
        <w:rPr>
          <w:rFonts w:ascii="Times New Roman" w:hAnsi="Times New Roman"/>
          <w:sz w:val="28"/>
          <w:szCs w:val="28"/>
        </w:rPr>
        <w:t>(как</w:t>
      </w:r>
      <w:r w:rsidR="006635DF">
        <w:rPr>
          <w:rFonts w:ascii="Times New Roman" w:hAnsi="Times New Roman"/>
          <w:sz w:val="28"/>
          <w:szCs w:val="28"/>
        </w:rPr>
        <w:t xml:space="preserve"> </w:t>
      </w:r>
      <w:r w:rsidRPr="006635DF">
        <w:rPr>
          <w:rFonts w:ascii="Times New Roman" w:hAnsi="Times New Roman"/>
          <w:sz w:val="28"/>
          <w:szCs w:val="28"/>
        </w:rPr>
        <w:t>связанных,</w:t>
      </w:r>
      <w:r w:rsidR="006635DF">
        <w:rPr>
          <w:rFonts w:ascii="Times New Roman" w:hAnsi="Times New Roman"/>
          <w:sz w:val="28"/>
          <w:szCs w:val="28"/>
        </w:rPr>
        <w:t xml:space="preserve"> </w:t>
      </w:r>
      <w:r w:rsidRPr="006635DF">
        <w:rPr>
          <w:rFonts w:ascii="Times New Roman" w:hAnsi="Times New Roman"/>
          <w:sz w:val="28"/>
          <w:szCs w:val="28"/>
        </w:rPr>
        <w:t>так</w:t>
      </w:r>
      <w:r w:rsidR="006635DF">
        <w:rPr>
          <w:rFonts w:ascii="Times New Roman" w:hAnsi="Times New Roman"/>
          <w:sz w:val="28"/>
          <w:szCs w:val="28"/>
        </w:rPr>
        <w:t xml:space="preserve"> </w:t>
      </w:r>
      <w:r w:rsidRPr="006635DF">
        <w:rPr>
          <w:rFonts w:ascii="Times New Roman" w:hAnsi="Times New Roman"/>
          <w:sz w:val="28"/>
          <w:szCs w:val="28"/>
        </w:rPr>
        <w:t>и</w:t>
      </w:r>
      <w:r w:rsidR="006635DF">
        <w:rPr>
          <w:rFonts w:ascii="Times New Roman" w:hAnsi="Times New Roman"/>
          <w:sz w:val="28"/>
          <w:szCs w:val="28"/>
        </w:rPr>
        <w:t xml:space="preserve"> </w:t>
      </w:r>
      <w:r w:rsidRPr="006635DF">
        <w:rPr>
          <w:rFonts w:ascii="Times New Roman" w:hAnsi="Times New Roman"/>
          <w:sz w:val="28"/>
          <w:szCs w:val="28"/>
        </w:rPr>
        <w:t>не связанных).</w:t>
      </w:r>
      <w:r w:rsidR="006635DF">
        <w:rPr>
          <w:rFonts w:ascii="Times New Roman" w:hAnsi="Times New Roman"/>
          <w:sz w:val="28"/>
          <w:szCs w:val="28"/>
        </w:rPr>
        <w:t xml:space="preserve"> </w:t>
      </w:r>
      <w:r w:rsidR="00593029" w:rsidRPr="006635DF">
        <w:rPr>
          <w:rFonts w:ascii="Times New Roman" w:hAnsi="Times New Roman"/>
          <w:sz w:val="28"/>
          <w:szCs w:val="28"/>
        </w:rPr>
        <w:t xml:space="preserve">Определив, что такое предприятия с иностранными инвестициями, нужно сказать, что в Республике Беларусь регулирование потоков иностранных инвестиций осуществляют Министерство экономики, Министерство иностранных дел, Министерство финансов, Национальный банк, местные органы власти. Что же касается политики привлечения иностранных инвестиций - она реализуется через соответствующие нормативно-правовые акты, а также через Национальные программы привлечения инвестиций. </w:t>
      </w:r>
    </w:p>
    <w:p w:rsidR="00593029" w:rsidRPr="006635DF" w:rsidRDefault="00593029"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На данный момент действует Национальная программа привлечения инвестиций в экономику Беларуси на период до 2015г. Программа определяет условия формирования благоприятного инвестиционного климата, главные направления и механизмы привлечения отечественных и иностранных инвестиций. Главная цель Программы состоит в том, чтобы обеспечить оживление производства и экономический рост с помощью использования такого инструмента инвестиционной политики, как привлечение в реальный сектор эффективных иностранных инвестиций.</w:t>
      </w:r>
    </w:p>
    <w:p w:rsidR="00593029" w:rsidRPr="006635DF" w:rsidRDefault="00593029"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Первое направление такой деятельности государства - политика регулирования иностранных инвестиций. Она предполагает использование различных ограничительных мероприятий в Республике Беларусь, таких, как дифференцированный подход к предприятиям с иностранным капиталом в зависимости от его доли в уставном фонде; контроль над экспортом из принимающей капитал страны продукции, произведенной на предприятиях с иностранными инвестициями и т.д.</w:t>
      </w:r>
    </w:p>
    <w:p w:rsidR="00593029" w:rsidRPr="006635DF" w:rsidRDefault="00593029"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Второе направление политики привлечения иностранных инвестиций - политика стимулирования притока иностранных инвестиций, осуществляемая с целью воздействия на направление, величину и характер инвестиционных потоков. Основным способом стимулирования притока иностранных инвестиций является предоставления разного рода льгот. Например, среди финансовых льгот законодательством Республики Беларусь предусмотрено использование централизованных инвестиционных ресурсов, которые выделяются на основе платности, срочности и возвратности. Существует льгота по налогу на прибыль коммерческой организации с иностранными инвестициями, льгота по обязательной продаже валюты.</w:t>
      </w:r>
    </w:p>
    <w:p w:rsidR="00593029" w:rsidRPr="006635DF" w:rsidRDefault="00593029"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 xml:space="preserve">Что же касается поступления иностранных инвестиций, то основное поступление в экономику республики в 2001-2010 гг. обеспечивали Кипр, Великобритания, США, Австрия, Германия и Швейцария. Крупнейшими странами-инвесторами по количеству созданных СП и ИП на 01.01.2011г. являются: Россия (ок. 1200), США (ок. 700), Германия (475), Польша (350), Литва (255). Вклад иностранных инвесторов в уставный фонд СП и ИП составил более 1,5 млрд. дол. США. </w:t>
      </w:r>
    </w:p>
    <w:p w:rsidR="00593029" w:rsidRPr="006635DF" w:rsidRDefault="00593029"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В последние годы на белорусский рынок пришли такие инвесторы, австрийский «Раффайзенбанк» (банковские услуги), немецкий «Фенокс Аутомотив ГмбХ» (машиностроение), американская «Дарна-2000», венгерский «Зип Бир» ( производство пива) и т.д.</w:t>
      </w:r>
    </w:p>
    <w:p w:rsidR="00593029" w:rsidRPr="006635DF" w:rsidRDefault="00593029"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Иностранный капитал также принимает участие в формировании банковского сектора Беларуси: более 70% из функционирующих банков созданы с участием иностранного капитала. На 01.01.2011г. доля иностранных инвестиций в общем объеме уставных фондов банков, зарегистрированных в Беларуси составляла около 10%, в том числе российских инвесторов -3,7%. На территории Беларуси работают 11 представительств иностранных банков и кредитно-финансовых организации, среди которых немецкий «Коммерцбанк», российские «Инкомбанк» и «Местбанк» и др. На страховом рынке Беларуси представлено13компании с участием иностранного капитала.</w:t>
      </w:r>
    </w:p>
    <w:p w:rsidR="00593029" w:rsidRPr="006635DF" w:rsidRDefault="00593029"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В отраслевом разрезе по количеству созданных предприятии с иностранными инвестициями к 2011г. наибольшую долю занимает промышленность (42,9 %), торговля и общественное питание (31,9 %), транспорт (9,2 %). Кроме того, инвестируются средства в развитие связи (0,7 %), строительства (3,6%), операции с недвижимым имуществом (2,1 %), здравоохранение, физкультуру и социальное обеспечение (16 %). В сельское хозяйство по-прежнему направляется менее 1 % совокупных инвестиций (0,7 %).</w:t>
      </w:r>
    </w:p>
    <w:p w:rsidR="00593029" w:rsidRPr="006635DF" w:rsidRDefault="00593029"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В заключение можно отметить несколько факторов усиления привлекательности инвестиционного климата Республики Беларусь. Это ускорение перехода к рыночным отношениям; формирование эффективной структуры привлевлекаемых иностранных инвестиций с помощью соответствующей внешнеэкономической политики; мотивирование иностранных инвесторов с помощью современных факторов привлечения прямых ностранных инвестиций; ориентация на привлечение прямых иностранных инвестиций транснациональными компаниями малого и среднего размера.</w:t>
      </w:r>
    </w:p>
    <w:p w:rsidR="00F6530D" w:rsidRPr="006635DF" w:rsidRDefault="00F6530D"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 xml:space="preserve">Иными словами, привлекая иностранные инвестиции </w:t>
      </w:r>
      <w:r w:rsidR="00B064ED" w:rsidRPr="006635DF">
        <w:rPr>
          <w:rFonts w:ascii="Times New Roman" w:hAnsi="Times New Roman"/>
          <w:sz w:val="28"/>
          <w:szCs w:val="28"/>
        </w:rPr>
        <w:t>Республика Беларусь</w:t>
      </w:r>
      <w:r w:rsidRPr="006635DF">
        <w:rPr>
          <w:rFonts w:ascii="Times New Roman" w:hAnsi="Times New Roman"/>
          <w:sz w:val="28"/>
          <w:szCs w:val="28"/>
        </w:rPr>
        <w:t xml:space="preserve"> стара</w:t>
      </w:r>
      <w:r w:rsidR="00B064ED" w:rsidRPr="006635DF">
        <w:rPr>
          <w:rFonts w:ascii="Times New Roman" w:hAnsi="Times New Roman"/>
          <w:sz w:val="28"/>
          <w:szCs w:val="28"/>
        </w:rPr>
        <w:t>ется</w:t>
      </w:r>
      <w:r w:rsidRPr="006635DF">
        <w:rPr>
          <w:rFonts w:ascii="Times New Roman" w:hAnsi="Times New Roman"/>
          <w:sz w:val="28"/>
          <w:szCs w:val="28"/>
        </w:rPr>
        <w:t xml:space="preserve"> гармонично включить</w:t>
      </w:r>
      <w:r w:rsidR="006635DF">
        <w:rPr>
          <w:rFonts w:ascii="Times New Roman" w:hAnsi="Times New Roman"/>
          <w:sz w:val="28"/>
          <w:szCs w:val="28"/>
        </w:rPr>
        <w:t xml:space="preserve"> </w:t>
      </w:r>
      <w:r w:rsidRPr="006635DF">
        <w:rPr>
          <w:rFonts w:ascii="Times New Roman" w:hAnsi="Times New Roman"/>
          <w:sz w:val="28"/>
          <w:szCs w:val="28"/>
        </w:rPr>
        <w:t>их</w:t>
      </w:r>
      <w:r w:rsidR="006635DF">
        <w:rPr>
          <w:rFonts w:ascii="Times New Roman" w:hAnsi="Times New Roman"/>
          <w:sz w:val="28"/>
          <w:szCs w:val="28"/>
        </w:rPr>
        <w:t xml:space="preserve"> </w:t>
      </w:r>
      <w:r w:rsidRPr="006635DF">
        <w:rPr>
          <w:rFonts w:ascii="Times New Roman" w:hAnsi="Times New Roman"/>
          <w:sz w:val="28"/>
          <w:szCs w:val="28"/>
        </w:rPr>
        <w:t>в</w:t>
      </w:r>
      <w:r w:rsidR="006635DF">
        <w:rPr>
          <w:rFonts w:ascii="Times New Roman" w:hAnsi="Times New Roman"/>
          <w:sz w:val="28"/>
          <w:szCs w:val="28"/>
        </w:rPr>
        <w:t xml:space="preserve"> </w:t>
      </w:r>
      <w:r w:rsidRPr="006635DF">
        <w:rPr>
          <w:rFonts w:ascii="Times New Roman" w:hAnsi="Times New Roman"/>
          <w:sz w:val="28"/>
          <w:szCs w:val="28"/>
        </w:rPr>
        <w:t>общий</w:t>
      </w:r>
      <w:r w:rsidR="006635DF">
        <w:rPr>
          <w:rFonts w:ascii="Times New Roman" w:hAnsi="Times New Roman"/>
          <w:sz w:val="28"/>
          <w:szCs w:val="28"/>
        </w:rPr>
        <w:t xml:space="preserve"> </w:t>
      </w:r>
      <w:r w:rsidRPr="006635DF">
        <w:rPr>
          <w:rFonts w:ascii="Times New Roman" w:hAnsi="Times New Roman"/>
          <w:sz w:val="28"/>
          <w:szCs w:val="28"/>
        </w:rPr>
        <w:t>инвестиционный</w:t>
      </w:r>
      <w:r w:rsidR="006635DF">
        <w:rPr>
          <w:rFonts w:ascii="Times New Roman" w:hAnsi="Times New Roman"/>
          <w:sz w:val="28"/>
          <w:szCs w:val="28"/>
        </w:rPr>
        <w:t xml:space="preserve"> </w:t>
      </w:r>
      <w:r w:rsidRPr="006635DF">
        <w:rPr>
          <w:rFonts w:ascii="Times New Roman" w:hAnsi="Times New Roman"/>
          <w:sz w:val="28"/>
          <w:szCs w:val="28"/>
        </w:rPr>
        <w:t xml:space="preserve">процесс </w:t>
      </w:r>
      <w:r w:rsidR="00B064ED" w:rsidRPr="006635DF">
        <w:rPr>
          <w:rFonts w:ascii="Times New Roman" w:hAnsi="Times New Roman"/>
          <w:sz w:val="28"/>
          <w:szCs w:val="28"/>
        </w:rPr>
        <w:t>национальной экономики</w:t>
      </w:r>
      <w:r w:rsidRPr="006635DF">
        <w:rPr>
          <w:rFonts w:ascii="Times New Roman" w:hAnsi="Times New Roman"/>
          <w:sz w:val="28"/>
          <w:szCs w:val="28"/>
        </w:rPr>
        <w:t xml:space="preserve"> так,</w:t>
      </w:r>
      <w:r w:rsidR="006635DF">
        <w:rPr>
          <w:rFonts w:ascii="Times New Roman" w:hAnsi="Times New Roman"/>
          <w:sz w:val="28"/>
          <w:szCs w:val="28"/>
        </w:rPr>
        <w:t xml:space="preserve"> </w:t>
      </w:r>
      <w:r w:rsidRPr="006635DF">
        <w:rPr>
          <w:rFonts w:ascii="Times New Roman" w:hAnsi="Times New Roman"/>
          <w:sz w:val="28"/>
          <w:szCs w:val="28"/>
        </w:rPr>
        <w:t>чтобы</w:t>
      </w:r>
      <w:r w:rsidR="006635DF">
        <w:rPr>
          <w:rFonts w:ascii="Times New Roman" w:hAnsi="Times New Roman"/>
          <w:sz w:val="28"/>
          <w:szCs w:val="28"/>
        </w:rPr>
        <w:t xml:space="preserve"> </w:t>
      </w:r>
      <w:r w:rsidRPr="006635DF">
        <w:rPr>
          <w:rFonts w:ascii="Times New Roman" w:hAnsi="Times New Roman"/>
          <w:sz w:val="28"/>
          <w:szCs w:val="28"/>
        </w:rPr>
        <w:t>они эффективно</w:t>
      </w:r>
      <w:r w:rsidR="006635DF">
        <w:rPr>
          <w:rFonts w:ascii="Times New Roman" w:hAnsi="Times New Roman"/>
          <w:sz w:val="28"/>
          <w:szCs w:val="28"/>
        </w:rPr>
        <w:t xml:space="preserve"> </w:t>
      </w:r>
      <w:r w:rsidRPr="006635DF">
        <w:rPr>
          <w:rFonts w:ascii="Times New Roman" w:hAnsi="Times New Roman"/>
          <w:sz w:val="28"/>
          <w:szCs w:val="28"/>
        </w:rPr>
        <w:t>работали</w:t>
      </w:r>
      <w:r w:rsidR="006635DF">
        <w:rPr>
          <w:rFonts w:ascii="Times New Roman" w:hAnsi="Times New Roman"/>
          <w:sz w:val="28"/>
          <w:szCs w:val="28"/>
        </w:rPr>
        <w:t xml:space="preserve"> </w:t>
      </w:r>
      <w:r w:rsidRPr="006635DF">
        <w:rPr>
          <w:rFonts w:ascii="Times New Roman" w:hAnsi="Times New Roman"/>
          <w:sz w:val="28"/>
          <w:szCs w:val="28"/>
        </w:rPr>
        <w:t>вместе</w:t>
      </w:r>
      <w:r w:rsidR="006635DF">
        <w:rPr>
          <w:rFonts w:ascii="Times New Roman" w:hAnsi="Times New Roman"/>
          <w:sz w:val="28"/>
          <w:szCs w:val="28"/>
        </w:rPr>
        <w:t xml:space="preserve"> </w:t>
      </w:r>
      <w:r w:rsidRPr="006635DF">
        <w:rPr>
          <w:rFonts w:ascii="Times New Roman" w:hAnsi="Times New Roman"/>
          <w:sz w:val="28"/>
          <w:szCs w:val="28"/>
        </w:rPr>
        <w:t>со</w:t>
      </w:r>
      <w:r w:rsidR="006635DF">
        <w:rPr>
          <w:rFonts w:ascii="Times New Roman" w:hAnsi="Times New Roman"/>
          <w:sz w:val="28"/>
          <w:szCs w:val="28"/>
        </w:rPr>
        <w:t xml:space="preserve"> </w:t>
      </w:r>
      <w:r w:rsidRPr="006635DF">
        <w:rPr>
          <w:rFonts w:ascii="Times New Roman" w:hAnsi="Times New Roman"/>
          <w:sz w:val="28"/>
          <w:szCs w:val="28"/>
        </w:rPr>
        <w:t>внутренними</w:t>
      </w:r>
      <w:r w:rsidR="006635DF">
        <w:rPr>
          <w:rFonts w:ascii="Times New Roman" w:hAnsi="Times New Roman"/>
          <w:sz w:val="28"/>
          <w:szCs w:val="28"/>
        </w:rPr>
        <w:t xml:space="preserve"> </w:t>
      </w:r>
      <w:r w:rsidRPr="006635DF">
        <w:rPr>
          <w:rFonts w:ascii="Times New Roman" w:hAnsi="Times New Roman"/>
          <w:sz w:val="28"/>
          <w:szCs w:val="28"/>
        </w:rPr>
        <w:t>инвестициями,</w:t>
      </w:r>
      <w:r w:rsidR="006635DF">
        <w:rPr>
          <w:rFonts w:ascii="Times New Roman" w:hAnsi="Times New Roman"/>
          <w:sz w:val="28"/>
          <w:szCs w:val="28"/>
        </w:rPr>
        <w:t xml:space="preserve"> </w:t>
      </w:r>
      <w:r w:rsidRPr="006635DF">
        <w:rPr>
          <w:rFonts w:ascii="Times New Roman" w:hAnsi="Times New Roman"/>
          <w:sz w:val="28"/>
          <w:szCs w:val="28"/>
        </w:rPr>
        <w:t>внутренним производственным</w:t>
      </w:r>
      <w:r w:rsidR="006635DF">
        <w:rPr>
          <w:rFonts w:ascii="Times New Roman" w:hAnsi="Times New Roman"/>
          <w:sz w:val="28"/>
          <w:szCs w:val="28"/>
        </w:rPr>
        <w:t xml:space="preserve"> </w:t>
      </w:r>
      <w:r w:rsidRPr="006635DF">
        <w:rPr>
          <w:rFonts w:ascii="Times New Roman" w:hAnsi="Times New Roman"/>
          <w:sz w:val="28"/>
          <w:szCs w:val="28"/>
        </w:rPr>
        <w:t>потенциалом</w:t>
      </w:r>
      <w:r w:rsidR="006635DF">
        <w:rPr>
          <w:rFonts w:ascii="Times New Roman" w:hAnsi="Times New Roman"/>
          <w:sz w:val="28"/>
          <w:szCs w:val="28"/>
        </w:rPr>
        <w:t xml:space="preserve"> </w:t>
      </w:r>
      <w:r w:rsidRPr="006635DF">
        <w:rPr>
          <w:rFonts w:ascii="Times New Roman" w:hAnsi="Times New Roman"/>
          <w:sz w:val="28"/>
          <w:szCs w:val="28"/>
        </w:rPr>
        <w:t>страны.</w:t>
      </w:r>
      <w:r w:rsidR="006635DF">
        <w:rPr>
          <w:rFonts w:ascii="Times New Roman" w:hAnsi="Times New Roman"/>
          <w:sz w:val="28"/>
          <w:szCs w:val="28"/>
        </w:rPr>
        <w:t xml:space="preserve"> </w:t>
      </w:r>
      <w:r w:rsidRPr="006635DF">
        <w:rPr>
          <w:rFonts w:ascii="Times New Roman" w:hAnsi="Times New Roman"/>
          <w:sz w:val="28"/>
          <w:szCs w:val="28"/>
        </w:rPr>
        <w:t>Этой</w:t>
      </w:r>
      <w:r w:rsidR="006635DF">
        <w:rPr>
          <w:rFonts w:ascii="Times New Roman" w:hAnsi="Times New Roman"/>
          <w:sz w:val="28"/>
          <w:szCs w:val="28"/>
        </w:rPr>
        <w:t xml:space="preserve"> </w:t>
      </w:r>
      <w:r w:rsidRPr="006635DF">
        <w:rPr>
          <w:rFonts w:ascii="Times New Roman" w:hAnsi="Times New Roman"/>
          <w:sz w:val="28"/>
          <w:szCs w:val="28"/>
        </w:rPr>
        <w:t>цели</w:t>
      </w:r>
      <w:r w:rsidR="006635DF">
        <w:rPr>
          <w:rFonts w:ascii="Times New Roman" w:hAnsi="Times New Roman"/>
          <w:sz w:val="28"/>
          <w:szCs w:val="28"/>
        </w:rPr>
        <w:t xml:space="preserve"> </w:t>
      </w:r>
      <w:r w:rsidRPr="006635DF">
        <w:rPr>
          <w:rFonts w:ascii="Times New Roman" w:hAnsi="Times New Roman"/>
          <w:sz w:val="28"/>
          <w:szCs w:val="28"/>
        </w:rPr>
        <w:t>служит</w:t>
      </w:r>
      <w:r w:rsidR="006635DF">
        <w:rPr>
          <w:rFonts w:ascii="Times New Roman" w:hAnsi="Times New Roman"/>
          <w:sz w:val="28"/>
          <w:szCs w:val="28"/>
        </w:rPr>
        <w:t xml:space="preserve"> </w:t>
      </w:r>
      <w:r w:rsidRPr="006635DF">
        <w:rPr>
          <w:rFonts w:ascii="Times New Roman" w:hAnsi="Times New Roman"/>
          <w:sz w:val="28"/>
          <w:szCs w:val="28"/>
        </w:rPr>
        <w:t>инвестиционная политика</w:t>
      </w:r>
      <w:r w:rsidR="006635DF">
        <w:rPr>
          <w:rFonts w:ascii="Times New Roman" w:hAnsi="Times New Roman"/>
          <w:sz w:val="28"/>
          <w:szCs w:val="28"/>
        </w:rPr>
        <w:t xml:space="preserve"> </w:t>
      </w:r>
      <w:r w:rsidRPr="006635DF">
        <w:rPr>
          <w:rFonts w:ascii="Times New Roman" w:hAnsi="Times New Roman"/>
          <w:sz w:val="28"/>
          <w:szCs w:val="28"/>
        </w:rPr>
        <w:t>государства.</w:t>
      </w:r>
      <w:r w:rsidR="006635DF">
        <w:rPr>
          <w:rFonts w:ascii="Times New Roman" w:hAnsi="Times New Roman"/>
          <w:sz w:val="28"/>
          <w:szCs w:val="28"/>
        </w:rPr>
        <w:t xml:space="preserve"> </w:t>
      </w:r>
      <w:r w:rsidRPr="006635DF">
        <w:rPr>
          <w:rFonts w:ascii="Times New Roman" w:hAnsi="Times New Roman"/>
          <w:sz w:val="28"/>
          <w:szCs w:val="28"/>
        </w:rPr>
        <w:t>Она</w:t>
      </w:r>
      <w:r w:rsidR="006635DF">
        <w:rPr>
          <w:rFonts w:ascii="Times New Roman" w:hAnsi="Times New Roman"/>
          <w:sz w:val="28"/>
          <w:szCs w:val="28"/>
        </w:rPr>
        <w:t xml:space="preserve"> </w:t>
      </w:r>
      <w:r w:rsidRPr="006635DF">
        <w:rPr>
          <w:rFonts w:ascii="Times New Roman" w:hAnsi="Times New Roman"/>
          <w:sz w:val="28"/>
          <w:szCs w:val="28"/>
        </w:rPr>
        <w:t>базируется</w:t>
      </w:r>
      <w:r w:rsidR="006635DF">
        <w:rPr>
          <w:rFonts w:ascii="Times New Roman" w:hAnsi="Times New Roman"/>
          <w:sz w:val="28"/>
          <w:szCs w:val="28"/>
        </w:rPr>
        <w:t xml:space="preserve"> </w:t>
      </w:r>
      <w:r w:rsidRPr="006635DF">
        <w:rPr>
          <w:rFonts w:ascii="Times New Roman" w:hAnsi="Times New Roman"/>
          <w:sz w:val="28"/>
          <w:szCs w:val="28"/>
        </w:rPr>
        <w:t>на</w:t>
      </w:r>
      <w:r w:rsidR="006635DF">
        <w:rPr>
          <w:rFonts w:ascii="Times New Roman" w:hAnsi="Times New Roman"/>
          <w:sz w:val="28"/>
          <w:szCs w:val="28"/>
        </w:rPr>
        <w:t xml:space="preserve"> </w:t>
      </w:r>
      <w:r w:rsidRPr="006635DF">
        <w:rPr>
          <w:rFonts w:ascii="Times New Roman" w:hAnsi="Times New Roman"/>
          <w:sz w:val="28"/>
          <w:szCs w:val="28"/>
        </w:rPr>
        <w:t>оптимизации</w:t>
      </w:r>
      <w:r w:rsidR="006635DF">
        <w:rPr>
          <w:rFonts w:ascii="Times New Roman" w:hAnsi="Times New Roman"/>
          <w:sz w:val="28"/>
          <w:szCs w:val="28"/>
        </w:rPr>
        <w:t xml:space="preserve"> </w:t>
      </w:r>
      <w:r w:rsidRPr="006635DF">
        <w:rPr>
          <w:rFonts w:ascii="Times New Roman" w:hAnsi="Times New Roman"/>
          <w:sz w:val="28"/>
          <w:szCs w:val="28"/>
        </w:rPr>
        <w:t>производства</w:t>
      </w:r>
      <w:r w:rsidR="006635DF">
        <w:rPr>
          <w:rFonts w:ascii="Times New Roman" w:hAnsi="Times New Roman"/>
          <w:sz w:val="28"/>
          <w:szCs w:val="28"/>
        </w:rPr>
        <w:t xml:space="preserve"> </w:t>
      </w:r>
      <w:r w:rsidRPr="006635DF">
        <w:rPr>
          <w:rFonts w:ascii="Times New Roman" w:hAnsi="Times New Roman"/>
          <w:sz w:val="28"/>
          <w:szCs w:val="28"/>
        </w:rPr>
        <w:t>для удовлетворения человеческих</w:t>
      </w:r>
      <w:r w:rsidR="006635DF">
        <w:rPr>
          <w:rFonts w:ascii="Times New Roman" w:hAnsi="Times New Roman"/>
          <w:sz w:val="28"/>
          <w:szCs w:val="28"/>
        </w:rPr>
        <w:t xml:space="preserve"> </w:t>
      </w:r>
      <w:r w:rsidRPr="006635DF">
        <w:rPr>
          <w:rFonts w:ascii="Times New Roman" w:hAnsi="Times New Roman"/>
          <w:sz w:val="28"/>
          <w:szCs w:val="28"/>
        </w:rPr>
        <w:t>потребностей</w:t>
      </w:r>
      <w:r w:rsidR="006635DF">
        <w:rPr>
          <w:rFonts w:ascii="Times New Roman" w:hAnsi="Times New Roman"/>
          <w:sz w:val="28"/>
          <w:szCs w:val="28"/>
        </w:rPr>
        <w:t xml:space="preserve"> </w:t>
      </w:r>
      <w:r w:rsidRPr="006635DF">
        <w:rPr>
          <w:rFonts w:ascii="Times New Roman" w:hAnsi="Times New Roman"/>
          <w:sz w:val="28"/>
          <w:szCs w:val="28"/>
        </w:rPr>
        <w:t>и</w:t>
      </w:r>
      <w:r w:rsidR="006635DF">
        <w:rPr>
          <w:rFonts w:ascii="Times New Roman" w:hAnsi="Times New Roman"/>
          <w:sz w:val="28"/>
          <w:szCs w:val="28"/>
        </w:rPr>
        <w:t xml:space="preserve"> </w:t>
      </w:r>
      <w:r w:rsidRPr="006635DF">
        <w:rPr>
          <w:rFonts w:ascii="Times New Roman" w:hAnsi="Times New Roman"/>
          <w:sz w:val="28"/>
          <w:szCs w:val="28"/>
        </w:rPr>
        <w:t>на</w:t>
      </w:r>
      <w:r w:rsidR="006635DF">
        <w:rPr>
          <w:rFonts w:ascii="Times New Roman" w:hAnsi="Times New Roman"/>
          <w:sz w:val="28"/>
          <w:szCs w:val="28"/>
        </w:rPr>
        <w:t xml:space="preserve"> </w:t>
      </w:r>
      <w:r w:rsidRPr="006635DF">
        <w:rPr>
          <w:rFonts w:ascii="Times New Roman" w:hAnsi="Times New Roman"/>
          <w:sz w:val="28"/>
          <w:szCs w:val="28"/>
        </w:rPr>
        <w:t>минимизации</w:t>
      </w:r>
      <w:r w:rsidR="006635DF">
        <w:rPr>
          <w:rFonts w:ascii="Times New Roman" w:hAnsi="Times New Roman"/>
          <w:sz w:val="28"/>
          <w:szCs w:val="28"/>
        </w:rPr>
        <w:t xml:space="preserve"> </w:t>
      </w:r>
      <w:r w:rsidRPr="006635DF">
        <w:rPr>
          <w:rFonts w:ascii="Times New Roman" w:hAnsi="Times New Roman"/>
          <w:sz w:val="28"/>
          <w:szCs w:val="28"/>
        </w:rPr>
        <w:t xml:space="preserve">использования природных ресурсов и имеет как внутренние, так и внешние источники. </w:t>
      </w:r>
    </w:p>
    <w:p w:rsidR="006635DF" w:rsidRDefault="006635DF"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p>
    <w:p w:rsidR="00B064ED" w:rsidRPr="006635DF" w:rsidRDefault="00B064ED"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b/>
          <w:sz w:val="28"/>
          <w:szCs w:val="28"/>
        </w:rPr>
      </w:pPr>
      <w:r w:rsidRPr="006635DF">
        <w:rPr>
          <w:rFonts w:ascii="Times New Roman" w:hAnsi="Times New Roman"/>
          <w:b/>
          <w:sz w:val="28"/>
          <w:szCs w:val="28"/>
        </w:rPr>
        <w:t>1.2 Правовое положение организаций с участием иностра</w:t>
      </w:r>
      <w:r w:rsidR="008527F4" w:rsidRPr="006635DF">
        <w:rPr>
          <w:rFonts w:ascii="Times New Roman" w:hAnsi="Times New Roman"/>
          <w:b/>
          <w:sz w:val="28"/>
          <w:szCs w:val="28"/>
        </w:rPr>
        <w:t>нно</w:t>
      </w:r>
      <w:r w:rsidRPr="006635DF">
        <w:rPr>
          <w:rFonts w:ascii="Times New Roman" w:hAnsi="Times New Roman"/>
          <w:b/>
          <w:sz w:val="28"/>
          <w:szCs w:val="28"/>
        </w:rPr>
        <w:t>го капитала, их виды в Республике Беларусь</w:t>
      </w:r>
    </w:p>
    <w:p w:rsidR="00F6530D" w:rsidRPr="006635DF" w:rsidRDefault="00F6530D"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p>
    <w:p w:rsidR="00EE1942" w:rsidRPr="006635DF" w:rsidRDefault="00EE1942"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Рассматривая вопросы законодательного регулирования иностранных инвестиций, нельзя не отметить, что в настоящий момент стала актуальной необходимость принятия системы допуска иностранного капитала, которая подтверждается успешной практикой регулирования этой сферы отношений в странах с развитой рыночной экономикой.</w:t>
      </w:r>
    </w:p>
    <w:p w:rsidR="00EE1942" w:rsidRPr="006635DF" w:rsidRDefault="00EE1942"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 xml:space="preserve">Инвестиционный кодекс Республики Беларусь предусматривает осуществление иностранных инвестиций «путём долевого участия в предприятиях, создаваемых совместно с юридическими лицами и гражданами Республики Беларусь; создания предприятий, полностью принадлежащих иностранным инвесторам, а также филиалов иностранных юридических лиц; приобретения предприятий, имущественных комплексов, зданий и сооружений, долей участия в предприятиях, паёв, акций, облигаций и других ценных бумаг, а также иного имущества, которое в соответствии с действующим на территории Республики Беларусь законодательством может принадлежать иностранным инвесторам. </w:t>
      </w:r>
    </w:p>
    <w:p w:rsidR="00EE1942" w:rsidRPr="006635DF" w:rsidRDefault="00EE1942"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 xml:space="preserve">Законом предусмотрены различные формы сотрудничества с иностранными партнерами и привлечения иностранных ресурсов, но, в то же время, все регулирование иностранных инвестиций было практически сведено к установлению порядка регистрации СП. Это существенно сузило сферу применения закона и, в конечном итоге, оттолкнуло значительное число потенциальных инвесторов. </w:t>
      </w:r>
    </w:p>
    <w:p w:rsidR="00FA0984" w:rsidRPr="006635DF" w:rsidRDefault="00EE1942"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 xml:space="preserve">Последующее появление отдельных правовых актов (Например, </w:t>
      </w:r>
      <w:r w:rsidR="007074DF" w:rsidRPr="006635DF">
        <w:rPr>
          <w:rFonts w:ascii="Times New Roman" w:hAnsi="Times New Roman"/>
          <w:sz w:val="28"/>
          <w:szCs w:val="28"/>
        </w:rPr>
        <w:t>Постановление</w:t>
      </w:r>
      <w:r w:rsidRPr="006635DF">
        <w:rPr>
          <w:rFonts w:ascii="Times New Roman" w:hAnsi="Times New Roman"/>
          <w:sz w:val="28"/>
          <w:szCs w:val="28"/>
        </w:rPr>
        <w:t xml:space="preserve"> Совета Министров </w:t>
      </w:r>
      <w:r w:rsidR="007074DF" w:rsidRPr="006635DF">
        <w:rPr>
          <w:rFonts w:ascii="Times New Roman" w:hAnsi="Times New Roman"/>
          <w:sz w:val="28"/>
          <w:szCs w:val="28"/>
        </w:rPr>
        <w:t>Республики Беларусь</w:t>
      </w:r>
      <w:r w:rsidRPr="006635DF">
        <w:rPr>
          <w:rFonts w:ascii="Times New Roman" w:hAnsi="Times New Roman"/>
          <w:sz w:val="28"/>
          <w:szCs w:val="28"/>
        </w:rPr>
        <w:t xml:space="preserve"> от </w:t>
      </w:r>
      <w:r w:rsidR="007074DF" w:rsidRPr="006635DF">
        <w:rPr>
          <w:rFonts w:ascii="Times New Roman" w:hAnsi="Times New Roman"/>
          <w:sz w:val="28"/>
          <w:szCs w:val="28"/>
        </w:rPr>
        <w:t>24.12.2010г. № 1895 «Об утверждении Программы развития внутреннего водного и морского транспорта Республики Беларусь на 2011–2015 годы»</w:t>
      </w:r>
      <w:r w:rsidRPr="006635DF">
        <w:rPr>
          <w:rFonts w:ascii="Times New Roman" w:hAnsi="Times New Roman"/>
          <w:sz w:val="28"/>
          <w:szCs w:val="28"/>
        </w:rPr>
        <w:t>, предусматривающее привлечение на</w:t>
      </w:r>
      <w:r w:rsidR="007074DF" w:rsidRPr="006635DF">
        <w:rPr>
          <w:rFonts w:ascii="Times New Roman" w:hAnsi="Times New Roman"/>
          <w:sz w:val="28"/>
          <w:szCs w:val="28"/>
        </w:rPr>
        <w:t xml:space="preserve"> основе кредитного соглашения </w:t>
      </w:r>
      <w:r w:rsidRPr="006635DF">
        <w:rPr>
          <w:rFonts w:ascii="Times New Roman" w:hAnsi="Times New Roman"/>
          <w:sz w:val="28"/>
          <w:szCs w:val="28"/>
        </w:rPr>
        <w:t xml:space="preserve">иностранных инвестиций для развития </w:t>
      </w:r>
      <w:r w:rsidR="007074DF" w:rsidRPr="006635DF">
        <w:rPr>
          <w:rFonts w:ascii="Times New Roman" w:hAnsi="Times New Roman"/>
          <w:sz w:val="28"/>
          <w:szCs w:val="28"/>
        </w:rPr>
        <w:t>внутреннего водного транспорта</w:t>
      </w:r>
      <w:r w:rsidRPr="006635DF">
        <w:rPr>
          <w:rFonts w:ascii="Times New Roman" w:hAnsi="Times New Roman"/>
          <w:sz w:val="28"/>
          <w:szCs w:val="28"/>
        </w:rPr>
        <w:t xml:space="preserve">, </w:t>
      </w:r>
      <w:r w:rsidR="00FA0984" w:rsidRPr="006635DF">
        <w:rPr>
          <w:rFonts w:ascii="Times New Roman" w:hAnsi="Times New Roman"/>
          <w:sz w:val="28"/>
          <w:szCs w:val="28"/>
        </w:rPr>
        <w:t>Постановление Совета Министров Республики Беларусь от 17.12.2010г. № 1838 «Об утверждении Государственной программы строительства в 2011–2015 годах гидроэлектростанций в Республике Беларусь», предусматривающее привлечение на основе кредитного соглашения иностранных инвестиций для развития строительной отрасли в государстве, Указ Президента Республики Беларусь от 09.11.2010г. №575</w:t>
      </w:r>
      <w:r w:rsidR="006635DF">
        <w:rPr>
          <w:rFonts w:ascii="Times New Roman" w:hAnsi="Times New Roman"/>
          <w:sz w:val="28"/>
          <w:szCs w:val="28"/>
        </w:rPr>
        <w:t xml:space="preserve"> </w:t>
      </w:r>
      <w:r w:rsidR="00FA0984" w:rsidRPr="006635DF">
        <w:rPr>
          <w:rFonts w:ascii="Times New Roman" w:hAnsi="Times New Roman"/>
          <w:sz w:val="28"/>
          <w:szCs w:val="28"/>
        </w:rPr>
        <w:t>«Об утверждении Концепции национальной безопасности Республики Беларусь»</w:t>
      </w:r>
      <w:r w:rsidRPr="006635DF">
        <w:rPr>
          <w:rFonts w:ascii="Times New Roman" w:hAnsi="Times New Roman"/>
          <w:sz w:val="28"/>
          <w:szCs w:val="28"/>
        </w:rPr>
        <w:t xml:space="preserve"> свидетельствует о том, что в Р</w:t>
      </w:r>
      <w:r w:rsidR="00FA0984" w:rsidRPr="006635DF">
        <w:rPr>
          <w:rFonts w:ascii="Times New Roman" w:hAnsi="Times New Roman"/>
          <w:sz w:val="28"/>
          <w:szCs w:val="28"/>
        </w:rPr>
        <w:t>еспублике Беларусь</w:t>
      </w:r>
      <w:r w:rsidRPr="006635DF">
        <w:rPr>
          <w:rFonts w:ascii="Times New Roman" w:hAnsi="Times New Roman"/>
          <w:sz w:val="28"/>
          <w:szCs w:val="28"/>
        </w:rPr>
        <w:t xml:space="preserve"> существует объективная потребность в законодательном регулировании не только деятельности совместных предприятий, но также и других правовых форм осуществления иностранных инвестиций. </w:t>
      </w:r>
    </w:p>
    <w:p w:rsidR="00C55CDC" w:rsidRPr="006635DF" w:rsidRDefault="00EE1942"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 xml:space="preserve">Определенную роль в привлечении иностранных инвестиций играет создание коммерческих </w:t>
      </w:r>
      <w:r w:rsidR="00C55CDC" w:rsidRPr="006635DF">
        <w:rPr>
          <w:rFonts w:ascii="Times New Roman" w:hAnsi="Times New Roman"/>
          <w:sz w:val="28"/>
          <w:szCs w:val="28"/>
        </w:rPr>
        <w:t>организаций со 100-процентным</w:t>
      </w:r>
      <w:r w:rsidRPr="006635DF">
        <w:rPr>
          <w:rFonts w:ascii="Times New Roman" w:hAnsi="Times New Roman"/>
          <w:sz w:val="28"/>
          <w:szCs w:val="28"/>
        </w:rPr>
        <w:t xml:space="preserve"> иностранным участием. Серьезных западных инвесторов в настоящее время интересует не</w:t>
      </w:r>
      <w:r w:rsidR="00C55CDC" w:rsidRPr="006635DF">
        <w:rPr>
          <w:rFonts w:ascii="Times New Roman" w:hAnsi="Times New Roman"/>
          <w:sz w:val="28"/>
          <w:szCs w:val="28"/>
        </w:rPr>
        <w:t xml:space="preserve"> столько партнерство с белорусскими</w:t>
      </w:r>
      <w:r w:rsidRPr="006635DF">
        <w:rPr>
          <w:rFonts w:ascii="Times New Roman" w:hAnsi="Times New Roman"/>
          <w:sz w:val="28"/>
          <w:szCs w:val="28"/>
        </w:rPr>
        <w:t xml:space="preserve"> организациями, сколько приобретение надежных элементов контроля за производством. Для </w:t>
      </w:r>
      <w:r w:rsidR="00C55CDC" w:rsidRPr="006635DF">
        <w:rPr>
          <w:rFonts w:ascii="Times New Roman" w:hAnsi="Times New Roman"/>
          <w:sz w:val="28"/>
          <w:szCs w:val="28"/>
        </w:rPr>
        <w:t>белорусской</w:t>
      </w:r>
      <w:r w:rsidRPr="006635DF">
        <w:rPr>
          <w:rFonts w:ascii="Times New Roman" w:hAnsi="Times New Roman"/>
          <w:sz w:val="28"/>
          <w:szCs w:val="28"/>
        </w:rPr>
        <w:t xml:space="preserve"> экономики весьма полезны средние и мелкие предприятия, принадлежащие иностранному капиталу, в отраслях, не имеющих стратегического значения. Но в ряде отраслей, имеющих ключевое значение для народного хозяйства, создание таких организаций, тем более крупных предприятий, способных взять в свои руки большую часть </w:t>
      </w:r>
      <w:r w:rsidR="00C55CDC" w:rsidRPr="006635DF">
        <w:rPr>
          <w:rFonts w:ascii="Times New Roman" w:hAnsi="Times New Roman"/>
          <w:sz w:val="28"/>
          <w:szCs w:val="28"/>
        </w:rPr>
        <w:t>национального</w:t>
      </w:r>
      <w:r w:rsidRPr="006635DF">
        <w:rPr>
          <w:rFonts w:ascii="Times New Roman" w:hAnsi="Times New Roman"/>
          <w:sz w:val="28"/>
          <w:szCs w:val="28"/>
        </w:rPr>
        <w:t xml:space="preserve"> рынка, следует </w:t>
      </w:r>
      <w:r w:rsidR="00C55CDC" w:rsidRPr="006635DF">
        <w:rPr>
          <w:rFonts w:ascii="Times New Roman" w:hAnsi="Times New Roman"/>
          <w:sz w:val="28"/>
          <w:szCs w:val="28"/>
        </w:rPr>
        <w:t>ограничивать участие иностранных инвестиций.</w:t>
      </w:r>
    </w:p>
    <w:p w:rsidR="00C55CDC" w:rsidRPr="006635DF" w:rsidRDefault="00EE1942"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В условиях увеличения объемов</w:t>
      </w:r>
      <w:r w:rsidR="00C55CDC" w:rsidRPr="006635DF">
        <w:rPr>
          <w:rFonts w:ascii="Times New Roman" w:hAnsi="Times New Roman"/>
          <w:sz w:val="28"/>
          <w:szCs w:val="28"/>
        </w:rPr>
        <w:t xml:space="preserve"> иностранных инвестиций в Республике Беларусь</w:t>
      </w:r>
      <w:r w:rsidRPr="006635DF">
        <w:rPr>
          <w:rFonts w:ascii="Times New Roman" w:hAnsi="Times New Roman"/>
          <w:sz w:val="28"/>
          <w:szCs w:val="28"/>
        </w:rPr>
        <w:t xml:space="preserve"> возникает необходимость усиления антимонопольного контроля в этой сфере, прежде всего за характером слияний и поглощений. </w:t>
      </w:r>
      <w:r w:rsidR="00C55CDC" w:rsidRPr="006635DF">
        <w:rPr>
          <w:rFonts w:ascii="Times New Roman" w:hAnsi="Times New Roman"/>
          <w:sz w:val="28"/>
          <w:szCs w:val="28"/>
        </w:rPr>
        <w:t xml:space="preserve">В то же время в Республике Беларусь антимонопольное законодательство и тем более антимонопольная система деятельности государственных органов находятся в зачаточном состоянии и не в силах удовлетворить требованиям иностранных инвесторов к экономическому климату. </w:t>
      </w:r>
    </w:p>
    <w:p w:rsidR="007E35C7" w:rsidRPr="006635DF" w:rsidRDefault="007E35C7"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Под коммерческой организацией с иностранными инвестициями понимается юридическое лицо, в уставном фонде которого частично или полностью используются иностранные инвестиции.</w:t>
      </w:r>
    </w:p>
    <w:p w:rsidR="007E35C7" w:rsidRPr="006635DF" w:rsidRDefault="007E35C7"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Согласно нормам инвестиционного законодательства Республики Беларусь - все коммерческие организации с иностранными инвестициями рассматриваются как коммерческие совместные либо коммерческие иностранные организации.</w:t>
      </w:r>
    </w:p>
    <w:p w:rsidR="007E35C7" w:rsidRPr="006635DF" w:rsidRDefault="007E35C7"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При этом, ст. 80 Инвестиционного кодекса Республики Беларусь определяет, что коммерческой совместной организацией на территории Республики Беларусь является юридическое лицо Республики Беларусь, уставный фонд которого состоит из доли иностранного инвестора и доли физических и (или) юридических лиц Республики Беларусь.</w:t>
      </w:r>
    </w:p>
    <w:p w:rsidR="007E35C7" w:rsidRPr="006635DF" w:rsidRDefault="007E35C7"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В свою очередь, коммерческой иностранной организацией является юридическое лицо Республики Беларусь, в уставном фонде которого иностранные инвестиции составляют 100 процентов.</w:t>
      </w:r>
    </w:p>
    <w:p w:rsidR="007E35C7" w:rsidRPr="006635DF" w:rsidRDefault="007E35C7"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Коммерческая организация с иностранными инвестициями может осуществлять любые виды деятельности, если они не запрещены законодательством Республики Беларусь и соответствуют целям, предусмотренным в уставе этой организации (учредительном договоре – для коммерческой организации, действующей только на основании учредительного договора).</w:t>
      </w:r>
    </w:p>
    <w:p w:rsidR="007E35C7" w:rsidRPr="006635DF" w:rsidRDefault="007E35C7"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Отдельными видами деятельности, перечень которых устанавливается законодательными актами Республики Беларусь, коммерческая организация с иностранными инвестициями может заниматься только на основании специальных разрешений (лицензий).</w:t>
      </w:r>
    </w:p>
    <w:p w:rsidR="007E35C7" w:rsidRPr="006635DF" w:rsidRDefault="007E35C7"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Иными словами, созданное на территории Республики Беларусь юридическое лицо со стопроцентным или частичным иностранным участием будет функционировать в рамках действующего национального законодательства. То есть, для иностранного инвестора законодательством ограничен выбор организационно-правовой формы предприятия (открытое или закрытое акционерное общество, общество с ограниченной ответственностью, товарищество и другие, перечисленные в ГК Республики Беларусь), определены сроки сдачи бухгалтерской и налоговой отчетности, правила совершения сделок и иные механизмы совершения и оформления хозяйственных операций. Для того чтобы зарегистрировать компанию с иностранным капиталом в Беларуси</w:t>
      </w:r>
      <w:r w:rsidR="006635DF">
        <w:rPr>
          <w:rFonts w:ascii="Times New Roman" w:hAnsi="Times New Roman"/>
          <w:sz w:val="28"/>
          <w:szCs w:val="28"/>
        </w:rPr>
        <w:t xml:space="preserve"> </w:t>
      </w:r>
      <w:r w:rsidRPr="006635DF">
        <w:rPr>
          <w:rFonts w:ascii="Times New Roman" w:hAnsi="Times New Roman"/>
          <w:sz w:val="28"/>
          <w:szCs w:val="28"/>
        </w:rPr>
        <w:t>необходимо будет осуществить весь спектр юридических действий, которые предполагает и регистрация юридического лица без иностранного участия. Кроме того, существует ряд нюансов, связанных с особым статусом иностранных учредителей.</w:t>
      </w:r>
    </w:p>
    <w:p w:rsidR="00EE1942" w:rsidRPr="006635DF" w:rsidRDefault="00EE1942"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 xml:space="preserve">Инвестиционное законодательство прямо предусматривает возможность участия иностранных инвесторов в приватизации. Приобретая пакеты акций приватизируемых предприятий, принадлежащих государству, на инвестиционных конкурсах (торгах), иностранные инвесторы заключают договоры купли-продажи с соответствующими фондами имущества, в которые включаются определенные гарантии инвесторов, в том числе по сохранению персонала этих предприятий, но в большинстве не оговариваются санкции </w:t>
      </w:r>
      <w:r w:rsidR="00C55CDC" w:rsidRPr="006635DF">
        <w:rPr>
          <w:rFonts w:ascii="Times New Roman" w:hAnsi="Times New Roman"/>
          <w:sz w:val="28"/>
          <w:szCs w:val="28"/>
        </w:rPr>
        <w:t>белоруской</w:t>
      </w:r>
      <w:r w:rsidRPr="006635DF">
        <w:rPr>
          <w:rFonts w:ascii="Times New Roman" w:hAnsi="Times New Roman"/>
          <w:sz w:val="28"/>
          <w:szCs w:val="28"/>
        </w:rPr>
        <w:t xml:space="preserve"> стороны при невыполнении инвесторами данных обязательств.</w:t>
      </w:r>
    </w:p>
    <w:p w:rsidR="002A0908" w:rsidRPr="006635DF" w:rsidRDefault="002A0908"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Инвестиционная деятельность в отношении недр, вод, лесов, земель и объектов, находящихся только в собственности государства, либо деятельность, на осуществление которой распространяется исключительное право государства, могут осуществляться на основе концессий (ст. 49 Инвестиционного кодекса Республики Беларусь).</w:t>
      </w:r>
    </w:p>
    <w:p w:rsidR="002A0908" w:rsidRPr="006635DF" w:rsidRDefault="002A0908"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В этом случае, согласно ст. 50 Инвестиционного кодекса Республики Беларусь под концессией понимается договор, заключаемый Республикой Беларусь с иностранным инвестором, о передаче на возмездной основе на определенный срок права на осуществление на территории Республики Беларусь отдельного вида деятельности, на которую распространяется исключительное право государства, либо права пользования имуществом, находящимся в собственности Республики Беларусь.</w:t>
      </w:r>
    </w:p>
    <w:p w:rsidR="002A0908" w:rsidRPr="006635DF" w:rsidRDefault="00EE1942"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 xml:space="preserve">Соглашения о разделе продукции во многом напоминают концессионные договоры. Различие состоит в том, что иностранная фирма, берущая на себя обязательства осваивать разработку определенного природного ресурса, расплачивается с принимающей стороной частью добытой продукции (осуществляется </w:t>
      </w:r>
      <w:r w:rsidR="002A0908" w:rsidRPr="006635DF">
        <w:rPr>
          <w:rFonts w:ascii="Times New Roman" w:hAnsi="Times New Roman"/>
          <w:sz w:val="28"/>
          <w:szCs w:val="28"/>
        </w:rPr>
        <w:t>«</w:t>
      </w:r>
      <w:r w:rsidRPr="006635DF">
        <w:rPr>
          <w:rFonts w:ascii="Times New Roman" w:hAnsi="Times New Roman"/>
          <w:sz w:val="28"/>
          <w:szCs w:val="28"/>
        </w:rPr>
        <w:t>раздел продукции</w:t>
      </w:r>
      <w:r w:rsidR="002A0908" w:rsidRPr="006635DF">
        <w:rPr>
          <w:rFonts w:ascii="Times New Roman" w:hAnsi="Times New Roman"/>
          <w:sz w:val="28"/>
          <w:szCs w:val="28"/>
        </w:rPr>
        <w:t>»</w:t>
      </w:r>
      <w:r w:rsidRPr="006635DF">
        <w:rPr>
          <w:rFonts w:ascii="Times New Roman" w:hAnsi="Times New Roman"/>
          <w:sz w:val="28"/>
          <w:szCs w:val="28"/>
        </w:rPr>
        <w:t>). В связи с этим используется особый налоговый р</w:t>
      </w:r>
      <w:r w:rsidR="002A0908" w:rsidRPr="006635DF">
        <w:rPr>
          <w:rFonts w:ascii="Times New Roman" w:hAnsi="Times New Roman"/>
          <w:sz w:val="28"/>
          <w:szCs w:val="28"/>
        </w:rPr>
        <w:t>е</w:t>
      </w:r>
      <w:r w:rsidRPr="006635DF">
        <w:rPr>
          <w:rFonts w:ascii="Times New Roman" w:hAnsi="Times New Roman"/>
          <w:sz w:val="28"/>
          <w:szCs w:val="28"/>
        </w:rPr>
        <w:t>жим, предусматривающий замену налогов, пошлин и других обязательных платежей распределением произведенной продукции между инвестором и Р</w:t>
      </w:r>
      <w:r w:rsidR="002A0908" w:rsidRPr="006635DF">
        <w:rPr>
          <w:rFonts w:ascii="Times New Roman" w:hAnsi="Times New Roman"/>
          <w:sz w:val="28"/>
          <w:szCs w:val="28"/>
        </w:rPr>
        <w:t>еспубликой Беларусь</w:t>
      </w:r>
      <w:r w:rsidRPr="006635DF">
        <w:rPr>
          <w:rFonts w:ascii="Times New Roman" w:hAnsi="Times New Roman"/>
          <w:sz w:val="28"/>
          <w:szCs w:val="28"/>
        </w:rPr>
        <w:t xml:space="preserve">, </w:t>
      </w:r>
      <w:r w:rsidR="002A0908" w:rsidRPr="006635DF">
        <w:rPr>
          <w:rFonts w:ascii="Times New Roman" w:hAnsi="Times New Roman"/>
          <w:sz w:val="28"/>
          <w:szCs w:val="28"/>
        </w:rPr>
        <w:t>ее административно-территориальными единицами.</w:t>
      </w:r>
    </w:p>
    <w:p w:rsidR="002A0908" w:rsidRPr="006635DF" w:rsidRDefault="00EE1942"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 xml:space="preserve">Международная практика сотрудничества с иностранными инвесторами знает и такую форму, как создание контрактных совместных предприятий, при этом </w:t>
      </w:r>
      <w:r w:rsidR="002A0908" w:rsidRPr="006635DF">
        <w:rPr>
          <w:rFonts w:ascii="Times New Roman" w:hAnsi="Times New Roman"/>
          <w:sz w:val="28"/>
          <w:szCs w:val="28"/>
        </w:rPr>
        <w:t xml:space="preserve">белорусский </w:t>
      </w:r>
      <w:r w:rsidRPr="006635DF">
        <w:rPr>
          <w:rFonts w:ascii="Times New Roman" w:hAnsi="Times New Roman"/>
          <w:sz w:val="28"/>
          <w:szCs w:val="28"/>
        </w:rPr>
        <w:t xml:space="preserve">и иностранный партнер не создают нового юридического лица. </w:t>
      </w:r>
    </w:p>
    <w:p w:rsidR="008D07D6" w:rsidRPr="006635DF" w:rsidRDefault="00EE1942"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Как инвестирование капитала может рассматриваться и заключение договора о совместной деятельности (contractual joint ventures), и предоставление целевых долгосрочных займов (international loan), и заключение таких внешнеторговых сделок как соглашения о передаче технологии, ноу-хау, лицензионные, лизинговые соглашения и т.д. В частности, законодательство Европейского общего рынка применяет особые критерии оценок внешнеторговых соглашений на передачу технологии, соглашений, связанных со специализацией и кооперированием производства, соглашений типа joint ventures. Применение к внешнеторговым операциям оценок, связанных с определением того, является ли целью заключения соглашения переход права контроля за деятельностью лица участника сделки, его контрагенту, означает использование критерия контроля с целью принятия решения о допуске иностранного капитала. (Такая процедура предусмотрена, к примеру законом об ин</w:t>
      </w:r>
      <w:r w:rsidR="008D07D6" w:rsidRPr="006635DF">
        <w:rPr>
          <w:rFonts w:ascii="Times New Roman" w:hAnsi="Times New Roman"/>
          <w:sz w:val="28"/>
          <w:szCs w:val="28"/>
        </w:rPr>
        <w:t>остранных инвестициях в Канаде)</w:t>
      </w:r>
      <w:r w:rsidRPr="006635DF">
        <w:rPr>
          <w:rFonts w:ascii="Times New Roman" w:hAnsi="Times New Roman"/>
          <w:sz w:val="28"/>
          <w:szCs w:val="28"/>
        </w:rPr>
        <w:t>.</w:t>
      </w:r>
    </w:p>
    <w:p w:rsidR="008D07D6" w:rsidRPr="006635DF" w:rsidRDefault="00EE1942"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 xml:space="preserve">Механизм регулирования законодательства об иностранных инвестициях должен быть нацелен на оценку вклада, вносимого иностранным инвестором, и возможного влияния инвестиции на состояние рыночных отношений. Как показывает опыт принятия законов об иностранных инвестициях в промышленно развитых странах, достижение этих целей и обеспечивается с помощью системы допуска иностранного капитала. </w:t>
      </w:r>
    </w:p>
    <w:p w:rsidR="00EE1942" w:rsidRPr="006635DF" w:rsidRDefault="008D07D6"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Таким образом, п</w:t>
      </w:r>
      <w:r w:rsidR="00EE1942" w:rsidRPr="006635DF">
        <w:rPr>
          <w:rFonts w:ascii="Times New Roman" w:hAnsi="Times New Roman"/>
          <w:sz w:val="28"/>
          <w:szCs w:val="28"/>
        </w:rPr>
        <w:t>ри реализации системы допуска иностранного капитала целесообразным представляется установление порядка регистрации инвестиций, не юридического лица - иностранного инвестора, с его субъективными правами, а непосредственно самих инвестиций. Это может включать в себя регистрацию факта внесения вклада в имущество вновь создаваемого или уже существующего предприятия, регистрацию покупки акций, регистрацию внешнеторговой сделки по импорту оборудования, предназначенного быть вкладом в предприятие с иностранными инвестициями, лицензионного соглашения и т.д.. Регистрация юридических фактов, свидетельствующих о поступлениях из-за рубежа материальных ценностей, предназначенных стать капиталом, т.е. приносить прибыль, является государственным регулированием инвестиций, а критерии, согласно которым соответствующий компетентный орган государства будет принимать решения о допуске иностранного капитала должны быть чётко закреплены в законодательстве об иностранных инвестициях.</w:t>
      </w:r>
    </w:p>
    <w:p w:rsidR="006262BE" w:rsidRPr="006635DF" w:rsidRDefault="006635DF" w:rsidP="006635DF">
      <w:pPr>
        <w:widowControl/>
        <w:numPr>
          <w:ilvl w:val="0"/>
          <w:numId w:val="32"/>
        </w:numPr>
        <w:tabs>
          <w:tab w:val="left" w:pos="0"/>
          <w:tab w:val="left" w:pos="916"/>
          <w:tab w:val="left" w:pos="99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autoSpaceDN w:val="0"/>
        <w:adjustRightInd w:val="0"/>
        <w:spacing w:line="360" w:lineRule="auto"/>
        <w:ind w:left="0" w:firstLine="709"/>
        <w:jc w:val="both"/>
        <w:textAlignment w:val="baseline"/>
        <w:rPr>
          <w:rFonts w:ascii="Times New Roman" w:hAnsi="Times New Roman"/>
          <w:b/>
          <w:sz w:val="28"/>
          <w:szCs w:val="32"/>
        </w:rPr>
      </w:pPr>
      <w:r>
        <w:rPr>
          <w:rFonts w:ascii="Times New Roman" w:hAnsi="Times New Roman"/>
          <w:sz w:val="28"/>
          <w:szCs w:val="28"/>
        </w:rPr>
        <w:br w:type="page"/>
      </w:r>
      <w:r w:rsidR="006262BE" w:rsidRPr="006635DF">
        <w:rPr>
          <w:rFonts w:ascii="Times New Roman" w:hAnsi="Times New Roman"/>
          <w:b/>
          <w:sz w:val="28"/>
          <w:szCs w:val="32"/>
        </w:rPr>
        <w:t>Понятие совместного предприятия. Виды</w:t>
      </w:r>
    </w:p>
    <w:p w:rsidR="006262BE" w:rsidRPr="006635DF" w:rsidRDefault="006262BE" w:rsidP="006635DF">
      <w:pPr>
        <w:widowControl/>
        <w:tabs>
          <w:tab w:val="left" w:pos="0"/>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autoSpaceDN w:val="0"/>
        <w:adjustRightInd w:val="0"/>
        <w:spacing w:line="360" w:lineRule="auto"/>
        <w:ind w:firstLine="709"/>
        <w:jc w:val="both"/>
        <w:textAlignment w:val="baseline"/>
        <w:rPr>
          <w:rFonts w:ascii="Times New Roman" w:hAnsi="Times New Roman"/>
          <w:b/>
          <w:sz w:val="28"/>
          <w:szCs w:val="28"/>
        </w:rPr>
      </w:pPr>
    </w:p>
    <w:p w:rsidR="006262BE" w:rsidRPr="006635DF" w:rsidRDefault="006262BE" w:rsidP="006635DF">
      <w:pPr>
        <w:widowControl/>
        <w:tabs>
          <w:tab w:val="left" w:pos="0"/>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autoSpaceDN w:val="0"/>
        <w:adjustRightInd w:val="0"/>
        <w:spacing w:line="360" w:lineRule="auto"/>
        <w:ind w:firstLine="709"/>
        <w:jc w:val="both"/>
        <w:textAlignment w:val="baseline"/>
        <w:rPr>
          <w:rFonts w:ascii="Times New Roman" w:hAnsi="Times New Roman"/>
          <w:b/>
          <w:bCs/>
          <w:sz w:val="28"/>
          <w:szCs w:val="28"/>
        </w:rPr>
      </w:pPr>
      <w:r w:rsidRPr="006635DF">
        <w:rPr>
          <w:rFonts w:ascii="Times New Roman" w:hAnsi="Times New Roman"/>
          <w:b/>
          <w:sz w:val="28"/>
          <w:szCs w:val="28"/>
        </w:rPr>
        <w:t xml:space="preserve">2.1 </w:t>
      </w:r>
      <w:r w:rsidR="00A715BA" w:rsidRPr="006635DF">
        <w:rPr>
          <w:rFonts w:ascii="Times New Roman" w:hAnsi="Times New Roman"/>
          <w:b/>
          <w:sz w:val="28"/>
          <w:szCs w:val="28"/>
        </w:rPr>
        <w:t>Понятие и основные черты совместного предприятия</w:t>
      </w:r>
      <w:r w:rsidR="006635DF" w:rsidRPr="006635DF">
        <w:rPr>
          <w:rFonts w:ascii="Times New Roman" w:hAnsi="Times New Roman"/>
          <w:b/>
          <w:sz w:val="28"/>
          <w:szCs w:val="28"/>
        </w:rPr>
        <w:t xml:space="preserve"> </w:t>
      </w:r>
    </w:p>
    <w:p w:rsidR="007E35C7" w:rsidRPr="006635DF" w:rsidRDefault="007E35C7"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p>
    <w:p w:rsidR="00BD52A5" w:rsidRPr="006635DF" w:rsidRDefault="006262BE"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 xml:space="preserve">В условиях проведения экономической реформы, ориентированной на развитие глубоких рыночных отношений, в нашей стране возникли различные виды собственности: частная, реальная кооперативная, акционерные предприятия, товарищества, арендные предприятия, </w:t>
      </w:r>
      <w:r w:rsidR="00BD52A5" w:rsidRPr="006635DF">
        <w:rPr>
          <w:rFonts w:ascii="Times New Roman" w:hAnsi="Times New Roman"/>
          <w:sz w:val="28"/>
          <w:szCs w:val="28"/>
        </w:rPr>
        <w:t>коммунальные</w:t>
      </w:r>
      <w:r w:rsidRPr="006635DF">
        <w:rPr>
          <w:rFonts w:ascii="Times New Roman" w:hAnsi="Times New Roman"/>
          <w:sz w:val="28"/>
          <w:szCs w:val="28"/>
        </w:rPr>
        <w:t xml:space="preserve"> формы собственности и др.</w:t>
      </w:r>
    </w:p>
    <w:p w:rsidR="00BD52A5" w:rsidRPr="006635DF" w:rsidRDefault="006262BE"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Среди них определенное место заняли и совместные предприятия (СП), призванные способствовать развитию отечественной экономики.</w:t>
      </w:r>
    </w:p>
    <w:p w:rsidR="00BD52A5" w:rsidRPr="006635DF" w:rsidRDefault="006262BE"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 xml:space="preserve">СП – относительно новая организационно-социальная форма международного предпринимательства. Совместным предприятием принято называть такую форму хозяйственного и правового сотрудничества с иностранным партнером, при которой создается общая собственность на материальные и финансовые ресурсы, используемые для выполнения производственных, научно-технических, внешнеторговых и других функций. Характерной особенностью </w:t>
      </w:r>
      <w:r w:rsidR="00BD52A5" w:rsidRPr="006635DF">
        <w:rPr>
          <w:rFonts w:ascii="Times New Roman" w:hAnsi="Times New Roman"/>
          <w:sz w:val="28"/>
          <w:szCs w:val="28"/>
        </w:rPr>
        <w:t>совместного предприятия</w:t>
      </w:r>
      <w:r w:rsidRPr="006635DF">
        <w:rPr>
          <w:rFonts w:ascii="Times New Roman" w:hAnsi="Times New Roman"/>
          <w:sz w:val="28"/>
          <w:szCs w:val="28"/>
        </w:rPr>
        <w:t xml:space="preserve"> является и то, что производимые товары и услуги находятся в общей собственности отечественного и иностранного партнеров. Реализация всех видов продукции производится как в стране базирования СП, так и за рубежом.</w:t>
      </w:r>
    </w:p>
    <w:p w:rsidR="00BD52A5" w:rsidRPr="006635DF" w:rsidRDefault="006262BE"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 xml:space="preserve">Существует два схожих понятия: </w:t>
      </w:r>
      <w:r w:rsidR="00BD52A5" w:rsidRPr="006635DF">
        <w:rPr>
          <w:rFonts w:ascii="Times New Roman" w:hAnsi="Times New Roman"/>
          <w:sz w:val="28"/>
          <w:szCs w:val="28"/>
        </w:rPr>
        <w:t>«</w:t>
      </w:r>
      <w:r w:rsidRPr="006635DF">
        <w:rPr>
          <w:rFonts w:ascii="Times New Roman" w:hAnsi="Times New Roman"/>
          <w:sz w:val="28"/>
          <w:szCs w:val="28"/>
        </w:rPr>
        <w:t>смешанное</w:t>
      </w:r>
      <w:r w:rsidR="00BD52A5" w:rsidRPr="006635DF">
        <w:rPr>
          <w:rFonts w:ascii="Times New Roman" w:hAnsi="Times New Roman"/>
          <w:sz w:val="28"/>
          <w:szCs w:val="28"/>
        </w:rPr>
        <w:t>»</w:t>
      </w:r>
      <w:r w:rsidRPr="006635DF">
        <w:rPr>
          <w:rFonts w:ascii="Times New Roman" w:hAnsi="Times New Roman"/>
          <w:sz w:val="28"/>
          <w:szCs w:val="28"/>
        </w:rPr>
        <w:t xml:space="preserve"> и </w:t>
      </w:r>
      <w:r w:rsidR="00BD52A5" w:rsidRPr="006635DF">
        <w:rPr>
          <w:rFonts w:ascii="Times New Roman" w:hAnsi="Times New Roman"/>
          <w:sz w:val="28"/>
          <w:szCs w:val="28"/>
        </w:rPr>
        <w:t>«</w:t>
      </w:r>
      <w:r w:rsidRPr="006635DF">
        <w:rPr>
          <w:rFonts w:ascii="Times New Roman" w:hAnsi="Times New Roman"/>
          <w:sz w:val="28"/>
          <w:szCs w:val="28"/>
        </w:rPr>
        <w:t>совместное</w:t>
      </w:r>
      <w:r w:rsidR="00BD52A5" w:rsidRPr="006635DF">
        <w:rPr>
          <w:rFonts w:ascii="Times New Roman" w:hAnsi="Times New Roman"/>
          <w:sz w:val="28"/>
          <w:szCs w:val="28"/>
        </w:rPr>
        <w:t>»</w:t>
      </w:r>
      <w:r w:rsidRPr="006635DF">
        <w:rPr>
          <w:rFonts w:ascii="Times New Roman" w:hAnsi="Times New Roman"/>
          <w:sz w:val="28"/>
          <w:szCs w:val="28"/>
        </w:rPr>
        <w:t xml:space="preserve"> предприятие.</w:t>
      </w:r>
    </w:p>
    <w:p w:rsidR="00BD52A5" w:rsidRPr="006635DF" w:rsidRDefault="006262BE"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 xml:space="preserve">Под </w:t>
      </w:r>
      <w:r w:rsidR="00BD52A5" w:rsidRPr="006635DF">
        <w:rPr>
          <w:rFonts w:ascii="Times New Roman" w:hAnsi="Times New Roman"/>
          <w:sz w:val="28"/>
          <w:szCs w:val="28"/>
        </w:rPr>
        <w:t>«смешанным»</w:t>
      </w:r>
      <w:r w:rsidRPr="006635DF">
        <w:rPr>
          <w:rFonts w:ascii="Times New Roman" w:hAnsi="Times New Roman"/>
          <w:sz w:val="28"/>
          <w:szCs w:val="28"/>
        </w:rPr>
        <w:t xml:space="preserve">, в отличие от </w:t>
      </w:r>
      <w:r w:rsidR="00BD52A5" w:rsidRPr="006635DF">
        <w:rPr>
          <w:rFonts w:ascii="Times New Roman" w:hAnsi="Times New Roman"/>
          <w:sz w:val="28"/>
          <w:szCs w:val="28"/>
        </w:rPr>
        <w:t>«</w:t>
      </w:r>
      <w:r w:rsidRPr="006635DF">
        <w:rPr>
          <w:rFonts w:ascii="Times New Roman" w:hAnsi="Times New Roman"/>
          <w:sz w:val="28"/>
          <w:szCs w:val="28"/>
        </w:rPr>
        <w:t>совместного</w:t>
      </w:r>
      <w:r w:rsidR="00BD52A5" w:rsidRPr="006635DF">
        <w:rPr>
          <w:rFonts w:ascii="Times New Roman" w:hAnsi="Times New Roman"/>
          <w:sz w:val="28"/>
          <w:szCs w:val="28"/>
        </w:rPr>
        <w:t>»</w:t>
      </w:r>
      <w:r w:rsidRPr="006635DF">
        <w:rPr>
          <w:rFonts w:ascii="Times New Roman" w:hAnsi="Times New Roman"/>
          <w:sz w:val="28"/>
          <w:szCs w:val="28"/>
        </w:rPr>
        <w:t>, понимают отечественное предприятие, образованное двумя или несколькими хозяйствующими субъектами одной страны. Например, смешанными являются государс</w:t>
      </w:r>
      <w:r w:rsidR="00BD52A5" w:rsidRPr="006635DF">
        <w:rPr>
          <w:rFonts w:ascii="Times New Roman" w:hAnsi="Times New Roman"/>
          <w:sz w:val="28"/>
          <w:szCs w:val="28"/>
        </w:rPr>
        <w:t>твенно-частные</w:t>
      </w:r>
      <w:r w:rsidRPr="006635DF">
        <w:rPr>
          <w:rFonts w:ascii="Times New Roman" w:hAnsi="Times New Roman"/>
          <w:sz w:val="28"/>
          <w:szCs w:val="28"/>
        </w:rPr>
        <w:t xml:space="preserve"> и другие национальные предприятия. Напротив, совместные предприятия – это хозяйствующие единицы, созданные собственниками разных стран.</w:t>
      </w:r>
    </w:p>
    <w:p w:rsidR="00BD52A5" w:rsidRPr="006635DF" w:rsidRDefault="006262BE"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Кроме совместных предприятий, на территории Р</w:t>
      </w:r>
      <w:r w:rsidR="00BD52A5" w:rsidRPr="006635DF">
        <w:rPr>
          <w:rFonts w:ascii="Times New Roman" w:hAnsi="Times New Roman"/>
          <w:sz w:val="28"/>
          <w:szCs w:val="28"/>
        </w:rPr>
        <w:t>еспублики Беларусь</w:t>
      </w:r>
      <w:r w:rsidRPr="006635DF">
        <w:rPr>
          <w:rFonts w:ascii="Times New Roman" w:hAnsi="Times New Roman"/>
          <w:sz w:val="28"/>
          <w:szCs w:val="28"/>
        </w:rPr>
        <w:t xml:space="preserve"> появились хозяйствующие субъекты, которые полностью принадлежат иностранным владельцам (ИНП), а также предприятия с иностранными инвестициями (ПИИ) – понятие, охватывающее как совместные предприятия, так и фирмы с исключительно иностранными инвестициями.</w:t>
      </w:r>
    </w:p>
    <w:p w:rsidR="00BD52A5" w:rsidRPr="006635DF" w:rsidRDefault="006262BE"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Распространение совместных предприятий поставило вопрос об установлении их социальной сущности. Нет никаких трудностей в решении этого вопроса в том случае, когда в совместном предприятии объединяются материальные и финансовые средства однородных по своему социальному статусу собственников.</w:t>
      </w:r>
    </w:p>
    <w:p w:rsidR="00BD52A5" w:rsidRPr="006635DF" w:rsidRDefault="006262BE"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 xml:space="preserve">Однако когда в СП вкладываются средства разных собственников, то в этом случае в нем действуют две разные по своему содержанию формы собственности, происходит их объединение и образование на этой базе совместной формы собственности, совладельцы которой, однако, сохраняют свои права как на внесенную ими часть материальных и финансовых средств в </w:t>
      </w:r>
      <w:r w:rsidR="00BD52A5" w:rsidRPr="006635DF">
        <w:rPr>
          <w:rFonts w:ascii="Times New Roman" w:hAnsi="Times New Roman"/>
          <w:sz w:val="28"/>
          <w:szCs w:val="28"/>
        </w:rPr>
        <w:t>«</w:t>
      </w:r>
      <w:r w:rsidRPr="006635DF">
        <w:rPr>
          <w:rFonts w:ascii="Times New Roman" w:hAnsi="Times New Roman"/>
          <w:sz w:val="28"/>
          <w:szCs w:val="28"/>
        </w:rPr>
        <w:t>общий котел</w:t>
      </w:r>
      <w:r w:rsidR="00BD52A5" w:rsidRPr="006635DF">
        <w:rPr>
          <w:rFonts w:ascii="Times New Roman" w:hAnsi="Times New Roman"/>
          <w:sz w:val="28"/>
          <w:szCs w:val="28"/>
        </w:rPr>
        <w:t>»</w:t>
      </w:r>
      <w:r w:rsidRPr="006635DF">
        <w:rPr>
          <w:rFonts w:ascii="Times New Roman" w:hAnsi="Times New Roman"/>
          <w:sz w:val="28"/>
          <w:szCs w:val="28"/>
        </w:rPr>
        <w:t xml:space="preserve">, так и на соответствующую этой доле часть доходов от реализации произведенных товаров и услуг. </w:t>
      </w:r>
    </w:p>
    <w:p w:rsidR="004D5695" w:rsidRPr="006635DF" w:rsidRDefault="006262BE"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Следовательно, совместный характер собственности и является одной из характерных черт СП: совместные предприятия представляют собой специфический вид собственности, возникающий в ходе развития международного экономического сотрудничества.</w:t>
      </w:r>
    </w:p>
    <w:p w:rsidR="004D5695" w:rsidRPr="006635DF" w:rsidRDefault="006262BE"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Развитие международных экономических отношений посредством организации международной кооперации производства, в том числе и через совместные предприятия в последнее десятилетие приобретает все большее распространение. Одним из обстоятельств, побуждающих к этому, является невозможность решить все проблемы участия страны в международных экономических отношениях путем развития МРТ (международное разделение труда).</w:t>
      </w:r>
    </w:p>
    <w:p w:rsidR="004D5695" w:rsidRPr="006635DF" w:rsidRDefault="006262BE"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По сравнению с международным разделением труда СП представляет собой сложную форму международного экономического сотрудничества, которая предполагает более тесные связи хозяйствующих партнеров разных стран.</w:t>
      </w:r>
    </w:p>
    <w:p w:rsidR="004D5695" w:rsidRPr="006635DF" w:rsidRDefault="006262BE"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 xml:space="preserve">Участники СП совместно распределяют доходы, сообща несут убытки и риски, объединенно управляют всеми производственными и реализационными циклами, быстро реагируют на изменяющуюся политическую ситуацию в станах базирования. Однако при всем при этом каждый из партнеров реализует свои собственные интересы. Если совместное предприятие создано на коммерческих началах с западным или восточным партнером, то </w:t>
      </w:r>
      <w:r w:rsidR="004D5695" w:rsidRPr="006635DF">
        <w:rPr>
          <w:rFonts w:ascii="Times New Roman" w:hAnsi="Times New Roman"/>
          <w:sz w:val="28"/>
          <w:szCs w:val="28"/>
        </w:rPr>
        <w:t>белорусской</w:t>
      </w:r>
      <w:r w:rsidRPr="006635DF">
        <w:rPr>
          <w:rFonts w:ascii="Times New Roman" w:hAnsi="Times New Roman"/>
          <w:sz w:val="28"/>
          <w:szCs w:val="28"/>
        </w:rPr>
        <w:t xml:space="preserve"> стороне в любом из этих вариантов противостоит иностранный капитал, обладающий возможностью своего приложения к делу во многих уголках земного шара. Где бы капитал ни был, главной целью его является присвоение прибыли. Не подлежит сомнению, что эту же цель он преследует и при создании совместных предприятий. </w:t>
      </w:r>
    </w:p>
    <w:p w:rsidR="004D5695" w:rsidRPr="006635DF" w:rsidRDefault="006262BE"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Но не только - следует отметить, что иностранный капитал участвует в создании СП на территории Р</w:t>
      </w:r>
      <w:r w:rsidR="004D5695" w:rsidRPr="006635DF">
        <w:rPr>
          <w:rFonts w:ascii="Times New Roman" w:hAnsi="Times New Roman"/>
          <w:sz w:val="28"/>
          <w:szCs w:val="28"/>
        </w:rPr>
        <w:t>еспублики Беларусь</w:t>
      </w:r>
      <w:r w:rsidRPr="006635DF">
        <w:rPr>
          <w:rFonts w:ascii="Times New Roman" w:hAnsi="Times New Roman"/>
          <w:sz w:val="28"/>
          <w:szCs w:val="28"/>
        </w:rPr>
        <w:t xml:space="preserve"> не только под воздействием сиюминутного стремления получить побольше прибыли. Так, по </w:t>
      </w:r>
      <w:r w:rsidR="004D5695" w:rsidRPr="006635DF">
        <w:rPr>
          <w:rFonts w:ascii="Times New Roman" w:hAnsi="Times New Roman"/>
          <w:sz w:val="28"/>
          <w:szCs w:val="28"/>
        </w:rPr>
        <w:t xml:space="preserve">некоторым </w:t>
      </w:r>
      <w:r w:rsidRPr="006635DF">
        <w:rPr>
          <w:rFonts w:ascii="Times New Roman" w:hAnsi="Times New Roman"/>
          <w:sz w:val="28"/>
          <w:szCs w:val="28"/>
        </w:rPr>
        <w:t>данным 45% иностранных участников СП намерены закрепить свои позиции сейчас в расчете на большую деятельность в будущем, 25% стремятся использовать дешевую и хорошо образованную рабочую силу, 20% заинтересованы в обширном российском рынке, а 10% хотят иметь доступ к местным энергоресурсам.</w:t>
      </w:r>
    </w:p>
    <w:p w:rsidR="004D5695" w:rsidRPr="006635DF" w:rsidRDefault="006262BE"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Создаваемые в Р</w:t>
      </w:r>
      <w:r w:rsidR="004D5695" w:rsidRPr="006635DF">
        <w:rPr>
          <w:rFonts w:ascii="Times New Roman" w:hAnsi="Times New Roman"/>
          <w:sz w:val="28"/>
          <w:szCs w:val="28"/>
        </w:rPr>
        <w:t>еспублике Беларусь</w:t>
      </w:r>
      <w:r w:rsidRPr="006635DF">
        <w:rPr>
          <w:rFonts w:ascii="Times New Roman" w:hAnsi="Times New Roman"/>
          <w:sz w:val="28"/>
          <w:szCs w:val="28"/>
        </w:rPr>
        <w:t xml:space="preserve"> совместные предприятия могут сыграть позитивную роль в привлечении в страну новой техники и технологии, современных методов международного маркетинга и передового управленческого опыта.</w:t>
      </w:r>
    </w:p>
    <w:p w:rsidR="004D5695" w:rsidRPr="006635DF" w:rsidRDefault="006262BE"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Приток иностранных инвестиций в СП может стать одним из возможных для нашей страны способов сосредоточения материальных и финансовых средств в направлениях, обеспечивающих ускорение научно-технического прогресса. Также совместное создание производственных единиц с передовой технологией и техникой повышает их конкурентоспособность.</w:t>
      </w:r>
    </w:p>
    <w:p w:rsidR="004D5695" w:rsidRPr="006635DF" w:rsidRDefault="006262BE"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СП способны сыграть важную роль в преодолении различного рода барьеров, затрудняющих развитие внешнеэкономических связей между странами.</w:t>
      </w:r>
    </w:p>
    <w:p w:rsidR="004D5695" w:rsidRPr="006635DF" w:rsidRDefault="006262BE"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Наконец, несмотря на то, что создание СП представляет собой развитие международной кооперации производства, но один из партнеров может использовать свое участие в нем для производства деталей и других частичных изделий с целью поставок их на материнское предприятие. И тогда совместное предприятие превращается в одного из участников международного производственного кооперирования, т.е. в субъекта углубления международного разделения труда в его внутриотраслевой форме.</w:t>
      </w:r>
    </w:p>
    <w:p w:rsidR="009D107C" w:rsidRPr="006635DF" w:rsidRDefault="006262BE"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 xml:space="preserve">Во многих случаях необходимость создания совместных предприятий порождается особыми экономическими условиями, сложившимися на момент решения вопроса об организации СП. Одним из таких условий может быть недостаток имеющихся средств для возникновения предприятия оптимальных размеров или экономия средств. Привлечение иностранного партнера снижает финансовое бремя </w:t>
      </w:r>
      <w:r w:rsidR="004D5695" w:rsidRPr="006635DF">
        <w:rPr>
          <w:rFonts w:ascii="Times New Roman" w:hAnsi="Times New Roman"/>
          <w:sz w:val="28"/>
          <w:szCs w:val="28"/>
        </w:rPr>
        <w:t xml:space="preserve">белорусского </w:t>
      </w:r>
      <w:r w:rsidRPr="006635DF">
        <w:rPr>
          <w:rFonts w:ascii="Times New Roman" w:hAnsi="Times New Roman"/>
          <w:sz w:val="28"/>
          <w:szCs w:val="28"/>
        </w:rPr>
        <w:t>предпринимателя на создание нового или расширение уже действующего предприятия.</w:t>
      </w:r>
    </w:p>
    <w:p w:rsidR="009D107C" w:rsidRPr="006635DF" w:rsidRDefault="006262BE"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Проблема взаимодействия совместных предприятий с разного рода отечественными объединениями и фирмами, по крайней мере, имеет два важных момента, для решения которых необходимо обеспечить экономические и юридические условия. Первый из них предопределен исторической ситуацией, переживаемой нашей страной. В связи с переходом национальной экономики к рыночной системе, когда далеко не все предприятия совершили этот шаг, необходимо обеспечить специфические условия для функционирования СП на собственно рыночных принципах.</w:t>
      </w:r>
    </w:p>
    <w:p w:rsidR="009D107C" w:rsidRPr="006635DF" w:rsidRDefault="006262BE"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 xml:space="preserve">Второй момент тесно связан с политикой капитальных вложений. Поскольку СП по идее должны представлять заметный элемент инвестиционного процесса в экономике </w:t>
      </w:r>
      <w:r w:rsidR="009D107C" w:rsidRPr="006635DF">
        <w:rPr>
          <w:rFonts w:ascii="Times New Roman" w:hAnsi="Times New Roman"/>
          <w:sz w:val="28"/>
          <w:szCs w:val="28"/>
        </w:rPr>
        <w:t>Беларуси</w:t>
      </w:r>
      <w:r w:rsidRPr="006635DF">
        <w:rPr>
          <w:rFonts w:ascii="Times New Roman" w:hAnsi="Times New Roman"/>
          <w:sz w:val="28"/>
          <w:szCs w:val="28"/>
        </w:rPr>
        <w:t xml:space="preserve">, то совершенно очевидно, что необходимо обеспечить государственное регулирование этого явления на приемлемых для всех участников условиях. С одной стороны, государственное регулирование должно обеспечить хозяйственную независимость создаваемых на территории </w:t>
      </w:r>
      <w:r w:rsidR="009D107C" w:rsidRPr="006635DF">
        <w:rPr>
          <w:rFonts w:ascii="Times New Roman" w:hAnsi="Times New Roman"/>
          <w:sz w:val="28"/>
          <w:szCs w:val="28"/>
        </w:rPr>
        <w:t>Беларуси совместных предприятий</w:t>
      </w:r>
      <w:r w:rsidRPr="006635DF">
        <w:rPr>
          <w:rFonts w:ascii="Times New Roman" w:hAnsi="Times New Roman"/>
          <w:sz w:val="28"/>
          <w:szCs w:val="28"/>
        </w:rPr>
        <w:t>.</w:t>
      </w:r>
    </w:p>
    <w:p w:rsidR="007542D2" w:rsidRPr="006635DF" w:rsidRDefault="006262BE"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С другой стороны, не нарушая принципа хозяйственной самостоятельности, государство не может оставаться сторонним зрителем этого процесса и должно ориентировать деятельность СП на решение важных экономических и социальных задач текущего или перспективного значения, то есть предприятия как самостоятельные хозяйствующие субъекты должны быть так или иначе встроены в структуру национальной экономики Р</w:t>
      </w:r>
      <w:r w:rsidR="009D107C" w:rsidRPr="006635DF">
        <w:rPr>
          <w:rFonts w:ascii="Times New Roman" w:hAnsi="Times New Roman"/>
          <w:sz w:val="28"/>
          <w:szCs w:val="28"/>
        </w:rPr>
        <w:t>еспублики Беларусь</w:t>
      </w:r>
      <w:r w:rsidRPr="006635DF">
        <w:rPr>
          <w:rFonts w:ascii="Times New Roman" w:hAnsi="Times New Roman"/>
          <w:sz w:val="28"/>
          <w:szCs w:val="28"/>
        </w:rPr>
        <w:t>.</w:t>
      </w:r>
    </w:p>
    <w:p w:rsidR="007542D2" w:rsidRPr="006635DF" w:rsidRDefault="007542D2"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Особенностями совместных предприятий по сравнению с предприятиями не имеющими такого статуса являются:</w:t>
      </w:r>
    </w:p>
    <w:p w:rsidR="007542D2" w:rsidRPr="006635DF" w:rsidRDefault="007542D2"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 размер минимального вклада иностранного участника совместного предприятия - 20 000 долларов;</w:t>
      </w:r>
    </w:p>
    <w:p w:rsidR="007542D2" w:rsidRPr="006635DF" w:rsidRDefault="007542D2"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 уставный фонд иностранного или совместного предприятия выражается в долларах США;</w:t>
      </w:r>
    </w:p>
    <w:p w:rsidR="007542D2" w:rsidRPr="006635DF" w:rsidRDefault="007542D2"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 в совместных предприятиях уставный фонд, как правило, формируется не на момент регистрации, а после (не менее чем на 50 процентов в течение первого года со дня государственной регистрации за счет внесения в него каждым из участников не менее 50 процентов своей доли и в полном объеме - до истечения двух лет со дня регистрации). Это правило не распространяется на ОАО;</w:t>
      </w:r>
    </w:p>
    <w:p w:rsidR="007542D2" w:rsidRPr="006635DF" w:rsidRDefault="007542D2"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 совместное предприятие обязано предоставить в зарегистрировавший его орган аудиторское заключение, подтверждающее факт формирования уставного фонда в установленных размерах не позднее 30 дней со дня окончания соответствующего периода, установленного для его формирования, а регистрирующий орган выдает иностранному или совместному предприятию свидетельство о формировании уставного фонда;</w:t>
      </w:r>
    </w:p>
    <w:p w:rsidR="007542D2" w:rsidRPr="006635DF" w:rsidRDefault="007542D2"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 совместное предприятие обязано ежегодно проводить обязательный аудит достоверности годовой бухгалтерской (финансовой) отчетности.</w:t>
      </w:r>
    </w:p>
    <w:p w:rsidR="007542D2" w:rsidRPr="006635DF" w:rsidRDefault="007542D2"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 для совместных предприятий отсутствует необходимость в получении лицензии на деятельность, связанную с привлечением в Республику Беларусь иностранной рабочей силы и трудоустройством граждан Республики Беларусь, в случае избрания на должность руководителя участника, являющегося иностранным гражданином;</w:t>
      </w:r>
    </w:p>
    <w:p w:rsidR="007542D2" w:rsidRPr="006635DF" w:rsidRDefault="007542D2"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 совместное предприятие не могут ликвидировать по решению регистрирующего органа - только в судебном порядке.</w:t>
      </w:r>
    </w:p>
    <w:p w:rsidR="006262BE" w:rsidRPr="006635DF" w:rsidRDefault="007542D2"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Подводя итог, необходимо отметить, что окончательный выбор (создавать ли совместное предприятие либо отечественное) остается за иностранным инвестором. Реальных льгот и привилегий такой статус не влечет, зато создание и содержание совместного предприятия влекут дополнительные, и притом существенные, затраты в сравнении с созданием отечественного предприятия. Если инвестору нет необходимости ввозить основные средства из-за границы, от создания совместного предприятия по мнению специалистов и правоведов - следует отказаться.</w:t>
      </w:r>
    </w:p>
    <w:p w:rsidR="007542D2" w:rsidRPr="006635DF" w:rsidRDefault="007542D2"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p>
    <w:p w:rsidR="007542D2" w:rsidRPr="006635DF" w:rsidRDefault="007542D2" w:rsidP="006635DF">
      <w:pPr>
        <w:widowControl/>
        <w:tabs>
          <w:tab w:val="left" w:pos="0"/>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autoSpaceDN w:val="0"/>
        <w:adjustRightInd w:val="0"/>
        <w:spacing w:line="360" w:lineRule="auto"/>
        <w:ind w:firstLine="709"/>
        <w:jc w:val="both"/>
        <w:textAlignment w:val="baseline"/>
        <w:rPr>
          <w:rFonts w:ascii="Times New Roman" w:hAnsi="Times New Roman"/>
          <w:b/>
          <w:bCs/>
          <w:sz w:val="28"/>
          <w:szCs w:val="28"/>
        </w:rPr>
      </w:pPr>
      <w:r w:rsidRPr="006635DF">
        <w:rPr>
          <w:rFonts w:ascii="Times New Roman" w:hAnsi="Times New Roman"/>
          <w:b/>
          <w:sz w:val="28"/>
          <w:szCs w:val="28"/>
        </w:rPr>
        <w:t>2.1 Виды совместных предприятий</w:t>
      </w:r>
      <w:r w:rsidR="006635DF" w:rsidRPr="006635DF">
        <w:rPr>
          <w:rFonts w:ascii="Times New Roman" w:hAnsi="Times New Roman"/>
          <w:b/>
          <w:sz w:val="28"/>
          <w:szCs w:val="28"/>
        </w:rPr>
        <w:t xml:space="preserve"> </w:t>
      </w:r>
    </w:p>
    <w:p w:rsidR="007542D2" w:rsidRPr="006635DF" w:rsidRDefault="007542D2"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p>
    <w:p w:rsidR="00B076B0" w:rsidRPr="006635DF" w:rsidRDefault="00B076B0"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СП на территории Республики Беларусь образуются с участием одной или нескольких иностранных фирм и компаний и такого же числа отечественных предприятий, объединений и других организаций, являющихся юридическими лицами. На территории Беларуси могут быть созданы СП различных форм.</w:t>
      </w:r>
    </w:p>
    <w:p w:rsidR="00B076B0" w:rsidRPr="006635DF" w:rsidRDefault="00B076B0"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В зависимости от характера возникновения прежде всего выделяют учреждение нового предприятия с определенным долевым участием иностранного капитала.</w:t>
      </w:r>
    </w:p>
    <w:p w:rsidR="00B076B0" w:rsidRPr="006635DF" w:rsidRDefault="00B076B0"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При этом может быть предусмотрено образование филиалов или дочерних компаний вновь формируемого совместного предприятия.</w:t>
      </w:r>
    </w:p>
    <w:p w:rsidR="00B076B0" w:rsidRPr="006635DF" w:rsidRDefault="00B076B0"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Чаще всего совместные предприятия возникают путем вовлечения иностранного капитала в деятельность по расширению масштабов производства и повышению эффективности уже существующих предприятий и объединений. Это делается либо через вклад иностранным предпринимателем определенной доли в общий капитал, либо посредством приобретения некоторого количества акций функционирующего предприятия, либо через покупку имущества белорусской фирмы.</w:t>
      </w:r>
    </w:p>
    <w:p w:rsidR="00223B9F" w:rsidRPr="006635DF" w:rsidRDefault="00B076B0"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Возникшие таким путем совместные предприятия, как правило, представляют собой инвестиционный контракт, заключенный партнерами по поводу сооружения капиталоемких объектов — гостиниц, офисов, промышленных предприятий или отдельных производств, предусматривающих использование оборудования иностранного инвестора. Договор о совместной деятельности предусматривает регулирование таких вопросов совместной деятельности как определение масштабов производства, раздела и сбыта продукции, порядок выплаты налогов, систему управления и сроки сотрудничества.</w:t>
      </w:r>
    </w:p>
    <w:p w:rsidR="00223B9F" w:rsidRPr="006635DF" w:rsidRDefault="00223B9F"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Совместным предприятием на территории Республики Беларусь является юридическое лицо Республики Беларусь, уставный фонд которого состоит из доли иностранного инвестора и доли физических и (или) юридических лиц Республики Беларусь.</w:t>
      </w:r>
    </w:p>
    <w:p w:rsidR="00223B9F" w:rsidRPr="006635DF" w:rsidRDefault="00223B9F"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Совместные предприятия могут создаваться в следующих организационно-правовых формах:</w:t>
      </w:r>
    </w:p>
    <w:p w:rsidR="00223B9F" w:rsidRPr="006635DF" w:rsidRDefault="00223B9F"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 общество с ограниченной ответственностью;</w:t>
      </w:r>
    </w:p>
    <w:p w:rsidR="00223B9F" w:rsidRPr="006635DF" w:rsidRDefault="00223B9F"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 общество с дополнительной ответственностью;</w:t>
      </w:r>
    </w:p>
    <w:p w:rsidR="00223B9F" w:rsidRPr="006635DF" w:rsidRDefault="00223B9F"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 закрытое акционерное общество;</w:t>
      </w:r>
    </w:p>
    <w:p w:rsidR="00223B9F" w:rsidRPr="006635DF" w:rsidRDefault="00223B9F"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 открытое акционерное общество.</w:t>
      </w:r>
    </w:p>
    <w:p w:rsidR="00223B9F" w:rsidRPr="006635DF" w:rsidRDefault="00223B9F"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Количество учредителей - не менее двух лиц.</w:t>
      </w:r>
    </w:p>
    <w:p w:rsidR="00223B9F" w:rsidRPr="006635DF" w:rsidRDefault="00223B9F"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Иностранным инвесторам на территории Республики Беларусь запрещаются инвестиции в сферах:</w:t>
      </w:r>
    </w:p>
    <w:p w:rsidR="00223B9F" w:rsidRPr="006635DF" w:rsidRDefault="00223B9F"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 обеспечения обороны и безопасности Республики Беларусь без специального решения Президента Республики Беларусь;</w:t>
      </w:r>
    </w:p>
    <w:p w:rsidR="00223B9F" w:rsidRPr="006635DF" w:rsidRDefault="00223B9F"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 изготовления и реализации наркотических, сильнодействующих и ядовитых веществ по перечню, утверждаемому Министерством здравоохранения Республики Беларусь.</w:t>
      </w:r>
    </w:p>
    <w:p w:rsidR="00B076B0" w:rsidRPr="006635DF" w:rsidRDefault="00B076B0"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Создание новых предприятий или значительное расширение существующих нередко требует крупных финансовых ресурсов, которых может и не быть у участников этого процесса. Тогда к делу подключаются инвестиционные банки.</w:t>
      </w:r>
    </w:p>
    <w:p w:rsidR="00B076B0" w:rsidRPr="006635DF" w:rsidRDefault="00B076B0"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Они могут финансировать создание проекта от стадии проектирования до его пуска. Проектное финансирование давно применяется промышленно развитыми странами при сооружении предприятий в развивающихся государствах. Суть его состоит в том, что иностранное финансовое учреждение без гарантий местных правительств или банков предоставляет займы только жизнеспособным проектам, реализация которых обеспечит выплату займа и процентов по нему. Чтобы не оказаться в проигрыше, финансовые советники кредиторов проекта тщательно изучают его экономические параметры и осуществляют контроль вплоть до окончания строительства. Это гарантирует финансовое обеспечение объекта в течении всего срока его сооружения и ускоряет завершение строительства.</w:t>
      </w:r>
    </w:p>
    <w:p w:rsidR="006635DF" w:rsidRDefault="00B076B0"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С организационной точки зрения совместные предприятия могут выступать в однозаводских и многозаводских формах. Напомним, что среди однозаводских форм предприятий, принанимающих участие в международных экономических отношениях, имеются малые, средние и крупные предприятия, а в группе многозаводских предприятия – тресты, комбинаты, концерны и другие производственные объединения. Но в Беларуси в настоящее время СП образуются преимущественно в разных однозаводских формах, особенно в форме малых и средних предприятий.</w:t>
      </w:r>
    </w:p>
    <w:p w:rsidR="00B076B0" w:rsidRPr="006635DF" w:rsidRDefault="006635DF"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b/>
          <w:sz w:val="28"/>
          <w:szCs w:val="32"/>
        </w:rPr>
      </w:pPr>
      <w:r>
        <w:rPr>
          <w:rFonts w:ascii="Times New Roman" w:hAnsi="Times New Roman"/>
          <w:sz w:val="28"/>
          <w:szCs w:val="28"/>
        </w:rPr>
        <w:br w:type="page"/>
      </w:r>
      <w:r w:rsidR="00CD1126" w:rsidRPr="006635DF">
        <w:rPr>
          <w:rFonts w:ascii="Times New Roman" w:hAnsi="Times New Roman"/>
          <w:b/>
          <w:sz w:val="28"/>
          <w:szCs w:val="32"/>
        </w:rPr>
        <w:t>3. Порядок создания, учредительные документы, формирование уставного капитала</w:t>
      </w:r>
    </w:p>
    <w:p w:rsidR="006262BE" w:rsidRPr="006635DF" w:rsidRDefault="006262BE"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p>
    <w:p w:rsidR="00D30329" w:rsidRPr="006635DF" w:rsidRDefault="00D30329"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Сотрудничество в форме совместных предприятий объективно является сложным видом международной кооперации, что, естественно, порождает ряд проблем уже с первых шагов создания СП. Успех решения многих проблем будет зависеть от того, как будет организован этот процесс.</w:t>
      </w:r>
    </w:p>
    <w:p w:rsidR="00D30329" w:rsidRPr="006635DF" w:rsidRDefault="00D30329"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Процесс создания СП можно представить в виде последовательности этапов:</w:t>
      </w:r>
    </w:p>
    <w:p w:rsidR="00D30329" w:rsidRPr="006635DF" w:rsidRDefault="00D30329"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 оценка целей создания СП;</w:t>
      </w:r>
    </w:p>
    <w:p w:rsidR="00D30329" w:rsidRPr="006635DF" w:rsidRDefault="00D30329"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 оценка адекватности СП как целереализующей системы;</w:t>
      </w:r>
    </w:p>
    <w:p w:rsidR="00D30329" w:rsidRPr="006635DF" w:rsidRDefault="00D30329"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 поиск и выбор партнеров;</w:t>
      </w:r>
    </w:p>
    <w:p w:rsidR="00D30329" w:rsidRPr="006635DF" w:rsidRDefault="00D30329"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 начало переговоров и подготовка протокола о намерениях;</w:t>
      </w:r>
    </w:p>
    <w:p w:rsidR="00D30329" w:rsidRPr="006635DF" w:rsidRDefault="00D30329"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 проведение технико-экономического исследования;</w:t>
      </w:r>
    </w:p>
    <w:p w:rsidR="00D30329" w:rsidRPr="006635DF" w:rsidRDefault="00D30329"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 подготовка учредительных документов;</w:t>
      </w:r>
    </w:p>
    <w:p w:rsidR="00D30329" w:rsidRPr="006635DF" w:rsidRDefault="00D30329"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 регистрация СП.</w:t>
      </w:r>
    </w:p>
    <w:p w:rsidR="00D30329" w:rsidRPr="006635DF" w:rsidRDefault="00D30329"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Начальный этап – постановка целей, для достижения которых выбирается эти форма международного сотрудничества. Несмотря на кажущуюся простоту, этап целеполагания относится к разряду трудных и ответственных этапов разработки проекта СП. От того, насколько правильно определены цели создания СП, во многом зависит успех будущей работы.</w:t>
      </w:r>
    </w:p>
    <w:p w:rsidR="00D30329" w:rsidRPr="006635DF" w:rsidRDefault="00D30329"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Трудность этапа постановки целей связана с его слабой структуризованностью и невозможностью выработки общих рекомендаций. Для каждого конкретного случая создания СП этот этап является результирующим большого количества факторов, носит творческий характер и протекает по- своему. Однако во всех случаях необходимо учитывать общие народнохозяйственные цели, которые определены нормативными документами.</w:t>
      </w:r>
    </w:p>
    <w:p w:rsidR="00D30329" w:rsidRPr="006635DF" w:rsidRDefault="00D30329"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После того, как сформулированы конкретные цели создания СП, необходимо убедиться в том, что рассматриваемая форма хозяйствования является эффективным инструментом их достижения. Необходимость этого этапа обусловлена тем, что на практике в условиях активной пропаганды международного сотрудничества у ряда хозяйственных руководителей складывается впечатление, что создание СП – универсальное средство решения всех проблем, стоящих перед нашей экономикой. На самом деле совместное предприятие имеет как преимущества, так и недостатки, а, следовательно, и определенные границы для эффективного применения.</w:t>
      </w:r>
    </w:p>
    <w:p w:rsidR="00D30329" w:rsidRPr="006635DF" w:rsidRDefault="00D30329"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Итак, лишь убедившись в том, что создание СП является эффективной формой достижения поставленных целей, можно переходить к следующему этапу, связанному с поиском и выбором иностранного партнера.</w:t>
      </w:r>
    </w:p>
    <w:p w:rsidR="00D30329" w:rsidRPr="006635DF" w:rsidRDefault="00D30329"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В мировой практике распространено создание СП как бы в продолжение ранее уже существовавших форм более простых форм сотрудничества. При этом, естественно, не возникает проблема поиска партнера.</w:t>
      </w:r>
    </w:p>
    <w:p w:rsidR="00D30329" w:rsidRPr="006635DF" w:rsidRDefault="00D30329"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Большинство белорусских учредителей СП сталкивается с проблемой поиска иностранного партнера, а в случае, когда поступает несколько предложений, - и с проблемой выбора наилучшего партнера. Решение указанных проблем может осуществляться собственными силами либо с помощью организаций-посредников, специализирующихся в этой области.</w:t>
      </w:r>
    </w:p>
    <w:p w:rsidR="00D30329" w:rsidRPr="006635DF" w:rsidRDefault="00D30329"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Если характер проекта позволяет рассчитывать на большой интерес со стороны иностранных фирм, например, проект совместной добычи полезных ископаемых, можно организовать тендер, международный торг, проведение которого даст возможность учредителю создать предприятие на более выгодных условиях.</w:t>
      </w:r>
    </w:p>
    <w:p w:rsidR="00D30329" w:rsidRPr="006635DF" w:rsidRDefault="00D30329"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После того, как произведен выбор иностранного партнера (партнеров) для создания СП, начинается процесс переговоров и подготовки учредительных документов, необходимых для регистрации. Поскольку СП представляется собой союз, основанный на балансе интересов участвующих в нем сторон, то важно в начальной стадии переговоров выяснить интересы иностранного учредителя СП.</w:t>
      </w:r>
    </w:p>
    <w:p w:rsidR="00D30329" w:rsidRPr="006635DF" w:rsidRDefault="00D30329"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Мировой опыт подсказывает, что более частыми мотивами участия иностранных инвесторов в создании СП являются:</w:t>
      </w:r>
    </w:p>
    <w:p w:rsidR="00D30329" w:rsidRPr="006635DF" w:rsidRDefault="00D30329"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 долгосрочная гарантия сбыта продукции на внутреннем рынке, обеспечиваемая местным партнером;</w:t>
      </w:r>
    </w:p>
    <w:p w:rsidR="00D30329" w:rsidRPr="006635DF" w:rsidRDefault="00D30329"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 использование свободных капиталов для увеличения получаемой прибыли;</w:t>
      </w:r>
    </w:p>
    <w:p w:rsidR="00D30329" w:rsidRPr="006635DF" w:rsidRDefault="00D30329"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 снижение издержек производства и укрепление конкурентных позиций на внешних рынках;</w:t>
      </w:r>
    </w:p>
    <w:p w:rsidR="00D30329" w:rsidRPr="006635DF" w:rsidRDefault="00D30329"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 установление более тесных связей с местным партнером, обеспечивающих получение льгот и защищающих от возможных дискриминационных действий властей;</w:t>
      </w:r>
    </w:p>
    <w:p w:rsidR="00D30329" w:rsidRPr="006635DF" w:rsidRDefault="00D30329"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 благоприятные финансовые аспекты осуществления предпринимательской деятельности.</w:t>
      </w:r>
    </w:p>
    <w:p w:rsidR="00D30329" w:rsidRPr="006635DF" w:rsidRDefault="00D30329"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Однако, как показывает практика создания СП в нашей стране, не всеми иностранными предпринимателями движут благовидные мотивы, и вместо баланса интересов они стремятся к получению односторонней выгоды и достижению целей, не связанных с предметом деятельности СП. В качестве примеров таких действий могут быть названы:</w:t>
      </w:r>
    </w:p>
    <w:p w:rsidR="00D30329" w:rsidRPr="006635DF" w:rsidRDefault="00D30329"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 осуществление своего вклада в уставный фонд за счет некачественной, залежавшейся продукции;</w:t>
      </w:r>
    </w:p>
    <w:p w:rsidR="00D30329" w:rsidRPr="006635DF" w:rsidRDefault="00D30329"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 использование неинформированности партнера для завышения денежной оценки своего вклада в уставный фонд и т.д.</w:t>
      </w:r>
    </w:p>
    <w:p w:rsidR="00D30329" w:rsidRPr="006635DF" w:rsidRDefault="00D30329"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Важно выявить мотивы иностранной фирмы, противоречащие интересам белорусской стороны, на начальной стадии переговоров, с тем, чтобы предотвратить возможный ущерб в будущем.</w:t>
      </w:r>
    </w:p>
    <w:p w:rsidR="00D30329" w:rsidRPr="006635DF" w:rsidRDefault="00D30329"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Если переговоры между партнерами заканчиваются успешно, то они готовят протокол о намерениях. Этот документ не имеет юридической силы, однако к его подписанию надо подходить со всей ответственностью. Форма протокола о намерениях – произвольная. На практике встречаются как очень короткие протоколы, в которых лишь констатируется намерение сторон создать совместное предприятие, так и достаточно развернутые, с указанием основополагающих моментов создания и деятельности совместного предприятия, по которым достигнуто согласие сторон. Общий подход к подготовке протокола о намерениях должен основываться на том, что больше принципиальных вопросов, которые необходимо решить при создании СП, найдет отражение в протоколе, тем в дальнейшем потребуется меньше взаимных согласований при подготовке учредительных документов.</w:t>
      </w:r>
    </w:p>
    <w:p w:rsidR="00D30329" w:rsidRPr="006635DF" w:rsidRDefault="00D30329"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После подписания протокола о намерениях в соответствии с согласованной организацией работ по разработке проекта СП партнеры приступают к разработке технико-экономического обоснования и учредительных документов.</w:t>
      </w:r>
    </w:p>
    <w:p w:rsidR="00D30329" w:rsidRPr="006635DF" w:rsidRDefault="00D30329"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Технико-экономическое обоснование, так же, как и протокол о намерениях, не имеет юридической силы и не накладывает обязательств на учредителей СП.</w:t>
      </w:r>
    </w:p>
    <w:p w:rsidR="00D30329" w:rsidRPr="006635DF" w:rsidRDefault="00D30329"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Параллельно с проведением технико-экономических исследований ведется работа по подготовке договора (соглашения) о создании СП и устава СП. Подготовку указанных документов может вести любой из партнеров.</w:t>
      </w:r>
    </w:p>
    <w:p w:rsidR="00D30329" w:rsidRPr="006635DF" w:rsidRDefault="00D30329"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Форма договора и устава произвольна, однако эти документы должны включать в себя ряд обязательных статей: предмет и цели деятельности предприятия; местонахождение предприятия; состав участников (учредителей СП); уставный фонд (размер уставного фонда, размер доли каждого участника, порядок формирования уставного фонда); органы управления (состав, компетенция и структура, порядок принятия решений, круг вопросов, по которым требуется единогласие участников); порядок ликвидации предприятия.</w:t>
      </w:r>
    </w:p>
    <w:p w:rsidR="00D30329" w:rsidRPr="006635DF" w:rsidRDefault="00D30329"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При подготовке учредительных документов следует исходить из того, что договор должен отражать основные принципы и положения создания и деятельности СП, а устав должен их конкретизировать и дополнять, как бы раскрывая механизм реализации этих принципов.</w:t>
      </w:r>
    </w:p>
    <w:p w:rsidR="00D30329" w:rsidRPr="006635DF" w:rsidRDefault="00D30329"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После регистрации СП считается созданным и приобретает статус юридического лица, учредители получают справку о том, что СП внесено в реестр совместных предприятий.</w:t>
      </w:r>
    </w:p>
    <w:p w:rsidR="00232CD7" w:rsidRPr="006635DF" w:rsidRDefault="00D30329"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Таким образом, в</w:t>
      </w:r>
      <w:r w:rsidR="00232CD7" w:rsidRPr="006635DF">
        <w:rPr>
          <w:rFonts w:ascii="Times New Roman" w:hAnsi="Times New Roman"/>
          <w:sz w:val="28"/>
          <w:szCs w:val="28"/>
        </w:rPr>
        <w:t xml:space="preserve"> качестве самостоятельного хозяйствующего субъекта СП имеют уставный фонд учредительного капитала, который образуется за счет первоначальных и дополнительных взносов их участников. Вклад в уставный фонд можно внести в виде денежных средств в национальных валютах участников предприятия, в форме знаний, сооружений, оборудования и прочих материальных ценностей, а также в виде права пользования землей, водой и другими природными ресурсами. Как правило, вклад зарубежного участника в уставный фонд делается в виде машин и оборудования, лицензий и т.д. и оценивается как в национальной белорусской, так и в иностранной валюте с перерасчетом последнего в рубли по официальному валютному курсу на день подписания договора о создании совместного предприятия. </w:t>
      </w:r>
    </w:p>
    <w:p w:rsidR="00232CD7" w:rsidRPr="006635DF" w:rsidRDefault="00232CD7"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Белорусский участник чаще всего предоставляет в уставный фонд СП землю, природные ресурсы, здания и сооружения. Вклад белорусского партнера в уставный фонд оценивается в том же порядке, что и зарубежного. При этом стоимость материальных ценностей обеих сторон определяется по договорным ценам с учетом цен мирового рынка. Если таковые отсутствуют, то стоимость вносимого имущества устанавливается по согласованию сторон.</w:t>
      </w:r>
    </w:p>
    <w:p w:rsidR="00232CD7" w:rsidRPr="006635DF" w:rsidRDefault="00232CD7"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 xml:space="preserve">Совместные предприятия отличаются не только видами вкладов, но и соотношением долей собственности их участников. Первоначально законодательством нашей страны предусматривалось, что доля белорусской стороны в уставном фонде учредительного капитала должна составлять не менее 51%. </w:t>
      </w:r>
    </w:p>
    <w:p w:rsidR="00F13E2C" w:rsidRPr="006635DF" w:rsidRDefault="00232CD7"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В настоящее время же белорусская сторона соглашается на значительно меньшее участие своего капитала в совместных предприятиях. Ведь контроль над компанией определяется не только уровнем участия в капитале, но и тем, кто поставляет оборудование, запасные части, технологию, другие факторы производства. Кроме того, не всегда имеет смысл брать на себя большую часть ответственности, особенно на выходе с новыми товарами на внешние рынки.</w:t>
      </w:r>
    </w:p>
    <w:p w:rsidR="00F13E2C" w:rsidRPr="006635DF" w:rsidRDefault="00232CD7"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Наконец, надо учитывать тот факт, что зарубежного партнера волнует не столько соотношение долей собственности, сколько законодательные гарантии свободного ее изъятия, вывоза прибылей, общепринятые способы решения споров и другие практические вопросы.</w:t>
      </w:r>
    </w:p>
    <w:p w:rsidR="00F13E2C" w:rsidRPr="006635DF" w:rsidRDefault="00232CD7"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Сформированный учредительный капитал – фундамент финансовой деятельности совместного предприятия. Он может периодически пополняться специальными отчислениями прибыли от собственной производственной или коммерческой деятельности СП.</w:t>
      </w:r>
    </w:p>
    <w:p w:rsidR="00F13E2C" w:rsidRPr="006635DF" w:rsidRDefault="00232CD7"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СП имеют самостоятельный баланс, они функционируют на основе коммерческого расчета, самоокупаемости и самофинансирования. Они самостоятельно разрабатывают и осуществляют программы производственной деятельности и организуют сбыт своей продукции. Совместные предприятия по своим обязательствам сами отвечают принадлежащим им имуществом, и государство не несет ответственности за результаты их деятельности. Но их имущество подлежит обязательному страхованию и охраняется существующим законодательством, не может быть временно изъято государством или принудительно отчуждено за плату.</w:t>
      </w:r>
    </w:p>
    <w:p w:rsidR="00F13E2C" w:rsidRPr="006635DF" w:rsidRDefault="00232CD7"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Систему функционирования СП определяет выработанный их участниками порядок распределения доходов. После уплаты предусмотренных государством налогов, а также отчислений в резервный фонд и фонды социального и производственного развития полученная предприятием прибыль распределяется в соответствии с условиями соглашения: в паевых товариществах – по долям внесенного имущества, в акционерных обществах – по акциям, а в контрактных соглашениях – по договоренности. Р</w:t>
      </w:r>
      <w:r w:rsidR="00F13E2C" w:rsidRPr="006635DF">
        <w:rPr>
          <w:rFonts w:ascii="Times New Roman" w:hAnsi="Times New Roman"/>
          <w:sz w:val="28"/>
          <w:szCs w:val="28"/>
        </w:rPr>
        <w:t>еспублика Беларусь</w:t>
      </w:r>
      <w:r w:rsidRPr="006635DF">
        <w:rPr>
          <w:rFonts w:ascii="Times New Roman" w:hAnsi="Times New Roman"/>
          <w:sz w:val="28"/>
          <w:szCs w:val="28"/>
        </w:rPr>
        <w:t xml:space="preserve"> предоставляет зарубежным партнерам возможность беспрепятственно переводить всю долю полученной прибыли за границу в иностранной валюте. При этом все валютные расходы СП должны осуществляться за счет средств, полученных от реализации продукции на внешнем рынке.</w:t>
      </w:r>
    </w:p>
    <w:p w:rsidR="00F13E2C" w:rsidRPr="006635DF" w:rsidRDefault="00232CD7"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 xml:space="preserve">Важным аспектом управления СП является обеспечение их высококвалифицированными кадрами. Труд с совместных предприятиях требует специальной подготовки даже от тех </w:t>
      </w:r>
      <w:r w:rsidR="00F13E2C" w:rsidRPr="006635DF">
        <w:rPr>
          <w:rFonts w:ascii="Times New Roman" w:hAnsi="Times New Roman"/>
          <w:sz w:val="28"/>
          <w:szCs w:val="28"/>
        </w:rPr>
        <w:t>белорусов</w:t>
      </w:r>
      <w:r w:rsidRPr="006635DF">
        <w:rPr>
          <w:rFonts w:ascii="Times New Roman" w:hAnsi="Times New Roman"/>
          <w:sz w:val="28"/>
          <w:szCs w:val="28"/>
        </w:rPr>
        <w:t>, которые получили внешнеторговое образование.</w:t>
      </w:r>
    </w:p>
    <w:p w:rsidR="00F13E2C" w:rsidRPr="006635DF" w:rsidRDefault="00232CD7"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Другая важная сторона управления совместными предприятиями – разделение руководящих функций между партнерами. От него в большой степени зависит общий результат деятельности предприятия и обеспечение интересов каждого его работника. Поэтому решение этой проблемы тщательно регулируется.</w:t>
      </w:r>
    </w:p>
    <w:p w:rsidR="002D7C3B" w:rsidRPr="006635DF" w:rsidRDefault="00232CD7"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 xml:space="preserve">Оперативной деятельностью СП занимается дирекция, которая состоит из </w:t>
      </w:r>
      <w:r w:rsidR="00F13E2C" w:rsidRPr="006635DF">
        <w:rPr>
          <w:rFonts w:ascii="Times New Roman" w:hAnsi="Times New Roman"/>
          <w:sz w:val="28"/>
          <w:szCs w:val="28"/>
        </w:rPr>
        <w:t>граждан Беларуси</w:t>
      </w:r>
      <w:r w:rsidRPr="006635DF">
        <w:rPr>
          <w:rFonts w:ascii="Times New Roman" w:hAnsi="Times New Roman"/>
          <w:sz w:val="28"/>
          <w:szCs w:val="28"/>
        </w:rPr>
        <w:t xml:space="preserve"> и иностранных граждан. При этом председателем правления и генеральным директором совместного предприятия не обязательно должны быть граждане Р</w:t>
      </w:r>
      <w:r w:rsidR="00F13E2C" w:rsidRPr="006635DF">
        <w:rPr>
          <w:rFonts w:ascii="Times New Roman" w:hAnsi="Times New Roman"/>
          <w:sz w:val="28"/>
          <w:szCs w:val="28"/>
        </w:rPr>
        <w:t>еспублики Беларусь</w:t>
      </w:r>
      <w:r w:rsidRPr="006635DF">
        <w:rPr>
          <w:rFonts w:ascii="Times New Roman" w:hAnsi="Times New Roman"/>
          <w:sz w:val="28"/>
          <w:szCs w:val="28"/>
        </w:rPr>
        <w:t>.</w:t>
      </w:r>
    </w:p>
    <w:p w:rsidR="001977F8" w:rsidRPr="006635DF" w:rsidRDefault="00232CD7"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Необходимой экономической предпосылкой организации эффективных совместных предприятий сейчас является хорошее знание производственных и социальных возможностей национальной экономики, текущих и перспективных проблем развития производства. Эффект получает тот, кто может полнее судить о конкретном состоянии своей экономики и ее возможностях включения в процесс международных экономических отношений. Хорошо продуманная и экономически обоснованная государственная стратегия формирования СП есть непременное условие их быстрого создания и бесперебойного функционирования.</w:t>
      </w:r>
    </w:p>
    <w:p w:rsidR="001977F8" w:rsidRPr="006635DF" w:rsidRDefault="00232CD7"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 xml:space="preserve">Функционирование же СП – это долгосрочное дело, которое должно обеспечить повышение эффективности экономики и способствовать ее более активному включению в систему международных экономических отношений. В связи с такой перспективой важным экономическим и социальным фактором становится выбор </w:t>
      </w:r>
      <w:r w:rsidR="001977F8" w:rsidRPr="006635DF">
        <w:rPr>
          <w:rFonts w:ascii="Times New Roman" w:hAnsi="Times New Roman"/>
          <w:sz w:val="28"/>
          <w:szCs w:val="28"/>
        </w:rPr>
        <w:t>белорусским</w:t>
      </w:r>
      <w:r w:rsidRPr="006635DF">
        <w:rPr>
          <w:rFonts w:ascii="Times New Roman" w:hAnsi="Times New Roman"/>
          <w:sz w:val="28"/>
          <w:szCs w:val="28"/>
        </w:rPr>
        <w:t xml:space="preserve"> предприятием надежного и выгодного зарубежного партнера.</w:t>
      </w:r>
    </w:p>
    <w:p w:rsidR="001977F8" w:rsidRPr="006635DF" w:rsidRDefault="001977F8"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Белорусскому</w:t>
      </w:r>
      <w:r w:rsidR="00232CD7" w:rsidRPr="006635DF">
        <w:rPr>
          <w:rFonts w:ascii="Times New Roman" w:hAnsi="Times New Roman"/>
          <w:sz w:val="28"/>
          <w:szCs w:val="28"/>
        </w:rPr>
        <w:t xml:space="preserve"> предприятию с самого начала надо определить требования, которые оно хочет удовлетворить с помощью совместной деятельности с иностранной фирмой. Продумав систему конкретных целей, отечественное предприятие может предложить зарубежным компаниям обсудить возможность сотрудничества или проявить инициативу и самому осуществлять подобные связи через торговые палаты, ярмарки, контрактные биржи и т.д.</w:t>
      </w:r>
    </w:p>
    <w:p w:rsidR="001977F8" w:rsidRPr="006635DF" w:rsidRDefault="00232CD7"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Как известно, одна из главных экономических проблем состоит в выяснении соотношения форм собственности на предприятие и эффективности производства и связь с этим соотношением социального вопроса. Возникает эта проблема и на СП, так как трудовые отношения регулируются не местным законодательством, а условиями контрактов. Но в то же время практика показывает, что функционирование совместных предприятий не привело к каким- либо крупным социальным потрясениям.</w:t>
      </w:r>
    </w:p>
    <w:p w:rsidR="001977F8" w:rsidRPr="006635DF" w:rsidRDefault="00232CD7"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Создание совместных предприятий является довольно сложным делом, которое требует в отдельных случаях значительных материальных и финансовых затрат, большой находчивости и немалого административного опыта, выработанного в процессе участия в международном экономическом сотрудничестве. Очень много организационных, экономических и юридических трудностей при образовании совместных предприятий с участием иностранных партнеров. В Р</w:t>
      </w:r>
      <w:r w:rsidR="001977F8" w:rsidRPr="006635DF">
        <w:rPr>
          <w:rFonts w:ascii="Times New Roman" w:hAnsi="Times New Roman"/>
          <w:sz w:val="28"/>
          <w:szCs w:val="28"/>
        </w:rPr>
        <w:t>еспублике Беларусь</w:t>
      </w:r>
      <w:r w:rsidRPr="006635DF">
        <w:rPr>
          <w:rFonts w:ascii="Times New Roman" w:hAnsi="Times New Roman"/>
          <w:sz w:val="28"/>
          <w:szCs w:val="28"/>
        </w:rPr>
        <w:t xml:space="preserve"> это связано с почти полным отсутствием достаточно длительного опыта в этой области. Но гораздо большие трудности создают экономические факторы, а не организационные, последние представляются лишь следствием нынешней специфической экономической ситуации. В Р</w:t>
      </w:r>
      <w:r w:rsidR="001977F8" w:rsidRPr="006635DF">
        <w:rPr>
          <w:rFonts w:ascii="Times New Roman" w:hAnsi="Times New Roman"/>
          <w:sz w:val="28"/>
          <w:szCs w:val="28"/>
        </w:rPr>
        <w:t>еспублике Беларусь</w:t>
      </w:r>
      <w:r w:rsidRPr="006635DF">
        <w:rPr>
          <w:rFonts w:ascii="Times New Roman" w:hAnsi="Times New Roman"/>
          <w:sz w:val="28"/>
          <w:szCs w:val="28"/>
        </w:rPr>
        <w:t xml:space="preserve"> создают в основном малые и средние СП. Незавершенность процесса приватизации и отсутствие ее четких параметров – главная проблема, препятствующая участию крупных предприятий в создании СП на ее территории.</w:t>
      </w:r>
    </w:p>
    <w:p w:rsidR="001977F8" w:rsidRPr="006635DF" w:rsidRDefault="00232CD7"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 xml:space="preserve">Еще одним экономическим фактором является устаревшее оборудование и невысокое качество производимых </w:t>
      </w:r>
      <w:r w:rsidR="001977F8" w:rsidRPr="006635DF">
        <w:rPr>
          <w:rFonts w:ascii="Times New Roman" w:hAnsi="Times New Roman"/>
          <w:sz w:val="28"/>
          <w:szCs w:val="28"/>
        </w:rPr>
        <w:t xml:space="preserve">белорусскими </w:t>
      </w:r>
      <w:r w:rsidRPr="006635DF">
        <w:rPr>
          <w:rFonts w:ascii="Times New Roman" w:hAnsi="Times New Roman"/>
          <w:sz w:val="28"/>
          <w:szCs w:val="28"/>
        </w:rPr>
        <w:t>предприятиями товаров.</w:t>
      </w:r>
    </w:p>
    <w:p w:rsidR="001977F8" w:rsidRPr="006635DF" w:rsidRDefault="00D30329"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Надо сказать, что в</w:t>
      </w:r>
      <w:r w:rsidR="001977F8" w:rsidRPr="006635DF">
        <w:rPr>
          <w:rFonts w:ascii="Times New Roman" w:hAnsi="Times New Roman"/>
          <w:sz w:val="28"/>
          <w:szCs w:val="28"/>
        </w:rPr>
        <w:t xml:space="preserve"> настоящее время ф</w:t>
      </w:r>
      <w:r w:rsidR="00232CD7" w:rsidRPr="006635DF">
        <w:rPr>
          <w:rFonts w:ascii="Times New Roman" w:hAnsi="Times New Roman"/>
          <w:sz w:val="28"/>
          <w:szCs w:val="28"/>
        </w:rPr>
        <w:t>ормирование и деятельность СП выявили и некоторые юридические трудности.</w:t>
      </w:r>
    </w:p>
    <w:p w:rsidR="001977F8" w:rsidRPr="006635DF" w:rsidRDefault="00232CD7"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В Р</w:t>
      </w:r>
      <w:r w:rsidR="001977F8" w:rsidRPr="006635DF">
        <w:rPr>
          <w:rFonts w:ascii="Times New Roman" w:hAnsi="Times New Roman"/>
          <w:sz w:val="28"/>
          <w:szCs w:val="28"/>
        </w:rPr>
        <w:t>еспублике Беларусь</w:t>
      </w:r>
      <w:r w:rsidRPr="006635DF">
        <w:rPr>
          <w:rFonts w:ascii="Times New Roman" w:hAnsi="Times New Roman"/>
          <w:sz w:val="28"/>
          <w:szCs w:val="28"/>
        </w:rPr>
        <w:t xml:space="preserve"> нет достаточного стимулирования деловой активности совместных предприятий со стороны государственных органов центрального и местного подчинения, а в конечном счете юридические проблемы сводятся к слабой правовой защите инвесторов от коррумпированных чиновников.</w:t>
      </w:r>
    </w:p>
    <w:p w:rsidR="00D30329" w:rsidRPr="006635DF" w:rsidRDefault="006635DF"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b/>
          <w:sz w:val="28"/>
          <w:szCs w:val="32"/>
        </w:rPr>
      </w:pPr>
      <w:r>
        <w:rPr>
          <w:rFonts w:ascii="Times New Roman" w:hAnsi="Times New Roman"/>
          <w:sz w:val="28"/>
          <w:szCs w:val="28"/>
        </w:rPr>
        <w:br w:type="page"/>
      </w:r>
      <w:r w:rsidR="004C5022" w:rsidRPr="006635DF">
        <w:rPr>
          <w:rFonts w:ascii="Times New Roman" w:hAnsi="Times New Roman"/>
          <w:b/>
          <w:sz w:val="28"/>
          <w:szCs w:val="32"/>
        </w:rPr>
        <w:t>4. Особенности правового регулирования совместных предприятий с участием иностранного капитала</w:t>
      </w:r>
    </w:p>
    <w:p w:rsidR="004C5022" w:rsidRPr="006635DF" w:rsidRDefault="004C5022"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p>
    <w:p w:rsidR="00806143" w:rsidRPr="006635DF" w:rsidRDefault="00806143"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Удельный вес иностранных инвестиций в общем объеме долгосрочных капиталовложений в Республике Беларусь остается незначительным (по разным оценкам, от 5 до 10%). Доля продукции, выпускаемой на предприятиях с участием иностранного капитала, в общем объеме промышленного производства и того меньше - около 5%. На иностранные предприятия и предприятия смешанной собственности с участием белорусского и иностранного капитала вообще приходится порядка 1 % основного капитала. Однако важны не только масштабы, но и эффективность использования иностранных инвестиций, их влияние на перспективы развития белорусской национальной экономики.</w:t>
      </w:r>
    </w:p>
    <w:p w:rsidR="00806143" w:rsidRPr="006635DF" w:rsidRDefault="00806143"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Государственное регулирование иностранных инвестиций в Республике Беларусь остается противоречивым и малоэффективным, в первую очередь из-за отсутствия концепции национальных интересов, без которой невозможно создать комплексную законодательную базу такого регулирования, обеспеченную соответствующими исполнительными структурами и жесткими механизмами контроля.</w:t>
      </w:r>
    </w:p>
    <w:p w:rsidR="00806143" w:rsidRPr="006635DF" w:rsidRDefault="00806143"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Между интересами экспортеров и импортеров капитала существуют объективные противоречия, которые в условиях экономического неравенства партнеров ставят более сильную сторону (как правило, экспортера капитала) в предпочтительное положение при выборе условий инвестирования. Применительно к Республике Беларусь это привело к тому, что импортируемый иностранный капитал слабо «работает» на социально-экономическую стабилизацию в стране.</w:t>
      </w:r>
    </w:p>
    <w:p w:rsidR="00E86C89" w:rsidRPr="006635DF" w:rsidRDefault="00806143"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 xml:space="preserve">Между тем мировой опыт доказывает, что позитивное воздействие импорта капитала на экономику принимающей страны достигается лишь в том случае, когда государство импортер проводит активную политику, в частности, соизмеряет потенциальную выгоду для решения национальных хозяйственных и политических задач с возможной угрозой суверенитету и независимости в случае бесконтрольного допуска иностранных инвесторов. В результате иностранные инвестиций допускаются в те отрасли и в том количестве, которые отвечают долговременным интересам страны. К сожалению, при разработке государственных мер по привлечению иностранных инвестиций в экономику </w:t>
      </w:r>
      <w:r w:rsidR="00E86C89" w:rsidRPr="006635DF">
        <w:rPr>
          <w:rFonts w:ascii="Times New Roman" w:hAnsi="Times New Roman"/>
          <w:sz w:val="28"/>
          <w:szCs w:val="28"/>
        </w:rPr>
        <w:t>Беларуси</w:t>
      </w:r>
      <w:r w:rsidRPr="006635DF">
        <w:rPr>
          <w:rFonts w:ascii="Times New Roman" w:hAnsi="Times New Roman"/>
          <w:sz w:val="28"/>
          <w:szCs w:val="28"/>
        </w:rPr>
        <w:t xml:space="preserve"> преобладает односторонний подход, исходящий из предположения об исключительно позитивном воздействии иностранного капитала.</w:t>
      </w:r>
    </w:p>
    <w:p w:rsidR="00E86C89" w:rsidRPr="006635DF" w:rsidRDefault="00806143"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Иностранные фирмы инвесторы заинтересованы, например, в получении из Р</w:t>
      </w:r>
      <w:r w:rsidR="00E86C89" w:rsidRPr="006635DF">
        <w:rPr>
          <w:rFonts w:ascii="Times New Roman" w:hAnsi="Times New Roman"/>
          <w:sz w:val="28"/>
          <w:szCs w:val="28"/>
        </w:rPr>
        <w:t>еспублики Беларусь</w:t>
      </w:r>
      <w:r w:rsidRPr="006635DF">
        <w:rPr>
          <w:rFonts w:ascii="Times New Roman" w:hAnsi="Times New Roman"/>
          <w:sz w:val="28"/>
          <w:szCs w:val="28"/>
        </w:rPr>
        <w:t xml:space="preserve"> продукции экологически «грязных» производств. Вкладывая средства в </w:t>
      </w:r>
      <w:r w:rsidR="00E86C89" w:rsidRPr="006635DF">
        <w:rPr>
          <w:rFonts w:ascii="Times New Roman" w:hAnsi="Times New Roman"/>
          <w:sz w:val="28"/>
          <w:szCs w:val="28"/>
        </w:rPr>
        <w:t>белорусскую</w:t>
      </w:r>
      <w:r w:rsidRPr="006635DF">
        <w:rPr>
          <w:rFonts w:ascii="Times New Roman" w:hAnsi="Times New Roman"/>
          <w:sz w:val="28"/>
          <w:szCs w:val="28"/>
        </w:rPr>
        <w:t xml:space="preserve"> экономику, они навязывают такие схемы финансирования инвестиционных проектов, которые стимулируют их собственных товаропроизводителей. В результате большая часть иностранного капитала привлекается в </w:t>
      </w:r>
      <w:r w:rsidR="00E86C89" w:rsidRPr="006635DF">
        <w:rPr>
          <w:rFonts w:ascii="Times New Roman" w:hAnsi="Times New Roman"/>
          <w:sz w:val="28"/>
          <w:szCs w:val="28"/>
        </w:rPr>
        <w:t>Беларусь</w:t>
      </w:r>
      <w:r w:rsidRPr="006635DF">
        <w:rPr>
          <w:rFonts w:ascii="Times New Roman" w:hAnsi="Times New Roman"/>
          <w:sz w:val="28"/>
          <w:szCs w:val="28"/>
        </w:rPr>
        <w:t xml:space="preserve"> в самых невыгодных формах, например, в виде связанных кредитов.</w:t>
      </w:r>
    </w:p>
    <w:p w:rsidR="009849E9" w:rsidRPr="006635DF" w:rsidRDefault="00806143"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Получили распространение кредитно-бартерные сделки, в соответствии с условиями которых оборудование, необходимое для реализации проекта, закупается за счет кредита в стране, предоставляющей этот кредит, а 70-80% конкурентоспособной продукции, которая будет произведена на этом оборудовании, продается в качестве уплаты по кредиту. В результате отечественные предприятия, выпускавшие, в частности, продукцию для нефтегазового комплекса, сворачивают производство, а импорт аналогичного оборудования растет.</w:t>
      </w:r>
    </w:p>
    <w:p w:rsidR="009849E9" w:rsidRPr="006635DF" w:rsidRDefault="00806143"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 xml:space="preserve">Курс </w:t>
      </w:r>
      <w:r w:rsidR="009849E9" w:rsidRPr="006635DF">
        <w:rPr>
          <w:rFonts w:ascii="Times New Roman" w:hAnsi="Times New Roman"/>
          <w:sz w:val="28"/>
          <w:szCs w:val="28"/>
        </w:rPr>
        <w:t>Беларуси</w:t>
      </w:r>
      <w:r w:rsidRPr="006635DF">
        <w:rPr>
          <w:rFonts w:ascii="Times New Roman" w:hAnsi="Times New Roman"/>
          <w:sz w:val="28"/>
          <w:szCs w:val="28"/>
        </w:rPr>
        <w:t xml:space="preserve"> на рыночные реформы и либерализацию внешнеэкономических связей обусловил необходимость создания полноценной правовой базы для привлечения иностранных инвестиций. </w:t>
      </w:r>
    </w:p>
    <w:p w:rsidR="009849E9" w:rsidRPr="006635DF" w:rsidRDefault="00806143"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 xml:space="preserve">В </w:t>
      </w:r>
      <w:r w:rsidR="009849E9" w:rsidRPr="006635DF">
        <w:rPr>
          <w:rFonts w:ascii="Times New Roman" w:hAnsi="Times New Roman"/>
          <w:sz w:val="28"/>
          <w:szCs w:val="28"/>
        </w:rPr>
        <w:t>2001</w:t>
      </w:r>
      <w:r w:rsidRPr="006635DF">
        <w:rPr>
          <w:rFonts w:ascii="Times New Roman" w:hAnsi="Times New Roman"/>
          <w:sz w:val="28"/>
          <w:szCs w:val="28"/>
        </w:rPr>
        <w:t xml:space="preserve"> году был принят </w:t>
      </w:r>
      <w:r w:rsidR="009849E9" w:rsidRPr="006635DF">
        <w:rPr>
          <w:rFonts w:ascii="Times New Roman" w:hAnsi="Times New Roman"/>
          <w:sz w:val="28"/>
          <w:szCs w:val="28"/>
        </w:rPr>
        <w:t>Инвестиционнцый Кодекс Республики Беларусь</w:t>
      </w:r>
      <w:r w:rsidRPr="006635DF">
        <w:rPr>
          <w:rFonts w:ascii="Times New Roman" w:hAnsi="Times New Roman"/>
          <w:sz w:val="28"/>
          <w:szCs w:val="28"/>
        </w:rPr>
        <w:t>, который содержал положения по широкому кругу вопросов: создание, регистрация и ликвидация предприятий с иностранными инвестициями, виды их деятельности, экспортно-импортные валютные операции, налогообложение, таможенные платы, участие в приватизации и приобретении ценных бумаг и др. Параллельно с этим заключались международные договоры о содействии и защите инвестиций.</w:t>
      </w:r>
    </w:p>
    <w:p w:rsidR="009849E9" w:rsidRPr="006635DF" w:rsidRDefault="00806143"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 xml:space="preserve">Однако после </w:t>
      </w:r>
      <w:r w:rsidR="009849E9" w:rsidRPr="006635DF">
        <w:rPr>
          <w:rFonts w:ascii="Times New Roman" w:hAnsi="Times New Roman"/>
          <w:sz w:val="28"/>
          <w:szCs w:val="28"/>
        </w:rPr>
        <w:t>2001</w:t>
      </w:r>
      <w:r w:rsidRPr="006635DF">
        <w:rPr>
          <w:rFonts w:ascii="Times New Roman" w:hAnsi="Times New Roman"/>
          <w:sz w:val="28"/>
          <w:szCs w:val="28"/>
        </w:rPr>
        <w:t xml:space="preserve"> года в законодательстве Р</w:t>
      </w:r>
      <w:r w:rsidR="009849E9" w:rsidRPr="006635DF">
        <w:rPr>
          <w:rFonts w:ascii="Times New Roman" w:hAnsi="Times New Roman"/>
          <w:sz w:val="28"/>
          <w:szCs w:val="28"/>
        </w:rPr>
        <w:t>еспублики Беларусь</w:t>
      </w:r>
      <w:r w:rsidRPr="006635DF">
        <w:rPr>
          <w:rFonts w:ascii="Times New Roman" w:hAnsi="Times New Roman"/>
          <w:sz w:val="28"/>
          <w:szCs w:val="28"/>
        </w:rPr>
        <w:t xml:space="preserve"> произошли серьезные изменения, потребовавшие принятия других нормативных актов.</w:t>
      </w:r>
    </w:p>
    <w:p w:rsidR="009849E9" w:rsidRPr="006635DF" w:rsidRDefault="00806143"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 xml:space="preserve">Вопросы таможенного дела урегулировал Таможенный кодекс </w:t>
      </w:r>
      <w:r w:rsidR="009849E9" w:rsidRPr="006635DF">
        <w:rPr>
          <w:rFonts w:ascii="Times New Roman" w:hAnsi="Times New Roman"/>
          <w:sz w:val="28"/>
          <w:szCs w:val="28"/>
        </w:rPr>
        <w:t>Республики Беларусь</w:t>
      </w:r>
      <w:r w:rsidRPr="006635DF">
        <w:rPr>
          <w:rFonts w:ascii="Times New Roman" w:hAnsi="Times New Roman"/>
          <w:sz w:val="28"/>
          <w:szCs w:val="28"/>
        </w:rPr>
        <w:t xml:space="preserve"> с целым рядом подзаконных актов — правительственных постановлений и ведомственных нормативных актов Государственного таможенного комитета Р</w:t>
      </w:r>
      <w:r w:rsidR="009849E9" w:rsidRPr="006635DF">
        <w:rPr>
          <w:rFonts w:ascii="Times New Roman" w:hAnsi="Times New Roman"/>
          <w:sz w:val="28"/>
          <w:szCs w:val="28"/>
        </w:rPr>
        <w:t>еспублики Беларусь.</w:t>
      </w:r>
    </w:p>
    <w:p w:rsidR="004549B0" w:rsidRPr="006635DF" w:rsidRDefault="00806143"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Вопросы экспорта и импорта были урегулированы Законом</w:t>
      </w:r>
      <w:r w:rsidR="004549B0" w:rsidRPr="006635DF">
        <w:rPr>
          <w:rFonts w:ascii="Times New Roman" w:hAnsi="Times New Roman"/>
          <w:sz w:val="28"/>
          <w:szCs w:val="28"/>
        </w:rPr>
        <w:t xml:space="preserve"> Республики Беларусь №347-З от 25.11.2004г.</w:t>
      </w:r>
      <w:r w:rsidR="006635DF">
        <w:rPr>
          <w:rFonts w:ascii="Times New Roman" w:hAnsi="Times New Roman"/>
          <w:sz w:val="28"/>
          <w:szCs w:val="28"/>
        </w:rPr>
        <w:t xml:space="preserve"> </w:t>
      </w:r>
      <w:r w:rsidRPr="006635DF">
        <w:rPr>
          <w:rFonts w:ascii="Times New Roman" w:hAnsi="Times New Roman"/>
          <w:sz w:val="28"/>
          <w:szCs w:val="28"/>
        </w:rPr>
        <w:t>«О государственном регулировании внешнеторговой деятельности».</w:t>
      </w:r>
    </w:p>
    <w:p w:rsidR="004549B0" w:rsidRPr="006635DF" w:rsidRDefault="00806143"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 xml:space="preserve">Налогообложение </w:t>
      </w:r>
      <w:r w:rsidR="004549B0" w:rsidRPr="006635DF">
        <w:rPr>
          <w:rFonts w:ascii="Times New Roman" w:hAnsi="Times New Roman"/>
          <w:sz w:val="28"/>
          <w:szCs w:val="28"/>
        </w:rPr>
        <w:t xml:space="preserve">совместных предприятий на общих условиях </w:t>
      </w:r>
      <w:r w:rsidRPr="006635DF">
        <w:rPr>
          <w:rFonts w:ascii="Times New Roman" w:hAnsi="Times New Roman"/>
          <w:sz w:val="28"/>
          <w:szCs w:val="28"/>
        </w:rPr>
        <w:t xml:space="preserve">регулируется Налоговым кодексом </w:t>
      </w:r>
      <w:r w:rsidR="004549B0" w:rsidRPr="006635DF">
        <w:rPr>
          <w:rFonts w:ascii="Times New Roman" w:hAnsi="Times New Roman"/>
          <w:sz w:val="28"/>
          <w:szCs w:val="28"/>
        </w:rPr>
        <w:t>Республики Беларусь.</w:t>
      </w:r>
    </w:p>
    <w:p w:rsidR="004549B0" w:rsidRPr="006635DF" w:rsidRDefault="00806143"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Положения о валютном регулировании содержатся в Законе «О валютном регулировании и валютном контроле» и основанных на нем Указах Президента Р</w:t>
      </w:r>
      <w:r w:rsidR="004549B0" w:rsidRPr="006635DF">
        <w:rPr>
          <w:rFonts w:ascii="Times New Roman" w:hAnsi="Times New Roman"/>
          <w:sz w:val="28"/>
          <w:szCs w:val="28"/>
        </w:rPr>
        <w:t>еспублики Беларусь</w:t>
      </w:r>
      <w:r w:rsidRPr="006635DF">
        <w:rPr>
          <w:rFonts w:ascii="Times New Roman" w:hAnsi="Times New Roman"/>
          <w:sz w:val="28"/>
          <w:szCs w:val="28"/>
        </w:rPr>
        <w:t>.</w:t>
      </w:r>
    </w:p>
    <w:p w:rsidR="004549B0" w:rsidRPr="006635DF" w:rsidRDefault="00806143"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Вопросы корпоративного и обязательственного права регулируются в Гражданском и связанных с ним законах, таких, как, например, «Об акционерных обществах», «Об обществах с ограниченной ответственностью».</w:t>
      </w:r>
    </w:p>
    <w:p w:rsidR="004549B0" w:rsidRPr="006635DF" w:rsidRDefault="00806143"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 xml:space="preserve">Все это создало необходимость приведения </w:t>
      </w:r>
      <w:r w:rsidR="004549B0" w:rsidRPr="006635DF">
        <w:rPr>
          <w:rFonts w:ascii="Times New Roman" w:hAnsi="Times New Roman"/>
          <w:sz w:val="28"/>
          <w:szCs w:val="28"/>
        </w:rPr>
        <w:t>инвестиционного законодательства</w:t>
      </w:r>
      <w:r w:rsidRPr="006635DF">
        <w:rPr>
          <w:rFonts w:ascii="Times New Roman" w:hAnsi="Times New Roman"/>
          <w:sz w:val="28"/>
          <w:szCs w:val="28"/>
        </w:rPr>
        <w:t xml:space="preserve"> в соответствие с изменившимся законодательством Р</w:t>
      </w:r>
      <w:r w:rsidR="004549B0" w:rsidRPr="006635DF">
        <w:rPr>
          <w:rFonts w:ascii="Times New Roman" w:hAnsi="Times New Roman"/>
          <w:sz w:val="28"/>
          <w:szCs w:val="28"/>
        </w:rPr>
        <w:t>еспублики Беларусь</w:t>
      </w:r>
      <w:r w:rsidRPr="006635DF">
        <w:rPr>
          <w:rFonts w:ascii="Times New Roman" w:hAnsi="Times New Roman"/>
          <w:sz w:val="28"/>
          <w:szCs w:val="28"/>
        </w:rPr>
        <w:t>.</w:t>
      </w:r>
    </w:p>
    <w:p w:rsidR="005277A4" w:rsidRPr="006635DF" w:rsidRDefault="00806143"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Существует точка зрения, что иностранные инвестиции должны регулироваться общими законами, отечественные и иностранные инвесторы должны конкурировать между собой на равных. Однако иностранные предприниматели должны знать, на каких конкретно условиях могут вкладывать свой капитал.</w:t>
      </w:r>
    </w:p>
    <w:p w:rsidR="005277A4" w:rsidRPr="006635DF" w:rsidRDefault="005277A4"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Именно этой цели и подчинено основное содержание Инвестиционного кодекса Республики Беларусь и принимаемых в соответствии с ним подзаконных ведомственных актов.</w:t>
      </w:r>
      <w:r w:rsidR="00806143" w:rsidRPr="006635DF">
        <w:rPr>
          <w:rFonts w:ascii="Times New Roman" w:hAnsi="Times New Roman"/>
          <w:sz w:val="28"/>
          <w:szCs w:val="28"/>
        </w:rPr>
        <w:t xml:space="preserve"> Это </w:t>
      </w:r>
      <w:r w:rsidRPr="006635DF">
        <w:rPr>
          <w:rFonts w:ascii="Times New Roman" w:hAnsi="Times New Roman"/>
          <w:sz w:val="28"/>
          <w:szCs w:val="28"/>
        </w:rPr>
        <w:t>нормы</w:t>
      </w:r>
      <w:r w:rsidR="00806143" w:rsidRPr="006635DF">
        <w:rPr>
          <w:rFonts w:ascii="Times New Roman" w:hAnsi="Times New Roman"/>
          <w:sz w:val="28"/>
          <w:szCs w:val="28"/>
        </w:rPr>
        <w:t xml:space="preserve"> о гарантиях прав иностранных инвесторов, и прежде всего тех, которые осуществляют прямые инвестиции в реальный сектор экономики. Одновременно концепция этого </w:t>
      </w:r>
      <w:r w:rsidRPr="006635DF">
        <w:rPr>
          <w:rFonts w:ascii="Times New Roman" w:hAnsi="Times New Roman"/>
          <w:sz w:val="28"/>
          <w:szCs w:val="28"/>
        </w:rPr>
        <w:t>кодекса</w:t>
      </w:r>
      <w:r w:rsidR="00806143" w:rsidRPr="006635DF">
        <w:rPr>
          <w:rFonts w:ascii="Times New Roman" w:hAnsi="Times New Roman"/>
          <w:sz w:val="28"/>
          <w:szCs w:val="28"/>
        </w:rPr>
        <w:t xml:space="preserve"> базируется на стремлении государства привлечь дополнительные источники финансирования за рубежом.</w:t>
      </w:r>
    </w:p>
    <w:p w:rsidR="005277A4" w:rsidRPr="006635DF" w:rsidRDefault="00806143"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Закон применяется к вложениям иностранного капитала в коммерческие организации, осуществляющие предпринимательскую деятельность с целью извлечения прибыли, и не применяется к его вложениям в некоммерческие организации, которые занимаются образовательной, благотворительной, научной, религиозной или иной общественно полезной деятельностью и не ставят своей основной целью извлечение прибыли. Эти отношения регулируются специальным законодательством о некоммерческих организациях.</w:t>
      </w:r>
    </w:p>
    <w:p w:rsidR="005277A4" w:rsidRPr="006635DF" w:rsidRDefault="00806143"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Еще одно исключение связано с отношениями по вложению иностранного капитала в банки и иные кредитные организации, а также страховые организации. Они регулируются специальным законодательством о банках и банковской деятельности и о страховании.</w:t>
      </w:r>
    </w:p>
    <w:p w:rsidR="005277A4" w:rsidRPr="006635DF" w:rsidRDefault="00806143"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 xml:space="preserve">Гарантии прав иностранного инвестора по данному Закону носят универсальный характер — применяются при осуществлении иностранных инвестиций в любой форме. Вместе с тем, </w:t>
      </w:r>
      <w:r w:rsidR="005277A4" w:rsidRPr="006635DF">
        <w:rPr>
          <w:rFonts w:ascii="Times New Roman" w:hAnsi="Times New Roman"/>
          <w:sz w:val="28"/>
          <w:szCs w:val="28"/>
        </w:rPr>
        <w:t>Инвестиционный кодекс</w:t>
      </w:r>
      <w:r w:rsidRPr="006635DF">
        <w:rPr>
          <w:rFonts w:ascii="Times New Roman" w:hAnsi="Times New Roman"/>
          <w:sz w:val="28"/>
          <w:szCs w:val="28"/>
        </w:rPr>
        <w:t xml:space="preserve"> содержит главным образом нормы о прямых иностранных инвестициях. Законодатель при этом исходил из того, что нормы о портфельных инвестициях находятся в специальном законодательстве о ценных бумагах.</w:t>
      </w:r>
    </w:p>
    <w:p w:rsidR="005277A4" w:rsidRPr="006635DF" w:rsidRDefault="004F5487"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Для разработки предложений по конкретным мерам улучшения инвестиционного климата в Р</w:t>
      </w:r>
      <w:r w:rsidR="005277A4" w:rsidRPr="006635DF">
        <w:rPr>
          <w:rFonts w:ascii="Times New Roman" w:hAnsi="Times New Roman"/>
          <w:sz w:val="28"/>
          <w:szCs w:val="28"/>
        </w:rPr>
        <w:t>еспублике Беларусь</w:t>
      </w:r>
      <w:r w:rsidRPr="006635DF">
        <w:rPr>
          <w:rFonts w:ascii="Times New Roman" w:hAnsi="Times New Roman"/>
          <w:sz w:val="28"/>
          <w:szCs w:val="28"/>
        </w:rPr>
        <w:t xml:space="preserve"> при Правительстве действует Консультативный совет по иностранным инвестициям, в который входят представители ряда зарубежных компаний и </w:t>
      </w:r>
      <w:r w:rsidR="005277A4" w:rsidRPr="006635DF">
        <w:rPr>
          <w:rFonts w:ascii="Times New Roman" w:hAnsi="Times New Roman"/>
          <w:sz w:val="28"/>
          <w:szCs w:val="28"/>
        </w:rPr>
        <w:t>белорусских</w:t>
      </w:r>
      <w:r w:rsidRPr="006635DF">
        <w:rPr>
          <w:rFonts w:ascii="Times New Roman" w:hAnsi="Times New Roman"/>
          <w:sz w:val="28"/>
          <w:szCs w:val="28"/>
        </w:rPr>
        <w:t xml:space="preserve"> министерств и ве</w:t>
      </w:r>
      <w:r w:rsidR="005277A4" w:rsidRPr="006635DF">
        <w:rPr>
          <w:rFonts w:ascii="Times New Roman" w:hAnsi="Times New Roman"/>
          <w:sz w:val="28"/>
          <w:szCs w:val="28"/>
        </w:rPr>
        <w:t>д</w:t>
      </w:r>
      <w:r w:rsidRPr="006635DF">
        <w:rPr>
          <w:rFonts w:ascii="Times New Roman" w:hAnsi="Times New Roman"/>
          <w:sz w:val="28"/>
          <w:szCs w:val="28"/>
        </w:rPr>
        <w:t>омств. При Консультативном совете работают постоянный комитет и рабочие группы, возглавляемые авторитетными компаниями. Направления работы этих групп следующие:</w:t>
      </w:r>
    </w:p>
    <w:p w:rsidR="005277A4" w:rsidRPr="006635DF" w:rsidRDefault="004F5487"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 xml:space="preserve">.совершенствование инвестиционного климата и улучшение инвестиционного имиджа </w:t>
      </w:r>
      <w:r w:rsidR="005277A4" w:rsidRPr="006635DF">
        <w:rPr>
          <w:rFonts w:ascii="Times New Roman" w:hAnsi="Times New Roman"/>
          <w:sz w:val="28"/>
          <w:szCs w:val="28"/>
        </w:rPr>
        <w:t>Беларуси</w:t>
      </w:r>
      <w:r w:rsidRPr="006635DF">
        <w:rPr>
          <w:rFonts w:ascii="Times New Roman" w:hAnsi="Times New Roman"/>
          <w:sz w:val="28"/>
          <w:szCs w:val="28"/>
        </w:rPr>
        <w:t>;</w:t>
      </w:r>
    </w:p>
    <w:p w:rsidR="005277A4" w:rsidRPr="006635DF" w:rsidRDefault="005277A4"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 xml:space="preserve">- </w:t>
      </w:r>
      <w:r w:rsidR="004F5487" w:rsidRPr="006635DF">
        <w:rPr>
          <w:rFonts w:ascii="Times New Roman" w:hAnsi="Times New Roman"/>
          <w:sz w:val="28"/>
          <w:szCs w:val="28"/>
        </w:rPr>
        <w:t>совершенствование налоговой системы;</w:t>
      </w:r>
    </w:p>
    <w:p w:rsidR="005277A4" w:rsidRPr="006635DF" w:rsidRDefault="005277A4"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 xml:space="preserve">- </w:t>
      </w:r>
      <w:r w:rsidR="004F5487" w:rsidRPr="006635DF">
        <w:rPr>
          <w:rFonts w:ascii="Times New Roman" w:hAnsi="Times New Roman"/>
          <w:sz w:val="28"/>
          <w:szCs w:val="28"/>
        </w:rPr>
        <w:t>совершенствование организации работы банковской системы и рынка ценных бумаг;</w:t>
      </w:r>
    </w:p>
    <w:p w:rsidR="005277A4" w:rsidRPr="006635DF" w:rsidRDefault="005277A4"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 xml:space="preserve">- </w:t>
      </w:r>
      <w:r w:rsidR="004F5487" w:rsidRPr="006635DF">
        <w:rPr>
          <w:rFonts w:ascii="Times New Roman" w:hAnsi="Times New Roman"/>
          <w:sz w:val="28"/>
          <w:szCs w:val="28"/>
        </w:rPr>
        <w:t>совершенствование законодательства в сфере энергетики;</w:t>
      </w:r>
    </w:p>
    <w:p w:rsidR="005277A4" w:rsidRPr="006635DF" w:rsidRDefault="005277A4"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 xml:space="preserve">- </w:t>
      </w:r>
      <w:r w:rsidR="004F5487" w:rsidRPr="006635DF">
        <w:rPr>
          <w:rFonts w:ascii="Times New Roman" w:hAnsi="Times New Roman"/>
          <w:sz w:val="28"/>
          <w:szCs w:val="28"/>
        </w:rPr>
        <w:t>совершенствование таможенных процедур при перемещении товаров;</w:t>
      </w:r>
    </w:p>
    <w:p w:rsidR="005277A4" w:rsidRPr="006635DF" w:rsidRDefault="005277A4"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 xml:space="preserve">- </w:t>
      </w:r>
      <w:r w:rsidR="004F5487" w:rsidRPr="006635DF">
        <w:rPr>
          <w:rFonts w:ascii="Times New Roman" w:hAnsi="Times New Roman"/>
          <w:sz w:val="28"/>
          <w:szCs w:val="28"/>
        </w:rPr>
        <w:t xml:space="preserve">устранение торговых и неторговых барьеров на пути </w:t>
      </w:r>
      <w:r w:rsidRPr="006635DF">
        <w:rPr>
          <w:rFonts w:ascii="Times New Roman" w:hAnsi="Times New Roman"/>
          <w:sz w:val="28"/>
          <w:szCs w:val="28"/>
        </w:rPr>
        <w:t>белорусского</w:t>
      </w:r>
      <w:r w:rsidR="004F5487" w:rsidRPr="006635DF">
        <w:rPr>
          <w:rFonts w:ascii="Times New Roman" w:hAnsi="Times New Roman"/>
          <w:sz w:val="28"/>
          <w:szCs w:val="28"/>
        </w:rPr>
        <w:t xml:space="preserve"> экспорта;</w:t>
      </w:r>
    </w:p>
    <w:p w:rsidR="005277A4" w:rsidRPr="006635DF" w:rsidRDefault="005277A4"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 xml:space="preserve">- </w:t>
      </w:r>
      <w:r w:rsidR="004F5487" w:rsidRPr="006635DF">
        <w:rPr>
          <w:rFonts w:ascii="Times New Roman" w:hAnsi="Times New Roman"/>
          <w:sz w:val="28"/>
          <w:szCs w:val="28"/>
        </w:rPr>
        <w:t>формирование системы страховых инвестиций;</w:t>
      </w:r>
    </w:p>
    <w:p w:rsidR="005277A4" w:rsidRPr="006635DF" w:rsidRDefault="005277A4"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 xml:space="preserve">- </w:t>
      </w:r>
      <w:r w:rsidR="004F5487" w:rsidRPr="006635DF">
        <w:rPr>
          <w:rFonts w:ascii="Times New Roman" w:hAnsi="Times New Roman"/>
          <w:sz w:val="28"/>
          <w:szCs w:val="28"/>
        </w:rPr>
        <w:t>развитие инвестиционной деятельности в регионах Р</w:t>
      </w:r>
      <w:r w:rsidRPr="006635DF">
        <w:rPr>
          <w:rFonts w:ascii="Times New Roman" w:hAnsi="Times New Roman"/>
          <w:sz w:val="28"/>
          <w:szCs w:val="28"/>
        </w:rPr>
        <w:t>еспублики Беларусь</w:t>
      </w:r>
      <w:r w:rsidR="004F5487" w:rsidRPr="006635DF">
        <w:rPr>
          <w:rFonts w:ascii="Times New Roman" w:hAnsi="Times New Roman"/>
          <w:sz w:val="28"/>
          <w:szCs w:val="28"/>
        </w:rPr>
        <w:t xml:space="preserve"> (содействие обеспечению инвесторов информацией о потенциальных возможностях</w:t>
      </w:r>
      <w:r w:rsidRPr="006635DF">
        <w:rPr>
          <w:rFonts w:ascii="Times New Roman" w:hAnsi="Times New Roman"/>
          <w:sz w:val="28"/>
          <w:szCs w:val="28"/>
        </w:rPr>
        <w:t>,</w:t>
      </w:r>
      <w:r w:rsidR="004F5487" w:rsidRPr="006635DF">
        <w:rPr>
          <w:rFonts w:ascii="Times New Roman" w:hAnsi="Times New Roman"/>
          <w:sz w:val="28"/>
          <w:szCs w:val="28"/>
        </w:rPr>
        <w:t xml:space="preserve"> содействие разработке и корректировке законодательства и решений местных властей с целью улучшения инвестиционного климата в регионах).</w:t>
      </w:r>
    </w:p>
    <w:p w:rsidR="0089330B" w:rsidRPr="006635DF" w:rsidRDefault="005277A4"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В</w:t>
      </w:r>
      <w:r w:rsidR="004F5487" w:rsidRPr="006635DF">
        <w:rPr>
          <w:rFonts w:ascii="Times New Roman" w:hAnsi="Times New Roman"/>
          <w:sz w:val="28"/>
          <w:szCs w:val="28"/>
        </w:rPr>
        <w:t xml:space="preserve"> подготавливаемых Минэкономики решениях по улучшению инвестиционного климата учитываются предложения Консультативного совета и его рабочих групп. При этом отбираются решения, соответствующие интересам развития </w:t>
      </w:r>
      <w:r w:rsidRPr="006635DF">
        <w:rPr>
          <w:rFonts w:ascii="Times New Roman" w:hAnsi="Times New Roman"/>
          <w:sz w:val="28"/>
          <w:szCs w:val="28"/>
        </w:rPr>
        <w:t>белорусской национальной</w:t>
      </w:r>
      <w:r w:rsidR="004F5487" w:rsidRPr="006635DF">
        <w:rPr>
          <w:rFonts w:ascii="Times New Roman" w:hAnsi="Times New Roman"/>
          <w:sz w:val="28"/>
          <w:szCs w:val="28"/>
        </w:rPr>
        <w:t xml:space="preserve"> экономики, с учетом конкретных </w:t>
      </w:r>
      <w:r w:rsidRPr="006635DF">
        <w:rPr>
          <w:rFonts w:ascii="Times New Roman" w:hAnsi="Times New Roman"/>
          <w:sz w:val="28"/>
          <w:szCs w:val="28"/>
        </w:rPr>
        <w:t>белорусских</w:t>
      </w:r>
      <w:r w:rsidR="004F5487" w:rsidRPr="006635DF">
        <w:rPr>
          <w:rFonts w:ascii="Times New Roman" w:hAnsi="Times New Roman"/>
          <w:sz w:val="28"/>
          <w:szCs w:val="28"/>
        </w:rPr>
        <w:t xml:space="preserve"> условий и отклоняются предложения, идущие вразрез с интересами Р</w:t>
      </w:r>
      <w:r w:rsidRPr="006635DF">
        <w:rPr>
          <w:rFonts w:ascii="Times New Roman" w:hAnsi="Times New Roman"/>
          <w:sz w:val="28"/>
          <w:szCs w:val="28"/>
        </w:rPr>
        <w:t>еспублики Беларусь</w:t>
      </w:r>
      <w:r w:rsidR="004F5487" w:rsidRPr="006635DF">
        <w:rPr>
          <w:rFonts w:ascii="Times New Roman" w:hAnsi="Times New Roman"/>
          <w:sz w:val="28"/>
          <w:szCs w:val="28"/>
        </w:rPr>
        <w:t>.</w:t>
      </w:r>
    </w:p>
    <w:p w:rsidR="0089330B" w:rsidRPr="006635DF" w:rsidRDefault="0089330B"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 xml:space="preserve">При этом, в рекомендациях принимаются решения об определенных пожеланиях иностранных инвесторов. </w:t>
      </w:r>
    </w:p>
    <w:p w:rsidR="0089330B" w:rsidRPr="006635DF" w:rsidRDefault="004F5487"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В области налогообложения:</w:t>
      </w:r>
    </w:p>
    <w:p w:rsidR="0089330B" w:rsidRPr="006635DF" w:rsidRDefault="0089330B"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 xml:space="preserve">- </w:t>
      </w:r>
      <w:r w:rsidR="004F5487" w:rsidRPr="006635DF">
        <w:rPr>
          <w:rFonts w:ascii="Times New Roman" w:hAnsi="Times New Roman"/>
          <w:sz w:val="28"/>
          <w:szCs w:val="28"/>
        </w:rPr>
        <w:t>рационализировать налогообложение физических лиц, фонда заработной платы и прибыли, а также учет возникающих разниц при конверсии валют таким образом, чтобы снизить привлекательность увода доходов из-под налогообложения;</w:t>
      </w:r>
    </w:p>
    <w:p w:rsidR="0089330B" w:rsidRPr="006635DF" w:rsidRDefault="0089330B"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 xml:space="preserve">- </w:t>
      </w:r>
      <w:r w:rsidR="004F5487" w:rsidRPr="006635DF">
        <w:rPr>
          <w:rFonts w:ascii="Times New Roman" w:hAnsi="Times New Roman"/>
          <w:sz w:val="28"/>
          <w:szCs w:val="28"/>
        </w:rPr>
        <w:t>разрешить вычитать из налогооблагаемой базы расходы на профессиональное образование и повышение квалификации;</w:t>
      </w:r>
    </w:p>
    <w:p w:rsidR="0089330B" w:rsidRPr="006635DF" w:rsidRDefault="0089330B"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 xml:space="preserve">- </w:t>
      </w:r>
      <w:r w:rsidR="004F5487" w:rsidRPr="006635DF">
        <w:rPr>
          <w:rFonts w:ascii="Times New Roman" w:hAnsi="Times New Roman"/>
          <w:sz w:val="28"/>
          <w:szCs w:val="28"/>
        </w:rPr>
        <w:t>существенно уменьшить ставку совокупных отчислений в социальные фонды, доведя общие отчисления от фонда заработной платы (взносы в социальные фонды) до 30%;</w:t>
      </w:r>
    </w:p>
    <w:p w:rsidR="0089330B" w:rsidRPr="006635DF" w:rsidRDefault="0089330B"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 xml:space="preserve">- </w:t>
      </w:r>
      <w:r w:rsidR="004F5487" w:rsidRPr="006635DF">
        <w:rPr>
          <w:rFonts w:ascii="Times New Roman" w:hAnsi="Times New Roman"/>
          <w:sz w:val="28"/>
          <w:szCs w:val="28"/>
        </w:rPr>
        <w:t>ввести преференциальный режим в отношении поставок импортного оборудования, сырья и комплектующих, используемых в деятельности предприятий с прямыми иностранными инвестициями (полное или частичное освобождение от импортных пошлин), и в отношении экспорта продукции этих предприятий;</w:t>
      </w:r>
    </w:p>
    <w:p w:rsidR="0089330B" w:rsidRPr="006635DF" w:rsidRDefault="0089330B"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 xml:space="preserve">- </w:t>
      </w:r>
      <w:r w:rsidR="004F5487" w:rsidRPr="006635DF">
        <w:rPr>
          <w:rFonts w:ascii="Times New Roman" w:hAnsi="Times New Roman"/>
          <w:sz w:val="28"/>
          <w:szCs w:val="28"/>
        </w:rPr>
        <w:t xml:space="preserve">распространить «дедушкину оговорку» на все инвестиции; определить соответствующие </w:t>
      </w:r>
      <w:r w:rsidRPr="006635DF">
        <w:rPr>
          <w:rFonts w:ascii="Times New Roman" w:hAnsi="Times New Roman"/>
          <w:sz w:val="28"/>
          <w:szCs w:val="28"/>
        </w:rPr>
        <w:t>белорусской</w:t>
      </w:r>
      <w:r w:rsidR="004F5487" w:rsidRPr="006635DF">
        <w:rPr>
          <w:rFonts w:ascii="Times New Roman" w:hAnsi="Times New Roman"/>
          <w:sz w:val="28"/>
          <w:szCs w:val="28"/>
        </w:rPr>
        <w:t xml:space="preserve"> практике критерии выделения прямых инвестиций и особенности правового режима прямых инвестиций; добиться реальной жесткой регламентации перечня налогов, которые могут вводить </w:t>
      </w:r>
      <w:r w:rsidRPr="006635DF">
        <w:rPr>
          <w:rFonts w:ascii="Times New Roman" w:hAnsi="Times New Roman"/>
          <w:sz w:val="28"/>
          <w:szCs w:val="28"/>
        </w:rPr>
        <w:t>местные органы государственной власти</w:t>
      </w:r>
      <w:r w:rsidR="004F5487" w:rsidRPr="006635DF">
        <w:rPr>
          <w:rFonts w:ascii="Times New Roman" w:hAnsi="Times New Roman"/>
          <w:sz w:val="28"/>
          <w:szCs w:val="28"/>
        </w:rPr>
        <w:t>, а также ограничения суммарного налогового бремени по этим налогам;</w:t>
      </w:r>
    </w:p>
    <w:p w:rsidR="0089330B" w:rsidRPr="006635DF" w:rsidRDefault="0089330B"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 xml:space="preserve">- </w:t>
      </w:r>
      <w:r w:rsidR="004F5487" w:rsidRPr="006635DF">
        <w:rPr>
          <w:rFonts w:ascii="Times New Roman" w:hAnsi="Times New Roman"/>
          <w:sz w:val="28"/>
          <w:szCs w:val="28"/>
        </w:rPr>
        <w:t>устранить дискриминацию производственных предприятий при привлечении ими долгосрочных финансовых ресурсов через выпуск облигаций, законодательно подтвердить их право относить проценты по облигациям на издержки.</w:t>
      </w:r>
    </w:p>
    <w:p w:rsidR="0089330B" w:rsidRPr="006635DF" w:rsidRDefault="004F5487"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В банковской системе:</w:t>
      </w:r>
    </w:p>
    <w:p w:rsidR="0089330B" w:rsidRPr="006635DF" w:rsidRDefault="0089330B"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 xml:space="preserve">- </w:t>
      </w:r>
      <w:r w:rsidR="004F5487" w:rsidRPr="006635DF">
        <w:rPr>
          <w:rFonts w:ascii="Times New Roman" w:hAnsi="Times New Roman"/>
          <w:sz w:val="28"/>
          <w:szCs w:val="28"/>
        </w:rPr>
        <w:t>осуществить банкротство несостоятельных коммерческих банков, обеспечить недопущение их деятельности после отзыва лицензии;</w:t>
      </w:r>
    </w:p>
    <w:p w:rsidR="0089330B" w:rsidRPr="006635DF" w:rsidRDefault="0089330B"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 xml:space="preserve">- </w:t>
      </w:r>
      <w:r w:rsidR="004F5487" w:rsidRPr="006635DF">
        <w:rPr>
          <w:rFonts w:ascii="Times New Roman" w:hAnsi="Times New Roman"/>
          <w:sz w:val="28"/>
          <w:szCs w:val="28"/>
        </w:rPr>
        <w:t>создать благоприятные условия для увеличения присутствия в Р</w:t>
      </w:r>
      <w:r w:rsidRPr="006635DF">
        <w:rPr>
          <w:rFonts w:ascii="Times New Roman" w:hAnsi="Times New Roman"/>
          <w:sz w:val="28"/>
          <w:szCs w:val="28"/>
        </w:rPr>
        <w:t xml:space="preserve">еспублике Беларусь </w:t>
      </w:r>
      <w:r w:rsidR="004F5487" w:rsidRPr="006635DF">
        <w:rPr>
          <w:rFonts w:ascii="Times New Roman" w:hAnsi="Times New Roman"/>
          <w:sz w:val="28"/>
          <w:szCs w:val="28"/>
        </w:rPr>
        <w:t>иностранных банков;</w:t>
      </w:r>
    </w:p>
    <w:p w:rsidR="0089330B" w:rsidRPr="006635DF" w:rsidRDefault="0089330B"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 xml:space="preserve">- </w:t>
      </w:r>
      <w:r w:rsidR="004F5487" w:rsidRPr="006635DF">
        <w:rPr>
          <w:rFonts w:ascii="Times New Roman" w:hAnsi="Times New Roman"/>
          <w:sz w:val="28"/>
          <w:szCs w:val="28"/>
        </w:rPr>
        <w:t xml:space="preserve">обязать </w:t>
      </w:r>
      <w:r w:rsidRPr="006635DF">
        <w:rPr>
          <w:rFonts w:ascii="Times New Roman" w:hAnsi="Times New Roman"/>
          <w:sz w:val="28"/>
          <w:szCs w:val="28"/>
        </w:rPr>
        <w:t>Национальный</w:t>
      </w:r>
      <w:r w:rsidR="004F5487" w:rsidRPr="006635DF">
        <w:rPr>
          <w:rFonts w:ascii="Times New Roman" w:hAnsi="Times New Roman"/>
          <w:sz w:val="28"/>
          <w:szCs w:val="28"/>
        </w:rPr>
        <w:t xml:space="preserve"> банк воздерживаться от выдачи лицензии банкам, возглавляемым бывшими управляющими неплатежеспособных банков (а также банкам, в которых крупный пакет принадлежит владельцам неплатежеспособных банков), до тех пор, пока эти банки не осуществят вы</w:t>
      </w:r>
      <w:r w:rsidRPr="006635DF">
        <w:rPr>
          <w:rFonts w:ascii="Times New Roman" w:hAnsi="Times New Roman"/>
          <w:sz w:val="28"/>
          <w:szCs w:val="28"/>
        </w:rPr>
        <w:t>п</w:t>
      </w:r>
      <w:r w:rsidR="004F5487" w:rsidRPr="006635DF">
        <w:rPr>
          <w:rFonts w:ascii="Times New Roman" w:hAnsi="Times New Roman"/>
          <w:sz w:val="28"/>
          <w:szCs w:val="28"/>
        </w:rPr>
        <w:t>латы по долгам; более четко регламентировать порядок определения валютного курса при удовлетворении претензий кредиторов по обязательствам в иностранной валюте; ускорить принятие закона о гарантиях вкладов граждан.</w:t>
      </w:r>
    </w:p>
    <w:p w:rsidR="0089330B" w:rsidRPr="006635DF" w:rsidRDefault="004F5487"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iCs/>
          <w:sz w:val="28"/>
          <w:szCs w:val="28"/>
        </w:rPr>
      </w:pPr>
      <w:r w:rsidRPr="006635DF">
        <w:rPr>
          <w:rFonts w:ascii="Times New Roman" w:hAnsi="Times New Roman"/>
          <w:iCs/>
          <w:sz w:val="28"/>
          <w:szCs w:val="28"/>
        </w:rPr>
        <w:t>Во внешнеэкономической и таможенной политике:</w:t>
      </w:r>
    </w:p>
    <w:p w:rsidR="003769A3" w:rsidRPr="006635DF" w:rsidRDefault="0089330B"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 xml:space="preserve">- </w:t>
      </w:r>
      <w:r w:rsidR="004F5487" w:rsidRPr="006635DF">
        <w:rPr>
          <w:rFonts w:ascii="Times New Roman" w:hAnsi="Times New Roman"/>
          <w:sz w:val="28"/>
          <w:szCs w:val="28"/>
        </w:rPr>
        <w:t>активизировать усилия по вступлению в ВТО и провести соответствующие корректировки законодательства. Новые акты, затрагивающие сферу внешней торговли и таможенного режима, следует разрабатывать с учетом требований ВТО;</w:t>
      </w:r>
    </w:p>
    <w:p w:rsidR="003769A3" w:rsidRPr="006635DF" w:rsidRDefault="003769A3"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 xml:space="preserve">- </w:t>
      </w:r>
      <w:r w:rsidR="004F5487" w:rsidRPr="006635DF">
        <w:rPr>
          <w:rFonts w:ascii="Times New Roman" w:hAnsi="Times New Roman"/>
          <w:sz w:val="28"/>
          <w:szCs w:val="28"/>
        </w:rPr>
        <w:t>упростить порядок, регламентирующий процедуру и количество согласований, лицензий и выдачи технических условий на реализацию инвестиционных проектов;</w:t>
      </w:r>
    </w:p>
    <w:p w:rsidR="003769A3" w:rsidRPr="006635DF" w:rsidRDefault="003769A3"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 xml:space="preserve">- </w:t>
      </w:r>
      <w:r w:rsidR="004F5487" w:rsidRPr="006635DF">
        <w:rPr>
          <w:rFonts w:ascii="Times New Roman" w:hAnsi="Times New Roman"/>
          <w:sz w:val="28"/>
          <w:szCs w:val="28"/>
        </w:rPr>
        <w:t>ускорить создание зоны свободной торговли со странами СНГ;</w:t>
      </w:r>
    </w:p>
    <w:p w:rsidR="003769A3" w:rsidRPr="006635DF" w:rsidRDefault="003769A3"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 xml:space="preserve">- </w:t>
      </w:r>
      <w:r w:rsidR="004F5487" w:rsidRPr="006635DF">
        <w:rPr>
          <w:rFonts w:ascii="Times New Roman" w:hAnsi="Times New Roman"/>
          <w:sz w:val="28"/>
          <w:szCs w:val="28"/>
        </w:rPr>
        <w:t>в методике начисления НДС для конечной продукции целесообразно как можно скорее перейти на мировую практику — экспорт облагать по нулевой ставке, при этом для сырья и энергоносителей предпочтительно временно сохранить существующий порядок начисления НДС;</w:t>
      </w:r>
    </w:p>
    <w:p w:rsidR="003769A3" w:rsidRPr="006635DF" w:rsidRDefault="003769A3"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 xml:space="preserve">- </w:t>
      </w:r>
      <w:r w:rsidR="004F5487" w:rsidRPr="006635DF">
        <w:rPr>
          <w:rFonts w:ascii="Times New Roman" w:hAnsi="Times New Roman"/>
          <w:sz w:val="28"/>
          <w:szCs w:val="28"/>
        </w:rPr>
        <w:t>отменить лицензирование ввоза иностранного капитала на территорию Р</w:t>
      </w:r>
      <w:r w:rsidRPr="006635DF">
        <w:rPr>
          <w:rFonts w:ascii="Times New Roman" w:hAnsi="Times New Roman"/>
          <w:sz w:val="28"/>
          <w:szCs w:val="28"/>
        </w:rPr>
        <w:t>еспублики Беларусь</w:t>
      </w:r>
      <w:r w:rsidR="004F5487" w:rsidRPr="006635DF">
        <w:rPr>
          <w:rFonts w:ascii="Times New Roman" w:hAnsi="Times New Roman"/>
          <w:sz w:val="28"/>
          <w:szCs w:val="28"/>
        </w:rPr>
        <w:t>;</w:t>
      </w:r>
    </w:p>
    <w:p w:rsidR="003769A3" w:rsidRPr="006635DF" w:rsidRDefault="003769A3"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 xml:space="preserve">- </w:t>
      </w:r>
      <w:r w:rsidR="004F5487" w:rsidRPr="006635DF">
        <w:rPr>
          <w:rFonts w:ascii="Times New Roman" w:hAnsi="Times New Roman"/>
          <w:sz w:val="28"/>
          <w:szCs w:val="28"/>
        </w:rPr>
        <w:t>ввести уведомительный порядок регистрации иностранных инвестиций (в том числе валютных операций, связанных с движением капитала), кроме изъятий, установленных законом;</w:t>
      </w:r>
    </w:p>
    <w:p w:rsidR="003769A3" w:rsidRPr="006635DF" w:rsidRDefault="003769A3"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 xml:space="preserve">- </w:t>
      </w:r>
      <w:r w:rsidR="004F5487" w:rsidRPr="006635DF">
        <w:rPr>
          <w:rFonts w:ascii="Times New Roman" w:hAnsi="Times New Roman"/>
          <w:sz w:val="28"/>
          <w:szCs w:val="28"/>
        </w:rPr>
        <w:t xml:space="preserve">упростить выдачу налоговых кредитов и освобождений тем инвесторам, которые имеют на это право по закону. </w:t>
      </w:r>
    </w:p>
    <w:p w:rsidR="003769A3" w:rsidRPr="006635DF" w:rsidRDefault="004F5487"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iCs/>
          <w:sz w:val="28"/>
          <w:szCs w:val="28"/>
        </w:rPr>
      </w:pPr>
      <w:r w:rsidRPr="006635DF">
        <w:rPr>
          <w:rFonts w:ascii="Times New Roman" w:hAnsi="Times New Roman"/>
          <w:iCs/>
          <w:sz w:val="28"/>
          <w:szCs w:val="28"/>
        </w:rPr>
        <w:t>В области защиты прав собственности:</w:t>
      </w:r>
    </w:p>
    <w:p w:rsidR="003769A3" w:rsidRPr="006635DF" w:rsidRDefault="003769A3"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 xml:space="preserve">- </w:t>
      </w:r>
      <w:r w:rsidR="004F5487" w:rsidRPr="006635DF">
        <w:rPr>
          <w:rFonts w:ascii="Times New Roman" w:hAnsi="Times New Roman"/>
          <w:sz w:val="28"/>
          <w:szCs w:val="28"/>
        </w:rPr>
        <w:t>законодательно расширить права миноритарных (широкого слоя) акционеров и аутсайдеров, особенно в вопросах доступа к информации, организации собраний акционеров и представительства в совете директоров;</w:t>
      </w:r>
    </w:p>
    <w:p w:rsidR="003769A3" w:rsidRPr="006635DF" w:rsidRDefault="003769A3"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 xml:space="preserve">- </w:t>
      </w:r>
      <w:r w:rsidR="004F5487" w:rsidRPr="006635DF">
        <w:rPr>
          <w:rFonts w:ascii="Times New Roman" w:hAnsi="Times New Roman"/>
          <w:sz w:val="28"/>
          <w:szCs w:val="28"/>
        </w:rPr>
        <w:t>ужесточить и сделать неотвратимой уголовную и административную ответственность за действия (или бездействие), приводящие к нарушению интересов инвесторов (в первую очередь прямых иностранных инвесторов).</w:t>
      </w:r>
    </w:p>
    <w:p w:rsidR="003769A3" w:rsidRPr="006635DF" w:rsidRDefault="004F5487"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iCs/>
          <w:sz w:val="28"/>
          <w:szCs w:val="28"/>
        </w:rPr>
      </w:pPr>
      <w:r w:rsidRPr="006635DF">
        <w:rPr>
          <w:rFonts w:ascii="Times New Roman" w:hAnsi="Times New Roman"/>
          <w:iCs/>
          <w:sz w:val="28"/>
          <w:szCs w:val="28"/>
        </w:rPr>
        <w:t>В области борьбы с коррупцией:</w:t>
      </w:r>
    </w:p>
    <w:p w:rsidR="003769A3" w:rsidRPr="006635DF" w:rsidRDefault="003769A3"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iCs/>
          <w:sz w:val="28"/>
          <w:szCs w:val="28"/>
        </w:rPr>
        <w:t xml:space="preserve">- </w:t>
      </w:r>
      <w:r w:rsidR="004F5487" w:rsidRPr="006635DF">
        <w:rPr>
          <w:rFonts w:ascii="Times New Roman" w:hAnsi="Times New Roman"/>
          <w:sz w:val="28"/>
          <w:szCs w:val="28"/>
        </w:rPr>
        <w:t>последовательно устранять неопределенность и противоречивость в законодательстве, оставляющие возможность для различных толкований и связанных с ними коррупционных злоупотреблений;</w:t>
      </w:r>
    </w:p>
    <w:p w:rsidR="003769A3" w:rsidRPr="006635DF" w:rsidRDefault="003769A3"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 xml:space="preserve">- </w:t>
      </w:r>
      <w:r w:rsidR="004F5487" w:rsidRPr="006635DF">
        <w:rPr>
          <w:rFonts w:ascii="Times New Roman" w:hAnsi="Times New Roman"/>
          <w:sz w:val="28"/>
          <w:szCs w:val="28"/>
        </w:rPr>
        <w:t>перевести систему государственных закупок (за счет средств бюджетов всех уровней) исключительно на конкурсную основу;</w:t>
      </w:r>
    </w:p>
    <w:p w:rsidR="003769A3" w:rsidRPr="006635DF" w:rsidRDefault="003769A3"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 xml:space="preserve">- </w:t>
      </w:r>
      <w:r w:rsidR="004F5487" w:rsidRPr="006635DF">
        <w:rPr>
          <w:rFonts w:ascii="Times New Roman" w:hAnsi="Times New Roman"/>
          <w:sz w:val="28"/>
          <w:szCs w:val="28"/>
        </w:rPr>
        <w:t>присоединиться к международным соглашениям по борьбе с коррупцией;</w:t>
      </w:r>
    </w:p>
    <w:p w:rsidR="003769A3" w:rsidRPr="006635DF" w:rsidRDefault="003769A3"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 xml:space="preserve">- </w:t>
      </w:r>
      <w:r w:rsidR="004F5487" w:rsidRPr="006635DF">
        <w:rPr>
          <w:rFonts w:ascii="Times New Roman" w:hAnsi="Times New Roman"/>
          <w:sz w:val="28"/>
          <w:szCs w:val="28"/>
        </w:rPr>
        <w:t>законодательно ввести запрет на профессии в отношении руководителей и сотрудников органов власти, уличенных в коррупции.</w:t>
      </w:r>
    </w:p>
    <w:p w:rsidR="003769A3" w:rsidRPr="006635DF" w:rsidRDefault="004F5487"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Анализ этих пожеланий показывает, что иностранные инвесторы, в первую очередь, хотели бы:</w:t>
      </w:r>
    </w:p>
    <w:p w:rsidR="003769A3" w:rsidRPr="006635DF" w:rsidRDefault="004F5487" w:rsidP="006635DF">
      <w:pPr>
        <w:widowControl/>
        <w:numPr>
          <w:ilvl w:val="0"/>
          <w:numId w:val="33"/>
        </w:numPr>
        <w:tabs>
          <w:tab w:val="clear" w:pos="1699"/>
          <w:tab w:val="num" w:pos="993"/>
        </w:tabs>
        <w:suppressAutoHyphens/>
        <w:overflowPunct w:val="0"/>
        <w:autoSpaceDE w:val="0"/>
        <w:autoSpaceDN w:val="0"/>
        <w:adjustRightInd w:val="0"/>
        <w:spacing w:line="360" w:lineRule="auto"/>
        <w:ind w:left="0" w:firstLine="709"/>
        <w:jc w:val="both"/>
        <w:textAlignment w:val="baseline"/>
        <w:rPr>
          <w:rFonts w:ascii="Times New Roman" w:hAnsi="Times New Roman"/>
          <w:sz w:val="28"/>
          <w:szCs w:val="28"/>
        </w:rPr>
      </w:pPr>
      <w:r w:rsidRPr="006635DF">
        <w:rPr>
          <w:rFonts w:ascii="Times New Roman" w:hAnsi="Times New Roman"/>
          <w:sz w:val="28"/>
          <w:szCs w:val="28"/>
        </w:rPr>
        <w:t>снизить налоговую нагрузку на инвестиции и их использование;</w:t>
      </w:r>
    </w:p>
    <w:p w:rsidR="003769A3" w:rsidRPr="006635DF" w:rsidRDefault="004F5487" w:rsidP="006635DF">
      <w:pPr>
        <w:widowControl/>
        <w:numPr>
          <w:ilvl w:val="0"/>
          <w:numId w:val="33"/>
        </w:numPr>
        <w:tabs>
          <w:tab w:val="clear" w:pos="1699"/>
          <w:tab w:val="num" w:pos="993"/>
        </w:tabs>
        <w:suppressAutoHyphens/>
        <w:overflowPunct w:val="0"/>
        <w:autoSpaceDE w:val="0"/>
        <w:autoSpaceDN w:val="0"/>
        <w:adjustRightInd w:val="0"/>
        <w:spacing w:line="360" w:lineRule="auto"/>
        <w:ind w:left="0" w:firstLine="709"/>
        <w:jc w:val="both"/>
        <w:textAlignment w:val="baseline"/>
        <w:rPr>
          <w:rFonts w:ascii="Times New Roman" w:hAnsi="Times New Roman"/>
          <w:sz w:val="28"/>
          <w:szCs w:val="28"/>
        </w:rPr>
      </w:pPr>
      <w:r w:rsidRPr="006635DF">
        <w:rPr>
          <w:rFonts w:ascii="Times New Roman" w:hAnsi="Times New Roman"/>
          <w:sz w:val="28"/>
          <w:szCs w:val="28"/>
        </w:rPr>
        <w:t>отменить ограничения (ослабить государственный контроль) доступа в наиболее эффективн</w:t>
      </w:r>
      <w:r w:rsidR="003769A3" w:rsidRPr="006635DF">
        <w:rPr>
          <w:rFonts w:ascii="Times New Roman" w:hAnsi="Times New Roman"/>
          <w:sz w:val="28"/>
          <w:szCs w:val="28"/>
        </w:rPr>
        <w:t>ые</w:t>
      </w:r>
      <w:r w:rsidRPr="006635DF">
        <w:rPr>
          <w:rFonts w:ascii="Times New Roman" w:hAnsi="Times New Roman"/>
          <w:sz w:val="28"/>
          <w:szCs w:val="28"/>
        </w:rPr>
        <w:t xml:space="preserve"> отрасл</w:t>
      </w:r>
      <w:r w:rsidR="003769A3" w:rsidRPr="006635DF">
        <w:rPr>
          <w:rFonts w:ascii="Times New Roman" w:hAnsi="Times New Roman"/>
          <w:sz w:val="28"/>
          <w:szCs w:val="28"/>
        </w:rPr>
        <w:t>и</w:t>
      </w:r>
      <w:r w:rsidRPr="006635DF">
        <w:rPr>
          <w:rFonts w:ascii="Times New Roman" w:hAnsi="Times New Roman"/>
          <w:sz w:val="28"/>
          <w:szCs w:val="28"/>
        </w:rPr>
        <w:t xml:space="preserve"> экономики </w:t>
      </w:r>
      <w:r w:rsidR="003769A3" w:rsidRPr="006635DF">
        <w:rPr>
          <w:rFonts w:ascii="Times New Roman" w:hAnsi="Times New Roman"/>
          <w:sz w:val="28"/>
          <w:szCs w:val="28"/>
        </w:rPr>
        <w:t>Беларуси;</w:t>
      </w:r>
    </w:p>
    <w:p w:rsidR="003769A3" w:rsidRPr="006635DF" w:rsidRDefault="004F5487" w:rsidP="006635DF">
      <w:pPr>
        <w:widowControl/>
        <w:numPr>
          <w:ilvl w:val="0"/>
          <w:numId w:val="33"/>
        </w:numPr>
        <w:tabs>
          <w:tab w:val="clear" w:pos="1699"/>
          <w:tab w:val="num" w:pos="993"/>
        </w:tabs>
        <w:suppressAutoHyphens/>
        <w:overflowPunct w:val="0"/>
        <w:autoSpaceDE w:val="0"/>
        <w:autoSpaceDN w:val="0"/>
        <w:adjustRightInd w:val="0"/>
        <w:spacing w:line="360" w:lineRule="auto"/>
        <w:ind w:left="0" w:firstLine="709"/>
        <w:jc w:val="both"/>
        <w:textAlignment w:val="baseline"/>
        <w:rPr>
          <w:rFonts w:ascii="Times New Roman" w:hAnsi="Times New Roman"/>
          <w:sz w:val="28"/>
          <w:szCs w:val="28"/>
        </w:rPr>
      </w:pPr>
      <w:r w:rsidRPr="006635DF">
        <w:rPr>
          <w:rFonts w:ascii="Times New Roman" w:hAnsi="Times New Roman"/>
          <w:sz w:val="28"/>
          <w:szCs w:val="28"/>
        </w:rPr>
        <w:t>усилить присутствие иностранных банков в Р</w:t>
      </w:r>
      <w:r w:rsidR="003769A3" w:rsidRPr="006635DF">
        <w:rPr>
          <w:rFonts w:ascii="Times New Roman" w:hAnsi="Times New Roman"/>
          <w:sz w:val="28"/>
          <w:szCs w:val="28"/>
        </w:rPr>
        <w:t>еспублике Беларусь</w:t>
      </w:r>
      <w:r w:rsidRPr="006635DF">
        <w:rPr>
          <w:rFonts w:ascii="Times New Roman" w:hAnsi="Times New Roman"/>
          <w:sz w:val="28"/>
          <w:szCs w:val="28"/>
        </w:rPr>
        <w:t>;</w:t>
      </w:r>
    </w:p>
    <w:p w:rsidR="003769A3" w:rsidRPr="006635DF" w:rsidRDefault="004F5487" w:rsidP="006635DF">
      <w:pPr>
        <w:widowControl/>
        <w:numPr>
          <w:ilvl w:val="0"/>
          <w:numId w:val="33"/>
        </w:numPr>
        <w:tabs>
          <w:tab w:val="clear" w:pos="1699"/>
          <w:tab w:val="num" w:pos="993"/>
        </w:tabs>
        <w:suppressAutoHyphens/>
        <w:overflowPunct w:val="0"/>
        <w:autoSpaceDE w:val="0"/>
        <w:autoSpaceDN w:val="0"/>
        <w:adjustRightInd w:val="0"/>
        <w:spacing w:line="360" w:lineRule="auto"/>
        <w:ind w:left="0" w:firstLine="709"/>
        <w:jc w:val="both"/>
        <w:textAlignment w:val="baseline"/>
        <w:rPr>
          <w:rFonts w:ascii="Times New Roman" w:hAnsi="Times New Roman"/>
          <w:sz w:val="28"/>
          <w:szCs w:val="28"/>
        </w:rPr>
      </w:pPr>
      <w:r w:rsidRPr="006635DF">
        <w:rPr>
          <w:rFonts w:ascii="Times New Roman" w:hAnsi="Times New Roman"/>
          <w:sz w:val="28"/>
          <w:szCs w:val="28"/>
        </w:rPr>
        <w:t>ослабить государственный контроль за иностранными инвестициями;</w:t>
      </w:r>
    </w:p>
    <w:p w:rsidR="003769A3" w:rsidRPr="006635DF" w:rsidRDefault="004F5487" w:rsidP="006635DF">
      <w:pPr>
        <w:widowControl/>
        <w:numPr>
          <w:ilvl w:val="0"/>
          <w:numId w:val="33"/>
        </w:numPr>
        <w:tabs>
          <w:tab w:val="clear" w:pos="1699"/>
          <w:tab w:val="num" w:pos="993"/>
        </w:tabs>
        <w:suppressAutoHyphens/>
        <w:overflowPunct w:val="0"/>
        <w:autoSpaceDE w:val="0"/>
        <w:autoSpaceDN w:val="0"/>
        <w:adjustRightInd w:val="0"/>
        <w:spacing w:line="360" w:lineRule="auto"/>
        <w:ind w:left="0" w:firstLine="709"/>
        <w:jc w:val="both"/>
        <w:textAlignment w:val="baseline"/>
        <w:rPr>
          <w:rFonts w:ascii="Times New Roman" w:hAnsi="Times New Roman"/>
          <w:sz w:val="28"/>
          <w:szCs w:val="28"/>
        </w:rPr>
      </w:pPr>
      <w:r w:rsidRPr="006635DF">
        <w:rPr>
          <w:rFonts w:ascii="Times New Roman" w:hAnsi="Times New Roman"/>
          <w:sz w:val="28"/>
          <w:szCs w:val="28"/>
        </w:rPr>
        <w:t>принять во внешнеэкономической и таможенной политике привычные и выгодные им правила игры, установленные ВТО;</w:t>
      </w:r>
    </w:p>
    <w:p w:rsidR="003769A3" w:rsidRPr="006635DF" w:rsidRDefault="004F5487" w:rsidP="006635DF">
      <w:pPr>
        <w:widowControl/>
        <w:numPr>
          <w:ilvl w:val="0"/>
          <w:numId w:val="33"/>
        </w:numPr>
        <w:tabs>
          <w:tab w:val="clear" w:pos="1699"/>
          <w:tab w:val="num" w:pos="993"/>
        </w:tabs>
        <w:suppressAutoHyphens/>
        <w:overflowPunct w:val="0"/>
        <w:autoSpaceDE w:val="0"/>
        <w:autoSpaceDN w:val="0"/>
        <w:adjustRightInd w:val="0"/>
        <w:spacing w:line="360" w:lineRule="auto"/>
        <w:ind w:left="0" w:firstLine="709"/>
        <w:jc w:val="both"/>
        <w:textAlignment w:val="baseline"/>
        <w:rPr>
          <w:rFonts w:ascii="Times New Roman" w:hAnsi="Times New Roman"/>
          <w:sz w:val="28"/>
          <w:szCs w:val="28"/>
        </w:rPr>
      </w:pPr>
      <w:r w:rsidRPr="006635DF">
        <w:rPr>
          <w:rFonts w:ascii="Times New Roman" w:hAnsi="Times New Roman"/>
          <w:sz w:val="28"/>
          <w:szCs w:val="28"/>
        </w:rPr>
        <w:t>усилить свои позиции в управлении акционерными обществами.</w:t>
      </w:r>
    </w:p>
    <w:p w:rsidR="004F5487" w:rsidRPr="006635DF" w:rsidRDefault="003769A3"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6635DF">
        <w:rPr>
          <w:rFonts w:ascii="Times New Roman" w:hAnsi="Times New Roman"/>
          <w:sz w:val="28"/>
          <w:szCs w:val="28"/>
        </w:rPr>
        <w:t>Таким образом, о</w:t>
      </w:r>
      <w:r w:rsidR="004F5487" w:rsidRPr="006635DF">
        <w:rPr>
          <w:rFonts w:ascii="Times New Roman" w:hAnsi="Times New Roman"/>
          <w:sz w:val="28"/>
          <w:szCs w:val="28"/>
        </w:rPr>
        <w:t>чевидно, что разработка мер правового регулирования иностранных инвестиций требует серьезной всесторонней аналитической работы с тем, чтобы правовые нормы, содействуя созданию благоприятного инвестиционного климата, служили бы интересам экономического развития Р</w:t>
      </w:r>
      <w:r w:rsidRPr="006635DF">
        <w:rPr>
          <w:rFonts w:ascii="Times New Roman" w:hAnsi="Times New Roman"/>
          <w:sz w:val="28"/>
          <w:szCs w:val="28"/>
        </w:rPr>
        <w:t>еспублики Беларусь</w:t>
      </w:r>
      <w:r w:rsidR="004F5487" w:rsidRPr="006635DF">
        <w:rPr>
          <w:rFonts w:ascii="Times New Roman" w:hAnsi="Times New Roman"/>
          <w:sz w:val="28"/>
          <w:szCs w:val="28"/>
        </w:rPr>
        <w:t xml:space="preserve"> и укреплению </w:t>
      </w:r>
      <w:r w:rsidRPr="006635DF">
        <w:rPr>
          <w:rFonts w:ascii="Times New Roman" w:hAnsi="Times New Roman"/>
          <w:sz w:val="28"/>
          <w:szCs w:val="28"/>
        </w:rPr>
        <w:t>белорусского</w:t>
      </w:r>
      <w:r w:rsidR="004F5487" w:rsidRPr="006635DF">
        <w:rPr>
          <w:rFonts w:ascii="Times New Roman" w:hAnsi="Times New Roman"/>
          <w:sz w:val="28"/>
          <w:szCs w:val="28"/>
        </w:rPr>
        <w:t xml:space="preserve"> государства.</w:t>
      </w:r>
    </w:p>
    <w:p w:rsidR="006447F2" w:rsidRPr="006635DF" w:rsidRDefault="006447F2"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p>
    <w:p w:rsidR="006447F2" w:rsidRPr="006635DF" w:rsidRDefault="006447F2"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p>
    <w:p w:rsidR="006447F2" w:rsidRPr="006635DF" w:rsidRDefault="006447F2"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p>
    <w:p w:rsidR="006447F2" w:rsidRPr="006635DF" w:rsidRDefault="006447F2"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p>
    <w:p w:rsidR="006447F2" w:rsidRPr="006635DF" w:rsidRDefault="006447F2"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p>
    <w:p w:rsidR="006447F2" w:rsidRPr="006635DF" w:rsidRDefault="006447F2"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p>
    <w:p w:rsidR="006447F2" w:rsidRPr="006635DF" w:rsidRDefault="006447F2"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p>
    <w:p w:rsidR="006447F2" w:rsidRPr="006635DF" w:rsidRDefault="006447F2"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p>
    <w:p w:rsidR="006447F2" w:rsidRPr="006635DF" w:rsidRDefault="006447F2"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p>
    <w:p w:rsidR="00651C52" w:rsidRPr="006635DF" w:rsidRDefault="006635DF"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b/>
          <w:sz w:val="28"/>
          <w:szCs w:val="28"/>
        </w:rPr>
      </w:pPr>
      <w:r>
        <w:rPr>
          <w:rFonts w:ascii="Times New Roman" w:hAnsi="Times New Roman"/>
          <w:sz w:val="28"/>
          <w:szCs w:val="28"/>
        </w:rPr>
        <w:br w:type="page"/>
      </w:r>
      <w:r w:rsidR="00651C52" w:rsidRPr="006635DF">
        <w:rPr>
          <w:rFonts w:ascii="Times New Roman" w:hAnsi="Times New Roman"/>
          <w:b/>
          <w:sz w:val="28"/>
          <w:szCs w:val="28"/>
        </w:rPr>
        <w:t>5. Иностранные предприятия как субъекты хозяйственной деятельности. Создание. Хозяйственная деятельность.</w:t>
      </w:r>
      <w:r w:rsidRPr="006635DF">
        <w:rPr>
          <w:rFonts w:ascii="Times New Roman" w:hAnsi="Times New Roman"/>
          <w:b/>
          <w:sz w:val="28"/>
          <w:szCs w:val="28"/>
        </w:rPr>
        <w:t xml:space="preserve"> </w:t>
      </w:r>
      <w:r w:rsidR="00651C52" w:rsidRPr="006635DF">
        <w:rPr>
          <w:rFonts w:ascii="Times New Roman" w:hAnsi="Times New Roman"/>
          <w:b/>
          <w:sz w:val="28"/>
          <w:szCs w:val="28"/>
        </w:rPr>
        <w:t>Прекращение</w:t>
      </w:r>
    </w:p>
    <w:p w:rsidR="00651C52" w:rsidRPr="006635DF" w:rsidRDefault="00651C52"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p>
    <w:p w:rsidR="00D07D63" w:rsidRPr="006635DF" w:rsidRDefault="00D07D63"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rPr>
      </w:pPr>
      <w:r w:rsidRPr="006635DF">
        <w:rPr>
          <w:rFonts w:ascii="Times New Roman" w:hAnsi="Times New Roman"/>
          <w:sz w:val="28"/>
          <w:szCs w:val="28"/>
        </w:rPr>
        <w:t>Как было сказано выше, и</w:t>
      </w:r>
      <w:r w:rsidR="00402B08" w:rsidRPr="006635DF">
        <w:rPr>
          <w:rFonts w:ascii="Times New Roman" w:hAnsi="Times New Roman"/>
          <w:sz w:val="28"/>
        </w:rPr>
        <w:t>ностранные инвесторы вправе осуществлять на территории Республики Беларусь инвестиционную деятельность в любых формах, определенных статьей 5 Инвестиционного Кодекса Республики Беларусь (создание юридического лица, приобретение имущества или имущественных прав, а именно:</w:t>
      </w:r>
      <w:r w:rsidRPr="006635DF">
        <w:rPr>
          <w:rFonts w:ascii="Times New Roman" w:hAnsi="Times New Roman"/>
          <w:sz w:val="28"/>
        </w:rPr>
        <w:t xml:space="preserve"> </w:t>
      </w:r>
      <w:r w:rsidR="00402B08" w:rsidRPr="006635DF">
        <w:rPr>
          <w:rFonts w:ascii="Times New Roman" w:hAnsi="Times New Roman"/>
          <w:sz w:val="28"/>
        </w:rPr>
        <w:t>доли в уставном фонде юридического лица, недвижимости, ценных бумаг, прав на объекты интеллектуальной собственности, концессий, оборудования, других основных средств).</w:t>
      </w:r>
    </w:p>
    <w:p w:rsidR="00D07D63" w:rsidRPr="006635DF" w:rsidRDefault="00402B08"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rPr>
      </w:pPr>
      <w:r w:rsidRPr="006635DF">
        <w:rPr>
          <w:rFonts w:ascii="Times New Roman" w:hAnsi="Times New Roman"/>
          <w:sz w:val="28"/>
        </w:rPr>
        <w:t>Иностранные инвесторы вправе создавать на территории Республики Беларусь юридические лица Республики Беларусь с любым объемом иностранных инвестиций и в любых организационно-правовых формах, а также их филиалы и представительства в соответствии с актами законодательства Республики Беларусь, в том числе международными договорами Республики Беларусь.</w:t>
      </w:r>
    </w:p>
    <w:p w:rsidR="00D07D63" w:rsidRPr="006635DF" w:rsidRDefault="00402B08"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rPr>
      </w:pPr>
      <w:r w:rsidRPr="006635DF">
        <w:rPr>
          <w:rFonts w:ascii="Times New Roman" w:hAnsi="Times New Roman"/>
          <w:sz w:val="28"/>
        </w:rPr>
        <w:t>Юридические лица, в уставном фонде которых иностранные инвестиции составляют объем, эквивалентный не менее чем 20 000 долларов США, и которые преследуют извлечение прибыли (дохода) в качестве основной цели своей деятельности, признаются на территории Республики Беларусь коммерческими организациями с иностранными инвестициями. Такие организации могут создаваться в формах обществ с ограниченной ответственностью, обществ с дополнительной ответственностью, открытых акционерных обществ, закрытых акционерных обществ и частных иностранных унитарных предприятий. Порядок создания указанных коммерческих организаций с иностранными инвестициями определяется Инвестиционным Кодексом и законодательством Республики Беларусь.</w:t>
      </w:r>
    </w:p>
    <w:p w:rsidR="00D07D63" w:rsidRPr="006635DF" w:rsidRDefault="00402B08"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rPr>
      </w:pPr>
      <w:r w:rsidRPr="006635DF">
        <w:rPr>
          <w:rFonts w:ascii="Times New Roman" w:hAnsi="Times New Roman"/>
          <w:sz w:val="28"/>
        </w:rPr>
        <w:t xml:space="preserve">Под </w:t>
      </w:r>
      <w:r w:rsidR="00D07D63" w:rsidRPr="006635DF">
        <w:rPr>
          <w:rFonts w:ascii="Times New Roman" w:hAnsi="Times New Roman"/>
          <w:sz w:val="28"/>
        </w:rPr>
        <w:t xml:space="preserve">иностранным </w:t>
      </w:r>
      <w:r w:rsidRPr="006635DF">
        <w:rPr>
          <w:rFonts w:ascii="Times New Roman" w:hAnsi="Times New Roman"/>
          <w:sz w:val="28"/>
        </w:rPr>
        <w:t>коммерческ</w:t>
      </w:r>
      <w:r w:rsidR="00D07D63" w:rsidRPr="006635DF">
        <w:rPr>
          <w:rFonts w:ascii="Times New Roman" w:hAnsi="Times New Roman"/>
          <w:sz w:val="28"/>
        </w:rPr>
        <w:t>им</w:t>
      </w:r>
      <w:r w:rsidRPr="006635DF">
        <w:rPr>
          <w:rFonts w:ascii="Times New Roman" w:hAnsi="Times New Roman"/>
          <w:sz w:val="28"/>
        </w:rPr>
        <w:t xml:space="preserve"> </w:t>
      </w:r>
      <w:r w:rsidR="00D07D63" w:rsidRPr="006635DF">
        <w:rPr>
          <w:rFonts w:ascii="Times New Roman" w:hAnsi="Times New Roman"/>
          <w:sz w:val="28"/>
        </w:rPr>
        <w:t xml:space="preserve">предприятием </w:t>
      </w:r>
      <w:r w:rsidRPr="006635DF">
        <w:rPr>
          <w:rFonts w:ascii="Times New Roman" w:hAnsi="Times New Roman"/>
          <w:sz w:val="28"/>
        </w:rPr>
        <w:t>понимается юридическое лицо, в уставном фонде которого полностью используются иностранные инвестиции.</w:t>
      </w:r>
    </w:p>
    <w:p w:rsidR="00D07D63" w:rsidRPr="006635DF" w:rsidRDefault="00402B08"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rPr>
      </w:pPr>
      <w:r w:rsidRPr="006635DF">
        <w:rPr>
          <w:rFonts w:ascii="Times New Roman" w:hAnsi="Times New Roman"/>
          <w:sz w:val="28"/>
        </w:rPr>
        <w:t>В целях определения особенностей регистрации все коммерческие организации с иностранными инвестициями рассматриваются как коммерческие совместные либо коммерческие иностранные организации.</w:t>
      </w:r>
    </w:p>
    <w:p w:rsidR="00D07D63" w:rsidRPr="006635DF" w:rsidRDefault="00D07D63"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rPr>
      </w:pPr>
      <w:r w:rsidRPr="006635DF">
        <w:rPr>
          <w:rFonts w:ascii="Times New Roman" w:hAnsi="Times New Roman"/>
          <w:sz w:val="28"/>
        </w:rPr>
        <w:t>Иностранные предприятия на территории Республики Беларусь, зарегистрированные в установленном порядке и в соответствии с законодательством, могут</w:t>
      </w:r>
      <w:r w:rsidR="00402B08" w:rsidRPr="006635DF">
        <w:rPr>
          <w:rFonts w:ascii="Times New Roman" w:hAnsi="Times New Roman"/>
          <w:sz w:val="28"/>
        </w:rPr>
        <w:t xml:space="preserve"> осуществлять любые виды деятельности, если они не запрещены законодательством Республики Беларусь и соответствуют целям, предусмотренным в уставе этой организации.</w:t>
      </w:r>
    </w:p>
    <w:p w:rsidR="00374B31" w:rsidRPr="006635DF" w:rsidRDefault="00402B08"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rPr>
      </w:pPr>
      <w:r w:rsidRPr="006635DF">
        <w:rPr>
          <w:rFonts w:ascii="Times New Roman" w:hAnsi="Times New Roman"/>
          <w:sz w:val="28"/>
        </w:rPr>
        <w:t>Отдельными видами деятельности, перечень которых устанавливается актами законодательства Республики Беларусь, коммерческая организация с иностранными инвестициями может заниматься только на основании специальных разрешений (лицензий).</w:t>
      </w:r>
    </w:p>
    <w:p w:rsidR="00374B31" w:rsidRPr="006635DF" w:rsidRDefault="00374B31"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rPr>
      </w:pPr>
      <w:r w:rsidRPr="006635DF">
        <w:rPr>
          <w:rFonts w:ascii="Times New Roman" w:hAnsi="Times New Roman"/>
          <w:sz w:val="28"/>
        </w:rPr>
        <w:t>Иностранное предприятие</w:t>
      </w:r>
      <w:r w:rsidR="00402B08" w:rsidRPr="006635DF">
        <w:rPr>
          <w:rFonts w:ascii="Times New Roman" w:hAnsi="Times New Roman"/>
          <w:sz w:val="28"/>
        </w:rPr>
        <w:t xml:space="preserve"> может быть создан</w:t>
      </w:r>
      <w:r w:rsidRPr="006635DF">
        <w:rPr>
          <w:rFonts w:ascii="Times New Roman" w:hAnsi="Times New Roman"/>
          <w:sz w:val="28"/>
        </w:rPr>
        <w:t>о</w:t>
      </w:r>
      <w:r w:rsidR="00402B08" w:rsidRPr="006635DF">
        <w:rPr>
          <w:rFonts w:ascii="Times New Roman" w:hAnsi="Times New Roman"/>
          <w:sz w:val="28"/>
        </w:rPr>
        <w:t xml:space="preserve"> путем ее учреждения или в результате приобретения иностранным инвестором предприятия как имущественного комплекса в целом или его части.</w:t>
      </w:r>
    </w:p>
    <w:p w:rsidR="00374B31" w:rsidRPr="006635DF" w:rsidRDefault="00402B08"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rPr>
      </w:pPr>
      <w:r w:rsidRPr="006635DF">
        <w:rPr>
          <w:rFonts w:ascii="Times New Roman" w:hAnsi="Times New Roman"/>
          <w:sz w:val="28"/>
        </w:rPr>
        <w:t xml:space="preserve">Решение о создании </w:t>
      </w:r>
      <w:r w:rsidR="00374B31" w:rsidRPr="006635DF">
        <w:rPr>
          <w:rFonts w:ascii="Times New Roman" w:hAnsi="Times New Roman"/>
          <w:sz w:val="28"/>
        </w:rPr>
        <w:t xml:space="preserve">иностранного предприятия </w:t>
      </w:r>
      <w:r w:rsidRPr="006635DF">
        <w:rPr>
          <w:rFonts w:ascii="Times New Roman" w:hAnsi="Times New Roman"/>
          <w:sz w:val="28"/>
        </w:rPr>
        <w:t>ее учредителями (участниками)</w:t>
      </w:r>
      <w:r w:rsidR="00374B31" w:rsidRPr="006635DF">
        <w:rPr>
          <w:rFonts w:ascii="Times New Roman" w:hAnsi="Times New Roman"/>
          <w:sz w:val="28"/>
        </w:rPr>
        <w:t xml:space="preserve"> (иностранными гражданами и юридическими лицами)</w:t>
      </w:r>
      <w:r w:rsidRPr="006635DF">
        <w:rPr>
          <w:rFonts w:ascii="Times New Roman" w:hAnsi="Times New Roman"/>
          <w:sz w:val="28"/>
        </w:rPr>
        <w:t xml:space="preserve"> самостоятельно, включая с</w:t>
      </w:r>
      <w:r w:rsidR="00374B31" w:rsidRPr="006635DF">
        <w:rPr>
          <w:rFonts w:ascii="Times New Roman" w:hAnsi="Times New Roman"/>
          <w:sz w:val="28"/>
        </w:rPr>
        <w:t>лучаи</w:t>
      </w:r>
      <w:r w:rsidRPr="006635DF">
        <w:rPr>
          <w:rFonts w:ascii="Times New Roman" w:hAnsi="Times New Roman"/>
          <w:sz w:val="28"/>
        </w:rPr>
        <w:t xml:space="preserve"> приобретения предприятия как имущественного комплекса в целом</w:t>
      </w:r>
      <w:r w:rsidR="00374B31" w:rsidRPr="006635DF">
        <w:rPr>
          <w:rFonts w:ascii="Times New Roman" w:hAnsi="Times New Roman"/>
          <w:sz w:val="28"/>
        </w:rPr>
        <w:t xml:space="preserve"> на </w:t>
      </w:r>
      <w:r w:rsidRPr="006635DF">
        <w:rPr>
          <w:rFonts w:ascii="Times New Roman" w:hAnsi="Times New Roman"/>
          <w:sz w:val="28"/>
        </w:rPr>
        <w:t xml:space="preserve">сумму, превышающую 20 000 долларов США в эквиваленте. </w:t>
      </w:r>
    </w:p>
    <w:p w:rsidR="00374B31" w:rsidRPr="006635DF" w:rsidRDefault="00374B31"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rPr>
      </w:pPr>
      <w:r w:rsidRPr="006635DF">
        <w:rPr>
          <w:rFonts w:ascii="Times New Roman" w:hAnsi="Times New Roman"/>
          <w:sz w:val="28"/>
        </w:rPr>
        <w:t>Иностранные предприятия</w:t>
      </w:r>
      <w:r w:rsidR="00402B08" w:rsidRPr="006635DF">
        <w:rPr>
          <w:rFonts w:ascii="Times New Roman" w:hAnsi="Times New Roman"/>
          <w:sz w:val="28"/>
        </w:rPr>
        <w:t xml:space="preserve"> вправе иметь дочерние и зависимые общества, а также создавать филиалы и представительства на территории Республики Беларусь и за ее пределами с соблюдением условий, предусмотренных актами законодательства Республики Беларусь и соответствующим законодательством иностранных государств.</w:t>
      </w:r>
    </w:p>
    <w:p w:rsidR="00374B31" w:rsidRPr="006635DF" w:rsidRDefault="00402B08"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rPr>
      </w:pPr>
      <w:r w:rsidRPr="006635DF">
        <w:rPr>
          <w:rFonts w:ascii="Times New Roman" w:hAnsi="Times New Roman"/>
          <w:sz w:val="28"/>
        </w:rPr>
        <w:t xml:space="preserve">Дочерние общества </w:t>
      </w:r>
      <w:r w:rsidR="00374B31" w:rsidRPr="006635DF">
        <w:rPr>
          <w:rFonts w:ascii="Times New Roman" w:hAnsi="Times New Roman"/>
          <w:sz w:val="28"/>
        </w:rPr>
        <w:t>таких предприятий</w:t>
      </w:r>
      <w:r w:rsidRPr="006635DF">
        <w:rPr>
          <w:rFonts w:ascii="Times New Roman" w:hAnsi="Times New Roman"/>
          <w:sz w:val="28"/>
        </w:rPr>
        <w:t xml:space="preserve"> пользуются теми же правами и регистрируются тем же органом, что и коммерческие иностранные организации. Зависимые общества коммерческих иностранных организаций пользуются теми же правами и регистрируются тем же органом, что и коммерческие иностранные организации, в случае, если размер иностранных инвестиций в уставном фонде зависимых обществ составляет сумму не менее 20 000 долларов США в эквиваленте. </w:t>
      </w:r>
    </w:p>
    <w:p w:rsidR="00374B31" w:rsidRPr="006635DF" w:rsidRDefault="00402B08"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rPr>
      </w:pPr>
      <w:r w:rsidRPr="006635DF">
        <w:rPr>
          <w:rFonts w:ascii="Times New Roman" w:hAnsi="Times New Roman"/>
          <w:sz w:val="28"/>
        </w:rPr>
        <w:t xml:space="preserve">Филиалы и представительства </w:t>
      </w:r>
      <w:r w:rsidR="00374B31" w:rsidRPr="006635DF">
        <w:rPr>
          <w:rFonts w:ascii="Times New Roman" w:hAnsi="Times New Roman"/>
          <w:sz w:val="28"/>
        </w:rPr>
        <w:t>иностранных предприятий</w:t>
      </w:r>
      <w:r w:rsidRPr="006635DF">
        <w:rPr>
          <w:rFonts w:ascii="Times New Roman" w:hAnsi="Times New Roman"/>
          <w:sz w:val="28"/>
        </w:rPr>
        <w:t xml:space="preserve"> действуют на основании положений о них, утверждаемых коммерческими организациями с иностранными инвестициями. На территории Республики Беларусь </w:t>
      </w:r>
      <w:r w:rsidR="00374B31" w:rsidRPr="006635DF">
        <w:rPr>
          <w:rFonts w:ascii="Times New Roman" w:hAnsi="Times New Roman"/>
          <w:sz w:val="28"/>
        </w:rPr>
        <w:t xml:space="preserve">такие </w:t>
      </w:r>
      <w:r w:rsidRPr="006635DF">
        <w:rPr>
          <w:rFonts w:ascii="Times New Roman" w:hAnsi="Times New Roman"/>
          <w:sz w:val="28"/>
        </w:rPr>
        <w:t xml:space="preserve">филиалы и представительства </w:t>
      </w:r>
      <w:r w:rsidR="00374B31" w:rsidRPr="006635DF">
        <w:rPr>
          <w:rFonts w:ascii="Times New Roman" w:hAnsi="Times New Roman"/>
          <w:sz w:val="28"/>
        </w:rPr>
        <w:t xml:space="preserve">иностранных предприятий </w:t>
      </w:r>
      <w:r w:rsidRPr="006635DF">
        <w:rPr>
          <w:rFonts w:ascii="Times New Roman" w:hAnsi="Times New Roman"/>
          <w:sz w:val="28"/>
        </w:rPr>
        <w:t xml:space="preserve">не являются </w:t>
      </w:r>
      <w:r w:rsidR="00374B31" w:rsidRPr="006635DF">
        <w:rPr>
          <w:rFonts w:ascii="Times New Roman" w:hAnsi="Times New Roman"/>
          <w:sz w:val="28"/>
        </w:rPr>
        <w:t xml:space="preserve">самостоятельными </w:t>
      </w:r>
      <w:r w:rsidRPr="006635DF">
        <w:rPr>
          <w:rFonts w:ascii="Times New Roman" w:hAnsi="Times New Roman"/>
          <w:sz w:val="28"/>
        </w:rPr>
        <w:t>юридическими лицами.</w:t>
      </w:r>
    </w:p>
    <w:p w:rsidR="00374B31" w:rsidRPr="006635DF" w:rsidRDefault="00402B08"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rPr>
      </w:pPr>
      <w:r w:rsidRPr="006635DF">
        <w:rPr>
          <w:rFonts w:ascii="Times New Roman" w:hAnsi="Times New Roman"/>
          <w:sz w:val="28"/>
        </w:rPr>
        <w:t xml:space="preserve">Государственная регистрация </w:t>
      </w:r>
      <w:r w:rsidR="00374B31" w:rsidRPr="006635DF">
        <w:rPr>
          <w:rFonts w:ascii="Times New Roman" w:hAnsi="Times New Roman"/>
          <w:sz w:val="28"/>
        </w:rPr>
        <w:t xml:space="preserve">иностранных </w:t>
      </w:r>
      <w:r w:rsidRPr="006635DF">
        <w:rPr>
          <w:rFonts w:ascii="Times New Roman" w:hAnsi="Times New Roman"/>
          <w:sz w:val="28"/>
        </w:rPr>
        <w:t>коммерческих организаций, за исключением банков, небанковских кредитно-финансовых организаций, коммерческих организаций с иностранными инвестициями в свободных экономических зонах и страховых, перестраховочных организаций, осуществляется Министерством иностранных дел Республики Беларус</w:t>
      </w:r>
      <w:r w:rsidR="00374B31" w:rsidRPr="006635DF">
        <w:rPr>
          <w:rFonts w:ascii="Times New Roman" w:hAnsi="Times New Roman"/>
          <w:sz w:val="28"/>
        </w:rPr>
        <w:t>ь</w:t>
      </w:r>
      <w:r w:rsidRPr="006635DF">
        <w:rPr>
          <w:rFonts w:ascii="Times New Roman" w:hAnsi="Times New Roman"/>
          <w:sz w:val="28"/>
        </w:rPr>
        <w:t>.</w:t>
      </w:r>
    </w:p>
    <w:p w:rsidR="00374B31" w:rsidRPr="006635DF" w:rsidRDefault="00402B08"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rPr>
      </w:pPr>
      <w:r w:rsidRPr="006635DF">
        <w:rPr>
          <w:rFonts w:ascii="Times New Roman" w:hAnsi="Times New Roman"/>
          <w:sz w:val="28"/>
        </w:rPr>
        <w:t xml:space="preserve">Государственная регистрация </w:t>
      </w:r>
      <w:r w:rsidR="00374B31" w:rsidRPr="006635DF">
        <w:rPr>
          <w:rFonts w:ascii="Times New Roman" w:hAnsi="Times New Roman"/>
          <w:sz w:val="28"/>
        </w:rPr>
        <w:t>иностранного предприятия</w:t>
      </w:r>
      <w:r w:rsidRPr="006635DF">
        <w:rPr>
          <w:rFonts w:ascii="Times New Roman" w:hAnsi="Times New Roman"/>
          <w:sz w:val="28"/>
        </w:rPr>
        <w:t xml:space="preserve"> осуществляется при наличии согласия соответствующего областного исполнительного комитета.</w:t>
      </w:r>
    </w:p>
    <w:p w:rsidR="00374B31" w:rsidRPr="006635DF" w:rsidRDefault="00402B08"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rPr>
      </w:pPr>
      <w:r w:rsidRPr="006635DF">
        <w:rPr>
          <w:rFonts w:ascii="Times New Roman" w:hAnsi="Times New Roman"/>
          <w:sz w:val="28"/>
        </w:rPr>
        <w:t xml:space="preserve">До подачи документов для государственной регистрации один из учредителей </w:t>
      </w:r>
      <w:r w:rsidR="00374B31" w:rsidRPr="006635DF">
        <w:rPr>
          <w:rFonts w:ascii="Times New Roman" w:hAnsi="Times New Roman"/>
          <w:sz w:val="28"/>
        </w:rPr>
        <w:t>такого предприятия</w:t>
      </w:r>
      <w:r w:rsidRPr="006635DF">
        <w:rPr>
          <w:rFonts w:ascii="Times New Roman" w:hAnsi="Times New Roman"/>
          <w:sz w:val="28"/>
        </w:rPr>
        <w:t xml:space="preserve"> должен согласовать в Министерстве иностранных дел Республики Беларусь его наименование. Для согласования наименования представляется заявление в двух экземплярах.</w:t>
      </w:r>
    </w:p>
    <w:p w:rsidR="00374B31" w:rsidRPr="006635DF" w:rsidRDefault="00402B08"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rPr>
      </w:pPr>
      <w:r w:rsidRPr="006635DF">
        <w:rPr>
          <w:rFonts w:ascii="Times New Roman" w:hAnsi="Times New Roman"/>
          <w:sz w:val="28"/>
        </w:rPr>
        <w:t xml:space="preserve">Документы для государственной регистрации </w:t>
      </w:r>
      <w:r w:rsidR="00374B31" w:rsidRPr="006635DF">
        <w:rPr>
          <w:rFonts w:ascii="Times New Roman" w:hAnsi="Times New Roman"/>
          <w:sz w:val="28"/>
        </w:rPr>
        <w:t xml:space="preserve">иностранной </w:t>
      </w:r>
      <w:r w:rsidRPr="006635DF">
        <w:rPr>
          <w:rFonts w:ascii="Times New Roman" w:hAnsi="Times New Roman"/>
          <w:sz w:val="28"/>
        </w:rPr>
        <w:t>коммерческой организации передается регистрирующему органу, который обязан выдать расписку, подтверждающую факт получения.</w:t>
      </w:r>
    </w:p>
    <w:p w:rsidR="00374B31" w:rsidRPr="006635DF" w:rsidRDefault="00374B31"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rPr>
      </w:pPr>
      <w:r w:rsidRPr="006635DF">
        <w:rPr>
          <w:rFonts w:ascii="Times New Roman" w:hAnsi="Times New Roman"/>
          <w:sz w:val="28"/>
        </w:rPr>
        <w:t>Иностранное предприятие</w:t>
      </w:r>
      <w:r w:rsidR="00402B08" w:rsidRPr="006635DF">
        <w:rPr>
          <w:rFonts w:ascii="Times New Roman" w:hAnsi="Times New Roman"/>
          <w:sz w:val="28"/>
        </w:rPr>
        <w:t xml:space="preserve"> считается созданной с момента ее государственной регистрации.</w:t>
      </w:r>
    </w:p>
    <w:p w:rsidR="00374B31" w:rsidRPr="006635DF" w:rsidRDefault="00402B08"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rPr>
      </w:pPr>
      <w:r w:rsidRPr="006635DF">
        <w:rPr>
          <w:rFonts w:ascii="Times New Roman" w:hAnsi="Times New Roman"/>
          <w:sz w:val="28"/>
        </w:rPr>
        <w:t xml:space="preserve">Для государственной регистрации </w:t>
      </w:r>
      <w:r w:rsidR="00374B31" w:rsidRPr="006635DF">
        <w:rPr>
          <w:rFonts w:ascii="Times New Roman" w:hAnsi="Times New Roman"/>
          <w:sz w:val="28"/>
        </w:rPr>
        <w:t>иностранных предприятий</w:t>
      </w:r>
      <w:r w:rsidRPr="006635DF">
        <w:rPr>
          <w:rFonts w:ascii="Times New Roman" w:hAnsi="Times New Roman"/>
          <w:sz w:val="28"/>
        </w:rPr>
        <w:t xml:space="preserve"> в регистрирующий орган представляются следующие документы:</w:t>
      </w:r>
    </w:p>
    <w:p w:rsidR="00374B31" w:rsidRPr="006635DF" w:rsidRDefault="00402B08"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rPr>
      </w:pPr>
      <w:r w:rsidRPr="006635DF">
        <w:rPr>
          <w:rFonts w:ascii="Times New Roman" w:hAnsi="Times New Roman"/>
          <w:sz w:val="28"/>
        </w:rPr>
        <w:t>- письменное заявление учредителей (подписывается всеми учредителями коммерческой совместной организации);</w:t>
      </w:r>
    </w:p>
    <w:p w:rsidR="00374B31" w:rsidRPr="006635DF" w:rsidRDefault="00402B08"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rPr>
      </w:pPr>
      <w:r w:rsidRPr="006635DF">
        <w:rPr>
          <w:rFonts w:ascii="Times New Roman" w:hAnsi="Times New Roman"/>
          <w:sz w:val="28"/>
        </w:rPr>
        <w:t>- нотариально удостоверенные оригиналы или нотариально удостоверенные копии учредительных документов создаваемо</w:t>
      </w:r>
      <w:r w:rsidR="00374B31" w:rsidRPr="006635DF">
        <w:rPr>
          <w:rFonts w:ascii="Times New Roman" w:hAnsi="Times New Roman"/>
          <w:sz w:val="28"/>
        </w:rPr>
        <w:t>го иностранного предприятия;</w:t>
      </w:r>
    </w:p>
    <w:p w:rsidR="00374B31" w:rsidRPr="006635DF" w:rsidRDefault="00402B08"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rPr>
      </w:pPr>
      <w:r w:rsidRPr="006635DF">
        <w:rPr>
          <w:rFonts w:ascii="Times New Roman" w:hAnsi="Times New Roman"/>
          <w:sz w:val="28"/>
        </w:rPr>
        <w:t>- для учредителей - иностранных</w:t>
      </w:r>
      <w:r w:rsidR="00374B31" w:rsidRPr="006635DF">
        <w:rPr>
          <w:rFonts w:ascii="Times New Roman" w:hAnsi="Times New Roman"/>
          <w:sz w:val="28"/>
        </w:rPr>
        <w:t xml:space="preserve"> юридических лиц (организаций)</w:t>
      </w:r>
      <w:r w:rsidR="006635DF">
        <w:rPr>
          <w:rFonts w:ascii="Times New Roman" w:hAnsi="Times New Roman"/>
          <w:sz w:val="28"/>
        </w:rPr>
        <w:t xml:space="preserve"> </w:t>
      </w:r>
      <w:r w:rsidRPr="006635DF">
        <w:rPr>
          <w:rFonts w:ascii="Times New Roman" w:hAnsi="Times New Roman"/>
          <w:sz w:val="28"/>
        </w:rPr>
        <w:t>легализованная выписка из торгового регистра страны происхождения или иное эквивалентное доказательство юридического статуса иностранного инвестора в соответствии с законодательством страны его места нахождения или постоянного места жительства на момент создания коммерческой совместной организации (легализация должна быть проведена не позднее одного года до подачи заявления о регистрации) с переводом на белорусский (русский) язык (подпись переводчика нотариально удостоверяется);</w:t>
      </w:r>
    </w:p>
    <w:p w:rsidR="00374B31" w:rsidRPr="006635DF" w:rsidRDefault="00402B08"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rPr>
      </w:pPr>
      <w:r w:rsidRPr="006635DF">
        <w:rPr>
          <w:rFonts w:ascii="Times New Roman" w:hAnsi="Times New Roman"/>
          <w:sz w:val="28"/>
        </w:rPr>
        <w:t>- для учредителей - иностранных физических лиц - ксерокопия паспорта с переводом на белорусский (русский) язык (подпись переводчика нотариально удостоверяется);</w:t>
      </w:r>
    </w:p>
    <w:p w:rsidR="001C5E46" w:rsidRPr="006635DF" w:rsidRDefault="00402B08"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rPr>
      </w:pPr>
      <w:r w:rsidRPr="006635DF">
        <w:rPr>
          <w:rFonts w:ascii="Times New Roman" w:hAnsi="Times New Roman"/>
          <w:sz w:val="28"/>
        </w:rPr>
        <w:t>- документы, подтверждающие формирование уставного фонда;</w:t>
      </w:r>
    </w:p>
    <w:p w:rsidR="001C5E46" w:rsidRPr="006635DF" w:rsidRDefault="00402B08"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rPr>
      </w:pPr>
      <w:r w:rsidRPr="006635DF">
        <w:rPr>
          <w:rFonts w:ascii="Times New Roman" w:hAnsi="Times New Roman"/>
          <w:sz w:val="28"/>
        </w:rPr>
        <w:t>- гарантийное письмо или иной документ, подтверждающие право на размещение коммерческой совместной организации по месту ее нахождения;</w:t>
      </w:r>
    </w:p>
    <w:p w:rsidR="001C5E46" w:rsidRPr="006635DF" w:rsidRDefault="00402B08"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rPr>
      </w:pPr>
      <w:r w:rsidRPr="006635DF">
        <w:rPr>
          <w:rFonts w:ascii="Times New Roman" w:hAnsi="Times New Roman"/>
          <w:sz w:val="28"/>
        </w:rPr>
        <w:t>- платежный документ, подтверждающий внесение платы за государственную регистрацию.</w:t>
      </w:r>
    </w:p>
    <w:p w:rsidR="001C5E46" w:rsidRPr="006635DF" w:rsidRDefault="00402B08"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rPr>
      </w:pPr>
      <w:r w:rsidRPr="006635DF">
        <w:rPr>
          <w:rFonts w:ascii="Times New Roman" w:hAnsi="Times New Roman"/>
          <w:sz w:val="28"/>
        </w:rPr>
        <w:t xml:space="preserve">Документы для государственной регистрации </w:t>
      </w:r>
      <w:r w:rsidR="001C5E46" w:rsidRPr="006635DF">
        <w:rPr>
          <w:rFonts w:ascii="Times New Roman" w:hAnsi="Times New Roman"/>
          <w:sz w:val="28"/>
        </w:rPr>
        <w:t>иностранного предприятия</w:t>
      </w:r>
      <w:r w:rsidRPr="006635DF">
        <w:rPr>
          <w:rFonts w:ascii="Times New Roman" w:hAnsi="Times New Roman"/>
          <w:sz w:val="28"/>
        </w:rPr>
        <w:t xml:space="preserve"> передаются регистрирующему органу, который обязан выдать документ установленной формы, подтверждающий их получение. Запрещается требовать представления документов, не предусмотренных Инвестиционным Кодексом Республики Беларусь.</w:t>
      </w:r>
    </w:p>
    <w:p w:rsidR="001C5E46" w:rsidRPr="006635DF" w:rsidRDefault="00402B08"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rPr>
      </w:pPr>
      <w:r w:rsidRPr="006635DF">
        <w:rPr>
          <w:rFonts w:ascii="Times New Roman" w:hAnsi="Times New Roman"/>
          <w:sz w:val="28"/>
        </w:rPr>
        <w:t xml:space="preserve">Государственная регистрация коммерческой организации с иностранными инвестициями осуществляется в течение не более </w:t>
      </w:r>
      <w:r w:rsidR="001C5E46" w:rsidRPr="006635DF">
        <w:rPr>
          <w:rFonts w:ascii="Times New Roman" w:hAnsi="Times New Roman"/>
          <w:sz w:val="28"/>
        </w:rPr>
        <w:t>7-и</w:t>
      </w:r>
      <w:r w:rsidRPr="006635DF">
        <w:rPr>
          <w:rFonts w:ascii="Times New Roman" w:hAnsi="Times New Roman"/>
          <w:sz w:val="28"/>
        </w:rPr>
        <w:t xml:space="preserve"> дней со дня подачи ее учредителями (участниками) заявления</w:t>
      </w:r>
      <w:r w:rsidR="001C5E46" w:rsidRPr="006635DF">
        <w:rPr>
          <w:rFonts w:ascii="Times New Roman" w:hAnsi="Times New Roman"/>
          <w:sz w:val="28"/>
        </w:rPr>
        <w:t>.</w:t>
      </w:r>
    </w:p>
    <w:p w:rsidR="001C5E46" w:rsidRPr="006635DF" w:rsidRDefault="00402B08"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rPr>
      </w:pPr>
      <w:r w:rsidRPr="006635DF">
        <w:rPr>
          <w:rFonts w:ascii="Times New Roman" w:hAnsi="Times New Roman"/>
          <w:sz w:val="28"/>
        </w:rPr>
        <w:t>О регистрации коммерческой организации с иностранными инвестициями регистрирующим органом в письменной форме сообщается:</w:t>
      </w:r>
    </w:p>
    <w:p w:rsidR="001C5E46" w:rsidRPr="006635DF" w:rsidRDefault="001C5E46"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rPr>
      </w:pPr>
      <w:r w:rsidRPr="006635DF">
        <w:rPr>
          <w:rFonts w:ascii="Times New Roman" w:hAnsi="Times New Roman"/>
          <w:sz w:val="28"/>
        </w:rPr>
        <w:t xml:space="preserve">- </w:t>
      </w:r>
      <w:r w:rsidR="00402B08" w:rsidRPr="006635DF">
        <w:rPr>
          <w:rFonts w:ascii="Times New Roman" w:hAnsi="Times New Roman"/>
          <w:sz w:val="28"/>
        </w:rPr>
        <w:t>в течение пяти дней со дня принятия решения о регистрации - учредителям (участникам) этой коммерческой организации, в течение 10 дней со дня принятия решения о регистрации - в Государственный налоговый комитет Республики Беларусь для включения данной коммерческой организации в Единый государственный регистр юридических лиц и индивидуальных предпринимателей Республики Беларусь, а также в Министерство статистики и анализа Республики Беларусь.</w:t>
      </w:r>
    </w:p>
    <w:p w:rsidR="001C5E46" w:rsidRPr="006635DF" w:rsidRDefault="00402B08"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rPr>
      </w:pPr>
      <w:r w:rsidRPr="006635DF">
        <w:rPr>
          <w:rFonts w:ascii="Times New Roman" w:hAnsi="Times New Roman"/>
          <w:sz w:val="28"/>
        </w:rPr>
        <w:t xml:space="preserve">Регистрирующий орган выдает </w:t>
      </w:r>
      <w:r w:rsidR="001C5E46" w:rsidRPr="006635DF">
        <w:rPr>
          <w:rFonts w:ascii="Times New Roman" w:hAnsi="Times New Roman"/>
          <w:sz w:val="28"/>
        </w:rPr>
        <w:t>иностранному предприятию</w:t>
      </w:r>
      <w:r w:rsidRPr="006635DF">
        <w:rPr>
          <w:rFonts w:ascii="Times New Roman" w:hAnsi="Times New Roman"/>
          <w:sz w:val="28"/>
        </w:rPr>
        <w:t xml:space="preserve"> свидетельство о регистрации и публикует данные о регистрации в печати.</w:t>
      </w:r>
    </w:p>
    <w:p w:rsidR="001C5E46" w:rsidRPr="006635DF" w:rsidRDefault="00402B08"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rPr>
      </w:pPr>
      <w:r w:rsidRPr="006635DF">
        <w:rPr>
          <w:rFonts w:ascii="Times New Roman" w:hAnsi="Times New Roman"/>
          <w:sz w:val="28"/>
        </w:rPr>
        <w:t>В государственной регистрации коммерческой организации с иностранными инвестициями может быть отказано по основаниям нарушения установленного законодательными актами Республики Беларусь порядка создания коммерческой организации. с иностранными инвестициями и несоответствия учредительных документов требованиям законодательства Республики Беларусь. Отказ в государственной регистрации коммерческой организации с иностранными инвестициями по основаниям нецелесообразности ее создания не допускается.</w:t>
      </w:r>
    </w:p>
    <w:p w:rsidR="001C5E46" w:rsidRPr="006635DF" w:rsidRDefault="00402B08"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rPr>
      </w:pPr>
      <w:r w:rsidRPr="006635DF">
        <w:rPr>
          <w:rFonts w:ascii="Times New Roman" w:hAnsi="Times New Roman"/>
          <w:sz w:val="28"/>
        </w:rPr>
        <w:t>Мотивированный отказ в регистрации коммерческой организации с иностранными инвестициями должен быть направлен ее учредителям (участникам) регистрирующим органом в течение пяти дней со дня принятия решения об отказе. Учредители (участники) коммерческой организации с иностранными инвестициями в соответствии с законодательством Республики Беларусь могут обжаловать в суд отказ в проведении государственной регистрации или отказ в ней по основаниям, которые они считают необоснованными.</w:t>
      </w:r>
    </w:p>
    <w:p w:rsidR="001C5E46" w:rsidRPr="006635DF" w:rsidRDefault="00402B08"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rPr>
      </w:pPr>
      <w:r w:rsidRPr="006635DF">
        <w:rPr>
          <w:rFonts w:ascii="Times New Roman" w:hAnsi="Times New Roman"/>
          <w:sz w:val="28"/>
        </w:rPr>
        <w:t>Объявленный в учредительных документах уставный фонд коммерческой организации с иностранными инвестициями в форме общества с ограниченной ответственностью, общества с дополнительной ответственностью, закрытого акционерного общества или частного иностранного унитарного предприятия должен быть сформирован не менее чем на 50 процентов в течение первого года со дня государственной регистрации этой организации за счет внесения в него каждым из учредителей (участников) не менее 50 процентов своей доли и в полном объеме - до истечения двух лет со дня регистрации.</w:t>
      </w:r>
    </w:p>
    <w:p w:rsidR="001C5E46" w:rsidRPr="006635DF" w:rsidRDefault="00402B08"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rPr>
      </w:pPr>
      <w:r w:rsidRPr="006635DF">
        <w:rPr>
          <w:rFonts w:ascii="Times New Roman" w:hAnsi="Times New Roman"/>
          <w:sz w:val="28"/>
        </w:rPr>
        <w:t>Объявленный в учредительных документах уставный фонд коммерческой организации с иностранными инвестициями в форме открытого акционерного общества должен быть сформирован в полном объеме до государственной регистрации такой организации.</w:t>
      </w:r>
    </w:p>
    <w:p w:rsidR="001C5E46" w:rsidRPr="006635DF" w:rsidRDefault="00402B08"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rPr>
      </w:pPr>
      <w:r w:rsidRPr="006635DF">
        <w:rPr>
          <w:rFonts w:ascii="Times New Roman" w:hAnsi="Times New Roman"/>
          <w:sz w:val="28"/>
        </w:rPr>
        <w:t>Увеличение уставных фондов коммерческих организаций с иностранными инвестициями в форме акционерного общества производится в соответствии с законодательством Республики Беларусь о ценных бумагах.</w:t>
      </w:r>
    </w:p>
    <w:p w:rsidR="001C5E46" w:rsidRPr="006635DF" w:rsidRDefault="00402B08"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rPr>
      </w:pPr>
      <w:r w:rsidRPr="006635DF">
        <w:rPr>
          <w:rFonts w:ascii="Times New Roman" w:hAnsi="Times New Roman"/>
          <w:sz w:val="28"/>
        </w:rPr>
        <w:t>Коммерческая организация с иностранными инвестициями в форме общества с ограниченной ответственностью, общества с дополнительной ответственностью, закрытого акционерного общества или частного иностранного унитарного предприятия представляет в зарегистрировавший ее орган документальное подтверждение факта формирования уставного фонда в установленных размерах не позднее 30 дней со дня окончания соответствующего периода. Документальным подтверждением факта формирования уставного фонда является аудиторское заключение.</w:t>
      </w:r>
    </w:p>
    <w:p w:rsidR="001C5E46" w:rsidRPr="006635DF" w:rsidRDefault="00402B08"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rPr>
      </w:pPr>
      <w:r w:rsidRPr="006635DF">
        <w:rPr>
          <w:rFonts w:ascii="Times New Roman" w:hAnsi="Times New Roman"/>
          <w:sz w:val="28"/>
        </w:rPr>
        <w:t xml:space="preserve">Правительство Республики Беларусь или уполномоченный им республиканский орган государственного управления вправе увеличить </w:t>
      </w:r>
      <w:r w:rsidR="001C5E46" w:rsidRPr="006635DF">
        <w:rPr>
          <w:rFonts w:ascii="Times New Roman" w:hAnsi="Times New Roman"/>
          <w:sz w:val="28"/>
        </w:rPr>
        <w:t>этот срок.</w:t>
      </w:r>
    </w:p>
    <w:p w:rsidR="001C5E46" w:rsidRPr="006635DF" w:rsidRDefault="001C5E46"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rPr>
      </w:pPr>
      <w:r w:rsidRPr="006635DF">
        <w:rPr>
          <w:rFonts w:ascii="Times New Roman" w:hAnsi="Times New Roman"/>
          <w:sz w:val="28"/>
        </w:rPr>
        <w:t>Иностранному предприятию,</w:t>
      </w:r>
      <w:r w:rsidR="00402B08" w:rsidRPr="006635DF">
        <w:rPr>
          <w:rFonts w:ascii="Times New Roman" w:hAnsi="Times New Roman"/>
          <w:sz w:val="28"/>
        </w:rPr>
        <w:t xml:space="preserve"> представивше</w:t>
      </w:r>
      <w:r w:rsidRPr="006635DF">
        <w:rPr>
          <w:rFonts w:ascii="Times New Roman" w:hAnsi="Times New Roman"/>
          <w:sz w:val="28"/>
        </w:rPr>
        <w:t>му</w:t>
      </w:r>
      <w:r w:rsidR="00402B08" w:rsidRPr="006635DF">
        <w:rPr>
          <w:rFonts w:ascii="Times New Roman" w:hAnsi="Times New Roman"/>
          <w:sz w:val="28"/>
        </w:rPr>
        <w:t xml:space="preserve"> документальное подтверждение факта формирования уставного фонда, регистрирующий орган выдает свидетельство о формировании уставного фонда в течение не более 10 дней со дня получения указанного документального подтверждения.</w:t>
      </w:r>
    </w:p>
    <w:p w:rsidR="001C5E46" w:rsidRPr="006635DF" w:rsidRDefault="00402B08"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rPr>
      </w:pPr>
      <w:r w:rsidRPr="006635DF">
        <w:rPr>
          <w:rFonts w:ascii="Times New Roman" w:hAnsi="Times New Roman"/>
          <w:sz w:val="28"/>
        </w:rPr>
        <w:t xml:space="preserve">Уставный фонд </w:t>
      </w:r>
      <w:r w:rsidR="001C5E46" w:rsidRPr="006635DF">
        <w:rPr>
          <w:rFonts w:ascii="Times New Roman" w:hAnsi="Times New Roman"/>
          <w:sz w:val="28"/>
        </w:rPr>
        <w:t>иностранного предприятия</w:t>
      </w:r>
      <w:r w:rsidRPr="006635DF">
        <w:rPr>
          <w:rFonts w:ascii="Times New Roman" w:hAnsi="Times New Roman"/>
          <w:sz w:val="28"/>
        </w:rPr>
        <w:t xml:space="preserve"> должен быть объявлен в долларах США, а в случае создания коммерческой организации с иностранными инвестициями в форме акционерного общества или использованием имущества Республики Беларусь - также и в денежных единицах Республики Беларусь.</w:t>
      </w:r>
    </w:p>
    <w:p w:rsidR="001C5E46" w:rsidRPr="006635DF" w:rsidRDefault="00402B08"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rPr>
      </w:pPr>
      <w:r w:rsidRPr="006635DF">
        <w:rPr>
          <w:rFonts w:ascii="Times New Roman" w:hAnsi="Times New Roman"/>
          <w:sz w:val="28"/>
        </w:rPr>
        <w:t>Учредители (участники) коммерческой организации с иностранными инвестициями имеют право вносить вклады в уставный фонд этой организации в денежной и (или) неденежной форме.</w:t>
      </w:r>
    </w:p>
    <w:p w:rsidR="001C5E46" w:rsidRPr="006635DF" w:rsidRDefault="00402B08"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rPr>
      </w:pPr>
      <w:r w:rsidRPr="006635DF">
        <w:rPr>
          <w:rFonts w:ascii="Times New Roman" w:hAnsi="Times New Roman"/>
          <w:sz w:val="28"/>
        </w:rPr>
        <w:t>В случае, когда учредитель (участник) коммерческой организации с иностранными инвестициями вносит вклад в уставный фонд этой организации в денежных единицах Республики Беларусь либо в иностранной валюте, он обязан учитывать разницу между официальными курсами пересчета денежных единиц Республики Беларусь и иностранной валюты в доллары США, установленными Национальным банком Республики Беларусь на день подписания договора о создании коммерческой организации с иностранными инвестициями и (или) утверждения ее устава и на день фактического внесения вклада.</w:t>
      </w:r>
    </w:p>
    <w:p w:rsidR="001C5E46" w:rsidRPr="006635DF" w:rsidRDefault="00402B08"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rPr>
      </w:pPr>
      <w:r w:rsidRPr="006635DF">
        <w:rPr>
          <w:rFonts w:ascii="Times New Roman" w:hAnsi="Times New Roman"/>
          <w:sz w:val="28"/>
        </w:rPr>
        <w:t>В случае принятия решения об увеличении размера уставного фонда либо решения о регистрации действующего юридического лица в качестве коммерческой организации с иностранными инвестициями учредитель (участник) этой организации обязан при внесении вкладов в денежной форме учитывать уже разницу между официальными курсами пересчета валют, установленными Национальным банком Республики Беларусь на день принятия такого решения и на день фактического внесения вклада.</w:t>
      </w:r>
    </w:p>
    <w:p w:rsidR="001C5E46" w:rsidRPr="006635DF" w:rsidRDefault="00402B08"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rPr>
      </w:pPr>
      <w:r w:rsidRPr="006635DF">
        <w:rPr>
          <w:rFonts w:ascii="Times New Roman" w:hAnsi="Times New Roman"/>
          <w:sz w:val="28"/>
        </w:rPr>
        <w:t>Неденежный вклад иностранного инвестора должен быть ввезен из иностранного государства либо приобретен в Республике Беларусь за иностранную валюту или денежные единицы Республики Беларусь, если они получены в виде причитающейся инвестору прибыли от деятельности созданной с его участием коммерческой организации с иностранными инвестициями, от иной разрешенной деятельности либо путем обмена иностранной валюты в банках Республики Беларусь. Неденежные вклады оцениваются на дату их принятия на баланс коммерческой организации с иностранными инвестициями.</w:t>
      </w:r>
    </w:p>
    <w:p w:rsidR="001C5E46" w:rsidRPr="006635DF" w:rsidRDefault="00402B08"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rPr>
      </w:pPr>
      <w:r w:rsidRPr="006635DF">
        <w:rPr>
          <w:rFonts w:ascii="Times New Roman" w:hAnsi="Times New Roman"/>
          <w:sz w:val="28"/>
        </w:rPr>
        <w:t>Неденежные вклады учредителей (участников) коммерческой организации с иностранными инвестициями подлежат экспертизе достоверности оценки неденежных вкладов, проводимой в порядке, определяемом законодательством Республики Беларусь. Экспертизу достоверности оценки государственного имущества, вносимого в виде неденежного вклада в уставный фонд, осуществляет Министерство по управлению государственным имуществом и приватизации Республики Беларусь. Оценка проводится в денежных единицах, в которых объявлен уставный фонд. По результатам экспертизы составляется акт о достоверности оценки неденежных вкладов. В случае отсутствия названного акта имущество не считается внесенным в уставный фонд.</w:t>
      </w:r>
    </w:p>
    <w:p w:rsidR="001C5E46" w:rsidRPr="006635DF" w:rsidRDefault="00402B08"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rPr>
      </w:pPr>
      <w:r w:rsidRPr="006635DF">
        <w:rPr>
          <w:rFonts w:ascii="Times New Roman" w:hAnsi="Times New Roman"/>
          <w:sz w:val="28"/>
        </w:rPr>
        <w:t xml:space="preserve">Правовой режим иностранных инвестиций на территории Республики Беларусь, условия деятельности иностранных инвесторов и создаваемых с их участием </w:t>
      </w:r>
      <w:r w:rsidR="001C5E46" w:rsidRPr="006635DF">
        <w:rPr>
          <w:rFonts w:ascii="Times New Roman" w:hAnsi="Times New Roman"/>
          <w:sz w:val="28"/>
        </w:rPr>
        <w:t xml:space="preserve">иностранных </w:t>
      </w:r>
      <w:r w:rsidRPr="006635DF">
        <w:rPr>
          <w:rFonts w:ascii="Times New Roman" w:hAnsi="Times New Roman"/>
          <w:sz w:val="28"/>
        </w:rPr>
        <w:t>юридических лиц не могут быть менее благоприятными, чем соответствующий режим для имущества и имущественных прав, а также условия для инвестиционной деятельности юридических и физических лиц Республики Беларусь</w:t>
      </w:r>
      <w:r w:rsidR="001C5E46" w:rsidRPr="006635DF">
        <w:rPr>
          <w:rFonts w:ascii="Times New Roman" w:hAnsi="Times New Roman"/>
          <w:sz w:val="28"/>
        </w:rPr>
        <w:t>.</w:t>
      </w:r>
    </w:p>
    <w:p w:rsidR="00D60D2B" w:rsidRPr="006635DF" w:rsidRDefault="00402B08"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rPr>
      </w:pPr>
      <w:r w:rsidRPr="006635DF">
        <w:rPr>
          <w:rFonts w:ascii="Times New Roman" w:hAnsi="Times New Roman"/>
          <w:sz w:val="28"/>
        </w:rPr>
        <w:t>В случае, если акты законодательства Республики Беларусь, принятые после создания коммерческой организации с иностранными инвестициями, ухудшают положение и условия деятельности для иностранных инвесторов и создаваемых с их участием коммерческих организаций с иностранными инвестициями (то есть на них возлагаются дополнительные либо увеличенные в сравнении с ранее существовавшими обязанности или они ограничиваются в правах либо лишаются имевшихся прав), то к иностранным инвесторам, коммерческой организации с иностранными инвестициями и (или) иностранным инвестициям в течение пяти лет применяется законодательство, действовавшее на день регистрации коммерческой организации с иностранными инвестициями.</w:t>
      </w:r>
    </w:p>
    <w:p w:rsidR="00D60D2B" w:rsidRPr="006635DF" w:rsidRDefault="00D60D2B"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rPr>
      </w:pPr>
      <w:r w:rsidRPr="006635DF">
        <w:rPr>
          <w:rFonts w:ascii="Times New Roman" w:hAnsi="Times New Roman"/>
          <w:sz w:val="28"/>
        </w:rPr>
        <w:t xml:space="preserve">Созданные на территории Республики Беларусь иностранные предприятия </w:t>
      </w:r>
      <w:r w:rsidR="00402B08" w:rsidRPr="006635DF">
        <w:rPr>
          <w:rFonts w:ascii="Times New Roman" w:hAnsi="Times New Roman"/>
          <w:sz w:val="28"/>
        </w:rPr>
        <w:t>осуществляют налоговые и таможенные платежи в соответствии с налоговым и таможенным законодательством Республики Беларусь.</w:t>
      </w:r>
    </w:p>
    <w:p w:rsidR="00D60D2B" w:rsidRPr="006635DF" w:rsidRDefault="00402B08"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rPr>
      </w:pPr>
      <w:r w:rsidRPr="006635DF">
        <w:rPr>
          <w:rFonts w:ascii="Times New Roman" w:hAnsi="Times New Roman"/>
          <w:sz w:val="28"/>
        </w:rPr>
        <w:t>Коммерческие организации с иностранными инвестициями пользуются всеми льготами по налоговым и таможенным платежам, установленными законодательными актами Республики Беларусь для юридических лиц Республики Беларусь.</w:t>
      </w:r>
    </w:p>
    <w:p w:rsidR="00D60D2B" w:rsidRPr="006635DF" w:rsidRDefault="00402B08"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rPr>
      </w:pPr>
      <w:r w:rsidRPr="006635DF">
        <w:rPr>
          <w:rFonts w:ascii="Times New Roman" w:hAnsi="Times New Roman"/>
          <w:sz w:val="28"/>
        </w:rPr>
        <w:t>Кроме этого, в порядке и на условиях, установленных законодательством Республики Беларусь</w:t>
      </w:r>
      <w:r w:rsidR="00D60D2B" w:rsidRPr="006635DF">
        <w:rPr>
          <w:rFonts w:ascii="Times New Roman" w:hAnsi="Times New Roman"/>
          <w:sz w:val="28"/>
        </w:rPr>
        <w:t xml:space="preserve"> иностранные предприятия</w:t>
      </w:r>
      <w:r w:rsidRPr="006635DF">
        <w:rPr>
          <w:rFonts w:ascii="Times New Roman" w:hAnsi="Times New Roman"/>
          <w:sz w:val="28"/>
        </w:rPr>
        <w:t>:</w:t>
      </w:r>
    </w:p>
    <w:p w:rsidR="00D60D2B" w:rsidRPr="006635DF" w:rsidRDefault="00D60D2B"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rPr>
      </w:pPr>
      <w:r w:rsidRPr="006635DF">
        <w:rPr>
          <w:rFonts w:ascii="Times New Roman" w:hAnsi="Times New Roman"/>
          <w:sz w:val="28"/>
        </w:rPr>
        <w:t>- о</w:t>
      </w:r>
      <w:r w:rsidR="00402B08" w:rsidRPr="006635DF">
        <w:rPr>
          <w:rFonts w:ascii="Times New Roman" w:hAnsi="Times New Roman"/>
          <w:sz w:val="28"/>
        </w:rPr>
        <w:t>свобожда</w:t>
      </w:r>
      <w:r w:rsidRPr="006635DF">
        <w:rPr>
          <w:rFonts w:ascii="Times New Roman" w:hAnsi="Times New Roman"/>
          <w:sz w:val="28"/>
        </w:rPr>
        <w:t>ю</w:t>
      </w:r>
      <w:r w:rsidR="00402B08" w:rsidRPr="006635DF">
        <w:rPr>
          <w:rFonts w:ascii="Times New Roman" w:hAnsi="Times New Roman"/>
          <w:sz w:val="28"/>
        </w:rPr>
        <w:t>тся от уплаты налога в течение трех лет с момента объявления ими прибыли, включая первый прибыльный год</w:t>
      </w:r>
      <w:r w:rsidRPr="006635DF">
        <w:rPr>
          <w:rFonts w:ascii="Times New Roman" w:hAnsi="Times New Roman"/>
          <w:sz w:val="28"/>
        </w:rPr>
        <w:t>. В</w:t>
      </w:r>
      <w:r w:rsidR="006635DF">
        <w:rPr>
          <w:rFonts w:ascii="Times New Roman" w:hAnsi="Times New Roman"/>
          <w:sz w:val="28"/>
        </w:rPr>
        <w:t xml:space="preserve"> </w:t>
      </w:r>
      <w:r w:rsidR="00402B08" w:rsidRPr="006635DF">
        <w:rPr>
          <w:rFonts w:ascii="Times New Roman" w:hAnsi="Times New Roman"/>
          <w:sz w:val="28"/>
        </w:rPr>
        <w:t>случае, если коммерческие организации с иностранными инвестициями производят особо важную для республики продукцию, включенную в перечень такой продукции, утверждаемый Правительством Республики Беларусь, в отношении таких организаций действуют еще на срок до трех лет ставки налога на прибыль, уменьшенные на 50 процентов.</w:t>
      </w:r>
    </w:p>
    <w:p w:rsidR="00D60D2B" w:rsidRPr="006635DF" w:rsidRDefault="00D60D2B"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rPr>
      </w:pPr>
      <w:r w:rsidRPr="006635DF">
        <w:rPr>
          <w:rFonts w:ascii="Times New Roman" w:hAnsi="Times New Roman"/>
          <w:sz w:val="28"/>
        </w:rPr>
        <w:t>- т</w:t>
      </w:r>
      <w:r w:rsidR="00402B08" w:rsidRPr="006635DF">
        <w:rPr>
          <w:rFonts w:ascii="Times New Roman" w:hAnsi="Times New Roman"/>
          <w:sz w:val="28"/>
        </w:rPr>
        <w:t>овары, ввозимые на таможенную территорию Республики Беларусь в качестве вклада иностранных участников в уставный фонд коммерческой организации с иностранными инвестициями, освобождаются от обложения налогом на добавленную стоимость и таможенными пошлинами при условии, что эти товары:</w:t>
      </w:r>
    </w:p>
    <w:p w:rsidR="00D60D2B" w:rsidRPr="006635DF" w:rsidRDefault="00D60D2B"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rPr>
      </w:pPr>
      <w:r w:rsidRPr="006635DF">
        <w:rPr>
          <w:rFonts w:ascii="Times New Roman" w:hAnsi="Times New Roman"/>
          <w:sz w:val="28"/>
        </w:rPr>
        <w:t xml:space="preserve">а) </w:t>
      </w:r>
      <w:r w:rsidR="00402B08" w:rsidRPr="006635DF">
        <w:rPr>
          <w:rFonts w:ascii="Times New Roman" w:hAnsi="Times New Roman"/>
          <w:sz w:val="28"/>
        </w:rPr>
        <w:t>относятся к основным производственным фондам;</w:t>
      </w:r>
    </w:p>
    <w:p w:rsidR="00D60D2B" w:rsidRPr="006635DF" w:rsidRDefault="00D60D2B"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rPr>
      </w:pPr>
      <w:r w:rsidRPr="006635DF">
        <w:rPr>
          <w:rFonts w:ascii="Times New Roman" w:hAnsi="Times New Roman"/>
          <w:sz w:val="28"/>
        </w:rPr>
        <w:t>б)</w:t>
      </w:r>
      <w:r w:rsidR="006635DF">
        <w:rPr>
          <w:rFonts w:ascii="Times New Roman" w:hAnsi="Times New Roman"/>
          <w:sz w:val="28"/>
        </w:rPr>
        <w:t xml:space="preserve"> </w:t>
      </w:r>
      <w:r w:rsidR="00402B08" w:rsidRPr="006635DF">
        <w:rPr>
          <w:rFonts w:ascii="Times New Roman" w:hAnsi="Times New Roman"/>
          <w:sz w:val="28"/>
        </w:rPr>
        <w:t>не являются подакцизными;</w:t>
      </w:r>
    </w:p>
    <w:p w:rsidR="00D60D2B" w:rsidRPr="006635DF" w:rsidRDefault="00D60D2B"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rPr>
      </w:pPr>
      <w:r w:rsidRPr="006635DF">
        <w:rPr>
          <w:rFonts w:ascii="Times New Roman" w:hAnsi="Times New Roman"/>
          <w:sz w:val="28"/>
        </w:rPr>
        <w:t xml:space="preserve">в) </w:t>
      </w:r>
      <w:r w:rsidR="00402B08" w:rsidRPr="006635DF">
        <w:rPr>
          <w:rFonts w:ascii="Times New Roman" w:hAnsi="Times New Roman"/>
          <w:sz w:val="28"/>
        </w:rPr>
        <w:t>ввозятся в сроки, установленные учредительными документами для формирования уставного фонда коммерческой организации с иностранными инвестициями, а в случае создания коммерческой организации с иностранными инвестициями в форме акционерного общества - в сроки, определенные договором о совместной деятельности по созданию этого общества, и в случае увеличения размеров уставного фонда коммерческой организации с иностранными инвестициями в форме акционерного общества - в сроки, определенные договором о подписке на акции.</w:t>
      </w:r>
    </w:p>
    <w:p w:rsidR="00D60D2B" w:rsidRPr="006635DF" w:rsidRDefault="00402B08"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rPr>
      </w:pPr>
      <w:r w:rsidRPr="006635DF">
        <w:rPr>
          <w:rFonts w:ascii="Times New Roman" w:hAnsi="Times New Roman"/>
          <w:sz w:val="28"/>
        </w:rPr>
        <w:t xml:space="preserve">Налоговым и таможенным законодательством Республики Беларусь для </w:t>
      </w:r>
      <w:r w:rsidR="00D60D2B" w:rsidRPr="006635DF">
        <w:rPr>
          <w:rFonts w:ascii="Times New Roman" w:hAnsi="Times New Roman"/>
          <w:sz w:val="28"/>
        </w:rPr>
        <w:t>иностранных юридических лиц</w:t>
      </w:r>
      <w:r w:rsidRPr="006635DF">
        <w:rPr>
          <w:rFonts w:ascii="Times New Roman" w:hAnsi="Times New Roman"/>
          <w:sz w:val="28"/>
        </w:rPr>
        <w:t xml:space="preserve"> могут устанавливаться также и иные льготы по налоговым и таможенным платежам.</w:t>
      </w:r>
    </w:p>
    <w:p w:rsidR="00F3177E" w:rsidRPr="006635DF" w:rsidRDefault="00481EC2"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rPr>
      </w:pPr>
      <w:r w:rsidRPr="006635DF">
        <w:rPr>
          <w:rFonts w:ascii="Times New Roman" w:hAnsi="Times New Roman"/>
          <w:sz w:val="28"/>
        </w:rPr>
        <w:t xml:space="preserve">Иностранные предприятия в процессе своей деятельности </w:t>
      </w:r>
      <w:r w:rsidR="00402B08" w:rsidRPr="006635DF">
        <w:rPr>
          <w:rFonts w:ascii="Times New Roman" w:hAnsi="Times New Roman"/>
          <w:sz w:val="28"/>
        </w:rPr>
        <w:t>вправе без лицензии и дополнительных разрешений экспортировать продукцию (работы, услуги) собственного производства. Коммерческие организации с иностранными инвестициями вправе без лицензии импортировать продукцию (работы, услуги) для собственного производства.</w:t>
      </w:r>
      <w:r w:rsidR="006635DF">
        <w:rPr>
          <w:rFonts w:ascii="Times New Roman" w:hAnsi="Times New Roman"/>
          <w:sz w:val="28"/>
        </w:rPr>
        <w:t xml:space="preserve"> </w:t>
      </w:r>
      <w:r w:rsidRPr="006635DF">
        <w:rPr>
          <w:rFonts w:ascii="Times New Roman" w:hAnsi="Times New Roman"/>
          <w:sz w:val="28"/>
        </w:rPr>
        <w:t xml:space="preserve">Кроме того, такие предприятия </w:t>
      </w:r>
      <w:r w:rsidR="00402B08" w:rsidRPr="006635DF">
        <w:rPr>
          <w:rFonts w:ascii="Times New Roman" w:hAnsi="Times New Roman"/>
          <w:sz w:val="28"/>
        </w:rPr>
        <w:t>вправе самостоятельно устанавливать цены на продукцию (работы, услуги) собственного производства и порядок ее реализации, а также самостоятельно выбирать поставщиков товаров (работ, услуг).</w:t>
      </w:r>
    </w:p>
    <w:p w:rsidR="00F3177E" w:rsidRPr="006635DF" w:rsidRDefault="00F3177E"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rPr>
      </w:pPr>
      <w:r w:rsidRPr="006635DF">
        <w:rPr>
          <w:rFonts w:ascii="Times New Roman" w:hAnsi="Times New Roman"/>
          <w:sz w:val="28"/>
        </w:rPr>
        <w:t>Ликвидация иностранного предприятия осуществляется по решению ее учредителей (участников), собственника имущества или органа этой организации, уполномоченного на то ее уставом (учредительным договором – для коммерческой организации, действующей только на основании учредительного договора), либо в судебном порядке в случаях, установленных законодательными актами Республики Беларусь. Основанием для ликвидации коммерческой организации с иностранными инвестициями может являться и несоблюдение этой коммерческой организацией порядка формирования уставного фонда, установленного инвестиционным законодательством.</w:t>
      </w:r>
    </w:p>
    <w:p w:rsidR="00F3177E" w:rsidRPr="006635DF" w:rsidRDefault="00F3177E"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rPr>
      </w:pPr>
      <w:r w:rsidRPr="006635DF">
        <w:rPr>
          <w:rFonts w:ascii="Times New Roman" w:hAnsi="Times New Roman"/>
          <w:sz w:val="28"/>
        </w:rPr>
        <w:t>Сообщение о ликвидации коммерческой организации с иностранными инвестициями публикуется в печати в соответствии с актами законодательства Республики Беларусь.</w:t>
      </w:r>
    </w:p>
    <w:p w:rsidR="00F3177E" w:rsidRPr="006635DF" w:rsidRDefault="00F3177E"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rPr>
      </w:pPr>
      <w:r w:rsidRPr="006635DF">
        <w:rPr>
          <w:rFonts w:ascii="Times New Roman" w:hAnsi="Times New Roman"/>
          <w:sz w:val="28"/>
        </w:rPr>
        <w:t>Иностранное предприятие может быть ликвидировано, а его деятельность прекращена по решению суда на общих основаниях в следующих случаях:</w:t>
      </w:r>
    </w:p>
    <w:p w:rsidR="00F3177E" w:rsidRPr="006635DF" w:rsidRDefault="00F3177E"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rPr>
      </w:pPr>
      <w:r w:rsidRPr="006635DF">
        <w:rPr>
          <w:rFonts w:ascii="Times New Roman" w:hAnsi="Times New Roman"/>
          <w:sz w:val="28"/>
        </w:rPr>
        <w:t>- непринятия решения о ликвидации в соответствии с законодательством в связи с истечением срока, на который создано юридическое лицо, достижением цели, ради которой оно создано;</w:t>
      </w:r>
    </w:p>
    <w:p w:rsidR="00F3177E" w:rsidRPr="006635DF" w:rsidRDefault="00F3177E"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rPr>
      </w:pPr>
      <w:r w:rsidRPr="006635DF">
        <w:rPr>
          <w:rFonts w:ascii="Times New Roman" w:hAnsi="Times New Roman"/>
          <w:sz w:val="28"/>
        </w:rPr>
        <w:t>- осуществления деятельности без специального разрешения (лицензии), либо запрещенной законодательными актами, либо с иными неоднократными или грубыми нарушениями законодательных актов, признания судом государственной регистрации юридического лица недействительной;</w:t>
      </w:r>
    </w:p>
    <w:p w:rsidR="00F3177E" w:rsidRPr="006635DF" w:rsidRDefault="00F3177E"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rPr>
      </w:pPr>
      <w:r w:rsidRPr="006635DF">
        <w:rPr>
          <w:rFonts w:ascii="Times New Roman" w:hAnsi="Times New Roman"/>
          <w:sz w:val="28"/>
        </w:rPr>
        <w:t>- уменьшения стоимости чистых активов коммерческих организаций, для которых законодательством установлены минимальные размеры уставных фондов, по результатам второго и каждого последующего финансового года ниже минимального размера уставного фонда, определенного законодательством;</w:t>
      </w:r>
    </w:p>
    <w:p w:rsidR="00F3177E" w:rsidRPr="006635DF" w:rsidRDefault="00F3177E"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rPr>
      </w:pPr>
      <w:r w:rsidRPr="006635DF">
        <w:rPr>
          <w:rFonts w:ascii="Times New Roman" w:hAnsi="Times New Roman"/>
          <w:sz w:val="28"/>
        </w:rPr>
        <w:t>- в иных случаях, предусмотренных гражданским законодательством</w:t>
      </w:r>
      <w:r w:rsidR="006635DF">
        <w:rPr>
          <w:rFonts w:ascii="Times New Roman" w:hAnsi="Times New Roman"/>
          <w:sz w:val="28"/>
        </w:rPr>
        <w:t xml:space="preserve"> </w:t>
      </w:r>
      <w:r w:rsidRPr="006635DF">
        <w:rPr>
          <w:rFonts w:ascii="Times New Roman" w:hAnsi="Times New Roman"/>
          <w:sz w:val="28"/>
        </w:rPr>
        <w:t>Республики Беларусь.</w:t>
      </w:r>
    </w:p>
    <w:p w:rsidR="00833481" w:rsidRPr="006635DF" w:rsidRDefault="00833481"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rPr>
      </w:pPr>
      <w:r w:rsidRPr="006635DF">
        <w:rPr>
          <w:rFonts w:ascii="Times New Roman" w:hAnsi="Times New Roman"/>
          <w:sz w:val="28"/>
        </w:rPr>
        <w:t>При этом порядок прекращения деятельности иностранного предприятия, также как и порядок его создания и деятельности на территории Республики Беларусь в условиях белорусской экономики является общим как для организаций с участием иностранного капитала, так и для белорусских организаций. Единственной особенностью здесь является</w:t>
      </w:r>
      <w:r w:rsidR="006635DF">
        <w:rPr>
          <w:rFonts w:ascii="Times New Roman" w:hAnsi="Times New Roman"/>
          <w:sz w:val="28"/>
        </w:rPr>
        <w:t xml:space="preserve"> </w:t>
      </w:r>
      <w:r w:rsidRPr="006635DF">
        <w:rPr>
          <w:rFonts w:ascii="Times New Roman" w:hAnsi="Times New Roman"/>
          <w:sz w:val="28"/>
        </w:rPr>
        <w:t>порядок распределения активов предприятия, предусматривающий особое отношение к иностранному капиталу, но в случаях необходимости погашения задолженности – такое погашение производится на основании действующего законодательства.</w:t>
      </w:r>
    </w:p>
    <w:p w:rsidR="00C02294" w:rsidRPr="006635DF" w:rsidRDefault="006635DF"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b/>
          <w:sz w:val="28"/>
        </w:rPr>
      </w:pPr>
      <w:r>
        <w:rPr>
          <w:rFonts w:ascii="Times New Roman" w:hAnsi="Times New Roman"/>
          <w:sz w:val="28"/>
        </w:rPr>
        <w:br w:type="page"/>
      </w:r>
      <w:r w:rsidR="00193630" w:rsidRPr="006635DF">
        <w:rPr>
          <w:rFonts w:ascii="Times New Roman" w:hAnsi="Times New Roman"/>
          <w:b/>
          <w:sz w:val="28"/>
        </w:rPr>
        <w:t>З</w:t>
      </w:r>
      <w:r w:rsidRPr="006635DF">
        <w:rPr>
          <w:rFonts w:ascii="Times New Roman" w:hAnsi="Times New Roman"/>
          <w:b/>
          <w:sz w:val="28"/>
        </w:rPr>
        <w:t>аключение</w:t>
      </w:r>
    </w:p>
    <w:p w:rsidR="00C02294" w:rsidRPr="009B331C" w:rsidRDefault="00A06F2D"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color w:val="FFFFFF"/>
          <w:sz w:val="28"/>
        </w:rPr>
      </w:pPr>
      <w:r w:rsidRPr="009B331C">
        <w:rPr>
          <w:rFonts w:ascii="Times New Roman" w:hAnsi="Times New Roman"/>
          <w:color w:val="FFFFFF"/>
          <w:sz w:val="28"/>
        </w:rPr>
        <w:t>иностранный капитал предприятие учредительный</w:t>
      </w:r>
    </w:p>
    <w:p w:rsidR="0004387E" w:rsidRPr="006635DF" w:rsidRDefault="0004387E" w:rsidP="006635DF">
      <w:pPr>
        <w:widowControl/>
        <w:shd w:val="clear" w:color="auto" w:fill="FFFFFF"/>
        <w:suppressAutoHyphens/>
        <w:overflowPunct w:val="0"/>
        <w:autoSpaceDE w:val="0"/>
        <w:autoSpaceDN w:val="0"/>
        <w:adjustRightInd w:val="0"/>
        <w:spacing w:line="360" w:lineRule="auto"/>
        <w:ind w:firstLine="709"/>
        <w:jc w:val="both"/>
        <w:textAlignment w:val="baseline"/>
        <w:rPr>
          <w:rFonts w:ascii="Times New Roman" w:hAnsi="Times New Roman"/>
          <w:sz w:val="28"/>
          <w:szCs w:val="18"/>
        </w:rPr>
      </w:pPr>
      <w:r w:rsidRPr="006635DF">
        <w:rPr>
          <w:rFonts w:ascii="Times New Roman" w:hAnsi="Times New Roman"/>
          <w:sz w:val="28"/>
          <w:szCs w:val="18"/>
        </w:rPr>
        <w:t xml:space="preserve">Рассмотрев в курсовой работе определённый круг проблем, связанных с ситуацией в сфере правового регулирования иностранных инвестиций в Республике Беларусь, можно попытаться сделать некоторые выводы. </w:t>
      </w:r>
    </w:p>
    <w:p w:rsidR="00B6580D" w:rsidRPr="006635DF" w:rsidRDefault="0004387E" w:rsidP="006635DF">
      <w:pPr>
        <w:widowControl/>
        <w:shd w:val="clear" w:color="auto" w:fill="FFFFFF"/>
        <w:suppressAutoHyphens/>
        <w:overflowPunct w:val="0"/>
        <w:autoSpaceDE w:val="0"/>
        <w:autoSpaceDN w:val="0"/>
        <w:adjustRightInd w:val="0"/>
        <w:spacing w:line="360" w:lineRule="auto"/>
        <w:ind w:firstLine="709"/>
        <w:jc w:val="both"/>
        <w:textAlignment w:val="baseline"/>
        <w:rPr>
          <w:rFonts w:ascii="Times New Roman" w:hAnsi="Times New Roman"/>
          <w:sz w:val="28"/>
          <w:szCs w:val="18"/>
        </w:rPr>
      </w:pPr>
      <w:r w:rsidRPr="006635DF">
        <w:rPr>
          <w:rFonts w:ascii="Times New Roman" w:hAnsi="Times New Roman"/>
          <w:sz w:val="28"/>
          <w:szCs w:val="18"/>
        </w:rPr>
        <w:t xml:space="preserve">Налицо очевидная потребность в ускорении и завершении работы законодательных органов и министерств по подготовке новой законодательной базы, регулирующей процесс инвестирования в экономику Беларуси. </w:t>
      </w:r>
    </w:p>
    <w:p w:rsidR="00B6580D" w:rsidRPr="006635DF" w:rsidRDefault="0004387E" w:rsidP="006635DF">
      <w:pPr>
        <w:widowControl/>
        <w:shd w:val="clear" w:color="auto" w:fill="FFFFFF"/>
        <w:suppressAutoHyphens/>
        <w:overflowPunct w:val="0"/>
        <w:autoSpaceDE w:val="0"/>
        <w:autoSpaceDN w:val="0"/>
        <w:adjustRightInd w:val="0"/>
        <w:spacing w:line="360" w:lineRule="auto"/>
        <w:ind w:firstLine="709"/>
        <w:jc w:val="both"/>
        <w:textAlignment w:val="baseline"/>
        <w:rPr>
          <w:rFonts w:ascii="Times New Roman" w:hAnsi="Times New Roman"/>
          <w:sz w:val="28"/>
          <w:szCs w:val="18"/>
        </w:rPr>
      </w:pPr>
      <w:r w:rsidRPr="006635DF">
        <w:rPr>
          <w:rFonts w:ascii="Times New Roman" w:hAnsi="Times New Roman"/>
          <w:sz w:val="28"/>
          <w:szCs w:val="18"/>
        </w:rPr>
        <w:t xml:space="preserve">Как объект инвестиций </w:t>
      </w:r>
      <w:r w:rsidR="00B6580D" w:rsidRPr="006635DF">
        <w:rPr>
          <w:rFonts w:ascii="Times New Roman" w:hAnsi="Times New Roman"/>
          <w:sz w:val="28"/>
          <w:szCs w:val="18"/>
        </w:rPr>
        <w:t xml:space="preserve">белорусская </w:t>
      </w:r>
      <w:r w:rsidRPr="006635DF">
        <w:rPr>
          <w:rFonts w:ascii="Times New Roman" w:hAnsi="Times New Roman"/>
          <w:sz w:val="28"/>
          <w:szCs w:val="18"/>
        </w:rPr>
        <w:t>экономика потенциально обладает рядом привлекательных особенностей для иностранных компаний и предпринимателей. Среди них - ёмкий рынок, относительно квалифицированная и дешёвая рабочая сила, огромный багаж научно-технических знаний и наличие неиспользуемых производственных мощностей (например, бывший ВПК).</w:t>
      </w:r>
    </w:p>
    <w:p w:rsidR="00B6580D" w:rsidRPr="006635DF" w:rsidRDefault="0004387E" w:rsidP="006635DF">
      <w:pPr>
        <w:widowControl/>
        <w:shd w:val="clear" w:color="auto" w:fill="FFFFFF"/>
        <w:suppressAutoHyphens/>
        <w:overflowPunct w:val="0"/>
        <w:autoSpaceDE w:val="0"/>
        <w:autoSpaceDN w:val="0"/>
        <w:adjustRightInd w:val="0"/>
        <w:spacing w:line="360" w:lineRule="auto"/>
        <w:ind w:firstLine="709"/>
        <w:jc w:val="both"/>
        <w:textAlignment w:val="baseline"/>
        <w:rPr>
          <w:rFonts w:ascii="Times New Roman" w:hAnsi="Times New Roman"/>
          <w:sz w:val="28"/>
          <w:szCs w:val="18"/>
        </w:rPr>
      </w:pPr>
      <w:r w:rsidRPr="006635DF">
        <w:rPr>
          <w:rFonts w:ascii="Times New Roman" w:hAnsi="Times New Roman"/>
          <w:sz w:val="28"/>
          <w:szCs w:val="18"/>
        </w:rPr>
        <w:t>Однако, в то же время, нестабильная экономическая ситуация, своеобразная нервозность на политической арене; несмотря на все усилия правительства, всё же прогрессирующая инфляция, неотлаженный внутренний механизм управления экономикой, относительная неразвитость инфраструктуры связи, бытовых услуг и т.д. негативно отражаются на инвестиционном имидже Р</w:t>
      </w:r>
      <w:r w:rsidR="00B6580D" w:rsidRPr="006635DF">
        <w:rPr>
          <w:rFonts w:ascii="Times New Roman" w:hAnsi="Times New Roman"/>
          <w:sz w:val="28"/>
          <w:szCs w:val="18"/>
        </w:rPr>
        <w:t>еспублике Беларусь</w:t>
      </w:r>
      <w:r w:rsidRPr="006635DF">
        <w:rPr>
          <w:rFonts w:ascii="Times New Roman" w:hAnsi="Times New Roman"/>
          <w:sz w:val="28"/>
          <w:szCs w:val="18"/>
        </w:rPr>
        <w:t>.</w:t>
      </w:r>
    </w:p>
    <w:p w:rsidR="006A5005" w:rsidRPr="006635DF" w:rsidRDefault="0004387E" w:rsidP="006635DF">
      <w:pPr>
        <w:widowControl/>
        <w:shd w:val="clear" w:color="auto" w:fill="FFFFFF"/>
        <w:suppressAutoHyphens/>
        <w:overflowPunct w:val="0"/>
        <w:autoSpaceDE w:val="0"/>
        <w:autoSpaceDN w:val="0"/>
        <w:adjustRightInd w:val="0"/>
        <w:spacing w:line="360" w:lineRule="auto"/>
        <w:ind w:firstLine="709"/>
        <w:jc w:val="both"/>
        <w:textAlignment w:val="baseline"/>
        <w:rPr>
          <w:rFonts w:ascii="Times New Roman" w:hAnsi="Times New Roman"/>
          <w:sz w:val="28"/>
          <w:szCs w:val="18"/>
        </w:rPr>
      </w:pPr>
      <w:r w:rsidRPr="006635DF">
        <w:rPr>
          <w:rFonts w:ascii="Times New Roman" w:hAnsi="Times New Roman"/>
          <w:sz w:val="28"/>
          <w:szCs w:val="18"/>
        </w:rPr>
        <w:t xml:space="preserve">По оценкам западных специалистов инвестиционный климат в </w:t>
      </w:r>
      <w:r w:rsidR="00B6580D" w:rsidRPr="006635DF">
        <w:rPr>
          <w:rFonts w:ascii="Times New Roman" w:hAnsi="Times New Roman"/>
          <w:sz w:val="28"/>
          <w:szCs w:val="18"/>
        </w:rPr>
        <w:t>Беларуси</w:t>
      </w:r>
      <w:r w:rsidRPr="006635DF">
        <w:rPr>
          <w:rFonts w:ascii="Times New Roman" w:hAnsi="Times New Roman"/>
          <w:sz w:val="28"/>
          <w:szCs w:val="18"/>
        </w:rPr>
        <w:t xml:space="preserve"> рассматривается сегодня как неблагоприятный и предстоит сделать очень многое, чтобы эти оценки поменялись на противоположные. Ведь для нашей страны, которая встала на путь интеграции в мировое хозяйство и стремится создать открытую экономическую систему, участие в процессах движения капитала и как импортёра, и как экспортёра является вопросом стратегически важным. Сегодня же участие Р</w:t>
      </w:r>
      <w:r w:rsidR="00B6580D" w:rsidRPr="006635DF">
        <w:rPr>
          <w:rFonts w:ascii="Times New Roman" w:hAnsi="Times New Roman"/>
          <w:sz w:val="28"/>
          <w:szCs w:val="18"/>
        </w:rPr>
        <w:t>еспублики Беларусь</w:t>
      </w:r>
      <w:r w:rsidRPr="006635DF">
        <w:rPr>
          <w:rFonts w:ascii="Times New Roman" w:hAnsi="Times New Roman"/>
          <w:sz w:val="28"/>
          <w:szCs w:val="18"/>
        </w:rPr>
        <w:t xml:space="preserve"> в этих процессах с трудом можно назвать активным, а с точки зрения привлечения зарубежных капиталовложений ей предстоит конкурировать со странами, рынки которых оказываются сейчас более привлекательными для инвесторов, особенно со странами Латинской Америки и азиатского региона.</w:t>
      </w:r>
    </w:p>
    <w:p w:rsidR="006A5005" w:rsidRPr="006635DF" w:rsidRDefault="0004387E" w:rsidP="006635DF">
      <w:pPr>
        <w:widowControl/>
        <w:shd w:val="clear" w:color="auto" w:fill="FFFFFF"/>
        <w:suppressAutoHyphens/>
        <w:overflowPunct w:val="0"/>
        <w:autoSpaceDE w:val="0"/>
        <w:autoSpaceDN w:val="0"/>
        <w:adjustRightInd w:val="0"/>
        <w:spacing w:line="360" w:lineRule="auto"/>
        <w:ind w:firstLine="709"/>
        <w:jc w:val="both"/>
        <w:textAlignment w:val="baseline"/>
        <w:rPr>
          <w:rFonts w:ascii="Times New Roman" w:hAnsi="Times New Roman"/>
          <w:sz w:val="28"/>
          <w:szCs w:val="18"/>
        </w:rPr>
      </w:pPr>
      <w:r w:rsidRPr="006635DF">
        <w:rPr>
          <w:rFonts w:ascii="Times New Roman" w:hAnsi="Times New Roman"/>
          <w:sz w:val="28"/>
          <w:szCs w:val="18"/>
        </w:rPr>
        <w:t>В соответствии с основными целями национальной стратегии экономического развития Р</w:t>
      </w:r>
      <w:r w:rsidR="006A5005" w:rsidRPr="006635DF">
        <w:rPr>
          <w:rFonts w:ascii="Times New Roman" w:hAnsi="Times New Roman"/>
          <w:sz w:val="28"/>
          <w:szCs w:val="18"/>
        </w:rPr>
        <w:t>еспублики Беларусь</w:t>
      </w:r>
      <w:r w:rsidRPr="006635DF">
        <w:rPr>
          <w:rFonts w:ascii="Times New Roman" w:hAnsi="Times New Roman"/>
          <w:sz w:val="28"/>
          <w:szCs w:val="18"/>
        </w:rPr>
        <w:t xml:space="preserve">, определившимися в последнее время, органами государственной власти на различных уровнях разрабатывается комплексная программа привлечения иностранных инвестиций. Оздоровление экономики нашей страны прежде всего связывается со значительными вливаниями материальных и финансовых ресурсов из-за рубежа. Поэтому так актуален и необходим грамотный подход к регламентации, правовому регулированию процесса привлечения иностранных инвестиций. </w:t>
      </w:r>
    </w:p>
    <w:p w:rsidR="006A5005" w:rsidRPr="006635DF" w:rsidRDefault="0004387E" w:rsidP="006635DF">
      <w:pPr>
        <w:widowControl/>
        <w:shd w:val="clear" w:color="auto" w:fill="FFFFFF"/>
        <w:suppressAutoHyphens/>
        <w:overflowPunct w:val="0"/>
        <w:autoSpaceDE w:val="0"/>
        <w:autoSpaceDN w:val="0"/>
        <w:adjustRightInd w:val="0"/>
        <w:spacing w:line="360" w:lineRule="auto"/>
        <w:ind w:firstLine="709"/>
        <w:jc w:val="both"/>
        <w:textAlignment w:val="baseline"/>
        <w:rPr>
          <w:rFonts w:ascii="Times New Roman" w:hAnsi="Times New Roman"/>
          <w:sz w:val="28"/>
          <w:szCs w:val="18"/>
        </w:rPr>
      </w:pPr>
      <w:r w:rsidRPr="006635DF">
        <w:rPr>
          <w:rFonts w:ascii="Times New Roman" w:hAnsi="Times New Roman"/>
          <w:sz w:val="28"/>
          <w:szCs w:val="18"/>
        </w:rPr>
        <w:t xml:space="preserve">Обобщая практические предложения решений проблем в этой области, наряду с необходимостью совершенствования законодательства об иностранных инвестициях, </w:t>
      </w:r>
      <w:r w:rsidR="006A5005" w:rsidRPr="006635DF">
        <w:rPr>
          <w:rFonts w:ascii="Times New Roman" w:hAnsi="Times New Roman"/>
          <w:sz w:val="28"/>
          <w:szCs w:val="18"/>
        </w:rPr>
        <w:t xml:space="preserve">необходимо </w:t>
      </w:r>
      <w:r w:rsidRPr="006635DF">
        <w:rPr>
          <w:rFonts w:ascii="Times New Roman" w:hAnsi="Times New Roman"/>
          <w:sz w:val="28"/>
          <w:szCs w:val="18"/>
        </w:rPr>
        <w:t>отмети</w:t>
      </w:r>
      <w:r w:rsidR="006A5005" w:rsidRPr="006635DF">
        <w:rPr>
          <w:rFonts w:ascii="Times New Roman" w:hAnsi="Times New Roman"/>
          <w:sz w:val="28"/>
          <w:szCs w:val="18"/>
        </w:rPr>
        <w:t>ть</w:t>
      </w:r>
      <w:r w:rsidRPr="006635DF">
        <w:rPr>
          <w:rFonts w:ascii="Times New Roman" w:hAnsi="Times New Roman"/>
          <w:sz w:val="28"/>
          <w:szCs w:val="18"/>
        </w:rPr>
        <w:t xml:space="preserve"> следующее: </w:t>
      </w:r>
      <w:r w:rsidR="006A5005" w:rsidRPr="006635DF">
        <w:rPr>
          <w:rFonts w:ascii="Times New Roman" w:hAnsi="Times New Roman"/>
          <w:sz w:val="28"/>
          <w:szCs w:val="18"/>
        </w:rPr>
        <w:t>т</w:t>
      </w:r>
      <w:r w:rsidRPr="006635DF">
        <w:rPr>
          <w:rFonts w:ascii="Times New Roman" w:hAnsi="Times New Roman"/>
          <w:sz w:val="28"/>
          <w:szCs w:val="18"/>
        </w:rPr>
        <w:t>е экономические и правовые условия, в которых действуют иностранные инвесторы (национальный режим) должны быть радикально улучшены, в первую очередь путем кардинального изменения налогообложения, когда собираемость налогов должна достигаться не за счет непосильного для товаропроизводителя налогового бремени, а за счет ускорения экономического оборота.</w:t>
      </w:r>
    </w:p>
    <w:p w:rsidR="006A5005" w:rsidRPr="006635DF" w:rsidRDefault="006A5005" w:rsidP="006635DF">
      <w:pPr>
        <w:widowControl/>
        <w:shd w:val="clear" w:color="auto" w:fill="FFFFFF"/>
        <w:suppressAutoHyphens/>
        <w:overflowPunct w:val="0"/>
        <w:autoSpaceDE w:val="0"/>
        <w:autoSpaceDN w:val="0"/>
        <w:adjustRightInd w:val="0"/>
        <w:spacing w:line="360" w:lineRule="auto"/>
        <w:ind w:firstLine="709"/>
        <w:jc w:val="both"/>
        <w:textAlignment w:val="baseline"/>
        <w:rPr>
          <w:rFonts w:ascii="Times New Roman" w:hAnsi="Times New Roman"/>
          <w:sz w:val="28"/>
          <w:szCs w:val="18"/>
        </w:rPr>
      </w:pPr>
      <w:r w:rsidRPr="006635DF">
        <w:rPr>
          <w:rFonts w:ascii="Times New Roman" w:hAnsi="Times New Roman"/>
          <w:sz w:val="28"/>
          <w:szCs w:val="18"/>
        </w:rPr>
        <w:t>Необходимо создание в Беларуси</w:t>
      </w:r>
      <w:r w:rsidR="0004387E" w:rsidRPr="006635DF">
        <w:rPr>
          <w:rFonts w:ascii="Times New Roman" w:hAnsi="Times New Roman"/>
          <w:sz w:val="28"/>
          <w:szCs w:val="18"/>
        </w:rPr>
        <w:t xml:space="preserve"> системы организаций, способных осуществлять страхование инвестиционных рисков</w:t>
      </w:r>
      <w:r w:rsidR="006635DF">
        <w:rPr>
          <w:rFonts w:ascii="Times New Roman" w:hAnsi="Times New Roman"/>
          <w:sz w:val="28"/>
          <w:szCs w:val="18"/>
        </w:rPr>
        <w:t xml:space="preserve"> </w:t>
      </w:r>
      <w:r w:rsidR="0004387E" w:rsidRPr="006635DF">
        <w:rPr>
          <w:rFonts w:ascii="Times New Roman" w:hAnsi="Times New Roman"/>
          <w:sz w:val="28"/>
          <w:szCs w:val="18"/>
        </w:rPr>
        <w:t xml:space="preserve">частной коммерческой страховой компании страховщика иностранных инвесторов; б) </w:t>
      </w:r>
      <w:r w:rsidRPr="006635DF">
        <w:rPr>
          <w:rFonts w:ascii="Times New Roman" w:hAnsi="Times New Roman"/>
          <w:sz w:val="28"/>
          <w:szCs w:val="18"/>
        </w:rPr>
        <w:t>белорусской</w:t>
      </w:r>
      <w:r w:rsidR="0004387E" w:rsidRPr="006635DF">
        <w:rPr>
          <w:rFonts w:ascii="Times New Roman" w:hAnsi="Times New Roman"/>
          <w:sz w:val="28"/>
          <w:szCs w:val="18"/>
        </w:rPr>
        <w:t xml:space="preserve"> государственной структуры</w:t>
      </w:r>
      <w:r w:rsidRPr="006635DF">
        <w:rPr>
          <w:rFonts w:ascii="Times New Roman" w:hAnsi="Times New Roman"/>
          <w:sz w:val="28"/>
          <w:szCs w:val="18"/>
        </w:rPr>
        <w:t xml:space="preserve"> для защиты интересов белорусских</w:t>
      </w:r>
      <w:r w:rsidR="0004387E" w:rsidRPr="006635DF">
        <w:rPr>
          <w:rFonts w:ascii="Times New Roman" w:hAnsi="Times New Roman"/>
          <w:sz w:val="28"/>
          <w:szCs w:val="18"/>
        </w:rPr>
        <w:t xml:space="preserve"> предпринимателей за рубежом; в) Международной компании по страхованию иностранных инвестиций в Р</w:t>
      </w:r>
      <w:r w:rsidRPr="006635DF">
        <w:rPr>
          <w:rFonts w:ascii="Times New Roman" w:hAnsi="Times New Roman"/>
          <w:sz w:val="28"/>
          <w:szCs w:val="18"/>
        </w:rPr>
        <w:t>еспублике Беларусь.</w:t>
      </w:r>
      <w:r w:rsidR="0004387E" w:rsidRPr="006635DF">
        <w:rPr>
          <w:rFonts w:ascii="Times New Roman" w:hAnsi="Times New Roman"/>
          <w:sz w:val="28"/>
          <w:szCs w:val="18"/>
        </w:rPr>
        <w:t xml:space="preserve"> </w:t>
      </w:r>
    </w:p>
    <w:p w:rsidR="006A5005" w:rsidRPr="006635DF" w:rsidRDefault="0004387E" w:rsidP="006635DF">
      <w:pPr>
        <w:widowControl/>
        <w:shd w:val="clear" w:color="auto" w:fill="FFFFFF"/>
        <w:suppressAutoHyphens/>
        <w:overflowPunct w:val="0"/>
        <w:autoSpaceDE w:val="0"/>
        <w:autoSpaceDN w:val="0"/>
        <w:adjustRightInd w:val="0"/>
        <w:spacing w:line="360" w:lineRule="auto"/>
        <w:ind w:firstLine="709"/>
        <w:jc w:val="both"/>
        <w:textAlignment w:val="baseline"/>
        <w:rPr>
          <w:rFonts w:ascii="Times New Roman" w:hAnsi="Times New Roman"/>
          <w:sz w:val="28"/>
          <w:szCs w:val="18"/>
        </w:rPr>
      </w:pPr>
      <w:r w:rsidRPr="006635DF">
        <w:rPr>
          <w:rFonts w:ascii="Times New Roman" w:hAnsi="Times New Roman"/>
          <w:sz w:val="28"/>
          <w:szCs w:val="18"/>
        </w:rPr>
        <w:t xml:space="preserve">Помимо таких масштабных проблем хочется отметить и более узкие, функциональные. При подготовке данной работы определенные сложности возникли с подбором законодательных актов, регламентирующих рассматриваемые правоотношения. Представляется целесообразной </w:t>
      </w:r>
      <w:r w:rsidR="00946C28" w:rsidRPr="006635DF">
        <w:rPr>
          <w:rFonts w:ascii="Times New Roman" w:hAnsi="Times New Roman"/>
          <w:sz w:val="28"/>
          <w:szCs w:val="18"/>
        </w:rPr>
        <w:t xml:space="preserve">дальнейшее развитие и </w:t>
      </w:r>
      <w:r w:rsidRPr="006635DF">
        <w:rPr>
          <w:rFonts w:ascii="Times New Roman" w:hAnsi="Times New Roman"/>
          <w:sz w:val="28"/>
          <w:szCs w:val="18"/>
        </w:rPr>
        <w:t xml:space="preserve">систематизация законодательства и более широкое освещение этого вопроса в печати. </w:t>
      </w:r>
    </w:p>
    <w:p w:rsidR="006635DF" w:rsidRDefault="0004387E" w:rsidP="006635DF">
      <w:pPr>
        <w:widowControl/>
        <w:shd w:val="clear" w:color="auto" w:fill="FFFFFF"/>
        <w:suppressAutoHyphens/>
        <w:overflowPunct w:val="0"/>
        <w:autoSpaceDE w:val="0"/>
        <w:autoSpaceDN w:val="0"/>
        <w:adjustRightInd w:val="0"/>
        <w:spacing w:line="360" w:lineRule="auto"/>
        <w:ind w:firstLine="709"/>
        <w:jc w:val="both"/>
        <w:textAlignment w:val="baseline"/>
        <w:rPr>
          <w:rFonts w:ascii="Times New Roman" w:hAnsi="Times New Roman"/>
          <w:sz w:val="28"/>
          <w:szCs w:val="18"/>
        </w:rPr>
      </w:pPr>
      <w:r w:rsidRPr="006635DF">
        <w:rPr>
          <w:rFonts w:ascii="Times New Roman" w:hAnsi="Times New Roman"/>
          <w:sz w:val="28"/>
          <w:szCs w:val="18"/>
        </w:rPr>
        <w:t>Инвестиции, в том числе иностранные, представляют собой значител</w:t>
      </w:r>
      <w:r w:rsidR="00946C28" w:rsidRPr="006635DF">
        <w:rPr>
          <w:rFonts w:ascii="Times New Roman" w:hAnsi="Times New Roman"/>
          <w:sz w:val="28"/>
          <w:szCs w:val="18"/>
        </w:rPr>
        <w:t>ьную часть в хозяйственном</w:t>
      </w:r>
      <w:r w:rsidRPr="006635DF">
        <w:rPr>
          <w:rFonts w:ascii="Times New Roman" w:hAnsi="Times New Roman"/>
          <w:sz w:val="28"/>
          <w:szCs w:val="18"/>
        </w:rPr>
        <w:t xml:space="preserve"> праве. Однако, </w:t>
      </w:r>
      <w:r w:rsidR="00946C28" w:rsidRPr="006635DF">
        <w:rPr>
          <w:rFonts w:ascii="Times New Roman" w:hAnsi="Times New Roman"/>
          <w:sz w:val="28"/>
          <w:szCs w:val="18"/>
        </w:rPr>
        <w:t>правовое регулирование</w:t>
      </w:r>
      <w:r w:rsidRPr="006635DF">
        <w:rPr>
          <w:rFonts w:ascii="Times New Roman" w:hAnsi="Times New Roman"/>
          <w:sz w:val="28"/>
          <w:szCs w:val="18"/>
        </w:rPr>
        <w:t xml:space="preserve"> этой области предпринимательства </w:t>
      </w:r>
      <w:r w:rsidR="00946C28" w:rsidRPr="006635DF">
        <w:rPr>
          <w:rFonts w:ascii="Times New Roman" w:hAnsi="Times New Roman"/>
          <w:sz w:val="28"/>
          <w:szCs w:val="18"/>
        </w:rPr>
        <w:t>ве</w:t>
      </w:r>
      <w:r w:rsidRPr="006635DF">
        <w:rPr>
          <w:rFonts w:ascii="Times New Roman" w:hAnsi="Times New Roman"/>
          <w:sz w:val="28"/>
          <w:szCs w:val="18"/>
        </w:rPr>
        <w:t xml:space="preserve">сьма </w:t>
      </w:r>
      <w:r w:rsidR="00946C28" w:rsidRPr="006635DF">
        <w:rPr>
          <w:rFonts w:ascii="Times New Roman" w:hAnsi="Times New Roman"/>
          <w:sz w:val="28"/>
          <w:szCs w:val="18"/>
        </w:rPr>
        <w:t>посредственное</w:t>
      </w:r>
      <w:r w:rsidRPr="006635DF">
        <w:rPr>
          <w:rFonts w:ascii="Times New Roman" w:hAnsi="Times New Roman"/>
          <w:sz w:val="28"/>
          <w:szCs w:val="18"/>
        </w:rPr>
        <w:t xml:space="preserve">. </w:t>
      </w:r>
      <w:r w:rsidR="00946C28" w:rsidRPr="006635DF">
        <w:rPr>
          <w:rFonts w:ascii="Times New Roman" w:hAnsi="Times New Roman"/>
          <w:sz w:val="28"/>
          <w:szCs w:val="18"/>
        </w:rPr>
        <w:t xml:space="preserve">Стоит отметить лишь общие, обтекаемые формулировки, содержащиеся в нормативно-правовых актах, регулирующих правоотношения в сфере иностранных инвестиций. </w:t>
      </w:r>
      <w:r w:rsidRPr="006635DF">
        <w:rPr>
          <w:rFonts w:ascii="Times New Roman" w:hAnsi="Times New Roman"/>
          <w:sz w:val="28"/>
          <w:szCs w:val="18"/>
        </w:rPr>
        <w:t xml:space="preserve">Считаю необходимым устранение этого пробела в </w:t>
      </w:r>
      <w:r w:rsidR="00162BB2" w:rsidRPr="006635DF">
        <w:rPr>
          <w:rFonts w:ascii="Times New Roman" w:hAnsi="Times New Roman"/>
          <w:sz w:val="28"/>
          <w:szCs w:val="18"/>
        </w:rPr>
        <w:t>ближайшем будущем, иначе провозглашенная идея либерализации белорусского рынка и условий хозяйствования не достигнет конечной цели – стабильного поступления в белорусскую экономику иностранного капитала, что, несомненно в лице перевооружения производства, послужит мощным толчком в развитии экономики в целом, а, соответственно, и уровню жизни белорусского народа.</w:t>
      </w:r>
      <w:r w:rsidR="006635DF">
        <w:rPr>
          <w:rFonts w:ascii="Times New Roman" w:hAnsi="Times New Roman"/>
          <w:sz w:val="28"/>
          <w:szCs w:val="18"/>
        </w:rPr>
        <w:t xml:space="preserve"> </w:t>
      </w:r>
    </w:p>
    <w:p w:rsidR="00807ADF" w:rsidRPr="006635DF" w:rsidRDefault="006635DF" w:rsidP="006635DF">
      <w:pPr>
        <w:widowControl/>
        <w:shd w:val="clear" w:color="auto" w:fill="FFFFFF"/>
        <w:suppressAutoHyphens/>
        <w:overflowPunct w:val="0"/>
        <w:autoSpaceDE w:val="0"/>
        <w:autoSpaceDN w:val="0"/>
        <w:adjustRightInd w:val="0"/>
        <w:spacing w:line="360" w:lineRule="auto"/>
        <w:ind w:firstLine="709"/>
        <w:jc w:val="both"/>
        <w:textAlignment w:val="baseline"/>
        <w:rPr>
          <w:rFonts w:ascii="Times New Roman" w:hAnsi="Times New Roman"/>
          <w:b/>
          <w:sz w:val="28"/>
          <w:szCs w:val="28"/>
        </w:rPr>
      </w:pPr>
      <w:r>
        <w:rPr>
          <w:rFonts w:ascii="Times New Roman" w:hAnsi="Times New Roman"/>
          <w:sz w:val="28"/>
          <w:szCs w:val="18"/>
        </w:rPr>
        <w:br w:type="page"/>
      </w:r>
      <w:r w:rsidR="00807ADF" w:rsidRPr="006635DF">
        <w:rPr>
          <w:rFonts w:ascii="Times New Roman" w:hAnsi="Times New Roman"/>
          <w:b/>
          <w:sz w:val="28"/>
          <w:szCs w:val="28"/>
        </w:rPr>
        <w:t>Список использованной литературы</w:t>
      </w:r>
    </w:p>
    <w:p w:rsidR="00807ADF" w:rsidRPr="006635DF" w:rsidRDefault="00807ADF" w:rsidP="006635DF">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p>
    <w:p w:rsidR="00AB7BA7" w:rsidRPr="006635DF" w:rsidRDefault="00AB7BA7" w:rsidP="006635DF">
      <w:pPr>
        <w:widowControl/>
        <w:numPr>
          <w:ilvl w:val="0"/>
          <w:numId w:val="24"/>
        </w:numPr>
        <w:tabs>
          <w:tab w:val="num" w:pos="284"/>
          <w:tab w:val="left" w:pos="426"/>
          <w:tab w:val="left" w:pos="993"/>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0" w:firstLine="0"/>
        <w:rPr>
          <w:rFonts w:ascii="Times New Roman" w:hAnsi="Times New Roman"/>
          <w:bCs/>
          <w:sz w:val="28"/>
          <w:szCs w:val="28"/>
        </w:rPr>
      </w:pPr>
      <w:r w:rsidRPr="006635DF">
        <w:rPr>
          <w:rFonts w:ascii="Times New Roman" w:hAnsi="Times New Roman"/>
          <w:sz w:val="28"/>
          <w:szCs w:val="28"/>
        </w:rPr>
        <w:t>Конституция Республики Беларусь 1994 года (с изменениями и дополнениями, принятыми на республиканских референдумах 24 ноября 1996 года и 17 октября 2004 года). – Мн.: Амалфея, 2007.</w:t>
      </w:r>
    </w:p>
    <w:p w:rsidR="00E72FE7" w:rsidRPr="006635DF" w:rsidRDefault="00AB7BA7" w:rsidP="006635DF">
      <w:pPr>
        <w:widowControl/>
        <w:numPr>
          <w:ilvl w:val="0"/>
          <w:numId w:val="24"/>
        </w:numPr>
        <w:tabs>
          <w:tab w:val="num" w:pos="284"/>
          <w:tab w:val="left" w:pos="426"/>
          <w:tab w:val="left" w:pos="993"/>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0" w:firstLine="0"/>
        <w:rPr>
          <w:rFonts w:ascii="Times New Roman" w:hAnsi="Times New Roman"/>
          <w:sz w:val="28"/>
          <w:szCs w:val="28"/>
        </w:rPr>
      </w:pPr>
      <w:r w:rsidRPr="006635DF">
        <w:rPr>
          <w:rFonts w:ascii="Times New Roman" w:hAnsi="Times New Roman"/>
          <w:sz w:val="28"/>
          <w:szCs w:val="28"/>
        </w:rPr>
        <w:t xml:space="preserve">Гражданский кодекс Республики Беларусь от 07.12.1998 года № 218-З (в ред. от </w:t>
      </w:r>
      <w:r w:rsidR="00201AC0" w:rsidRPr="006635DF">
        <w:rPr>
          <w:rFonts w:ascii="Times New Roman" w:hAnsi="Times New Roman"/>
          <w:sz w:val="28"/>
          <w:szCs w:val="28"/>
        </w:rPr>
        <w:t>10</w:t>
      </w:r>
      <w:r w:rsidRPr="006635DF">
        <w:rPr>
          <w:rFonts w:ascii="Times New Roman" w:hAnsi="Times New Roman"/>
          <w:sz w:val="28"/>
          <w:szCs w:val="28"/>
        </w:rPr>
        <w:t>.</w:t>
      </w:r>
      <w:r w:rsidR="00201AC0" w:rsidRPr="006635DF">
        <w:rPr>
          <w:rFonts w:ascii="Times New Roman" w:hAnsi="Times New Roman"/>
          <w:sz w:val="28"/>
          <w:szCs w:val="28"/>
        </w:rPr>
        <w:t>0</w:t>
      </w:r>
      <w:r w:rsidR="003624D6" w:rsidRPr="006635DF">
        <w:rPr>
          <w:rFonts w:ascii="Times New Roman" w:hAnsi="Times New Roman"/>
          <w:sz w:val="28"/>
          <w:szCs w:val="28"/>
        </w:rPr>
        <w:t>1</w:t>
      </w:r>
      <w:r w:rsidRPr="006635DF">
        <w:rPr>
          <w:rFonts w:ascii="Times New Roman" w:hAnsi="Times New Roman"/>
          <w:sz w:val="28"/>
          <w:szCs w:val="28"/>
        </w:rPr>
        <w:t>.20</w:t>
      </w:r>
      <w:r w:rsidR="00201AC0" w:rsidRPr="006635DF">
        <w:rPr>
          <w:rFonts w:ascii="Times New Roman" w:hAnsi="Times New Roman"/>
          <w:sz w:val="28"/>
          <w:szCs w:val="28"/>
        </w:rPr>
        <w:t>11</w:t>
      </w:r>
      <w:r w:rsidRPr="006635DF">
        <w:rPr>
          <w:rFonts w:ascii="Times New Roman" w:hAnsi="Times New Roman"/>
          <w:sz w:val="28"/>
          <w:szCs w:val="28"/>
        </w:rPr>
        <w:t xml:space="preserve"> года №</w:t>
      </w:r>
      <w:r w:rsidR="00201AC0" w:rsidRPr="006635DF">
        <w:rPr>
          <w:rFonts w:ascii="Times New Roman" w:hAnsi="Times New Roman"/>
          <w:sz w:val="28"/>
          <w:szCs w:val="28"/>
        </w:rPr>
        <w:t>241</w:t>
      </w:r>
      <w:r w:rsidRPr="006635DF">
        <w:rPr>
          <w:rFonts w:ascii="Times New Roman" w:hAnsi="Times New Roman"/>
          <w:sz w:val="28"/>
          <w:szCs w:val="28"/>
        </w:rPr>
        <w:t>-З) // Национальный реестр правовых актов Республики Беларусь, 20</w:t>
      </w:r>
      <w:r w:rsidR="00201AC0" w:rsidRPr="006635DF">
        <w:rPr>
          <w:rFonts w:ascii="Times New Roman" w:hAnsi="Times New Roman"/>
          <w:sz w:val="28"/>
          <w:szCs w:val="28"/>
        </w:rPr>
        <w:t>1</w:t>
      </w:r>
      <w:r w:rsidR="00374C72" w:rsidRPr="006635DF">
        <w:rPr>
          <w:rFonts w:ascii="Times New Roman" w:hAnsi="Times New Roman"/>
          <w:sz w:val="28"/>
          <w:szCs w:val="28"/>
        </w:rPr>
        <w:t>1</w:t>
      </w:r>
      <w:r w:rsidRPr="006635DF">
        <w:rPr>
          <w:rFonts w:ascii="Times New Roman" w:hAnsi="Times New Roman"/>
          <w:sz w:val="28"/>
          <w:szCs w:val="28"/>
        </w:rPr>
        <w:t>г., №</w:t>
      </w:r>
      <w:r w:rsidR="00201AC0" w:rsidRPr="006635DF">
        <w:rPr>
          <w:rFonts w:ascii="Times New Roman" w:hAnsi="Times New Roman"/>
          <w:sz w:val="28"/>
          <w:szCs w:val="28"/>
        </w:rPr>
        <w:t>8</w:t>
      </w:r>
      <w:r w:rsidRPr="006635DF">
        <w:rPr>
          <w:rFonts w:ascii="Times New Roman" w:hAnsi="Times New Roman"/>
          <w:sz w:val="28"/>
          <w:szCs w:val="28"/>
        </w:rPr>
        <w:t>, 2/1</w:t>
      </w:r>
      <w:r w:rsidR="00201AC0" w:rsidRPr="006635DF">
        <w:rPr>
          <w:rFonts w:ascii="Times New Roman" w:hAnsi="Times New Roman"/>
          <w:sz w:val="28"/>
          <w:szCs w:val="28"/>
        </w:rPr>
        <w:t>793</w:t>
      </w:r>
      <w:r w:rsidRPr="006635DF">
        <w:rPr>
          <w:rFonts w:ascii="Times New Roman" w:hAnsi="Times New Roman"/>
          <w:sz w:val="28"/>
          <w:szCs w:val="28"/>
        </w:rPr>
        <w:t>.</w:t>
      </w:r>
    </w:p>
    <w:p w:rsidR="00D90BD6" w:rsidRPr="006635DF" w:rsidRDefault="002C7FD0" w:rsidP="006635DF">
      <w:pPr>
        <w:widowControl/>
        <w:numPr>
          <w:ilvl w:val="0"/>
          <w:numId w:val="24"/>
        </w:numPr>
        <w:tabs>
          <w:tab w:val="num" w:pos="284"/>
          <w:tab w:val="left" w:pos="426"/>
          <w:tab w:val="left" w:pos="993"/>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0" w:firstLine="0"/>
        <w:rPr>
          <w:rFonts w:ascii="Times New Roman" w:hAnsi="Times New Roman"/>
          <w:sz w:val="28"/>
          <w:szCs w:val="28"/>
        </w:rPr>
      </w:pPr>
      <w:r w:rsidRPr="006635DF">
        <w:rPr>
          <w:rFonts w:ascii="Times New Roman" w:hAnsi="Times New Roman"/>
          <w:sz w:val="28"/>
          <w:szCs w:val="28"/>
        </w:rPr>
        <w:t>Инвестиционный</w:t>
      </w:r>
      <w:r w:rsidR="00D90BD6" w:rsidRPr="006635DF">
        <w:rPr>
          <w:rFonts w:ascii="Times New Roman" w:hAnsi="Times New Roman"/>
          <w:sz w:val="28"/>
          <w:szCs w:val="28"/>
        </w:rPr>
        <w:t xml:space="preserve"> кодекс Республики Беларусь от 2</w:t>
      </w:r>
      <w:r w:rsidRPr="006635DF">
        <w:rPr>
          <w:rFonts w:ascii="Times New Roman" w:hAnsi="Times New Roman"/>
          <w:sz w:val="28"/>
          <w:szCs w:val="28"/>
        </w:rPr>
        <w:t>2</w:t>
      </w:r>
      <w:r w:rsidR="00D90BD6" w:rsidRPr="006635DF">
        <w:rPr>
          <w:rFonts w:ascii="Times New Roman" w:hAnsi="Times New Roman"/>
          <w:sz w:val="28"/>
          <w:szCs w:val="28"/>
        </w:rPr>
        <w:t>.</w:t>
      </w:r>
      <w:r w:rsidRPr="006635DF">
        <w:rPr>
          <w:rFonts w:ascii="Times New Roman" w:hAnsi="Times New Roman"/>
          <w:sz w:val="28"/>
          <w:szCs w:val="28"/>
        </w:rPr>
        <w:t>06</w:t>
      </w:r>
      <w:r w:rsidR="00D90BD6" w:rsidRPr="006635DF">
        <w:rPr>
          <w:rFonts w:ascii="Times New Roman" w:hAnsi="Times New Roman"/>
          <w:sz w:val="28"/>
          <w:szCs w:val="28"/>
        </w:rPr>
        <w:t>.200</w:t>
      </w:r>
      <w:r w:rsidRPr="006635DF">
        <w:rPr>
          <w:rFonts w:ascii="Times New Roman" w:hAnsi="Times New Roman"/>
          <w:sz w:val="28"/>
          <w:szCs w:val="28"/>
        </w:rPr>
        <w:t>1</w:t>
      </w:r>
      <w:r w:rsidR="00D90BD6" w:rsidRPr="006635DF">
        <w:rPr>
          <w:rFonts w:ascii="Times New Roman" w:hAnsi="Times New Roman"/>
          <w:sz w:val="28"/>
          <w:szCs w:val="28"/>
        </w:rPr>
        <w:t xml:space="preserve">г. № </w:t>
      </w:r>
      <w:r w:rsidRPr="006635DF">
        <w:rPr>
          <w:rFonts w:ascii="Times New Roman" w:hAnsi="Times New Roman"/>
          <w:sz w:val="28"/>
          <w:szCs w:val="28"/>
        </w:rPr>
        <w:t>37</w:t>
      </w:r>
      <w:r w:rsidR="00D90BD6" w:rsidRPr="006635DF">
        <w:rPr>
          <w:rFonts w:ascii="Times New Roman" w:hAnsi="Times New Roman"/>
          <w:sz w:val="28"/>
          <w:szCs w:val="28"/>
        </w:rPr>
        <w:t>-З в ред</w:t>
      </w:r>
      <w:r w:rsidR="004A1CE4" w:rsidRPr="006635DF">
        <w:rPr>
          <w:rFonts w:ascii="Times New Roman" w:hAnsi="Times New Roman"/>
          <w:sz w:val="28"/>
          <w:szCs w:val="28"/>
        </w:rPr>
        <w:t>акции</w:t>
      </w:r>
      <w:r w:rsidR="00D90BD6" w:rsidRPr="006635DF">
        <w:rPr>
          <w:rFonts w:ascii="Times New Roman" w:hAnsi="Times New Roman"/>
          <w:sz w:val="28"/>
          <w:szCs w:val="28"/>
        </w:rPr>
        <w:t xml:space="preserve"> Закон</w:t>
      </w:r>
      <w:r w:rsidR="004A1CE4" w:rsidRPr="006635DF">
        <w:rPr>
          <w:rFonts w:ascii="Times New Roman" w:hAnsi="Times New Roman"/>
          <w:sz w:val="28"/>
          <w:szCs w:val="28"/>
        </w:rPr>
        <w:t>а</w:t>
      </w:r>
      <w:r w:rsidR="00D90BD6" w:rsidRPr="006635DF">
        <w:rPr>
          <w:rFonts w:ascii="Times New Roman" w:hAnsi="Times New Roman"/>
          <w:sz w:val="28"/>
          <w:szCs w:val="28"/>
        </w:rPr>
        <w:t xml:space="preserve"> от </w:t>
      </w:r>
      <w:r w:rsidRPr="006635DF">
        <w:rPr>
          <w:rFonts w:ascii="Times New Roman" w:hAnsi="Times New Roman"/>
          <w:sz w:val="28"/>
          <w:szCs w:val="28"/>
        </w:rPr>
        <w:t>09 ноября 2009</w:t>
      </w:r>
      <w:r w:rsidR="00D90BD6" w:rsidRPr="006635DF">
        <w:rPr>
          <w:rFonts w:ascii="Times New Roman" w:hAnsi="Times New Roman"/>
          <w:sz w:val="28"/>
          <w:szCs w:val="28"/>
        </w:rPr>
        <w:t xml:space="preserve">г. № </w:t>
      </w:r>
      <w:r w:rsidRPr="006635DF">
        <w:rPr>
          <w:rFonts w:ascii="Times New Roman" w:hAnsi="Times New Roman"/>
          <w:sz w:val="28"/>
          <w:szCs w:val="28"/>
        </w:rPr>
        <w:t>55</w:t>
      </w:r>
      <w:r w:rsidR="00D90BD6" w:rsidRPr="006635DF">
        <w:rPr>
          <w:rFonts w:ascii="Times New Roman" w:hAnsi="Times New Roman"/>
          <w:sz w:val="28"/>
          <w:szCs w:val="28"/>
        </w:rPr>
        <w:t xml:space="preserve">-З (Национальный реестр правовых актов Республики Беларусь, </w:t>
      </w:r>
      <w:smartTag w:uri="urn:schemas-microsoft-com:office:smarttags" w:element="metricconverter">
        <w:smartTagPr>
          <w:attr w:name="ProductID" w:val="2009 г"/>
        </w:smartTagPr>
        <w:r w:rsidR="00D90BD6" w:rsidRPr="006635DF">
          <w:rPr>
            <w:rFonts w:ascii="Times New Roman" w:hAnsi="Times New Roman"/>
            <w:sz w:val="28"/>
            <w:szCs w:val="28"/>
          </w:rPr>
          <w:t>20</w:t>
        </w:r>
        <w:r w:rsidRPr="006635DF">
          <w:rPr>
            <w:rFonts w:ascii="Times New Roman" w:hAnsi="Times New Roman"/>
            <w:sz w:val="28"/>
            <w:szCs w:val="28"/>
          </w:rPr>
          <w:t>09</w:t>
        </w:r>
        <w:r w:rsidR="00D90BD6" w:rsidRPr="006635DF">
          <w:rPr>
            <w:rFonts w:ascii="Times New Roman" w:hAnsi="Times New Roman"/>
            <w:sz w:val="28"/>
            <w:szCs w:val="28"/>
          </w:rPr>
          <w:t xml:space="preserve"> г</w:t>
        </w:r>
      </w:smartTag>
      <w:r w:rsidR="00D90BD6" w:rsidRPr="006635DF">
        <w:rPr>
          <w:rFonts w:ascii="Times New Roman" w:hAnsi="Times New Roman"/>
          <w:sz w:val="28"/>
          <w:szCs w:val="28"/>
        </w:rPr>
        <w:t xml:space="preserve">., № </w:t>
      </w:r>
      <w:r w:rsidRPr="006635DF">
        <w:rPr>
          <w:rFonts w:ascii="Times New Roman" w:hAnsi="Times New Roman"/>
          <w:sz w:val="28"/>
          <w:szCs w:val="28"/>
        </w:rPr>
        <w:t>276</w:t>
      </w:r>
      <w:r w:rsidR="00D90BD6" w:rsidRPr="006635DF">
        <w:rPr>
          <w:rFonts w:ascii="Times New Roman" w:hAnsi="Times New Roman"/>
          <w:sz w:val="28"/>
          <w:szCs w:val="28"/>
        </w:rPr>
        <w:t>, 2/16</w:t>
      </w:r>
      <w:r w:rsidRPr="006635DF">
        <w:rPr>
          <w:rFonts w:ascii="Times New Roman" w:hAnsi="Times New Roman"/>
          <w:sz w:val="28"/>
          <w:szCs w:val="28"/>
        </w:rPr>
        <w:t>07</w:t>
      </w:r>
      <w:r w:rsidR="00D90BD6" w:rsidRPr="006635DF">
        <w:rPr>
          <w:rFonts w:ascii="Times New Roman" w:hAnsi="Times New Roman"/>
          <w:sz w:val="28"/>
          <w:szCs w:val="28"/>
        </w:rPr>
        <w:t>)</w:t>
      </w:r>
      <w:r w:rsidR="004A1CE4" w:rsidRPr="006635DF">
        <w:rPr>
          <w:rFonts w:ascii="Times New Roman" w:hAnsi="Times New Roman"/>
          <w:sz w:val="28"/>
          <w:szCs w:val="28"/>
        </w:rPr>
        <w:t>.</w:t>
      </w:r>
    </w:p>
    <w:p w:rsidR="007D60FC" w:rsidRPr="006635DF" w:rsidRDefault="007D60FC" w:rsidP="006635DF">
      <w:pPr>
        <w:widowControl/>
        <w:numPr>
          <w:ilvl w:val="0"/>
          <w:numId w:val="24"/>
        </w:numPr>
        <w:tabs>
          <w:tab w:val="num" w:pos="284"/>
          <w:tab w:val="left" w:pos="426"/>
          <w:tab w:val="left" w:pos="993"/>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0" w:firstLine="0"/>
        <w:rPr>
          <w:rFonts w:ascii="Times New Roman" w:hAnsi="Times New Roman"/>
          <w:sz w:val="28"/>
          <w:szCs w:val="28"/>
        </w:rPr>
      </w:pPr>
      <w:r w:rsidRPr="006635DF">
        <w:rPr>
          <w:rFonts w:ascii="Times New Roman" w:hAnsi="Times New Roman"/>
          <w:sz w:val="28"/>
          <w:szCs w:val="28"/>
        </w:rPr>
        <w:t>Закон Республики Беларусь от 1</w:t>
      </w:r>
      <w:r w:rsidR="004A1CE4" w:rsidRPr="006635DF">
        <w:rPr>
          <w:rFonts w:ascii="Times New Roman" w:hAnsi="Times New Roman"/>
          <w:sz w:val="28"/>
          <w:szCs w:val="28"/>
        </w:rPr>
        <w:t>2.03</w:t>
      </w:r>
      <w:r w:rsidRPr="006635DF">
        <w:rPr>
          <w:rFonts w:ascii="Times New Roman" w:hAnsi="Times New Roman"/>
          <w:sz w:val="28"/>
          <w:szCs w:val="28"/>
        </w:rPr>
        <w:t>.1992г. №15</w:t>
      </w:r>
      <w:r w:rsidR="004A1CE4" w:rsidRPr="006635DF">
        <w:rPr>
          <w:rFonts w:ascii="Times New Roman" w:hAnsi="Times New Roman"/>
          <w:sz w:val="28"/>
          <w:szCs w:val="28"/>
        </w:rPr>
        <w:t>12</w:t>
      </w:r>
      <w:r w:rsidRPr="006635DF">
        <w:rPr>
          <w:rFonts w:ascii="Times New Roman" w:hAnsi="Times New Roman"/>
          <w:sz w:val="28"/>
          <w:szCs w:val="28"/>
        </w:rPr>
        <w:t>-</w:t>
      </w:r>
      <w:r w:rsidR="00B6253A" w:rsidRPr="006635DF">
        <w:rPr>
          <w:rFonts w:ascii="Times New Roman" w:hAnsi="Times New Roman"/>
          <w:sz w:val="28"/>
          <w:szCs w:val="28"/>
          <w:lang w:val="en-US"/>
        </w:rPr>
        <w:t>XII</w:t>
      </w:r>
      <w:r w:rsidR="006635DF">
        <w:rPr>
          <w:rFonts w:ascii="Times New Roman" w:hAnsi="Times New Roman"/>
          <w:sz w:val="28"/>
          <w:szCs w:val="28"/>
        </w:rPr>
        <w:t xml:space="preserve"> </w:t>
      </w:r>
      <w:r w:rsidR="00B6253A" w:rsidRPr="006635DF">
        <w:rPr>
          <w:rFonts w:ascii="Times New Roman" w:hAnsi="Times New Roman"/>
          <w:sz w:val="28"/>
          <w:szCs w:val="28"/>
        </w:rPr>
        <w:t xml:space="preserve">«О </w:t>
      </w:r>
      <w:r w:rsidR="004A1CE4" w:rsidRPr="006635DF">
        <w:rPr>
          <w:rFonts w:ascii="Times New Roman" w:hAnsi="Times New Roman"/>
          <w:sz w:val="28"/>
          <w:szCs w:val="28"/>
        </w:rPr>
        <w:t>ценных бумагах и фондовых биржах</w:t>
      </w:r>
      <w:r w:rsidR="00B6253A" w:rsidRPr="006635DF">
        <w:rPr>
          <w:rFonts w:ascii="Times New Roman" w:hAnsi="Times New Roman"/>
          <w:sz w:val="28"/>
          <w:szCs w:val="28"/>
        </w:rPr>
        <w:t>» в редакции Закона от 1</w:t>
      </w:r>
      <w:r w:rsidR="004A1CE4" w:rsidRPr="006635DF">
        <w:rPr>
          <w:rFonts w:ascii="Times New Roman" w:hAnsi="Times New Roman"/>
          <w:sz w:val="28"/>
          <w:szCs w:val="28"/>
        </w:rPr>
        <w:t>6</w:t>
      </w:r>
      <w:r w:rsidR="00B6253A" w:rsidRPr="006635DF">
        <w:rPr>
          <w:rFonts w:ascii="Times New Roman" w:hAnsi="Times New Roman"/>
          <w:sz w:val="28"/>
          <w:szCs w:val="28"/>
        </w:rPr>
        <w:t>.07.20</w:t>
      </w:r>
      <w:r w:rsidR="004A1CE4" w:rsidRPr="006635DF">
        <w:rPr>
          <w:rFonts w:ascii="Times New Roman" w:hAnsi="Times New Roman"/>
          <w:sz w:val="28"/>
          <w:szCs w:val="28"/>
        </w:rPr>
        <w:t>10</w:t>
      </w:r>
      <w:r w:rsidR="00B6253A" w:rsidRPr="006635DF">
        <w:rPr>
          <w:rFonts w:ascii="Times New Roman" w:hAnsi="Times New Roman"/>
          <w:sz w:val="28"/>
          <w:szCs w:val="28"/>
        </w:rPr>
        <w:t>г. №</w:t>
      </w:r>
      <w:r w:rsidR="004A1CE4" w:rsidRPr="006635DF">
        <w:rPr>
          <w:rFonts w:ascii="Times New Roman" w:hAnsi="Times New Roman"/>
          <w:sz w:val="28"/>
          <w:szCs w:val="28"/>
        </w:rPr>
        <w:t>172</w:t>
      </w:r>
      <w:r w:rsidR="00B6253A" w:rsidRPr="006635DF">
        <w:rPr>
          <w:rFonts w:ascii="Times New Roman" w:hAnsi="Times New Roman"/>
          <w:sz w:val="28"/>
          <w:szCs w:val="28"/>
        </w:rPr>
        <w:t xml:space="preserve">-З // Национальный реестр правовых актов Республики Беларусь, </w:t>
      </w:r>
      <w:smartTag w:uri="urn:schemas-microsoft-com:office:smarttags" w:element="metricconverter">
        <w:smartTagPr>
          <w:attr w:name="ProductID" w:val="2010 г"/>
        </w:smartTagPr>
        <w:r w:rsidR="00B6253A" w:rsidRPr="006635DF">
          <w:rPr>
            <w:rFonts w:ascii="Times New Roman" w:hAnsi="Times New Roman"/>
            <w:sz w:val="28"/>
            <w:szCs w:val="28"/>
          </w:rPr>
          <w:t>20</w:t>
        </w:r>
        <w:r w:rsidR="004A1CE4" w:rsidRPr="006635DF">
          <w:rPr>
            <w:rFonts w:ascii="Times New Roman" w:hAnsi="Times New Roman"/>
            <w:sz w:val="28"/>
            <w:szCs w:val="28"/>
          </w:rPr>
          <w:t>10</w:t>
        </w:r>
        <w:r w:rsidR="00B6253A" w:rsidRPr="006635DF">
          <w:rPr>
            <w:rFonts w:ascii="Times New Roman" w:hAnsi="Times New Roman"/>
            <w:sz w:val="28"/>
            <w:szCs w:val="28"/>
          </w:rPr>
          <w:t xml:space="preserve"> г</w:t>
        </w:r>
      </w:smartTag>
      <w:r w:rsidR="00B6253A" w:rsidRPr="006635DF">
        <w:rPr>
          <w:rFonts w:ascii="Times New Roman" w:hAnsi="Times New Roman"/>
          <w:sz w:val="28"/>
          <w:szCs w:val="28"/>
        </w:rPr>
        <w:t>., № 184, 2/1</w:t>
      </w:r>
      <w:r w:rsidR="004A1CE4" w:rsidRPr="006635DF">
        <w:rPr>
          <w:rFonts w:ascii="Times New Roman" w:hAnsi="Times New Roman"/>
          <w:sz w:val="28"/>
          <w:szCs w:val="28"/>
        </w:rPr>
        <w:t>724</w:t>
      </w:r>
      <w:r w:rsidR="00B6253A" w:rsidRPr="006635DF">
        <w:rPr>
          <w:rFonts w:ascii="Times New Roman" w:hAnsi="Times New Roman"/>
          <w:sz w:val="28"/>
          <w:szCs w:val="28"/>
        </w:rPr>
        <w:t>.</w:t>
      </w:r>
    </w:p>
    <w:p w:rsidR="004A1CE4" w:rsidRPr="006635DF" w:rsidRDefault="00B6253A" w:rsidP="006635DF">
      <w:pPr>
        <w:widowControl/>
        <w:numPr>
          <w:ilvl w:val="0"/>
          <w:numId w:val="24"/>
        </w:numPr>
        <w:tabs>
          <w:tab w:val="num" w:pos="284"/>
          <w:tab w:val="left" w:pos="426"/>
          <w:tab w:val="left" w:pos="993"/>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0" w:firstLine="0"/>
        <w:rPr>
          <w:rFonts w:ascii="Times New Roman" w:hAnsi="Times New Roman"/>
          <w:sz w:val="28"/>
          <w:szCs w:val="28"/>
        </w:rPr>
      </w:pPr>
      <w:r w:rsidRPr="006635DF">
        <w:rPr>
          <w:rFonts w:ascii="Times New Roman" w:hAnsi="Times New Roman"/>
          <w:sz w:val="28"/>
          <w:szCs w:val="28"/>
        </w:rPr>
        <w:t xml:space="preserve">Закон Республики Беларусь от </w:t>
      </w:r>
      <w:r w:rsidR="004A1CE4" w:rsidRPr="006635DF">
        <w:rPr>
          <w:rFonts w:ascii="Times New Roman" w:hAnsi="Times New Roman"/>
          <w:sz w:val="28"/>
          <w:szCs w:val="28"/>
        </w:rPr>
        <w:t>22</w:t>
      </w:r>
      <w:r w:rsidRPr="006635DF">
        <w:rPr>
          <w:rFonts w:ascii="Times New Roman" w:hAnsi="Times New Roman"/>
          <w:sz w:val="28"/>
          <w:szCs w:val="28"/>
        </w:rPr>
        <w:t>.07.200</w:t>
      </w:r>
      <w:r w:rsidR="004A1CE4" w:rsidRPr="006635DF">
        <w:rPr>
          <w:rFonts w:ascii="Times New Roman" w:hAnsi="Times New Roman"/>
          <w:sz w:val="28"/>
          <w:szCs w:val="28"/>
        </w:rPr>
        <w:t>3</w:t>
      </w:r>
      <w:r w:rsidRPr="006635DF">
        <w:rPr>
          <w:rFonts w:ascii="Times New Roman" w:hAnsi="Times New Roman"/>
          <w:sz w:val="28"/>
          <w:szCs w:val="28"/>
        </w:rPr>
        <w:t>г. №</w:t>
      </w:r>
      <w:r w:rsidR="004A1CE4" w:rsidRPr="006635DF">
        <w:rPr>
          <w:rFonts w:ascii="Times New Roman" w:hAnsi="Times New Roman"/>
          <w:sz w:val="28"/>
          <w:szCs w:val="28"/>
        </w:rPr>
        <w:t>226</w:t>
      </w:r>
      <w:r w:rsidRPr="006635DF">
        <w:rPr>
          <w:rFonts w:ascii="Times New Roman" w:hAnsi="Times New Roman"/>
          <w:sz w:val="28"/>
          <w:szCs w:val="28"/>
        </w:rPr>
        <w:t>-З</w:t>
      </w:r>
      <w:r w:rsidR="006635DF">
        <w:rPr>
          <w:rFonts w:ascii="Times New Roman" w:hAnsi="Times New Roman"/>
          <w:sz w:val="28"/>
          <w:szCs w:val="28"/>
        </w:rPr>
        <w:t xml:space="preserve"> </w:t>
      </w:r>
      <w:r w:rsidRPr="006635DF">
        <w:rPr>
          <w:rFonts w:ascii="Times New Roman" w:hAnsi="Times New Roman"/>
          <w:sz w:val="28"/>
          <w:szCs w:val="28"/>
        </w:rPr>
        <w:t>«О</w:t>
      </w:r>
      <w:r w:rsidR="004A1CE4" w:rsidRPr="006635DF">
        <w:rPr>
          <w:rFonts w:ascii="Times New Roman" w:hAnsi="Times New Roman"/>
          <w:sz w:val="28"/>
          <w:szCs w:val="28"/>
        </w:rPr>
        <w:t xml:space="preserve"> валютном регулировании и валютном контроле» в редакции Закона от 14.06.2010г. №132-З // Национальный реестр правовых актов Республики Беларусь, </w:t>
      </w:r>
      <w:smartTag w:uri="urn:schemas-microsoft-com:office:smarttags" w:element="metricconverter">
        <w:smartTagPr>
          <w:attr w:name="ProductID" w:val="2010 г"/>
        </w:smartTagPr>
        <w:r w:rsidR="004A1CE4" w:rsidRPr="006635DF">
          <w:rPr>
            <w:rFonts w:ascii="Times New Roman" w:hAnsi="Times New Roman"/>
            <w:sz w:val="28"/>
            <w:szCs w:val="28"/>
          </w:rPr>
          <w:t>2010 г</w:t>
        </w:r>
      </w:smartTag>
      <w:r w:rsidR="004A1CE4" w:rsidRPr="006635DF">
        <w:rPr>
          <w:rFonts w:ascii="Times New Roman" w:hAnsi="Times New Roman"/>
          <w:sz w:val="28"/>
          <w:szCs w:val="28"/>
        </w:rPr>
        <w:t>., № 147, 2/1684.</w:t>
      </w:r>
    </w:p>
    <w:p w:rsidR="00B6253A" w:rsidRPr="006635DF" w:rsidRDefault="004A1CE4" w:rsidP="006635DF">
      <w:pPr>
        <w:widowControl/>
        <w:numPr>
          <w:ilvl w:val="0"/>
          <w:numId w:val="24"/>
        </w:numPr>
        <w:tabs>
          <w:tab w:val="num" w:pos="284"/>
          <w:tab w:val="left" w:pos="426"/>
          <w:tab w:val="left" w:pos="993"/>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0" w:firstLine="0"/>
        <w:rPr>
          <w:rFonts w:ascii="Times New Roman" w:hAnsi="Times New Roman"/>
          <w:sz w:val="28"/>
          <w:szCs w:val="28"/>
        </w:rPr>
      </w:pPr>
      <w:r w:rsidRPr="006635DF">
        <w:rPr>
          <w:rFonts w:ascii="Times New Roman" w:hAnsi="Times New Roman"/>
          <w:sz w:val="28"/>
          <w:szCs w:val="28"/>
        </w:rPr>
        <w:t>Закон Республики Беларусь от 18.07.2000г. №423-З «О</w:t>
      </w:r>
      <w:r w:rsidR="00B6253A" w:rsidRPr="006635DF">
        <w:rPr>
          <w:rFonts w:ascii="Times New Roman" w:hAnsi="Times New Roman"/>
          <w:sz w:val="28"/>
          <w:szCs w:val="28"/>
        </w:rPr>
        <w:t xml:space="preserve">б экономической несостоятельности (банкротстве)» в редакции Закона от 26.12.2007г. №300-З // Национальный реестр правовых актов Республики Беларусь, </w:t>
      </w:r>
      <w:smartTag w:uri="urn:schemas-microsoft-com:office:smarttags" w:element="metricconverter">
        <w:smartTagPr>
          <w:attr w:name="ProductID" w:val="2007 г"/>
        </w:smartTagPr>
        <w:r w:rsidR="00B6253A" w:rsidRPr="006635DF">
          <w:rPr>
            <w:rFonts w:ascii="Times New Roman" w:hAnsi="Times New Roman"/>
            <w:sz w:val="28"/>
            <w:szCs w:val="28"/>
          </w:rPr>
          <w:t>200</w:t>
        </w:r>
        <w:r w:rsidR="006D287D" w:rsidRPr="006635DF">
          <w:rPr>
            <w:rFonts w:ascii="Times New Roman" w:hAnsi="Times New Roman"/>
            <w:sz w:val="28"/>
            <w:szCs w:val="28"/>
          </w:rPr>
          <w:t>7</w:t>
        </w:r>
        <w:r w:rsidR="00B6253A" w:rsidRPr="006635DF">
          <w:rPr>
            <w:rFonts w:ascii="Times New Roman" w:hAnsi="Times New Roman"/>
            <w:sz w:val="28"/>
            <w:szCs w:val="28"/>
          </w:rPr>
          <w:t xml:space="preserve"> г</w:t>
        </w:r>
      </w:smartTag>
      <w:r w:rsidR="00B6253A" w:rsidRPr="006635DF">
        <w:rPr>
          <w:rFonts w:ascii="Times New Roman" w:hAnsi="Times New Roman"/>
          <w:sz w:val="28"/>
          <w:szCs w:val="28"/>
        </w:rPr>
        <w:t xml:space="preserve">., № </w:t>
      </w:r>
      <w:r w:rsidR="006D287D" w:rsidRPr="006635DF">
        <w:rPr>
          <w:rFonts w:ascii="Times New Roman" w:hAnsi="Times New Roman"/>
          <w:sz w:val="28"/>
          <w:szCs w:val="28"/>
        </w:rPr>
        <w:t>305</w:t>
      </w:r>
      <w:r w:rsidR="00B6253A" w:rsidRPr="006635DF">
        <w:rPr>
          <w:rFonts w:ascii="Times New Roman" w:hAnsi="Times New Roman"/>
          <w:sz w:val="28"/>
          <w:szCs w:val="28"/>
        </w:rPr>
        <w:t>, 2/1</w:t>
      </w:r>
      <w:r w:rsidR="006D287D" w:rsidRPr="006635DF">
        <w:rPr>
          <w:rFonts w:ascii="Times New Roman" w:hAnsi="Times New Roman"/>
          <w:sz w:val="28"/>
          <w:szCs w:val="28"/>
        </w:rPr>
        <w:t>397</w:t>
      </w:r>
      <w:r w:rsidR="00B6253A" w:rsidRPr="006635DF">
        <w:rPr>
          <w:rFonts w:ascii="Times New Roman" w:hAnsi="Times New Roman"/>
          <w:sz w:val="28"/>
          <w:szCs w:val="28"/>
        </w:rPr>
        <w:t>.</w:t>
      </w:r>
    </w:p>
    <w:p w:rsidR="00F2186C" w:rsidRPr="006635DF" w:rsidRDefault="00C92541" w:rsidP="006635DF">
      <w:pPr>
        <w:widowControl/>
        <w:numPr>
          <w:ilvl w:val="0"/>
          <w:numId w:val="24"/>
        </w:numPr>
        <w:tabs>
          <w:tab w:val="num" w:pos="284"/>
          <w:tab w:val="left" w:pos="426"/>
          <w:tab w:val="left" w:pos="993"/>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0" w:firstLine="0"/>
        <w:rPr>
          <w:rFonts w:ascii="Times New Roman" w:hAnsi="Times New Roman"/>
          <w:sz w:val="28"/>
          <w:szCs w:val="28"/>
        </w:rPr>
      </w:pPr>
      <w:r w:rsidRPr="006635DF">
        <w:rPr>
          <w:rFonts w:ascii="Times New Roman" w:hAnsi="Times New Roman"/>
          <w:sz w:val="28"/>
          <w:szCs w:val="28"/>
        </w:rPr>
        <w:t xml:space="preserve">Закон Республики Беларусь от </w:t>
      </w:r>
      <w:r w:rsidR="00F2186C" w:rsidRPr="006635DF">
        <w:rPr>
          <w:rFonts w:ascii="Times New Roman" w:hAnsi="Times New Roman"/>
          <w:sz w:val="28"/>
          <w:szCs w:val="28"/>
        </w:rPr>
        <w:t>25</w:t>
      </w:r>
      <w:r w:rsidRPr="006635DF">
        <w:rPr>
          <w:rFonts w:ascii="Times New Roman" w:hAnsi="Times New Roman"/>
          <w:sz w:val="28"/>
          <w:szCs w:val="28"/>
        </w:rPr>
        <w:t>.</w:t>
      </w:r>
      <w:r w:rsidR="00F2186C" w:rsidRPr="006635DF">
        <w:rPr>
          <w:rFonts w:ascii="Times New Roman" w:hAnsi="Times New Roman"/>
          <w:sz w:val="28"/>
          <w:szCs w:val="28"/>
        </w:rPr>
        <w:t>1</w:t>
      </w:r>
      <w:r w:rsidRPr="006635DF">
        <w:rPr>
          <w:rFonts w:ascii="Times New Roman" w:hAnsi="Times New Roman"/>
          <w:sz w:val="28"/>
          <w:szCs w:val="28"/>
        </w:rPr>
        <w:t>1.200</w:t>
      </w:r>
      <w:r w:rsidR="00F2186C" w:rsidRPr="006635DF">
        <w:rPr>
          <w:rFonts w:ascii="Times New Roman" w:hAnsi="Times New Roman"/>
          <w:sz w:val="28"/>
          <w:szCs w:val="28"/>
        </w:rPr>
        <w:t>4</w:t>
      </w:r>
      <w:r w:rsidRPr="006635DF">
        <w:rPr>
          <w:rFonts w:ascii="Times New Roman" w:hAnsi="Times New Roman"/>
          <w:sz w:val="28"/>
          <w:szCs w:val="28"/>
        </w:rPr>
        <w:t>г. №</w:t>
      </w:r>
      <w:r w:rsidR="00F2186C" w:rsidRPr="006635DF">
        <w:rPr>
          <w:rFonts w:ascii="Times New Roman" w:hAnsi="Times New Roman"/>
          <w:sz w:val="28"/>
          <w:szCs w:val="28"/>
        </w:rPr>
        <w:t>347</w:t>
      </w:r>
      <w:r w:rsidRPr="006635DF">
        <w:rPr>
          <w:rFonts w:ascii="Times New Roman" w:hAnsi="Times New Roman"/>
          <w:sz w:val="28"/>
          <w:szCs w:val="28"/>
        </w:rPr>
        <w:t>-З</w:t>
      </w:r>
      <w:r w:rsidR="006635DF">
        <w:rPr>
          <w:rFonts w:ascii="Times New Roman" w:hAnsi="Times New Roman"/>
          <w:sz w:val="28"/>
          <w:szCs w:val="28"/>
        </w:rPr>
        <w:t xml:space="preserve"> </w:t>
      </w:r>
      <w:r w:rsidRPr="006635DF">
        <w:rPr>
          <w:rFonts w:ascii="Times New Roman" w:hAnsi="Times New Roman"/>
          <w:sz w:val="28"/>
          <w:szCs w:val="28"/>
        </w:rPr>
        <w:t xml:space="preserve">«О </w:t>
      </w:r>
      <w:r w:rsidR="00F2186C" w:rsidRPr="006635DF">
        <w:rPr>
          <w:rFonts w:ascii="Times New Roman" w:hAnsi="Times New Roman"/>
          <w:sz w:val="28"/>
          <w:szCs w:val="28"/>
        </w:rPr>
        <w:t>государственном регулировании внешнеторговой деятельности»//Национальный реестр правовых актов Республики Беларусь,</w:t>
      </w:r>
      <w:r w:rsidR="006635DF">
        <w:rPr>
          <w:rFonts w:ascii="Times New Roman" w:hAnsi="Times New Roman"/>
          <w:sz w:val="28"/>
          <w:szCs w:val="28"/>
        </w:rPr>
        <w:t xml:space="preserve"> </w:t>
      </w:r>
      <w:r w:rsidR="00F2186C" w:rsidRPr="006635DF">
        <w:rPr>
          <w:rFonts w:ascii="Times New Roman" w:hAnsi="Times New Roman"/>
          <w:sz w:val="28"/>
          <w:szCs w:val="28"/>
        </w:rPr>
        <w:t>2004г., № 272, 2/1542.</w:t>
      </w:r>
    </w:p>
    <w:p w:rsidR="00A26235" w:rsidRPr="006635DF" w:rsidRDefault="00A26235" w:rsidP="006635DF">
      <w:pPr>
        <w:widowControl/>
        <w:numPr>
          <w:ilvl w:val="0"/>
          <w:numId w:val="24"/>
        </w:numPr>
        <w:tabs>
          <w:tab w:val="num" w:pos="284"/>
          <w:tab w:val="left" w:pos="426"/>
          <w:tab w:val="left" w:pos="993"/>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0" w:firstLine="0"/>
        <w:rPr>
          <w:rFonts w:ascii="Times New Roman" w:hAnsi="Times New Roman"/>
          <w:sz w:val="28"/>
          <w:szCs w:val="28"/>
        </w:rPr>
      </w:pPr>
      <w:r w:rsidRPr="006635DF">
        <w:rPr>
          <w:rFonts w:ascii="Times New Roman" w:hAnsi="Times New Roman"/>
          <w:sz w:val="28"/>
          <w:szCs w:val="28"/>
        </w:rPr>
        <w:t xml:space="preserve">Анохин </w:t>
      </w:r>
      <w:r w:rsidRPr="006635DF">
        <w:rPr>
          <w:rFonts w:ascii="Times New Roman" w:hAnsi="Times New Roman"/>
          <w:sz w:val="28"/>
          <w:szCs w:val="28"/>
          <w:lang w:val="en-US"/>
        </w:rPr>
        <w:t>B</w:t>
      </w:r>
      <w:r w:rsidRPr="006635DF">
        <w:rPr>
          <w:rFonts w:ascii="Times New Roman" w:hAnsi="Times New Roman"/>
          <w:sz w:val="28"/>
          <w:szCs w:val="28"/>
        </w:rPr>
        <w:t>.</w:t>
      </w:r>
      <w:r w:rsidRPr="006635DF">
        <w:rPr>
          <w:rFonts w:ascii="Times New Roman" w:hAnsi="Times New Roman"/>
          <w:sz w:val="28"/>
          <w:szCs w:val="28"/>
          <w:lang w:val="en-US"/>
        </w:rPr>
        <w:t>C</w:t>
      </w:r>
      <w:r w:rsidRPr="006635DF">
        <w:rPr>
          <w:rFonts w:ascii="Times New Roman" w:hAnsi="Times New Roman"/>
          <w:sz w:val="28"/>
          <w:szCs w:val="28"/>
        </w:rPr>
        <w:t>. Предпринимательское право: Учеб. для студ. высш. учеб. заведений.</w:t>
      </w:r>
      <w:r w:rsidRPr="006635DF">
        <w:rPr>
          <w:rFonts w:ascii="Times New Roman" w:hAnsi="Times New Roman"/>
          <w:noProof/>
          <w:sz w:val="28"/>
          <w:szCs w:val="28"/>
        </w:rPr>
        <w:t xml:space="preserve"> —</w:t>
      </w:r>
      <w:r w:rsidRPr="006635DF">
        <w:rPr>
          <w:rFonts w:ascii="Times New Roman" w:hAnsi="Times New Roman"/>
          <w:sz w:val="28"/>
          <w:szCs w:val="28"/>
        </w:rPr>
        <w:t xml:space="preserve"> М.: Гуманит. изд. центр ВЛАДОС,</w:t>
      </w:r>
      <w:r w:rsidRPr="006635DF">
        <w:rPr>
          <w:rFonts w:ascii="Times New Roman" w:hAnsi="Times New Roman"/>
          <w:noProof/>
          <w:sz w:val="28"/>
          <w:szCs w:val="28"/>
        </w:rPr>
        <w:t xml:space="preserve"> 2003.</w:t>
      </w:r>
    </w:p>
    <w:p w:rsidR="00A26235" w:rsidRPr="006635DF" w:rsidRDefault="00A26235" w:rsidP="006635DF">
      <w:pPr>
        <w:widowControl/>
        <w:numPr>
          <w:ilvl w:val="0"/>
          <w:numId w:val="24"/>
        </w:numPr>
        <w:tabs>
          <w:tab w:val="num" w:pos="284"/>
          <w:tab w:val="left" w:pos="426"/>
          <w:tab w:val="left" w:pos="993"/>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0" w:firstLine="0"/>
        <w:rPr>
          <w:rFonts w:ascii="Times New Roman" w:hAnsi="Times New Roman"/>
          <w:sz w:val="28"/>
          <w:szCs w:val="28"/>
        </w:rPr>
      </w:pPr>
      <w:r w:rsidRPr="006635DF">
        <w:rPr>
          <w:rFonts w:ascii="Times New Roman" w:hAnsi="Times New Roman"/>
          <w:bCs/>
          <w:sz w:val="28"/>
          <w:szCs w:val="28"/>
        </w:rPr>
        <w:t xml:space="preserve">Беляева О.А. </w:t>
      </w:r>
      <w:r w:rsidRPr="006635DF">
        <w:rPr>
          <w:rFonts w:ascii="Times New Roman" w:hAnsi="Times New Roman"/>
          <w:sz w:val="28"/>
          <w:szCs w:val="28"/>
        </w:rPr>
        <w:t>Предпринимательское право: Учебное пособие / Под ред. члена Научно-консультативного совета при Высшем Арбитражном Суде РФ, профессора Ляндреса В.Б. — М., Юридическая фирма «КОНТРАКТ»: «ИНФРА-М», 2006.</w:t>
      </w:r>
    </w:p>
    <w:p w:rsidR="006D287D" w:rsidRPr="006635DF" w:rsidRDefault="00374C72" w:rsidP="006635DF">
      <w:pPr>
        <w:widowControl/>
        <w:numPr>
          <w:ilvl w:val="0"/>
          <w:numId w:val="24"/>
        </w:numPr>
        <w:tabs>
          <w:tab w:val="num" w:pos="284"/>
          <w:tab w:val="left" w:pos="426"/>
          <w:tab w:val="left" w:pos="993"/>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0" w:firstLine="0"/>
        <w:rPr>
          <w:rFonts w:ascii="Times New Roman" w:hAnsi="Times New Roman"/>
          <w:sz w:val="28"/>
          <w:szCs w:val="28"/>
        </w:rPr>
      </w:pPr>
      <w:r w:rsidRPr="006635DF">
        <w:rPr>
          <w:rFonts w:ascii="Times New Roman" w:hAnsi="Times New Roman"/>
          <w:sz w:val="28"/>
          <w:szCs w:val="28"/>
        </w:rPr>
        <w:t>Гражданское право в 2-х частях. Часть 2.//В.П.Мозолин – М.: МГЮА, 2007.</w:t>
      </w:r>
    </w:p>
    <w:p w:rsidR="006D287D" w:rsidRPr="006635DF" w:rsidRDefault="006D287D" w:rsidP="006635DF">
      <w:pPr>
        <w:widowControl/>
        <w:numPr>
          <w:ilvl w:val="0"/>
          <w:numId w:val="24"/>
        </w:numPr>
        <w:tabs>
          <w:tab w:val="num" w:pos="284"/>
          <w:tab w:val="left" w:pos="426"/>
          <w:tab w:val="left" w:pos="993"/>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0" w:firstLine="0"/>
        <w:rPr>
          <w:rFonts w:ascii="Times New Roman" w:hAnsi="Times New Roman"/>
          <w:sz w:val="28"/>
          <w:szCs w:val="28"/>
        </w:rPr>
      </w:pPr>
      <w:r w:rsidRPr="006635DF">
        <w:rPr>
          <w:rFonts w:ascii="Times New Roman" w:hAnsi="Times New Roman"/>
          <w:iCs/>
          <w:sz w:val="28"/>
          <w:szCs w:val="28"/>
        </w:rPr>
        <w:t>Г</w:t>
      </w:r>
      <w:r w:rsidRPr="006635DF">
        <w:rPr>
          <w:rFonts w:ascii="Times New Roman" w:hAnsi="Times New Roman"/>
          <w:sz w:val="28"/>
          <w:szCs w:val="28"/>
        </w:rPr>
        <w:t>ражданское право. В 2-х томах. Том II. Полутом 1: Учебник / Отв. редактор Е. А. Суханов. М, Юристъ, 2002.</w:t>
      </w:r>
    </w:p>
    <w:p w:rsidR="006D287D" w:rsidRPr="006635DF" w:rsidRDefault="006D287D" w:rsidP="006635DF">
      <w:pPr>
        <w:widowControl/>
        <w:numPr>
          <w:ilvl w:val="0"/>
          <w:numId w:val="24"/>
        </w:numPr>
        <w:tabs>
          <w:tab w:val="num" w:pos="284"/>
          <w:tab w:val="left" w:pos="426"/>
          <w:tab w:val="left" w:pos="993"/>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0" w:firstLine="0"/>
        <w:rPr>
          <w:rFonts w:ascii="Times New Roman" w:hAnsi="Times New Roman"/>
          <w:sz w:val="28"/>
          <w:szCs w:val="28"/>
        </w:rPr>
      </w:pPr>
      <w:r w:rsidRPr="006635DF">
        <w:rPr>
          <w:rFonts w:ascii="Times New Roman" w:hAnsi="Times New Roman"/>
          <w:sz w:val="28"/>
          <w:szCs w:val="28"/>
        </w:rPr>
        <w:t>Гражданское право. Обязательственное право: Курс лекций / Под ред. О.Н. Садикова. М., издательство РДЛ, 2004.</w:t>
      </w:r>
    </w:p>
    <w:p w:rsidR="00152DC6" w:rsidRPr="006635DF" w:rsidRDefault="00374C72" w:rsidP="006635DF">
      <w:pPr>
        <w:widowControl/>
        <w:numPr>
          <w:ilvl w:val="0"/>
          <w:numId w:val="24"/>
        </w:numPr>
        <w:tabs>
          <w:tab w:val="num" w:pos="284"/>
          <w:tab w:val="left" w:pos="426"/>
          <w:tab w:val="left" w:pos="993"/>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0" w:firstLine="0"/>
        <w:rPr>
          <w:rFonts w:ascii="Times New Roman" w:hAnsi="Times New Roman"/>
          <w:sz w:val="28"/>
          <w:szCs w:val="28"/>
        </w:rPr>
      </w:pPr>
      <w:r w:rsidRPr="006635DF">
        <w:rPr>
          <w:rFonts w:ascii="Times New Roman" w:hAnsi="Times New Roman"/>
          <w:sz w:val="28"/>
          <w:szCs w:val="28"/>
        </w:rPr>
        <w:t>Гражданское право: Учебник . Том II / под ред .</w:t>
      </w:r>
      <w:r w:rsidR="006635DF">
        <w:rPr>
          <w:rFonts w:ascii="Times New Roman" w:hAnsi="Times New Roman"/>
          <w:sz w:val="28"/>
          <w:szCs w:val="28"/>
        </w:rPr>
        <w:t xml:space="preserve"> </w:t>
      </w:r>
      <w:r w:rsidRPr="006635DF">
        <w:rPr>
          <w:rFonts w:ascii="Times New Roman" w:hAnsi="Times New Roman"/>
          <w:sz w:val="28"/>
          <w:szCs w:val="28"/>
        </w:rPr>
        <w:t xml:space="preserve">О .Н . Садикова . — М .: Юридическая фирма «КОНТРАКТ »: «ИНФРА -М », 2006. </w:t>
      </w:r>
    </w:p>
    <w:p w:rsidR="00152DC6" w:rsidRPr="006635DF" w:rsidRDefault="00374C72" w:rsidP="006635DF">
      <w:pPr>
        <w:widowControl/>
        <w:numPr>
          <w:ilvl w:val="0"/>
          <w:numId w:val="24"/>
        </w:numPr>
        <w:tabs>
          <w:tab w:val="num" w:pos="284"/>
          <w:tab w:val="left" w:pos="426"/>
          <w:tab w:val="left" w:pos="993"/>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0" w:firstLine="0"/>
        <w:rPr>
          <w:rFonts w:ascii="Times New Roman" w:hAnsi="Times New Roman"/>
          <w:sz w:val="28"/>
          <w:szCs w:val="28"/>
        </w:rPr>
      </w:pPr>
      <w:r w:rsidRPr="006635DF">
        <w:rPr>
          <w:rFonts w:ascii="Times New Roman" w:hAnsi="Times New Roman"/>
          <w:sz w:val="28"/>
          <w:szCs w:val="28"/>
        </w:rPr>
        <w:t xml:space="preserve">Гражданское право. Учебник в 3-х томах. Т.2.//под ред. Сергеева А.П., Толстого Ю.К. – М.: Проспект, 2005. </w:t>
      </w:r>
    </w:p>
    <w:p w:rsidR="00152DC6" w:rsidRPr="006635DF" w:rsidRDefault="00374C72" w:rsidP="006635DF">
      <w:pPr>
        <w:widowControl/>
        <w:numPr>
          <w:ilvl w:val="0"/>
          <w:numId w:val="24"/>
        </w:numPr>
        <w:tabs>
          <w:tab w:val="num" w:pos="284"/>
          <w:tab w:val="left" w:pos="426"/>
          <w:tab w:val="left" w:pos="993"/>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0" w:firstLine="0"/>
        <w:rPr>
          <w:rFonts w:ascii="Times New Roman" w:hAnsi="Times New Roman"/>
          <w:sz w:val="28"/>
          <w:szCs w:val="28"/>
        </w:rPr>
      </w:pPr>
      <w:r w:rsidRPr="006635DF">
        <w:rPr>
          <w:rFonts w:ascii="Times New Roman" w:hAnsi="Times New Roman"/>
          <w:sz w:val="28"/>
          <w:szCs w:val="28"/>
        </w:rPr>
        <w:t>Гражданское право: Учебник. В 2ч.. ч.2 /под ред. проф. В.Ф. Чигира. – Мн.: Амалфея, 2000.</w:t>
      </w:r>
    </w:p>
    <w:p w:rsidR="00A26235" w:rsidRPr="006635DF" w:rsidRDefault="00374C72" w:rsidP="006635DF">
      <w:pPr>
        <w:widowControl/>
        <w:numPr>
          <w:ilvl w:val="0"/>
          <w:numId w:val="24"/>
        </w:numPr>
        <w:tabs>
          <w:tab w:val="num" w:pos="284"/>
          <w:tab w:val="left" w:pos="426"/>
          <w:tab w:val="left" w:pos="993"/>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0" w:firstLine="0"/>
        <w:rPr>
          <w:rFonts w:ascii="Times New Roman" w:hAnsi="Times New Roman"/>
          <w:sz w:val="28"/>
          <w:szCs w:val="28"/>
        </w:rPr>
      </w:pPr>
      <w:r w:rsidRPr="006635DF">
        <w:rPr>
          <w:rFonts w:ascii="Times New Roman" w:hAnsi="Times New Roman"/>
          <w:bCs/>
          <w:sz w:val="28"/>
          <w:szCs w:val="28"/>
        </w:rPr>
        <w:t>Ершова,</w:t>
      </w:r>
      <w:r w:rsidR="00037CE7" w:rsidRPr="006635DF">
        <w:rPr>
          <w:rFonts w:ascii="Times New Roman" w:hAnsi="Times New Roman"/>
          <w:bCs/>
          <w:sz w:val="28"/>
          <w:szCs w:val="28"/>
        </w:rPr>
        <w:t xml:space="preserve"> </w:t>
      </w:r>
      <w:r w:rsidRPr="006635DF">
        <w:rPr>
          <w:rFonts w:ascii="Times New Roman" w:hAnsi="Times New Roman"/>
          <w:bCs/>
          <w:sz w:val="28"/>
          <w:szCs w:val="28"/>
        </w:rPr>
        <w:t xml:space="preserve">И.В. </w:t>
      </w:r>
      <w:r w:rsidRPr="006635DF">
        <w:rPr>
          <w:rFonts w:ascii="Times New Roman" w:hAnsi="Times New Roman"/>
          <w:sz w:val="28"/>
          <w:szCs w:val="28"/>
        </w:rPr>
        <w:t>Предпринимательское право:</w:t>
      </w:r>
      <w:r w:rsidR="00E72FE7" w:rsidRPr="006635DF">
        <w:rPr>
          <w:rFonts w:ascii="Times New Roman" w:hAnsi="Times New Roman"/>
          <w:sz w:val="28"/>
          <w:szCs w:val="28"/>
        </w:rPr>
        <w:t xml:space="preserve"> </w:t>
      </w:r>
      <w:r w:rsidRPr="006635DF">
        <w:rPr>
          <w:rFonts w:ascii="Times New Roman" w:hAnsi="Times New Roman"/>
          <w:sz w:val="28"/>
          <w:szCs w:val="28"/>
        </w:rPr>
        <w:t>учебник/И. В. Ершова.- изд.4-е,перераб.и доп.-М.: ИД «Юриспруденция», 2006.</w:t>
      </w:r>
    </w:p>
    <w:p w:rsidR="00A26235" w:rsidRPr="006635DF" w:rsidRDefault="00A26235" w:rsidP="006635DF">
      <w:pPr>
        <w:widowControl/>
        <w:numPr>
          <w:ilvl w:val="0"/>
          <w:numId w:val="24"/>
        </w:numPr>
        <w:tabs>
          <w:tab w:val="num" w:pos="284"/>
          <w:tab w:val="left" w:pos="426"/>
          <w:tab w:val="left" w:pos="993"/>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0" w:firstLine="0"/>
        <w:rPr>
          <w:rFonts w:ascii="Times New Roman" w:hAnsi="Times New Roman"/>
          <w:sz w:val="28"/>
          <w:szCs w:val="28"/>
        </w:rPr>
      </w:pPr>
      <w:r w:rsidRPr="006635DF">
        <w:rPr>
          <w:rFonts w:ascii="Times New Roman" w:hAnsi="Times New Roman"/>
          <w:bCs/>
          <w:sz w:val="28"/>
          <w:szCs w:val="28"/>
        </w:rPr>
        <w:t xml:space="preserve">Жилинский С. </w:t>
      </w:r>
      <w:r w:rsidRPr="006635DF">
        <w:rPr>
          <w:rFonts w:ascii="Times New Roman" w:hAnsi="Times New Roman"/>
          <w:sz w:val="28"/>
          <w:szCs w:val="28"/>
        </w:rPr>
        <w:t>Э. Предпринимательское право (правовая основа предпринимательской деятельности) : учеб. для вузов /С. Э. Жилинский. — 8-е изд., пересмотр, и доп. — М.: Норма, 2007.</w:t>
      </w:r>
    </w:p>
    <w:p w:rsidR="00152DC6" w:rsidRPr="006635DF" w:rsidRDefault="00AB7BA7" w:rsidP="006635DF">
      <w:pPr>
        <w:widowControl/>
        <w:numPr>
          <w:ilvl w:val="0"/>
          <w:numId w:val="24"/>
        </w:numPr>
        <w:tabs>
          <w:tab w:val="num" w:pos="284"/>
          <w:tab w:val="left" w:pos="426"/>
          <w:tab w:val="left" w:pos="993"/>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0" w:firstLine="0"/>
        <w:rPr>
          <w:rFonts w:ascii="Times New Roman" w:hAnsi="Times New Roman"/>
          <w:sz w:val="28"/>
          <w:szCs w:val="28"/>
        </w:rPr>
      </w:pPr>
      <w:r w:rsidRPr="006635DF">
        <w:rPr>
          <w:rFonts w:ascii="Times New Roman" w:hAnsi="Times New Roman"/>
          <w:sz w:val="28"/>
          <w:szCs w:val="28"/>
        </w:rPr>
        <w:t>Колбасин Д.А. Гражданское право Республики Беларусь. О</w:t>
      </w:r>
      <w:r w:rsidR="00374C72" w:rsidRPr="006635DF">
        <w:rPr>
          <w:rFonts w:ascii="Times New Roman" w:hAnsi="Times New Roman"/>
          <w:sz w:val="28"/>
          <w:szCs w:val="28"/>
        </w:rPr>
        <w:t>собенная часть</w:t>
      </w:r>
      <w:r w:rsidRPr="006635DF">
        <w:rPr>
          <w:rFonts w:ascii="Times New Roman" w:hAnsi="Times New Roman"/>
          <w:sz w:val="28"/>
          <w:szCs w:val="28"/>
        </w:rPr>
        <w:t xml:space="preserve">. – Мн.: ПолиБиг, </w:t>
      </w:r>
      <w:r w:rsidR="00374C72" w:rsidRPr="006635DF">
        <w:rPr>
          <w:rFonts w:ascii="Times New Roman" w:hAnsi="Times New Roman"/>
          <w:sz w:val="28"/>
          <w:szCs w:val="28"/>
        </w:rPr>
        <w:t>2000</w:t>
      </w:r>
      <w:r w:rsidRPr="006635DF">
        <w:rPr>
          <w:rFonts w:ascii="Times New Roman" w:hAnsi="Times New Roman"/>
          <w:sz w:val="28"/>
          <w:szCs w:val="28"/>
        </w:rPr>
        <w:t>.</w:t>
      </w:r>
    </w:p>
    <w:p w:rsidR="00152DC6" w:rsidRPr="006635DF" w:rsidRDefault="00AB7BA7" w:rsidP="006635DF">
      <w:pPr>
        <w:widowControl/>
        <w:numPr>
          <w:ilvl w:val="0"/>
          <w:numId w:val="24"/>
        </w:numPr>
        <w:tabs>
          <w:tab w:val="num" w:pos="284"/>
          <w:tab w:val="left" w:pos="426"/>
          <w:tab w:val="left" w:pos="993"/>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0" w:firstLine="0"/>
        <w:rPr>
          <w:rFonts w:ascii="Times New Roman" w:hAnsi="Times New Roman"/>
          <w:sz w:val="28"/>
          <w:szCs w:val="28"/>
        </w:rPr>
      </w:pPr>
      <w:r w:rsidRPr="006635DF">
        <w:rPr>
          <w:rFonts w:ascii="Times New Roman" w:hAnsi="Times New Roman"/>
          <w:sz w:val="28"/>
          <w:szCs w:val="28"/>
        </w:rPr>
        <w:t>Комментарий к Гражданскому кодексу Республики Беларусь. В 2книгах. Кн.</w:t>
      </w:r>
      <w:r w:rsidR="00374C72" w:rsidRPr="006635DF">
        <w:rPr>
          <w:rFonts w:ascii="Times New Roman" w:hAnsi="Times New Roman"/>
          <w:sz w:val="28"/>
          <w:szCs w:val="28"/>
        </w:rPr>
        <w:t>2</w:t>
      </w:r>
      <w:r w:rsidRPr="006635DF">
        <w:rPr>
          <w:rFonts w:ascii="Times New Roman" w:hAnsi="Times New Roman"/>
          <w:sz w:val="28"/>
          <w:szCs w:val="28"/>
        </w:rPr>
        <w:t xml:space="preserve"> /отв. ред. В.Ф. Чигир. Мн .: Амалфея, 1999.</w:t>
      </w:r>
    </w:p>
    <w:p w:rsidR="00152DC6" w:rsidRPr="006635DF" w:rsidRDefault="00374C72" w:rsidP="006635DF">
      <w:pPr>
        <w:widowControl/>
        <w:numPr>
          <w:ilvl w:val="0"/>
          <w:numId w:val="24"/>
        </w:numPr>
        <w:tabs>
          <w:tab w:val="num" w:pos="284"/>
          <w:tab w:val="left" w:pos="426"/>
          <w:tab w:val="left" w:pos="993"/>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0" w:firstLine="0"/>
        <w:rPr>
          <w:rFonts w:ascii="Times New Roman" w:hAnsi="Times New Roman"/>
          <w:sz w:val="28"/>
          <w:szCs w:val="28"/>
        </w:rPr>
      </w:pPr>
      <w:r w:rsidRPr="006635DF">
        <w:rPr>
          <w:rFonts w:ascii="Times New Roman" w:hAnsi="Times New Roman"/>
          <w:sz w:val="28"/>
          <w:szCs w:val="28"/>
        </w:rPr>
        <w:t>Круглова Н. Ю. Хозяйственное право. Учебное пособие. 2-е изд., испр. и доп.— М.: Издательство РДЛ, 2001.</w:t>
      </w:r>
    </w:p>
    <w:p w:rsidR="00A26235" w:rsidRPr="006635DF" w:rsidRDefault="00AB7BA7" w:rsidP="006635DF">
      <w:pPr>
        <w:widowControl/>
        <w:numPr>
          <w:ilvl w:val="0"/>
          <w:numId w:val="24"/>
        </w:numPr>
        <w:tabs>
          <w:tab w:val="num" w:pos="284"/>
          <w:tab w:val="left" w:pos="426"/>
          <w:tab w:val="left" w:pos="993"/>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0" w:firstLine="0"/>
        <w:rPr>
          <w:rFonts w:ascii="Times New Roman" w:hAnsi="Times New Roman"/>
          <w:sz w:val="28"/>
          <w:szCs w:val="28"/>
        </w:rPr>
      </w:pPr>
      <w:r w:rsidRPr="006635DF">
        <w:rPr>
          <w:rFonts w:ascii="Times New Roman" w:hAnsi="Times New Roman"/>
          <w:sz w:val="28"/>
          <w:szCs w:val="28"/>
        </w:rPr>
        <w:t>Маньковский И.А. Гражданское право Республики Беларусь. – Мн.: Молодежное, 2003.</w:t>
      </w:r>
    </w:p>
    <w:p w:rsidR="00A26235" w:rsidRPr="006635DF" w:rsidRDefault="00A26235" w:rsidP="006635DF">
      <w:pPr>
        <w:widowControl/>
        <w:numPr>
          <w:ilvl w:val="0"/>
          <w:numId w:val="24"/>
        </w:numPr>
        <w:tabs>
          <w:tab w:val="num" w:pos="284"/>
          <w:tab w:val="left" w:pos="426"/>
          <w:tab w:val="left" w:pos="993"/>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0" w:firstLine="0"/>
        <w:rPr>
          <w:rFonts w:ascii="Times New Roman" w:hAnsi="Times New Roman"/>
          <w:sz w:val="28"/>
          <w:szCs w:val="28"/>
        </w:rPr>
      </w:pPr>
      <w:r w:rsidRPr="006635DF">
        <w:rPr>
          <w:rFonts w:ascii="Times New Roman" w:hAnsi="Times New Roman"/>
          <w:bCs/>
          <w:sz w:val="28"/>
          <w:szCs w:val="28"/>
        </w:rPr>
        <w:t xml:space="preserve">Предпринимательское (хозяйственное) право: </w:t>
      </w:r>
      <w:r w:rsidRPr="006635DF">
        <w:rPr>
          <w:rFonts w:ascii="Times New Roman" w:hAnsi="Times New Roman"/>
          <w:sz w:val="28"/>
          <w:szCs w:val="28"/>
        </w:rPr>
        <w:t>учебник / [Вознесенская Н.Н. и др.] ; под ред. В.В. Лаптева, С.С. Занковского ; Рос. акад. наук, Ин-т государства и права, Академ, правовой ун-т. — М. : Волтерс Клувер, 2006.</w:t>
      </w:r>
    </w:p>
    <w:p w:rsidR="00A26235" w:rsidRPr="006635DF" w:rsidRDefault="00A26235" w:rsidP="006635DF">
      <w:pPr>
        <w:widowControl/>
        <w:numPr>
          <w:ilvl w:val="0"/>
          <w:numId w:val="24"/>
        </w:numPr>
        <w:tabs>
          <w:tab w:val="num" w:pos="284"/>
          <w:tab w:val="left" w:pos="426"/>
          <w:tab w:val="left" w:pos="993"/>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0" w:firstLine="0"/>
        <w:rPr>
          <w:rFonts w:ascii="Times New Roman" w:hAnsi="Times New Roman"/>
          <w:sz w:val="28"/>
          <w:szCs w:val="28"/>
        </w:rPr>
      </w:pPr>
      <w:r w:rsidRPr="006635DF">
        <w:rPr>
          <w:rFonts w:ascii="Times New Roman" w:hAnsi="Times New Roman"/>
          <w:sz w:val="28"/>
          <w:szCs w:val="28"/>
        </w:rPr>
        <w:t>Смагина И.А. Предпринимательское право: Уч. пособие – М.: Библиотека Высшей Школы, 2007.</w:t>
      </w:r>
    </w:p>
    <w:p w:rsidR="006D287D" w:rsidRPr="006635DF" w:rsidRDefault="00AB7BA7" w:rsidP="006635DF">
      <w:pPr>
        <w:widowControl/>
        <w:numPr>
          <w:ilvl w:val="0"/>
          <w:numId w:val="24"/>
        </w:numPr>
        <w:tabs>
          <w:tab w:val="num" w:pos="284"/>
          <w:tab w:val="left" w:pos="426"/>
          <w:tab w:val="left" w:pos="993"/>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0" w:firstLine="0"/>
        <w:rPr>
          <w:rFonts w:ascii="Times New Roman" w:hAnsi="Times New Roman"/>
          <w:sz w:val="28"/>
          <w:szCs w:val="28"/>
        </w:rPr>
      </w:pPr>
      <w:r w:rsidRPr="006635DF">
        <w:rPr>
          <w:rFonts w:ascii="Times New Roman" w:hAnsi="Times New Roman"/>
          <w:sz w:val="28"/>
          <w:szCs w:val="28"/>
        </w:rPr>
        <w:t>Смоленский М.Б. Гражданское право:</w:t>
      </w:r>
      <w:r w:rsidR="006635DF">
        <w:rPr>
          <w:rFonts w:ascii="Times New Roman" w:hAnsi="Times New Roman"/>
          <w:sz w:val="28"/>
          <w:szCs w:val="28"/>
        </w:rPr>
        <w:t xml:space="preserve"> </w:t>
      </w:r>
      <w:r w:rsidRPr="006635DF">
        <w:rPr>
          <w:rFonts w:ascii="Times New Roman" w:hAnsi="Times New Roman"/>
          <w:sz w:val="28"/>
          <w:szCs w:val="28"/>
        </w:rPr>
        <w:t>уч. пособие, изд. 2-е, доп. и перераб. – Ростов н/Д: "Феникс", 2004.</w:t>
      </w:r>
    </w:p>
    <w:p w:rsidR="006D287D" w:rsidRPr="00A06F2D" w:rsidRDefault="00037CE7" w:rsidP="006635DF">
      <w:pPr>
        <w:widowControl/>
        <w:numPr>
          <w:ilvl w:val="0"/>
          <w:numId w:val="24"/>
        </w:numPr>
        <w:tabs>
          <w:tab w:val="num" w:pos="284"/>
          <w:tab w:val="left" w:pos="426"/>
          <w:tab w:val="left" w:pos="993"/>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0" w:firstLine="0"/>
        <w:rPr>
          <w:rFonts w:ascii="Times New Roman" w:hAnsi="Times New Roman"/>
          <w:sz w:val="28"/>
          <w:szCs w:val="28"/>
        </w:rPr>
      </w:pPr>
      <w:r w:rsidRPr="006635DF">
        <w:rPr>
          <w:rFonts w:ascii="Times New Roman" w:hAnsi="Times New Roman"/>
          <w:sz w:val="28"/>
          <w:szCs w:val="28"/>
        </w:rPr>
        <w:t>Х</w:t>
      </w:r>
      <w:r w:rsidR="00374C72" w:rsidRPr="006635DF">
        <w:rPr>
          <w:rFonts w:ascii="Times New Roman" w:hAnsi="Times New Roman"/>
          <w:sz w:val="28"/>
          <w:szCs w:val="28"/>
        </w:rPr>
        <w:t>озяйственное право Республики Беларусь: Практическое пособие / С. С. Вабищевич. – Мн.: Молодежное научное общество, 200</w:t>
      </w:r>
      <w:r w:rsidR="005069A4" w:rsidRPr="006635DF">
        <w:rPr>
          <w:rFonts w:ascii="Times New Roman" w:hAnsi="Times New Roman"/>
          <w:sz w:val="28"/>
          <w:szCs w:val="28"/>
        </w:rPr>
        <w:t>7</w:t>
      </w:r>
      <w:r w:rsidR="00374C72" w:rsidRPr="006635DF">
        <w:rPr>
          <w:rFonts w:ascii="Times New Roman" w:hAnsi="Times New Roman"/>
          <w:sz w:val="28"/>
          <w:szCs w:val="28"/>
        </w:rPr>
        <w:t>.</w:t>
      </w:r>
    </w:p>
    <w:p w:rsidR="00A06F2D" w:rsidRPr="009B331C" w:rsidRDefault="00A06F2D" w:rsidP="00A06F2D">
      <w:pPr>
        <w:widowControl/>
        <w:tabs>
          <w:tab w:val="num" w:pos="284"/>
          <w:tab w:val="left" w:pos="426"/>
          <w:tab w:val="left" w:pos="993"/>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rFonts w:ascii="Times New Roman" w:hAnsi="Times New Roman"/>
          <w:color w:val="FFFFFF"/>
          <w:sz w:val="28"/>
          <w:szCs w:val="28"/>
        </w:rPr>
      </w:pPr>
      <w:bookmarkStart w:id="2" w:name="_GoBack"/>
      <w:bookmarkEnd w:id="2"/>
    </w:p>
    <w:sectPr w:rsidR="00A06F2D" w:rsidRPr="009B331C" w:rsidSect="006635DF">
      <w:headerReference w:type="default" r:id="rId7"/>
      <w:footerReference w:type="even" r:id="rId8"/>
      <w:footnotePr>
        <w:numRestart w:val="eachPage"/>
      </w:footnotePr>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31C" w:rsidRDefault="009B331C">
      <w:pPr>
        <w:widowControl/>
        <w:overflowPunct w:val="0"/>
        <w:autoSpaceDE w:val="0"/>
        <w:autoSpaceDN w:val="0"/>
        <w:adjustRightInd w:val="0"/>
        <w:textAlignment w:val="baseline"/>
        <w:rPr>
          <w:rFonts w:ascii="Times New Roman" w:hAnsi="Times New Roman"/>
        </w:rPr>
      </w:pPr>
      <w:r>
        <w:rPr>
          <w:rFonts w:ascii="Times New Roman" w:hAnsi="Times New Roman"/>
        </w:rPr>
        <w:separator/>
      </w:r>
    </w:p>
  </w:endnote>
  <w:endnote w:type="continuationSeparator" w:id="0">
    <w:p w:rsidR="009B331C" w:rsidRDefault="009B331C">
      <w:pPr>
        <w:widowControl/>
        <w:overflowPunct w:val="0"/>
        <w:autoSpaceDE w:val="0"/>
        <w:autoSpaceDN w:val="0"/>
        <w:adjustRightInd w:val="0"/>
        <w:textAlignment w:val="baseline"/>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77E" w:rsidRDefault="00F3177E" w:rsidP="000E1EEF">
    <w:pPr>
      <w:pStyle w:val="a6"/>
      <w:framePr w:wrap="around" w:vAnchor="text" w:hAnchor="margin" w:xAlign="center" w:y="1"/>
      <w:rPr>
        <w:rStyle w:val="a8"/>
      </w:rPr>
    </w:pPr>
  </w:p>
  <w:p w:rsidR="00F3177E" w:rsidRDefault="00F3177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31C" w:rsidRDefault="009B331C">
      <w:pPr>
        <w:widowControl/>
        <w:overflowPunct w:val="0"/>
        <w:autoSpaceDE w:val="0"/>
        <w:autoSpaceDN w:val="0"/>
        <w:adjustRightInd w:val="0"/>
        <w:textAlignment w:val="baseline"/>
        <w:rPr>
          <w:rFonts w:ascii="Times New Roman" w:hAnsi="Times New Roman"/>
        </w:rPr>
      </w:pPr>
      <w:r>
        <w:rPr>
          <w:rFonts w:ascii="Times New Roman" w:hAnsi="Times New Roman"/>
        </w:rPr>
        <w:separator/>
      </w:r>
    </w:p>
  </w:footnote>
  <w:footnote w:type="continuationSeparator" w:id="0">
    <w:p w:rsidR="009B331C" w:rsidRDefault="009B331C">
      <w:pPr>
        <w:widowControl/>
        <w:overflowPunct w:val="0"/>
        <w:autoSpaceDE w:val="0"/>
        <w:autoSpaceDN w:val="0"/>
        <w:adjustRightInd w:val="0"/>
        <w:textAlignment w:val="baseline"/>
        <w:rPr>
          <w:rFonts w:ascii="Times New Roman" w:hAnsi="Times New Roman"/>
        </w:rPr>
      </w:pPr>
      <w:r>
        <w:rPr>
          <w:rFonts w:ascii="Times New Roman" w:hAnsi="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F2D" w:rsidRPr="00A06F2D" w:rsidRDefault="00A06F2D" w:rsidP="00A06F2D">
    <w:pPr>
      <w:pStyle w:val="afc"/>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22613BF"/>
    <w:multiLevelType w:val="multilevel"/>
    <w:tmpl w:val="B5FE3F5E"/>
    <w:lvl w:ilvl="0">
      <w:start w:val="1"/>
      <w:numFmt w:val="upperRoman"/>
      <w:lvlText w:val="%1."/>
      <w:lvlJc w:val="left"/>
      <w:pPr>
        <w:tabs>
          <w:tab w:val="num" w:pos="1080"/>
        </w:tabs>
        <w:ind w:left="1080" w:hanging="720"/>
      </w:pPr>
      <w:rPr>
        <w:rFonts w:cs="Times New Roman" w:hint="default"/>
        <w:color w:val="auto"/>
      </w:rPr>
    </w:lvl>
    <w:lvl w:ilvl="1">
      <w:start w:val="2"/>
      <w:numFmt w:val="decimal"/>
      <w:isLgl/>
      <w:lvlText w:val="%1.%2."/>
      <w:lvlJc w:val="left"/>
      <w:pPr>
        <w:ind w:left="1800" w:hanging="720"/>
      </w:pPr>
      <w:rPr>
        <w:rFonts w:cs="Times New Roman" w:hint="default"/>
        <w:color w:val="000000"/>
        <w:sz w:val="28"/>
      </w:rPr>
    </w:lvl>
    <w:lvl w:ilvl="2">
      <w:start w:val="1"/>
      <w:numFmt w:val="decimal"/>
      <w:isLgl/>
      <w:lvlText w:val="%1.%2.%3."/>
      <w:lvlJc w:val="left"/>
      <w:pPr>
        <w:ind w:left="2520" w:hanging="720"/>
      </w:pPr>
      <w:rPr>
        <w:rFonts w:cs="Times New Roman" w:hint="default"/>
        <w:color w:val="000000"/>
        <w:sz w:val="28"/>
      </w:rPr>
    </w:lvl>
    <w:lvl w:ilvl="3">
      <w:start w:val="1"/>
      <w:numFmt w:val="decimal"/>
      <w:isLgl/>
      <w:lvlText w:val="%1.%2.%3.%4."/>
      <w:lvlJc w:val="left"/>
      <w:pPr>
        <w:ind w:left="3600" w:hanging="1080"/>
      </w:pPr>
      <w:rPr>
        <w:rFonts w:cs="Times New Roman" w:hint="default"/>
        <w:color w:val="000000"/>
        <w:sz w:val="28"/>
      </w:rPr>
    </w:lvl>
    <w:lvl w:ilvl="4">
      <w:start w:val="1"/>
      <w:numFmt w:val="decimal"/>
      <w:isLgl/>
      <w:lvlText w:val="%1.%2.%3.%4.%5."/>
      <w:lvlJc w:val="left"/>
      <w:pPr>
        <w:ind w:left="4680" w:hanging="1440"/>
      </w:pPr>
      <w:rPr>
        <w:rFonts w:cs="Times New Roman" w:hint="default"/>
        <w:color w:val="000000"/>
        <w:sz w:val="28"/>
      </w:rPr>
    </w:lvl>
    <w:lvl w:ilvl="5">
      <w:start w:val="1"/>
      <w:numFmt w:val="decimal"/>
      <w:isLgl/>
      <w:lvlText w:val="%1.%2.%3.%4.%5.%6."/>
      <w:lvlJc w:val="left"/>
      <w:pPr>
        <w:ind w:left="5400" w:hanging="1440"/>
      </w:pPr>
      <w:rPr>
        <w:rFonts w:cs="Times New Roman" w:hint="default"/>
        <w:color w:val="000000"/>
        <w:sz w:val="28"/>
      </w:rPr>
    </w:lvl>
    <w:lvl w:ilvl="6">
      <w:start w:val="1"/>
      <w:numFmt w:val="decimal"/>
      <w:isLgl/>
      <w:lvlText w:val="%1.%2.%3.%4.%5.%6.%7."/>
      <w:lvlJc w:val="left"/>
      <w:pPr>
        <w:ind w:left="6480" w:hanging="1800"/>
      </w:pPr>
      <w:rPr>
        <w:rFonts w:cs="Times New Roman" w:hint="default"/>
        <w:color w:val="000000"/>
        <w:sz w:val="28"/>
      </w:rPr>
    </w:lvl>
    <w:lvl w:ilvl="7">
      <w:start w:val="1"/>
      <w:numFmt w:val="decimal"/>
      <w:isLgl/>
      <w:lvlText w:val="%1.%2.%3.%4.%5.%6.%7.%8."/>
      <w:lvlJc w:val="left"/>
      <w:pPr>
        <w:ind w:left="7560" w:hanging="2160"/>
      </w:pPr>
      <w:rPr>
        <w:rFonts w:cs="Times New Roman" w:hint="default"/>
        <w:color w:val="000000"/>
        <w:sz w:val="28"/>
      </w:rPr>
    </w:lvl>
    <w:lvl w:ilvl="8">
      <w:start w:val="1"/>
      <w:numFmt w:val="decimal"/>
      <w:isLgl/>
      <w:lvlText w:val="%1.%2.%3.%4.%5.%6.%7.%8.%9."/>
      <w:lvlJc w:val="left"/>
      <w:pPr>
        <w:ind w:left="8280" w:hanging="2160"/>
      </w:pPr>
      <w:rPr>
        <w:rFonts w:cs="Times New Roman" w:hint="default"/>
        <w:color w:val="000000"/>
        <w:sz w:val="28"/>
      </w:rPr>
    </w:lvl>
  </w:abstractNum>
  <w:abstractNum w:abstractNumId="2">
    <w:nsid w:val="05059CA3"/>
    <w:multiLevelType w:val="multilevel"/>
    <w:tmpl w:val="35966686"/>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3">
    <w:nsid w:val="057B64CC"/>
    <w:multiLevelType w:val="multilevel"/>
    <w:tmpl w:val="60FE8B92"/>
    <w:lvl w:ilvl="0">
      <w:start w:val="2"/>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094955B0"/>
    <w:multiLevelType w:val="hybridMultilevel"/>
    <w:tmpl w:val="2AE88E2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E92321B"/>
    <w:multiLevelType w:val="singleLevel"/>
    <w:tmpl w:val="E9CCEEBC"/>
    <w:lvl w:ilvl="0">
      <w:start w:val="1"/>
      <w:numFmt w:val="decimal"/>
      <w:lvlText w:val="%1)"/>
      <w:legacy w:legacy="1" w:legacySpace="0" w:legacyIndent="360"/>
      <w:lvlJc w:val="left"/>
      <w:pPr>
        <w:ind w:left="360" w:hanging="360"/>
      </w:pPr>
      <w:rPr>
        <w:rFonts w:cs="Times New Roman"/>
      </w:rPr>
    </w:lvl>
  </w:abstractNum>
  <w:abstractNum w:abstractNumId="6">
    <w:nsid w:val="13A71ED5"/>
    <w:multiLevelType w:val="hybridMultilevel"/>
    <w:tmpl w:val="CA026C78"/>
    <w:lvl w:ilvl="0" w:tplc="718A2304">
      <w:start w:val="1"/>
      <w:numFmt w:val="decimal"/>
      <w:lvlText w:val="%1."/>
      <w:lvlJc w:val="left"/>
      <w:pPr>
        <w:tabs>
          <w:tab w:val="num" w:pos="2059"/>
        </w:tabs>
        <w:ind w:left="2059" w:hanging="135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nsid w:val="14FA6B35"/>
    <w:multiLevelType w:val="hybridMultilevel"/>
    <w:tmpl w:val="5BBEECA6"/>
    <w:lvl w:ilvl="0" w:tplc="04190011">
      <w:start w:val="1"/>
      <w:numFmt w:val="decimal"/>
      <w:lvlText w:val="%1)"/>
      <w:lvlJc w:val="left"/>
      <w:pPr>
        <w:tabs>
          <w:tab w:val="num" w:pos="1400"/>
        </w:tabs>
        <w:ind w:left="1400" w:hanging="360"/>
      </w:pPr>
      <w:rPr>
        <w:rFonts w:cs="Times New Roman"/>
      </w:rPr>
    </w:lvl>
    <w:lvl w:ilvl="1" w:tplc="04190019">
      <w:start w:val="1"/>
      <w:numFmt w:val="lowerLetter"/>
      <w:lvlText w:val="%2."/>
      <w:lvlJc w:val="left"/>
      <w:pPr>
        <w:tabs>
          <w:tab w:val="num" w:pos="2120"/>
        </w:tabs>
        <w:ind w:left="2120" w:hanging="360"/>
      </w:pPr>
      <w:rPr>
        <w:rFonts w:cs="Times New Roman"/>
      </w:rPr>
    </w:lvl>
    <w:lvl w:ilvl="2" w:tplc="0419001B">
      <w:start w:val="1"/>
      <w:numFmt w:val="lowerRoman"/>
      <w:lvlText w:val="%3."/>
      <w:lvlJc w:val="right"/>
      <w:pPr>
        <w:tabs>
          <w:tab w:val="num" w:pos="2840"/>
        </w:tabs>
        <w:ind w:left="2840" w:hanging="180"/>
      </w:pPr>
      <w:rPr>
        <w:rFonts w:cs="Times New Roman"/>
      </w:rPr>
    </w:lvl>
    <w:lvl w:ilvl="3" w:tplc="0419000F">
      <w:start w:val="1"/>
      <w:numFmt w:val="decimal"/>
      <w:lvlText w:val="%4."/>
      <w:lvlJc w:val="left"/>
      <w:pPr>
        <w:tabs>
          <w:tab w:val="num" w:pos="3560"/>
        </w:tabs>
        <w:ind w:left="3560" w:hanging="360"/>
      </w:pPr>
      <w:rPr>
        <w:rFonts w:cs="Times New Roman"/>
      </w:rPr>
    </w:lvl>
    <w:lvl w:ilvl="4" w:tplc="04190019">
      <w:start w:val="1"/>
      <w:numFmt w:val="lowerLetter"/>
      <w:lvlText w:val="%5."/>
      <w:lvlJc w:val="left"/>
      <w:pPr>
        <w:tabs>
          <w:tab w:val="num" w:pos="4280"/>
        </w:tabs>
        <w:ind w:left="4280" w:hanging="360"/>
      </w:pPr>
      <w:rPr>
        <w:rFonts w:cs="Times New Roman"/>
      </w:rPr>
    </w:lvl>
    <w:lvl w:ilvl="5" w:tplc="0419001B">
      <w:start w:val="1"/>
      <w:numFmt w:val="lowerRoman"/>
      <w:lvlText w:val="%6."/>
      <w:lvlJc w:val="right"/>
      <w:pPr>
        <w:tabs>
          <w:tab w:val="num" w:pos="5000"/>
        </w:tabs>
        <w:ind w:left="5000" w:hanging="180"/>
      </w:pPr>
      <w:rPr>
        <w:rFonts w:cs="Times New Roman"/>
      </w:rPr>
    </w:lvl>
    <w:lvl w:ilvl="6" w:tplc="0419000F">
      <w:start w:val="1"/>
      <w:numFmt w:val="decimal"/>
      <w:lvlText w:val="%7."/>
      <w:lvlJc w:val="left"/>
      <w:pPr>
        <w:tabs>
          <w:tab w:val="num" w:pos="5720"/>
        </w:tabs>
        <w:ind w:left="5720" w:hanging="360"/>
      </w:pPr>
      <w:rPr>
        <w:rFonts w:cs="Times New Roman"/>
      </w:rPr>
    </w:lvl>
    <w:lvl w:ilvl="7" w:tplc="04190019">
      <w:start w:val="1"/>
      <w:numFmt w:val="lowerLetter"/>
      <w:lvlText w:val="%8."/>
      <w:lvlJc w:val="left"/>
      <w:pPr>
        <w:tabs>
          <w:tab w:val="num" w:pos="6440"/>
        </w:tabs>
        <w:ind w:left="6440" w:hanging="360"/>
      </w:pPr>
      <w:rPr>
        <w:rFonts w:cs="Times New Roman"/>
      </w:rPr>
    </w:lvl>
    <w:lvl w:ilvl="8" w:tplc="0419001B">
      <w:start w:val="1"/>
      <w:numFmt w:val="lowerRoman"/>
      <w:lvlText w:val="%9."/>
      <w:lvlJc w:val="right"/>
      <w:pPr>
        <w:tabs>
          <w:tab w:val="num" w:pos="7160"/>
        </w:tabs>
        <w:ind w:left="7160" w:hanging="180"/>
      </w:pPr>
      <w:rPr>
        <w:rFonts w:cs="Times New Roman"/>
      </w:rPr>
    </w:lvl>
  </w:abstractNum>
  <w:abstractNum w:abstractNumId="8">
    <w:nsid w:val="151C7938"/>
    <w:multiLevelType w:val="hybridMultilevel"/>
    <w:tmpl w:val="E61EB548"/>
    <w:lvl w:ilvl="0" w:tplc="39ACD578">
      <w:start w:val="1"/>
      <w:numFmt w:val="decimal"/>
      <w:lvlText w:val="%1."/>
      <w:lvlJc w:val="left"/>
      <w:pPr>
        <w:tabs>
          <w:tab w:val="num" w:pos="1699"/>
        </w:tabs>
        <w:ind w:left="1699" w:hanging="99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9">
    <w:nsid w:val="155922D3"/>
    <w:multiLevelType w:val="hybridMultilevel"/>
    <w:tmpl w:val="B2285AD0"/>
    <w:lvl w:ilvl="0" w:tplc="6E4CBD18">
      <w:start w:val="1"/>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10">
    <w:nsid w:val="1AB53A3B"/>
    <w:multiLevelType w:val="multilevel"/>
    <w:tmpl w:val="38660AF0"/>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906"/>
        </w:tabs>
        <w:ind w:left="6906" w:hanging="180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11">
    <w:nsid w:val="25C65EB8"/>
    <w:multiLevelType w:val="hybridMultilevel"/>
    <w:tmpl w:val="A5C4ECA8"/>
    <w:lvl w:ilvl="0" w:tplc="A26C7A62">
      <w:start w:val="1"/>
      <w:numFmt w:val="upperRoman"/>
      <w:lvlText w:val="%1."/>
      <w:lvlJc w:val="left"/>
      <w:pPr>
        <w:tabs>
          <w:tab w:val="num" w:pos="360"/>
        </w:tabs>
        <w:ind w:left="360" w:hanging="360"/>
      </w:pPr>
      <w:rPr>
        <w:rFonts w:ascii="Times New Roman" w:eastAsia="Times New Roman" w:hAnsi="Times New Roman" w:cs="Times New Roman"/>
        <w:b/>
      </w:rPr>
    </w:lvl>
    <w:lvl w:ilvl="1" w:tplc="A8EC02A6">
      <w:numFmt w:val="none"/>
      <w:lvlText w:val=""/>
      <w:lvlJc w:val="left"/>
      <w:pPr>
        <w:tabs>
          <w:tab w:val="num" w:pos="360"/>
        </w:tabs>
      </w:pPr>
      <w:rPr>
        <w:rFonts w:cs="Times New Roman"/>
      </w:rPr>
    </w:lvl>
    <w:lvl w:ilvl="2" w:tplc="12907CC8">
      <w:numFmt w:val="none"/>
      <w:lvlText w:val=""/>
      <w:lvlJc w:val="left"/>
      <w:pPr>
        <w:tabs>
          <w:tab w:val="num" w:pos="360"/>
        </w:tabs>
      </w:pPr>
      <w:rPr>
        <w:rFonts w:cs="Times New Roman"/>
      </w:rPr>
    </w:lvl>
    <w:lvl w:ilvl="3" w:tplc="8F40FCE4">
      <w:numFmt w:val="none"/>
      <w:lvlText w:val=""/>
      <w:lvlJc w:val="left"/>
      <w:pPr>
        <w:tabs>
          <w:tab w:val="num" w:pos="360"/>
        </w:tabs>
      </w:pPr>
      <w:rPr>
        <w:rFonts w:cs="Times New Roman"/>
      </w:rPr>
    </w:lvl>
    <w:lvl w:ilvl="4" w:tplc="76EE29A2">
      <w:numFmt w:val="none"/>
      <w:lvlText w:val=""/>
      <w:lvlJc w:val="left"/>
      <w:pPr>
        <w:tabs>
          <w:tab w:val="num" w:pos="360"/>
        </w:tabs>
      </w:pPr>
      <w:rPr>
        <w:rFonts w:cs="Times New Roman"/>
      </w:rPr>
    </w:lvl>
    <w:lvl w:ilvl="5" w:tplc="AC9C7F84">
      <w:numFmt w:val="none"/>
      <w:lvlText w:val=""/>
      <w:lvlJc w:val="left"/>
      <w:pPr>
        <w:tabs>
          <w:tab w:val="num" w:pos="360"/>
        </w:tabs>
      </w:pPr>
      <w:rPr>
        <w:rFonts w:cs="Times New Roman"/>
      </w:rPr>
    </w:lvl>
    <w:lvl w:ilvl="6" w:tplc="8EC812AC">
      <w:numFmt w:val="none"/>
      <w:lvlText w:val=""/>
      <w:lvlJc w:val="left"/>
      <w:pPr>
        <w:tabs>
          <w:tab w:val="num" w:pos="360"/>
        </w:tabs>
      </w:pPr>
      <w:rPr>
        <w:rFonts w:cs="Times New Roman"/>
      </w:rPr>
    </w:lvl>
    <w:lvl w:ilvl="7" w:tplc="CA28090E">
      <w:numFmt w:val="none"/>
      <w:lvlText w:val=""/>
      <w:lvlJc w:val="left"/>
      <w:pPr>
        <w:tabs>
          <w:tab w:val="num" w:pos="360"/>
        </w:tabs>
      </w:pPr>
      <w:rPr>
        <w:rFonts w:cs="Times New Roman"/>
      </w:rPr>
    </w:lvl>
    <w:lvl w:ilvl="8" w:tplc="A9B27D96">
      <w:numFmt w:val="none"/>
      <w:lvlText w:val=""/>
      <w:lvlJc w:val="left"/>
      <w:pPr>
        <w:tabs>
          <w:tab w:val="num" w:pos="360"/>
        </w:tabs>
      </w:pPr>
      <w:rPr>
        <w:rFonts w:cs="Times New Roman"/>
      </w:rPr>
    </w:lvl>
  </w:abstractNum>
  <w:abstractNum w:abstractNumId="12">
    <w:nsid w:val="26AA00D8"/>
    <w:multiLevelType w:val="hybridMultilevel"/>
    <w:tmpl w:val="9B964FCE"/>
    <w:lvl w:ilvl="0" w:tplc="E8E894A2">
      <w:start w:val="2"/>
      <w:numFmt w:val="upperRoman"/>
      <w:lvlText w:val="%1."/>
      <w:lvlJc w:val="left"/>
      <w:pPr>
        <w:tabs>
          <w:tab w:val="num" w:pos="1080"/>
        </w:tabs>
        <w:ind w:left="1080" w:hanging="720"/>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C05019F"/>
    <w:multiLevelType w:val="hybridMultilevel"/>
    <w:tmpl w:val="72663C98"/>
    <w:lvl w:ilvl="0" w:tplc="165880DA">
      <w:start w:val="1"/>
      <w:numFmt w:val="decimal"/>
      <w:lvlText w:val="%1."/>
      <w:lvlJc w:val="left"/>
      <w:pPr>
        <w:tabs>
          <w:tab w:val="num" w:pos="720"/>
        </w:tabs>
        <w:ind w:left="720" w:hanging="360"/>
      </w:pPr>
      <w:rPr>
        <w:rFonts w:cs="Times New Roman" w:hint="default"/>
        <w:b/>
        <w:color w:val="auto"/>
        <w:sz w:val="28"/>
      </w:rPr>
    </w:lvl>
    <w:lvl w:ilvl="1" w:tplc="E3024D88">
      <w:numFmt w:val="none"/>
      <w:lvlText w:val=""/>
      <w:lvlJc w:val="left"/>
      <w:pPr>
        <w:tabs>
          <w:tab w:val="num" w:pos="360"/>
        </w:tabs>
      </w:pPr>
      <w:rPr>
        <w:rFonts w:cs="Times New Roman"/>
      </w:rPr>
    </w:lvl>
    <w:lvl w:ilvl="2" w:tplc="AACE5054">
      <w:numFmt w:val="none"/>
      <w:lvlText w:val=""/>
      <w:lvlJc w:val="left"/>
      <w:pPr>
        <w:tabs>
          <w:tab w:val="num" w:pos="360"/>
        </w:tabs>
      </w:pPr>
      <w:rPr>
        <w:rFonts w:cs="Times New Roman"/>
      </w:rPr>
    </w:lvl>
    <w:lvl w:ilvl="3" w:tplc="37482FA8">
      <w:numFmt w:val="none"/>
      <w:lvlText w:val=""/>
      <w:lvlJc w:val="left"/>
      <w:pPr>
        <w:tabs>
          <w:tab w:val="num" w:pos="360"/>
        </w:tabs>
      </w:pPr>
      <w:rPr>
        <w:rFonts w:cs="Times New Roman"/>
      </w:rPr>
    </w:lvl>
    <w:lvl w:ilvl="4" w:tplc="C37E3B5C">
      <w:numFmt w:val="none"/>
      <w:lvlText w:val=""/>
      <w:lvlJc w:val="left"/>
      <w:pPr>
        <w:tabs>
          <w:tab w:val="num" w:pos="360"/>
        </w:tabs>
      </w:pPr>
      <w:rPr>
        <w:rFonts w:cs="Times New Roman"/>
      </w:rPr>
    </w:lvl>
    <w:lvl w:ilvl="5" w:tplc="9B86F83E">
      <w:numFmt w:val="none"/>
      <w:lvlText w:val=""/>
      <w:lvlJc w:val="left"/>
      <w:pPr>
        <w:tabs>
          <w:tab w:val="num" w:pos="360"/>
        </w:tabs>
      </w:pPr>
      <w:rPr>
        <w:rFonts w:cs="Times New Roman"/>
      </w:rPr>
    </w:lvl>
    <w:lvl w:ilvl="6" w:tplc="E5B4E652">
      <w:numFmt w:val="none"/>
      <w:lvlText w:val=""/>
      <w:lvlJc w:val="left"/>
      <w:pPr>
        <w:tabs>
          <w:tab w:val="num" w:pos="360"/>
        </w:tabs>
      </w:pPr>
      <w:rPr>
        <w:rFonts w:cs="Times New Roman"/>
      </w:rPr>
    </w:lvl>
    <w:lvl w:ilvl="7" w:tplc="557288DA">
      <w:numFmt w:val="none"/>
      <w:lvlText w:val=""/>
      <w:lvlJc w:val="left"/>
      <w:pPr>
        <w:tabs>
          <w:tab w:val="num" w:pos="360"/>
        </w:tabs>
      </w:pPr>
      <w:rPr>
        <w:rFonts w:cs="Times New Roman"/>
      </w:rPr>
    </w:lvl>
    <w:lvl w:ilvl="8" w:tplc="A11EACA2">
      <w:numFmt w:val="none"/>
      <w:lvlText w:val=""/>
      <w:lvlJc w:val="left"/>
      <w:pPr>
        <w:tabs>
          <w:tab w:val="num" w:pos="360"/>
        </w:tabs>
      </w:pPr>
      <w:rPr>
        <w:rFonts w:cs="Times New Roman"/>
      </w:rPr>
    </w:lvl>
  </w:abstractNum>
  <w:abstractNum w:abstractNumId="14">
    <w:nsid w:val="2CE4527C"/>
    <w:multiLevelType w:val="hybridMultilevel"/>
    <w:tmpl w:val="6CAEEAA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2DC93898"/>
    <w:multiLevelType w:val="singleLevel"/>
    <w:tmpl w:val="D7F69EE0"/>
    <w:lvl w:ilvl="0">
      <w:start w:val="1"/>
      <w:numFmt w:val="decimal"/>
      <w:lvlText w:val="%1."/>
      <w:legacy w:legacy="1" w:legacySpace="0" w:legacyIndent="202"/>
      <w:lvlJc w:val="left"/>
      <w:rPr>
        <w:rFonts w:ascii="Times New Roman" w:hAnsi="Times New Roman" w:cs="Times New Roman" w:hint="default"/>
      </w:rPr>
    </w:lvl>
  </w:abstractNum>
  <w:abstractNum w:abstractNumId="16">
    <w:nsid w:val="31507A17"/>
    <w:multiLevelType w:val="singleLevel"/>
    <w:tmpl w:val="2C74CD34"/>
    <w:lvl w:ilvl="0">
      <w:start w:val="1"/>
      <w:numFmt w:val="decimal"/>
      <w:lvlText w:val="%1."/>
      <w:legacy w:legacy="1" w:legacySpace="0" w:legacyIndent="220"/>
      <w:lvlJc w:val="left"/>
      <w:rPr>
        <w:rFonts w:ascii="Times New Roman" w:hAnsi="Times New Roman" w:cs="Times New Roman" w:hint="default"/>
      </w:rPr>
    </w:lvl>
  </w:abstractNum>
  <w:abstractNum w:abstractNumId="17">
    <w:nsid w:val="31AD78CA"/>
    <w:multiLevelType w:val="singleLevel"/>
    <w:tmpl w:val="61FEBCC2"/>
    <w:lvl w:ilvl="0">
      <w:start w:val="1"/>
      <w:numFmt w:val="decimal"/>
      <w:lvlText w:val="%1. "/>
      <w:legacy w:legacy="1" w:legacySpace="0" w:legacyIndent="283"/>
      <w:lvlJc w:val="left"/>
      <w:pPr>
        <w:ind w:left="1003" w:hanging="283"/>
      </w:pPr>
      <w:rPr>
        <w:rFonts w:ascii="Courier New" w:hAnsi="Courier New" w:cs="Courier New" w:hint="default"/>
        <w:b w:val="0"/>
        <w:bCs w:val="0"/>
        <w:i w:val="0"/>
        <w:iCs w:val="0"/>
        <w:sz w:val="28"/>
        <w:szCs w:val="28"/>
        <w:u w:val="none"/>
      </w:rPr>
    </w:lvl>
  </w:abstractNum>
  <w:abstractNum w:abstractNumId="18">
    <w:nsid w:val="3C432729"/>
    <w:multiLevelType w:val="multilevel"/>
    <w:tmpl w:val="28B4F4D0"/>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19">
    <w:nsid w:val="41312F15"/>
    <w:multiLevelType w:val="multilevel"/>
    <w:tmpl w:val="77F0AB70"/>
    <w:lvl w:ilvl="0">
      <w:start w:val="1"/>
      <w:numFmt w:val="upperRoman"/>
      <w:lvlText w:val="%1."/>
      <w:lvlJc w:val="left"/>
      <w:pPr>
        <w:tabs>
          <w:tab w:val="num" w:pos="1080"/>
        </w:tabs>
        <w:ind w:left="1080" w:hanging="720"/>
      </w:pPr>
      <w:rPr>
        <w:rFonts w:cs="Times New Roman" w:hint="default"/>
      </w:rPr>
    </w:lvl>
    <w:lvl w:ilvl="1">
      <w:start w:val="2"/>
      <w:numFmt w:val="decimal"/>
      <w:isLgl/>
      <w:lvlText w:val="%1.%2."/>
      <w:lvlJc w:val="left"/>
      <w:pPr>
        <w:tabs>
          <w:tab w:val="num" w:pos="1571"/>
        </w:tabs>
        <w:ind w:left="1571" w:hanging="720"/>
      </w:pPr>
      <w:rPr>
        <w:rFonts w:cs="Times New Roman" w:hint="default"/>
      </w:rPr>
    </w:lvl>
    <w:lvl w:ilvl="2">
      <w:start w:val="1"/>
      <w:numFmt w:val="decimal"/>
      <w:isLgl/>
      <w:lvlText w:val="%1.%2.%3."/>
      <w:lvlJc w:val="left"/>
      <w:pPr>
        <w:tabs>
          <w:tab w:val="num" w:pos="2062"/>
        </w:tabs>
        <w:ind w:left="2062" w:hanging="720"/>
      </w:pPr>
      <w:rPr>
        <w:rFonts w:cs="Times New Roman" w:hint="default"/>
      </w:rPr>
    </w:lvl>
    <w:lvl w:ilvl="3">
      <w:start w:val="1"/>
      <w:numFmt w:val="decimal"/>
      <w:isLgl/>
      <w:lvlText w:val="%1.%2.%3.%4."/>
      <w:lvlJc w:val="left"/>
      <w:pPr>
        <w:tabs>
          <w:tab w:val="num" w:pos="2913"/>
        </w:tabs>
        <w:ind w:left="2913" w:hanging="1080"/>
      </w:pPr>
      <w:rPr>
        <w:rFonts w:cs="Times New Roman" w:hint="default"/>
      </w:rPr>
    </w:lvl>
    <w:lvl w:ilvl="4">
      <w:start w:val="1"/>
      <w:numFmt w:val="decimal"/>
      <w:isLgl/>
      <w:lvlText w:val="%1.%2.%3.%4.%5."/>
      <w:lvlJc w:val="left"/>
      <w:pPr>
        <w:tabs>
          <w:tab w:val="num" w:pos="3404"/>
        </w:tabs>
        <w:ind w:left="3404" w:hanging="1080"/>
      </w:pPr>
      <w:rPr>
        <w:rFonts w:cs="Times New Roman" w:hint="default"/>
      </w:rPr>
    </w:lvl>
    <w:lvl w:ilvl="5">
      <w:start w:val="1"/>
      <w:numFmt w:val="decimal"/>
      <w:isLgl/>
      <w:lvlText w:val="%1.%2.%3.%4.%5.%6."/>
      <w:lvlJc w:val="left"/>
      <w:pPr>
        <w:tabs>
          <w:tab w:val="num" w:pos="4255"/>
        </w:tabs>
        <w:ind w:left="4255" w:hanging="1440"/>
      </w:pPr>
      <w:rPr>
        <w:rFonts w:cs="Times New Roman" w:hint="default"/>
      </w:rPr>
    </w:lvl>
    <w:lvl w:ilvl="6">
      <w:start w:val="1"/>
      <w:numFmt w:val="decimal"/>
      <w:isLgl/>
      <w:lvlText w:val="%1.%2.%3.%4.%5.%6.%7."/>
      <w:lvlJc w:val="left"/>
      <w:pPr>
        <w:tabs>
          <w:tab w:val="num" w:pos="5106"/>
        </w:tabs>
        <w:ind w:left="5106" w:hanging="1800"/>
      </w:pPr>
      <w:rPr>
        <w:rFonts w:cs="Times New Roman" w:hint="default"/>
      </w:rPr>
    </w:lvl>
    <w:lvl w:ilvl="7">
      <w:start w:val="1"/>
      <w:numFmt w:val="decimal"/>
      <w:isLgl/>
      <w:lvlText w:val="%1.%2.%3.%4.%5.%6.%7.%8."/>
      <w:lvlJc w:val="left"/>
      <w:pPr>
        <w:tabs>
          <w:tab w:val="num" w:pos="5597"/>
        </w:tabs>
        <w:ind w:left="5597" w:hanging="1800"/>
      </w:pPr>
      <w:rPr>
        <w:rFonts w:cs="Times New Roman" w:hint="default"/>
      </w:rPr>
    </w:lvl>
    <w:lvl w:ilvl="8">
      <w:start w:val="1"/>
      <w:numFmt w:val="decimal"/>
      <w:isLgl/>
      <w:lvlText w:val="%1.%2.%3.%4.%5.%6.%7.%8.%9."/>
      <w:lvlJc w:val="left"/>
      <w:pPr>
        <w:tabs>
          <w:tab w:val="num" w:pos="6448"/>
        </w:tabs>
        <w:ind w:left="6448" w:hanging="2160"/>
      </w:pPr>
      <w:rPr>
        <w:rFonts w:cs="Times New Roman" w:hint="default"/>
      </w:rPr>
    </w:lvl>
  </w:abstractNum>
  <w:abstractNum w:abstractNumId="20">
    <w:nsid w:val="43F97403"/>
    <w:multiLevelType w:val="multilevel"/>
    <w:tmpl w:val="D0746FCC"/>
    <w:lvl w:ilvl="0">
      <w:start w:val="2"/>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1">
    <w:nsid w:val="457E27DF"/>
    <w:multiLevelType w:val="hybridMultilevel"/>
    <w:tmpl w:val="75AA73C6"/>
    <w:lvl w:ilvl="0" w:tplc="132617D8">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4F12371E"/>
    <w:multiLevelType w:val="multilevel"/>
    <w:tmpl w:val="6400B164"/>
    <w:lvl w:ilvl="0">
      <w:start w:val="1"/>
      <w:numFmt w:val="decimal"/>
      <w:lvlText w:val="%1."/>
      <w:lvlJc w:val="left"/>
      <w:pPr>
        <w:tabs>
          <w:tab w:val="num" w:pos="420"/>
        </w:tabs>
        <w:ind w:left="420" w:hanging="420"/>
      </w:pPr>
      <w:rPr>
        <w:rFonts w:cs="Times New Roman" w:hint="default"/>
        <w:color w:val="000000"/>
      </w:rPr>
    </w:lvl>
    <w:lvl w:ilvl="1">
      <w:start w:val="1"/>
      <w:numFmt w:val="decimal"/>
      <w:lvlText w:val="%1.%2."/>
      <w:lvlJc w:val="left"/>
      <w:pPr>
        <w:tabs>
          <w:tab w:val="num" w:pos="720"/>
        </w:tabs>
        <w:ind w:left="720" w:hanging="72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800"/>
        </w:tabs>
        <w:ind w:left="1800" w:hanging="1800"/>
      </w:pPr>
      <w:rPr>
        <w:rFonts w:cs="Times New Roman" w:hint="default"/>
        <w:color w:val="000000"/>
      </w:rPr>
    </w:lvl>
    <w:lvl w:ilvl="7">
      <w:start w:val="1"/>
      <w:numFmt w:val="decimal"/>
      <w:lvlText w:val="%1.%2.%3.%4.%5.%6.%7.%8."/>
      <w:lvlJc w:val="left"/>
      <w:pPr>
        <w:tabs>
          <w:tab w:val="num" w:pos="1800"/>
        </w:tabs>
        <w:ind w:left="1800" w:hanging="1800"/>
      </w:pPr>
      <w:rPr>
        <w:rFonts w:cs="Times New Roman" w:hint="default"/>
        <w:color w:val="000000"/>
      </w:rPr>
    </w:lvl>
    <w:lvl w:ilvl="8">
      <w:start w:val="1"/>
      <w:numFmt w:val="decimal"/>
      <w:lvlText w:val="%1.%2.%3.%4.%5.%6.%7.%8.%9."/>
      <w:lvlJc w:val="left"/>
      <w:pPr>
        <w:tabs>
          <w:tab w:val="num" w:pos="2160"/>
        </w:tabs>
        <w:ind w:left="2160" w:hanging="2160"/>
      </w:pPr>
      <w:rPr>
        <w:rFonts w:cs="Times New Roman" w:hint="default"/>
        <w:color w:val="000000"/>
      </w:rPr>
    </w:lvl>
  </w:abstractNum>
  <w:abstractNum w:abstractNumId="23">
    <w:nsid w:val="4FD84FA7"/>
    <w:multiLevelType w:val="hybridMultilevel"/>
    <w:tmpl w:val="0E1CB786"/>
    <w:lvl w:ilvl="0" w:tplc="1AC0B21C">
      <w:start w:val="1"/>
      <w:numFmt w:val="decimal"/>
      <w:lvlText w:val="%1."/>
      <w:lvlJc w:val="left"/>
      <w:pPr>
        <w:tabs>
          <w:tab w:val="num" w:pos="1800"/>
        </w:tabs>
        <w:ind w:left="1800" w:hanging="360"/>
      </w:pPr>
      <w:rPr>
        <w:rFonts w:cs="Times New Roman" w:hint="default"/>
        <w:sz w:val="28"/>
        <w:szCs w:val="28"/>
      </w:rPr>
    </w:lvl>
    <w:lvl w:ilvl="1" w:tplc="04190019">
      <w:start w:val="1"/>
      <w:numFmt w:val="lowerLetter"/>
      <w:lvlText w:val="%2."/>
      <w:lvlJc w:val="left"/>
      <w:pPr>
        <w:tabs>
          <w:tab w:val="num" w:pos="2520"/>
        </w:tabs>
        <w:ind w:left="2520" w:hanging="360"/>
      </w:pPr>
      <w:rPr>
        <w:rFonts w:cs="Times New Roman"/>
      </w:rPr>
    </w:lvl>
    <w:lvl w:ilvl="2" w:tplc="0419001B">
      <w:start w:val="1"/>
      <w:numFmt w:val="lowerRoman"/>
      <w:lvlText w:val="%3."/>
      <w:lvlJc w:val="right"/>
      <w:pPr>
        <w:tabs>
          <w:tab w:val="num" w:pos="3240"/>
        </w:tabs>
        <w:ind w:left="3240" w:hanging="180"/>
      </w:pPr>
      <w:rPr>
        <w:rFonts w:cs="Times New Roman"/>
      </w:rPr>
    </w:lvl>
    <w:lvl w:ilvl="3" w:tplc="0419000F">
      <w:start w:val="1"/>
      <w:numFmt w:val="decimal"/>
      <w:lvlText w:val="%4."/>
      <w:lvlJc w:val="left"/>
      <w:pPr>
        <w:tabs>
          <w:tab w:val="num" w:pos="3960"/>
        </w:tabs>
        <w:ind w:left="3960" w:hanging="360"/>
      </w:pPr>
      <w:rPr>
        <w:rFonts w:cs="Times New Roman"/>
      </w:rPr>
    </w:lvl>
    <w:lvl w:ilvl="4" w:tplc="04190019">
      <w:start w:val="1"/>
      <w:numFmt w:val="lowerLetter"/>
      <w:lvlText w:val="%5."/>
      <w:lvlJc w:val="left"/>
      <w:pPr>
        <w:tabs>
          <w:tab w:val="num" w:pos="4680"/>
        </w:tabs>
        <w:ind w:left="4680" w:hanging="360"/>
      </w:pPr>
      <w:rPr>
        <w:rFonts w:cs="Times New Roman"/>
      </w:rPr>
    </w:lvl>
    <w:lvl w:ilvl="5" w:tplc="0419001B">
      <w:start w:val="1"/>
      <w:numFmt w:val="lowerRoman"/>
      <w:lvlText w:val="%6."/>
      <w:lvlJc w:val="right"/>
      <w:pPr>
        <w:tabs>
          <w:tab w:val="num" w:pos="5400"/>
        </w:tabs>
        <w:ind w:left="5400" w:hanging="180"/>
      </w:pPr>
      <w:rPr>
        <w:rFonts w:cs="Times New Roman"/>
      </w:rPr>
    </w:lvl>
    <w:lvl w:ilvl="6" w:tplc="0419000F">
      <w:start w:val="1"/>
      <w:numFmt w:val="decimal"/>
      <w:lvlText w:val="%7."/>
      <w:lvlJc w:val="left"/>
      <w:pPr>
        <w:tabs>
          <w:tab w:val="num" w:pos="6120"/>
        </w:tabs>
        <w:ind w:left="6120" w:hanging="360"/>
      </w:pPr>
      <w:rPr>
        <w:rFonts w:cs="Times New Roman"/>
      </w:rPr>
    </w:lvl>
    <w:lvl w:ilvl="7" w:tplc="04190019">
      <w:start w:val="1"/>
      <w:numFmt w:val="lowerLetter"/>
      <w:lvlText w:val="%8."/>
      <w:lvlJc w:val="left"/>
      <w:pPr>
        <w:tabs>
          <w:tab w:val="num" w:pos="6840"/>
        </w:tabs>
        <w:ind w:left="6840" w:hanging="360"/>
      </w:pPr>
      <w:rPr>
        <w:rFonts w:cs="Times New Roman"/>
      </w:rPr>
    </w:lvl>
    <w:lvl w:ilvl="8" w:tplc="0419001B">
      <w:start w:val="1"/>
      <w:numFmt w:val="lowerRoman"/>
      <w:lvlText w:val="%9."/>
      <w:lvlJc w:val="right"/>
      <w:pPr>
        <w:tabs>
          <w:tab w:val="num" w:pos="7560"/>
        </w:tabs>
        <w:ind w:left="7560" w:hanging="180"/>
      </w:pPr>
      <w:rPr>
        <w:rFonts w:cs="Times New Roman"/>
      </w:rPr>
    </w:lvl>
  </w:abstractNum>
  <w:abstractNum w:abstractNumId="24">
    <w:nsid w:val="53676298"/>
    <w:multiLevelType w:val="hybridMultilevel"/>
    <w:tmpl w:val="55121348"/>
    <w:lvl w:ilvl="0" w:tplc="9618BE48">
      <w:start w:val="1"/>
      <w:numFmt w:val="decimal"/>
      <w:lvlText w:val="%1."/>
      <w:lvlJc w:val="left"/>
      <w:pPr>
        <w:tabs>
          <w:tab w:val="num" w:pos="1991"/>
        </w:tabs>
        <w:ind w:left="1991" w:hanging="114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5">
    <w:nsid w:val="5C9038D1"/>
    <w:multiLevelType w:val="hybridMultilevel"/>
    <w:tmpl w:val="F4864524"/>
    <w:lvl w:ilvl="0" w:tplc="DC7AE6A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6">
    <w:nsid w:val="605D0B05"/>
    <w:multiLevelType w:val="hybridMultilevel"/>
    <w:tmpl w:val="EBF22592"/>
    <w:lvl w:ilvl="0" w:tplc="0419000B">
      <w:start w:val="1"/>
      <w:numFmt w:val="bullet"/>
      <w:lvlText w:val=""/>
      <w:lvlJc w:val="left"/>
      <w:pPr>
        <w:tabs>
          <w:tab w:val="num" w:pos="1400"/>
        </w:tabs>
        <w:ind w:left="1400" w:hanging="360"/>
      </w:pPr>
      <w:rPr>
        <w:rFonts w:ascii="Wingdings" w:hAnsi="Wingdings" w:hint="default"/>
      </w:rPr>
    </w:lvl>
    <w:lvl w:ilvl="1" w:tplc="04190003">
      <w:start w:val="1"/>
      <w:numFmt w:val="bullet"/>
      <w:lvlText w:val="o"/>
      <w:lvlJc w:val="left"/>
      <w:pPr>
        <w:tabs>
          <w:tab w:val="num" w:pos="2120"/>
        </w:tabs>
        <w:ind w:left="2120" w:hanging="360"/>
      </w:pPr>
      <w:rPr>
        <w:rFonts w:ascii="Courier New" w:hAnsi="Courier New" w:hint="default"/>
      </w:rPr>
    </w:lvl>
    <w:lvl w:ilvl="2" w:tplc="04190005">
      <w:start w:val="1"/>
      <w:numFmt w:val="bullet"/>
      <w:lvlText w:val=""/>
      <w:lvlJc w:val="left"/>
      <w:pPr>
        <w:tabs>
          <w:tab w:val="num" w:pos="2840"/>
        </w:tabs>
        <w:ind w:left="2840" w:hanging="360"/>
      </w:pPr>
      <w:rPr>
        <w:rFonts w:ascii="Wingdings" w:hAnsi="Wingdings" w:hint="default"/>
      </w:rPr>
    </w:lvl>
    <w:lvl w:ilvl="3" w:tplc="04190001">
      <w:start w:val="1"/>
      <w:numFmt w:val="bullet"/>
      <w:lvlText w:val=""/>
      <w:lvlJc w:val="left"/>
      <w:pPr>
        <w:tabs>
          <w:tab w:val="num" w:pos="3560"/>
        </w:tabs>
        <w:ind w:left="3560" w:hanging="360"/>
      </w:pPr>
      <w:rPr>
        <w:rFonts w:ascii="Symbol" w:hAnsi="Symbol" w:hint="default"/>
      </w:rPr>
    </w:lvl>
    <w:lvl w:ilvl="4" w:tplc="04190003">
      <w:start w:val="1"/>
      <w:numFmt w:val="bullet"/>
      <w:lvlText w:val="o"/>
      <w:lvlJc w:val="left"/>
      <w:pPr>
        <w:tabs>
          <w:tab w:val="num" w:pos="4280"/>
        </w:tabs>
        <w:ind w:left="4280" w:hanging="360"/>
      </w:pPr>
      <w:rPr>
        <w:rFonts w:ascii="Courier New" w:hAnsi="Courier New" w:hint="default"/>
      </w:rPr>
    </w:lvl>
    <w:lvl w:ilvl="5" w:tplc="04190005">
      <w:start w:val="1"/>
      <w:numFmt w:val="bullet"/>
      <w:lvlText w:val=""/>
      <w:lvlJc w:val="left"/>
      <w:pPr>
        <w:tabs>
          <w:tab w:val="num" w:pos="5000"/>
        </w:tabs>
        <w:ind w:left="5000" w:hanging="360"/>
      </w:pPr>
      <w:rPr>
        <w:rFonts w:ascii="Wingdings" w:hAnsi="Wingdings" w:hint="default"/>
      </w:rPr>
    </w:lvl>
    <w:lvl w:ilvl="6" w:tplc="04190001">
      <w:start w:val="1"/>
      <w:numFmt w:val="bullet"/>
      <w:lvlText w:val=""/>
      <w:lvlJc w:val="left"/>
      <w:pPr>
        <w:tabs>
          <w:tab w:val="num" w:pos="5720"/>
        </w:tabs>
        <w:ind w:left="5720" w:hanging="360"/>
      </w:pPr>
      <w:rPr>
        <w:rFonts w:ascii="Symbol" w:hAnsi="Symbol" w:hint="default"/>
      </w:rPr>
    </w:lvl>
    <w:lvl w:ilvl="7" w:tplc="04190003">
      <w:start w:val="1"/>
      <w:numFmt w:val="bullet"/>
      <w:lvlText w:val="o"/>
      <w:lvlJc w:val="left"/>
      <w:pPr>
        <w:tabs>
          <w:tab w:val="num" w:pos="6440"/>
        </w:tabs>
        <w:ind w:left="6440" w:hanging="360"/>
      </w:pPr>
      <w:rPr>
        <w:rFonts w:ascii="Courier New" w:hAnsi="Courier New" w:hint="default"/>
      </w:rPr>
    </w:lvl>
    <w:lvl w:ilvl="8" w:tplc="04190005">
      <w:start w:val="1"/>
      <w:numFmt w:val="bullet"/>
      <w:lvlText w:val=""/>
      <w:lvlJc w:val="left"/>
      <w:pPr>
        <w:tabs>
          <w:tab w:val="num" w:pos="7160"/>
        </w:tabs>
        <w:ind w:left="7160" w:hanging="360"/>
      </w:pPr>
      <w:rPr>
        <w:rFonts w:ascii="Wingdings" w:hAnsi="Wingdings" w:hint="default"/>
      </w:rPr>
    </w:lvl>
  </w:abstractNum>
  <w:abstractNum w:abstractNumId="27">
    <w:nsid w:val="66AE5CE3"/>
    <w:multiLevelType w:val="hybridMultilevel"/>
    <w:tmpl w:val="BB1A4992"/>
    <w:lvl w:ilvl="0" w:tplc="10446A12">
      <w:start w:val="1"/>
      <w:numFmt w:val="decimal"/>
      <w:lvlText w:val="%1."/>
      <w:lvlJc w:val="left"/>
      <w:pPr>
        <w:ind w:left="1684" w:hanging="975"/>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8">
    <w:nsid w:val="66DD67D0"/>
    <w:multiLevelType w:val="singleLevel"/>
    <w:tmpl w:val="AAB46AB0"/>
    <w:lvl w:ilvl="0">
      <w:start w:val="2"/>
      <w:numFmt w:val="decimal"/>
      <w:lvlText w:val="%1."/>
      <w:legacy w:legacy="1" w:legacySpace="0" w:legacyIndent="216"/>
      <w:lvlJc w:val="left"/>
      <w:rPr>
        <w:rFonts w:ascii="Times New Roman" w:hAnsi="Times New Roman" w:cs="Times New Roman" w:hint="default"/>
      </w:rPr>
    </w:lvl>
  </w:abstractNum>
  <w:abstractNum w:abstractNumId="29">
    <w:nsid w:val="6D3C545F"/>
    <w:multiLevelType w:val="hybridMultilevel"/>
    <w:tmpl w:val="4AB6B0B2"/>
    <w:lvl w:ilvl="0" w:tplc="26805108">
      <w:start w:val="1"/>
      <w:numFmt w:val="decimal"/>
      <w:lvlText w:val="%1."/>
      <w:lvlJc w:val="left"/>
      <w:pPr>
        <w:tabs>
          <w:tab w:val="num" w:pos="720"/>
        </w:tabs>
        <w:ind w:left="720" w:hanging="360"/>
      </w:pPr>
      <w:rPr>
        <w:rFonts w:cs="Times New Roman" w:hint="default"/>
      </w:rPr>
    </w:lvl>
    <w:lvl w:ilvl="1" w:tplc="EFBED14C">
      <w:numFmt w:val="none"/>
      <w:lvlText w:val=""/>
      <w:lvlJc w:val="left"/>
      <w:pPr>
        <w:tabs>
          <w:tab w:val="num" w:pos="360"/>
        </w:tabs>
      </w:pPr>
      <w:rPr>
        <w:rFonts w:cs="Times New Roman"/>
      </w:rPr>
    </w:lvl>
    <w:lvl w:ilvl="2" w:tplc="0F20B2B2">
      <w:numFmt w:val="none"/>
      <w:lvlText w:val=""/>
      <w:lvlJc w:val="left"/>
      <w:pPr>
        <w:tabs>
          <w:tab w:val="num" w:pos="360"/>
        </w:tabs>
      </w:pPr>
      <w:rPr>
        <w:rFonts w:cs="Times New Roman"/>
      </w:rPr>
    </w:lvl>
    <w:lvl w:ilvl="3" w:tplc="08A059F2">
      <w:numFmt w:val="none"/>
      <w:lvlText w:val=""/>
      <w:lvlJc w:val="left"/>
      <w:pPr>
        <w:tabs>
          <w:tab w:val="num" w:pos="360"/>
        </w:tabs>
      </w:pPr>
      <w:rPr>
        <w:rFonts w:cs="Times New Roman"/>
      </w:rPr>
    </w:lvl>
    <w:lvl w:ilvl="4" w:tplc="1842E69A">
      <w:numFmt w:val="none"/>
      <w:lvlText w:val=""/>
      <w:lvlJc w:val="left"/>
      <w:pPr>
        <w:tabs>
          <w:tab w:val="num" w:pos="360"/>
        </w:tabs>
      </w:pPr>
      <w:rPr>
        <w:rFonts w:cs="Times New Roman"/>
      </w:rPr>
    </w:lvl>
    <w:lvl w:ilvl="5" w:tplc="46E66C8C">
      <w:numFmt w:val="none"/>
      <w:lvlText w:val=""/>
      <w:lvlJc w:val="left"/>
      <w:pPr>
        <w:tabs>
          <w:tab w:val="num" w:pos="360"/>
        </w:tabs>
      </w:pPr>
      <w:rPr>
        <w:rFonts w:cs="Times New Roman"/>
      </w:rPr>
    </w:lvl>
    <w:lvl w:ilvl="6" w:tplc="B1B0251C">
      <w:numFmt w:val="none"/>
      <w:lvlText w:val=""/>
      <w:lvlJc w:val="left"/>
      <w:pPr>
        <w:tabs>
          <w:tab w:val="num" w:pos="360"/>
        </w:tabs>
      </w:pPr>
      <w:rPr>
        <w:rFonts w:cs="Times New Roman"/>
      </w:rPr>
    </w:lvl>
    <w:lvl w:ilvl="7" w:tplc="1FE87956">
      <w:numFmt w:val="none"/>
      <w:lvlText w:val=""/>
      <w:lvlJc w:val="left"/>
      <w:pPr>
        <w:tabs>
          <w:tab w:val="num" w:pos="360"/>
        </w:tabs>
      </w:pPr>
      <w:rPr>
        <w:rFonts w:cs="Times New Roman"/>
      </w:rPr>
    </w:lvl>
    <w:lvl w:ilvl="8" w:tplc="41663CDC">
      <w:numFmt w:val="none"/>
      <w:lvlText w:val=""/>
      <w:lvlJc w:val="left"/>
      <w:pPr>
        <w:tabs>
          <w:tab w:val="num" w:pos="360"/>
        </w:tabs>
      </w:pPr>
      <w:rPr>
        <w:rFonts w:cs="Times New Roman"/>
      </w:rPr>
    </w:lvl>
  </w:abstractNum>
  <w:abstractNum w:abstractNumId="30">
    <w:nsid w:val="6ECB304A"/>
    <w:multiLevelType w:val="hybridMultilevel"/>
    <w:tmpl w:val="75747D1E"/>
    <w:lvl w:ilvl="0" w:tplc="57CA3200">
      <w:start w:val="1"/>
      <w:numFmt w:val="decimal"/>
      <w:lvlText w:val="%1."/>
      <w:lvlJc w:val="left"/>
      <w:pPr>
        <w:tabs>
          <w:tab w:val="num" w:pos="1879"/>
        </w:tabs>
        <w:ind w:left="1879" w:hanging="117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1">
    <w:nsid w:val="77814FC4"/>
    <w:multiLevelType w:val="hybridMultilevel"/>
    <w:tmpl w:val="B2285AD0"/>
    <w:lvl w:ilvl="0" w:tplc="6E4CBD18">
      <w:start w:val="1"/>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32">
    <w:nsid w:val="7C423E2B"/>
    <w:multiLevelType w:val="hybridMultilevel"/>
    <w:tmpl w:val="88D25174"/>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num w:numId="1">
    <w:abstractNumId w:val="11"/>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30"/>
  </w:num>
  <w:num w:numId="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4"/>
  </w:num>
  <w:num w:numId="7">
    <w:abstractNumId w:val="10"/>
  </w:num>
  <w:num w:numId="8">
    <w:abstractNumId w:val="18"/>
  </w:num>
  <w:num w:numId="9">
    <w:abstractNumId w:val="5"/>
  </w:num>
  <w:num w:numId="10">
    <w:abstractNumId w:val="14"/>
  </w:num>
  <w:num w:numId="11">
    <w:abstractNumId w:val="27"/>
  </w:num>
  <w:num w:numId="12">
    <w:abstractNumId w:val="6"/>
  </w:num>
  <w:num w:numId="13">
    <w:abstractNumId w:val="19"/>
  </w:num>
  <w:num w:numId="14">
    <w:abstractNumId w:val="28"/>
  </w:num>
  <w:num w:numId="15">
    <w:abstractNumId w:val="24"/>
  </w:num>
  <w:num w:numId="16">
    <w:abstractNumId w:val="15"/>
  </w:num>
  <w:num w:numId="17">
    <w:abstractNumId w:val="16"/>
  </w:num>
  <w:num w:numId="18">
    <w:abstractNumId w:val="23"/>
  </w:num>
  <w:num w:numId="19">
    <w:abstractNumId w:val="22"/>
  </w:num>
  <w:num w:numId="20">
    <w:abstractNumId w:val="12"/>
  </w:num>
  <w:num w:numId="21">
    <w:abstractNumId w:val="1"/>
  </w:num>
  <w:num w:numId="22">
    <w:abstractNumId w:val="3"/>
  </w:num>
  <w:num w:numId="23">
    <w:abstractNumId w:val="17"/>
  </w:num>
  <w:num w:numId="24">
    <w:abstractNumId w:val="31"/>
  </w:num>
  <w:num w:numId="25">
    <w:abstractNumId w:val="2"/>
  </w:num>
  <w:num w:numId="26">
    <w:abstractNumId w:val="26"/>
  </w:num>
  <w:num w:numId="27">
    <w:abstractNumId w:val="7"/>
  </w:num>
  <w:num w:numId="28">
    <w:abstractNumId w:val="32"/>
  </w:num>
  <w:num w:numId="29">
    <w:abstractNumId w:val="9"/>
  </w:num>
  <w:num w:numId="30">
    <w:abstractNumId w:val="20"/>
  </w:num>
  <w:num w:numId="31">
    <w:abstractNumId w:val="29"/>
  </w:num>
  <w:num w:numId="32">
    <w:abstractNumId w:val="13"/>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rawingGridHorizontalSpacing w:val="100"/>
  <w:displayHorizontalDrawingGridEvery w:val="2"/>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4BC5"/>
    <w:rsid w:val="000054DF"/>
    <w:rsid w:val="00007556"/>
    <w:rsid w:val="00013A91"/>
    <w:rsid w:val="00013C53"/>
    <w:rsid w:val="00014DC4"/>
    <w:rsid w:val="00017F31"/>
    <w:rsid w:val="00020D97"/>
    <w:rsid w:val="000310A5"/>
    <w:rsid w:val="00032A88"/>
    <w:rsid w:val="00036A1C"/>
    <w:rsid w:val="00036BC5"/>
    <w:rsid w:val="00037CE7"/>
    <w:rsid w:val="0004387E"/>
    <w:rsid w:val="0005061E"/>
    <w:rsid w:val="00051E47"/>
    <w:rsid w:val="000525E0"/>
    <w:rsid w:val="000547C3"/>
    <w:rsid w:val="000564BA"/>
    <w:rsid w:val="00061AD7"/>
    <w:rsid w:val="000703CF"/>
    <w:rsid w:val="000813CF"/>
    <w:rsid w:val="00084936"/>
    <w:rsid w:val="00093645"/>
    <w:rsid w:val="000943AD"/>
    <w:rsid w:val="000B195D"/>
    <w:rsid w:val="000B6CB8"/>
    <w:rsid w:val="000C2319"/>
    <w:rsid w:val="000C2C35"/>
    <w:rsid w:val="000E0D0D"/>
    <w:rsid w:val="000E1EEF"/>
    <w:rsid w:val="000E4A00"/>
    <w:rsid w:val="000F075E"/>
    <w:rsid w:val="000F0783"/>
    <w:rsid w:val="000F35DE"/>
    <w:rsid w:val="000F7084"/>
    <w:rsid w:val="001079EF"/>
    <w:rsid w:val="001117FB"/>
    <w:rsid w:val="00111BDC"/>
    <w:rsid w:val="0011573D"/>
    <w:rsid w:val="0012075D"/>
    <w:rsid w:val="00132309"/>
    <w:rsid w:val="00132A64"/>
    <w:rsid w:val="00132B0E"/>
    <w:rsid w:val="00145F8D"/>
    <w:rsid w:val="00146019"/>
    <w:rsid w:val="00146C55"/>
    <w:rsid w:val="00151914"/>
    <w:rsid w:val="00152DC6"/>
    <w:rsid w:val="00154DBB"/>
    <w:rsid w:val="00162BB2"/>
    <w:rsid w:val="00166F1E"/>
    <w:rsid w:val="00171467"/>
    <w:rsid w:val="001912C4"/>
    <w:rsid w:val="00193630"/>
    <w:rsid w:val="001955DA"/>
    <w:rsid w:val="001977F8"/>
    <w:rsid w:val="001C09E8"/>
    <w:rsid w:val="001C5E46"/>
    <w:rsid w:val="001C6CAC"/>
    <w:rsid w:val="001D28A5"/>
    <w:rsid w:val="001D39A4"/>
    <w:rsid w:val="001E1B5A"/>
    <w:rsid w:val="001E4D72"/>
    <w:rsid w:val="001E60B8"/>
    <w:rsid w:val="001F0940"/>
    <w:rsid w:val="001F1964"/>
    <w:rsid w:val="001F7C38"/>
    <w:rsid w:val="00201AC0"/>
    <w:rsid w:val="00202DF4"/>
    <w:rsid w:val="00204812"/>
    <w:rsid w:val="00204F61"/>
    <w:rsid w:val="00206168"/>
    <w:rsid w:val="002069CA"/>
    <w:rsid w:val="00223B9F"/>
    <w:rsid w:val="002240C6"/>
    <w:rsid w:val="00227826"/>
    <w:rsid w:val="00232CD7"/>
    <w:rsid w:val="0024724D"/>
    <w:rsid w:val="002574E8"/>
    <w:rsid w:val="00257774"/>
    <w:rsid w:val="0026243B"/>
    <w:rsid w:val="00263C61"/>
    <w:rsid w:val="00264344"/>
    <w:rsid w:val="00270B73"/>
    <w:rsid w:val="002852B7"/>
    <w:rsid w:val="00285912"/>
    <w:rsid w:val="00290087"/>
    <w:rsid w:val="00291CF5"/>
    <w:rsid w:val="00292A4C"/>
    <w:rsid w:val="00295D82"/>
    <w:rsid w:val="002A0908"/>
    <w:rsid w:val="002A203A"/>
    <w:rsid w:val="002A3CAE"/>
    <w:rsid w:val="002B250E"/>
    <w:rsid w:val="002B5E92"/>
    <w:rsid w:val="002C5AD0"/>
    <w:rsid w:val="002C7FD0"/>
    <w:rsid w:val="002D247F"/>
    <w:rsid w:val="002D557C"/>
    <w:rsid w:val="002D70BD"/>
    <w:rsid w:val="002D7C3B"/>
    <w:rsid w:val="002E3B3A"/>
    <w:rsid w:val="002F0155"/>
    <w:rsid w:val="00317063"/>
    <w:rsid w:val="00317F1C"/>
    <w:rsid w:val="003208B1"/>
    <w:rsid w:val="00323C5E"/>
    <w:rsid w:val="003308A5"/>
    <w:rsid w:val="00335F06"/>
    <w:rsid w:val="003370B4"/>
    <w:rsid w:val="00337764"/>
    <w:rsid w:val="00337806"/>
    <w:rsid w:val="00346BD6"/>
    <w:rsid w:val="00353883"/>
    <w:rsid w:val="00360A7A"/>
    <w:rsid w:val="003624D6"/>
    <w:rsid w:val="00362572"/>
    <w:rsid w:val="003721EE"/>
    <w:rsid w:val="00372CC8"/>
    <w:rsid w:val="00374B31"/>
    <w:rsid w:val="00374C72"/>
    <w:rsid w:val="003751C2"/>
    <w:rsid w:val="003769A3"/>
    <w:rsid w:val="00381829"/>
    <w:rsid w:val="00385D19"/>
    <w:rsid w:val="003874AA"/>
    <w:rsid w:val="003A35DD"/>
    <w:rsid w:val="003B5139"/>
    <w:rsid w:val="003C359F"/>
    <w:rsid w:val="003C65E5"/>
    <w:rsid w:val="003E0195"/>
    <w:rsid w:val="003E5235"/>
    <w:rsid w:val="003F3DA9"/>
    <w:rsid w:val="003F4E71"/>
    <w:rsid w:val="00401BA3"/>
    <w:rsid w:val="00402B08"/>
    <w:rsid w:val="004045E2"/>
    <w:rsid w:val="00404792"/>
    <w:rsid w:val="0040718F"/>
    <w:rsid w:val="004074C8"/>
    <w:rsid w:val="00412B2E"/>
    <w:rsid w:val="00413877"/>
    <w:rsid w:val="0042036A"/>
    <w:rsid w:val="0042146F"/>
    <w:rsid w:val="00443C4A"/>
    <w:rsid w:val="004549B0"/>
    <w:rsid w:val="004573DC"/>
    <w:rsid w:val="00470AA5"/>
    <w:rsid w:val="00470E75"/>
    <w:rsid w:val="00476148"/>
    <w:rsid w:val="00476AD1"/>
    <w:rsid w:val="00481EC2"/>
    <w:rsid w:val="00482D69"/>
    <w:rsid w:val="00485C8A"/>
    <w:rsid w:val="00493B3E"/>
    <w:rsid w:val="00493B79"/>
    <w:rsid w:val="00493C98"/>
    <w:rsid w:val="00496A85"/>
    <w:rsid w:val="00497AB3"/>
    <w:rsid w:val="004A1C64"/>
    <w:rsid w:val="004A1CE4"/>
    <w:rsid w:val="004A3A60"/>
    <w:rsid w:val="004A5545"/>
    <w:rsid w:val="004B0864"/>
    <w:rsid w:val="004B1D80"/>
    <w:rsid w:val="004C1700"/>
    <w:rsid w:val="004C2BF3"/>
    <w:rsid w:val="004C5022"/>
    <w:rsid w:val="004D06B1"/>
    <w:rsid w:val="004D5695"/>
    <w:rsid w:val="004D661B"/>
    <w:rsid w:val="004E7DBF"/>
    <w:rsid w:val="004F1550"/>
    <w:rsid w:val="004F1AFD"/>
    <w:rsid w:val="004F2ACC"/>
    <w:rsid w:val="004F5487"/>
    <w:rsid w:val="004F79B0"/>
    <w:rsid w:val="005069A4"/>
    <w:rsid w:val="00511DD8"/>
    <w:rsid w:val="00520F30"/>
    <w:rsid w:val="005277A4"/>
    <w:rsid w:val="00534B2B"/>
    <w:rsid w:val="00540A7D"/>
    <w:rsid w:val="0054399A"/>
    <w:rsid w:val="0054748B"/>
    <w:rsid w:val="005508E6"/>
    <w:rsid w:val="00553FCA"/>
    <w:rsid w:val="00560C93"/>
    <w:rsid w:val="00563BDE"/>
    <w:rsid w:val="00574BA3"/>
    <w:rsid w:val="00575706"/>
    <w:rsid w:val="00581376"/>
    <w:rsid w:val="00583437"/>
    <w:rsid w:val="005905F1"/>
    <w:rsid w:val="00593029"/>
    <w:rsid w:val="00595961"/>
    <w:rsid w:val="005A03BC"/>
    <w:rsid w:val="005A1D1E"/>
    <w:rsid w:val="005A2694"/>
    <w:rsid w:val="005A380C"/>
    <w:rsid w:val="005A4B1B"/>
    <w:rsid w:val="005D10DE"/>
    <w:rsid w:val="005D1D32"/>
    <w:rsid w:val="005D4842"/>
    <w:rsid w:val="005D7CF7"/>
    <w:rsid w:val="005E3214"/>
    <w:rsid w:val="005E6997"/>
    <w:rsid w:val="005E6B50"/>
    <w:rsid w:val="005F6345"/>
    <w:rsid w:val="005F6D45"/>
    <w:rsid w:val="00601D3A"/>
    <w:rsid w:val="00602904"/>
    <w:rsid w:val="0060690A"/>
    <w:rsid w:val="00617E81"/>
    <w:rsid w:val="00624115"/>
    <w:rsid w:val="006262BE"/>
    <w:rsid w:val="006270EA"/>
    <w:rsid w:val="00632ABD"/>
    <w:rsid w:val="00641254"/>
    <w:rsid w:val="006447F2"/>
    <w:rsid w:val="00651BE8"/>
    <w:rsid w:val="00651C52"/>
    <w:rsid w:val="00654117"/>
    <w:rsid w:val="006606EA"/>
    <w:rsid w:val="006635DF"/>
    <w:rsid w:val="00671BF1"/>
    <w:rsid w:val="00682E75"/>
    <w:rsid w:val="00685D20"/>
    <w:rsid w:val="00686D35"/>
    <w:rsid w:val="00691A95"/>
    <w:rsid w:val="00692FAC"/>
    <w:rsid w:val="006A2896"/>
    <w:rsid w:val="006A5005"/>
    <w:rsid w:val="006B1F49"/>
    <w:rsid w:val="006B5C79"/>
    <w:rsid w:val="006C10A6"/>
    <w:rsid w:val="006C5B3F"/>
    <w:rsid w:val="006C5E1A"/>
    <w:rsid w:val="006D287D"/>
    <w:rsid w:val="006E0561"/>
    <w:rsid w:val="006E18CC"/>
    <w:rsid w:val="006E1E09"/>
    <w:rsid w:val="006F2316"/>
    <w:rsid w:val="0070714D"/>
    <w:rsid w:val="007074DF"/>
    <w:rsid w:val="00712423"/>
    <w:rsid w:val="00714134"/>
    <w:rsid w:val="0071717F"/>
    <w:rsid w:val="00722916"/>
    <w:rsid w:val="00731C1E"/>
    <w:rsid w:val="0073354C"/>
    <w:rsid w:val="00743DF1"/>
    <w:rsid w:val="00745F48"/>
    <w:rsid w:val="00747439"/>
    <w:rsid w:val="007542D2"/>
    <w:rsid w:val="00777640"/>
    <w:rsid w:val="0078712F"/>
    <w:rsid w:val="007C1484"/>
    <w:rsid w:val="007D60FC"/>
    <w:rsid w:val="007D74B9"/>
    <w:rsid w:val="007E10D7"/>
    <w:rsid w:val="007E2824"/>
    <w:rsid w:val="007E35C7"/>
    <w:rsid w:val="007F740E"/>
    <w:rsid w:val="008002C9"/>
    <w:rsid w:val="0080095C"/>
    <w:rsid w:val="00800D8A"/>
    <w:rsid w:val="0080224E"/>
    <w:rsid w:val="00804F98"/>
    <w:rsid w:val="00806143"/>
    <w:rsid w:val="00807ADF"/>
    <w:rsid w:val="00811AFC"/>
    <w:rsid w:val="00821A45"/>
    <w:rsid w:val="00824BB7"/>
    <w:rsid w:val="00825542"/>
    <w:rsid w:val="00833481"/>
    <w:rsid w:val="00833AC3"/>
    <w:rsid w:val="00833D19"/>
    <w:rsid w:val="008427E5"/>
    <w:rsid w:val="00850D4F"/>
    <w:rsid w:val="008527F4"/>
    <w:rsid w:val="00854EAF"/>
    <w:rsid w:val="00860692"/>
    <w:rsid w:val="00862540"/>
    <w:rsid w:val="00863E84"/>
    <w:rsid w:val="00867666"/>
    <w:rsid w:val="0087218C"/>
    <w:rsid w:val="00881CDA"/>
    <w:rsid w:val="00882B90"/>
    <w:rsid w:val="0089215A"/>
    <w:rsid w:val="00892B50"/>
    <w:rsid w:val="0089330B"/>
    <w:rsid w:val="008A5E9F"/>
    <w:rsid w:val="008B4867"/>
    <w:rsid w:val="008C3915"/>
    <w:rsid w:val="008C556C"/>
    <w:rsid w:val="008D07D6"/>
    <w:rsid w:val="008D6E40"/>
    <w:rsid w:val="008E1780"/>
    <w:rsid w:val="008F4FD4"/>
    <w:rsid w:val="008F7C65"/>
    <w:rsid w:val="00900867"/>
    <w:rsid w:val="0091507C"/>
    <w:rsid w:val="00915CA3"/>
    <w:rsid w:val="00942D1D"/>
    <w:rsid w:val="009433B2"/>
    <w:rsid w:val="00946C28"/>
    <w:rsid w:val="009507C9"/>
    <w:rsid w:val="00952CE4"/>
    <w:rsid w:val="00952F02"/>
    <w:rsid w:val="00964B2D"/>
    <w:rsid w:val="009817EB"/>
    <w:rsid w:val="00981E82"/>
    <w:rsid w:val="009822CA"/>
    <w:rsid w:val="009849E9"/>
    <w:rsid w:val="00986522"/>
    <w:rsid w:val="00990051"/>
    <w:rsid w:val="009A4613"/>
    <w:rsid w:val="009B029B"/>
    <w:rsid w:val="009B2E10"/>
    <w:rsid w:val="009B331C"/>
    <w:rsid w:val="009B5B56"/>
    <w:rsid w:val="009C0966"/>
    <w:rsid w:val="009C23FB"/>
    <w:rsid w:val="009D032C"/>
    <w:rsid w:val="009D107C"/>
    <w:rsid w:val="009D5133"/>
    <w:rsid w:val="009F3267"/>
    <w:rsid w:val="009F59D1"/>
    <w:rsid w:val="009F77C4"/>
    <w:rsid w:val="00A00EFA"/>
    <w:rsid w:val="00A010E7"/>
    <w:rsid w:val="00A05E1F"/>
    <w:rsid w:val="00A06F2D"/>
    <w:rsid w:val="00A12EBC"/>
    <w:rsid w:val="00A13907"/>
    <w:rsid w:val="00A1500A"/>
    <w:rsid w:val="00A24135"/>
    <w:rsid w:val="00A26235"/>
    <w:rsid w:val="00A41FC9"/>
    <w:rsid w:val="00A4264D"/>
    <w:rsid w:val="00A460F1"/>
    <w:rsid w:val="00A5223E"/>
    <w:rsid w:val="00A577AB"/>
    <w:rsid w:val="00A64616"/>
    <w:rsid w:val="00A70ED6"/>
    <w:rsid w:val="00A715BA"/>
    <w:rsid w:val="00A73717"/>
    <w:rsid w:val="00A81BD6"/>
    <w:rsid w:val="00A85E69"/>
    <w:rsid w:val="00A9278A"/>
    <w:rsid w:val="00A954F9"/>
    <w:rsid w:val="00AA3DE0"/>
    <w:rsid w:val="00AB7BA7"/>
    <w:rsid w:val="00AC2F1E"/>
    <w:rsid w:val="00AC3830"/>
    <w:rsid w:val="00AD77EF"/>
    <w:rsid w:val="00AE1789"/>
    <w:rsid w:val="00AF2E34"/>
    <w:rsid w:val="00AF652A"/>
    <w:rsid w:val="00B0064C"/>
    <w:rsid w:val="00B01261"/>
    <w:rsid w:val="00B03C48"/>
    <w:rsid w:val="00B064ED"/>
    <w:rsid w:val="00B076B0"/>
    <w:rsid w:val="00B10436"/>
    <w:rsid w:val="00B152D9"/>
    <w:rsid w:val="00B16F37"/>
    <w:rsid w:val="00B22DCF"/>
    <w:rsid w:val="00B266B9"/>
    <w:rsid w:val="00B315EA"/>
    <w:rsid w:val="00B44141"/>
    <w:rsid w:val="00B5330D"/>
    <w:rsid w:val="00B6253A"/>
    <w:rsid w:val="00B6580D"/>
    <w:rsid w:val="00B730EA"/>
    <w:rsid w:val="00B74D0C"/>
    <w:rsid w:val="00B86783"/>
    <w:rsid w:val="00B95991"/>
    <w:rsid w:val="00B979B3"/>
    <w:rsid w:val="00BB3B7C"/>
    <w:rsid w:val="00BB6325"/>
    <w:rsid w:val="00BC14B7"/>
    <w:rsid w:val="00BD19C8"/>
    <w:rsid w:val="00BD52A5"/>
    <w:rsid w:val="00BF07E5"/>
    <w:rsid w:val="00C02294"/>
    <w:rsid w:val="00C059BF"/>
    <w:rsid w:val="00C06B34"/>
    <w:rsid w:val="00C1068A"/>
    <w:rsid w:val="00C11499"/>
    <w:rsid w:val="00C20C51"/>
    <w:rsid w:val="00C46730"/>
    <w:rsid w:val="00C55CDC"/>
    <w:rsid w:val="00C56CB3"/>
    <w:rsid w:val="00C61582"/>
    <w:rsid w:val="00C6465C"/>
    <w:rsid w:val="00C653B3"/>
    <w:rsid w:val="00C670CD"/>
    <w:rsid w:val="00C75FEA"/>
    <w:rsid w:val="00C83CED"/>
    <w:rsid w:val="00C8683D"/>
    <w:rsid w:val="00C918CE"/>
    <w:rsid w:val="00C92541"/>
    <w:rsid w:val="00CA43FC"/>
    <w:rsid w:val="00CA4BC5"/>
    <w:rsid w:val="00CB32C5"/>
    <w:rsid w:val="00CC1084"/>
    <w:rsid w:val="00CC5C30"/>
    <w:rsid w:val="00CD04D1"/>
    <w:rsid w:val="00CD1126"/>
    <w:rsid w:val="00CE2B01"/>
    <w:rsid w:val="00CE7088"/>
    <w:rsid w:val="00CE71AF"/>
    <w:rsid w:val="00D000A0"/>
    <w:rsid w:val="00D07D63"/>
    <w:rsid w:val="00D147CA"/>
    <w:rsid w:val="00D250E9"/>
    <w:rsid w:val="00D30329"/>
    <w:rsid w:val="00D4060B"/>
    <w:rsid w:val="00D53829"/>
    <w:rsid w:val="00D602C8"/>
    <w:rsid w:val="00D60D2B"/>
    <w:rsid w:val="00D615AC"/>
    <w:rsid w:val="00D708CF"/>
    <w:rsid w:val="00D72251"/>
    <w:rsid w:val="00D73D30"/>
    <w:rsid w:val="00D747B3"/>
    <w:rsid w:val="00D83964"/>
    <w:rsid w:val="00D90BD6"/>
    <w:rsid w:val="00D929C7"/>
    <w:rsid w:val="00DA1F8C"/>
    <w:rsid w:val="00DA42AE"/>
    <w:rsid w:val="00DA473F"/>
    <w:rsid w:val="00DA60BA"/>
    <w:rsid w:val="00DB327F"/>
    <w:rsid w:val="00DB5846"/>
    <w:rsid w:val="00DB5BEB"/>
    <w:rsid w:val="00DB7FD7"/>
    <w:rsid w:val="00DC7160"/>
    <w:rsid w:val="00DE0D98"/>
    <w:rsid w:val="00DE36B6"/>
    <w:rsid w:val="00DE3CDA"/>
    <w:rsid w:val="00DE4364"/>
    <w:rsid w:val="00DF016C"/>
    <w:rsid w:val="00DF527D"/>
    <w:rsid w:val="00E124EF"/>
    <w:rsid w:val="00E15054"/>
    <w:rsid w:val="00E16C1A"/>
    <w:rsid w:val="00E20D89"/>
    <w:rsid w:val="00E2447E"/>
    <w:rsid w:val="00E35A58"/>
    <w:rsid w:val="00E506FF"/>
    <w:rsid w:val="00E52044"/>
    <w:rsid w:val="00E555AC"/>
    <w:rsid w:val="00E67923"/>
    <w:rsid w:val="00E72FE7"/>
    <w:rsid w:val="00E73F6B"/>
    <w:rsid w:val="00E815C7"/>
    <w:rsid w:val="00E86C89"/>
    <w:rsid w:val="00E87F3F"/>
    <w:rsid w:val="00E906F8"/>
    <w:rsid w:val="00E908C5"/>
    <w:rsid w:val="00E92005"/>
    <w:rsid w:val="00E93A12"/>
    <w:rsid w:val="00E94B72"/>
    <w:rsid w:val="00E950D9"/>
    <w:rsid w:val="00EA7B7E"/>
    <w:rsid w:val="00EB0D60"/>
    <w:rsid w:val="00EB1A7F"/>
    <w:rsid w:val="00EB5C6D"/>
    <w:rsid w:val="00EE1942"/>
    <w:rsid w:val="00F00D59"/>
    <w:rsid w:val="00F13E2C"/>
    <w:rsid w:val="00F16BFB"/>
    <w:rsid w:val="00F174E9"/>
    <w:rsid w:val="00F179C4"/>
    <w:rsid w:val="00F2186C"/>
    <w:rsid w:val="00F22B15"/>
    <w:rsid w:val="00F23048"/>
    <w:rsid w:val="00F3177E"/>
    <w:rsid w:val="00F40476"/>
    <w:rsid w:val="00F40DDD"/>
    <w:rsid w:val="00F56BEB"/>
    <w:rsid w:val="00F62885"/>
    <w:rsid w:val="00F62DB4"/>
    <w:rsid w:val="00F6328B"/>
    <w:rsid w:val="00F63666"/>
    <w:rsid w:val="00F6530D"/>
    <w:rsid w:val="00F774BC"/>
    <w:rsid w:val="00F84A11"/>
    <w:rsid w:val="00F85D63"/>
    <w:rsid w:val="00F90179"/>
    <w:rsid w:val="00F92B37"/>
    <w:rsid w:val="00FA0984"/>
    <w:rsid w:val="00FA0CF3"/>
    <w:rsid w:val="00FA1272"/>
    <w:rsid w:val="00FA49D6"/>
    <w:rsid w:val="00FB0770"/>
    <w:rsid w:val="00FB4CBA"/>
    <w:rsid w:val="00FC2EE6"/>
    <w:rsid w:val="00FD1A58"/>
    <w:rsid w:val="00FD33A8"/>
    <w:rsid w:val="00FD35B8"/>
    <w:rsid w:val="00FE1DDF"/>
    <w:rsid w:val="00FE1FDA"/>
    <w:rsid w:val="00FE52F9"/>
    <w:rsid w:val="00FE5DDC"/>
    <w:rsid w:val="00FF0F41"/>
    <w:rsid w:val="00FF1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E166DCD-E2ED-4F9F-893F-D52CC2232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13907"/>
    <w:pPr>
      <w:widowControl w:val="0"/>
    </w:pPr>
    <w:rPr>
      <w:rFonts w:ascii="Arial" w:hAnsi="Arial"/>
    </w:rPr>
  </w:style>
  <w:style w:type="paragraph" w:styleId="1">
    <w:name w:val="heading 1"/>
    <w:basedOn w:val="a"/>
    <w:next w:val="a"/>
    <w:link w:val="10"/>
    <w:uiPriority w:val="9"/>
    <w:qFormat/>
    <w:rsid w:val="00084936"/>
    <w:pPr>
      <w:keepNext/>
      <w:widowControl/>
      <w:overflowPunct w:val="0"/>
      <w:autoSpaceDE w:val="0"/>
      <w:autoSpaceDN w:val="0"/>
      <w:adjustRightInd w:val="0"/>
      <w:spacing w:before="240" w:after="60"/>
      <w:textAlignment w:val="baseline"/>
      <w:outlineLvl w:val="0"/>
    </w:pPr>
    <w:rPr>
      <w:rFonts w:cs="Arial"/>
      <w:b/>
      <w:bCs/>
      <w:kern w:val="32"/>
      <w:sz w:val="32"/>
      <w:szCs w:val="32"/>
    </w:rPr>
  </w:style>
  <w:style w:type="paragraph" w:styleId="2">
    <w:name w:val="heading 2"/>
    <w:basedOn w:val="a"/>
    <w:next w:val="a"/>
    <w:link w:val="20"/>
    <w:uiPriority w:val="9"/>
    <w:qFormat/>
    <w:rsid w:val="00CA4BC5"/>
    <w:pPr>
      <w:keepNext/>
      <w:overflowPunct w:val="0"/>
      <w:autoSpaceDE w:val="0"/>
      <w:autoSpaceDN w:val="0"/>
      <w:adjustRightInd w:val="0"/>
      <w:spacing w:before="240" w:after="60" w:line="280" w:lineRule="auto"/>
      <w:ind w:left="80" w:firstLine="320"/>
      <w:jc w:val="both"/>
      <w:textAlignment w:val="baseline"/>
      <w:outlineLvl w:val="1"/>
    </w:pPr>
    <w:rPr>
      <w:b/>
      <w:i/>
      <w:sz w:val="24"/>
    </w:rPr>
  </w:style>
  <w:style w:type="paragraph" w:styleId="3">
    <w:name w:val="heading 3"/>
    <w:basedOn w:val="a"/>
    <w:next w:val="a"/>
    <w:link w:val="30"/>
    <w:uiPriority w:val="9"/>
    <w:qFormat/>
    <w:rsid w:val="00353883"/>
    <w:pPr>
      <w:keepNext/>
      <w:widowControl/>
      <w:overflowPunct w:val="0"/>
      <w:autoSpaceDE w:val="0"/>
      <w:autoSpaceDN w:val="0"/>
      <w:adjustRightInd w:val="0"/>
      <w:spacing w:before="240" w:after="60"/>
      <w:textAlignment w:val="baseline"/>
      <w:outlineLvl w:val="2"/>
    </w:pPr>
    <w:rPr>
      <w:rFonts w:cs="Arial"/>
      <w:b/>
      <w:bCs/>
      <w:sz w:val="26"/>
      <w:szCs w:val="26"/>
    </w:rPr>
  </w:style>
  <w:style w:type="paragraph" w:styleId="4">
    <w:name w:val="heading 4"/>
    <w:basedOn w:val="a"/>
    <w:next w:val="a"/>
    <w:link w:val="40"/>
    <w:uiPriority w:val="9"/>
    <w:qFormat/>
    <w:rsid w:val="00020D97"/>
    <w:pPr>
      <w:keepNext/>
      <w:widowControl/>
      <w:overflowPunct w:val="0"/>
      <w:autoSpaceDE w:val="0"/>
      <w:autoSpaceDN w:val="0"/>
      <w:adjustRightInd w:val="0"/>
      <w:spacing w:before="240" w:after="60"/>
      <w:textAlignment w:val="baseline"/>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DF527D"/>
    <w:rPr>
      <w:rFonts w:ascii="Arial" w:hAnsi="Arial" w:cs="Times New Roman"/>
      <w:b/>
      <w:i/>
      <w:sz w:val="24"/>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footnote text"/>
    <w:basedOn w:val="a"/>
    <w:link w:val="a4"/>
    <w:uiPriority w:val="99"/>
    <w:semiHidden/>
    <w:rsid w:val="00CA4BC5"/>
    <w:pPr>
      <w:widowControl/>
      <w:overflowPunct w:val="0"/>
      <w:autoSpaceDE w:val="0"/>
      <w:autoSpaceDN w:val="0"/>
      <w:adjustRightInd w:val="0"/>
      <w:textAlignment w:val="baseline"/>
    </w:pPr>
    <w:rPr>
      <w:rFonts w:ascii="Times New Roman" w:hAnsi="Times New Roman"/>
    </w:rPr>
  </w:style>
  <w:style w:type="character" w:customStyle="1" w:styleId="a4">
    <w:name w:val="Текст сноски Знак"/>
    <w:link w:val="a3"/>
    <w:uiPriority w:val="99"/>
    <w:semiHidden/>
    <w:locked/>
    <w:rPr>
      <w:rFonts w:cs="Times New Roman"/>
    </w:rPr>
  </w:style>
  <w:style w:type="paragraph" w:styleId="21">
    <w:name w:val="Body Text 2"/>
    <w:basedOn w:val="a"/>
    <w:link w:val="22"/>
    <w:uiPriority w:val="99"/>
    <w:rsid w:val="00CA4BC5"/>
    <w:pPr>
      <w:widowControl/>
      <w:autoSpaceDE w:val="0"/>
      <w:autoSpaceDN w:val="0"/>
      <w:ind w:firstLine="284"/>
    </w:pPr>
    <w:rPr>
      <w:rFonts w:ascii="Times New Roman" w:hAnsi="Times New Roman"/>
      <w:sz w:val="28"/>
      <w:szCs w:val="28"/>
    </w:rPr>
  </w:style>
  <w:style w:type="character" w:customStyle="1" w:styleId="22">
    <w:name w:val="Основной текст 2 Знак"/>
    <w:link w:val="21"/>
    <w:uiPriority w:val="99"/>
    <w:semiHidden/>
    <w:locked/>
    <w:rPr>
      <w:rFonts w:cs="Times New Roman"/>
    </w:rPr>
  </w:style>
  <w:style w:type="character" w:styleId="a5">
    <w:name w:val="footnote reference"/>
    <w:uiPriority w:val="99"/>
    <w:semiHidden/>
    <w:rsid w:val="00CA4BC5"/>
    <w:rPr>
      <w:rFonts w:cs="Times New Roman"/>
      <w:vertAlign w:val="superscript"/>
    </w:rPr>
  </w:style>
  <w:style w:type="paragraph" w:styleId="31">
    <w:name w:val="Body Text Indent 3"/>
    <w:basedOn w:val="a"/>
    <w:link w:val="32"/>
    <w:uiPriority w:val="99"/>
    <w:rsid w:val="00CA4BC5"/>
    <w:pPr>
      <w:widowControl/>
      <w:autoSpaceDE w:val="0"/>
      <w:autoSpaceDN w:val="0"/>
      <w:ind w:firstLine="284"/>
      <w:jc w:val="both"/>
    </w:pPr>
    <w:rPr>
      <w:rFonts w:ascii="Times New Roman" w:hAnsi="Times New Roman"/>
      <w:sz w:val="24"/>
      <w:szCs w:val="24"/>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6">
    <w:name w:val="footer"/>
    <w:basedOn w:val="a"/>
    <w:link w:val="a7"/>
    <w:uiPriority w:val="99"/>
    <w:rsid w:val="00CA4BC5"/>
    <w:pPr>
      <w:widowControl/>
      <w:tabs>
        <w:tab w:val="center" w:pos="4677"/>
        <w:tab w:val="right" w:pos="9355"/>
      </w:tabs>
      <w:overflowPunct w:val="0"/>
      <w:autoSpaceDE w:val="0"/>
      <w:autoSpaceDN w:val="0"/>
      <w:adjustRightInd w:val="0"/>
      <w:textAlignment w:val="baseline"/>
    </w:pPr>
    <w:rPr>
      <w:rFonts w:ascii="Times New Roman" w:hAnsi="Times New Roman"/>
    </w:rPr>
  </w:style>
  <w:style w:type="character" w:customStyle="1" w:styleId="a7">
    <w:name w:val="Нижний колонтитул Знак"/>
    <w:link w:val="a6"/>
    <w:uiPriority w:val="99"/>
    <w:semiHidden/>
    <w:locked/>
    <w:rPr>
      <w:rFonts w:cs="Times New Roman"/>
    </w:rPr>
  </w:style>
  <w:style w:type="character" w:styleId="a8">
    <w:name w:val="page number"/>
    <w:uiPriority w:val="99"/>
    <w:rsid w:val="00CA4BC5"/>
    <w:rPr>
      <w:rFonts w:cs="Times New Roman"/>
    </w:rPr>
  </w:style>
  <w:style w:type="paragraph" w:styleId="a9">
    <w:name w:val="Body Text"/>
    <w:basedOn w:val="a"/>
    <w:link w:val="aa"/>
    <w:uiPriority w:val="99"/>
    <w:rsid w:val="00A010E7"/>
    <w:pPr>
      <w:widowControl/>
      <w:overflowPunct w:val="0"/>
      <w:autoSpaceDE w:val="0"/>
      <w:autoSpaceDN w:val="0"/>
      <w:adjustRightInd w:val="0"/>
      <w:spacing w:after="120"/>
      <w:textAlignment w:val="baseline"/>
    </w:pPr>
    <w:rPr>
      <w:rFonts w:ascii="Times New Roman" w:hAnsi="Times New Roman"/>
    </w:rPr>
  </w:style>
  <w:style w:type="character" w:customStyle="1" w:styleId="aa">
    <w:name w:val="Основной текст Знак"/>
    <w:link w:val="a9"/>
    <w:uiPriority w:val="99"/>
    <w:semiHidden/>
    <w:locked/>
    <w:rPr>
      <w:rFonts w:cs="Times New Roman"/>
    </w:rPr>
  </w:style>
  <w:style w:type="character" w:customStyle="1" w:styleId="font511">
    <w:name w:val="font511"/>
    <w:rsid w:val="00C20C51"/>
    <w:rPr>
      <w:rFonts w:ascii="Times New Roman" w:hAnsi="Times New Roman" w:cs="Times New Roman"/>
      <w:sz w:val="22"/>
      <w:szCs w:val="22"/>
    </w:rPr>
  </w:style>
  <w:style w:type="paragraph" w:customStyle="1" w:styleId="ConsPlusNormal">
    <w:name w:val="ConsPlusNormal"/>
    <w:rsid w:val="00E506FF"/>
    <w:pPr>
      <w:widowControl w:val="0"/>
      <w:autoSpaceDE w:val="0"/>
      <w:autoSpaceDN w:val="0"/>
      <w:adjustRightInd w:val="0"/>
      <w:ind w:firstLine="720"/>
    </w:pPr>
    <w:rPr>
      <w:rFonts w:ascii="Arial" w:hAnsi="Arial" w:cs="Arial"/>
    </w:rPr>
  </w:style>
  <w:style w:type="paragraph" w:customStyle="1" w:styleId="ConsNormal">
    <w:name w:val="ConsNormal"/>
    <w:rsid w:val="00F92B37"/>
    <w:pPr>
      <w:widowControl w:val="0"/>
      <w:autoSpaceDE w:val="0"/>
      <w:autoSpaceDN w:val="0"/>
      <w:adjustRightInd w:val="0"/>
      <w:ind w:right="19772" w:firstLine="720"/>
    </w:pPr>
    <w:rPr>
      <w:rFonts w:ascii="Arial" w:hAnsi="Arial" w:cs="Arial"/>
    </w:rPr>
  </w:style>
  <w:style w:type="paragraph" w:customStyle="1" w:styleId="ConsPlusNonformat">
    <w:name w:val="ConsPlusNonformat"/>
    <w:rsid w:val="00804F98"/>
    <w:pPr>
      <w:widowControl w:val="0"/>
      <w:autoSpaceDE w:val="0"/>
      <w:autoSpaceDN w:val="0"/>
      <w:adjustRightInd w:val="0"/>
    </w:pPr>
    <w:rPr>
      <w:rFonts w:ascii="Courier New" w:hAnsi="Courier New" w:cs="Courier New"/>
    </w:rPr>
  </w:style>
  <w:style w:type="paragraph" w:customStyle="1" w:styleId="ConsNonformat">
    <w:name w:val="ConsNonformat"/>
    <w:rsid w:val="00D73D30"/>
    <w:pPr>
      <w:widowControl w:val="0"/>
      <w:autoSpaceDE w:val="0"/>
      <w:autoSpaceDN w:val="0"/>
      <w:adjustRightInd w:val="0"/>
      <w:ind w:right="19772"/>
    </w:pPr>
    <w:rPr>
      <w:rFonts w:ascii="Courier New" w:hAnsi="Courier New" w:cs="Courier New"/>
    </w:rPr>
  </w:style>
  <w:style w:type="paragraph" w:customStyle="1" w:styleId="ab">
    <w:name w:val="Обычный текст"/>
    <w:basedOn w:val="a"/>
    <w:rsid w:val="00C02294"/>
    <w:pPr>
      <w:widowControl/>
      <w:ind w:firstLine="454"/>
      <w:jc w:val="both"/>
    </w:pPr>
    <w:rPr>
      <w:rFonts w:ascii="Times New Roman" w:hAnsi="Times New Roman"/>
      <w:sz w:val="24"/>
    </w:rPr>
  </w:style>
  <w:style w:type="paragraph" w:styleId="ac">
    <w:name w:val="Balloon Text"/>
    <w:basedOn w:val="a"/>
    <w:link w:val="ad"/>
    <w:uiPriority w:val="99"/>
    <w:semiHidden/>
    <w:rsid w:val="001E4D72"/>
    <w:pPr>
      <w:widowControl/>
      <w:overflowPunct w:val="0"/>
      <w:autoSpaceDE w:val="0"/>
      <w:autoSpaceDN w:val="0"/>
      <w:adjustRightInd w:val="0"/>
      <w:textAlignment w:val="baseline"/>
    </w:pPr>
    <w:rPr>
      <w:rFonts w:ascii="Tahoma" w:hAnsi="Tahoma" w:cs="Tahoma"/>
      <w:sz w:val="16"/>
      <w:szCs w:val="16"/>
    </w:rPr>
  </w:style>
  <w:style w:type="character" w:customStyle="1" w:styleId="ad">
    <w:name w:val="Текст выноски Знак"/>
    <w:link w:val="ac"/>
    <w:uiPriority w:val="99"/>
    <w:semiHidden/>
    <w:locked/>
    <w:rPr>
      <w:rFonts w:ascii="Tahoma" w:hAnsi="Tahoma" w:cs="Tahoma"/>
      <w:sz w:val="16"/>
      <w:szCs w:val="16"/>
    </w:rPr>
  </w:style>
  <w:style w:type="paragraph" w:styleId="ae">
    <w:name w:val="Normal (Web)"/>
    <w:basedOn w:val="a"/>
    <w:uiPriority w:val="99"/>
    <w:rsid w:val="00061AD7"/>
    <w:pPr>
      <w:widowControl/>
      <w:spacing w:before="100" w:beforeAutospacing="1" w:after="100" w:afterAutospacing="1"/>
    </w:pPr>
    <w:rPr>
      <w:rFonts w:ascii="Times New Roman" w:hAnsi="Times New Roman"/>
      <w:sz w:val="24"/>
      <w:szCs w:val="24"/>
    </w:rPr>
  </w:style>
  <w:style w:type="character" w:styleId="af">
    <w:name w:val="Strong"/>
    <w:uiPriority w:val="99"/>
    <w:qFormat/>
    <w:rsid w:val="00E15054"/>
    <w:rPr>
      <w:rFonts w:cs="Times New Roman"/>
      <w:b/>
      <w:bCs/>
    </w:rPr>
  </w:style>
  <w:style w:type="paragraph" w:styleId="HTML">
    <w:name w:val="HTML Preformatted"/>
    <w:basedOn w:val="a"/>
    <w:link w:val="HTML0"/>
    <w:uiPriority w:val="99"/>
    <w:rsid w:val="00B152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locked/>
    <w:rPr>
      <w:rFonts w:ascii="Courier New" w:hAnsi="Courier New" w:cs="Courier New"/>
    </w:rPr>
  </w:style>
  <w:style w:type="character" w:styleId="af0">
    <w:name w:val="Hyperlink"/>
    <w:uiPriority w:val="99"/>
    <w:rsid w:val="00B152D9"/>
    <w:rPr>
      <w:rFonts w:cs="Times New Roman"/>
      <w:color w:val="0000FF"/>
      <w:u w:val="single"/>
    </w:rPr>
  </w:style>
  <w:style w:type="paragraph" w:styleId="33">
    <w:name w:val="Body Text 3"/>
    <w:basedOn w:val="a"/>
    <w:link w:val="34"/>
    <w:uiPriority w:val="99"/>
    <w:rsid w:val="001E60B8"/>
    <w:pPr>
      <w:widowControl/>
      <w:overflowPunct w:val="0"/>
      <w:autoSpaceDE w:val="0"/>
      <w:autoSpaceDN w:val="0"/>
      <w:adjustRightInd w:val="0"/>
      <w:spacing w:after="120"/>
      <w:textAlignment w:val="baseline"/>
    </w:pPr>
    <w:rPr>
      <w:rFonts w:ascii="Times New Roman" w:hAnsi="Times New Roman"/>
      <w:sz w:val="16"/>
      <w:szCs w:val="16"/>
    </w:rPr>
  </w:style>
  <w:style w:type="character" w:customStyle="1" w:styleId="34">
    <w:name w:val="Основной текст 3 Знак"/>
    <w:link w:val="33"/>
    <w:uiPriority w:val="99"/>
    <w:semiHidden/>
    <w:locked/>
    <w:rPr>
      <w:rFonts w:cs="Times New Roman"/>
      <w:sz w:val="16"/>
      <w:szCs w:val="16"/>
    </w:rPr>
  </w:style>
  <w:style w:type="paragraph" w:customStyle="1" w:styleId="11">
    <w:name w:val="заголовок 11"/>
    <w:basedOn w:val="a"/>
    <w:next w:val="a"/>
    <w:rsid w:val="001E60B8"/>
    <w:pPr>
      <w:keepNext/>
      <w:widowControl/>
      <w:autoSpaceDE w:val="0"/>
      <w:autoSpaceDN w:val="0"/>
      <w:jc w:val="center"/>
    </w:pPr>
    <w:rPr>
      <w:rFonts w:ascii="Times New Roman" w:hAnsi="Times New Roman"/>
      <w:sz w:val="48"/>
      <w:szCs w:val="48"/>
    </w:rPr>
  </w:style>
  <w:style w:type="paragraph" w:customStyle="1" w:styleId="5">
    <w:name w:val="заголовок 5"/>
    <w:basedOn w:val="a"/>
    <w:next w:val="a"/>
    <w:rsid w:val="001E60B8"/>
    <w:pPr>
      <w:keepNext/>
      <w:widowControl/>
      <w:autoSpaceDE w:val="0"/>
      <w:autoSpaceDN w:val="0"/>
    </w:pPr>
    <w:rPr>
      <w:rFonts w:ascii="Times New Roman" w:hAnsi="Times New Roman"/>
      <w:sz w:val="28"/>
      <w:szCs w:val="28"/>
    </w:rPr>
  </w:style>
  <w:style w:type="paragraph" w:customStyle="1" w:styleId="41">
    <w:name w:val="заголовок 4"/>
    <w:basedOn w:val="a"/>
    <w:next w:val="a"/>
    <w:rsid w:val="005A2694"/>
    <w:pPr>
      <w:keepNext/>
      <w:widowControl/>
      <w:autoSpaceDE w:val="0"/>
      <w:autoSpaceDN w:val="0"/>
    </w:pPr>
    <w:rPr>
      <w:rFonts w:ascii="Times New Roman" w:hAnsi="Times New Roman"/>
      <w:sz w:val="36"/>
      <w:szCs w:val="36"/>
    </w:rPr>
  </w:style>
  <w:style w:type="paragraph" w:customStyle="1" w:styleId="35">
    <w:name w:val="заголовок 3"/>
    <w:basedOn w:val="a"/>
    <w:next w:val="a"/>
    <w:rsid w:val="00493B3E"/>
    <w:pPr>
      <w:keepNext/>
      <w:widowControl/>
      <w:autoSpaceDE w:val="0"/>
      <w:autoSpaceDN w:val="0"/>
      <w:jc w:val="right"/>
    </w:pPr>
    <w:rPr>
      <w:rFonts w:ascii="Times New Roman" w:hAnsi="Times New Roman"/>
      <w:szCs w:val="24"/>
    </w:rPr>
  </w:style>
  <w:style w:type="paragraph" w:customStyle="1" w:styleId="210">
    <w:name w:val="Основной текст 21"/>
    <w:basedOn w:val="a"/>
    <w:rsid w:val="00493B3E"/>
    <w:pPr>
      <w:widowControl/>
      <w:autoSpaceDE w:val="0"/>
      <w:autoSpaceDN w:val="0"/>
      <w:jc w:val="center"/>
    </w:pPr>
    <w:rPr>
      <w:rFonts w:ascii="Times New Roman" w:hAnsi="Times New Roman"/>
      <w:sz w:val="22"/>
      <w:szCs w:val="22"/>
    </w:rPr>
  </w:style>
  <w:style w:type="paragraph" w:customStyle="1" w:styleId="FR1">
    <w:name w:val="FR1"/>
    <w:rsid w:val="00020D97"/>
    <w:pPr>
      <w:widowControl w:val="0"/>
      <w:spacing w:before="420" w:line="360" w:lineRule="auto"/>
      <w:jc w:val="center"/>
    </w:pPr>
    <w:rPr>
      <w:sz w:val="56"/>
    </w:rPr>
  </w:style>
  <w:style w:type="paragraph" w:styleId="af1">
    <w:name w:val="Body Text Indent"/>
    <w:basedOn w:val="a"/>
    <w:link w:val="af2"/>
    <w:uiPriority w:val="99"/>
    <w:rsid w:val="0087218C"/>
    <w:pPr>
      <w:widowControl/>
      <w:overflowPunct w:val="0"/>
      <w:autoSpaceDE w:val="0"/>
      <w:autoSpaceDN w:val="0"/>
      <w:adjustRightInd w:val="0"/>
      <w:spacing w:after="120"/>
      <w:ind w:left="283"/>
      <w:textAlignment w:val="baseline"/>
    </w:pPr>
    <w:rPr>
      <w:rFonts w:ascii="Times New Roman" w:hAnsi="Times New Roman"/>
    </w:rPr>
  </w:style>
  <w:style w:type="character" w:customStyle="1" w:styleId="af2">
    <w:name w:val="Основной текст с отступом Знак"/>
    <w:link w:val="af1"/>
    <w:uiPriority w:val="99"/>
    <w:semiHidden/>
    <w:locked/>
    <w:rPr>
      <w:rFonts w:cs="Times New Roman"/>
    </w:rPr>
  </w:style>
  <w:style w:type="paragraph" w:styleId="af3">
    <w:name w:val="Plain Text"/>
    <w:basedOn w:val="a"/>
    <w:link w:val="af4"/>
    <w:uiPriority w:val="99"/>
    <w:rsid w:val="0087218C"/>
    <w:pPr>
      <w:widowControl/>
    </w:pPr>
    <w:rPr>
      <w:rFonts w:ascii="Courier New" w:hAnsi="Courier New" w:cs="Courier New"/>
    </w:rPr>
  </w:style>
  <w:style w:type="character" w:customStyle="1" w:styleId="af4">
    <w:name w:val="Текст Знак"/>
    <w:link w:val="af3"/>
    <w:uiPriority w:val="99"/>
    <w:semiHidden/>
    <w:locked/>
    <w:rPr>
      <w:rFonts w:ascii="Courier New" w:hAnsi="Courier New" w:cs="Courier New"/>
    </w:rPr>
  </w:style>
  <w:style w:type="paragraph" w:styleId="af5">
    <w:name w:val="List Paragraph"/>
    <w:basedOn w:val="a"/>
    <w:uiPriority w:val="34"/>
    <w:qFormat/>
    <w:rsid w:val="00DF527D"/>
    <w:pPr>
      <w:widowControl/>
      <w:overflowPunct w:val="0"/>
      <w:autoSpaceDE w:val="0"/>
      <w:autoSpaceDN w:val="0"/>
      <w:adjustRightInd w:val="0"/>
      <w:ind w:left="708"/>
      <w:textAlignment w:val="baseline"/>
    </w:pPr>
    <w:rPr>
      <w:rFonts w:ascii="Times New Roman" w:hAnsi="Times New Roman"/>
    </w:rPr>
  </w:style>
  <w:style w:type="paragraph" w:customStyle="1" w:styleId="point">
    <w:name w:val="point"/>
    <w:basedOn w:val="a"/>
    <w:rsid w:val="00BB6325"/>
    <w:pPr>
      <w:widowControl/>
      <w:ind w:firstLine="567"/>
      <w:jc w:val="both"/>
    </w:pPr>
    <w:rPr>
      <w:rFonts w:ascii="Times New Roman" w:hAnsi="Times New Roman"/>
      <w:sz w:val="24"/>
      <w:szCs w:val="24"/>
    </w:rPr>
  </w:style>
  <w:style w:type="table" w:styleId="af6">
    <w:name w:val="Table Grid"/>
    <w:basedOn w:val="a1"/>
    <w:uiPriority w:val="99"/>
    <w:rsid w:val="00E93A12"/>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cpi">
    <w:name w:val="newncpi"/>
    <w:basedOn w:val="a"/>
    <w:rsid w:val="008427E5"/>
    <w:pPr>
      <w:widowControl/>
      <w:ind w:firstLine="567"/>
      <w:jc w:val="both"/>
    </w:pPr>
    <w:rPr>
      <w:rFonts w:ascii="Times New Roman" w:hAnsi="Times New Roman"/>
      <w:sz w:val="24"/>
      <w:szCs w:val="24"/>
    </w:rPr>
  </w:style>
  <w:style w:type="paragraph" w:customStyle="1" w:styleId="article">
    <w:name w:val="article"/>
    <w:basedOn w:val="a"/>
    <w:rsid w:val="00F90179"/>
    <w:pPr>
      <w:widowControl/>
      <w:spacing w:before="240" w:after="240"/>
      <w:ind w:left="1922" w:hanging="1355"/>
    </w:pPr>
    <w:rPr>
      <w:rFonts w:ascii="Times New Roman" w:hAnsi="Times New Roman"/>
      <w:b/>
      <w:bCs/>
      <w:sz w:val="24"/>
      <w:szCs w:val="24"/>
    </w:rPr>
  </w:style>
  <w:style w:type="paragraph" w:styleId="af7">
    <w:name w:val="endnote text"/>
    <w:basedOn w:val="a"/>
    <w:link w:val="af8"/>
    <w:uiPriority w:val="99"/>
    <w:rsid w:val="005F6D45"/>
    <w:pPr>
      <w:widowControl/>
      <w:overflowPunct w:val="0"/>
      <w:autoSpaceDE w:val="0"/>
      <w:autoSpaceDN w:val="0"/>
      <w:adjustRightInd w:val="0"/>
      <w:textAlignment w:val="baseline"/>
    </w:pPr>
    <w:rPr>
      <w:rFonts w:ascii="Times New Roman" w:hAnsi="Times New Roman"/>
    </w:rPr>
  </w:style>
  <w:style w:type="character" w:customStyle="1" w:styleId="af8">
    <w:name w:val="Текст концевой сноски Знак"/>
    <w:link w:val="af7"/>
    <w:uiPriority w:val="99"/>
    <w:locked/>
    <w:rsid w:val="005F6D45"/>
    <w:rPr>
      <w:rFonts w:cs="Times New Roman"/>
    </w:rPr>
  </w:style>
  <w:style w:type="character" w:styleId="af9">
    <w:name w:val="endnote reference"/>
    <w:uiPriority w:val="99"/>
    <w:rsid w:val="005F6D45"/>
    <w:rPr>
      <w:rFonts w:cs="Times New Roman"/>
      <w:vertAlign w:val="superscript"/>
    </w:rPr>
  </w:style>
  <w:style w:type="paragraph" w:customStyle="1" w:styleId="changei">
    <w:name w:val="changei"/>
    <w:basedOn w:val="a"/>
    <w:rsid w:val="002240C6"/>
    <w:pPr>
      <w:widowControl/>
      <w:ind w:left="1021"/>
    </w:pPr>
    <w:rPr>
      <w:rFonts w:ascii="Times New Roman" w:hAnsi="Times New Roman"/>
      <w:sz w:val="24"/>
      <w:szCs w:val="24"/>
    </w:rPr>
  </w:style>
  <w:style w:type="paragraph" w:styleId="afa">
    <w:name w:val="Title"/>
    <w:basedOn w:val="a"/>
    <w:link w:val="afb"/>
    <w:uiPriority w:val="10"/>
    <w:rsid w:val="002240C6"/>
    <w:pPr>
      <w:widowControl/>
      <w:spacing w:before="240" w:after="240"/>
      <w:ind w:right="2268"/>
    </w:pPr>
    <w:rPr>
      <w:rFonts w:ascii="Times New Roman" w:hAnsi="Times New Roman"/>
      <w:b/>
      <w:bCs/>
      <w:sz w:val="28"/>
      <w:szCs w:val="28"/>
    </w:rPr>
  </w:style>
  <w:style w:type="character" w:customStyle="1" w:styleId="afb">
    <w:name w:val="Название Знак"/>
    <w:link w:val="afa"/>
    <w:uiPriority w:val="10"/>
    <w:rPr>
      <w:rFonts w:ascii="Cambria" w:eastAsia="Times New Roman" w:hAnsi="Cambria" w:cs="Times New Roman"/>
      <w:b/>
      <w:bCs/>
      <w:kern w:val="28"/>
      <w:sz w:val="32"/>
      <w:szCs w:val="32"/>
    </w:rPr>
  </w:style>
  <w:style w:type="character" w:customStyle="1" w:styleId="name">
    <w:name w:val="name"/>
    <w:rsid w:val="002240C6"/>
    <w:rPr>
      <w:rFonts w:ascii="Times New Roman" w:hAnsi="Times New Roman" w:cs="Times New Roman"/>
      <w:caps/>
    </w:rPr>
  </w:style>
  <w:style w:type="character" w:customStyle="1" w:styleId="promulgator">
    <w:name w:val="promulgator"/>
    <w:rsid w:val="002240C6"/>
    <w:rPr>
      <w:rFonts w:ascii="Times New Roman" w:hAnsi="Times New Roman" w:cs="Times New Roman"/>
      <w:caps/>
    </w:rPr>
  </w:style>
  <w:style w:type="character" w:customStyle="1" w:styleId="datepr">
    <w:name w:val="datepr"/>
    <w:rsid w:val="002240C6"/>
    <w:rPr>
      <w:rFonts w:ascii="Times New Roman" w:hAnsi="Times New Roman" w:cs="Times New Roman"/>
    </w:rPr>
  </w:style>
  <w:style w:type="character" w:customStyle="1" w:styleId="number">
    <w:name w:val="number"/>
    <w:rsid w:val="002240C6"/>
    <w:rPr>
      <w:rFonts w:ascii="Times New Roman" w:hAnsi="Times New Roman" w:cs="Times New Roman"/>
    </w:rPr>
  </w:style>
  <w:style w:type="paragraph" w:customStyle="1" w:styleId="ConsPlusTitle">
    <w:name w:val="ConsPlusTitle"/>
    <w:rsid w:val="0070714D"/>
    <w:pPr>
      <w:widowControl w:val="0"/>
      <w:autoSpaceDE w:val="0"/>
      <w:autoSpaceDN w:val="0"/>
      <w:adjustRightInd w:val="0"/>
    </w:pPr>
    <w:rPr>
      <w:rFonts w:ascii="Arial" w:hAnsi="Arial" w:cs="Arial"/>
      <w:b/>
      <w:bCs/>
    </w:rPr>
  </w:style>
  <w:style w:type="paragraph" w:styleId="23">
    <w:name w:val="Body Text Indent 2"/>
    <w:basedOn w:val="a"/>
    <w:link w:val="24"/>
    <w:uiPriority w:val="99"/>
    <w:rsid w:val="004F5487"/>
    <w:pPr>
      <w:widowControl/>
      <w:overflowPunct w:val="0"/>
      <w:autoSpaceDE w:val="0"/>
      <w:autoSpaceDN w:val="0"/>
      <w:adjustRightInd w:val="0"/>
      <w:spacing w:after="120" w:line="480" w:lineRule="auto"/>
      <w:ind w:left="283"/>
      <w:textAlignment w:val="baseline"/>
    </w:pPr>
    <w:rPr>
      <w:rFonts w:ascii="Times New Roman" w:hAnsi="Times New Roman"/>
    </w:rPr>
  </w:style>
  <w:style w:type="character" w:customStyle="1" w:styleId="24">
    <w:name w:val="Основной текст с отступом 2 Знак"/>
    <w:link w:val="23"/>
    <w:uiPriority w:val="99"/>
    <w:semiHidden/>
    <w:locked/>
    <w:rPr>
      <w:rFonts w:ascii="Arial" w:hAnsi="Arial" w:cs="Times New Roman"/>
    </w:rPr>
  </w:style>
  <w:style w:type="paragraph" w:styleId="afc">
    <w:name w:val="header"/>
    <w:basedOn w:val="a"/>
    <w:link w:val="afd"/>
    <w:uiPriority w:val="99"/>
    <w:rsid w:val="006635DF"/>
    <w:pPr>
      <w:tabs>
        <w:tab w:val="center" w:pos="4677"/>
        <w:tab w:val="right" w:pos="9355"/>
      </w:tabs>
    </w:pPr>
  </w:style>
  <w:style w:type="character" w:customStyle="1" w:styleId="afd">
    <w:name w:val="Верхний колонтитул Знак"/>
    <w:link w:val="afc"/>
    <w:uiPriority w:val="99"/>
    <w:locked/>
    <w:rsid w:val="006635DF"/>
    <w:rPr>
      <w:rFonts w:ascii="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177500">
      <w:marLeft w:val="0"/>
      <w:marRight w:val="0"/>
      <w:marTop w:val="0"/>
      <w:marBottom w:val="0"/>
      <w:divBdr>
        <w:top w:val="none" w:sz="0" w:space="0" w:color="auto"/>
        <w:left w:val="none" w:sz="0" w:space="0" w:color="auto"/>
        <w:bottom w:val="none" w:sz="0" w:space="0" w:color="auto"/>
        <w:right w:val="none" w:sz="0" w:space="0" w:color="auto"/>
      </w:divBdr>
    </w:div>
    <w:div w:id="1474177504">
      <w:marLeft w:val="0"/>
      <w:marRight w:val="0"/>
      <w:marTop w:val="0"/>
      <w:marBottom w:val="0"/>
      <w:divBdr>
        <w:top w:val="none" w:sz="0" w:space="0" w:color="auto"/>
        <w:left w:val="none" w:sz="0" w:space="0" w:color="auto"/>
        <w:bottom w:val="none" w:sz="0" w:space="0" w:color="auto"/>
        <w:right w:val="none" w:sz="0" w:space="0" w:color="auto"/>
      </w:divBdr>
      <w:divsChild>
        <w:div w:id="1474177519">
          <w:marLeft w:val="720"/>
          <w:marRight w:val="0"/>
          <w:marTop w:val="100"/>
          <w:marBottom w:val="100"/>
          <w:divBdr>
            <w:top w:val="none" w:sz="0" w:space="0" w:color="auto"/>
            <w:left w:val="none" w:sz="0" w:space="0" w:color="auto"/>
            <w:bottom w:val="none" w:sz="0" w:space="0" w:color="auto"/>
            <w:right w:val="none" w:sz="0" w:space="0" w:color="auto"/>
          </w:divBdr>
          <w:divsChild>
            <w:div w:id="1474177501">
              <w:marLeft w:val="720"/>
              <w:marRight w:val="0"/>
              <w:marTop w:val="100"/>
              <w:marBottom w:val="100"/>
              <w:divBdr>
                <w:top w:val="none" w:sz="0" w:space="0" w:color="auto"/>
                <w:left w:val="none" w:sz="0" w:space="0" w:color="auto"/>
                <w:bottom w:val="none" w:sz="0" w:space="0" w:color="auto"/>
                <w:right w:val="none" w:sz="0" w:space="0" w:color="auto"/>
              </w:divBdr>
              <w:divsChild>
                <w:div w:id="1474177514">
                  <w:marLeft w:val="720"/>
                  <w:marRight w:val="0"/>
                  <w:marTop w:val="100"/>
                  <w:marBottom w:val="100"/>
                  <w:divBdr>
                    <w:top w:val="none" w:sz="0" w:space="0" w:color="auto"/>
                    <w:left w:val="none" w:sz="0" w:space="0" w:color="auto"/>
                    <w:bottom w:val="none" w:sz="0" w:space="0" w:color="auto"/>
                    <w:right w:val="none" w:sz="0" w:space="0" w:color="auto"/>
                  </w:divBdr>
                  <w:divsChild>
                    <w:div w:id="1474177542">
                      <w:marLeft w:val="720"/>
                      <w:marRight w:val="0"/>
                      <w:marTop w:val="100"/>
                      <w:marBottom w:val="100"/>
                      <w:divBdr>
                        <w:top w:val="none" w:sz="0" w:space="0" w:color="auto"/>
                        <w:left w:val="none" w:sz="0" w:space="0" w:color="auto"/>
                        <w:bottom w:val="none" w:sz="0" w:space="0" w:color="auto"/>
                        <w:right w:val="none" w:sz="0" w:space="0" w:color="auto"/>
                      </w:divBdr>
                      <w:divsChild>
                        <w:div w:id="1474177515">
                          <w:marLeft w:val="720"/>
                          <w:marRight w:val="0"/>
                          <w:marTop w:val="100"/>
                          <w:marBottom w:val="100"/>
                          <w:divBdr>
                            <w:top w:val="none" w:sz="0" w:space="0" w:color="auto"/>
                            <w:left w:val="none" w:sz="0" w:space="0" w:color="auto"/>
                            <w:bottom w:val="none" w:sz="0" w:space="0" w:color="auto"/>
                            <w:right w:val="none" w:sz="0" w:space="0" w:color="auto"/>
                          </w:divBdr>
                          <w:divsChild>
                            <w:div w:id="1474177499">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177505">
      <w:marLeft w:val="0"/>
      <w:marRight w:val="0"/>
      <w:marTop w:val="0"/>
      <w:marBottom w:val="0"/>
      <w:divBdr>
        <w:top w:val="none" w:sz="0" w:space="0" w:color="auto"/>
        <w:left w:val="none" w:sz="0" w:space="0" w:color="auto"/>
        <w:bottom w:val="none" w:sz="0" w:space="0" w:color="auto"/>
        <w:right w:val="none" w:sz="0" w:space="0" w:color="auto"/>
      </w:divBdr>
    </w:div>
    <w:div w:id="1474177512">
      <w:marLeft w:val="0"/>
      <w:marRight w:val="0"/>
      <w:marTop w:val="0"/>
      <w:marBottom w:val="0"/>
      <w:divBdr>
        <w:top w:val="none" w:sz="0" w:space="0" w:color="auto"/>
        <w:left w:val="none" w:sz="0" w:space="0" w:color="auto"/>
        <w:bottom w:val="none" w:sz="0" w:space="0" w:color="auto"/>
        <w:right w:val="none" w:sz="0" w:space="0" w:color="auto"/>
      </w:divBdr>
      <w:divsChild>
        <w:div w:id="1474177502">
          <w:marLeft w:val="58"/>
          <w:marRight w:val="58"/>
          <w:marTop w:val="0"/>
          <w:marBottom w:val="0"/>
          <w:divBdr>
            <w:top w:val="none" w:sz="0" w:space="0" w:color="auto"/>
            <w:left w:val="none" w:sz="0" w:space="0" w:color="auto"/>
            <w:bottom w:val="none" w:sz="0" w:space="0" w:color="auto"/>
            <w:right w:val="none" w:sz="0" w:space="0" w:color="auto"/>
          </w:divBdr>
          <w:divsChild>
            <w:div w:id="147417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177513">
      <w:marLeft w:val="0"/>
      <w:marRight w:val="0"/>
      <w:marTop w:val="0"/>
      <w:marBottom w:val="0"/>
      <w:divBdr>
        <w:top w:val="none" w:sz="0" w:space="0" w:color="auto"/>
        <w:left w:val="none" w:sz="0" w:space="0" w:color="auto"/>
        <w:bottom w:val="none" w:sz="0" w:space="0" w:color="auto"/>
        <w:right w:val="none" w:sz="0" w:space="0" w:color="auto"/>
      </w:divBdr>
      <w:divsChild>
        <w:div w:id="1474177510">
          <w:marLeft w:val="1440"/>
          <w:marRight w:val="0"/>
          <w:marTop w:val="0"/>
          <w:marBottom w:val="0"/>
          <w:divBdr>
            <w:top w:val="none" w:sz="0" w:space="0" w:color="auto"/>
            <w:left w:val="single" w:sz="8" w:space="26" w:color="CCCCCC"/>
            <w:bottom w:val="none" w:sz="0" w:space="0" w:color="auto"/>
            <w:right w:val="single" w:sz="2" w:space="26" w:color="CCCCCC"/>
          </w:divBdr>
        </w:div>
      </w:divsChild>
    </w:div>
    <w:div w:id="1474177516">
      <w:marLeft w:val="0"/>
      <w:marRight w:val="0"/>
      <w:marTop w:val="0"/>
      <w:marBottom w:val="0"/>
      <w:divBdr>
        <w:top w:val="none" w:sz="0" w:space="0" w:color="auto"/>
        <w:left w:val="none" w:sz="0" w:space="0" w:color="auto"/>
        <w:bottom w:val="none" w:sz="0" w:space="0" w:color="auto"/>
        <w:right w:val="none" w:sz="0" w:space="0" w:color="auto"/>
      </w:divBdr>
      <w:divsChild>
        <w:div w:id="1474177511">
          <w:marLeft w:val="58"/>
          <w:marRight w:val="58"/>
          <w:marTop w:val="0"/>
          <w:marBottom w:val="0"/>
          <w:divBdr>
            <w:top w:val="none" w:sz="0" w:space="0" w:color="auto"/>
            <w:left w:val="none" w:sz="0" w:space="0" w:color="auto"/>
            <w:bottom w:val="none" w:sz="0" w:space="0" w:color="auto"/>
            <w:right w:val="none" w:sz="0" w:space="0" w:color="auto"/>
          </w:divBdr>
          <w:divsChild>
            <w:div w:id="147417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177517">
      <w:marLeft w:val="0"/>
      <w:marRight w:val="0"/>
      <w:marTop w:val="0"/>
      <w:marBottom w:val="0"/>
      <w:divBdr>
        <w:top w:val="none" w:sz="0" w:space="0" w:color="auto"/>
        <w:left w:val="none" w:sz="0" w:space="0" w:color="auto"/>
        <w:bottom w:val="none" w:sz="0" w:space="0" w:color="auto"/>
        <w:right w:val="none" w:sz="0" w:space="0" w:color="auto"/>
      </w:divBdr>
    </w:div>
    <w:div w:id="1474177520">
      <w:marLeft w:val="0"/>
      <w:marRight w:val="0"/>
      <w:marTop w:val="0"/>
      <w:marBottom w:val="0"/>
      <w:divBdr>
        <w:top w:val="none" w:sz="0" w:space="0" w:color="auto"/>
        <w:left w:val="none" w:sz="0" w:space="0" w:color="auto"/>
        <w:bottom w:val="none" w:sz="0" w:space="0" w:color="auto"/>
        <w:right w:val="none" w:sz="0" w:space="0" w:color="auto"/>
      </w:divBdr>
    </w:div>
    <w:div w:id="1474177521">
      <w:marLeft w:val="0"/>
      <w:marRight w:val="0"/>
      <w:marTop w:val="0"/>
      <w:marBottom w:val="0"/>
      <w:divBdr>
        <w:top w:val="none" w:sz="0" w:space="0" w:color="auto"/>
        <w:left w:val="none" w:sz="0" w:space="0" w:color="auto"/>
        <w:bottom w:val="none" w:sz="0" w:space="0" w:color="auto"/>
        <w:right w:val="none" w:sz="0" w:space="0" w:color="auto"/>
      </w:divBdr>
    </w:div>
    <w:div w:id="1474177524">
      <w:marLeft w:val="0"/>
      <w:marRight w:val="0"/>
      <w:marTop w:val="0"/>
      <w:marBottom w:val="0"/>
      <w:divBdr>
        <w:top w:val="none" w:sz="0" w:space="0" w:color="auto"/>
        <w:left w:val="none" w:sz="0" w:space="0" w:color="auto"/>
        <w:bottom w:val="none" w:sz="0" w:space="0" w:color="auto"/>
        <w:right w:val="none" w:sz="0" w:space="0" w:color="auto"/>
      </w:divBdr>
      <w:divsChild>
        <w:div w:id="1474177538">
          <w:marLeft w:val="720"/>
          <w:marRight w:val="0"/>
          <w:marTop w:val="100"/>
          <w:marBottom w:val="100"/>
          <w:divBdr>
            <w:top w:val="none" w:sz="0" w:space="0" w:color="auto"/>
            <w:left w:val="none" w:sz="0" w:space="0" w:color="auto"/>
            <w:bottom w:val="none" w:sz="0" w:space="0" w:color="auto"/>
            <w:right w:val="none" w:sz="0" w:space="0" w:color="auto"/>
          </w:divBdr>
          <w:divsChild>
            <w:div w:id="1474177509">
              <w:marLeft w:val="720"/>
              <w:marRight w:val="0"/>
              <w:marTop w:val="100"/>
              <w:marBottom w:val="100"/>
              <w:divBdr>
                <w:top w:val="none" w:sz="0" w:space="0" w:color="auto"/>
                <w:left w:val="none" w:sz="0" w:space="0" w:color="auto"/>
                <w:bottom w:val="none" w:sz="0" w:space="0" w:color="auto"/>
                <w:right w:val="none" w:sz="0" w:space="0" w:color="auto"/>
              </w:divBdr>
              <w:divsChild>
                <w:div w:id="1474177546">
                  <w:marLeft w:val="720"/>
                  <w:marRight w:val="0"/>
                  <w:marTop w:val="100"/>
                  <w:marBottom w:val="100"/>
                  <w:divBdr>
                    <w:top w:val="none" w:sz="0" w:space="0" w:color="auto"/>
                    <w:left w:val="none" w:sz="0" w:space="0" w:color="auto"/>
                    <w:bottom w:val="none" w:sz="0" w:space="0" w:color="auto"/>
                    <w:right w:val="none" w:sz="0" w:space="0" w:color="auto"/>
                  </w:divBdr>
                  <w:divsChild>
                    <w:div w:id="1474177518">
                      <w:marLeft w:val="720"/>
                      <w:marRight w:val="0"/>
                      <w:marTop w:val="100"/>
                      <w:marBottom w:val="100"/>
                      <w:divBdr>
                        <w:top w:val="none" w:sz="0" w:space="0" w:color="auto"/>
                        <w:left w:val="none" w:sz="0" w:space="0" w:color="auto"/>
                        <w:bottom w:val="none" w:sz="0" w:space="0" w:color="auto"/>
                        <w:right w:val="none" w:sz="0" w:space="0" w:color="auto"/>
                      </w:divBdr>
                      <w:divsChild>
                        <w:div w:id="1474177522">
                          <w:marLeft w:val="720"/>
                          <w:marRight w:val="0"/>
                          <w:marTop w:val="100"/>
                          <w:marBottom w:val="100"/>
                          <w:divBdr>
                            <w:top w:val="none" w:sz="0" w:space="0" w:color="auto"/>
                            <w:left w:val="none" w:sz="0" w:space="0" w:color="auto"/>
                            <w:bottom w:val="none" w:sz="0" w:space="0" w:color="auto"/>
                            <w:right w:val="none" w:sz="0" w:space="0" w:color="auto"/>
                          </w:divBdr>
                          <w:divsChild>
                            <w:div w:id="1474177535">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177525">
      <w:marLeft w:val="0"/>
      <w:marRight w:val="0"/>
      <w:marTop w:val="0"/>
      <w:marBottom w:val="0"/>
      <w:divBdr>
        <w:top w:val="none" w:sz="0" w:space="0" w:color="auto"/>
        <w:left w:val="none" w:sz="0" w:space="0" w:color="auto"/>
        <w:bottom w:val="none" w:sz="0" w:space="0" w:color="auto"/>
        <w:right w:val="none" w:sz="0" w:space="0" w:color="auto"/>
      </w:divBdr>
    </w:div>
    <w:div w:id="1474177526">
      <w:marLeft w:val="0"/>
      <w:marRight w:val="0"/>
      <w:marTop w:val="0"/>
      <w:marBottom w:val="0"/>
      <w:divBdr>
        <w:top w:val="none" w:sz="0" w:space="0" w:color="auto"/>
        <w:left w:val="none" w:sz="0" w:space="0" w:color="auto"/>
        <w:bottom w:val="none" w:sz="0" w:space="0" w:color="auto"/>
        <w:right w:val="none" w:sz="0" w:space="0" w:color="auto"/>
      </w:divBdr>
    </w:div>
    <w:div w:id="1474177532">
      <w:marLeft w:val="0"/>
      <w:marRight w:val="0"/>
      <w:marTop w:val="0"/>
      <w:marBottom w:val="0"/>
      <w:divBdr>
        <w:top w:val="none" w:sz="0" w:space="0" w:color="auto"/>
        <w:left w:val="none" w:sz="0" w:space="0" w:color="auto"/>
        <w:bottom w:val="none" w:sz="0" w:space="0" w:color="auto"/>
        <w:right w:val="none" w:sz="0" w:space="0" w:color="auto"/>
      </w:divBdr>
      <w:divsChild>
        <w:div w:id="1474177527">
          <w:marLeft w:val="1440"/>
          <w:marRight w:val="0"/>
          <w:marTop w:val="0"/>
          <w:marBottom w:val="0"/>
          <w:divBdr>
            <w:top w:val="none" w:sz="0" w:space="0" w:color="auto"/>
            <w:left w:val="single" w:sz="8" w:space="26" w:color="CCCCCC"/>
            <w:bottom w:val="none" w:sz="0" w:space="0" w:color="auto"/>
            <w:right w:val="single" w:sz="2" w:space="26" w:color="CCCCCC"/>
          </w:divBdr>
        </w:div>
      </w:divsChild>
    </w:div>
    <w:div w:id="1474177533">
      <w:marLeft w:val="0"/>
      <w:marRight w:val="0"/>
      <w:marTop w:val="0"/>
      <w:marBottom w:val="0"/>
      <w:divBdr>
        <w:top w:val="none" w:sz="0" w:space="0" w:color="auto"/>
        <w:left w:val="none" w:sz="0" w:space="0" w:color="auto"/>
        <w:bottom w:val="none" w:sz="0" w:space="0" w:color="auto"/>
        <w:right w:val="none" w:sz="0" w:space="0" w:color="auto"/>
      </w:divBdr>
    </w:div>
    <w:div w:id="1474177536">
      <w:marLeft w:val="0"/>
      <w:marRight w:val="0"/>
      <w:marTop w:val="0"/>
      <w:marBottom w:val="0"/>
      <w:divBdr>
        <w:top w:val="none" w:sz="0" w:space="0" w:color="auto"/>
        <w:left w:val="none" w:sz="0" w:space="0" w:color="auto"/>
        <w:bottom w:val="none" w:sz="0" w:space="0" w:color="auto"/>
        <w:right w:val="none" w:sz="0" w:space="0" w:color="auto"/>
      </w:divBdr>
    </w:div>
    <w:div w:id="1474177537">
      <w:marLeft w:val="0"/>
      <w:marRight w:val="0"/>
      <w:marTop w:val="0"/>
      <w:marBottom w:val="0"/>
      <w:divBdr>
        <w:top w:val="none" w:sz="0" w:space="0" w:color="auto"/>
        <w:left w:val="none" w:sz="0" w:space="0" w:color="auto"/>
        <w:bottom w:val="none" w:sz="0" w:space="0" w:color="auto"/>
        <w:right w:val="none" w:sz="0" w:space="0" w:color="auto"/>
      </w:divBdr>
    </w:div>
    <w:div w:id="1474177539">
      <w:marLeft w:val="0"/>
      <w:marRight w:val="0"/>
      <w:marTop w:val="0"/>
      <w:marBottom w:val="0"/>
      <w:divBdr>
        <w:top w:val="none" w:sz="0" w:space="0" w:color="auto"/>
        <w:left w:val="none" w:sz="0" w:space="0" w:color="auto"/>
        <w:bottom w:val="none" w:sz="0" w:space="0" w:color="auto"/>
        <w:right w:val="none" w:sz="0" w:space="0" w:color="auto"/>
      </w:divBdr>
      <w:divsChild>
        <w:div w:id="1474177530">
          <w:marLeft w:val="58"/>
          <w:marRight w:val="58"/>
          <w:marTop w:val="0"/>
          <w:marBottom w:val="0"/>
          <w:divBdr>
            <w:top w:val="none" w:sz="0" w:space="0" w:color="auto"/>
            <w:left w:val="none" w:sz="0" w:space="0" w:color="auto"/>
            <w:bottom w:val="none" w:sz="0" w:space="0" w:color="auto"/>
            <w:right w:val="none" w:sz="0" w:space="0" w:color="auto"/>
          </w:divBdr>
          <w:divsChild>
            <w:div w:id="147417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177540">
      <w:marLeft w:val="0"/>
      <w:marRight w:val="0"/>
      <w:marTop w:val="0"/>
      <w:marBottom w:val="0"/>
      <w:divBdr>
        <w:top w:val="none" w:sz="0" w:space="0" w:color="auto"/>
        <w:left w:val="none" w:sz="0" w:space="0" w:color="auto"/>
        <w:bottom w:val="none" w:sz="0" w:space="0" w:color="auto"/>
        <w:right w:val="none" w:sz="0" w:space="0" w:color="auto"/>
      </w:divBdr>
      <w:divsChild>
        <w:div w:id="1474177508">
          <w:marLeft w:val="0"/>
          <w:marRight w:val="0"/>
          <w:marTop w:val="0"/>
          <w:marBottom w:val="0"/>
          <w:divBdr>
            <w:top w:val="none" w:sz="0" w:space="0" w:color="auto"/>
            <w:left w:val="none" w:sz="0" w:space="0" w:color="auto"/>
            <w:bottom w:val="none" w:sz="0" w:space="0" w:color="auto"/>
            <w:right w:val="none" w:sz="0" w:space="0" w:color="auto"/>
          </w:divBdr>
          <w:divsChild>
            <w:div w:id="1474177523">
              <w:marLeft w:val="0"/>
              <w:marRight w:val="0"/>
              <w:marTop w:val="0"/>
              <w:marBottom w:val="0"/>
              <w:divBdr>
                <w:top w:val="none" w:sz="0" w:space="0" w:color="auto"/>
                <w:left w:val="none" w:sz="0" w:space="0" w:color="auto"/>
                <w:bottom w:val="none" w:sz="0" w:space="0" w:color="auto"/>
                <w:right w:val="none" w:sz="0" w:space="0" w:color="auto"/>
              </w:divBdr>
              <w:divsChild>
                <w:div w:id="1474177507">
                  <w:marLeft w:val="0"/>
                  <w:marRight w:val="0"/>
                  <w:marTop w:val="0"/>
                  <w:marBottom w:val="0"/>
                  <w:divBdr>
                    <w:top w:val="none" w:sz="0" w:space="0" w:color="auto"/>
                    <w:left w:val="none" w:sz="0" w:space="0" w:color="auto"/>
                    <w:bottom w:val="none" w:sz="0" w:space="0" w:color="auto"/>
                    <w:right w:val="none" w:sz="0" w:space="0" w:color="auto"/>
                  </w:divBdr>
                </w:div>
                <w:div w:id="1474177528">
                  <w:marLeft w:val="0"/>
                  <w:marRight w:val="0"/>
                  <w:marTop w:val="0"/>
                  <w:marBottom w:val="0"/>
                  <w:divBdr>
                    <w:top w:val="none" w:sz="0" w:space="0" w:color="auto"/>
                    <w:left w:val="none" w:sz="0" w:space="0" w:color="auto"/>
                    <w:bottom w:val="none" w:sz="0" w:space="0" w:color="auto"/>
                    <w:right w:val="none" w:sz="0" w:space="0" w:color="auto"/>
                  </w:divBdr>
                </w:div>
                <w:div w:id="1474177531">
                  <w:marLeft w:val="0"/>
                  <w:marRight w:val="0"/>
                  <w:marTop w:val="0"/>
                  <w:marBottom w:val="0"/>
                  <w:divBdr>
                    <w:top w:val="none" w:sz="0" w:space="0" w:color="auto"/>
                    <w:left w:val="none" w:sz="0" w:space="0" w:color="auto"/>
                    <w:bottom w:val="none" w:sz="0" w:space="0" w:color="auto"/>
                    <w:right w:val="none" w:sz="0" w:space="0" w:color="auto"/>
                  </w:divBdr>
                </w:div>
                <w:div w:id="1474177541">
                  <w:marLeft w:val="0"/>
                  <w:marRight w:val="0"/>
                  <w:marTop w:val="0"/>
                  <w:marBottom w:val="0"/>
                  <w:divBdr>
                    <w:top w:val="none" w:sz="0" w:space="0" w:color="auto"/>
                    <w:left w:val="none" w:sz="0" w:space="0" w:color="auto"/>
                    <w:bottom w:val="none" w:sz="0" w:space="0" w:color="auto"/>
                    <w:right w:val="none" w:sz="0" w:space="0" w:color="auto"/>
                  </w:divBdr>
                </w:div>
                <w:div w:id="147417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177545">
      <w:marLeft w:val="0"/>
      <w:marRight w:val="0"/>
      <w:marTop w:val="0"/>
      <w:marBottom w:val="0"/>
      <w:divBdr>
        <w:top w:val="none" w:sz="0" w:space="0" w:color="auto"/>
        <w:left w:val="none" w:sz="0" w:space="0" w:color="auto"/>
        <w:bottom w:val="none" w:sz="0" w:space="0" w:color="auto"/>
        <w:right w:val="none" w:sz="0" w:space="0" w:color="auto"/>
      </w:divBdr>
    </w:div>
    <w:div w:id="1474177547">
      <w:marLeft w:val="0"/>
      <w:marRight w:val="0"/>
      <w:marTop w:val="0"/>
      <w:marBottom w:val="0"/>
      <w:divBdr>
        <w:top w:val="none" w:sz="0" w:space="0" w:color="auto"/>
        <w:left w:val="none" w:sz="0" w:space="0" w:color="auto"/>
        <w:bottom w:val="none" w:sz="0" w:space="0" w:color="auto"/>
        <w:right w:val="none" w:sz="0" w:space="0" w:color="auto"/>
      </w:divBdr>
      <w:divsChild>
        <w:div w:id="1474177503">
          <w:marLeft w:val="0"/>
          <w:marRight w:val="0"/>
          <w:marTop w:val="0"/>
          <w:marBottom w:val="0"/>
          <w:divBdr>
            <w:top w:val="none" w:sz="0" w:space="0" w:color="auto"/>
            <w:left w:val="none" w:sz="0" w:space="0" w:color="auto"/>
            <w:bottom w:val="none" w:sz="0" w:space="0" w:color="auto"/>
            <w:right w:val="none" w:sz="0" w:space="0" w:color="auto"/>
          </w:divBdr>
          <w:divsChild>
            <w:div w:id="1474177529">
              <w:marLeft w:val="0"/>
              <w:marRight w:val="0"/>
              <w:marTop w:val="0"/>
              <w:marBottom w:val="0"/>
              <w:divBdr>
                <w:top w:val="none" w:sz="0" w:space="0" w:color="auto"/>
                <w:left w:val="none" w:sz="0" w:space="0" w:color="auto"/>
                <w:bottom w:val="single" w:sz="8" w:space="10" w:color="DAE1E8"/>
                <w:right w:val="none" w:sz="0" w:space="0" w:color="auto"/>
              </w:divBdr>
            </w:div>
          </w:divsChild>
        </w:div>
      </w:divsChild>
    </w:div>
    <w:div w:id="14741775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14604</Words>
  <Characters>83243</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97652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2010-11-16T16:00:00Z</cp:lastPrinted>
  <dcterms:created xsi:type="dcterms:W3CDTF">2014-03-24T21:46:00Z</dcterms:created>
  <dcterms:modified xsi:type="dcterms:W3CDTF">2014-03-24T21:46:00Z</dcterms:modified>
</cp:coreProperties>
</file>