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945" w:rsidRPr="00AB5C9D" w:rsidRDefault="00D85945" w:rsidP="003A7441">
      <w:pPr>
        <w:spacing w:after="0" w:line="360" w:lineRule="auto"/>
        <w:jc w:val="center"/>
        <w:rPr>
          <w:rFonts w:ascii="Times New Roman" w:hAnsi="Times New Roman"/>
          <w:b/>
          <w:sz w:val="28"/>
          <w:szCs w:val="28"/>
        </w:rPr>
      </w:pPr>
      <w:r w:rsidRPr="00AB5C9D">
        <w:rPr>
          <w:rFonts w:ascii="Times New Roman" w:hAnsi="Times New Roman"/>
          <w:b/>
          <w:sz w:val="28"/>
          <w:szCs w:val="28"/>
        </w:rPr>
        <w:t>МИНИСТЕРСТВО ОБРАЗОВАНИЯ И НАУКИ РОССИЙСКОЙ</w:t>
      </w:r>
    </w:p>
    <w:p w:rsidR="00D85945" w:rsidRPr="00AB5C9D" w:rsidRDefault="00D85945" w:rsidP="003A7441">
      <w:pPr>
        <w:spacing w:after="0" w:line="360" w:lineRule="auto"/>
        <w:jc w:val="center"/>
        <w:rPr>
          <w:rFonts w:ascii="Times New Roman" w:hAnsi="Times New Roman"/>
          <w:b/>
          <w:sz w:val="28"/>
          <w:szCs w:val="28"/>
        </w:rPr>
      </w:pPr>
      <w:r w:rsidRPr="00AB5C9D">
        <w:rPr>
          <w:rFonts w:ascii="Times New Roman" w:hAnsi="Times New Roman"/>
          <w:b/>
          <w:sz w:val="28"/>
          <w:szCs w:val="28"/>
        </w:rPr>
        <w:t>ФЕДЕРАЦИИ</w:t>
      </w:r>
    </w:p>
    <w:p w:rsidR="00D85945" w:rsidRPr="00AB5C9D" w:rsidRDefault="00D85945" w:rsidP="003A7441">
      <w:pPr>
        <w:spacing w:after="0" w:line="360" w:lineRule="auto"/>
        <w:jc w:val="center"/>
        <w:rPr>
          <w:rFonts w:ascii="Times New Roman" w:hAnsi="Times New Roman"/>
          <w:sz w:val="28"/>
          <w:szCs w:val="28"/>
        </w:rPr>
      </w:pPr>
      <w:r w:rsidRPr="00AB5C9D">
        <w:rPr>
          <w:rFonts w:ascii="Times New Roman" w:hAnsi="Times New Roman"/>
          <w:sz w:val="28"/>
          <w:szCs w:val="28"/>
        </w:rPr>
        <w:t>Федеральное агентство по образованию</w:t>
      </w:r>
    </w:p>
    <w:p w:rsidR="00D85945" w:rsidRPr="00AB5C9D" w:rsidRDefault="00D85945" w:rsidP="003A7441">
      <w:pPr>
        <w:spacing w:after="0" w:line="360" w:lineRule="auto"/>
        <w:jc w:val="center"/>
        <w:rPr>
          <w:rFonts w:ascii="Times New Roman" w:hAnsi="Times New Roman"/>
          <w:sz w:val="28"/>
          <w:szCs w:val="28"/>
        </w:rPr>
      </w:pPr>
    </w:p>
    <w:p w:rsidR="00D85945" w:rsidRPr="00AB5C9D" w:rsidRDefault="00D85945" w:rsidP="003A7441">
      <w:pPr>
        <w:spacing w:after="0" w:line="360" w:lineRule="auto"/>
        <w:jc w:val="center"/>
        <w:rPr>
          <w:rFonts w:ascii="Times New Roman" w:hAnsi="Times New Roman"/>
          <w:sz w:val="28"/>
          <w:szCs w:val="28"/>
        </w:rPr>
      </w:pPr>
      <w:r w:rsidRPr="00AB5C9D">
        <w:rPr>
          <w:rFonts w:ascii="Times New Roman" w:hAnsi="Times New Roman"/>
          <w:sz w:val="28"/>
          <w:szCs w:val="28"/>
        </w:rPr>
        <w:t>Государственное образовательное учреждение высшего профессионального</w:t>
      </w:r>
    </w:p>
    <w:p w:rsidR="00D85945" w:rsidRPr="00AB5C9D" w:rsidRDefault="00D85945" w:rsidP="003A7441">
      <w:pPr>
        <w:spacing w:after="0" w:line="360" w:lineRule="auto"/>
        <w:jc w:val="center"/>
        <w:rPr>
          <w:rFonts w:ascii="Times New Roman" w:hAnsi="Times New Roman"/>
          <w:sz w:val="28"/>
          <w:szCs w:val="28"/>
        </w:rPr>
      </w:pPr>
      <w:r w:rsidRPr="00AB5C9D">
        <w:rPr>
          <w:rFonts w:ascii="Times New Roman" w:hAnsi="Times New Roman"/>
          <w:sz w:val="28"/>
          <w:szCs w:val="28"/>
        </w:rPr>
        <w:t>образования</w:t>
      </w:r>
    </w:p>
    <w:p w:rsidR="00D85945" w:rsidRPr="00AB5C9D" w:rsidRDefault="00D85945" w:rsidP="003A7441">
      <w:pPr>
        <w:spacing w:after="0" w:line="360" w:lineRule="auto"/>
        <w:jc w:val="center"/>
        <w:rPr>
          <w:rFonts w:ascii="Times New Roman" w:hAnsi="Times New Roman"/>
          <w:b/>
          <w:sz w:val="28"/>
          <w:szCs w:val="28"/>
        </w:rPr>
      </w:pPr>
      <w:r w:rsidRPr="00AB5C9D">
        <w:rPr>
          <w:rFonts w:ascii="Times New Roman" w:hAnsi="Times New Roman"/>
          <w:b/>
          <w:sz w:val="28"/>
          <w:szCs w:val="28"/>
        </w:rPr>
        <w:t>«Оренбургский государственный университет»</w:t>
      </w:r>
    </w:p>
    <w:p w:rsidR="00D85945" w:rsidRPr="00AB5C9D" w:rsidRDefault="00D85945" w:rsidP="003A7441">
      <w:pPr>
        <w:spacing w:after="0" w:line="360" w:lineRule="auto"/>
        <w:jc w:val="center"/>
        <w:rPr>
          <w:rFonts w:ascii="Times New Roman" w:hAnsi="Times New Roman"/>
          <w:sz w:val="28"/>
          <w:szCs w:val="28"/>
        </w:rPr>
      </w:pPr>
      <w:r w:rsidRPr="00AB5C9D">
        <w:rPr>
          <w:rFonts w:ascii="Times New Roman" w:hAnsi="Times New Roman"/>
          <w:sz w:val="28"/>
          <w:szCs w:val="28"/>
        </w:rPr>
        <w:t>Финансово-экономический факультет</w:t>
      </w:r>
    </w:p>
    <w:p w:rsidR="00D85945" w:rsidRPr="00AB5C9D" w:rsidRDefault="00D85945" w:rsidP="003A7441">
      <w:pPr>
        <w:spacing w:after="0" w:line="360" w:lineRule="auto"/>
        <w:jc w:val="center"/>
        <w:rPr>
          <w:rFonts w:ascii="Times New Roman" w:hAnsi="Times New Roman"/>
          <w:sz w:val="28"/>
          <w:szCs w:val="28"/>
        </w:rPr>
      </w:pPr>
      <w:r w:rsidRPr="00AB5C9D">
        <w:rPr>
          <w:rFonts w:ascii="Times New Roman" w:hAnsi="Times New Roman"/>
          <w:sz w:val="28"/>
          <w:szCs w:val="28"/>
        </w:rPr>
        <w:t>Кафедра таможенного дела</w:t>
      </w:r>
    </w:p>
    <w:p w:rsidR="00D85945" w:rsidRPr="00AB5C9D" w:rsidRDefault="00D85945" w:rsidP="003A7441">
      <w:pPr>
        <w:spacing w:after="0" w:line="360" w:lineRule="auto"/>
        <w:jc w:val="center"/>
        <w:rPr>
          <w:rFonts w:ascii="Times New Roman" w:hAnsi="Times New Roman"/>
          <w:sz w:val="28"/>
          <w:szCs w:val="28"/>
        </w:rPr>
      </w:pPr>
    </w:p>
    <w:p w:rsidR="00D85945" w:rsidRPr="00AB5C9D" w:rsidRDefault="00D85945" w:rsidP="003A7441">
      <w:pPr>
        <w:spacing w:after="0" w:line="360" w:lineRule="auto"/>
        <w:jc w:val="center"/>
        <w:rPr>
          <w:rFonts w:ascii="Times New Roman" w:hAnsi="Times New Roman"/>
          <w:sz w:val="28"/>
          <w:szCs w:val="28"/>
        </w:rPr>
      </w:pPr>
    </w:p>
    <w:p w:rsidR="00D85945" w:rsidRPr="00AB5C9D" w:rsidRDefault="00D85945" w:rsidP="003A7441">
      <w:pPr>
        <w:spacing w:after="0" w:line="360" w:lineRule="auto"/>
        <w:jc w:val="center"/>
        <w:rPr>
          <w:rFonts w:ascii="Times New Roman" w:hAnsi="Times New Roman"/>
          <w:b/>
          <w:sz w:val="28"/>
          <w:szCs w:val="28"/>
        </w:rPr>
      </w:pPr>
      <w:r w:rsidRPr="00AB5C9D">
        <w:rPr>
          <w:rFonts w:ascii="Times New Roman" w:hAnsi="Times New Roman"/>
          <w:b/>
          <w:sz w:val="28"/>
          <w:szCs w:val="28"/>
        </w:rPr>
        <w:t>КУРСОВАЯ РАБОТА</w:t>
      </w:r>
    </w:p>
    <w:p w:rsidR="00D85945" w:rsidRPr="00AB5C9D" w:rsidRDefault="00D85945" w:rsidP="003A7441">
      <w:pPr>
        <w:spacing w:after="0" w:line="360" w:lineRule="auto"/>
        <w:jc w:val="center"/>
        <w:rPr>
          <w:rFonts w:ascii="Times New Roman" w:hAnsi="Times New Roman"/>
          <w:sz w:val="28"/>
          <w:szCs w:val="28"/>
        </w:rPr>
      </w:pPr>
      <w:r w:rsidRPr="00AB5C9D">
        <w:rPr>
          <w:rFonts w:ascii="Times New Roman" w:hAnsi="Times New Roman"/>
          <w:sz w:val="28"/>
          <w:szCs w:val="28"/>
        </w:rPr>
        <w:t>по дисциплине «Таможенное право»</w:t>
      </w:r>
    </w:p>
    <w:p w:rsidR="00D85945" w:rsidRPr="00AB5C9D" w:rsidRDefault="00624A49" w:rsidP="003A7441">
      <w:pPr>
        <w:spacing w:after="0" w:line="360" w:lineRule="auto"/>
        <w:jc w:val="center"/>
        <w:rPr>
          <w:rFonts w:ascii="Times New Roman" w:hAnsi="Times New Roman"/>
          <w:sz w:val="28"/>
          <w:szCs w:val="28"/>
        </w:rPr>
      </w:pPr>
      <w:r w:rsidRPr="00AB5C9D">
        <w:rPr>
          <w:rFonts w:ascii="Times New Roman" w:hAnsi="Times New Roman"/>
          <w:sz w:val="28"/>
          <w:szCs w:val="28"/>
        </w:rPr>
        <w:t>Правовое регулирование таможенных режимов</w:t>
      </w:r>
    </w:p>
    <w:p w:rsidR="00D85945" w:rsidRPr="00AB5C9D" w:rsidRDefault="00D85945" w:rsidP="003A7441">
      <w:pPr>
        <w:spacing w:after="0" w:line="360" w:lineRule="auto"/>
        <w:jc w:val="center"/>
        <w:rPr>
          <w:rFonts w:ascii="Times New Roman" w:hAnsi="Times New Roman"/>
          <w:sz w:val="28"/>
          <w:szCs w:val="28"/>
        </w:rPr>
      </w:pPr>
    </w:p>
    <w:p w:rsidR="00D85945" w:rsidRPr="00AB5C9D" w:rsidRDefault="00D85945" w:rsidP="003A7441">
      <w:pPr>
        <w:spacing w:after="0" w:line="360" w:lineRule="auto"/>
        <w:jc w:val="center"/>
        <w:rPr>
          <w:rFonts w:ascii="Times New Roman" w:hAnsi="Times New Roman"/>
          <w:sz w:val="28"/>
          <w:szCs w:val="28"/>
        </w:rPr>
      </w:pPr>
      <w:r w:rsidRPr="00AB5C9D">
        <w:rPr>
          <w:rFonts w:ascii="Times New Roman" w:hAnsi="Times New Roman"/>
          <w:sz w:val="28"/>
          <w:szCs w:val="28"/>
        </w:rPr>
        <w:t>ОГУ 080115.5008.13 ОО</w:t>
      </w:r>
    </w:p>
    <w:p w:rsidR="00D85945" w:rsidRPr="00AB5C9D" w:rsidRDefault="00D85945" w:rsidP="003A7441">
      <w:pPr>
        <w:spacing w:after="0" w:line="360" w:lineRule="auto"/>
        <w:jc w:val="center"/>
        <w:rPr>
          <w:rFonts w:ascii="Times New Roman" w:hAnsi="Times New Roman"/>
          <w:sz w:val="28"/>
          <w:szCs w:val="28"/>
        </w:rPr>
      </w:pPr>
    </w:p>
    <w:p w:rsidR="00D85945" w:rsidRPr="00AB5C9D" w:rsidRDefault="00D85945" w:rsidP="003A7441">
      <w:pPr>
        <w:spacing w:after="0" w:line="360" w:lineRule="auto"/>
        <w:jc w:val="center"/>
        <w:rPr>
          <w:rFonts w:ascii="Times New Roman" w:hAnsi="Times New Roman"/>
          <w:sz w:val="28"/>
          <w:szCs w:val="28"/>
        </w:rPr>
      </w:pPr>
    </w:p>
    <w:p w:rsidR="00D85945" w:rsidRPr="00AB5C9D" w:rsidRDefault="00D85945" w:rsidP="003A7441">
      <w:pPr>
        <w:spacing w:after="0" w:line="360" w:lineRule="auto"/>
        <w:jc w:val="center"/>
        <w:rPr>
          <w:rFonts w:ascii="Times New Roman" w:hAnsi="Times New Roman"/>
          <w:sz w:val="28"/>
          <w:szCs w:val="28"/>
        </w:rPr>
      </w:pPr>
    </w:p>
    <w:p w:rsidR="00D85945" w:rsidRPr="00AB5C9D" w:rsidRDefault="00D85945" w:rsidP="003A7441">
      <w:pPr>
        <w:spacing w:after="0" w:line="360" w:lineRule="auto"/>
        <w:jc w:val="center"/>
        <w:rPr>
          <w:rFonts w:ascii="Times New Roman" w:hAnsi="Times New Roman"/>
          <w:sz w:val="28"/>
          <w:szCs w:val="28"/>
        </w:rPr>
      </w:pPr>
      <w:r w:rsidRPr="00AB5C9D">
        <w:rPr>
          <w:rFonts w:ascii="Times New Roman" w:hAnsi="Times New Roman"/>
          <w:sz w:val="28"/>
          <w:szCs w:val="28"/>
        </w:rPr>
        <w:t>Руководитель работы</w:t>
      </w:r>
    </w:p>
    <w:p w:rsidR="00D85945" w:rsidRPr="00AB5C9D" w:rsidRDefault="00D85945" w:rsidP="003A7441">
      <w:pPr>
        <w:spacing w:after="0" w:line="360" w:lineRule="auto"/>
        <w:jc w:val="center"/>
        <w:rPr>
          <w:rFonts w:ascii="Times New Roman" w:hAnsi="Times New Roman"/>
          <w:sz w:val="28"/>
          <w:szCs w:val="28"/>
        </w:rPr>
      </w:pPr>
      <w:r w:rsidRPr="00AB5C9D">
        <w:rPr>
          <w:rFonts w:ascii="Times New Roman" w:hAnsi="Times New Roman"/>
          <w:sz w:val="28"/>
          <w:szCs w:val="28"/>
        </w:rPr>
        <w:t>______________Кузнецов В.П.</w:t>
      </w:r>
    </w:p>
    <w:p w:rsidR="00D85945" w:rsidRPr="00AB5C9D" w:rsidRDefault="00D85945" w:rsidP="003A7441">
      <w:pPr>
        <w:spacing w:after="0" w:line="360" w:lineRule="auto"/>
        <w:jc w:val="center"/>
        <w:rPr>
          <w:rFonts w:ascii="Times New Roman" w:hAnsi="Times New Roman"/>
          <w:sz w:val="28"/>
          <w:szCs w:val="28"/>
        </w:rPr>
      </w:pPr>
      <w:r w:rsidRPr="00AB5C9D">
        <w:rPr>
          <w:rFonts w:ascii="Times New Roman" w:hAnsi="Times New Roman"/>
          <w:sz w:val="28"/>
          <w:szCs w:val="28"/>
        </w:rPr>
        <w:t>«___» ________________2008 г.</w:t>
      </w:r>
    </w:p>
    <w:p w:rsidR="00D85945" w:rsidRPr="00AB5C9D" w:rsidRDefault="00D85945" w:rsidP="003A7441">
      <w:pPr>
        <w:spacing w:after="0" w:line="360" w:lineRule="auto"/>
        <w:jc w:val="center"/>
        <w:rPr>
          <w:rFonts w:ascii="Times New Roman" w:hAnsi="Times New Roman"/>
          <w:sz w:val="28"/>
          <w:szCs w:val="28"/>
        </w:rPr>
      </w:pPr>
      <w:r w:rsidRPr="00AB5C9D">
        <w:rPr>
          <w:rFonts w:ascii="Times New Roman" w:hAnsi="Times New Roman"/>
          <w:sz w:val="28"/>
          <w:szCs w:val="28"/>
        </w:rPr>
        <w:t>Исполнитель</w:t>
      </w:r>
    </w:p>
    <w:p w:rsidR="00D85945" w:rsidRPr="00AB5C9D" w:rsidRDefault="00D85945" w:rsidP="003A7441">
      <w:pPr>
        <w:spacing w:after="0" w:line="360" w:lineRule="auto"/>
        <w:jc w:val="center"/>
        <w:rPr>
          <w:rFonts w:ascii="Times New Roman" w:hAnsi="Times New Roman"/>
          <w:sz w:val="28"/>
          <w:szCs w:val="28"/>
        </w:rPr>
      </w:pPr>
      <w:r w:rsidRPr="00AB5C9D">
        <w:rPr>
          <w:rFonts w:ascii="Times New Roman" w:hAnsi="Times New Roman"/>
          <w:sz w:val="28"/>
          <w:szCs w:val="28"/>
        </w:rPr>
        <w:t>студентка группы 05 ТД – 2</w:t>
      </w:r>
    </w:p>
    <w:p w:rsidR="00D85945" w:rsidRPr="00AB5C9D" w:rsidRDefault="00D85945" w:rsidP="003A7441">
      <w:pPr>
        <w:spacing w:after="0" w:line="360" w:lineRule="auto"/>
        <w:jc w:val="center"/>
        <w:rPr>
          <w:rFonts w:ascii="Times New Roman" w:hAnsi="Times New Roman"/>
          <w:sz w:val="28"/>
          <w:szCs w:val="28"/>
        </w:rPr>
      </w:pPr>
      <w:r w:rsidRPr="00AB5C9D">
        <w:rPr>
          <w:rFonts w:ascii="Times New Roman" w:hAnsi="Times New Roman"/>
          <w:sz w:val="28"/>
          <w:szCs w:val="28"/>
        </w:rPr>
        <w:t>______________Секретёва О.Н.</w:t>
      </w:r>
    </w:p>
    <w:p w:rsidR="00D85945" w:rsidRPr="00AB5C9D" w:rsidRDefault="00D85945" w:rsidP="003A7441">
      <w:pPr>
        <w:spacing w:after="0" w:line="360" w:lineRule="auto"/>
        <w:jc w:val="center"/>
        <w:rPr>
          <w:rFonts w:ascii="Times New Roman" w:hAnsi="Times New Roman"/>
          <w:sz w:val="28"/>
          <w:szCs w:val="28"/>
        </w:rPr>
      </w:pPr>
      <w:r w:rsidRPr="00AB5C9D">
        <w:rPr>
          <w:rFonts w:ascii="Times New Roman" w:hAnsi="Times New Roman"/>
          <w:sz w:val="28"/>
          <w:szCs w:val="28"/>
        </w:rPr>
        <w:t>«___»________________2008 г.</w:t>
      </w:r>
    </w:p>
    <w:p w:rsidR="00D85945" w:rsidRPr="00AB5C9D" w:rsidRDefault="00D85945" w:rsidP="003A7441">
      <w:pPr>
        <w:spacing w:after="0" w:line="360" w:lineRule="auto"/>
        <w:jc w:val="center"/>
        <w:rPr>
          <w:rFonts w:ascii="Times New Roman" w:hAnsi="Times New Roman"/>
          <w:sz w:val="28"/>
          <w:szCs w:val="28"/>
        </w:rPr>
      </w:pPr>
    </w:p>
    <w:p w:rsidR="00D85945" w:rsidRPr="00AB5C9D" w:rsidRDefault="00D85945" w:rsidP="003A7441">
      <w:pPr>
        <w:spacing w:after="0" w:line="360" w:lineRule="auto"/>
        <w:jc w:val="center"/>
        <w:rPr>
          <w:rFonts w:ascii="Times New Roman" w:hAnsi="Times New Roman"/>
          <w:sz w:val="28"/>
          <w:szCs w:val="28"/>
        </w:rPr>
      </w:pPr>
    </w:p>
    <w:p w:rsidR="00D85945" w:rsidRPr="00AB5C9D" w:rsidRDefault="00D85945" w:rsidP="003A7441">
      <w:pPr>
        <w:spacing w:after="0" w:line="360" w:lineRule="auto"/>
        <w:jc w:val="center"/>
        <w:rPr>
          <w:rFonts w:ascii="Times New Roman" w:hAnsi="Times New Roman"/>
          <w:sz w:val="28"/>
          <w:szCs w:val="28"/>
        </w:rPr>
      </w:pPr>
      <w:r w:rsidRPr="00AB5C9D">
        <w:rPr>
          <w:rFonts w:ascii="Times New Roman" w:hAnsi="Times New Roman"/>
          <w:sz w:val="28"/>
          <w:szCs w:val="28"/>
        </w:rPr>
        <w:t>Оренбург 2008</w:t>
      </w:r>
    </w:p>
    <w:p w:rsidR="00D85945" w:rsidRPr="00AB5C9D" w:rsidRDefault="00D85945" w:rsidP="003A7441">
      <w:pPr>
        <w:spacing w:after="0" w:line="360" w:lineRule="auto"/>
        <w:ind w:firstLine="709"/>
        <w:jc w:val="both"/>
        <w:rPr>
          <w:rFonts w:ascii="Times New Roman" w:hAnsi="Times New Roman"/>
          <w:b/>
          <w:sz w:val="28"/>
          <w:szCs w:val="28"/>
        </w:rPr>
      </w:pPr>
      <w:r w:rsidRPr="00AB5C9D">
        <w:rPr>
          <w:rFonts w:ascii="Times New Roman" w:hAnsi="Times New Roman"/>
          <w:sz w:val="28"/>
          <w:szCs w:val="28"/>
        </w:rPr>
        <w:br w:type="page"/>
      </w:r>
      <w:r w:rsidR="000F72EB" w:rsidRPr="00AB5C9D">
        <w:rPr>
          <w:rFonts w:ascii="Times New Roman" w:hAnsi="Times New Roman"/>
          <w:b/>
          <w:sz w:val="28"/>
          <w:szCs w:val="28"/>
        </w:rPr>
        <w:t>Содержание</w:t>
      </w:r>
    </w:p>
    <w:p w:rsidR="000F72EB" w:rsidRPr="00AB5C9D" w:rsidRDefault="000F72EB" w:rsidP="003A7441">
      <w:pPr>
        <w:spacing w:after="0" w:line="360" w:lineRule="auto"/>
        <w:ind w:firstLine="709"/>
        <w:jc w:val="both"/>
        <w:rPr>
          <w:rFonts w:ascii="Times New Roman" w:hAnsi="Times New Roman"/>
          <w:b/>
          <w:sz w:val="28"/>
          <w:szCs w:val="28"/>
        </w:rPr>
      </w:pPr>
    </w:p>
    <w:p w:rsidR="000F72EB" w:rsidRPr="00AB5C9D" w:rsidRDefault="000F72EB" w:rsidP="003A7441">
      <w:pPr>
        <w:spacing w:after="0" w:line="360" w:lineRule="auto"/>
        <w:jc w:val="both"/>
        <w:rPr>
          <w:rFonts w:ascii="Times New Roman" w:hAnsi="Times New Roman"/>
          <w:sz w:val="28"/>
          <w:szCs w:val="28"/>
        </w:rPr>
      </w:pPr>
      <w:r w:rsidRPr="00AB5C9D">
        <w:rPr>
          <w:rFonts w:ascii="Times New Roman" w:hAnsi="Times New Roman"/>
          <w:sz w:val="28"/>
          <w:szCs w:val="28"/>
        </w:rPr>
        <w:t>Введение</w:t>
      </w:r>
    </w:p>
    <w:p w:rsidR="000F72EB" w:rsidRPr="00AB5C9D" w:rsidRDefault="000F72EB" w:rsidP="003A7441">
      <w:pPr>
        <w:spacing w:after="0" w:line="360" w:lineRule="auto"/>
        <w:jc w:val="both"/>
        <w:rPr>
          <w:rFonts w:ascii="Times New Roman" w:hAnsi="Times New Roman"/>
          <w:sz w:val="28"/>
          <w:szCs w:val="28"/>
        </w:rPr>
      </w:pPr>
      <w:r w:rsidRPr="00AB5C9D">
        <w:rPr>
          <w:rFonts w:ascii="Times New Roman" w:hAnsi="Times New Roman"/>
          <w:sz w:val="28"/>
          <w:szCs w:val="28"/>
        </w:rPr>
        <w:t>1</w:t>
      </w:r>
      <w:r w:rsidR="003A7441">
        <w:rPr>
          <w:rFonts w:ascii="Times New Roman" w:hAnsi="Times New Roman"/>
          <w:sz w:val="28"/>
          <w:szCs w:val="28"/>
        </w:rPr>
        <w:t>.</w:t>
      </w:r>
      <w:r w:rsidRPr="00AB5C9D">
        <w:rPr>
          <w:rFonts w:ascii="Times New Roman" w:hAnsi="Times New Roman"/>
          <w:sz w:val="28"/>
          <w:szCs w:val="28"/>
        </w:rPr>
        <w:t xml:space="preserve"> Понятие таможенного режима. Виды таможенных режимов</w:t>
      </w:r>
      <w:r w:rsidR="003A7441">
        <w:rPr>
          <w:rFonts w:ascii="Times New Roman" w:hAnsi="Times New Roman"/>
          <w:sz w:val="28"/>
          <w:szCs w:val="28"/>
        </w:rPr>
        <w:t xml:space="preserve">. Их </w:t>
      </w:r>
      <w:r w:rsidR="007E2413" w:rsidRPr="00AB5C9D">
        <w:rPr>
          <w:rFonts w:ascii="Times New Roman" w:hAnsi="Times New Roman"/>
          <w:sz w:val="28"/>
          <w:szCs w:val="28"/>
        </w:rPr>
        <w:t>характеристика</w:t>
      </w:r>
    </w:p>
    <w:p w:rsidR="000F72EB" w:rsidRPr="00AB5C9D" w:rsidRDefault="007B75D9" w:rsidP="003A7441">
      <w:pPr>
        <w:spacing w:after="0" w:line="360" w:lineRule="auto"/>
        <w:jc w:val="both"/>
        <w:rPr>
          <w:rFonts w:ascii="Times New Roman" w:hAnsi="Times New Roman"/>
          <w:sz w:val="28"/>
          <w:szCs w:val="28"/>
        </w:rPr>
      </w:pPr>
      <w:r w:rsidRPr="00AB5C9D">
        <w:rPr>
          <w:rFonts w:ascii="Times New Roman" w:hAnsi="Times New Roman"/>
          <w:sz w:val="28"/>
          <w:szCs w:val="28"/>
        </w:rPr>
        <w:t>1.1</w:t>
      </w:r>
      <w:r w:rsidR="003A7441">
        <w:rPr>
          <w:rFonts w:ascii="Times New Roman" w:hAnsi="Times New Roman"/>
          <w:sz w:val="28"/>
          <w:szCs w:val="28"/>
        </w:rPr>
        <w:t xml:space="preserve"> </w:t>
      </w:r>
      <w:r w:rsidRPr="00AB5C9D">
        <w:rPr>
          <w:rFonts w:ascii="Times New Roman" w:hAnsi="Times New Roman"/>
          <w:sz w:val="28"/>
          <w:szCs w:val="28"/>
        </w:rPr>
        <w:t xml:space="preserve">Понятие, назначение и сущность </w:t>
      </w:r>
      <w:r w:rsidR="000F72EB" w:rsidRPr="00AB5C9D">
        <w:rPr>
          <w:rFonts w:ascii="Times New Roman" w:hAnsi="Times New Roman"/>
          <w:sz w:val="28"/>
          <w:szCs w:val="28"/>
        </w:rPr>
        <w:t>таможенного режима</w:t>
      </w:r>
    </w:p>
    <w:p w:rsidR="000F72EB" w:rsidRPr="00AB5C9D" w:rsidRDefault="000F72EB" w:rsidP="003A7441">
      <w:pPr>
        <w:spacing w:after="0" w:line="360" w:lineRule="auto"/>
        <w:jc w:val="both"/>
        <w:rPr>
          <w:rFonts w:ascii="Times New Roman" w:hAnsi="Times New Roman"/>
          <w:sz w:val="28"/>
          <w:szCs w:val="28"/>
        </w:rPr>
      </w:pPr>
      <w:r w:rsidRPr="00AB5C9D">
        <w:rPr>
          <w:rFonts w:ascii="Times New Roman" w:hAnsi="Times New Roman"/>
          <w:sz w:val="28"/>
          <w:szCs w:val="28"/>
        </w:rPr>
        <w:t>1.2 Основные таможенные режимы. Их характеристи</w:t>
      </w:r>
      <w:r w:rsidR="00210F2B" w:rsidRPr="00AB5C9D">
        <w:rPr>
          <w:rFonts w:ascii="Times New Roman" w:hAnsi="Times New Roman"/>
          <w:sz w:val="28"/>
          <w:szCs w:val="28"/>
        </w:rPr>
        <w:t>ка</w:t>
      </w:r>
    </w:p>
    <w:p w:rsidR="000F72EB" w:rsidRPr="00AB5C9D" w:rsidRDefault="000F72EB" w:rsidP="003A7441">
      <w:pPr>
        <w:spacing w:after="0" w:line="360" w:lineRule="auto"/>
        <w:jc w:val="both"/>
        <w:rPr>
          <w:rFonts w:ascii="Times New Roman" w:hAnsi="Times New Roman"/>
          <w:sz w:val="28"/>
          <w:szCs w:val="28"/>
        </w:rPr>
      </w:pPr>
      <w:r w:rsidRPr="00AB5C9D">
        <w:rPr>
          <w:rFonts w:ascii="Times New Roman" w:hAnsi="Times New Roman"/>
          <w:sz w:val="28"/>
          <w:szCs w:val="28"/>
        </w:rPr>
        <w:t>1.3 Экономические таможенные ре</w:t>
      </w:r>
      <w:r w:rsidR="00E63DC9" w:rsidRPr="00AB5C9D">
        <w:rPr>
          <w:rFonts w:ascii="Times New Roman" w:hAnsi="Times New Roman"/>
          <w:sz w:val="28"/>
          <w:szCs w:val="28"/>
        </w:rPr>
        <w:t>жимы. Их характеристика</w:t>
      </w:r>
    </w:p>
    <w:p w:rsidR="000F72EB" w:rsidRPr="00AB5C9D" w:rsidRDefault="000F72EB" w:rsidP="003A7441">
      <w:pPr>
        <w:spacing w:after="0" w:line="360" w:lineRule="auto"/>
        <w:jc w:val="both"/>
        <w:rPr>
          <w:rFonts w:ascii="Times New Roman" w:hAnsi="Times New Roman"/>
          <w:sz w:val="28"/>
          <w:szCs w:val="28"/>
        </w:rPr>
      </w:pPr>
      <w:r w:rsidRPr="00AB5C9D">
        <w:rPr>
          <w:rFonts w:ascii="Times New Roman" w:hAnsi="Times New Roman"/>
          <w:sz w:val="28"/>
          <w:szCs w:val="28"/>
        </w:rPr>
        <w:t>1.4 Завершающие и специальны</w:t>
      </w:r>
      <w:r w:rsidR="00E63DC9" w:rsidRPr="00AB5C9D">
        <w:rPr>
          <w:rFonts w:ascii="Times New Roman" w:hAnsi="Times New Roman"/>
          <w:sz w:val="28"/>
          <w:szCs w:val="28"/>
        </w:rPr>
        <w:t>е таможенные режимы</w:t>
      </w:r>
    </w:p>
    <w:p w:rsidR="000F72EB" w:rsidRPr="00AB5C9D" w:rsidRDefault="000F72EB" w:rsidP="003A7441">
      <w:pPr>
        <w:spacing w:after="0" w:line="360" w:lineRule="auto"/>
        <w:jc w:val="both"/>
        <w:rPr>
          <w:rFonts w:ascii="Times New Roman" w:hAnsi="Times New Roman"/>
          <w:sz w:val="28"/>
          <w:szCs w:val="28"/>
        </w:rPr>
      </w:pPr>
      <w:r w:rsidRPr="00AB5C9D">
        <w:rPr>
          <w:rFonts w:ascii="Times New Roman" w:hAnsi="Times New Roman"/>
          <w:sz w:val="28"/>
          <w:szCs w:val="28"/>
        </w:rPr>
        <w:t>2</w:t>
      </w:r>
      <w:r w:rsidR="003A7441">
        <w:rPr>
          <w:rFonts w:ascii="Times New Roman" w:hAnsi="Times New Roman"/>
          <w:sz w:val="28"/>
          <w:szCs w:val="28"/>
        </w:rPr>
        <w:t>.</w:t>
      </w:r>
      <w:r w:rsidRPr="00AB5C9D">
        <w:rPr>
          <w:rFonts w:ascii="Times New Roman" w:hAnsi="Times New Roman"/>
          <w:sz w:val="28"/>
          <w:szCs w:val="28"/>
        </w:rPr>
        <w:t xml:space="preserve"> Виды обеспечения та</w:t>
      </w:r>
      <w:r w:rsidR="00E63DC9" w:rsidRPr="00AB5C9D">
        <w:rPr>
          <w:rFonts w:ascii="Times New Roman" w:hAnsi="Times New Roman"/>
          <w:sz w:val="28"/>
          <w:szCs w:val="28"/>
        </w:rPr>
        <w:t>моженных режимов</w:t>
      </w:r>
    </w:p>
    <w:p w:rsidR="000F72EB" w:rsidRPr="00AB5C9D" w:rsidRDefault="000F72EB" w:rsidP="003A7441">
      <w:pPr>
        <w:spacing w:after="0" w:line="360" w:lineRule="auto"/>
        <w:jc w:val="both"/>
        <w:rPr>
          <w:rFonts w:ascii="Times New Roman" w:hAnsi="Times New Roman"/>
          <w:sz w:val="28"/>
          <w:szCs w:val="28"/>
        </w:rPr>
      </w:pPr>
      <w:r w:rsidRPr="00AB5C9D">
        <w:rPr>
          <w:rFonts w:ascii="Times New Roman" w:hAnsi="Times New Roman"/>
          <w:sz w:val="28"/>
          <w:szCs w:val="28"/>
        </w:rPr>
        <w:t xml:space="preserve">2.1 Правовое обеспечение таможенных </w:t>
      </w:r>
      <w:r w:rsidR="00E63DC9" w:rsidRPr="00AB5C9D">
        <w:rPr>
          <w:rFonts w:ascii="Times New Roman" w:hAnsi="Times New Roman"/>
          <w:sz w:val="28"/>
          <w:szCs w:val="28"/>
        </w:rPr>
        <w:t>режимов</w:t>
      </w:r>
    </w:p>
    <w:p w:rsidR="000F72EB" w:rsidRPr="00AB5C9D" w:rsidRDefault="000F72EB" w:rsidP="003A7441">
      <w:pPr>
        <w:spacing w:after="0" w:line="360" w:lineRule="auto"/>
        <w:jc w:val="both"/>
        <w:rPr>
          <w:rFonts w:ascii="Times New Roman" w:hAnsi="Times New Roman"/>
          <w:sz w:val="28"/>
          <w:szCs w:val="28"/>
        </w:rPr>
      </w:pPr>
      <w:r w:rsidRPr="00AB5C9D">
        <w:rPr>
          <w:rFonts w:ascii="Times New Roman" w:hAnsi="Times New Roman"/>
          <w:sz w:val="28"/>
          <w:szCs w:val="28"/>
        </w:rPr>
        <w:t>2.2 Экономическое обеспечен</w:t>
      </w:r>
      <w:r w:rsidR="00E63DC9" w:rsidRPr="00AB5C9D">
        <w:rPr>
          <w:rFonts w:ascii="Times New Roman" w:hAnsi="Times New Roman"/>
          <w:sz w:val="28"/>
          <w:szCs w:val="28"/>
        </w:rPr>
        <w:t>ие таможенных режимов</w:t>
      </w:r>
    </w:p>
    <w:p w:rsidR="000F72EB" w:rsidRPr="00AB5C9D" w:rsidRDefault="000F72EB" w:rsidP="003A7441">
      <w:pPr>
        <w:spacing w:after="0" w:line="360" w:lineRule="auto"/>
        <w:jc w:val="both"/>
        <w:rPr>
          <w:rFonts w:ascii="Times New Roman" w:hAnsi="Times New Roman"/>
          <w:sz w:val="28"/>
          <w:szCs w:val="28"/>
        </w:rPr>
      </w:pPr>
      <w:r w:rsidRPr="00AB5C9D">
        <w:rPr>
          <w:rFonts w:ascii="Times New Roman" w:hAnsi="Times New Roman"/>
          <w:sz w:val="28"/>
          <w:szCs w:val="28"/>
        </w:rPr>
        <w:t>2.3 Организационное обеспече</w:t>
      </w:r>
      <w:r w:rsidR="00E63DC9" w:rsidRPr="00AB5C9D">
        <w:rPr>
          <w:rFonts w:ascii="Times New Roman" w:hAnsi="Times New Roman"/>
          <w:sz w:val="28"/>
          <w:szCs w:val="28"/>
        </w:rPr>
        <w:t>ние таможенных режимов</w:t>
      </w:r>
    </w:p>
    <w:p w:rsidR="000F72EB" w:rsidRPr="00AB5C9D" w:rsidRDefault="000F72EB" w:rsidP="003A7441">
      <w:pPr>
        <w:spacing w:after="0" w:line="360" w:lineRule="auto"/>
        <w:jc w:val="both"/>
        <w:rPr>
          <w:rFonts w:ascii="Times New Roman" w:hAnsi="Times New Roman"/>
          <w:sz w:val="28"/>
          <w:szCs w:val="28"/>
        </w:rPr>
      </w:pPr>
      <w:r w:rsidRPr="00AB5C9D">
        <w:rPr>
          <w:rFonts w:ascii="Times New Roman" w:hAnsi="Times New Roman"/>
          <w:sz w:val="28"/>
          <w:szCs w:val="28"/>
        </w:rPr>
        <w:t>3</w:t>
      </w:r>
      <w:r w:rsidR="003A7441">
        <w:rPr>
          <w:rFonts w:ascii="Times New Roman" w:hAnsi="Times New Roman"/>
          <w:sz w:val="28"/>
          <w:szCs w:val="28"/>
        </w:rPr>
        <w:t>.</w:t>
      </w:r>
      <w:r w:rsidRPr="00AB5C9D">
        <w:rPr>
          <w:rFonts w:ascii="Times New Roman" w:hAnsi="Times New Roman"/>
          <w:sz w:val="28"/>
          <w:szCs w:val="28"/>
        </w:rPr>
        <w:t xml:space="preserve"> Проблемы и перспективы обеспе</w:t>
      </w:r>
      <w:r w:rsidR="00635F7D" w:rsidRPr="00AB5C9D">
        <w:rPr>
          <w:rFonts w:ascii="Times New Roman" w:hAnsi="Times New Roman"/>
          <w:sz w:val="28"/>
          <w:szCs w:val="28"/>
        </w:rPr>
        <w:t>чения таможенных режимов</w:t>
      </w:r>
    </w:p>
    <w:p w:rsidR="000F72EB" w:rsidRPr="00AB5C9D" w:rsidRDefault="000F72EB" w:rsidP="003A7441">
      <w:pPr>
        <w:spacing w:after="0" w:line="360" w:lineRule="auto"/>
        <w:jc w:val="both"/>
        <w:rPr>
          <w:rFonts w:ascii="Times New Roman" w:hAnsi="Times New Roman"/>
          <w:sz w:val="28"/>
          <w:szCs w:val="28"/>
        </w:rPr>
      </w:pPr>
      <w:r w:rsidRPr="00AB5C9D">
        <w:rPr>
          <w:rFonts w:ascii="Times New Roman" w:hAnsi="Times New Roman"/>
          <w:sz w:val="28"/>
          <w:szCs w:val="28"/>
        </w:rPr>
        <w:t>Заключен</w:t>
      </w:r>
      <w:r w:rsidR="00635F7D" w:rsidRPr="00AB5C9D">
        <w:rPr>
          <w:rFonts w:ascii="Times New Roman" w:hAnsi="Times New Roman"/>
          <w:sz w:val="28"/>
          <w:szCs w:val="28"/>
        </w:rPr>
        <w:t>ие</w:t>
      </w:r>
    </w:p>
    <w:p w:rsidR="007B75D9" w:rsidRDefault="0002699D" w:rsidP="003A7441">
      <w:pPr>
        <w:spacing w:after="0" w:line="360" w:lineRule="auto"/>
        <w:jc w:val="both"/>
        <w:rPr>
          <w:rFonts w:ascii="Times New Roman" w:hAnsi="Times New Roman"/>
          <w:sz w:val="28"/>
          <w:szCs w:val="28"/>
        </w:rPr>
      </w:pPr>
      <w:r w:rsidRPr="00AB5C9D">
        <w:rPr>
          <w:rFonts w:ascii="Times New Roman" w:hAnsi="Times New Roman"/>
          <w:sz w:val="28"/>
          <w:szCs w:val="28"/>
        </w:rPr>
        <w:t>Список использованны</w:t>
      </w:r>
      <w:r w:rsidR="00635F7D" w:rsidRPr="00AB5C9D">
        <w:rPr>
          <w:rFonts w:ascii="Times New Roman" w:hAnsi="Times New Roman"/>
          <w:sz w:val="28"/>
          <w:szCs w:val="28"/>
        </w:rPr>
        <w:t>х источников</w:t>
      </w:r>
    </w:p>
    <w:p w:rsidR="003A7441" w:rsidRPr="00AB5C9D" w:rsidRDefault="003A7441" w:rsidP="003A7441">
      <w:pPr>
        <w:spacing w:after="0" w:line="360" w:lineRule="auto"/>
        <w:jc w:val="both"/>
        <w:rPr>
          <w:rFonts w:ascii="Times New Roman" w:hAnsi="Times New Roman"/>
          <w:sz w:val="28"/>
          <w:szCs w:val="28"/>
        </w:rPr>
      </w:pPr>
    </w:p>
    <w:p w:rsidR="007B75D9" w:rsidRPr="00AB5C9D" w:rsidRDefault="007B75D9" w:rsidP="003A7441">
      <w:pPr>
        <w:spacing w:after="0" w:line="360" w:lineRule="auto"/>
        <w:jc w:val="both"/>
        <w:rPr>
          <w:rFonts w:ascii="Times New Roman" w:hAnsi="Times New Roman"/>
          <w:sz w:val="28"/>
          <w:szCs w:val="28"/>
        </w:rPr>
      </w:pPr>
      <w:r w:rsidRPr="00AB5C9D">
        <w:rPr>
          <w:rFonts w:ascii="Times New Roman" w:hAnsi="Times New Roman"/>
          <w:sz w:val="28"/>
          <w:szCs w:val="28"/>
        </w:rPr>
        <w:br w:type="page"/>
      </w:r>
    </w:p>
    <w:p w:rsidR="007B75D9" w:rsidRPr="00AB5C9D" w:rsidRDefault="007B75D9" w:rsidP="003A7441">
      <w:pPr>
        <w:spacing w:after="0" w:line="360" w:lineRule="auto"/>
        <w:ind w:firstLine="709"/>
        <w:jc w:val="both"/>
        <w:rPr>
          <w:rFonts w:ascii="Times New Roman" w:hAnsi="Times New Roman"/>
          <w:b/>
          <w:sz w:val="28"/>
          <w:szCs w:val="28"/>
        </w:rPr>
      </w:pPr>
      <w:r w:rsidRPr="00AB5C9D">
        <w:rPr>
          <w:rFonts w:ascii="Times New Roman" w:hAnsi="Times New Roman"/>
          <w:b/>
          <w:sz w:val="28"/>
          <w:szCs w:val="28"/>
        </w:rPr>
        <w:t>Введение</w:t>
      </w:r>
    </w:p>
    <w:p w:rsidR="003A7441" w:rsidRDefault="003A7441" w:rsidP="003A7441">
      <w:pPr>
        <w:spacing w:after="0" w:line="360" w:lineRule="auto"/>
        <w:ind w:firstLine="709"/>
        <w:jc w:val="both"/>
        <w:rPr>
          <w:rFonts w:ascii="Times New Roman" w:hAnsi="Times New Roman"/>
          <w:sz w:val="28"/>
          <w:szCs w:val="28"/>
        </w:rPr>
      </w:pPr>
    </w:p>
    <w:p w:rsidR="00C419F0" w:rsidRPr="003A7441" w:rsidRDefault="00AA2C9C" w:rsidP="003A7441">
      <w:pPr>
        <w:spacing w:after="0" w:line="360" w:lineRule="auto"/>
        <w:ind w:firstLine="709"/>
        <w:jc w:val="both"/>
        <w:rPr>
          <w:rFonts w:ascii="Times New Roman" w:hAnsi="Times New Roman"/>
          <w:sz w:val="28"/>
          <w:szCs w:val="28"/>
        </w:rPr>
      </w:pPr>
      <w:r w:rsidRPr="003A7441">
        <w:rPr>
          <w:rFonts w:ascii="Times New Roman" w:hAnsi="Times New Roman"/>
          <w:sz w:val="28"/>
          <w:szCs w:val="28"/>
        </w:rPr>
        <w:t>Одним из важнейших институтов таможенного права Российской Федерации является таможенный режим, которым обуславливается порядок перемещения товаров и транспортных средств через таможенную границу России.</w:t>
      </w:r>
    </w:p>
    <w:p w:rsidR="00C419F0" w:rsidRPr="003A7441" w:rsidRDefault="00AA2C9C" w:rsidP="003A7441">
      <w:pPr>
        <w:spacing w:after="0" w:line="360" w:lineRule="auto"/>
        <w:ind w:firstLine="709"/>
        <w:jc w:val="both"/>
        <w:rPr>
          <w:rFonts w:ascii="Times New Roman" w:hAnsi="Times New Roman"/>
          <w:sz w:val="28"/>
          <w:szCs w:val="28"/>
        </w:rPr>
      </w:pPr>
      <w:r w:rsidRPr="003A7441">
        <w:rPr>
          <w:rFonts w:ascii="Times New Roman" w:hAnsi="Times New Roman"/>
          <w:sz w:val="28"/>
          <w:szCs w:val="28"/>
        </w:rPr>
        <w:t>Это обусловлено тем, что в соответствии с Таможенным кодексом РФ (ст. 22) все товары и транспортные средства перемещаются через таможенную границу Российской Федерации в строгом соответствии с заявленным таможенным режимом.</w:t>
      </w:r>
    </w:p>
    <w:p w:rsidR="00C419F0" w:rsidRPr="003A7441" w:rsidRDefault="001C0ACE" w:rsidP="003A7441">
      <w:pPr>
        <w:spacing w:after="0" w:line="360" w:lineRule="auto"/>
        <w:ind w:firstLine="709"/>
        <w:jc w:val="both"/>
        <w:rPr>
          <w:rFonts w:ascii="Times New Roman" w:hAnsi="Times New Roman"/>
          <w:sz w:val="28"/>
          <w:szCs w:val="28"/>
        </w:rPr>
      </w:pPr>
      <w:r w:rsidRPr="003A7441">
        <w:rPr>
          <w:rFonts w:ascii="Times New Roman" w:hAnsi="Times New Roman"/>
          <w:sz w:val="28"/>
          <w:szCs w:val="28"/>
        </w:rPr>
        <w:t>Лицо вправе выбрать любой таможенный режим или изменить его на другой в соответствии с ТК РФ (ст. 156).</w:t>
      </w:r>
    </w:p>
    <w:p w:rsidR="00C419F0" w:rsidRPr="003A7441" w:rsidRDefault="001C0ACE" w:rsidP="003A7441">
      <w:pPr>
        <w:spacing w:after="0" w:line="360" w:lineRule="auto"/>
        <w:ind w:firstLine="709"/>
        <w:jc w:val="both"/>
        <w:rPr>
          <w:rFonts w:ascii="Times New Roman" w:hAnsi="Times New Roman"/>
          <w:sz w:val="28"/>
          <w:szCs w:val="28"/>
        </w:rPr>
      </w:pPr>
      <w:r w:rsidRPr="003A7441">
        <w:rPr>
          <w:rFonts w:ascii="Times New Roman" w:hAnsi="Times New Roman"/>
          <w:sz w:val="28"/>
          <w:szCs w:val="28"/>
        </w:rPr>
        <w:t>Помещение товаров под таможенный режим осуществляется с разрешения таможенных органов.</w:t>
      </w:r>
    </w:p>
    <w:p w:rsidR="00C419F0" w:rsidRPr="003A7441" w:rsidRDefault="001C0ACE" w:rsidP="003A7441">
      <w:pPr>
        <w:spacing w:after="0" w:line="360" w:lineRule="auto"/>
        <w:ind w:firstLine="709"/>
        <w:jc w:val="both"/>
        <w:rPr>
          <w:rFonts w:ascii="Times New Roman" w:hAnsi="Times New Roman"/>
          <w:sz w:val="28"/>
          <w:szCs w:val="28"/>
        </w:rPr>
      </w:pPr>
      <w:r w:rsidRPr="003A7441">
        <w:rPr>
          <w:rFonts w:ascii="Times New Roman" w:hAnsi="Times New Roman"/>
          <w:sz w:val="28"/>
          <w:szCs w:val="28"/>
        </w:rPr>
        <w:t>Вне зависимости от заявленного таможенного режима лица обязаны со</w:t>
      </w:r>
      <w:r w:rsidR="00C419F0" w:rsidRPr="003A7441">
        <w:rPr>
          <w:rFonts w:ascii="Times New Roman" w:hAnsi="Times New Roman"/>
          <w:sz w:val="28"/>
          <w:szCs w:val="28"/>
        </w:rPr>
        <w:t>блюдать:</w:t>
      </w:r>
    </w:p>
    <w:p w:rsidR="00C419F0" w:rsidRPr="003A7441" w:rsidRDefault="00C419F0" w:rsidP="003A7441">
      <w:pPr>
        <w:spacing w:after="0" w:line="360" w:lineRule="auto"/>
        <w:ind w:firstLine="709"/>
        <w:jc w:val="both"/>
        <w:rPr>
          <w:rFonts w:ascii="Times New Roman" w:hAnsi="Times New Roman"/>
          <w:sz w:val="28"/>
          <w:szCs w:val="28"/>
        </w:rPr>
      </w:pPr>
      <w:r w:rsidRPr="003A7441">
        <w:rPr>
          <w:rFonts w:ascii="Times New Roman" w:hAnsi="Times New Roman"/>
          <w:sz w:val="28"/>
          <w:szCs w:val="28"/>
        </w:rPr>
        <w:t xml:space="preserve">- </w:t>
      </w:r>
      <w:r w:rsidR="001C0ACE" w:rsidRPr="003A7441">
        <w:rPr>
          <w:rFonts w:ascii="Times New Roman" w:hAnsi="Times New Roman"/>
          <w:sz w:val="28"/>
          <w:szCs w:val="28"/>
        </w:rPr>
        <w:t>запреты и ограничения, не носящие экономический характер и установленные в соответствии с законодательством РФ о государственном регулирова</w:t>
      </w:r>
      <w:r w:rsidRPr="003A7441">
        <w:rPr>
          <w:rFonts w:ascii="Times New Roman" w:hAnsi="Times New Roman"/>
          <w:sz w:val="28"/>
          <w:szCs w:val="28"/>
        </w:rPr>
        <w:t>нии ВЭД;</w:t>
      </w:r>
    </w:p>
    <w:p w:rsidR="00C419F0" w:rsidRPr="003A7441" w:rsidRDefault="00C419F0" w:rsidP="003A7441">
      <w:pPr>
        <w:spacing w:after="0" w:line="360" w:lineRule="auto"/>
        <w:ind w:firstLine="709"/>
        <w:jc w:val="both"/>
        <w:rPr>
          <w:rFonts w:ascii="Times New Roman" w:hAnsi="Times New Roman"/>
          <w:sz w:val="28"/>
          <w:szCs w:val="28"/>
        </w:rPr>
      </w:pPr>
      <w:r w:rsidRPr="003A7441">
        <w:rPr>
          <w:rFonts w:ascii="Times New Roman" w:hAnsi="Times New Roman"/>
          <w:sz w:val="28"/>
          <w:szCs w:val="28"/>
        </w:rPr>
        <w:t xml:space="preserve">- </w:t>
      </w:r>
      <w:r w:rsidR="001C0ACE" w:rsidRPr="003A7441">
        <w:rPr>
          <w:rFonts w:ascii="Times New Roman" w:hAnsi="Times New Roman"/>
          <w:sz w:val="28"/>
          <w:szCs w:val="28"/>
        </w:rPr>
        <w:t>требования законодательства РФ, установленные в целях валютного контроля.</w:t>
      </w:r>
    </w:p>
    <w:p w:rsidR="00C419F0" w:rsidRPr="003A7441" w:rsidRDefault="00C419F0" w:rsidP="003A7441">
      <w:pPr>
        <w:spacing w:after="0" w:line="360" w:lineRule="auto"/>
        <w:ind w:firstLine="709"/>
        <w:jc w:val="both"/>
        <w:rPr>
          <w:rFonts w:ascii="Times New Roman" w:hAnsi="Times New Roman"/>
          <w:sz w:val="28"/>
          <w:szCs w:val="28"/>
        </w:rPr>
      </w:pPr>
      <w:r w:rsidRPr="003A7441">
        <w:rPr>
          <w:rFonts w:ascii="Times New Roman" w:hAnsi="Times New Roman"/>
          <w:sz w:val="28"/>
          <w:szCs w:val="28"/>
        </w:rPr>
        <w:t>Для того чтобы таможенные режимы</w:t>
      </w:r>
      <w:r w:rsidR="003A7441" w:rsidRPr="003A7441">
        <w:rPr>
          <w:rFonts w:ascii="Times New Roman" w:hAnsi="Times New Roman"/>
          <w:sz w:val="28"/>
          <w:szCs w:val="28"/>
        </w:rPr>
        <w:t xml:space="preserve"> </w:t>
      </w:r>
      <w:r w:rsidRPr="003A7441">
        <w:rPr>
          <w:rFonts w:ascii="Times New Roman" w:hAnsi="Times New Roman"/>
          <w:sz w:val="28"/>
          <w:szCs w:val="28"/>
        </w:rPr>
        <w:t>эффективно применялись на практике участниками внешнеэкономической деятельности, необходимо использование определенных мер по обеспечению таможенных режимов, связанных с предотвращением нарушений условий</w:t>
      </w:r>
      <w:r w:rsidR="003A7441" w:rsidRPr="003A7441">
        <w:rPr>
          <w:rFonts w:ascii="Times New Roman" w:hAnsi="Times New Roman"/>
          <w:sz w:val="28"/>
          <w:szCs w:val="28"/>
        </w:rPr>
        <w:t xml:space="preserve"> </w:t>
      </w:r>
      <w:r w:rsidRPr="003A7441">
        <w:rPr>
          <w:rFonts w:ascii="Times New Roman" w:hAnsi="Times New Roman"/>
          <w:sz w:val="28"/>
          <w:szCs w:val="28"/>
        </w:rPr>
        <w:t>функционирования конкретного таможенного режима и положений, регламентирующих действие данного режима.</w:t>
      </w:r>
    </w:p>
    <w:p w:rsidR="00C419F0" w:rsidRPr="003A7441" w:rsidRDefault="00C419F0" w:rsidP="003A7441">
      <w:pPr>
        <w:spacing w:after="0" w:line="360" w:lineRule="auto"/>
        <w:ind w:firstLine="709"/>
        <w:jc w:val="both"/>
        <w:rPr>
          <w:rFonts w:ascii="Times New Roman" w:hAnsi="Times New Roman"/>
          <w:sz w:val="28"/>
          <w:szCs w:val="28"/>
        </w:rPr>
      </w:pPr>
      <w:r w:rsidRPr="003A7441">
        <w:rPr>
          <w:rFonts w:ascii="Times New Roman" w:hAnsi="Times New Roman"/>
          <w:sz w:val="28"/>
          <w:szCs w:val="28"/>
        </w:rPr>
        <w:t>Обеспечение таможенных режимов является гарантией их соблюдения декларантом, либо иных заинтересованных лиц, а также предусматривает санкции за нарушение правовых актов, касающихся регулирования определенных таможенных режимов.</w:t>
      </w:r>
    </w:p>
    <w:p w:rsidR="00215B2A" w:rsidRPr="003A7441" w:rsidRDefault="00C419F0" w:rsidP="003A7441">
      <w:pPr>
        <w:spacing w:after="0" w:line="360" w:lineRule="auto"/>
        <w:ind w:firstLine="709"/>
        <w:jc w:val="both"/>
        <w:rPr>
          <w:rFonts w:ascii="Times New Roman" w:hAnsi="Times New Roman"/>
          <w:sz w:val="28"/>
          <w:szCs w:val="28"/>
        </w:rPr>
      </w:pPr>
      <w:r w:rsidRPr="003A7441">
        <w:rPr>
          <w:rFonts w:ascii="Times New Roman" w:hAnsi="Times New Roman"/>
          <w:sz w:val="28"/>
          <w:szCs w:val="28"/>
        </w:rPr>
        <w:t>В связи с активным развитием внешнеэкономической деятельности Российской Федерации, расширением международных торговых отношений, быстрым ростом торгового оборота изучение обеспечения таможенных режимов приобрело особую актуальность. Целью данной курсовой работы является рассмотрение и изучение видов обеспечения таможенных режимов</w:t>
      </w:r>
      <w:r w:rsidR="00215B2A" w:rsidRPr="003A7441">
        <w:rPr>
          <w:rFonts w:ascii="Times New Roman" w:hAnsi="Times New Roman"/>
          <w:sz w:val="28"/>
          <w:szCs w:val="28"/>
        </w:rPr>
        <w:t>. Для этого необходимо решить следующие задачи:</w:t>
      </w:r>
    </w:p>
    <w:p w:rsidR="00215B2A" w:rsidRPr="003A7441" w:rsidRDefault="00215B2A" w:rsidP="003A7441">
      <w:pPr>
        <w:spacing w:after="0" w:line="360" w:lineRule="auto"/>
        <w:ind w:firstLine="709"/>
        <w:jc w:val="both"/>
        <w:rPr>
          <w:rFonts w:ascii="Times New Roman" w:hAnsi="Times New Roman"/>
          <w:sz w:val="28"/>
          <w:szCs w:val="28"/>
        </w:rPr>
      </w:pPr>
      <w:r w:rsidRPr="003A7441">
        <w:rPr>
          <w:rFonts w:ascii="Times New Roman" w:hAnsi="Times New Roman"/>
          <w:sz w:val="28"/>
          <w:szCs w:val="28"/>
        </w:rPr>
        <w:t>- рассмотреть понятие таможенного режима, его назначение и сущность в таможенном деле;</w:t>
      </w:r>
    </w:p>
    <w:p w:rsidR="00215B2A" w:rsidRPr="003A7441" w:rsidRDefault="00215B2A" w:rsidP="003A7441">
      <w:pPr>
        <w:spacing w:after="0" w:line="360" w:lineRule="auto"/>
        <w:ind w:firstLine="709"/>
        <w:jc w:val="both"/>
        <w:rPr>
          <w:rFonts w:ascii="Times New Roman" w:hAnsi="Times New Roman"/>
          <w:sz w:val="28"/>
          <w:szCs w:val="28"/>
        </w:rPr>
      </w:pPr>
      <w:r w:rsidRPr="003A7441">
        <w:rPr>
          <w:rFonts w:ascii="Times New Roman" w:hAnsi="Times New Roman"/>
          <w:sz w:val="28"/>
          <w:szCs w:val="28"/>
        </w:rPr>
        <w:t>- охарактеризовать каждый таможенный режим, выявить их особенности;</w:t>
      </w:r>
    </w:p>
    <w:p w:rsidR="00215B2A" w:rsidRPr="003A7441" w:rsidRDefault="00215B2A" w:rsidP="003A7441">
      <w:pPr>
        <w:spacing w:after="0" w:line="360" w:lineRule="auto"/>
        <w:ind w:firstLine="709"/>
        <w:jc w:val="both"/>
        <w:rPr>
          <w:rFonts w:ascii="Times New Roman" w:hAnsi="Times New Roman"/>
          <w:sz w:val="28"/>
          <w:szCs w:val="28"/>
        </w:rPr>
      </w:pPr>
      <w:r w:rsidRPr="003A7441">
        <w:rPr>
          <w:rFonts w:ascii="Times New Roman" w:hAnsi="Times New Roman"/>
          <w:sz w:val="28"/>
          <w:szCs w:val="28"/>
        </w:rPr>
        <w:t>- изучить правовое, экономическое и организационное обеспечение таможенных режимов;</w:t>
      </w:r>
    </w:p>
    <w:p w:rsidR="003A7441" w:rsidRDefault="00215B2A" w:rsidP="003A7441">
      <w:pPr>
        <w:spacing w:after="0" w:line="360" w:lineRule="auto"/>
        <w:ind w:firstLine="709"/>
        <w:jc w:val="both"/>
        <w:rPr>
          <w:rFonts w:ascii="Times New Roman" w:hAnsi="Times New Roman"/>
          <w:sz w:val="28"/>
          <w:szCs w:val="28"/>
        </w:rPr>
      </w:pPr>
      <w:r w:rsidRPr="003A7441">
        <w:rPr>
          <w:rFonts w:ascii="Times New Roman" w:hAnsi="Times New Roman"/>
          <w:sz w:val="28"/>
          <w:szCs w:val="28"/>
        </w:rPr>
        <w:t>- сравнить с практикой обеспечения таможенных режимов других стран, обозначить существующие проблемы обеспечения таможенных режимов и возможные пути их решения.</w:t>
      </w:r>
    </w:p>
    <w:p w:rsidR="003A7441" w:rsidRDefault="003A7441" w:rsidP="003A7441">
      <w:pPr>
        <w:spacing w:after="0" w:line="360" w:lineRule="auto"/>
        <w:ind w:firstLine="709"/>
        <w:jc w:val="both"/>
        <w:rPr>
          <w:rFonts w:ascii="Times New Roman" w:hAnsi="Times New Roman"/>
          <w:sz w:val="28"/>
          <w:szCs w:val="28"/>
        </w:rPr>
      </w:pPr>
    </w:p>
    <w:p w:rsidR="00017C02" w:rsidRPr="00AB5C9D" w:rsidRDefault="007B75D9" w:rsidP="003A7441">
      <w:pPr>
        <w:spacing w:after="0" w:line="360" w:lineRule="auto"/>
        <w:ind w:firstLine="709"/>
        <w:jc w:val="both"/>
      </w:pPr>
      <w:r w:rsidRPr="00AB5C9D">
        <w:br w:type="page"/>
      </w:r>
    </w:p>
    <w:p w:rsidR="00017C02" w:rsidRPr="00AB5C9D" w:rsidRDefault="00017C02" w:rsidP="003A7441">
      <w:pPr>
        <w:spacing w:after="0" w:line="360" w:lineRule="auto"/>
        <w:ind w:firstLine="709"/>
        <w:jc w:val="both"/>
        <w:rPr>
          <w:rFonts w:ascii="Times New Roman" w:hAnsi="Times New Roman"/>
          <w:b/>
          <w:sz w:val="28"/>
          <w:szCs w:val="28"/>
        </w:rPr>
      </w:pPr>
      <w:r w:rsidRPr="00AB5C9D">
        <w:rPr>
          <w:rFonts w:ascii="Times New Roman" w:hAnsi="Times New Roman"/>
          <w:b/>
          <w:sz w:val="28"/>
          <w:szCs w:val="28"/>
        </w:rPr>
        <w:t>1</w:t>
      </w:r>
      <w:r w:rsidR="003A7441">
        <w:rPr>
          <w:rFonts w:ascii="Times New Roman" w:hAnsi="Times New Roman"/>
          <w:b/>
          <w:sz w:val="28"/>
          <w:szCs w:val="28"/>
        </w:rPr>
        <w:t>.</w:t>
      </w:r>
      <w:r w:rsidRPr="00AB5C9D">
        <w:rPr>
          <w:rFonts w:ascii="Times New Roman" w:hAnsi="Times New Roman"/>
          <w:b/>
          <w:sz w:val="28"/>
          <w:szCs w:val="28"/>
        </w:rPr>
        <w:t xml:space="preserve"> Понятие тамо</w:t>
      </w:r>
      <w:r w:rsidR="003A7441">
        <w:rPr>
          <w:rFonts w:ascii="Times New Roman" w:hAnsi="Times New Roman"/>
          <w:b/>
          <w:sz w:val="28"/>
          <w:szCs w:val="28"/>
        </w:rPr>
        <w:t xml:space="preserve">женного режима. Виды таможенных </w:t>
      </w:r>
      <w:r w:rsidRPr="00AB5C9D">
        <w:rPr>
          <w:rFonts w:ascii="Times New Roman" w:hAnsi="Times New Roman"/>
          <w:b/>
          <w:sz w:val="28"/>
          <w:szCs w:val="28"/>
        </w:rPr>
        <w:t>режимов</w:t>
      </w:r>
      <w:r w:rsidR="00C66683" w:rsidRPr="00AB5C9D">
        <w:rPr>
          <w:rFonts w:ascii="Times New Roman" w:hAnsi="Times New Roman"/>
          <w:b/>
          <w:sz w:val="28"/>
          <w:szCs w:val="28"/>
        </w:rPr>
        <w:t>. Их характеристика</w:t>
      </w:r>
    </w:p>
    <w:p w:rsidR="00017C02" w:rsidRPr="00AB5C9D" w:rsidRDefault="00017C02" w:rsidP="003A7441">
      <w:pPr>
        <w:spacing w:after="0" w:line="360" w:lineRule="auto"/>
        <w:ind w:firstLine="709"/>
        <w:jc w:val="both"/>
        <w:rPr>
          <w:rFonts w:ascii="Times New Roman" w:hAnsi="Times New Roman"/>
          <w:sz w:val="28"/>
          <w:szCs w:val="28"/>
        </w:rPr>
      </w:pPr>
    </w:p>
    <w:p w:rsidR="00017C02" w:rsidRPr="00AB5C9D" w:rsidRDefault="00017C02" w:rsidP="003A7441">
      <w:pPr>
        <w:spacing w:after="0" w:line="360" w:lineRule="auto"/>
        <w:ind w:firstLine="709"/>
        <w:jc w:val="both"/>
        <w:rPr>
          <w:rFonts w:ascii="Times New Roman" w:hAnsi="Times New Roman"/>
          <w:b/>
          <w:sz w:val="28"/>
          <w:szCs w:val="28"/>
        </w:rPr>
      </w:pPr>
      <w:r w:rsidRPr="00AB5C9D">
        <w:rPr>
          <w:rFonts w:ascii="Times New Roman" w:hAnsi="Times New Roman"/>
          <w:b/>
          <w:sz w:val="28"/>
          <w:szCs w:val="28"/>
        </w:rPr>
        <w:t>1.1 Понятие, назначение и сущность таможенного режима</w:t>
      </w:r>
    </w:p>
    <w:p w:rsidR="00017C02" w:rsidRPr="00AB5C9D" w:rsidRDefault="00017C02" w:rsidP="003A7441">
      <w:pPr>
        <w:spacing w:after="0" w:line="360" w:lineRule="auto"/>
        <w:ind w:firstLine="709"/>
        <w:jc w:val="both"/>
        <w:rPr>
          <w:rFonts w:ascii="Times New Roman" w:hAnsi="Times New Roman"/>
          <w:b/>
          <w:sz w:val="28"/>
          <w:szCs w:val="28"/>
        </w:rPr>
      </w:pPr>
    </w:p>
    <w:p w:rsidR="00CB3C8A" w:rsidRPr="00AB5C9D" w:rsidRDefault="007B75D9" w:rsidP="003A7441">
      <w:pPr>
        <w:spacing w:after="0" w:line="360" w:lineRule="auto"/>
        <w:ind w:firstLine="709"/>
        <w:jc w:val="both"/>
        <w:rPr>
          <w:rFonts w:ascii="Times New Roman" w:hAnsi="Times New Roman"/>
          <w:sz w:val="28"/>
          <w:szCs w:val="28"/>
        </w:rPr>
      </w:pPr>
      <w:r w:rsidRPr="00AB5C9D">
        <w:rPr>
          <w:rFonts w:ascii="Times New Roman" w:hAnsi="Times New Roman"/>
          <w:color w:val="000000"/>
          <w:sz w:val="28"/>
          <w:szCs w:val="28"/>
        </w:rPr>
        <w:t>Таможенный режим представляет собой базовую, фундаментальную категорию таможенного дела, от правильного определения которого зависит спектр последующего осуществления таможенных формальностей. Положения, составляющие содержание таможенного режима, установлены ТК РФ, а также подзаконными актами.</w:t>
      </w:r>
    </w:p>
    <w:p w:rsidR="00FE28FE" w:rsidRPr="00AB5C9D" w:rsidRDefault="007B75D9" w:rsidP="003A7441">
      <w:pPr>
        <w:spacing w:after="0" w:line="360" w:lineRule="auto"/>
        <w:ind w:firstLine="709"/>
        <w:jc w:val="both"/>
        <w:rPr>
          <w:rFonts w:ascii="Times New Roman" w:hAnsi="Times New Roman"/>
          <w:color w:val="000000"/>
          <w:sz w:val="28"/>
          <w:szCs w:val="28"/>
        </w:rPr>
      </w:pPr>
      <w:r w:rsidRPr="00AB5C9D">
        <w:rPr>
          <w:rFonts w:ascii="Times New Roman" w:hAnsi="Times New Roman"/>
          <w:color w:val="000000"/>
          <w:sz w:val="28"/>
          <w:szCs w:val="28"/>
        </w:rPr>
        <w:t>Применение системы таможенных режимов позволяет оградить товаропоток внешней торговли от предметов, перемещение которых через таможенную границу опасно, нецелесообразно для национальных интересов, а также оптимально распределить массив экспортно-импортных грузов для достижения целей таможенного оформления.</w:t>
      </w:r>
      <w:r w:rsidR="00FE28FE" w:rsidRPr="00AB5C9D">
        <w:rPr>
          <w:rStyle w:val="aa"/>
          <w:rFonts w:ascii="Times New Roman" w:hAnsi="Times New Roman"/>
          <w:color w:val="000000"/>
          <w:sz w:val="28"/>
          <w:szCs w:val="28"/>
        </w:rPr>
        <w:footnoteReference w:id="1"/>
      </w:r>
    </w:p>
    <w:p w:rsidR="00FE28FE" w:rsidRPr="00AB5C9D" w:rsidRDefault="005C3725"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xml:space="preserve">Использование таможенных режимов дает возможность, в зависимости от цели, срока ввоза или вывоза товаров, а также иных обстоятельств, применять к ним различные инструменты правового регулирования, что позволяет более полно учитывать потребности и интересы участников внешнеэкономической деятельности </w:t>
      </w:r>
      <w:r w:rsidR="00547571" w:rsidRPr="00AB5C9D">
        <w:rPr>
          <w:rFonts w:ascii="Times New Roman" w:hAnsi="Times New Roman"/>
          <w:sz w:val="28"/>
          <w:szCs w:val="28"/>
        </w:rPr>
        <w:t>и,</w:t>
      </w:r>
      <w:r w:rsidRPr="00AB5C9D">
        <w:rPr>
          <w:rFonts w:ascii="Times New Roman" w:hAnsi="Times New Roman"/>
          <w:sz w:val="28"/>
          <w:szCs w:val="28"/>
        </w:rPr>
        <w:t xml:space="preserve"> в конечном </w:t>
      </w:r>
      <w:r w:rsidR="00547571" w:rsidRPr="00AB5C9D">
        <w:rPr>
          <w:rFonts w:ascii="Times New Roman" w:hAnsi="Times New Roman"/>
          <w:sz w:val="28"/>
          <w:szCs w:val="28"/>
        </w:rPr>
        <w:t>счете,</w:t>
      </w:r>
      <w:r w:rsidRPr="00AB5C9D">
        <w:rPr>
          <w:rFonts w:ascii="Times New Roman" w:hAnsi="Times New Roman"/>
          <w:sz w:val="28"/>
          <w:szCs w:val="28"/>
        </w:rPr>
        <w:t xml:space="preserve"> способствует развитию внешнеторгового обмена, а также иных форм деятельности, непосредственно связанных с международной торговлей.</w:t>
      </w:r>
      <w:r w:rsidR="00FE28FE" w:rsidRPr="00AB5C9D">
        <w:rPr>
          <w:rStyle w:val="aa"/>
          <w:rFonts w:ascii="Times New Roman" w:hAnsi="Times New Roman"/>
          <w:sz w:val="28"/>
          <w:szCs w:val="28"/>
        </w:rPr>
        <w:footnoteReference w:id="2"/>
      </w:r>
    </w:p>
    <w:p w:rsidR="00FE28FE" w:rsidRPr="00AB5C9D" w:rsidRDefault="005C3725" w:rsidP="003A7441">
      <w:pPr>
        <w:spacing w:after="0" w:line="360" w:lineRule="auto"/>
        <w:ind w:firstLine="709"/>
        <w:jc w:val="both"/>
        <w:rPr>
          <w:rFonts w:ascii="Times New Roman" w:hAnsi="Times New Roman"/>
          <w:color w:val="000000"/>
          <w:sz w:val="28"/>
          <w:szCs w:val="28"/>
        </w:rPr>
      </w:pPr>
      <w:r w:rsidRPr="00AB5C9D">
        <w:rPr>
          <w:rFonts w:ascii="Times New Roman" w:hAnsi="Times New Roman"/>
          <w:sz w:val="28"/>
          <w:szCs w:val="28"/>
        </w:rPr>
        <w:t>Как и многие правовые категории, понятие таможенного режима используется в широком и узком смысле. В широком смысле таможенный режим можно определить как правовой режим, выражающийся в определенном сочетании административно-правовых и финансово-правовых средств регулирования, установленный таможенным законодательством и имеющий целью регламентировать отношения, возникающие в связи с перемещением товаров и транспортных средств через таможенную границу между таможенным органом и лицом, их перемещающим.</w:t>
      </w:r>
      <w:r w:rsidR="00FE28FE" w:rsidRPr="00AB5C9D">
        <w:rPr>
          <w:rFonts w:ascii="Times New Roman" w:hAnsi="Times New Roman"/>
          <w:color w:val="000000"/>
          <w:sz w:val="28"/>
          <w:szCs w:val="28"/>
        </w:rPr>
        <w:t xml:space="preserve"> Под</w:t>
      </w:r>
      <w:r w:rsidR="003A7441">
        <w:rPr>
          <w:rFonts w:ascii="Times New Roman" w:hAnsi="Times New Roman"/>
          <w:color w:val="000000"/>
          <w:sz w:val="28"/>
          <w:szCs w:val="28"/>
        </w:rPr>
        <w:t xml:space="preserve"> </w:t>
      </w:r>
      <w:r w:rsidR="00FE28FE" w:rsidRPr="00AB5C9D">
        <w:rPr>
          <w:rFonts w:ascii="Times New Roman" w:hAnsi="Times New Roman"/>
          <w:color w:val="000000"/>
          <w:sz w:val="28"/>
          <w:szCs w:val="28"/>
        </w:rPr>
        <w:t>правовым режимом в юридической литературе понимается особый порядок регулирования, который выражен в комплексе правовых средств, характеризующих сочетание взаимодействующих между собой дозволений и запретов, а также позитивных обязываний и создающих особую направленность регулирования (в данном случае — направленность на перемещение товаров и транспортных средств через таможенную границу).</w:t>
      </w:r>
      <w:r w:rsidR="00FE28FE" w:rsidRPr="00AB5C9D">
        <w:rPr>
          <w:rStyle w:val="aa"/>
          <w:rFonts w:ascii="Times New Roman" w:hAnsi="Times New Roman"/>
          <w:color w:val="000000"/>
          <w:sz w:val="28"/>
          <w:szCs w:val="28"/>
        </w:rPr>
        <w:footnoteReference w:id="3"/>
      </w:r>
    </w:p>
    <w:p w:rsidR="00FE28FE" w:rsidRPr="00AB5C9D" w:rsidRDefault="005C3725"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В узкоспециальном значении, используемом в ТК РФ, таможенный режим представляет собой таможенную процедуру, определяющую совокупность требований и условий, включающих:</w:t>
      </w:r>
    </w:p>
    <w:p w:rsidR="00FE28FE" w:rsidRPr="00AB5C9D" w:rsidRDefault="005C3725"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порядок применения в отношении товаров и транспортных средств таможенных пошлин, налогов, а также запретов и ограничений, установленных в соответствии с законодательством РФ о государственном регулировании внешнеторговой деятельности;</w:t>
      </w:r>
    </w:p>
    <w:p w:rsidR="00FE28FE" w:rsidRPr="00AB5C9D" w:rsidRDefault="005C3725"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РФ или за ее пределами.</w:t>
      </w:r>
    </w:p>
    <w:p w:rsidR="005C3725" w:rsidRPr="00AB5C9D" w:rsidRDefault="005C3725"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Под статусом товаров и транспортных средств для таможенных целей понимается наличие или отсутствие запретов и ограничений на пользование и распоряжение товарами и транспортными средствами, установленных ТК РФ (подп. 6, 22 п. 1 ст. 11 ТК РФ).</w:t>
      </w:r>
    </w:p>
    <w:p w:rsidR="00FE28FE" w:rsidRPr="00AB5C9D" w:rsidRDefault="007B75D9" w:rsidP="003A7441">
      <w:pPr>
        <w:spacing w:after="0" w:line="360" w:lineRule="auto"/>
        <w:ind w:firstLine="709"/>
        <w:jc w:val="both"/>
        <w:rPr>
          <w:rFonts w:ascii="Times New Roman" w:hAnsi="Times New Roman"/>
          <w:sz w:val="28"/>
          <w:szCs w:val="28"/>
        </w:rPr>
      </w:pPr>
      <w:r w:rsidRPr="00AB5C9D">
        <w:rPr>
          <w:rFonts w:ascii="Times New Roman" w:hAnsi="Times New Roman"/>
          <w:color w:val="000000"/>
          <w:sz w:val="28"/>
          <w:szCs w:val="28"/>
        </w:rPr>
        <w:t>Сущность таможенных режимов состоит в том, что в них отражены условия и формальности, которые должны соблюдаться в отношении товаров, помещенных под соответствующий режим.</w:t>
      </w:r>
    </w:p>
    <w:p w:rsidR="00CB3C8A" w:rsidRPr="00AB5C9D" w:rsidRDefault="007B75D9" w:rsidP="003A7441">
      <w:pPr>
        <w:spacing w:after="0" w:line="360" w:lineRule="auto"/>
        <w:ind w:firstLine="709"/>
        <w:jc w:val="both"/>
        <w:rPr>
          <w:rFonts w:ascii="Times New Roman" w:hAnsi="Times New Roman"/>
          <w:sz w:val="28"/>
          <w:szCs w:val="28"/>
        </w:rPr>
      </w:pPr>
      <w:r w:rsidRPr="00AB5C9D">
        <w:rPr>
          <w:rFonts w:ascii="Times New Roman" w:hAnsi="Times New Roman"/>
          <w:color w:val="000000"/>
          <w:sz w:val="28"/>
          <w:szCs w:val="28"/>
        </w:rPr>
        <w:t>С помощью таможенных режимов определяются:</w:t>
      </w:r>
    </w:p>
    <w:p w:rsidR="00CB3C8A" w:rsidRPr="00AB5C9D" w:rsidRDefault="00CB3C8A"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xml:space="preserve">- </w:t>
      </w:r>
      <w:r w:rsidR="007B75D9" w:rsidRPr="00AB5C9D">
        <w:rPr>
          <w:rFonts w:ascii="Times New Roman" w:hAnsi="Times New Roman"/>
          <w:color w:val="000000"/>
          <w:sz w:val="28"/>
          <w:szCs w:val="28"/>
        </w:rPr>
        <w:t>конкретный порядок перемещения товаров через таможенную границу РФ в зависимости от их</w:t>
      </w:r>
      <w:r w:rsidRPr="00AB5C9D">
        <w:rPr>
          <w:rFonts w:ascii="Times New Roman" w:hAnsi="Times New Roman"/>
          <w:color w:val="000000"/>
          <w:sz w:val="28"/>
          <w:szCs w:val="28"/>
        </w:rPr>
        <w:t xml:space="preserve"> </w:t>
      </w:r>
      <w:r w:rsidR="007B75D9" w:rsidRPr="00AB5C9D">
        <w:rPr>
          <w:rFonts w:ascii="Times New Roman" w:hAnsi="Times New Roman"/>
          <w:color w:val="000000"/>
          <w:sz w:val="28"/>
          <w:szCs w:val="28"/>
        </w:rPr>
        <w:t>предназначения (цели перемещения);</w:t>
      </w:r>
    </w:p>
    <w:p w:rsidR="00CB3C8A" w:rsidRPr="00AB5C9D" w:rsidRDefault="00CB3C8A" w:rsidP="003A7441">
      <w:pPr>
        <w:spacing w:after="0" w:line="360" w:lineRule="auto"/>
        <w:ind w:firstLine="709"/>
        <w:jc w:val="both"/>
        <w:rPr>
          <w:rFonts w:ascii="Times New Roman" w:hAnsi="Times New Roman"/>
          <w:sz w:val="28"/>
          <w:szCs w:val="28"/>
        </w:rPr>
      </w:pPr>
      <w:r w:rsidRPr="00AB5C9D">
        <w:rPr>
          <w:rFonts w:ascii="Times New Roman" w:hAnsi="Times New Roman"/>
          <w:color w:val="000000"/>
          <w:sz w:val="28"/>
          <w:szCs w:val="28"/>
        </w:rPr>
        <w:t xml:space="preserve">- </w:t>
      </w:r>
      <w:r w:rsidR="007B75D9" w:rsidRPr="00AB5C9D">
        <w:rPr>
          <w:rFonts w:ascii="Times New Roman" w:hAnsi="Times New Roman"/>
          <w:color w:val="000000"/>
          <w:sz w:val="28"/>
          <w:szCs w:val="28"/>
        </w:rPr>
        <w:t>условия нахождения и использования товаров</w:t>
      </w:r>
      <w:r w:rsidRPr="00AB5C9D">
        <w:rPr>
          <w:rFonts w:ascii="Times New Roman" w:hAnsi="Times New Roman"/>
          <w:color w:val="000000"/>
          <w:sz w:val="28"/>
          <w:szCs w:val="28"/>
        </w:rPr>
        <w:t xml:space="preserve"> на (вне) таможенной </w:t>
      </w:r>
      <w:r w:rsidR="007B75D9" w:rsidRPr="00AB5C9D">
        <w:rPr>
          <w:rFonts w:ascii="Times New Roman" w:hAnsi="Times New Roman"/>
          <w:color w:val="000000"/>
          <w:sz w:val="28"/>
          <w:szCs w:val="28"/>
        </w:rPr>
        <w:t>территории РФ;</w:t>
      </w:r>
    </w:p>
    <w:p w:rsidR="00CB3C8A" w:rsidRPr="00AB5C9D" w:rsidRDefault="00CB3C8A"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xml:space="preserve">- </w:t>
      </w:r>
      <w:r w:rsidR="007B75D9" w:rsidRPr="00AB5C9D">
        <w:rPr>
          <w:rFonts w:ascii="Times New Roman" w:hAnsi="Times New Roman"/>
          <w:color w:val="000000"/>
          <w:sz w:val="28"/>
          <w:szCs w:val="28"/>
        </w:rPr>
        <w:t>права и обязанности лица (в том числе участ</w:t>
      </w:r>
      <w:r w:rsidRPr="00AB5C9D">
        <w:rPr>
          <w:rFonts w:ascii="Times New Roman" w:hAnsi="Times New Roman"/>
          <w:color w:val="000000"/>
          <w:sz w:val="28"/>
          <w:szCs w:val="28"/>
        </w:rPr>
        <w:t xml:space="preserve">ника ВЭД), выбравшего </w:t>
      </w:r>
      <w:r w:rsidR="007B75D9" w:rsidRPr="00AB5C9D">
        <w:rPr>
          <w:rFonts w:ascii="Times New Roman" w:hAnsi="Times New Roman"/>
          <w:color w:val="000000"/>
          <w:sz w:val="28"/>
          <w:szCs w:val="28"/>
        </w:rPr>
        <w:t>тот или иной таможенный</w:t>
      </w:r>
      <w:r w:rsidRPr="00AB5C9D">
        <w:rPr>
          <w:rFonts w:ascii="Times New Roman" w:hAnsi="Times New Roman"/>
          <w:color w:val="000000"/>
          <w:sz w:val="28"/>
          <w:szCs w:val="28"/>
        </w:rPr>
        <w:t xml:space="preserve"> </w:t>
      </w:r>
      <w:r w:rsidR="007B75D9" w:rsidRPr="00AB5C9D">
        <w:rPr>
          <w:rFonts w:ascii="Times New Roman" w:hAnsi="Times New Roman"/>
          <w:color w:val="000000"/>
          <w:sz w:val="28"/>
          <w:szCs w:val="28"/>
        </w:rPr>
        <w:t>режим;</w:t>
      </w:r>
    </w:p>
    <w:p w:rsidR="007B75D9" w:rsidRPr="00AB5C9D" w:rsidRDefault="007B75D9" w:rsidP="003A7441">
      <w:pPr>
        <w:spacing w:after="0" w:line="360" w:lineRule="auto"/>
        <w:ind w:firstLine="709"/>
        <w:jc w:val="both"/>
        <w:rPr>
          <w:rFonts w:ascii="Times New Roman" w:hAnsi="Times New Roman"/>
          <w:sz w:val="28"/>
          <w:szCs w:val="28"/>
        </w:rPr>
      </w:pPr>
      <w:r w:rsidRPr="00AB5C9D">
        <w:rPr>
          <w:rFonts w:ascii="Times New Roman" w:hAnsi="Times New Roman"/>
          <w:color w:val="000000"/>
          <w:sz w:val="28"/>
          <w:szCs w:val="28"/>
        </w:rPr>
        <w:t>-</w:t>
      </w:r>
      <w:r w:rsidR="005C3725" w:rsidRPr="00AB5C9D">
        <w:rPr>
          <w:rFonts w:ascii="Times New Roman" w:hAnsi="Times New Roman"/>
          <w:color w:val="000000"/>
          <w:sz w:val="28"/>
          <w:szCs w:val="28"/>
        </w:rPr>
        <w:t xml:space="preserve"> </w:t>
      </w:r>
      <w:r w:rsidR="00CB3C8A" w:rsidRPr="00AB5C9D">
        <w:rPr>
          <w:rFonts w:ascii="Times New Roman" w:hAnsi="Times New Roman"/>
          <w:color w:val="000000"/>
          <w:sz w:val="28"/>
          <w:szCs w:val="28"/>
        </w:rPr>
        <w:t>в некоторых случаях требования к</w:t>
      </w:r>
      <w:r w:rsidRPr="00AB5C9D">
        <w:rPr>
          <w:rFonts w:ascii="Times New Roman" w:hAnsi="Times New Roman"/>
          <w:color w:val="000000"/>
          <w:sz w:val="28"/>
          <w:szCs w:val="28"/>
        </w:rPr>
        <w:t xml:space="preserve"> товарам и</w:t>
      </w:r>
      <w:r w:rsidR="00CB3C8A" w:rsidRPr="00AB5C9D">
        <w:rPr>
          <w:rFonts w:ascii="Times New Roman" w:hAnsi="Times New Roman"/>
          <w:color w:val="000000"/>
          <w:sz w:val="28"/>
          <w:szCs w:val="28"/>
        </w:rPr>
        <w:t xml:space="preserve"> </w:t>
      </w:r>
      <w:r w:rsidRPr="00AB5C9D">
        <w:rPr>
          <w:rFonts w:ascii="Times New Roman" w:hAnsi="Times New Roman"/>
          <w:color w:val="000000"/>
          <w:sz w:val="28"/>
          <w:szCs w:val="28"/>
        </w:rPr>
        <w:t>прав</w:t>
      </w:r>
      <w:r w:rsidR="00CB3C8A" w:rsidRPr="00AB5C9D">
        <w:rPr>
          <w:rFonts w:ascii="Times New Roman" w:hAnsi="Times New Roman"/>
          <w:color w:val="000000"/>
          <w:sz w:val="28"/>
          <w:szCs w:val="28"/>
        </w:rPr>
        <w:t xml:space="preserve">овому статусу </w:t>
      </w:r>
      <w:r w:rsidRPr="00AB5C9D">
        <w:rPr>
          <w:rFonts w:ascii="Times New Roman" w:hAnsi="Times New Roman"/>
          <w:color w:val="000000"/>
          <w:sz w:val="28"/>
          <w:szCs w:val="28"/>
        </w:rPr>
        <w:t>лица, перемещающего их через</w:t>
      </w:r>
      <w:r w:rsidR="00CB3C8A" w:rsidRPr="00AB5C9D">
        <w:rPr>
          <w:rFonts w:ascii="Times New Roman" w:hAnsi="Times New Roman"/>
          <w:color w:val="000000"/>
          <w:sz w:val="28"/>
          <w:szCs w:val="28"/>
        </w:rPr>
        <w:t xml:space="preserve"> </w:t>
      </w:r>
      <w:r w:rsidRPr="00AB5C9D">
        <w:rPr>
          <w:rFonts w:ascii="Times New Roman" w:hAnsi="Times New Roman"/>
          <w:color w:val="000000"/>
          <w:sz w:val="28"/>
          <w:szCs w:val="28"/>
        </w:rPr>
        <w:t>таможенную границу РФ.</w:t>
      </w:r>
      <w:r w:rsidR="00635F7D" w:rsidRPr="00AB5C9D">
        <w:rPr>
          <w:rStyle w:val="aa"/>
          <w:rFonts w:ascii="Times New Roman" w:hAnsi="Times New Roman"/>
          <w:color w:val="000000"/>
          <w:sz w:val="28"/>
          <w:szCs w:val="28"/>
        </w:rPr>
        <w:footnoteReference w:id="4"/>
      </w:r>
    </w:p>
    <w:p w:rsidR="00CB3C8A" w:rsidRPr="00AB5C9D" w:rsidRDefault="007B75D9" w:rsidP="003A7441">
      <w:pPr>
        <w:spacing w:after="0" w:line="360" w:lineRule="auto"/>
        <w:ind w:firstLine="709"/>
        <w:jc w:val="both"/>
        <w:rPr>
          <w:rFonts w:ascii="Times New Roman" w:hAnsi="Times New Roman"/>
          <w:sz w:val="28"/>
          <w:szCs w:val="28"/>
        </w:rPr>
      </w:pPr>
      <w:r w:rsidRPr="00AB5C9D">
        <w:rPr>
          <w:rFonts w:ascii="Times New Roman" w:hAnsi="Times New Roman"/>
          <w:color w:val="000000"/>
          <w:sz w:val="28"/>
          <w:szCs w:val="28"/>
        </w:rPr>
        <w:t>Каждый из предусмотренных ТК РФ таможенных режимов перемещения товаров, а также отдельно взятая специальная таможенная процедура представляют собой совокупность требований, обусловленных:</w:t>
      </w:r>
      <w:r w:rsidRPr="00AB5C9D">
        <w:rPr>
          <w:rFonts w:ascii="Times New Roman" w:hAnsi="Times New Roman"/>
          <w:noProof/>
          <w:sz w:val="28"/>
          <w:szCs w:val="28"/>
        </w:rPr>
        <w:t xml:space="preserve"> </w:t>
      </w:r>
      <w:r w:rsidRPr="00AB5C9D">
        <w:rPr>
          <w:rFonts w:ascii="Times New Roman" w:hAnsi="Times New Roman"/>
          <w:color w:val="000000"/>
          <w:sz w:val="28"/>
          <w:szCs w:val="28"/>
        </w:rPr>
        <w:t>порядком таможенного оформления товаров</w:t>
      </w:r>
      <w:r w:rsidR="00CB3C8A" w:rsidRPr="00AB5C9D">
        <w:rPr>
          <w:rFonts w:ascii="Times New Roman" w:hAnsi="Times New Roman"/>
          <w:color w:val="000000"/>
          <w:sz w:val="28"/>
          <w:szCs w:val="28"/>
        </w:rPr>
        <w:t xml:space="preserve">, </w:t>
      </w:r>
      <w:r w:rsidRPr="00AB5C9D">
        <w:rPr>
          <w:rFonts w:ascii="Times New Roman" w:hAnsi="Times New Roman"/>
          <w:color w:val="000000"/>
          <w:sz w:val="28"/>
          <w:szCs w:val="28"/>
        </w:rPr>
        <w:t>производством таможенного контроля товаров</w:t>
      </w:r>
      <w:r w:rsidR="00CB3C8A" w:rsidRPr="00AB5C9D">
        <w:rPr>
          <w:rFonts w:ascii="Times New Roman" w:hAnsi="Times New Roman"/>
          <w:color w:val="000000"/>
          <w:sz w:val="28"/>
          <w:szCs w:val="28"/>
        </w:rPr>
        <w:t xml:space="preserve">, </w:t>
      </w:r>
      <w:r w:rsidRPr="00AB5C9D">
        <w:rPr>
          <w:rFonts w:ascii="Times New Roman" w:hAnsi="Times New Roman"/>
          <w:color w:val="000000"/>
          <w:sz w:val="28"/>
          <w:szCs w:val="28"/>
        </w:rPr>
        <w:t>особенностями уплаты таможенных пошлин, налогов.</w:t>
      </w:r>
    </w:p>
    <w:p w:rsidR="00FE28FE" w:rsidRPr="00AB5C9D" w:rsidRDefault="007B75D9" w:rsidP="003A7441">
      <w:pPr>
        <w:spacing w:after="0" w:line="360" w:lineRule="auto"/>
        <w:ind w:firstLine="709"/>
        <w:jc w:val="both"/>
        <w:rPr>
          <w:rFonts w:ascii="Times New Roman" w:hAnsi="Times New Roman"/>
          <w:sz w:val="28"/>
          <w:szCs w:val="28"/>
        </w:rPr>
      </w:pPr>
      <w:r w:rsidRPr="00AB5C9D">
        <w:rPr>
          <w:rFonts w:ascii="Times New Roman" w:hAnsi="Times New Roman"/>
          <w:color w:val="000000"/>
          <w:sz w:val="28"/>
          <w:szCs w:val="28"/>
        </w:rPr>
        <w:t>Независимо от вида отдельного таможенного режима в ТК РФ содержатся условия применения таможенных режимов, которые должны соблюдаться во всех случаях выбора любого из существующих режимов.</w:t>
      </w:r>
    </w:p>
    <w:p w:rsidR="00CB3C8A" w:rsidRPr="00AB5C9D" w:rsidRDefault="007B75D9" w:rsidP="003A7441">
      <w:pPr>
        <w:spacing w:after="0" w:line="360" w:lineRule="auto"/>
        <w:ind w:firstLine="709"/>
        <w:jc w:val="both"/>
        <w:rPr>
          <w:rFonts w:ascii="Times New Roman" w:hAnsi="Times New Roman"/>
          <w:sz w:val="28"/>
          <w:szCs w:val="28"/>
        </w:rPr>
      </w:pPr>
      <w:r w:rsidRPr="00AB5C9D">
        <w:rPr>
          <w:rFonts w:ascii="Times New Roman" w:hAnsi="Times New Roman"/>
          <w:color w:val="000000"/>
          <w:sz w:val="28"/>
          <w:szCs w:val="28"/>
        </w:rPr>
        <w:t>К таким условиям отнесены:</w:t>
      </w:r>
    </w:p>
    <w:p w:rsidR="00CB3C8A" w:rsidRPr="00AB5C9D" w:rsidRDefault="00CB3C8A"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xml:space="preserve">- </w:t>
      </w:r>
      <w:r w:rsidR="007B75D9" w:rsidRPr="00AB5C9D">
        <w:rPr>
          <w:rFonts w:ascii="Times New Roman" w:hAnsi="Times New Roman"/>
          <w:color w:val="000000"/>
          <w:sz w:val="28"/>
          <w:szCs w:val="28"/>
        </w:rPr>
        <w:t>обязательность заявления таможенного режима.</w:t>
      </w:r>
      <w:r w:rsidRPr="00AB5C9D">
        <w:rPr>
          <w:rFonts w:ascii="Times New Roman" w:hAnsi="Times New Roman"/>
          <w:sz w:val="28"/>
          <w:szCs w:val="28"/>
        </w:rPr>
        <w:t xml:space="preserve"> </w:t>
      </w:r>
      <w:r w:rsidR="007B75D9" w:rsidRPr="00AB5C9D">
        <w:rPr>
          <w:rFonts w:ascii="Times New Roman" w:hAnsi="Times New Roman"/>
          <w:color w:val="000000"/>
          <w:sz w:val="28"/>
          <w:szCs w:val="28"/>
        </w:rPr>
        <w:t>Любое перемещение товаров через таможенную границу возможно только в соответствии с одним из предусмотренных ТК РФ таможенным режимом;</w:t>
      </w:r>
    </w:p>
    <w:p w:rsidR="00CB3C8A" w:rsidRPr="00AB5C9D" w:rsidRDefault="00CB3C8A" w:rsidP="003A7441">
      <w:pPr>
        <w:spacing w:after="0" w:line="360" w:lineRule="auto"/>
        <w:ind w:firstLine="709"/>
        <w:jc w:val="both"/>
        <w:rPr>
          <w:rFonts w:ascii="Times New Roman" w:hAnsi="Times New Roman"/>
          <w:sz w:val="28"/>
          <w:szCs w:val="28"/>
        </w:rPr>
      </w:pPr>
      <w:r w:rsidRPr="00AB5C9D">
        <w:rPr>
          <w:rFonts w:ascii="Times New Roman" w:hAnsi="Times New Roman"/>
          <w:color w:val="000000"/>
          <w:sz w:val="28"/>
          <w:szCs w:val="28"/>
        </w:rPr>
        <w:t xml:space="preserve">- </w:t>
      </w:r>
      <w:r w:rsidR="007B75D9" w:rsidRPr="00AB5C9D">
        <w:rPr>
          <w:rFonts w:ascii="Times New Roman" w:hAnsi="Times New Roman"/>
          <w:color w:val="000000"/>
          <w:sz w:val="28"/>
          <w:szCs w:val="28"/>
        </w:rPr>
        <w:t>право выбора любого таможенного режима в</w:t>
      </w:r>
      <w:r w:rsidRPr="00AB5C9D">
        <w:rPr>
          <w:rFonts w:ascii="Times New Roman" w:hAnsi="Times New Roman"/>
          <w:color w:val="000000"/>
          <w:sz w:val="28"/>
          <w:szCs w:val="28"/>
        </w:rPr>
        <w:t xml:space="preserve"> </w:t>
      </w:r>
      <w:r w:rsidR="007B75D9" w:rsidRPr="00AB5C9D">
        <w:rPr>
          <w:rFonts w:ascii="Times New Roman" w:hAnsi="Times New Roman"/>
          <w:color w:val="000000"/>
          <w:sz w:val="28"/>
          <w:szCs w:val="28"/>
        </w:rPr>
        <w:t>соответствии с ТК РФ. Каждый участник ВЭД самостоятельно выбирает таможенный режим при условии соблюдения всех его требований;</w:t>
      </w:r>
    </w:p>
    <w:p w:rsidR="00CB3C8A" w:rsidRPr="00AB5C9D" w:rsidRDefault="00CB3C8A" w:rsidP="003A7441">
      <w:pPr>
        <w:spacing w:after="0" w:line="360" w:lineRule="auto"/>
        <w:ind w:firstLine="709"/>
        <w:jc w:val="both"/>
        <w:rPr>
          <w:rFonts w:ascii="Times New Roman" w:hAnsi="Times New Roman"/>
          <w:sz w:val="28"/>
          <w:szCs w:val="28"/>
        </w:rPr>
      </w:pPr>
      <w:r w:rsidRPr="00AB5C9D">
        <w:rPr>
          <w:rFonts w:ascii="Times New Roman" w:hAnsi="Times New Roman"/>
          <w:color w:val="000000"/>
          <w:sz w:val="28"/>
          <w:szCs w:val="28"/>
        </w:rPr>
        <w:t xml:space="preserve">- </w:t>
      </w:r>
      <w:r w:rsidR="007B75D9" w:rsidRPr="00AB5C9D">
        <w:rPr>
          <w:rFonts w:ascii="Times New Roman" w:hAnsi="Times New Roman"/>
          <w:color w:val="000000"/>
          <w:sz w:val="28"/>
          <w:szCs w:val="28"/>
        </w:rPr>
        <w:t>обязательность соблюдения запретов и ограничений при помещении товаров под таможенные</w:t>
      </w:r>
      <w:r w:rsidRPr="00AB5C9D">
        <w:rPr>
          <w:rFonts w:ascii="Times New Roman" w:hAnsi="Times New Roman"/>
          <w:color w:val="000000"/>
          <w:sz w:val="28"/>
          <w:szCs w:val="28"/>
        </w:rPr>
        <w:t xml:space="preserve"> </w:t>
      </w:r>
      <w:r w:rsidR="007B75D9" w:rsidRPr="00AB5C9D">
        <w:rPr>
          <w:rFonts w:ascii="Times New Roman" w:hAnsi="Times New Roman"/>
          <w:color w:val="000000"/>
          <w:sz w:val="28"/>
          <w:szCs w:val="28"/>
        </w:rPr>
        <w:t>режимы. Запреты</w:t>
      </w:r>
      <w:r w:rsidRPr="00AB5C9D">
        <w:rPr>
          <w:rFonts w:ascii="Times New Roman" w:hAnsi="Times New Roman"/>
          <w:color w:val="000000"/>
          <w:sz w:val="28"/>
          <w:szCs w:val="28"/>
        </w:rPr>
        <w:t xml:space="preserve"> и ограничения, не носящие эко</w:t>
      </w:r>
      <w:r w:rsidR="007B75D9" w:rsidRPr="00AB5C9D">
        <w:rPr>
          <w:rFonts w:ascii="Times New Roman" w:hAnsi="Times New Roman"/>
          <w:color w:val="000000"/>
          <w:sz w:val="28"/>
          <w:szCs w:val="28"/>
        </w:rPr>
        <w:t>номического характера, а также требования, установленные в це</w:t>
      </w:r>
      <w:r w:rsidRPr="00AB5C9D">
        <w:rPr>
          <w:rFonts w:ascii="Times New Roman" w:hAnsi="Times New Roman"/>
          <w:color w:val="000000"/>
          <w:sz w:val="28"/>
          <w:szCs w:val="28"/>
        </w:rPr>
        <w:t xml:space="preserve">лях валютного </w:t>
      </w:r>
      <w:r w:rsidR="007B75D9" w:rsidRPr="00AB5C9D">
        <w:rPr>
          <w:rFonts w:ascii="Times New Roman" w:hAnsi="Times New Roman"/>
          <w:color w:val="000000"/>
          <w:sz w:val="28"/>
          <w:szCs w:val="28"/>
        </w:rPr>
        <w:t>контроля, обязаны соблюдаться лицами вне зависимости от заявленного</w:t>
      </w:r>
      <w:r w:rsidR="003A7441">
        <w:rPr>
          <w:rFonts w:ascii="Times New Roman" w:hAnsi="Times New Roman"/>
          <w:color w:val="000000"/>
          <w:sz w:val="28"/>
          <w:szCs w:val="28"/>
        </w:rPr>
        <w:t xml:space="preserve"> </w:t>
      </w:r>
      <w:r w:rsidR="007B75D9" w:rsidRPr="00AB5C9D">
        <w:rPr>
          <w:rFonts w:ascii="Times New Roman" w:hAnsi="Times New Roman"/>
          <w:color w:val="000000"/>
          <w:sz w:val="28"/>
          <w:szCs w:val="28"/>
        </w:rPr>
        <w:t>таможенного режима;</w:t>
      </w:r>
    </w:p>
    <w:p w:rsidR="00CB3C8A" w:rsidRPr="00AB5C9D" w:rsidRDefault="00CB3C8A"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xml:space="preserve">- </w:t>
      </w:r>
      <w:r w:rsidR="007B75D9" w:rsidRPr="00AB5C9D">
        <w:rPr>
          <w:rFonts w:ascii="Times New Roman" w:hAnsi="Times New Roman"/>
          <w:color w:val="000000"/>
          <w:sz w:val="28"/>
          <w:szCs w:val="28"/>
        </w:rPr>
        <w:t>обязательность соблюдения разрешительного</w:t>
      </w:r>
      <w:r w:rsidRPr="00AB5C9D">
        <w:rPr>
          <w:rFonts w:ascii="Times New Roman" w:hAnsi="Times New Roman"/>
          <w:color w:val="000000"/>
          <w:sz w:val="28"/>
          <w:szCs w:val="28"/>
        </w:rPr>
        <w:t xml:space="preserve"> </w:t>
      </w:r>
      <w:r w:rsidR="007B75D9" w:rsidRPr="00AB5C9D">
        <w:rPr>
          <w:rFonts w:ascii="Times New Roman" w:hAnsi="Times New Roman"/>
          <w:color w:val="000000"/>
          <w:sz w:val="28"/>
          <w:szCs w:val="28"/>
        </w:rPr>
        <w:t>порядка выпуска товаров в соответствии с заявленным таможенным режимом.</w:t>
      </w:r>
      <w:r w:rsidRPr="00AB5C9D">
        <w:rPr>
          <w:rFonts w:ascii="Times New Roman" w:hAnsi="Times New Roman"/>
          <w:sz w:val="28"/>
          <w:szCs w:val="28"/>
        </w:rPr>
        <w:t xml:space="preserve"> </w:t>
      </w:r>
      <w:r w:rsidR="007B75D9" w:rsidRPr="00AB5C9D">
        <w:rPr>
          <w:rFonts w:ascii="Times New Roman" w:hAnsi="Times New Roman"/>
          <w:color w:val="000000"/>
          <w:sz w:val="28"/>
          <w:szCs w:val="28"/>
        </w:rPr>
        <w:t>Помещение товаров под таможенный режим осуществляется с разрешения таможенного органа. Таможенный орган вправе требовать только те документы и сведения, которые необходимы для подтверждения соблюдения условий помещения товаров под заявленный таможенный режим и соблюдения действия этого режима в соответствии с ТК.</w:t>
      </w:r>
      <w:r w:rsidRPr="00AB5C9D">
        <w:rPr>
          <w:rFonts w:ascii="Times New Roman" w:hAnsi="Times New Roman"/>
          <w:sz w:val="28"/>
          <w:szCs w:val="28"/>
        </w:rPr>
        <w:t xml:space="preserve"> </w:t>
      </w:r>
      <w:r w:rsidR="007B75D9" w:rsidRPr="00AB5C9D">
        <w:rPr>
          <w:rFonts w:ascii="Times New Roman" w:hAnsi="Times New Roman"/>
          <w:color w:val="000000"/>
          <w:sz w:val="28"/>
          <w:szCs w:val="28"/>
        </w:rPr>
        <w:t>Днем помещения товаров под таможенный режим считается день выпуска товаров таможенным органом. Выпуск товаров в соответствии с заявленным таможенным режимом возможен только после того, как таможенный орган проверит соблюдение декларантом всех условий, предусмотренных ТК РФ для помещения товара под избранный таможенный режим, а в отдельных случаях и требований таможенного органа о принятии мер по обеспечению уплаты таможенных платежей;</w:t>
      </w:r>
    </w:p>
    <w:p w:rsidR="00CB3C8A" w:rsidRPr="00AB5C9D" w:rsidRDefault="00CB3C8A" w:rsidP="003A7441">
      <w:pPr>
        <w:spacing w:after="0" w:line="360" w:lineRule="auto"/>
        <w:ind w:firstLine="709"/>
        <w:jc w:val="both"/>
        <w:rPr>
          <w:rFonts w:ascii="Times New Roman" w:hAnsi="Times New Roman"/>
          <w:sz w:val="28"/>
          <w:szCs w:val="28"/>
        </w:rPr>
      </w:pPr>
      <w:r w:rsidRPr="00AB5C9D">
        <w:rPr>
          <w:rFonts w:ascii="Times New Roman" w:hAnsi="Times New Roman"/>
          <w:color w:val="000000"/>
          <w:sz w:val="28"/>
          <w:szCs w:val="28"/>
        </w:rPr>
        <w:t>-</w:t>
      </w:r>
      <w:r w:rsidR="003A7441">
        <w:rPr>
          <w:rFonts w:ascii="Times New Roman" w:hAnsi="Times New Roman"/>
          <w:color w:val="000000"/>
          <w:sz w:val="28"/>
          <w:szCs w:val="28"/>
        </w:rPr>
        <w:t xml:space="preserve"> </w:t>
      </w:r>
      <w:r w:rsidR="007B75D9" w:rsidRPr="00AB5C9D">
        <w:rPr>
          <w:rFonts w:ascii="Times New Roman" w:hAnsi="Times New Roman"/>
          <w:color w:val="000000"/>
          <w:sz w:val="28"/>
          <w:szCs w:val="28"/>
        </w:rPr>
        <w:t>обязательность соблюдения условий и требований избранного таможенного режима, в соответствии с которым товар был выпущен;</w:t>
      </w:r>
    </w:p>
    <w:p w:rsidR="00CB3C8A" w:rsidRPr="00AB5C9D" w:rsidRDefault="00CB3C8A" w:rsidP="003A7441">
      <w:pPr>
        <w:spacing w:after="0" w:line="360" w:lineRule="auto"/>
        <w:ind w:firstLine="709"/>
        <w:jc w:val="both"/>
        <w:rPr>
          <w:rFonts w:ascii="Times New Roman" w:hAnsi="Times New Roman"/>
          <w:sz w:val="28"/>
          <w:szCs w:val="28"/>
        </w:rPr>
      </w:pPr>
      <w:r w:rsidRPr="00AB5C9D">
        <w:rPr>
          <w:rFonts w:ascii="Times New Roman" w:hAnsi="Times New Roman"/>
          <w:color w:val="000000"/>
          <w:sz w:val="28"/>
          <w:szCs w:val="28"/>
        </w:rPr>
        <w:t>-</w:t>
      </w:r>
      <w:r w:rsidR="003A7441">
        <w:rPr>
          <w:rFonts w:ascii="Times New Roman" w:hAnsi="Times New Roman"/>
          <w:color w:val="000000"/>
          <w:sz w:val="28"/>
          <w:szCs w:val="28"/>
        </w:rPr>
        <w:t xml:space="preserve"> </w:t>
      </w:r>
      <w:r w:rsidR="007B75D9" w:rsidRPr="00AB5C9D">
        <w:rPr>
          <w:rFonts w:ascii="Times New Roman" w:hAnsi="Times New Roman"/>
          <w:color w:val="000000"/>
          <w:sz w:val="28"/>
          <w:szCs w:val="28"/>
        </w:rPr>
        <w:t>право изменения выбранного таможенного режима на иной в соответствии с ТК РФ;</w:t>
      </w:r>
    </w:p>
    <w:p w:rsidR="00FE28FE" w:rsidRPr="00AB5C9D" w:rsidRDefault="00CB3C8A" w:rsidP="003A7441">
      <w:pPr>
        <w:spacing w:after="0" w:line="360" w:lineRule="auto"/>
        <w:ind w:firstLine="709"/>
        <w:jc w:val="both"/>
        <w:rPr>
          <w:rFonts w:ascii="Times New Roman" w:hAnsi="Times New Roman"/>
          <w:sz w:val="28"/>
          <w:szCs w:val="28"/>
        </w:rPr>
      </w:pPr>
      <w:r w:rsidRPr="00AB5C9D">
        <w:rPr>
          <w:rFonts w:ascii="Times New Roman" w:hAnsi="Times New Roman"/>
          <w:color w:val="000000"/>
          <w:sz w:val="28"/>
          <w:szCs w:val="28"/>
        </w:rPr>
        <w:t>-</w:t>
      </w:r>
      <w:r w:rsidR="003A7441">
        <w:rPr>
          <w:rFonts w:ascii="Times New Roman" w:hAnsi="Times New Roman"/>
          <w:color w:val="000000"/>
          <w:sz w:val="28"/>
          <w:szCs w:val="28"/>
        </w:rPr>
        <w:t xml:space="preserve"> </w:t>
      </w:r>
      <w:r w:rsidR="007B75D9" w:rsidRPr="00AB5C9D">
        <w:rPr>
          <w:rFonts w:ascii="Times New Roman" w:hAnsi="Times New Roman"/>
          <w:color w:val="000000"/>
          <w:sz w:val="28"/>
          <w:szCs w:val="28"/>
        </w:rPr>
        <w:t>обязательность приостановления действия таможенного режима при изменении статуса товара.</w:t>
      </w:r>
      <w:r w:rsidRPr="00AB5C9D">
        <w:rPr>
          <w:rFonts w:ascii="Times New Roman" w:hAnsi="Times New Roman"/>
          <w:sz w:val="28"/>
          <w:szCs w:val="28"/>
        </w:rPr>
        <w:t xml:space="preserve"> </w:t>
      </w:r>
      <w:r w:rsidR="007B75D9" w:rsidRPr="00AB5C9D">
        <w:rPr>
          <w:rFonts w:ascii="Times New Roman" w:hAnsi="Times New Roman"/>
          <w:color w:val="000000"/>
          <w:sz w:val="28"/>
          <w:szCs w:val="28"/>
        </w:rPr>
        <w:t>В случае изъятия товара по делу о нарушении таможенных правил, например, в качестве вещественного доказательства, действие таможенного режима в отношении этого товара приостанавливается.</w:t>
      </w:r>
      <w:r w:rsidRPr="00AB5C9D">
        <w:rPr>
          <w:rFonts w:ascii="Times New Roman" w:hAnsi="Times New Roman"/>
          <w:sz w:val="28"/>
          <w:szCs w:val="28"/>
        </w:rPr>
        <w:t xml:space="preserve"> </w:t>
      </w:r>
      <w:r w:rsidR="007B75D9" w:rsidRPr="00AB5C9D">
        <w:rPr>
          <w:rFonts w:ascii="Times New Roman" w:hAnsi="Times New Roman"/>
          <w:color w:val="000000"/>
          <w:sz w:val="28"/>
          <w:szCs w:val="28"/>
        </w:rPr>
        <w:t xml:space="preserve">Действие таможенного режима также приостанавливается при помещении иностранного товара под таможенный режим таможенного склада, например, режим временного </w:t>
      </w:r>
      <w:r w:rsidRPr="00AB5C9D">
        <w:rPr>
          <w:rFonts w:ascii="Times New Roman" w:hAnsi="Times New Roman"/>
          <w:color w:val="000000"/>
          <w:sz w:val="28"/>
          <w:szCs w:val="28"/>
        </w:rPr>
        <w:t>ввоза,</w:t>
      </w:r>
      <w:r w:rsidR="007B75D9" w:rsidRPr="00AB5C9D">
        <w:rPr>
          <w:rFonts w:ascii="Times New Roman" w:hAnsi="Times New Roman"/>
          <w:color w:val="000000"/>
          <w:sz w:val="28"/>
          <w:szCs w:val="28"/>
        </w:rPr>
        <w:t xml:space="preserve"> приостанавливается при помещении временно ввезенных товаров на таможенный склад.</w:t>
      </w:r>
      <w:r w:rsidR="001938F6" w:rsidRPr="00AB5C9D">
        <w:rPr>
          <w:rStyle w:val="aa"/>
          <w:rFonts w:ascii="Times New Roman" w:hAnsi="Times New Roman"/>
          <w:color w:val="000000"/>
          <w:sz w:val="28"/>
          <w:szCs w:val="28"/>
        </w:rPr>
        <w:footnoteReference w:id="5"/>
      </w:r>
    </w:p>
    <w:p w:rsidR="00CB3C8A" w:rsidRPr="00AB5C9D" w:rsidRDefault="007B75D9" w:rsidP="003A7441">
      <w:pPr>
        <w:spacing w:after="0" w:line="360" w:lineRule="auto"/>
        <w:ind w:firstLine="709"/>
        <w:jc w:val="both"/>
        <w:rPr>
          <w:rFonts w:ascii="Times New Roman" w:hAnsi="Times New Roman"/>
          <w:sz w:val="28"/>
          <w:szCs w:val="28"/>
        </w:rPr>
      </w:pPr>
      <w:r w:rsidRPr="00AB5C9D">
        <w:rPr>
          <w:rFonts w:ascii="Times New Roman" w:hAnsi="Times New Roman"/>
          <w:color w:val="000000"/>
          <w:sz w:val="28"/>
          <w:szCs w:val="28"/>
        </w:rPr>
        <w:t>Статьей 155 Таможенного кодекса РФ установлены 17 таможенных режимов, которые разбиты на 4 группы:</w:t>
      </w:r>
    </w:p>
    <w:p w:rsidR="00CB3C8A" w:rsidRPr="00AB5C9D" w:rsidRDefault="00CB3C8A"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 xml:space="preserve">1) </w:t>
      </w:r>
      <w:r w:rsidR="007B75D9" w:rsidRPr="00AB5C9D">
        <w:rPr>
          <w:rFonts w:ascii="Times New Roman" w:hAnsi="Times New Roman"/>
          <w:color w:val="000000"/>
          <w:sz w:val="28"/>
          <w:szCs w:val="28"/>
        </w:rPr>
        <w:t>Основные таможенные режимы: выпуск для</w:t>
      </w:r>
      <w:r w:rsidRPr="00AB5C9D">
        <w:rPr>
          <w:rFonts w:ascii="Times New Roman" w:hAnsi="Times New Roman"/>
          <w:color w:val="000000"/>
          <w:sz w:val="28"/>
          <w:szCs w:val="28"/>
        </w:rPr>
        <w:t xml:space="preserve"> </w:t>
      </w:r>
      <w:r w:rsidR="007B75D9" w:rsidRPr="00AB5C9D">
        <w:rPr>
          <w:rFonts w:ascii="Times New Roman" w:hAnsi="Times New Roman"/>
          <w:color w:val="000000"/>
          <w:sz w:val="28"/>
          <w:szCs w:val="28"/>
        </w:rPr>
        <w:t>внутреннего потребления; экспорт; международный</w:t>
      </w:r>
      <w:r w:rsidRPr="00AB5C9D">
        <w:rPr>
          <w:rFonts w:ascii="Times New Roman" w:hAnsi="Times New Roman"/>
          <w:color w:val="000000"/>
          <w:sz w:val="28"/>
          <w:szCs w:val="28"/>
        </w:rPr>
        <w:t xml:space="preserve"> </w:t>
      </w:r>
      <w:r w:rsidR="007B75D9" w:rsidRPr="00AB5C9D">
        <w:rPr>
          <w:rFonts w:ascii="Times New Roman" w:hAnsi="Times New Roman"/>
          <w:color w:val="000000"/>
          <w:sz w:val="28"/>
          <w:szCs w:val="28"/>
        </w:rPr>
        <w:t>таможенный транзит.</w:t>
      </w:r>
    </w:p>
    <w:p w:rsidR="00017C02" w:rsidRPr="00AB5C9D" w:rsidRDefault="00CB3C8A" w:rsidP="003A7441">
      <w:pPr>
        <w:spacing w:after="0" w:line="360" w:lineRule="auto"/>
        <w:ind w:right="19" w:firstLine="709"/>
        <w:jc w:val="both"/>
        <w:rPr>
          <w:rFonts w:ascii="Times New Roman" w:hAnsi="Times New Roman"/>
          <w:sz w:val="28"/>
          <w:szCs w:val="28"/>
        </w:rPr>
      </w:pPr>
      <w:r w:rsidRPr="00AB5C9D">
        <w:rPr>
          <w:rFonts w:ascii="Times New Roman" w:hAnsi="Times New Roman"/>
          <w:color w:val="000000"/>
          <w:sz w:val="28"/>
          <w:szCs w:val="28"/>
        </w:rPr>
        <w:t xml:space="preserve">2) </w:t>
      </w:r>
      <w:r w:rsidR="007B75D9" w:rsidRPr="00AB5C9D">
        <w:rPr>
          <w:rFonts w:ascii="Times New Roman" w:hAnsi="Times New Roman"/>
          <w:color w:val="000000"/>
          <w:sz w:val="28"/>
          <w:szCs w:val="28"/>
        </w:rPr>
        <w:t>Экономические таможенные режимы: переработка на таможенной территории; переработка для</w:t>
      </w:r>
      <w:r w:rsidRPr="00AB5C9D">
        <w:rPr>
          <w:rFonts w:ascii="Times New Roman" w:hAnsi="Times New Roman"/>
          <w:color w:val="000000"/>
          <w:sz w:val="28"/>
          <w:szCs w:val="28"/>
        </w:rPr>
        <w:t xml:space="preserve"> </w:t>
      </w:r>
      <w:r w:rsidR="007B75D9" w:rsidRPr="00AB5C9D">
        <w:rPr>
          <w:rFonts w:ascii="Times New Roman" w:hAnsi="Times New Roman"/>
          <w:color w:val="000000"/>
          <w:sz w:val="28"/>
          <w:szCs w:val="28"/>
        </w:rPr>
        <w:t>внутреннего потребления; переработка вне таможенной территории; временный ввоз; таможенный склад;</w:t>
      </w:r>
      <w:r w:rsidR="00017C02" w:rsidRPr="00AB5C9D">
        <w:rPr>
          <w:rFonts w:ascii="Times New Roman" w:hAnsi="Times New Roman"/>
          <w:color w:val="000000"/>
          <w:sz w:val="28"/>
          <w:szCs w:val="28"/>
        </w:rPr>
        <w:t xml:space="preserve"> </w:t>
      </w:r>
      <w:r w:rsidR="007B75D9" w:rsidRPr="00AB5C9D">
        <w:rPr>
          <w:rFonts w:ascii="Times New Roman" w:hAnsi="Times New Roman"/>
          <w:color w:val="000000"/>
          <w:sz w:val="28"/>
          <w:szCs w:val="28"/>
        </w:rPr>
        <w:t>свободная таможенная зона (свободный склад).</w:t>
      </w:r>
    </w:p>
    <w:p w:rsidR="001938F6" w:rsidRPr="00AB5C9D" w:rsidRDefault="00017C02" w:rsidP="003A7441">
      <w:pPr>
        <w:spacing w:after="0" w:line="360" w:lineRule="auto"/>
        <w:ind w:right="19" w:firstLine="709"/>
        <w:jc w:val="both"/>
        <w:rPr>
          <w:rFonts w:ascii="Times New Roman" w:hAnsi="Times New Roman"/>
          <w:sz w:val="28"/>
          <w:szCs w:val="28"/>
        </w:rPr>
      </w:pPr>
      <w:r w:rsidRPr="00AB5C9D">
        <w:rPr>
          <w:rFonts w:ascii="Times New Roman" w:hAnsi="Times New Roman"/>
          <w:color w:val="000000"/>
          <w:sz w:val="28"/>
          <w:szCs w:val="28"/>
        </w:rPr>
        <w:t xml:space="preserve">3) </w:t>
      </w:r>
      <w:r w:rsidR="007B75D9" w:rsidRPr="00AB5C9D">
        <w:rPr>
          <w:rFonts w:ascii="Times New Roman" w:hAnsi="Times New Roman"/>
          <w:color w:val="000000"/>
          <w:sz w:val="28"/>
          <w:szCs w:val="28"/>
        </w:rPr>
        <w:t>Завершающие таможенные режимы: реимпорт;</w:t>
      </w:r>
      <w:r w:rsidRPr="00AB5C9D">
        <w:rPr>
          <w:rFonts w:ascii="Times New Roman" w:hAnsi="Times New Roman"/>
          <w:color w:val="000000"/>
          <w:sz w:val="28"/>
          <w:szCs w:val="28"/>
        </w:rPr>
        <w:t xml:space="preserve"> </w:t>
      </w:r>
      <w:r w:rsidR="007B75D9" w:rsidRPr="00AB5C9D">
        <w:rPr>
          <w:rFonts w:ascii="Times New Roman" w:hAnsi="Times New Roman"/>
          <w:color w:val="000000"/>
          <w:sz w:val="28"/>
          <w:szCs w:val="28"/>
        </w:rPr>
        <w:t>реэкспорт; уничтожение; отказ в пользу государства.</w:t>
      </w:r>
    </w:p>
    <w:p w:rsidR="00017C02" w:rsidRPr="00AB5C9D" w:rsidRDefault="00017C02" w:rsidP="003A7441">
      <w:pPr>
        <w:spacing w:after="0" w:line="360" w:lineRule="auto"/>
        <w:ind w:right="19" w:firstLine="709"/>
        <w:jc w:val="both"/>
        <w:rPr>
          <w:rFonts w:ascii="Times New Roman" w:hAnsi="Times New Roman"/>
          <w:sz w:val="28"/>
          <w:szCs w:val="28"/>
        </w:rPr>
      </w:pPr>
      <w:r w:rsidRPr="00AB5C9D">
        <w:rPr>
          <w:rFonts w:ascii="Times New Roman" w:hAnsi="Times New Roman"/>
          <w:color w:val="000000"/>
          <w:sz w:val="28"/>
          <w:szCs w:val="28"/>
        </w:rPr>
        <w:t xml:space="preserve">4) </w:t>
      </w:r>
      <w:r w:rsidR="007B75D9" w:rsidRPr="00AB5C9D">
        <w:rPr>
          <w:rFonts w:ascii="Times New Roman" w:hAnsi="Times New Roman"/>
          <w:color w:val="000000"/>
          <w:sz w:val="28"/>
          <w:szCs w:val="28"/>
        </w:rPr>
        <w:t>Специальные таможенные режимы: временный вывоз; беспошлинная торговля; перемещение</w:t>
      </w:r>
      <w:r w:rsidRPr="00AB5C9D">
        <w:rPr>
          <w:rFonts w:ascii="Times New Roman" w:hAnsi="Times New Roman"/>
          <w:color w:val="000000"/>
          <w:sz w:val="28"/>
          <w:szCs w:val="28"/>
        </w:rPr>
        <w:t xml:space="preserve"> </w:t>
      </w:r>
      <w:r w:rsidR="007B75D9" w:rsidRPr="00AB5C9D">
        <w:rPr>
          <w:rFonts w:ascii="Times New Roman" w:hAnsi="Times New Roman"/>
          <w:color w:val="000000"/>
          <w:sz w:val="28"/>
          <w:szCs w:val="28"/>
        </w:rPr>
        <w:t>припасов; иные специальные таможенные режимы.</w:t>
      </w:r>
      <w:r w:rsidR="001938F6" w:rsidRPr="00AB5C9D">
        <w:rPr>
          <w:rStyle w:val="aa"/>
          <w:rFonts w:ascii="Times New Roman" w:hAnsi="Times New Roman"/>
          <w:color w:val="000000"/>
          <w:sz w:val="28"/>
          <w:szCs w:val="28"/>
        </w:rPr>
        <w:footnoteReference w:id="6"/>
      </w:r>
    </w:p>
    <w:p w:rsidR="00017C02" w:rsidRPr="00AB5C9D" w:rsidRDefault="007B75D9" w:rsidP="003A7441">
      <w:pPr>
        <w:spacing w:after="0" w:line="360" w:lineRule="auto"/>
        <w:ind w:right="19" w:firstLine="709"/>
        <w:jc w:val="both"/>
        <w:rPr>
          <w:rFonts w:ascii="Times New Roman" w:hAnsi="Times New Roman"/>
          <w:sz w:val="28"/>
          <w:szCs w:val="28"/>
        </w:rPr>
      </w:pPr>
      <w:r w:rsidRPr="00AB5C9D">
        <w:rPr>
          <w:rFonts w:ascii="Times New Roman" w:hAnsi="Times New Roman"/>
          <w:color w:val="000000"/>
          <w:sz w:val="28"/>
          <w:szCs w:val="28"/>
        </w:rPr>
        <w:t>Перечисленные виды таможенных режимов установлены в целях таможенного регулирования в отношении товаров, перемещаемых через таможенную границу РФ.</w:t>
      </w:r>
      <w:r w:rsidR="00017C02" w:rsidRPr="00AB5C9D">
        <w:rPr>
          <w:rFonts w:ascii="Times New Roman" w:hAnsi="Times New Roman"/>
          <w:sz w:val="28"/>
          <w:szCs w:val="28"/>
        </w:rPr>
        <w:t xml:space="preserve"> </w:t>
      </w:r>
      <w:r w:rsidRPr="00AB5C9D">
        <w:rPr>
          <w:rFonts w:ascii="Times New Roman" w:hAnsi="Times New Roman"/>
          <w:color w:val="000000"/>
          <w:sz w:val="28"/>
          <w:szCs w:val="28"/>
        </w:rPr>
        <w:t>Основные таможенные режимы устанавливаются законодательными нормами большинства стран мира. Экономические таможенные режимы призваны способствовать развитию предпринимательской деятельности, активизации инвестиционного производства. Завершающие таможенные режимы применяются, как правило, в целях приведения сторон в первоначальное состояние либо устранения возможности пропуска внутрь страны</w:t>
      </w:r>
      <w:r w:rsidR="003A7441">
        <w:rPr>
          <w:rFonts w:ascii="Times New Roman" w:hAnsi="Times New Roman"/>
          <w:color w:val="000000"/>
          <w:sz w:val="28"/>
          <w:szCs w:val="28"/>
        </w:rPr>
        <w:t xml:space="preserve"> </w:t>
      </w:r>
      <w:r w:rsidRPr="00AB5C9D">
        <w:rPr>
          <w:rFonts w:ascii="Times New Roman" w:hAnsi="Times New Roman"/>
          <w:color w:val="000000"/>
          <w:sz w:val="28"/>
          <w:szCs w:val="28"/>
        </w:rPr>
        <w:t>«нежелательных»</w:t>
      </w:r>
      <w:r w:rsidRPr="00AB5C9D">
        <w:rPr>
          <w:rFonts w:ascii="Times New Roman" w:hAnsi="Times New Roman"/>
          <w:noProof/>
          <w:sz w:val="28"/>
          <w:szCs w:val="28"/>
        </w:rPr>
        <w:t xml:space="preserve"> </w:t>
      </w:r>
      <w:r w:rsidRPr="00AB5C9D">
        <w:rPr>
          <w:rFonts w:ascii="Times New Roman" w:hAnsi="Times New Roman"/>
          <w:color w:val="000000"/>
          <w:sz w:val="28"/>
          <w:szCs w:val="28"/>
        </w:rPr>
        <w:t xml:space="preserve">товаров. Данная группа режимов призвана завершить таможенный оборот товаров. Например, режим реимпорта применяется после временного </w:t>
      </w:r>
      <w:r w:rsidRPr="00AB5C9D">
        <w:rPr>
          <w:rFonts w:ascii="Times New Roman" w:hAnsi="Times New Roman"/>
          <w:sz w:val="28"/>
          <w:szCs w:val="28"/>
        </w:rPr>
        <w:t>вывоза. Для специальных режимов характерны отдельные ситуации, требующие налогового послабления в таможенной сфере.</w:t>
      </w:r>
      <w:r w:rsidR="001938F6" w:rsidRPr="00AB5C9D">
        <w:rPr>
          <w:rStyle w:val="aa"/>
          <w:rFonts w:ascii="Times New Roman" w:hAnsi="Times New Roman"/>
          <w:sz w:val="28"/>
          <w:szCs w:val="28"/>
        </w:rPr>
        <w:footnoteReference w:id="7"/>
      </w:r>
    </w:p>
    <w:p w:rsidR="00215B2A" w:rsidRPr="00AB5C9D" w:rsidRDefault="00354381"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В системе таможенного режима условно можно выделить три состав</w:t>
      </w:r>
      <w:r w:rsidR="00215B2A" w:rsidRPr="00AB5C9D">
        <w:rPr>
          <w:rFonts w:ascii="Times New Roman" w:hAnsi="Times New Roman"/>
          <w:sz w:val="28"/>
          <w:szCs w:val="28"/>
        </w:rPr>
        <w:t>ляющие части - подсистемы:</w:t>
      </w:r>
    </w:p>
    <w:p w:rsidR="00215B2A" w:rsidRPr="00AB5C9D" w:rsidRDefault="00215B2A"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1) нормативно - регулятивную;</w:t>
      </w:r>
    </w:p>
    <w:p w:rsidR="00215B2A" w:rsidRPr="00AB5C9D" w:rsidRDefault="00215B2A"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2) организационную;</w:t>
      </w:r>
    </w:p>
    <w:p w:rsidR="00215B2A" w:rsidRPr="00AB5C9D" w:rsidRDefault="00215B2A"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3) материально - техническую.</w:t>
      </w:r>
    </w:p>
    <w:p w:rsidR="00210F2B" w:rsidRPr="00AB5C9D" w:rsidRDefault="00354381"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Нормативно - регулятивная подсистема состоит из основных начал (принципов) правового регулирования, нормативных правовых актов, устанавливающих порядок применения таможенных режимов, а также устанавливающих ответственность за на</w:t>
      </w:r>
      <w:r w:rsidR="00215B2A" w:rsidRPr="00AB5C9D">
        <w:rPr>
          <w:rFonts w:ascii="Times New Roman" w:hAnsi="Times New Roman"/>
          <w:sz w:val="28"/>
          <w:szCs w:val="28"/>
        </w:rPr>
        <w:t xml:space="preserve">рушение "режимных" мероприятий. </w:t>
      </w:r>
      <w:r w:rsidRPr="00AB5C9D">
        <w:rPr>
          <w:rFonts w:ascii="Times New Roman" w:hAnsi="Times New Roman"/>
          <w:sz w:val="28"/>
          <w:szCs w:val="28"/>
        </w:rPr>
        <w:t>Организационная подсистема представляет собой совокупность "режимных" органов (</w:t>
      </w:r>
      <w:r w:rsidR="00210F2B" w:rsidRPr="00AB5C9D">
        <w:rPr>
          <w:rFonts w:ascii="Times New Roman" w:hAnsi="Times New Roman"/>
          <w:sz w:val="28"/>
          <w:szCs w:val="28"/>
        </w:rPr>
        <w:t xml:space="preserve">ФТС </w:t>
      </w:r>
      <w:r w:rsidRPr="00AB5C9D">
        <w:rPr>
          <w:rFonts w:ascii="Times New Roman" w:hAnsi="Times New Roman"/>
          <w:sz w:val="28"/>
          <w:szCs w:val="28"/>
        </w:rPr>
        <w:t xml:space="preserve">России, региональные таможенные управления, таможни, таможенные посты) и органов, с которыми взаимодействуют "режимные" органы (Минэкономразвития России, Минфин России, </w:t>
      </w:r>
      <w:r w:rsidR="00210F2B" w:rsidRPr="00AB5C9D">
        <w:rPr>
          <w:rFonts w:ascii="Times New Roman" w:hAnsi="Times New Roman"/>
          <w:sz w:val="28"/>
          <w:szCs w:val="28"/>
        </w:rPr>
        <w:t>ФНС</w:t>
      </w:r>
      <w:r w:rsidRPr="00AB5C9D">
        <w:rPr>
          <w:rFonts w:ascii="Times New Roman" w:hAnsi="Times New Roman"/>
          <w:sz w:val="28"/>
          <w:szCs w:val="28"/>
        </w:rPr>
        <w:t xml:space="preserve"> России, </w:t>
      </w:r>
      <w:r w:rsidR="00210F2B" w:rsidRPr="00AB5C9D">
        <w:rPr>
          <w:rFonts w:ascii="Times New Roman" w:hAnsi="Times New Roman"/>
          <w:sz w:val="28"/>
          <w:szCs w:val="28"/>
        </w:rPr>
        <w:t xml:space="preserve">и др.). </w:t>
      </w:r>
      <w:r w:rsidRPr="00AB5C9D">
        <w:rPr>
          <w:rFonts w:ascii="Times New Roman" w:hAnsi="Times New Roman"/>
          <w:sz w:val="28"/>
          <w:szCs w:val="28"/>
        </w:rPr>
        <w:t>Материально - техническая подсистема включает соответствующую таможенную инфраструктуру (складские помещения, транспорт, охранные и сигнализационные системы, помещения магазинов беспошлинной торговли, таможенные лаборатории и т.д.).</w:t>
      </w:r>
      <w:r w:rsidR="00215B2A" w:rsidRPr="00AB5C9D">
        <w:rPr>
          <w:rFonts w:ascii="Times New Roman" w:hAnsi="Times New Roman"/>
          <w:sz w:val="28"/>
          <w:szCs w:val="28"/>
        </w:rPr>
        <w:t xml:space="preserve"> </w:t>
      </w:r>
      <w:r w:rsidR="001938F6" w:rsidRPr="00AB5C9D">
        <w:rPr>
          <w:rStyle w:val="aa"/>
          <w:rFonts w:ascii="Times New Roman" w:hAnsi="Times New Roman"/>
          <w:sz w:val="28"/>
          <w:szCs w:val="28"/>
        </w:rPr>
        <w:footnoteReference w:id="8"/>
      </w:r>
    </w:p>
    <w:p w:rsidR="00AA2C9C" w:rsidRDefault="00AA2C9C"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Таким образом, таможенный режим представляет собой таможенную процедуру, определяющую совокупность требований и условий, включающих порядок применения в отношении товаров и транспортных средств таможенных пошлин, налогов, а также запретов и ограничений, установленных в соответствии с законодательством РФ о государственном регулировании внешнеторговой деятельности,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РФ или за ее пределами.</w:t>
      </w:r>
    </w:p>
    <w:p w:rsidR="003A7441" w:rsidRPr="00AB5C9D" w:rsidRDefault="003A7441" w:rsidP="003A7441">
      <w:pPr>
        <w:spacing w:after="0" w:line="360" w:lineRule="auto"/>
        <w:ind w:right="19" w:firstLine="709"/>
        <w:jc w:val="both"/>
        <w:rPr>
          <w:rFonts w:ascii="Times New Roman" w:hAnsi="Times New Roman"/>
          <w:sz w:val="28"/>
          <w:szCs w:val="28"/>
        </w:rPr>
      </w:pPr>
    </w:p>
    <w:p w:rsidR="00354381" w:rsidRPr="00AB5C9D" w:rsidRDefault="00354381" w:rsidP="003A7441">
      <w:pPr>
        <w:spacing w:after="0" w:line="360" w:lineRule="auto"/>
        <w:ind w:firstLine="709"/>
        <w:jc w:val="both"/>
        <w:rPr>
          <w:rFonts w:ascii="Times New Roman" w:hAnsi="Times New Roman"/>
          <w:b/>
          <w:sz w:val="28"/>
          <w:szCs w:val="28"/>
        </w:rPr>
      </w:pPr>
      <w:r w:rsidRPr="00AB5C9D">
        <w:rPr>
          <w:rFonts w:ascii="Times New Roman" w:hAnsi="Times New Roman"/>
          <w:b/>
          <w:sz w:val="28"/>
          <w:szCs w:val="28"/>
        </w:rPr>
        <w:t>1.2 Основные таможенные режимы. Их характеристика</w:t>
      </w:r>
    </w:p>
    <w:p w:rsidR="00354381" w:rsidRPr="00AB5C9D" w:rsidRDefault="00354381" w:rsidP="003A7441">
      <w:pPr>
        <w:spacing w:after="0" w:line="360" w:lineRule="auto"/>
        <w:ind w:firstLine="709"/>
        <w:jc w:val="both"/>
        <w:rPr>
          <w:rFonts w:ascii="Times New Roman" w:hAnsi="Times New Roman"/>
          <w:b/>
          <w:sz w:val="28"/>
          <w:szCs w:val="28"/>
        </w:rPr>
      </w:pPr>
    </w:p>
    <w:p w:rsidR="00427184" w:rsidRPr="00AB5C9D" w:rsidRDefault="00B93035"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К основным таможенным режимам в соответствии с Таможенным ко</w:t>
      </w:r>
      <w:r w:rsidR="00FD532B" w:rsidRPr="00AB5C9D">
        <w:rPr>
          <w:rFonts w:ascii="Times New Roman" w:hAnsi="Times New Roman"/>
          <w:sz w:val="28"/>
          <w:szCs w:val="28"/>
        </w:rPr>
        <w:t xml:space="preserve">дексом РФ относятся: </w:t>
      </w:r>
      <w:r w:rsidRPr="00AB5C9D">
        <w:rPr>
          <w:rFonts w:ascii="Times New Roman" w:hAnsi="Times New Roman"/>
          <w:sz w:val="28"/>
          <w:szCs w:val="28"/>
        </w:rPr>
        <w:t>вып</w:t>
      </w:r>
      <w:r w:rsidR="00FD532B" w:rsidRPr="00AB5C9D">
        <w:rPr>
          <w:rFonts w:ascii="Times New Roman" w:hAnsi="Times New Roman"/>
          <w:sz w:val="28"/>
          <w:szCs w:val="28"/>
        </w:rPr>
        <w:t xml:space="preserve">уск для внутреннего потребления, экспорт, </w:t>
      </w:r>
      <w:r w:rsidRPr="00AB5C9D">
        <w:rPr>
          <w:rFonts w:ascii="Times New Roman" w:hAnsi="Times New Roman"/>
          <w:sz w:val="28"/>
          <w:szCs w:val="28"/>
        </w:rPr>
        <w:t>международный таможенный транзит.</w:t>
      </w:r>
    </w:p>
    <w:p w:rsidR="00427184" w:rsidRPr="00AB5C9D" w:rsidRDefault="00354381"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xml:space="preserve">Каждый таможенный режим преследует достижение определенной цели. </w:t>
      </w:r>
      <w:r w:rsidR="00B93035" w:rsidRPr="00AB5C9D">
        <w:rPr>
          <w:rFonts w:ascii="Times New Roman" w:hAnsi="Times New Roman"/>
          <w:sz w:val="28"/>
          <w:szCs w:val="28"/>
        </w:rPr>
        <w:t xml:space="preserve">Рассмотрим каждый из этих режимов подробнее. </w:t>
      </w:r>
      <w:r w:rsidRPr="00AB5C9D">
        <w:rPr>
          <w:rFonts w:ascii="Times New Roman" w:hAnsi="Times New Roman"/>
          <w:sz w:val="28"/>
          <w:szCs w:val="28"/>
        </w:rPr>
        <w:t xml:space="preserve">Таможенный режим выпуска для </w:t>
      </w:r>
      <w:r w:rsidR="00B93035" w:rsidRPr="00AB5C9D">
        <w:rPr>
          <w:rFonts w:ascii="Times New Roman" w:hAnsi="Times New Roman"/>
          <w:sz w:val="28"/>
          <w:szCs w:val="28"/>
        </w:rPr>
        <w:t>внутреннего потребления</w:t>
      </w:r>
      <w:r w:rsidRPr="00AB5C9D">
        <w:rPr>
          <w:rFonts w:ascii="Times New Roman" w:hAnsi="Times New Roman"/>
          <w:sz w:val="28"/>
          <w:szCs w:val="28"/>
        </w:rPr>
        <w:t xml:space="preserve"> используется, как правило, при исполнении внешнеторговых договоров купли - продажи или мены товаров. Указанный таможенный режим не связывает участника внешнеэкономической деятельности обязательствами перед таможенным органом, предоставляя тем самым ему возможность по собственному усмотрению решать юридическую судьбу ввезенного имущества. Товары, оформленные в соответствии с этим таможенным режимом, могут быть в дальнейшем переданы третьему лицу во временное пользование, реализованы, уничтожены и т.д.</w:t>
      </w:r>
      <w:r w:rsidR="00B93035" w:rsidRPr="00AB5C9D">
        <w:rPr>
          <w:rFonts w:ascii="Times New Roman" w:hAnsi="Times New Roman"/>
          <w:sz w:val="28"/>
          <w:szCs w:val="28"/>
        </w:rPr>
        <w:t xml:space="preserve"> В соответствии со ст. 163 ТК РФ выпуск для внутреннего потребления - это таможенный режим, при котором ввезенные на таможенную территорию РФ товары остаются на этой территории без обязательства об их вывозе с этой территории.</w:t>
      </w:r>
      <w:r w:rsidR="001938F6" w:rsidRPr="00AB5C9D">
        <w:rPr>
          <w:rStyle w:val="aa"/>
          <w:rFonts w:ascii="Times New Roman" w:hAnsi="Times New Roman"/>
          <w:sz w:val="28"/>
          <w:szCs w:val="28"/>
        </w:rPr>
        <w:footnoteReference w:id="9"/>
      </w:r>
    </w:p>
    <w:p w:rsidR="00427184" w:rsidRPr="00AB5C9D" w:rsidRDefault="00B93035"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В силу этого выпуск для внутреннего потребления является наиболее часто используемым режимом наряду с таможенным режимом экспорта (вместе составляют около 80% всего товарооборота России). Приобретение товарами статуса выпущенных для свободного обращения является следствием выполнения условий таможенного режима выпуска для внутреннего потребления. Такими условиями являются уплата таможенных пошлин и налогов, а также соблюдение всех ограничений, установленных законодательством РФ о государственном регулировании внешнеторговой деятельности, в том числе экономического характера. Легальное несоблюдение этих условий возможно только в случаях, предусмотренных иными законодательными актами РФ (установленные целевые льготы, другие освобождения), и влечет за собой условный выпуск товаров (п. 2 ст. 164 ТК РФ). Это является одним из отличий выпуска для внутреннего потребления от других таможенных режимов, предполагающих использование товаров на таможенной территории РФ, которые непосредственно предусматривают полное или частичное освобождение от уплаты таможенных пошлин и налогов, а также неприменение ограничений экономического характера, установленных законодательством.</w:t>
      </w:r>
      <w:r w:rsidR="001938F6" w:rsidRPr="00AB5C9D">
        <w:rPr>
          <w:rStyle w:val="aa"/>
          <w:rFonts w:ascii="Times New Roman" w:hAnsi="Times New Roman"/>
          <w:sz w:val="28"/>
          <w:szCs w:val="28"/>
        </w:rPr>
        <w:footnoteReference w:id="10"/>
      </w:r>
    </w:p>
    <w:p w:rsidR="001938F6" w:rsidRPr="00AB5C9D" w:rsidRDefault="00427184"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Представляется необходимым дополнить несколько слов о правовом положении товаров, помещенных под рассматриваемый режим. При соблюдении всех его условий товары приобретают статус находящихся в свободном обращении на таможенной территории РФ. Это, в свою очередь, согласно подп. 2 п. 1 ст. 11 ТК РФ влечет за собой утрату ими статуса иностранных и приобретение статуса российских товаров (что не влияет на их иностранное происхождение).</w:t>
      </w:r>
    </w:p>
    <w:p w:rsidR="00427184" w:rsidRPr="00AB5C9D" w:rsidRDefault="00427184"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Кроме того, с выпуском товаров для свободного обращения они перестают находиться под таможенным контролем (п. 1 ст. 360 ТК РФ).</w:t>
      </w:r>
    </w:p>
    <w:p w:rsidR="00427184" w:rsidRPr="00AB5C9D" w:rsidRDefault="00427184"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Если же в случаях, предусмотренных законодательством РФ, условия таможенного режима выпуска для внутреннего потребления не соблюдены, то такие товары будут считаться условно выпущенными.</w:t>
      </w:r>
      <w:r w:rsidR="001938F6" w:rsidRPr="00AB5C9D">
        <w:rPr>
          <w:rStyle w:val="aa"/>
          <w:rFonts w:ascii="Times New Roman" w:hAnsi="Times New Roman"/>
          <w:sz w:val="28"/>
          <w:szCs w:val="28"/>
        </w:rPr>
        <w:footnoteReference w:id="11"/>
      </w:r>
    </w:p>
    <w:p w:rsidR="00427184" w:rsidRPr="00AB5C9D" w:rsidRDefault="00427184"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Условно выпущенные товары считаются иностранными и продолжают находиться под таможенным контролем. При этом условный выпуск товаров является обстоятельством, с которым ТК РФ связывает обязательное предоставление обеспечения уплаты таможенных платежей, за исключением случаев, когда сумма подлежащих уплате таможенных пошлин, налогов, процентов и пени не превышает 20 тыс. руб. или таможенный орган сочтет необязательным предоставление такого обеспечения (ст. 337).</w:t>
      </w:r>
      <w:r w:rsidR="001938F6" w:rsidRPr="00AB5C9D">
        <w:rPr>
          <w:rStyle w:val="aa"/>
          <w:rFonts w:ascii="Times New Roman" w:hAnsi="Times New Roman"/>
          <w:sz w:val="28"/>
          <w:szCs w:val="28"/>
        </w:rPr>
        <w:footnoteReference w:id="12"/>
      </w:r>
    </w:p>
    <w:p w:rsidR="00427184" w:rsidRPr="00AB5C9D" w:rsidRDefault="00427184"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Экспорт - таможенный режим, при котором товары, находящиеся в свободном обращении на таможенной территории Российской Федерации, вывозятся с этой территории без обязательства об обратном ввозе.</w:t>
      </w:r>
    </w:p>
    <w:p w:rsidR="00427184" w:rsidRPr="00AB5C9D" w:rsidRDefault="00427184"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Фактический вывоз товаров за пределы таможенной территории РФ предусматривается несколькими таможенными режимами (например, временный вывоз, реэкспорт, перемещение между таможенными органами через территорию иностранного государства). Однако в отличие от остальных режимов содержание таможенного режима экспорта предполагает окончательный вывоз товаров с таможенной территории РФ, предусматривающий постоянное нахождение товаров за ее пределами, что соответственно не связывает экспортера обязательством об их последующем обратном ввозе. Статья 166 ТК РФ содержит перечень условий, соблюдение которых является обязательным для помещения товаров под таможенный режим экспорта. Структурно эти условия выглядят следующим образом:</w:t>
      </w:r>
    </w:p>
    <w:p w:rsidR="00427184" w:rsidRPr="00AB5C9D" w:rsidRDefault="00427184"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уплата вывозных таможенных пошлин в порядке, предусмотренном ТК РФ;</w:t>
      </w:r>
    </w:p>
    <w:p w:rsidR="00427184" w:rsidRPr="00AB5C9D" w:rsidRDefault="00427184"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соблюдение ограничений, установленных в соответствии с законодательством РФ о государственном регулировании внешнеторговой деятельности;</w:t>
      </w:r>
    </w:p>
    <w:p w:rsidR="00427184" w:rsidRPr="00AB5C9D" w:rsidRDefault="00427184"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выполнение иных требований и условий, установленных Кодексом, другими федеральными законами и иными правовыми актами РФ.</w:t>
      </w:r>
    </w:p>
    <w:p w:rsidR="00427184" w:rsidRPr="00AB5C9D" w:rsidRDefault="00427184"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При экспорте товаров производятся освобождение от уплаты, возврат или возмещение внутренних налогов в соответствии с законодательством Российской Федерации о налогах и сборах.</w:t>
      </w:r>
      <w:r w:rsidR="001938F6" w:rsidRPr="00AB5C9D">
        <w:rPr>
          <w:rFonts w:ascii="Times New Roman" w:hAnsi="Times New Roman"/>
          <w:sz w:val="28"/>
          <w:szCs w:val="28"/>
        </w:rPr>
        <w:t xml:space="preserve"> </w:t>
      </w:r>
      <w:r w:rsidRPr="00AB5C9D">
        <w:rPr>
          <w:rFonts w:ascii="Times New Roman" w:hAnsi="Times New Roman"/>
          <w:sz w:val="28"/>
          <w:szCs w:val="28"/>
        </w:rPr>
        <w:t>Международный таможенный транзит - таможенный режим, при котором иностранные товары перемещаются по таможенной территории Российской Федерации под таможенным контролем между местом их прибытия на таможенную территорию Российской Федерации и местом их убытия с этой территории (если это является частью их пути, который начинается и заканчивается за пределами таможенной территории Российской Федерации) без уплаты таможенных пошлин, налогов, а также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r w:rsidR="001938F6" w:rsidRPr="00AB5C9D">
        <w:rPr>
          <w:rStyle w:val="aa"/>
          <w:rFonts w:ascii="Times New Roman" w:hAnsi="Times New Roman"/>
          <w:sz w:val="28"/>
          <w:szCs w:val="28"/>
        </w:rPr>
        <w:footnoteReference w:id="13"/>
      </w:r>
    </w:p>
    <w:p w:rsidR="00427184" w:rsidRPr="00AB5C9D" w:rsidRDefault="00427184"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Транзит товаров начинается с момента их ввоза на таможенную территорию РФ и завершается фактическим вывозом с ее территории. Товары помещаются под таможенный режим международного таможенного транзита в месте их прибытия на таможенную территорию РФ в пункте пропуска через Государственную границу (п. 1 ст. 69 ТК РФ). Завершается действие таможенного режима в месте убытия товаров с таможенной территории РФ и также в пункте пропуска через Государственную границу (ст. 119 ТК РФ).</w:t>
      </w:r>
      <w:r w:rsidR="00FD532B" w:rsidRPr="00AB5C9D">
        <w:rPr>
          <w:rFonts w:ascii="Times New Roman" w:hAnsi="Times New Roman"/>
          <w:sz w:val="28"/>
          <w:szCs w:val="28"/>
        </w:rPr>
        <w:t xml:space="preserve"> </w:t>
      </w:r>
      <w:r w:rsidRPr="00AB5C9D">
        <w:rPr>
          <w:rFonts w:ascii="Times New Roman" w:hAnsi="Times New Roman"/>
          <w:sz w:val="28"/>
          <w:szCs w:val="28"/>
        </w:rPr>
        <w:t>Товары, помещенные под рассматриваемый таможенный режим, освобождаются от уплаты таможенных пошлин, налогов. Это объясняется тем, что содержание таможенного режима исключает нахождение таких товаров в свободном обращении на таможенной территории РФ.</w:t>
      </w:r>
      <w:r w:rsidR="001938F6" w:rsidRPr="00AB5C9D">
        <w:rPr>
          <w:rStyle w:val="aa"/>
          <w:rFonts w:ascii="Times New Roman" w:hAnsi="Times New Roman"/>
          <w:sz w:val="28"/>
          <w:szCs w:val="28"/>
        </w:rPr>
        <w:footnoteReference w:id="14"/>
      </w:r>
    </w:p>
    <w:p w:rsidR="00427184" w:rsidRPr="00AB5C9D" w:rsidRDefault="0002699D"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Таможенный</w:t>
      </w:r>
      <w:r w:rsidR="00427184" w:rsidRPr="00AB5C9D">
        <w:rPr>
          <w:rFonts w:ascii="Times New Roman" w:hAnsi="Times New Roman"/>
          <w:sz w:val="28"/>
          <w:szCs w:val="28"/>
        </w:rPr>
        <w:t xml:space="preserve"> Кодекс выделяет основное и дополнительные условия помещения товаров под таможенный режим международного таможенного транзита.</w:t>
      </w:r>
      <w:r w:rsidRPr="00AB5C9D">
        <w:rPr>
          <w:rFonts w:ascii="Times New Roman" w:hAnsi="Times New Roman"/>
          <w:sz w:val="28"/>
          <w:szCs w:val="28"/>
        </w:rPr>
        <w:t xml:space="preserve"> </w:t>
      </w:r>
      <w:r w:rsidR="00427184" w:rsidRPr="00AB5C9D">
        <w:rPr>
          <w:rFonts w:ascii="Times New Roman" w:hAnsi="Times New Roman"/>
          <w:sz w:val="28"/>
          <w:szCs w:val="28"/>
        </w:rPr>
        <w:t>Основным условием помещения иностранных товаров под рассматриваемый таможенный режим является отсутствие запрета на транзит этих товаров по таможенной территории РФ. Такие запреты могут быть установлены федеральными законами, иными правовыми актами РФ, а также международными договорами РФ. Так, в соответствии с Федеральным законом от 8 января 1998 г. N 3-ФЗ "О наркотических средствах и психотропных веществах" предусмотрен запрет на транзит через таможенную территорию РФ наркотических средств, психотропных веществ и их прекурсоров (ст. 28).</w:t>
      </w:r>
    </w:p>
    <w:p w:rsidR="00427184" w:rsidRPr="00AB5C9D" w:rsidRDefault="00FD532B"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Д</w:t>
      </w:r>
      <w:r w:rsidR="00427184" w:rsidRPr="00AB5C9D">
        <w:rPr>
          <w:rFonts w:ascii="Times New Roman" w:hAnsi="Times New Roman"/>
          <w:sz w:val="28"/>
          <w:szCs w:val="28"/>
        </w:rPr>
        <w:t xml:space="preserve">ополнительные условия помещения товаров под таможенный режим международного таможенного транзита могут устанавливаться федеральными законами, иными правовыми актами РФ и международными договорами. Например, согласно Правилам оборота гражданского и служебного оружия и патронов к нему на территории Российской Федерации, утвержденным Постановлением Правительства РФ от 21 июля 1998 г. </w:t>
      </w:r>
      <w:r w:rsidR="000361A7" w:rsidRPr="00AB5C9D">
        <w:rPr>
          <w:rFonts w:ascii="Times New Roman" w:hAnsi="Times New Roman"/>
          <w:sz w:val="28"/>
          <w:szCs w:val="28"/>
        </w:rPr>
        <w:t>№</w:t>
      </w:r>
      <w:r w:rsidR="00427184" w:rsidRPr="00AB5C9D">
        <w:rPr>
          <w:rFonts w:ascii="Times New Roman" w:hAnsi="Times New Roman"/>
          <w:sz w:val="28"/>
          <w:szCs w:val="28"/>
        </w:rPr>
        <w:t xml:space="preserve"> 814, транзит через территорию РФ указанных товаров допускается на основании разрешений на ввоз на территорию РФ и вывоз из РФ, выдаваемых органами внутренних дел. В случае непредставления таких документов транзит товаров через таможенную территорию РФ также должен быть запрещен.</w:t>
      </w:r>
      <w:r w:rsidR="003A7441">
        <w:rPr>
          <w:rFonts w:ascii="Times New Roman" w:hAnsi="Times New Roman"/>
          <w:sz w:val="28"/>
          <w:szCs w:val="28"/>
        </w:rPr>
        <w:t xml:space="preserve"> </w:t>
      </w:r>
      <w:r w:rsidR="00427184" w:rsidRPr="00AB5C9D">
        <w:rPr>
          <w:rFonts w:ascii="Times New Roman" w:hAnsi="Times New Roman"/>
          <w:sz w:val="28"/>
          <w:szCs w:val="28"/>
        </w:rPr>
        <w:t xml:space="preserve">При международном таможенном транзите порядок выдачи таможенным органом разрешения на международный таможенный транзит и порядок установления сроков международного таможенного транзита, идентификация товаров, меры обеспечения таможенного законодательства Российской Федерации осуществляются по правилам, установленным статьями 80 - 86 </w:t>
      </w:r>
      <w:r w:rsidR="00CF73B6" w:rsidRPr="00AB5C9D">
        <w:rPr>
          <w:rFonts w:ascii="Times New Roman" w:hAnsi="Times New Roman"/>
          <w:sz w:val="28"/>
          <w:szCs w:val="28"/>
        </w:rPr>
        <w:t>Т</w:t>
      </w:r>
      <w:r w:rsidR="00F226F8" w:rsidRPr="00AB5C9D">
        <w:rPr>
          <w:rFonts w:ascii="Times New Roman" w:hAnsi="Times New Roman"/>
          <w:sz w:val="28"/>
          <w:szCs w:val="28"/>
        </w:rPr>
        <w:t>аможенного к</w:t>
      </w:r>
      <w:r w:rsidR="00427184" w:rsidRPr="00AB5C9D">
        <w:rPr>
          <w:rFonts w:ascii="Times New Roman" w:hAnsi="Times New Roman"/>
          <w:sz w:val="28"/>
          <w:szCs w:val="28"/>
        </w:rPr>
        <w:t>одекса</w:t>
      </w:r>
      <w:r w:rsidR="00F226F8" w:rsidRPr="00AB5C9D">
        <w:rPr>
          <w:rFonts w:ascii="Times New Roman" w:hAnsi="Times New Roman"/>
          <w:sz w:val="28"/>
          <w:szCs w:val="28"/>
        </w:rPr>
        <w:t xml:space="preserve"> РФ</w:t>
      </w:r>
      <w:r w:rsidR="00427184" w:rsidRPr="00AB5C9D">
        <w:rPr>
          <w:rFonts w:ascii="Times New Roman" w:hAnsi="Times New Roman"/>
          <w:sz w:val="28"/>
          <w:szCs w:val="28"/>
        </w:rPr>
        <w:t xml:space="preserve"> в отношении внутреннего таможенного транзита и применимым к международному таможенному транзиту.</w:t>
      </w:r>
    </w:p>
    <w:p w:rsidR="00354381" w:rsidRPr="00AB5C9D" w:rsidRDefault="00354381" w:rsidP="003A7441">
      <w:pPr>
        <w:spacing w:after="0" w:line="360" w:lineRule="auto"/>
        <w:ind w:firstLine="709"/>
        <w:jc w:val="both"/>
        <w:rPr>
          <w:rFonts w:ascii="Times New Roman" w:hAnsi="Times New Roman"/>
          <w:sz w:val="28"/>
          <w:szCs w:val="28"/>
        </w:rPr>
      </w:pPr>
    </w:p>
    <w:p w:rsidR="00AA2C9C" w:rsidRPr="00AB5C9D" w:rsidRDefault="00210F2B" w:rsidP="003A7441">
      <w:pPr>
        <w:spacing w:after="0" w:line="360" w:lineRule="auto"/>
        <w:ind w:right="19" w:firstLine="709"/>
        <w:jc w:val="both"/>
        <w:rPr>
          <w:rFonts w:ascii="Times New Roman" w:hAnsi="Times New Roman"/>
          <w:b/>
          <w:sz w:val="28"/>
          <w:szCs w:val="28"/>
        </w:rPr>
      </w:pPr>
      <w:r w:rsidRPr="00AB5C9D">
        <w:rPr>
          <w:rFonts w:ascii="Times New Roman" w:hAnsi="Times New Roman"/>
          <w:b/>
          <w:sz w:val="28"/>
          <w:szCs w:val="28"/>
        </w:rPr>
        <w:t>1.3 Экономические таможенные режимы. Их характеристика</w:t>
      </w:r>
    </w:p>
    <w:p w:rsidR="00210F2B" w:rsidRPr="00AB5C9D" w:rsidRDefault="00210F2B" w:rsidP="003A7441">
      <w:pPr>
        <w:spacing w:after="0" w:line="360" w:lineRule="auto"/>
        <w:ind w:right="19" w:firstLine="709"/>
        <w:jc w:val="both"/>
        <w:rPr>
          <w:rFonts w:ascii="Times New Roman" w:hAnsi="Times New Roman"/>
          <w:b/>
          <w:sz w:val="28"/>
          <w:szCs w:val="28"/>
        </w:rPr>
      </w:pPr>
    </w:p>
    <w:p w:rsidR="00FD532B" w:rsidRPr="00AB5C9D" w:rsidRDefault="00FD532B"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К экономическим таможенным режимам в соответствии с ТК РФ относятся: переработка на таможенной территории, переработка для внутреннего потребления, переработка вне таможенной территории, временный ввоз, таможенный склад.</w:t>
      </w:r>
    </w:p>
    <w:p w:rsidR="00C7547A" w:rsidRPr="00AB5C9D" w:rsidRDefault="00FD532B"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Переработка на таможенной территории - таможенный режим, при котором ввезенные товары используются на таможенной территории Российской Федерации в течение установленного срока (срока переработки товаров) для целей проведения операций по переработке товаров с полным условным освобождением от уплаты таможенных пошлин, налогов при условии вывоза продуктов переработки с таможенной территории Российской Федерации в определенный срок.</w:t>
      </w:r>
      <w:r w:rsidR="003F6296" w:rsidRPr="00AB5C9D">
        <w:rPr>
          <w:rStyle w:val="aa"/>
          <w:rFonts w:ascii="Times New Roman" w:hAnsi="Times New Roman"/>
          <w:sz w:val="28"/>
          <w:szCs w:val="28"/>
        </w:rPr>
        <w:footnoteReference w:id="15"/>
      </w:r>
    </w:p>
    <w:p w:rsidR="00C7547A" w:rsidRPr="00AB5C9D" w:rsidRDefault="00C7547A"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Основное назначение этого таможенного режима состоит в предоставлении национальным производителям возможности предлагать свою продукцию на зарубежных рынках по конкурентной цене, одновременно способствуя экономическому развитию национальной экономики и созданию рабочих мест.</w:t>
      </w:r>
    </w:p>
    <w:p w:rsidR="00FD532B" w:rsidRPr="00AB5C9D" w:rsidRDefault="00FD532B"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Переработка для внутреннего потребления - таможенный режим, при котором ввезенные товары используются на таможенной территории Российской Федерации в течение установленного срока (срока переработки товаров) для целей проведения операций по переработке товаров с полным условным освобождением от уплаты таможенных пошлин с последующим выпуском продуктов переработки для свободного обращения с уплатой таможенных пошлин по ставкам, применяемым к продуктам переработки.</w:t>
      </w:r>
      <w:r w:rsidR="003F6296" w:rsidRPr="00AB5C9D">
        <w:rPr>
          <w:rStyle w:val="aa"/>
          <w:rFonts w:ascii="Times New Roman" w:hAnsi="Times New Roman"/>
          <w:sz w:val="28"/>
          <w:szCs w:val="28"/>
        </w:rPr>
        <w:footnoteReference w:id="16"/>
      </w:r>
    </w:p>
    <w:p w:rsidR="00C7547A" w:rsidRPr="00AB5C9D" w:rsidRDefault="00C7547A"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И таможенный режим переработки для внутреннего потребления, и таможенный режим переработки на таможенной территории позволяют перерабатывать на таможенной территории товары, не имеющие статуса находящихся в свободном обращении, с предоставлением льгот по уплате таможенных платежей. Вместе с тем названные режимы имеют ряд отличий, наиболее существенные из которых следующие:</w:t>
      </w:r>
    </w:p>
    <w:p w:rsidR="00C7547A" w:rsidRPr="00AB5C9D" w:rsidRDefault="00C7547A"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 основным способом завершения таможенного режима переработки на таможенной территории является вывоз продуктов переработки с таможенной территории РФ, в то время как таможенный режим переработки для внутреннего потребления завершается их помещением под таможенный режим выпуска для внутреннего потребления (т.е. переработка на таможенной территории ориентирована в первую очередь на вывоз товаров с таможенной территории РФ, а переработка для внутреннего потребления - на их ввоз на эту территорию, что следует также из названия рассматриваемых режимов);</w:t>
      </w:r>
    </w:p>
    <w:p w:rsidR="00C7547A" w:rsidRPr="00AB5C9D" w:rsidRDefault="00C7547A"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 при завершении таможенного режима переработки на таможенной территории основным способом (вывозом продуктов переработки с таможенной территории РФ) ввозные и вывозные таможенные пошлины не взимаются, а использование таможенного режима переработки для внутреннего потребления предполагает уплату НДС и акцизов, если они взимаются с ввозимых товаров, при помещении товаров под таможенный режим переработки и уплату таможенной пошлины при выпуске продуктов переработки для свободного обращения;</w:t>
      </w:r>
    </w:p>
    <w:p w:rsidR="00C7547A" w:rsidRPr="00AB5C9D" w:rsidRDefault="00C7547A"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 в случае выпуска продуктов переработки товаров на таможенной территории для свободного обращения таможенные пошлины и налоги взимаются с ввезенных товаров, при этом дополнительно с этих сумм уплачивается процент по ставкам рефинансирования Банка России, как если бы лицу была предоставлена отсрочка со дня помещения товаров под таможенный режим переработки на таможенной территории (товары по своему правовому положению приравниваются к товарам, ввезенным для переработки и изначально выпущенным для свободного обращения). Таможенные пошлины при завершении режима переработки для внутреннего потребления взимаются не с ввозимых товаров, а с продуктов переработки по ставкам, применимым к продуктам переработки;</w:t>
      </w:r>
    </w:p>
    <w:p w:rsidR="00C7547A" w:rsidRPr="00AB5C9D" w:rsidRDefault="00C7547A"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 под таможенный режим переработки для внутреннего потребления может быть помещен ограниченный круг товаров.</w:t>
      </w:r>
      <w:r w:rsidR="003F6296" w:rsidRPr="00AB5C9D">
        <w:rPr>
          <w:rStyle w:val="aa"/>
          <w:rFonts w:ascii="Times New Roman" w:hAnsi="Times New Roman"/>
          <w:sz w:val="28"/>
          <w:szCs w:val="28"/>
        </w:rPr>
        <w:footnoteReference w:id="17"/>
      </w:r>
    </w:p>
    <w:p w:rsidR="00FD532B" w:rsidRPr="00AB5C9D" w:rsidRDefault="00FD532B"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Переработка вне таможенной территории - таможенный режим, при котором товары вывозятся с таможенной территории Российской Федерации для целей проведения операций по переработке товаров в течение установленного срока (срока переработки товаров) с последующим ввозом продуктов переработки с полным или частичным освобождением от уплаты ввозных таможенных пошлин, налогов.</w:t>
      </w:r>
      <w:r w:rsidR="00C7547A" w:rsidRPr="00AB5C9D">
        <w:rPr>
          <w:rFonts w:ascii="Times New Roman" w:hAnsi="Times New Roman"/>
          <w:sz w:val="28"/>
          <w:szCs w:val="28"/>
        </w:rPr>
        <w:t xml:space="preserve"> Основное экономическое значение этого таможенного режима заключается в предоставлении национальным производителям возможности сокращать производственные издержки и предлагать свою продукцию на внутреннем рынке по более конкурентоспособным ценам.</w:t>
      </w:r>
      <w:r w:rsidR="003F6296" w:rsidRPr="00AB5C9D">
        <w:rPr>
          <w:rStyle w:val="aa"/>
          <w:rFonts w:ascii="Times New Roman" w:hAnsi="Times New Roman"/>
          <w:sz w:val="28"/>
          <w:szCs w:val="28"/>
        </w:rPr>
        <w:footnoteReference w:id="18"/>
      </w:r>
    </w:p>
    <w:p w:rsidR="00C7547A" w:rsidRPr="00AB5C9D" w:rsidRDefault="00FD532B"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Указанные таможенные режимы преследуют общую цель - перемещение товаров через таможенную границу РФ для их последующей переработки. Основное их отличие состоит в том, что один из названных режимов допускает использование российских товаров с целью их переработки вне российской таможенной территории, а два других, наоборот, позволяют использовать иностранные товары для переработки на ро</w:t>
      </w:r>
      <w:r w:rsidR="00C7547A" w:rsidRPr="00AB5C9D">
        <w:rPr>
          <w:rFonts w:ascii="Times New Roman" w:hAnsi="Times New Roman"/>
          <w:sz w:val="28"/>
          <w:szCs w:val="28"/>
        </w:rPr>
        <w:t>ссийской таможенной территории.</w:t>
      </w:r>
    </w:p>
    <w:p w:rsidR="00C7547A" w:rsidRPr="00AB5C9D" w:rsidRDefault="00FD532B"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Временный ввоз - таможенный режим, при котором иностранные товары используются в течение определенного срока (срока временного ввоза) на таможенной территории Российской Федерации с полным или частичным условным освобождением от уплаты таможенных пошлин, налогов и без применения к этим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r w:rsidR="003A7441">
        <w:rPr>
          <w:rFonts w:ascii="Times New Roman" w:hAnsi="Times New Roman"/>
          <w:sz w:val="28"/>
          <w:szCs w:val="28"/>
        </w:rPr>
        <w:t xml:space="preserve"> </w:t>
      </w:r>
      <w:r w:rsidR="00C7547A" w:rsidRPr="00AB5C9D">
        <w:rPr>
          <w:rFonts w:ascii="Times New Roman" w:hAnsi="Times New Roman"/>
          <w:sz w:val="28"/>
          <w:szCs w:val="28"/>
        </w:rPr>
        <w:t>Применение таможенного режима временного ввоза позволяет снять многие препятствия на пути развития экономических, культурных, гуманитарных связей с зарубежными странами".</w:t>
      </w:r>
    </w:p>
    <w:p w:rsidR="00C7547A" w:rsidRPr="00AB5C9D" w:rsidRDefault="00C7547A"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Товар, помещенный под таможенный режим временного ввоза, должен быть использован таким образом, чтобы при завершении режима он находился в неизменном состоянии, за исключением изменений, произошедших по причине естественного износа и убыли. Такое требование ограничивает возможности пользования временно ввезенными товарами. В частности, исключается возможность проведения каких-либо операций по переработке или обработке.</w:t>
      </w:r>
    </w:p>
    <w:p w:rsidR="00C7547A" w:rsidRPr="00AB5C9D" w:rsidRDefault="00C7547A"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Во время нахождения под режимом временного ввоза товары остаются в распоряжении пользователя данного таможенного режима. Лицо, которое временно ввезло товары, должно соблюдать требования, предусмотренные законодательством о данном таможенном режиме, в связи с чем на него возлагаются дополнительные обязанности, которые вместе с предоставляемыми ему правами и определяют его статус как пользователя режима временного ввоза. Пользование временно ввезенными товарами допускается только в целях и на условиях, которые предусмотрены разрешением на их временный ввоз.</w:t>
      </w:r>
      <w:r w:rsidR="003F6296" w:rsidRPr="00AB5C9D">
        <w:rPr>
          <w:rStyle w:val="aa"/>
          <w:rFonts w:ascii="Times New Roman" w:hAnsi="Times New Roman"/>
          <w:sz w:val="28"/>
          <w:szCs w:val="28"/>
        </w:rPr>
        <w:footnoteReference w:id="19"/>
      </w:r>
    </w:p>
    <w:p w:rsidR="00C7547A" w:rsidRPr="00AB5C9D" w:rsidRDefault="00C7547A"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По общему правилу временно ввезенные товары не могут быть предметом уступки, отчуждения (в любой форме), кроме как по специальному разрешению таможенного органа. Передача таких товаров пользователем режимом другим лицам допускается в случаях, непосредственно установленных законодательством.</w:t>
      </w:r>
    </w:p>
    <w:p w:rsidR="00C7547A" w:rsidRPr="00AB5C9D" w:rsidRDefault="00FD532B"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Таможенный склад - таможенный режим, при котором ввезенные на таможенную территорию Российской Федерации товары хранятся под таможенным контролем без уплаты таможенных пошлин, налогов и без применения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 а товары, предназначенные для вывоза, хранятся под таможенным контролем на условиях, предусмотренных настоящим параграфом.</w:t>
      </w:r>
    </w:p>
    <w:p w:rsidR="009928E3" w:rsidRPr="00AB5C9D" w:rsidRDefault="00C7547A"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В практике международной торговли бывают случаи, когда на момент ввоза товаров неизвестно, каким образом они будут использоваться на территории страны. Выбрав режим таможенного склада, импортер получает возможность хранить товары в течение определенного периода времени, собирать необходимые документы и отложить момент уплаты таможенных пошлин, налогов до момента выпуска товаров в свободное обращение. В некоторых случаях таможенные пошлины, налоги вообще не уплачиваются. Например, товары могут быть вывезены за пределы России или помещены под таможенный режим переработки.</w:t>
      </w:r>
      <w:r w:rsidR="003F6296" w:rsidRPr="00AB5C9D">
        <w:rPr>
          <w:rStyle w:val="aa"/>
          <w:rFonts w:ascii="Times New Roman" w:hAnsi="Times New Roman"/>
          <w:sz w:val="28"/>
          <w:szCs w:val="28"/>
        </w:rPr>
        <w:footnoteReference w:id="20"/>
      </w:r>
    </w:p>
    <w:p w:rsidR="00210F2B" w:rsidRPr="00AB5C9D" w:rsidRDefault="009928E3"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Определение режима таможенного склада полностью соответствует определению, содержащемуся в главе 1 Специального приложения D Киотской конвенции и практически не отличается от определения режима по ТК РФ 1993 г. (ст. 41).</w:t>
      </w:r>
    </w:p>
    <w:p w:rsidR="003F6296" w:rsidRPr="00AB5C9D" w:rsidRDefault="003F6296" w:rsidP="003A7441">
      <w:pPr>
        <w:spacing w:after="0" w:line="360" w:lineRule="auto"/>
        <w:ind w:right="19" w:firstLine="709"/>
        <w:jc w:val="both"/>
        <w:rPr>
          <w:rFonts w:ascii="Times New Roman" w:hAnsi="Times New Roman"/>
          <w:b/>
          <w:sz w:val="28"/>
          <w:szCs w:val="28"/>
        </w:rPr>
      </w:pPr>
    </w:p>
    <w:p w:rsidR="00210F2B" w:rsidRPr="00AB5C9D" w:rsidRDefault="00210F2B" w:rsidP="003A7441">
      <w:pPr>
        <w:spacing w:after="0" w:line="360" w:lineRule="auto"/>
        <w:ind w:right="19" w:firstLine="709"/>
        <w:jc w:val="both"/>
        <w:rPr>
          <w:rFonts w:ascii="Times New Roman" w:hAnsi="Times New Roman"/>
          <w:b/>
          <w:sz w:val="28"/>
          <w:szCs w:val="28"/>
        </w:rPr>
      </w:pPr>
      <w:r w:rsidRPr="00AB5C9D">
        <w:rPr>
          <w:rFonts w:ascii="Times New Roman" w:hAnsi="Times New Roman"/>
          <w:b/>
          <w:sz w:val="28"/>
          <w:szCs w:val="28"/>
        </w:rPr>
        <w:t>1.4 Завершающие и сп</w:t>
      </w:r>
      <w:r w:rsidR="003A7441">
        <w:rPr>
          <w:rFonts w:ascii="Times New Roman" w:hAnsi="Times New Roman"/>
          <w:b/>
          <w:sz w:val="28"/>
          <w:szCs w:val="28"/>
        </w:rPr>
        <w:t xml:space="preserve">ециальные таможенные режимы. Их </w:t>
      </w:r>
      <w:r w:rsidRPr="00AB5C9D">
        <w:rPr>
          <w:rFonts w:ascii="Times New Roman" w:hAnsi="Times New Roman"/>
          <w:b/>
          <w:sz w:val="28"/>
          <w:szCs w:val="28"/>
        </w:rPr>
        <w:t>характеристика</w:t>
      </w:r>
    </w:p>
    <w:p w:rsidR="00210F2B" w:rsidRPr="00AB5C9D" w:rsidRDefault="00210F2B" w:rsidP="003A7441">
      <w:pPr>
        <w:spacing w:after="0" w:line="360" w:lineRule="auto"/>
        <w:ind w:right="19" w:firstLine="709"/>
        <w:jc w:val="both"/>
        <w:rPr>
          <w:rFonts w:ascii="Times New Roman" w:hAnsi="Times New Roman"/>
          <w:b/>
          <w:sz w:val="28"/>
          <w:szCs w:val="28"/>
        </w:rPr>
      </w:pPr>
    </w:p>
    <w:p w:rsidR="00B36AAF" w:rsidRPr="00AB5C9D" w:rsidRDefault="00FD532B"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К завершающим таможенным режимам относятся: реимпорт, реэкспорт, уничтожение, отказ в пользу государства.</w:t>
      </w:r>
    </w:p>
    <w:p w:rsidR="00B36AAF" w:rsidRPr="00AB5C9D" w:rsidRDefault="00FD532B"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К специальным таможенным режимам относят: временный вывоз,</w:t>
      </w:r>
      <w:r w:rsidR="00B36AAF" w:rsidRPr="00AB5C9D">
        <w:rPr>
          <w:rFonts w:ascii="Times New Roman" w:hAnsi="Times New Roman"/>
          <w:sz w:val="28"/>
          <w:szCs w:val="28"/>
        </w:rPr>
        <w:t xml:space="preserve"> беспошлинная торговля, перемещение припасов, иные специальные таможенные режимы.</w:t>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Реимпорт - таможенный режим, при котором товары, ранее вывезенные с таможенной территории Российской Федерации, ввозятся на таможенную территорию Российской Федерации в установленные сроки (подпункт 2 пункта 1 статьи 235) без уплаты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r w:rsidR="003F6296" w:rsidRPr="00AB5C9D">
        <w:rPr>
          <w:rStyle w:val="aa"/>
          <w:rFonts w:ascii="Times New Roman" w:hAnsi="Times New Roman"/>
          <w:sz w:val="28"/>
          <w:szCs w:val="28"/>
        </w:rPr>
        <w:footnoteReference w:id="21"/>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Реэкспорт - таможенный режим, при котором товары, ранее ввезенные на таможенную территорию Российской Федерации, вывозятся с этой территории без уплаты или с возвратом уплаченных сумм ввозных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r w:rsidR="003F6296" w:rsidRPr="00AB5C9D">
        <w:rPr>
          <w:rStyle w:val="aa"/>
          <w:rFonts w:ascii="Times New Roman" w:hAnsi="Times New Roman"/>
          <w:sz w:val="28"/>
          <w:szCs w:val="28"/>
        </w:rPr>
        <w:footnoteReference w:id="22"/>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Уничтожение - таможенный режим, при котором иностранные товары уничтожаются под таможенным контролем без уплаты таможенных пошлин, налогов, а также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Уничтожение товаров допускается, если товары, подвергнутые уничтожению, не могут быть восстановлены в первоначальном состоянии экономически выгодным способом.</w:t>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Не допускается уничтожение следующих категорий товаров:</w:t>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1) культурных ценностей;</w:t>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2) видов животных и растений, находящихся под угрозой исчезновения, их частей и дериватов, за исключением случаев, когда требуется их уничтожение в целях пресечения эпидемий и эпизоотий;</w:t>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3) товаров, принятых таможенными органами в качестве предмета залога, до прекращения отношений залога;</w:t>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4) которые изъяты или на которые наложен арест в соответствии с законодательством Российской Федерации;</w:t>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5) иных товаров, перечень которых может устанавливаться Правительством Российской Федерации.</w:t>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Уничтожение товаров не допускается, если:</w:t>
      </w:r>
    </w:p>
    <w:p w:rsidR="00B36AAF" w:rsidRPr="00AB5C9D" w:rsidRDefault="003F6296"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 xml:space="preserve">- </w:t>
      </w:r>
      <w:r w:rsidR="00B36AAF" w:rsidRPr="00AB5C9D">
        <w:rPr>
          <w:rFonts w:ascii="Times New Roman" w:hAnsi="Times New Roman"/>
          <w:sz w:val="28"/>
          <w:szCs w:val="28"/>
        </w:rPr>
        <w:t>может причинить существенный вред окружающей среде или представлять непосредственную либо потенциальную опасность для жизни и здоровья людей;</w:t>
      </w:r>
    </w:p>
    <w:p w:rsidR="00B36AAF" w:rsidRPr="00AB5C9D" w:rsidRDefault="003F6296"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 xml:space="preserve">- </w:t>
      </w:r>
      <w:r w:rsidR="00B36AAF" w:rsidRPr="00AB5C9D">
        <w:rPr>
          <w:rFonts w:ascii="Times New Roman" w:hAnsi="Times New Roman"/>
          <w:sz w:val="28"/>
          <w:szCs w:val="28"/>
        </w:rPr>
        <w:t>производится путем потребления товаров в соответствии с их обычным предназначением;</w:t>
      </w:r>
    </w:p>
    <w:p w:rsidR="00B36AAF" w:rsidRPr="00AB5C9D" w:rsidRDefault="003F6296"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 xml:space="preserve">- </w:t>
      </w:r>
      <w:r w:rsidR="00B36AAF" w:rsidRPr="00AB5C9D">
        <w:rPr>
          <w:rFonts w:ascii="Times New Roman" w:hAnsi="Times New Roman"/>
          <w:sz w:val="28"/>
          <w:szCs w:val="28"/>
        </w:rPr>
        <w:t>может повлечь расходы для государственных органов Российской Федерации.</w:t>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Отказ в пользу государства - таможенный режим, при котором товары безвозмездно передаются в федеральную собственность без уплаты таможенных пошлин, налогов, а также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Отказ от товаров в пользу государства не должен повлечь для государственных органов Российской Федерации какие-либо расходы, которые не могут быть возмещены за счет средств, вырученных от реализации товаров.</w:t>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Под таможенный режим отказа в пользу государства не могут помещаться товары, оборот которых запрещен в соответствии с законодательством Российской Федерации. Конкретный перечень товаров, которые не могут быть помещены под таможенный режим отказа в пользу государства, устанавливается Правительством Российской Федерации.</w:t>
      </w:r>
      <w:r w:rsidR="003F6296" w:rsidRPr="00AB5C9D">
        <w:rPr>
          <w:rStyle w:val="aa"/>
          <w:rFonts w:ascii="Times New Roman" w:hAnsi="Times New Roman"/>
          <w:sz w:val="28"/>
          <w:szCs w:val="28"/>
        </w:rPr>
        <w:footnoteReference w:id="23"/>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Временный вывоз - таможенный режим, при котором товары, находящиеся в свободном обращении на таможенной территории Российской Федерации, могут временно использоваться за пределами таможенной территории Российской Федерации с полным условным освобождением от уплаты вывозных таможенных пошлин и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Беспошлинная торговля - таможенный режим, при котором иностранные товары, ввезенные на таможенную территорию Российской Федерации, или российские товары продаются в розницу физическим лицам, выезжающим за пределы таможенной территории Российской Федерации, непосредственно в магазинах беспошлинной торговли без уплаты таможенных пошлин, налогов, а также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Перемещение припасов - таможенный режим, при котором товары, предназначенные для использования на морских (речных) судах, воздушных судах и в поездах, используемых для платной международной перевозки пассажиров либо для платной или бесплатной международной промышленной либо коммерческой перевозки товаров, а также товары, предназначенные для продажи членам экипажей и пассажирам таких морских (речных) судов, воздушных судов, перемещаются через таможенную границу без уплаты таможенных пошлин, налогов и без применения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r w:rsidR="003F6296" w:rsidRPr="00AB5C9D">
        <w:rPr>
          <w:rStyle w:val="aa"/>
          <w:rFonts w:ascii="Times New Roman" w:hAnsi="Times New Roman"/>
          <w:sz w:val="28"/>
          <w:szCs w:val="28"/>
        </w:rPr>
        <w:footnoteReference w:id="24"/>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При вывозе товаров, помещенных под таможенный режим перемещения припасов, освобождение от уплаты, возврат или возмещение внутренних налогов не производятся, если иное не установлено законодательством Российской Федерации о налогах и сборах.</w:t>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Иные специальные таможенные режимы устанавливаются в отношении следующих товаров, перемещаемых через таможенную границу:</w:t>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1) товаров, вывозимых с таможенной территории Российской Федерации и предназначенных для обеспечения функционирования посольств, консульств, представительств при международных организациях и иных официальных представительств Российской Федерации за рубежом;</w:t>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2) товаров, перемещаемых через таможенную границу между воинскими частями Российской Федерации, дислоцированными на таможенной территории Российской Федерации и за пределами этой территории;</w:t>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3) товаров, перемещаемых через таможенную границу и предназначенных для предупреждения и ликвидации стихийных бедствий и иных чрезвычайных ситуаций, в том числе товаров, предназначенных для бесплатной раздачи лицам, пострадавшим в результате чрезвычайных ситуаций, и товаров, необходимых для проведения аварийно-спасательных и других неотложных работ и жизнедеятельности аварийно-спасательных формирований;</w:t>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4) товаров, вывозимых в государства - бывшие республики СССР и предназначенных для обеспечения деятельности расположенных на территориях этих государств лечебных, спортивно-оздоровительных и иных учреждений социальной сферы, имущество которых находится в собственности Российской Федерации или субъектов Российской Федерации, а также для проведения на территориях указанных государств российскими организациями научно-исследовательских работ в интересах Российской Федерации на некоммерческой основе;</w:t>
      </w:r>
    </w:p>
    <w:p w:rsidR="00B36AAF" w:rsidRPr="00AB5C9D" w:rsidRDefault="00B36AAF" w:rsidP="003A7441">
      <w:pPr>
        <w:spacing w:after="0" w:line="360" w:lineRule="auto"/>
        <w:ind w:right="19" w:firstLine="709"/>
        <w:jc w:val="both"/>
        <w:rPr>
          <w:rFonts w:ascii="Times New Roman" w:hAnsi="Times New Roman"/>
          <w:sz w:val="28"/>
          <w:szCs w:val="28"/>
        </w:rPr>
      </w:pPr>
      <w:r w:rsidRPr="00AB5C9D">
        <w:rPr>
          <w:rFonts w:ascii="Times New Roman" w:hAnsi="Times New Roman"/>
          <w:sz w:val="28"/>
          <w:szCs w:val="28"/>
        </w:rPr>
        <w:t>5) российских товаров, перемещаемых между таможенными органами через территорию иностранного государства.</w:t>
      </w:r>
      <w:r w:rsidR="003F6296" w:rsidRPr="00AB5C9D">
        <w:rPr>
          <w:rStyle w:val="aa"/>
          <w:rFonts w:ascii="Times New Roman" w:hAnsi="Times New Roman"/>
          <w:sz w:val="28"/>
          <w:szCs w:val="28"/>
        </w:rPr>
        <w:footnoteReference w:id="25"/>
      </w:r>
    </w:p>
    <w:p w:rsidR="00B36AAF" w:rsidRPr="00AB5C9D" w:rsidRDefault="00B36AAF" w:rsidP="003A7441">
      <w:pPr>
        <w:spacing w:after="0" w:line="360" w:lineRule="auto"/>
        <w:ind w:right="19" w:firstLine="709"/>
        <w:jc w:val="both"/>
        <w:rPr>
          <w:rFonts w:ascii="Times New Roman" w:hAnsi="Times New Roman"/>
          <w:sz w:val="28"/>
          <w:szCs w:val="28"/>
        </w:rPr>
      </w:pPr>
    </w:p>
    <w:p w:rsidR="00D3479A" w:rsidRPr="00AB5C9D" w:rsidRDefault="00D3479A"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br w:type="page"/>
      </w:r>
    </w:p>
    <w:p w:rsidR="00ED6095" w:rsidRPr="00AB5C9D" w:rsidRDefault="00D3479A" w:rsidP="003A7441">
      <w:pPr>
        <w:spacing w:after="0" w:line="360" w:lineRule="auto"/>
        <w:ind w:firstLine="709"/>
        <w:jc w:val="both"/>
        <w:rPr>
          <w:rFonts w:ascii="Times New Roman" w:hAnsi="Times New Roman"/>
          <w:b/>
          <w:sz w:val="28"/>
          <w:szCs w:val="28"/>
        </w:rPr>
      </w:pPr>
      <w:r w:rsidRPr="00AB5C9D">
        <w:rPr>
          <w:rFonts w:ascii="Times New Roman" w:hAnsi="Times New Roman"/>
          <w:b/>
          <w:sz w:val="28"/>
          <w:szCs w:val="28"/>
        </w:rPr>
        <w:t>2</w:t>
      </w:r>
      <w:r w:rsidR="003A7441">
        <w:rPr>
          <w:rFonts w:ascii="Times New Roman" w:hAnsi="Times New Roman"/>
          <w:b/>
          <w:sz w:val="28"/>
          <w:szCs w:val="28"/>
        </w:rPr>
        <w:t xml:space="preserve">. </w:t>
      </w:r>
      <w:r w:rsidRPr="00AB5C9D">
        <w:rPr>
          <w:rFonts w:ascii="Times New Roman" w:hAnsi="Times New Roman"/>
          <w:b/>
          <w:sz w:val="28"/>
          <w:szCs w:val="28"/>
        </w:rPr>
        <w:t>Виды обеспечения таможенных режимов</w:t>
      </w:r>
    </w:p>
    <w:p w:rsidR="00D3479A" w:rsidRPr="00AB5C9D" w:rsidRDefault="00D3479A" w:rsidP="003A7441">
      <w:pPr>
        <w:spacing w:after="0" w:line="360" w:lineRule="auto"/>
        <w:ind w:firstLine="709"/>
        <w:jc w:val="both"/>
        <w:rPr>
          <w:rFonts w:ascii="Times New Roman" w:hAnsi="Times New Roman"/>
          <w:b/>
          <w:sz w:val="28"/>
          <w:szCs w:val="28"/>
        </w:rPr>
      </w:pPr>
    </w:p>
    <w:p w:rsidR="00D3479A" w:rsidRPr="00AB5C9D" w:rsidRDefault="00D3479A" w:rsidP="003A7441">
      <w:pPr>
        <w:spacing w:after="0" w:line="360" w:lineRule="auto"/>
        <w:ind w:firstLine="709"/>
        <w:jc w:val="both"/>
        <w:rPr>
          <w:rFonts w:ascii="Times New Roman" w:hAnsi="Times New Roman"/>
          <w:b/>
          <w:sz w:val="28"/>
          <w:szCs w:val="28"/>
        </w:rPr>
      </w:pPr>
      <w:r w:rsidRPr="00AB5C9D">
        <w:rPr>
          <w:rFonts w:ascii="Times New Roman" w:hAnsi="Times New Roman"/>
          <w:b/>
          <w:sz w:val="28"/>
          <w:szCs w:val="28"/>
        </w:rPr>
        <w:t>2.1 Правовое обеспечение таможенных режимов</w:t>
      </w:r>
    </w:p>
    <w:p w:rsidR="00D3479A" w:rsidRPr="00AB5C9D" w:rsidRDefault="00D3479A" w:rsidP="003A7441">
      <w:pPr>
        <w:spacing w:after="0" w:line="360" w:lineRule="auto"/>
        <w:ind w:firstLine="709"/>
        <w:jc w:val="both"/>
        <w:rPr>
          <w:rFonts w:ascii="Times New Roman" w:hAnsi="Times New Roman"/>
          <w:b/>
          <w:sz w:val="28"/>
          <w:szCs w:val="28"/>
        </w:rPr>
      </w:pPr>
    </w:p>
    <w:p w:rsidR="00210F2B" w:rsidRPr="00AB5C9D" w:rsidRDefault="00210F2B"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xml:space="preserve">Обеспечение - совокупность мер и средств, создание условий, способствующих нормальному протеканию экономических процессов, реализации намеченных </w:t>
      </w:r>
      <w:r w:rsidRPr="00757A4E">
        <w:rPr>
          <w:rFonts w:ascii="Times New Roman" w:hAnsi="Times New Roman"/>
          <w:sz w:val="28"/>
          <w:szCs w:val="28"/>
        </w:rPr>
        <w:t>планов</w:t>
      </w:r>
      <w:r w:rsidRPr="00AB5C9D">
        <w:rPr>
          <w:rFonts w:ascii="Times New Roman" w:hAnsi="Times New Roman"/>
          <w:sz w:val="28"/>
          <w:szCs w:val="28"/>
        </w:rPr>
        <w:t xml:space="preserve">, программ, </w:t>
      </w:r>
      <w:r w:rsidRPr="00757A4E">
        <w:rPr>
          <w:rFonts w:ascii="Times New Roman" w:hAnsi="Times New Roman"/>
          <w:sz w:val="28"/>
          <w:szCs w:val="28"/>
        </w:rPr>
        <w:t>проектов</w:t>
      </w:r>
      <w:r w:rsidRPr="00AB5C9D">
        <w:rPr>
          <w:rFonts w:ascii="Times New Roman" w:hAnsi="Times New Roman"/>
          <w:sz w:val="28"/>
          <w:szCs w:val="28"/>
        </w:rPr>
        <w:t xml:space="preserve">, поддержанию стабильного функционирования </w:t>
      </w:r>
      <w:r w:rsidRPr="00757A4E">
        <w:rPr>
          <w:rFonts w:ascii="Times New Roman" w:hAnsi="Times New Roman"/>
          <w:sz w:val="28"/>
          <w:szCs w:val="28"/>
        </w:rPr>
        <w:t>экономической системы</w:t>
      </w:r>
      <w:r w:rsidRPr="00AB5C9D">
        <w:rPr>
          <w:rFonts w:ascii="Times New Roman" w:hAnsi="Times New Roman"/>
          <w:sz w:val="28"/>
          <w:szCs w:val="28"/>
        </w:rPr>
        <w:t xml:space="preserve"> и ее </w:t>
      </w:r>
      <w:r w:rsidRPr="00757A4E">
        <w:rPr>
          <w:rFonts w:ascii="Times New Roman" w:hAnsi="Times New Roman"/>
          <w:sz w:val="28"/>
          <w:szCs w:val="28"/>
        </w:rPr>
        <w:t>объектов</w:t>
      </w:r>
      <w:r w:rsidRPr="00AB5C9D">
        <w:rPr>
          <w:rFonts w:ascii="Times New Roman" w:hAnsi="Times New Roman"/>
          <w:sz w:val="28"/>
          <w:szCs w:val="28"/>
        </w:rPr>
        <w:t xml:space="preserve">, предотвращению сбоев, нарушений законов, нормативных установок, контрактов. </w:t>
      </w:r>
      <w:r w:rsidR="003F6296" w:rsidRPr="00AB5C9D">
        <w:rPr>
          <w:rStyle w:val="aa"/>
          <w:rFonts w:ascii="Times New Roman" w:hAnsi="Times New Roman"/>
          <w:sz w:val="28"/>
          <w:szCs w:val="28"/>
        </w:rPr>
        <w:footnoteReference w:id="26"/>
      </w:r>
    </w:p>
    <w:p w:rsidR="00210F2B" w:rsidRPr="00AB5C9D" w:rsidRDefault="00210F2B"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Таким образом, под обеспечением таможенных режимов понимается совокупность мер и средств, способствующих соблюдению таможенных режимов, предотвращению нарушений таможенного законодательства.</w:t>
      </w:r>
    </w:p>
    <w:p w:rsidR="00847F76" w:rsidRPr="00AB5C9D" w:rsidRDefault="00847F76"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Правовое обеспечение включает в себя все нормативно-правовые акты, закрепляющие нормы права, регулирующие и обеспечивающие использование таможенных режимов.</w:t>
      </w:r>
      <w:r w:rsidR="00F17CFD" w:rsidRPr="00AB5C9D">
        <w:rPr>
          <w:rStyle w:val="aa"/>
          <w:rFonts w:ascii="Times New Roman" w:hAnsi="Times New Roman"/>
          <w:sz w:val="28"/>
          <w:szCs w:val="28"/>
        </w:rPr>
        <w:footnoteReference w:id="27"/>
      </w:r>
    </w:p>
    <w:p w:rsidR="00847F76" w:rsidRPr="00AB5C9D" w:rsidRDefault="00847F76"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Кроме того, следует отметить, что</w:t>
      </w:r>
      <w:r w:rsidR="00D92DFA" w:rsidRPr="00AB5C9D">
        <w:rPr>
          <w:rFonts w:ascii="Times New Roman" w:hAnsi="Times New Roman"/>
          <w:sz w:val="28"/>
          <w:szCs w:val="28"/>
        </w:rPr>
        <w:t xml:space="preserve"> </w:t>
      </w:r>
      <w:r w:rsidRPr="00AB5C9D">
        <w:rPr>
          <w:rFonts w:ascii="Times New Roman" w:hAnsi="Times New Roman"/>
          <w:sz w:val="28"/>
          <w:szCs w:val="28"/>
        </w:rPr>
        <w:t>данный вид обеспечения является ключевым по отношению к остальным, поскольку другие виды обеспечения таможенных режимов (экономическое и организационное)</w:t>
      </w:r>
      <w:r w:rsidR="00D92DFA" w:rsidRPr="00AB5C9D">
        <w:rPr>
          <w:rFonts w:ascii="Times New Roman" w:hAnsi="Times New Roman"/>
          <w:sz w:val="28"/>
          <w:szCs w:val="28"/>
        </w:rPr>
        <w:t xml:space="preserve"> основываются на принятых и утвержденных соответствующими органами власти нормативно-правовых источниках.</w:t>
      </w:r>
    </w:p>
    <w:p w:rsidR="00210F2B" w:rsidRPr="00AB5C9D" w:rsidRDefault="001C0ACE"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Систему источников права</w:t>
      </w:r>
      <w:r w:rsidR="009928E3" w:rsidRPr="00AB5C9D">
        <w:rPr>
          <w:rFonts w:ascii="Times New Roman" w:hAnsi="Times New Roman"/>
          <w:sz w:val="28"/>
          <w:szCs w:val="28"/>
        </w:rPr>
        <w:t>, являющихся правовым обеспечением таможенных режимов и</w:t>
      </w:r>
      <w:r w:rsidR="003A7441">
        <w:rPr>
          <w:rFonts w:ascii="Times New Roman" w:hAnsi="Times New Roman"/>
          <w:sz w:val="28"/>
          <w:szCs w:val="28"/>
        </w:rPr>
        <w:t xml:space="preserve"> </w:t>
      </w:r>
      <w:r w:rsidRPr="00AB5C9D">
        <w:rPr>
          <w:rFonts w:ascii="Times New Roman" w:hAnsi="Times New Roman"/>
          <w:sz w:val="28"/>
          <w:szCs w:val="28"/>
        </w:rPr>
        <w:t>регулирующих отношения, которые возникают в связи с помещением товаров и транспортных средств под определенны</w:t>
      </w:r>
      <w:r w:rsidR="00210F2B" w:rsidRPr="00AB5C9D">
        <w:rPr>
          <w:rFonts w:ascii="Times New Roman" w:hAnsi="Times New Roman"/>
          <w:sz w:val="28"/>
          <w:szCs w:val="28"/>
        </w:rPr>
        <w:t>й таможенный режим, составляют:</w:t>
      </w:r>
    </w:p>
    <w:p w:rsidR="00210F2B" w:rsidRPr="00AB5C9D" w:rsidRDefault="001C0ACE"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1. Международные договоры (</w:t>
      </w:r>
      <w:r w:rsidR="00847F76" w:rsidRPr="00AB5C9D">
        <w:rPr>
          <w:rFonts w:ascii="Times New Roman" w:hAnsi="Times New Roman"/>
          <w:sz w:val="28"/>
          <w:szCs w:val="28"/>
        </w:rPr>
        <w:t xml:space="preserve">Киотская Конвенция, </w:t>
      </w:r>
      <w:r w:rsidRPr="00AB5C9D">
        <w:rPr>
          <w:rFonts w:ascii="Times New Roman" w:hAnsi="Times New Roman"/>
          <w:sz w:val="28"/>
          <w:szCs w:val="28"/>
        </w:rPr>
        <w:t>Стамбульская конвенция и Конвенция о карнете ATA, определяющие порядок применения таможенного режима временного ввоза (вывоза); Конвенция МДП (карнет TIR), устанавливающая порядок совершения транзитных операций; различные двусторонние межправительствен</w:t>
      </w:r>
      <w:r w:rsidR="00210F2B" w:rsidRPr="00AB5C9D">
        <w:rPr>
          <w:rFonts w:ascii="Times New Roman" w:hAnsi="Times New Roman"/>
          <w:sz w:val="28"/>
          <w:szCs w:val="28"/>
        </w:rPr>
        <w:t>ные соглашения и др.).</w:t>
      </w:r>
    </w:p>
    <w:p w:rsidR="00210F2B" w:rsidRPr="00AB5C9D" w:rsidRDefault="001C0ACE"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2. Таможенный кодекс РФ, Налоговый кодекс РФ, Закон РФ от 21 мая 1993 года "О таможенном тарифе", Федеральный закон от 13 октября 1995 года "О государственном регулировании внешнеторговой деятельности", Федеральный закон от 22 января 1996 г. "Об Особой экономической зоне в Калининград</w:t>
      </w:r>
      <w:r w:rsidR="00210F2B" w:rsidRPr="00AB5C9D">
        <w:rPr>
          <w:rFonts w:ascii="Times New Roman" w:hAnsi="Times New Roman"/>
          <w:sz w:val="28"/>
          <w:szCs w:val="28"/>
        </w:rPr>
        <w:t>ской области" и др.</w:t>
      </w:r>
    </w:p>
    <w:p w:rsidR="00210F2B" w:rsidRPr="00AB5C9D" w:rsidRDefault="001C0ACE"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xml:space="preserve">3. Указы Президента РФ (Указы Президента РФ от 14 июня 1992 года </w:t>
      </w:r>
      <w:r w:rsidR="009928E3" w:rsidRPr="00AB5C9D">
        <w:rPr>
          <w:rFonts w:ascii="Times New Roman" w:hAnsi="Times New Roman"/>
          <w:sz w:val="28"/>
          <w:szCs w:val="28"/>
        </w:rPr>
        <w:t xml:space="preserve">№ </w:t>
      </w:r>
      <w:r w:rsidRPr="00AB5C9D">
        <w:rPr>
          <w:rFonts w:ascii="Times New Roman" w:hAnsi="Times New Roman"/>
          <w:sz w:val="28"/>
          <w:szCs w:val="28"/>
        </w:rPr>
        <w:t xml:space="preserve">629 "О частичном изменении порядка обязательной продажи части валютной выручки и взимания таможенных пошлин", от 18 августа 1996 г. </w:t>
      </w:r>
      <w:r w:rsidR="009928E3" w:rsidRPr="00AB5C9D">
        <w:rPr>
          <w:rFonts w:ascii="Times New Roman" w:hAnsi="Times New Roman"/>
          <w:sz w:val="28"/>
          <w:szCs w:val="28"/>
        </w:rPr>
        <w:t>№</w:t>
      </w:r>
      <w:r w:rsidRPr="00AB5C9D">
        <w:rPr>
          <w:rFonts w:ascii="Times New Roman" w:hAnsi="Times New Roman"/>
          <w:sz w:val="28"/>
          <w:szCs w:val="28"/>
        </w:rPr>
        <w:t xml:space="preserve"> 1209 "О государственном регулировании внешнеторговых барте</w:t>
      </w:r>
      <w:r w:rsidR="00210F2B" w:rsidRPr="00AB5C9D">
        <w:rPr>
          <w:rFonts w:ascii="Times New Roman" w:hAnsi="Times New Roman"/>
          <w:sz w:val="28"/>
          <w:szCs w:val="28"/>
        </w:rPr>
        <w:t>рных сделок" и др.).</w:t>
      </w:r>
    </w:p>
    <w:p w:rsidR="009928E3" w:rsidRPr="00AB5C9D" w:rsidRDefault="001C0ACE"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xml:space="preserve">4. Постановления Правительства РФ (Постановления Правительства РФ от 8 августа 1999 года </w:t>
      </w:r>
      <w:r w:rsidR="009928E3" w:rsidRPr="00AB5C9D">
        <w:rPr>
          <w:rFonts w:ascii="Times New Roman" w:hAnsi="Times New Roman"/>
          <w:sz w:val="28"/>
          <w:szCs w:val="28"/>
        </w:rPr>
        <w:t>№</w:t>
      </w:r>
      <w:r w:rsidRPr="00AB5C9D">
        <w:rPr>
          <w:rFonts w:ascii="Times New Roman" w:hAnsi="Times New Roman"/>
          <w:sz w:val="28"/>
          <w:szCs w:val="28"/>
        </w:rPr>
        <w:t xml:space="preserve"> 908 "Об особенностях применения таможенных режимов переработки на таможенной территории и переработки под таможенным контролем при ремонте российской авиационной техники", от 16 августа 2000 года </w:t>
      </w:r>
      <w:r w:rsidR="009928E3" w:rsidRPr="00AB5C9D">
        <w:rPr>
          <w:rFonts w:ascii="Times New Roman" w:hAnsi="Times New Roman"/>
          <w:sz w:val="28"/>
          <w:szCs w:val="28"/>
        </w:rPr>
        <w:t>№</w:t>
      </w:r>
      <w:r w:rsidRPr="00AB5C9D">
        <w:rPr>
          <w:rFonts w:ascii="Times New Roman" w:hAnsi="Times New Roman"/>
          <w:sz w:val="28"/>
          <w:szCs w:val="28"/>
        </w:rPr>
        <w:t xml:space="preserve"> 599 "О перечне товаров, временно ввозимых (вывозимых) с полным условным освобождением от уплаты тамож</w:t>
      </w:r>
      <w:r w:rsidR="009928E3" w:rsidRPr="00AB5C9D">
        <w:rPr>
          <w:rFonts w:ascii="Times New Roman" w:hAnsi="Times New Roman"/>
          <w:sz w:val="28"/>
          <w:szCs w:val="28"/>
        </w:rPr>
        <w:t>енных пошлин и налогов" и др.).</w:t>
      </w:r>
    </w:p>
    <w:p w:rsidR="00210F2B" w:rsidRPr="00AB5C9D" w:rsidRDefault="001C0ACE"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xml:space="preserve">Право Правительства РФ и </w:t>
      </w:r>
      <w:r w:rsidR="009928E3" w:rsidRPr="00AB5C9D">
        <w:rPr>
          <w:rFonts w:ascii="Times New Roman" w:hAnsi="Times New Roman"/>
          <w:sz w:val="28"/>
          <w:szCs w:val="28"/>
        </w:rPr>
        <w:t>ФТС</w:t>
      </w:r>
      <w:r w:rsidRPr="00AB5C9D">
        <w:rPr>
          <w:rFonts w:ascii="Times New Roman" w:hAnsi="Times New Roman"/>
          <w:sz w:val="28"/>
          <w:szCs w:val="28"/>
        </w:rPr>
        <w:t xml:space="preserve"> России в пределах своей компетенции и впредь до принятия соответствующих законодательных актов Российской Федерации определять особенности правового регулирования таможенных режимов, а также устанавливать новые таможенные режимы предусмотрено статьей 24 Таможенного кодекса РФ. При этом полномочие определять особенности правового регулирования таможенных режимов может быть реализовано только в том случае, если отдельные положения, регулирующие вопросы применения таможенных режимов, не предусмотрены Таможенным кодексом РФ. Отменяя или изменяя уже установленное Таможенным кодексом РФ условие, ограничение или требование таможенного режима, Правительство РФ или </w:t>
      </w:r>
      <w:r w:rsidR="009928E3" w:rsidRPr="00AB5C9D">
        <w:rPr>
          <w:rFonts w:ascii="Times New Roman" w:hAnsi="Times New Roman"/>
          <w:sz w:val="28"/>
          <w:szCs w:val="28"/>
        </w:rPr>
        <w:t xml:space="preserve">ФТС </w:t>
      </w:r>
      <w:r w:rsidRPr="00AB5C9D">
        <w:rPr>
          <w:rFonts w:ascii="Times New Roman" w:hAnsi="Times New Roman"/>
          <w:sz w:val="28"/>
          <w:szCs w:val="28"/>
        </w:rPr>
        <w:t>России выходя</w:t>
      </w:r>
      <w:r w:rsidR="00210F2B" w:rsidRPr="00AB5C9D">
        <w:rPr>
          <w:rFonts w:ascii="Times New Roman" w:hAnsi="Times New Roman"/>
          <w:sz w:val="28"/>
          <w:szCs w:val="28"/>
        </w:rPr>
        <w:t>т за пределы своей компетенции.</w:t>
      </w:r>
    </w:p>
    <w:p w:rsidR="00210F2B" w:rsidRPr="00AB5C9D" w:rsidRDefault="001C0ACE"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xml:space="preserve">5. Нормативные правовые акты </w:t>
      </w:r>
      <w:r w:rsidR="009928E3" w:rsidRPr="00AB5C9D">
        <w:rPr>
          <w:rFonts w:ascii="Times New Roman" w:hAnsi="Times New Roman"/>
          <w:sz w:val="28"/>
          <w:szCs w:val="28"/>
        </w:rPr>
        <w:t>ФТС</w:t>
      </w:r>
      <w:r w:rsidRPr="00AB5C9D">
        <w:rPr>
          <w:rFonts w:ascii="Times New Roman" w:hAnsi="Times New Roman"/>
          <w:sz w:val="28"/>
          <w:szCs w:val="28"/>
        </w:rPr>
        <w:t xml:space="preserve"> России и иных федеральных органов ис</w:t>
      </w:r>
      <w:r w:rsidR="00210F2B" w:rsidRPr="00AB5C9D">
        <w:rPr>
          <w:rFonts w:ascii="Times New Roman" w:hAnsi="Times New Roman"/>
          <w:sz w:val="28"/>
          <w:szCs w:val="28"/>
        </w:rPr>
        <w:t>полнительной власти.</w:t>
      </w:r>
    </w:p>
    <w:p w:rsidR="00847F76" w:rsidRPr="00AB5C9D" w:rsidRDefault="00847F76"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Нормативно-правовые</w:t>
      </w:r>
      <w:r w:rsidR="003A7441">
        <w:rPr>
          <w:rFonts w:ascii="Times New Roman" w:hAnsi="Times New Roman"/>
          <w:sz w:val="28"/>
          <w:szCs w:val="28"/>
        </w:rPr>
        <w:t xml:space="preserve"> </w:t>
      </w:r>
      <w:r w:rsidRPr="00AB5C9D">
        <w:rPr>
          <w:rFonts w:ascii="Times New Roman" w:hAnsi="Times New Roman"/>
          <w:sz w:val="28"/>
          <w:szCs w:val="28"/>
        </w:rPr>
        <w:t>акты перечислены по убывающей юридической силе каждого из них. То есть в основе правового обеспечения таможенных режимов лежат, прежде всего, международные договоры и Таможенный кодекс Российской Федерации.</w:t>
      </w:r>
      <w:r w:rsidR="003A7441">
        <w:rPr>
          <w:rFonts w:ascii="Times New Roman" w:hAnsi="Times New Roman"/>
          <w:sz w:val="28"/>
          <w:szCs w:val="28"/>
        </w:rPr>
        <w:t xml:space="preserve"> </w:t>
      </w:r>
      <w:r w:rsidRPr="00AB5C9D">
        <w:rPr>
          <w:rFonts w:ascii="Times New Roman" w:hAnsi="Times New Roman"/>
          <w:sz w:val="28"/>
          <w:szCs w:val="28"/>
        </w:rPr>
        <w:t>В ТК РФ закреплены главные принципы организации таможенного дела в целом и таможенных режимов в частности.</w:t>
      </w:r>
      <w:r w:rsidR="00D92DFA" w:rsidRPr="00AB5C9D">
        <w:rPr>
          <w:rFonts w:ascii="Times New Roman" w:hAnsi="Times New Roman"/>
          <w:sz w:val="28"/>
          <w:szCs w:val="28"/>
        </w:rPr>
        <w:t xml:space="preserve"> Нынешний Таможенный кодекс основан на Киотской конвенции, многие положения, как касающиеся таможенных режимов, так и других институтов таможенного права. Таким образом, можно сказать, что правовое обеспечение таможенных режимов Российской Федерации во многом унифицировано с международными норами таможенного права.</w:t>
      </w:r>
    </w:p>
    <w:p w:rsidR="00210F2B" w:rsidRPr="00AB5C9D" w:rsidRDefault="001C0ACE"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xml:space="preserve">Порядок применения одних таможенных режимов (в частности, таможенного склада, магазина беспошлинной торговли, переработки на таможенной территории, отказа в пользу государства) </w:t>
      </w:r>
      <w:r w:rsidR="009928E3" w:rsidRPr="00AB5C9D">
        <w:rPr>
          <w:rFonts w:ascii="Times New Roman" w:hAnsi="Times New Roman"/>
          <w:sz w:val="28"/>
          <w:szCs w:val="28"/>
        </w:rPr>
        <w:t xml:space="preserve">обеспечивается и </w:t>
      </w:r>
      <w:r w:rsidRPr="00AB5C9D">
        <w:rPr>
          <w:rFonts w:ascii="Times New Roman" w:hAnsi="Times New Roman"/>
          <w:sz w:val="28"/>
          <w:szCs w:val="28"/>
        </w:rPr>
        <w:t xml:space="preserve">регламентируется специальными положениями, утвержденными приказами </w:t>
      </w:r>
      <w:r w:rsidR="009928E3" w:rsidRPr="00AB5C9D">
        <w:rPr>
          <w:rFonts w:ascii="Times New Roman" w:hAnsi="Times New Roman"/>
          <w:sz w:val="28"/>
          <w:szCs w:val="28"/>
        </w:rPr>
        <w:t>ФТС</w:t>
      </w:r>
      <w:r w:rsidRPr="00AB5C9D">
        <w:rPr>
          <w:rFonts w:ascii="Times New Roman" w:hAnsi="Times New Roman"/>
          <w:sz w:val="28"/>
          <w:szCs w:val="28"/>
        </w:rPr>
        <w:t xml:space="preserve"> России. Положение о конкретном таможенном режиме разрабатывается на основе соответствующих статей Таможенного кодекса РФ и охватывает, как правило, все основные вопросы, возникающие на практике в связи с помещением товаров и транспортных средств под конкретный та</w:t>
      </w:r>
      <w:r w:rsidR="00210F2B" w:rsidRPr="00AB5C9D">
        <w:rPr>
          <w:rFonts w:ascii="Times New Roman" w:hAnsi="Times New Roman"/>
          <w:sz w:val="28"/>
          <w:szCs w:val="28"/>
        </w:rPr>
        <w:t>моженный режим.</w:t>
      </w:r>
    </w:p>
    <w:p w:rsidR="00F17CFD" w:rsidRPr="00AB5C9D" w:rsidRDefault="001C0ACE"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xml:space="preserve">Остальные же таможенные режимы (и таких большинство) до сих пор ждут принятия положений об их применении, в то время как в отношении них продолжает действовать большое количество различного рода несистематизированных правовых актов - приказов, указаний, писем и телеграмм </w:t>
      </w:r>
      <w:r w:rsidR="009928E3" w:rsidRPr="00AB5C9D">
        <w:rPr>
          <w:rFonts w:ascii="Times New Roman" w:hAnsi="Times New Roman"/>
          <w:sz w:val="28"/>
          <w:szCs w:val="28"/>
        </w:rPr>
        <w:t>ФТС</w:t>
      </w:r>
      <w:r w:rsidRPr="00AB5C9D">
        <w:rPr>
          <w:rFonts w:ascii="Times New Roman" w:hAnsi="Times New Roman"/>
          <w:sz w:val="28"/>
          <w:szCs w:val="28"/>
        </w:rPr>
        <w:t xml:space="preserve"> Рос</w:t>
      </w:r>
      <w:r w:rsidR="009928E3" w:rsidRPr="00AB5C9D">
        <w:rPr>
          <w:rFonts w:ascii="Times New Roman" w:hAnsi="Times New Roman"/>
          <w:sz w:val="28"/>
          <w:szCs w:val="28"/>
        </w:rPr>
        <w:t>сии.</w:t>
      </w:r>
      <w:r w:rsidR="00F17CFD" w:rsidRPr="00AB5C9D">
        <w:rPr>
          <w:rStyle w:val="aa"/>
          <w:rFonts w:ascii="Times New Roman" w:hAnsi="Times New Roman"/>
          <w:sz w:val="28"/>
          <w:szCs w:val="28"/>
        </w:rPr>
        <w:footnoteReference w:id="28"/>
      </w:r>
    </w:p>
    <w:p w:rsidR="00210F2B" w:rsidRPr="00AB5C9D" w:rsidRDefault="00D3479A"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ТК РФ содержит ряд положений, направленных на обеспечение соблюдения лицами требований таможенного законодательства в части применения таможенных режимов. Так, ст. 156 ТК РФ закрепляет, что ввоз товаров на таможенную территорию РФ и их вывоз с этой территории влекут за собой обязанность лиц поместить товары под один из таможенных режимов и соблюдать этот режим. В соответствии со ст. 15 ТК РФ после выпуска товаров пользование и распоряжение ими осуществляются в соответствии с заявленным таможенным режимом. Соблюдение указанных положений обеспечивается возможностью привлечения лиц к административной ответственности по ст. 16.18 "Невывоз за пределы таможенной территории Российской Федерации либо невозвращение на эту территорию товаров и (или) транспортных средств" и 16.19 "Неправомерные действия с помещенными под определенный таможенный режим товарами и (или) транспортными средствами" КоАП РФ.</w:t>
      </w:r>
      <w:r w:rsidR="00F17CFD" w:rsidRPr="00AB5C9D">
        <w:rPr>
          <w:rStyle w:val="aa"/>
          <w:rFonts w:ascii="Times New Roman" w:hAnsi="Times New Roman"/>
          <w:sz w:val="28"/>
          <w:szCs w:val="28"/>
        </w:rPr>
        <w:footnoteReference w:id="29"/>
      </w:r>
    </w:p>
    <w:p w:rsidR="00210F2B" w:rsidRPr="00AB5C9D" w:rsidRDefault="00D3479A"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xml:space="preserve">Гарантии соблюдения таможенного режима являются неотъемлемой частью самого режима. В силу требований п. 5 ст. 179, п. 2 ст. 211 ТК </w:t>
      </w:r>
      <w:r w:rsidR="00D92DFA" w:rsidRPr="00AB5C9D">
        <w:rPr>
          <w:rFonts w:ascii="Times New Roman" w:hAnsi="Times New Roman"/>
          <w:sz w:val="28"/>
          <w:szCs w:val="28"/>
        </w:rPr>
        <w:t>РФ,</w:t>
      </w:r>
      <w:r w:rsidRPr="00AB5C9D">
        <w:rPr>
          <w:rFonts w:ascii="Times New Roman" w:hAnsi="Times New Roman"/>
          <w:sz w:val="28"/>
          <w:szCs w:val="28"/>
        </w:rPr>
        <w:t xml:space="preserve"> если соблюдение таможенного режима переработки на таможенной территории или временного ввоза было обеспечено гарантиями, лицо, которому передается разрешение на переработку товаров, или лицо, которому передаются временно ввезенные товары, должно оформить соответствующие документы на свое имя. Аналогичной прямой нормы для случаев передачи прав владения, пользования или распоряжения в отношении товаров, находящихся на таможенном складе, ст. 219 ТК РФ не содержит, однако представляется, что лицо, приобретшее имущественные права, также обязано переоформить необходимые документы.</w:t>
      </w:r>
      <w:r w:rsidR="00F17CFD" w:rsidRPr="00AB5C9D">
        <w:rPr>
          <w:rStyle w:val="aa"/>
          <w:rFonts w:ascii="Times New Roman" w:hAnsi="Times New Roman"/>
          <w:sz w:val="28"/>
          <w:szCs w:val="28"/>
        </w:rPr>
        <w:footnoteReference w:id="30"/>
      </w:r>
    </w:p>
    <w:p w:rsidR="00D3479A" w:rsidRPr="00AB5C9D" w:rsidRDefault="00D3479A"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Требование гарантий соблюдения таможенного режима - право, но не обязанность таможенного органа. Представляется, что такое право должно реализовываться таможенным органом не повсеместно и не бессистемно, а строго на основе анализа рисков, с учетом заявляемого таможенного режима, благонадежности лица, помещающего товары под таможенный режим, его деловой репутации, частоты перемещения, категории товара, размера товарной партии и т.д. Кроме того, необходимо учитывать положение п. 2 ст. 337 ТК РФ, в соответствии с которым обеспечение уплаты таможенных платежей не представляется, если сумма подлежащих уплате таможенных пошлин, налогов составляет менее 20 тыс. руб., а также в случаях, когда таможенный орган имеет основания полагать, что обязательства, взятые перед ним, будут выполнены. Вопрос о необходимости предоставления гарантии соблюдения таможенного режима решается таможенным органом на этапе выпуска товаров, что исключает требование такого обеспечения впоследствии, на стадии использования таможенного режима.</w:t>
      </w:r>
      <w:r w:rsidR="00F17CFD" w:rsidRPr="00AB5C9D">
        <w:rPr>
          <w:rFonts w:ascii="Times New Roman" w:hAnsi="Times New Roman"/>
          <w:sz w:val="28"/>
          <w:szCs w:val="28"/>
        </w:rPr>
        <w:t xml:space="preserve"> </w:t>
      </w:r>
      <w:r w:rsidRPr="00AB5C9D">
        <w:rPr>
          <w:rFonts w:ascii="Times New Roman" w:hAnsi="Times New Roman"/>
          <w:sz w:val="28"/>
          <w:szCs w:val="28"/>
        </w:rPr>
        <w:t>Обеспечивая соблюдение таможенного законодательства в части применения таможенных режимов, ТК РФ одновременно значительно усиливает административные барьеры на пути к осуществлению внешнеэкономической деятельности по сравнению с прежним Кодексом и создает возможность для неравного положения участников такой деятельности.</w:t>
      </w:r>
      <w:r w:rsidR="00F17CFD" w:rsidRPr="00AB5C9D">
        <w:rPr>
          <w:rStyle w:val="aa"/>
          <w:rFonts w:ascii="Times New Roman" w:hAnsi="Times New Roman"/>
          <w:sz w:val="28"/>
          <w:szCs w:val="28"/>
        </w:rPr>
        <w:footnoteReference w:id="31"/>
      </w:r>
    </w:p>
    <w:p w:rsidR="003A7441" w:rsidRDefault="00D92DFA"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xml:space="preserve">Таким образом, </w:t>
      </w:r>
      <w:r w:rsidR="00484A56" w:rsidRPr="00AB5C9D">
        <w:rPr>
          <w:rFonts w:ascii="Times New Roman" w:hAnsi="Times New Roman"/>
          <w:sz w:val="28"/>
          <w:szCs w:val="28"/>
        </w:rPr>
        <w:t>создание и принятие нормативно-правовых источников в целях обеспечения функционирования таможенных режимов и установление ответственности за их нарушение, отраженной в КоАП, УК и др., позволяет</w:t>
      </w:r>
      <w:r w:rsidR="00F17CFD" w:rsidRPr="00AB5C9D">
        <w:rPr>
          <w:rFonts w:ascii="Times New Roman" w:hAnsi="Times New Roman"/>
          <w:sz w:val="28"/>
          <w:szCs w:val="28"/>
        </w:rPr>
        <w:t xml:space="preserve"> </w:t>
      </w:r>
      <w:r w:rsidR="00484A56" w:rsidRPr="00AB5C9D">
        <w:rPr>
          <w:rFonts w:ascii="Times New Roman" w:hAnsi="Times New Roman"/>
          <w:sz w:val="28"/>
          <w:szCs w:val="28"/>
        </w:rPr>
        <w:t>эффективно применять на практике таможенные режимы и регулировать таможенные правоотношения, возникающие по их поводу.</w:t>
      </w:r>
    </w:p>
    <w:p w:rsidR="003A7441" w:rsidRDefault="003A7441" w:rsidP="003A7441">
      <w:pPr>
        <w:spacing w:after="0" w:line="360" w:lineRule="auto"/>
        <w:ind w:firstLine="709"/>
        <w:jc w:val="both"/>
        <w:rPr>
          <w:rFonts w:ascii="Times New Roman" w:hAnsi="Times New Roman"/>
          <w:sz w:val="28"/>
          <w:szCs w:val="28"/>
        </w:rPr>
      </w:pPr>
    </w:p>
    <w:p w:rsidR="001C0ACE" w:rsidRPr="00AB5C9D" w:rsidRDefault="001C0ACE" w:rsidP="003A7441">
      <w:pPr>
        <w:spacing w:after="0" w:line="360" w:lineRule="auto"/>
        <w:ind w:firstLine="709"/>
        <w:jc w:val="both"/>
        <w:rPr>
          <w:rFonts w:ascii="Times New Roman" w:hAnsi="Times New Roman"/>
          <w:b/>
          <w:sz w:val="28"/>
          <w:szCs w:val="28"/>
        </w:rPr>
      </w:pPr>
      <w:r w:rsidRPr="00AB5C9D">
        <w:rPr>
          <w:rFonts w:ascii="Times New Roman" w:hAnsi="Times New Roman"/>
          <w:b/>
          <w:sz w:val="28"/>
          <w:szCs w:val="28"/>
        </w:rPr>
        <w:t>2.2 Экономическое обеспечение таможенных режимов</w:t>
      </w:r>
    </w:p>
    <w:p w:rsidR="003A7441" w:rsidRDefault="003A7441" w:rsidP="003A7441">
      <w:pPr>
        <w:pStyle w:val="ConsNormal"/>
        <w:spacing w:line="360" w:lineRule="auto"/>
        <w:ind w:right="0" w:firstLine="709"/>
        <w:jc w:val="both"/>
        <w:rPr>
          <w:rFonts w:ascii="Times New Roman" w:hAnsi="Times New Roman" w:cs="Times New Roman"/>
          <w:sz w:val="28"/>
          <w:szCs w:val="28"/>
        </w:rPr>
      </w:pPr>
    </w:p>
    <w:p w:rsidR="00FD43DA" w:rsidRPr="00AB5C9D" w:rsidRDefault="00FD43DA"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Наряду с возможностью применения мер административной ответственности ТК РФ вводит новый для таможенного законодательства институт гарантий соблюдения таможенного режима. Этот институт основан на положении ст. 88 ТК ЕС, в соответствии с которым таможенные органы могут обусловить выдачу разрешения на помещение товаров под режим с освобождением от таможенных платежей предоставлением обеспечения, гарантирующего уплату таможенного долга, который может возникнуть в отношении данных товаров.</w:t>
      </w:r>
      <w:r w:rsidR="00484A56" w:rsidRPr="00AB5C9D">
        <w:rPr>
          <w:rFonts w:ascii="Times New Roman" w:hAnsi="Times New Roman" w:cs="Times New Roman"/>
          <w:sz w:val="28"/>
          <w:szCs w:val="28"/>
        </w:rPr>
        <w:t xml:space="preserve"> Данный вид обеспечения получил название экономическое обеспечение таможенных режимов. Особую роль играют меры обеспечения уплаты таможенных платежей в обеспечении законности в таможенной сфере, а также в реализации фискальной функции таможенного регулирования.</w:t>
      </w:r>
      <w:r w:rsidR="00F17CFD" w:rsidRPr="00AB5C9D">
        <w:rPr>
          <w:rStyle w:val="aa"/>
          <w:rFonts w:ascii="Times New Roman" w:hAnsi="Times New Roman"/>
          <w:sz w:val="28"/>
          <w:szCs w:val="28"/>
        </w:rPr>
        <w:footnoteReference w:id="32"/>
      </w:r>
    </w:p>
    <w:p w:rsidR="00D030EB" w:rsidRPr="00AB5C9D" w:rsidRDefault="00D030EB" w:rsidP="003A7441">
      <w:pPr>
        <w:spacing w:after="0" w:line="360" w:lineRule="auto"/>
        <w:ind w:firstLine="709"/>
        <w:jc w:val="both"/>
        <w:rPr>
          <w:rFonts w:ascii="Times New Roman" w:hAnsi="Times New Roman"/>
          <w:bCs/>
          <w:sz w:val="28"/>
          <w:szCs w:val="28"/>
        </w:rPr>
      </w:pPr>
      <w:r w:rsidRPr="00AB5C9D">
        <w:rPr>
          <w:rFonts w:ascii="Times New Roman" w:hAnsi="Times New Roman"/>
          <w:sz w:val="28"/>
          <w:szCs w:val="28"/>
        </w:rPr>
        <w:t>Основной формой гарантии соблюдения таможенного режима служит предоставление обеспечения уплаты таможенных пошлин, налогов, которое согласно ст. 337 ТК РФ может требоваться, в том числе в случаях условного выпуска товаров. Обеспечение уплаты таможенных пошлин, налогов производится лицом, ответственным за их уплату, либо любым иным лицом в пользу указанного лица. Размер обеспечения уплаты таможенных пошлин, налогов определяется исходя из сумм таможенных платежей, подлежащих уплате при выпуске товаров для свободного обращения (если обеспечивается соблюдение таможенного режима, предполагающего нахождение товаров на таможенной территории РФ) или при их вывозе в соответствии с таможенным режимом экспорта (если обеспечение предоставляется в отношении товаров, вывозимых с таможенной территории РФ).</w:t>
      </w:r>
      <w:r w:rsidR="00745332" w:rsidRPr="00AB5C9D">
        <w:rPr>
          <w:rStyle w:val="aa"/>
          <w:rFonts w:ascii="Times New Roman" w:hAnsi="Times New Roman"/>
          <w:sz w:val="28"/>
          <w:szCs w:val="28"/>
        </w:rPr>
        <w:footnoteReference w:id="33"/>
      </w:r>
    </w:p>
    <w:p w:rsidR="00210F2B" w:rsidRPr="00AB5C9D" w:rsidRDefault="001C0ACE" w:rsidP="003A7441">
      <w:pPr>
        <w:spacing w:after="0" w:line="360" w:lineRule="auto"/>
        <w:ind w:firstLine="709"/>
        <w:jc w:val="both"/>
        <w:rPr>
          <w:rFonts w:ascii="Times New Roman" w:hAnsi="Times New Roman"/>
          <w:sz w:val="28"/>
          <w:szCs w:val="28"/>
        </w:rPr>
      </w:pPr>
      <w:r w:rsidRPr="00AB5C9D">
        <w:rPr>
          <w:rFonts w:ascii="Times New Roman" w:hAnsi="Times New Roman"/>
          <w:bCs/>
          <w:sz w:val="28"/>
          <w:szCs w:val="28"/>
        </w:rPr>
        <w:t>Обеспечение уплаты таможенных платежей может осуществляться следующими способами</w:t>
      </w:r>
      <w:r w:rsidR="00210F2B" w:rsidRPr="00AB5C9D">
        <w:rPr>
          <w:rFonts w:ascii="Times New Roman" w:hAnsi="Times New Roman"/>
          <w:sz w:val="28"/>
          <w:szCs w:val="28"/>
        </w:rPr>
        <w:t>:</w:t>
      </w:r>
    </w:p>
    <w:p w:rsidR="00210F2B" w:rsidRPr="00AB5C9D" w:rsidRDefault="001C0ACE"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зало</w:t>
      </w:r>
      <w:r w:rsidR="00210F2B" w:rsidRPr="00AB5C9D">
        <w:rPr>
          <w:rFonts w:ascii="Times New Roman" w:hAnsi="Times New Roman"/>
          <w:sz w:val="28"/>
          <w:szCs w:val="28"/>
        </w:rPr>
        <w:t>гом товаров и иного имущества;</w:t>
      </w:r>
    </w:p>
    <w:p w:rsidR="00210F2B" w:rsidRPr="00AB5C9D" w:rsidRDefault="001C0ACE"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банковской гарантией (принимается гарантия, выданная банком, входящим в перечень банков, выступающих гарантам</w:t>
      </w:r>
      <w:r w:rsidR="00210F2B" w:rsidRPr="00AB5C9D">
        <w:rPr>
          <w:rFonts w:ascii="Times New Roman" w:hAnsi="Times New Roman"/>
          <w:sz w:val="28"/>
          <w:szCs w:val="28"/>
        </w:rPr>
        <w:t>и перед таможенными органами);</w:t>
      </w:r>
    </w:p>
    <w:p w:rsidR="00210F2B" w:rsidRPr="00AB5C9D" w:rsidRDefault="001C0ACE"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внесением денежных средств в кассу или на счет таможенного органа в федеральном казначействе (денеж</w:t>
      </w:r>
      <w:r w:rsidR="00210F2B" w:rsidRPr="00AB5C9D">
        <w:rPr>
          <w:rFonts w:ascii="Times New Roman" w:hAnsi="Times New Roman"/>
          <w:sz w:val="28"/>
          <w:szCs w:val="28"/>
        </w:rPr>
        <w:t>ный залог); - поручительством;</w:t>
      </w:r>
    </w:p>
    <w:p w:rsidR="00484A56" w:rsidRPr="00AB5C9D" w:rsidRDefault="001C0ACE"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xml:space="preserve">- страхованием (в случаях установленных федеральным органом исполнительной власти, уполномоченным в области таможенного дела совместно с федеральным органом исполнительной власти по надзору за страховой деятельностью). </w:t>
      </w:r>
      <w:r w:rsidR="00745332" w:rsidRPr="00AB5C9D">
        <w:rPr>
          <w:rStyle w:val="aa"/>
          <w:rFonts w:ascii="Times New Roman" w:hAnsi="Times New Roman"/>
          <w:sz w:val="28"/>
          <w:szCs w:val="28"/>
        </w:rPr>
        <w:footnoteReference w:id="34"/>
      </w:r>
    </w:p>
    <w:p w:rsidR="00210F2B" w:rsidRPr="00AB5C9D" w:rsidRDefault="001C0ACE"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ТК РФ определил, что вид обеспечения уплаты таможенных платежей выбирает сам декларант. Таможенные органы не имеют право требовать предоставления определенного вида обеспечения либо отказывать в принятии определенного вида обеспечения, за исключением случаев, если таможенный орган не обладает компетенцией на принятие решения о применении кон</w:t>
      </w:r>
      <w:r w:rsidR="00210F2B" w:rsidRPr="00AB5C9D">
        <w:rPr>
          <w:rFonts w:ascii="Times New Roman" w:hAnsi="Times New Roman"/>
          <w:sz w:val="28"/>
          <w:szCs w:val="28"/>
        </w:rPr>
        <w:t>кретного способа обеспечения.</w:t>
      </w:r>
    </w:p>
    <w:p w:rsidR="00D030EB" w:rsidRPr="00AB5C9D" w:rsidRDefault="00D030EB"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xml:space="preserve">Предметом залога могут быть </w:t>
      </w:r>
      <w:r w:rsidRPr="00757A4E">
        <w:rPr>
          <w:rFonts w:ascii="Times New Roman" w:hAnsi="Times New Roman"/>
          <w:sz w:val="28"/>
          <w:szCs w:val="28"/>
        </w:rPr>
        <w:t>товары</w:t>
      </w:r>
      <w:r w:rsidRPr="00AB5C9D">
        <w:rPr>
          <w:rFonts w:ascii="Times New Roman" w:hAnsi="Times New Roman"/>
          <w:sz w:val="28"/>
          <w:szCs w:val="28"/>
        </w:rPr>
        <w:t xml:space="preserve">, ввозимые на </w:t>
      </w:r>
      <w:r w:rsidRPr="00757A4E">
        <w:rPr>
          <w:rFonts w:ascii="Times New Roman" w:hAnsi="Times New Roman"/>
          <w:sz w:val="28"/>
          <w:szCs w:val="28"/>
        </w:rPr>
        <w:t>таможенную территорию Российской Федерации</w:t>
      </w:r>
      <w:r w:rsidRPr="00AB5C9D">
        <w:rPr>
          <w:rFonts w:ascii="Times New Roman" w:hAnsi="Times New Roman"/>
          <w:sz w:val="28"/>
          <w:szCs w:val="28"/>
        </w:rPr>
        <w:t xml:space="preserve">, а также иное </w:t>
      </w:r>
      <w:r w:rsidRPr="00757A4E">
        <w:rPr>
          <w:rFonts w:ascii="Times New Roman" w:hAnsi="Times New Roman"/>
          <w:sz w:val="28"/>
          <w:szCs w:val="28"/>
        </w:rPr>
        <w:t>имущество</w:t>
      </w:r>
      <w:r w:rsidRPr="00AB5C9D">
        <w:rPr>
          <w:rFonts w:ascii="Times New Roman" w:hAnsi="Times New Roman"/>
          <w:sz w:val="28"/>
          <w:szCs w:val="28"/>
        </w:rPr>
        <w:t xml:space="preserve">, которое может быть предметом залога в соответствии с </w:t>
      </w:r>
      <w:r w:rsidRPr="00757A4E">
        <w:rPr>
          <w:rFonts w:ascii="Times New Roman" w:hAnsi="Times New Roman"/>
          <w:sz w:val="28"/>
          <w:szCs w:val="28"/>
        </w:rPr>
        <w:t>гражданским законодательством</w:t>
      </w:r>
      <w:r w:rsidRPr="00AB5C9D">
        <w:rPr>
          <w:rFonts w:ascii="Times New Roman" w:hAnsi="Times New Roman"/>
          <w:sz w:val="28"/>
          <w:szCs w:val="28"/>
        </w:rPr>
        <w:t xml:space="preserve"> Российской Федерации.</w:t>
      </w:r>
    </w:p>
    <w:p w:rsidR="00210F2B" w:rsidRPr="00AB5C9D" w:rsidRDefault="001C0ACE"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xml:space="preserve">Порядок работы таможенных органов с обеспечением уплаты таможенных платежей установлен </w:t>
      </w:r>
      <w:r w:rsidRPr="00757A4E">
        <w:rPr>
          <w:rFonts w:ascii="Times New Roman" w:hAnsi="Times New Roman"/>
          <w:sz w:val="28"/>
          <w:szCs w:val="28"/>
        </w:rPr>
        <w:t>распоряжением ГТК РФ от 29.10.2003 № 596-р</w:t>
      </w:r>
      <w:r w:rsidRPr="00AB5C9D">
        <w:rPr>
          <w:rFonts w:ascii="Times New Roman" w:hAnsi="Times New Roman"/>
          <w:sz w:val="28"/>
          <w:szCs w:val="28"/>
        </w:rPr>
        <w:t xml:space="preserve"> "Об утверждении Порядка работы таможенных органов с обеспечением уплаты таможен</w:t>
      </w:r>
      <w:r w:rsidR="00210F2B" w:rsidRPr="00AB5C9D">
        <w:rPr>
          <w:rFonts w:ascii="Times New Roman" w:hAnsi="Times New Roman"/>
          <w:sz w:val="28"/>
          <w:szCs w:val="28"/>
        </w:rPr>
        <w:t>ных платежей".</w:t>
      </w:r>
      <w:r w:rsidR="00745332" w:rsidRPr="00AB5C9D">
        <w:rPr>
          <w:rFonts w:ascii="Times New Roman" w:hAnsi="Times New Roman"/>
          <w:sz w:val="28"/>
          <w:szCs w:val="28"/>
        </w:rPr>
        <w:t xml:space="preserve"> </w:t>
      </w:r>
      <w:r w:rsidRPr="00AB5C9D">
        <w:rPr>
          <w:rFonts w:ascii="Times New Roman" w:hAnsi="Times New Roman"/>
          <w:sz w:val="28"/>
          <w:szCs w:val="28"/>
        </w:rPr>
        <w:t>Порядок применения обеспечения уплаты таможенных платежей, его способы и размеры</w:t>
      </w:r>
      <w:r w:rsidR="00210F2B" w:rsidRPr="00AB5C9D">
        <w:rPr>
          <w:rFonts w:ascii="Times New Roman" w:hAnsi="Times New Roman"/>
          <w:sz w:val="28"/>
          <w:szCs w:val="28"/>
        </w:rPr>
        <w:t xml:space="preserve"> установлены главой 31 ТК РФ. </w:t>
      </w:r>
      <w:r w:rsidRPr="00AB5C9D">
        <w:rPr>
          <w:rFonts w:ascii="Times New Roman" w:hAnsi="Times New Roman"/>
          <w:sz w:val="28"/>
          <w:szCs w:val="28"/>
        </w:rPr>
        <w:t xml:space="preserve">Порядок применения обеспечения уплаты таможенных платежей с использованием залога разъяснен </w:t>
      </w:r>
      <w:r w:rsidRPr="00757A4E">
        <w:rPr>
          <w:rFonts w:ascii="Times New Roman" w:hAnsi="Times New Roman"/>
          <w:sz w:val="28"/>
          <w:szCs w:val="28"/>
        </w:rPr>
        <w:t>письмом ГТК РФ от 10.03.2004 № 01-06/8481</w:t>
      </w:r>
      <w:r w:rsidRPr="00AB5C9D">
        <w:rPr>
          <w:rFonts w:ascii="Times New Roman" w:hAnsi="Times New Roman"/>
          <w:sz w:val="28"/>
          <w:szCs w:val="28"/>
        </w:rPr>
        <w:t xml:space="preserve"> "О заклю</w:t>
      </w:r>
      <w:r w:rsidR="00210F2B" w:rsidRPr="00AB5C9D">
        <w:rPr>
          <w:rFonts w:ascii="Times New Roman" w:hAnsi="Times New Roman"/>
          <w:sz w:val="28"/>
          <w:szCs w:val="28"/>
        </w:rPr>
        <w:t>чении договоров залога".</w:t>
      </w:r>
    </w:p>
    <w:p w:rsidR="001C0ACE" w:rsidRPr="00AB5C9D" w:rsidRDefault="001C0ACE"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По общему правилу (статья 337 ТК РФ) возврат обеспечения уплаты таможенных пошлин, налогов осуществляется не позднее трех дней после того, как таможенный орган удостоверится в исполнении обеспеченных обязательств. Следует отметить, что требование таможенного органа о предоставлении гарантий надлежащего исполнения лицом своих обязанностей в виде обеспечения уплаты таможенных платежей является правом, а не обязанностью таможенного органа. Так, в соответствии с пунктом 2 статьи 337 ТК РФ обеспечение уплаты таможенных платежей не требуется в случаях, когда таможенный орган имеет основания полагать, что обязательства, взятые перед ним, будут выполнены. При реализации данного положения таможенные органы руководствуются, в первую очередь, сведениями о законопослушности лица, отсутствии задолженностей по уплате таможенных платежей, "стажа" лица в части внешнеторговой деятельности. Обеспечение уплаты таможенных платежей не требуется во всех случаях, когда сумма подлежащих уплате таможенных пошлин, налогов составляет менее 20 тысяч рублей.</w:t>
      </w:r>
      <w:r w:rsidR="00745332" w:rsidRPr="00AB5C9D">
        <w:rPr>
          <w:rStyle w:val="aa"/>
          <w:rFonts w:ascii="Times New Roman" w:hAnsi="Times New Roman"/>
          <w:sz w:val="28"/>
          <w:szCs w:val="28"/>
        </w:rPr>
        <w:footnoteReference w:id="35"/>
      </w:r>
    </w:p>
    <w:p w:rsidR="00471F3B"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В ТК РФ</w:t>
      </w:r>
      <w:r w:rsidR="003A7441">
        <w:rPr>
          <w:rFonts w:ascii="Times New Roman" w:hAnsi="Times New Roman" w:cs="Times New Roman"/>
          <w:sz w:val="28"/>
          <w:szCs w:val="28"/>
        </w:rPr>
        <w:t xml:space="preserve"> </w:t>
      </w:r>
      <w:r w:rsidRPr="00AB5C9D">
        <w:rPr>
          <w:rFonts w:ascii="Times New Roman" w:hAnsi="Times New Roman" w:cs="Times New Roman"/>
          <w:sz w:val="28"/>
          <w:szCs w:val="28"/>
        </w:rPr>
        <w:t>законодатель определяет самые общие параметры режима обеспечения уплаты таможенных платежей:</w:t>
      </w:r>
    </w:p>
    <w:p w:rsidR="00471F3B"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а) перечислены основные случаи, когда должна быть обеспечена уплата таможенных платежей:</w:t>
      </w:r>
    </w:p>
    <w:p w:rsidR="00471F3B"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предоставление отсрочки или рассрочки уплаты таможенных платежей;</w:t>
      </w:r>
    </w:p>
    <w:p w:rsidR="00471F3B"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условный выпуск товара;</w:t>
      </w:r>
    </w:p>
    <w:p w:rsidR="00471F3B"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перевозка и (или) хранение иностранных товаров;</w:t>
      </w:r>
    </w:p>
    <w:p w:rsidR="00471F3B"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осуществление деятельности в области таможенного дела (деятельность в качестве таможенных перевозчиков, владельцев складов временного хранения, владельцев таможенных складов, таможенных брокеров);</w:t>
      </w:r>
    </w:p>
    <w:p w:rsidR="00471F3B"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б) определены случаи, когда обеспечение уплаты таможенных платежей не представляется:</w:t>
      </w:r>
    </w:p>
    <w:p w:rsidR="00471F3B"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сумма подлежащих уплате таможенных платежей, пеней и процентов составляет менее 20 тыс. руб.;</w:t>
      </w:r>
    </w:p>
    <w:p w:rsidR="00471F3B"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таможенный орган имеет основания полагать, что обязательства, взятые перед ним, будут выполнены;</w:t>
      </w:r>
    </w:p>
    <w:p w:rsidR="00471F3B"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Отметим, что подобная формулировка наделяет таможенные органы огромными дискреционными полномочиями (т.е. полномочиями, реализуемыми по собственному усмотрению) и вряд ли является оправданной.</w:t>
      </w:r>
    </w:p>
    <w:p w:rsidR="00471F3B"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в) определен круг лиц, которые могут производить обеспечение уплаты таможенных платежей:</w:t>
      </w:r>
    </w:p>
    <w:p w:rsidR="00471F3B"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лица, ответственные за уплату таможенных платежей;</w:t>
      </w:r>
    </w:p>
    <w:p w:rsidR="00471F3B"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любое иное лицо, действующее в пользу лица, ответственного за уплату таможенных платежей;</w:t>
      </w:r>
    </w:p>
    <w:p w:rsidR="00471F3B"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г) определен общий порядок возврата обеспечения уплаты таможенных платежей:</w:t>
      </w:r>
    </w:p>
    <w:p w:rsidR="00471F3B"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Размер обеспечения уплаты таможенных платежей определяется таможенным органом исходя из сумм таможенных платежей, процентов, подлежащих уплате при выпуске товаров для свободного обращения или их вывозе в соответствии с таможенным режимом экспорта, и не может превышать размер указанных сумм.</w:t>
      </w:r>
    </w:p>
    <w:p w:rsidR="00471F3B"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Осуществление деятельности в качестве таможенного брокера, владельца склада временного хранения, владельца таможенного склада и таможенного перевозчика обусловлено обеспечением уплаты таможенных платежей. Размеры обеспечения уплаты таможенных платежей при осуществлении этих видов деятельности не могут быть менее:</w:t>
      </w:r>
      <w:r w:rsidR="00745332" w:rsidRPr="00AB5C9D">
        <w:rPr>
          <w:rFonts w:ascii="Times New Roman" w:hAnsi="Times New Roman" w:cs="Times New Roman"/>
          <w:sz w:val="28"/>
          <w:szCs w:val="28"/>
        </w:rPr>
        <w:t xml:space="preserve"> </w:t>
      </w:r>
      <w:r w:rsidRPr="00AB5C9D">
        <w:rPr>
          <w:rFonts w:ascii="Times New Roman" w:hAnsi="Times New Roman" w:cs="Times New Roman"/>
          <w:sz w:val="28"/>
          <w:szCs w:val="28"/>
        </w:rPr>
        <w:t>50 миллионов рублей для таможенного брокера;</w:t>
      </w:r>
      <w:r w:rsidR="00745332" w:rsidRPr="00AB5C9D">
        <w:rPr>
          <w:rFonts w:ascii="Times New Roman" w:hAnsi="Times New Roman" w:cs="Times New Roman"/>
          <w:sz w:val="28"/>
          <w:szCs w:val="28"/>
        </w:rPr>
        <w:t xml:space="preserve"> </w:t>
      </w:r>
      <w:r w:rsidRPr="00AB5C9D">
        <w:rPr>
          <w:rFonts w:ascii="Times New Roman" w:hAnsi="Times New Roman" w:cs="Times New Roman"/>
          <w:sz w:val="28"/>
          <w:szCs w:val="28"/>
        </w:rPr>
        <w:t>2,5 миллиона рублей и дополнительно 1000 рублей за 1 квадратный метр полезной площади, если в качестве склада используется открытая площадка, или 300 рублей за 1 кубический метр полезного объема помещения, если в качестве склада используется помещение, для владельцев складов временного хранения и таможенных складов открытого типа;</w:t>
      </w:r>
      <w:r w:rsidR="00745332" w:rsidRPr="00AB5C9D">
        <w:rPr>
          <w:rFonts w:ascii="Times New Roman" w:hAnsi="Times New Roman" w:cs="Times New Roman"/>
          <w:sz w:val="28"/>
          <w:szCs w:val="28"/>
        </w:rPr>
        <w:t xml:space="preserve"> </w:t>
      </w:r>
      <w:r w:rsidRPr="00AB5C9D">
        <w:rPr>
          <w:rFonts w:ascii="Times New Roman" w:hAnsi="Times New Roman" w:cs="Times New Roman"/>
          <w:sz w:val="28"/>
          <w:szCs w:val="28"/>
        </w:rPr>
        <w:t>2,5 миллиона рублей для владельцев складов временного хранения и таможенных складов закрытого типа;</w:t>
      </w:r>
      <w:r w:rsidR="00745332" w:rsidRPr="00AB5C9D">
        <w:rPr>
          <w:rFonts w:ascii="Times New Roman" w:hAnsi="Times New Roman" w:cs="Times New Roman"/>
          <w:sz w:val="28"/>
          <w:szCs w:val="28"/>
        </w:rPr>
        <w:t xml:space="preserve"> </w:t>
      </w:r>
      <w:r w:rsidRPr="00AB5C9D">
        <w:rPr>
          <w:rFonts w:ascii="Times New Roman" w:hAnsi="Times New Roman" w:cs="Times New Roman"/>
          <w:sz w:val="28"/>
          <w:szCs w:val="28"/>
        </w:rPr>
        <w:t>20 миллионов рублей для таможенного перевозчика.</w:t>
      </w:r>
    </w:p>
    <w:p w:rsidR="00471F3B"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Широкое использование банковских гарантий в таможенном деле объясняется их высокой надежностью и быстротой реализации. Исходя из сложившейся практики удовлетворение требования бенефициара должно быть произведено в срок, не превышающий 3 - 5 рабочих дней. Поручительство как способ обеспечения исполнения обязанности по уплате налогов и сборов предусмотрено как в НК РФ (ст. 74), так и в ТК РФ (ст. 346).</w:t>
      </w:r>
      <w:r w:rsidR="00745332" w:rsidRPr="00AB5C9D">
        <w:rPr>
          <w:rFonts w:ascii="Times New Roman" w:hAnsi="Times New Roman" w:cs="Times New Roman"/>
          <w:sz w:val="28"/>
          <w:szCs w:val="28"/>
        </w:rPr>
        <w:t xml:space="preserve"> </w:t>
      </w:r>
      <w:r w:rsidRPr="00AB5C9D">
        <w:rPr>
          <w:rFonts w:ascii="Times New Roman" w:hAnsi="Times New Roman" w:cs="Times New Roman"/>
          <w:sz w:val="28"/>
          <w:szCs w:val="28"/>
        </w:rPr>
        <w:t>Договор поручительства определяется в ГК РФ (ст. 361) как обязательство поручителя отвечать перед кредитором другого лица за исполнение последним его обязательства полностью или частично.</w:t>
      </w:r>
    </w:p>
    <w:p w:rsidR="00C96D9C" w:rsidRPr="00AB5C9D" w:rsidRDefault="00C96D9C"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Таким образом, экономическое обеспечение таможенных режимов, которое заключается при использовании таможенных режимов в применении обеспечения уплаты таможенных платежей, является гарантией выполнения своих обязательств участниками внешнеэкономической деятельности и способствует снижению риска по нанесению ущерба бюджету страны и экономики в результате неуплаты таможенных пошлин или другого нарушения таможенного законодательства.</w:t>
      </w:r>
    </w:p>
    <w:p w:rsidR="003A7441" w:rsidRDefault="003A7441" w:rsidP="003A7441">
      <w:pPr>
        <w:spacing w:after="0" w:line="360" w:lineRule="auto"/>
        <w:ind w:firstLine="709"/>
        <w:jc w:val="both"/>
        <w:rPr>
          <w:rFonts w:ascii="Times New Roman" w:hAnsi="Times New Roman"/>
          <w:b/>
          <w:sz w:val="28"/>
          <w:szCs w:val="28"/>
        </w:rPr>
      </w:pPr>
    </w:p>
    <w:p w:rsidR="00D030EB" w:rsidRPr="00AB5C9D" w:rsidRDefault="00D030EB" w:rsidP="003A7441">
      <w:pPr>
        <w:spacing w:after="0" w:line="360" w:lineRule="auto"/>
        <w:ind w:firstLine="709"/>
        <w:jc w:val="both"/>
        <w:rPr>
          <w:rFonts w:ascii="Times New Roman" w:hAnsi="Times New Roman"/>
          <w:b/>
          <w:sz w:val="28"/>
          <w:szCs w:val="28"/>
        </w:rPr>
      </w:pPr>
      <w:r w:rsidRPr="00AB5C9D">
        <w:rPr>
          <w:rFonts w:ascii="Times New Roman" w:hAnsi="Times New Roman"/>
          <w:b/>
          <w:sz w:val="28"/>
          <w:szCs w:val="28"/>
        </w:rPr>
        <w:t>2.3 Организационное обеспечение таможенных режимов</w:t>
      </w:r>
    </w:p>
    <w:p w:rsidR="003A7441" w:rsidRDefault="003A7441" w:rsidP="003A7441">
      <w:pPr>
        <w:spacing w:after="0" w:line="360" w:lineRule="auto"/>
        <w:ind w:firstLine="709"/>
        <w:jc w:val="both"/>
        <w:rPr>
          <w:rFonts w:ascii="Times New Roman" w:hAnsi="Times New Roman"/>
          <w:sz w:val="28"/>
          <w:szCs w:val="28"/>
        </w:rPr>
      </w:pPr>
    </w:p>
    <w:p w:rsidR="00FD43DA" w:rsidRPr="00AB5C9D" w:rsidRDefault="00FD43DA"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К числу форм гарантий соблюдения таможенного режима относит</w:t>
      </w:r>
      <w:r w:rsidR="00EF419D" w:rsidRPr="00AB5C9D">
        <w:rPr>
          <w:rFonts w:ascii="Times New Roman" w:hAnsi="Times New Roman"/>
          <w:sz w:val="28"/>
          <w:szCs w:val="28"/>
        </w:rPr>
        <w:t>ся</w:t>
      </w:r>
      <w:r w:rsidRPr="00AB5C9D">
        <w:rPr>
          <w:rFonts w:ascii="Times New Roman" w:hAnsi="Times New Roman"/>
          <w:sz w:val="28"/>
          <w:szCs w:val="28"/>
        </w:rPr>
        <w:t xml:space="preserve"> также</w:t>
      </w:r>
      <w:r w:rsidR="00E63DC9" w:rsidRPr="00AB5C9D">
        <w:rPr>
          <w:rFonts w:ascii="Times New Roman" w:hAnsi="Times New Roman"/>
          <w:sz w:val="28"/>
          <w:szCs w:val="28"/>
        </w:rPr>
        <w:t xml:space="preserve"> организационное обеспечение таможенных режимов, а в частности</w:t>
      </w:r>
      <w:r w:rsidRPr="00AB5C9D">
        <w:rPr>
          <w:rFonts w:ascii="Times New Roman" w:hAnsi="Times New Roman"/>
          <w:sz w:val="28"/>
          <w:szCs w:val="28"/>
        </w:rPr>
        <w:t xml:space="preserve"> представление обязательства об обратном вывозе товара, что имеет значение для таможенных режимов, действие которых завершается вывозом товаров с таможенной территории РФ (временный ввоз, международный таможенный транзит, реэкспорт). Применительно к таможенному режиму временного ввоза это полномочие таможенных органов содержится дополнительно в п. 2 ст. 210 ТК РФ, в соответствии с которым таможенный орган вправе требовать от лица, заявляющего таможенный режим временного ввоза, представления гарантий надлежащего исполнения обязанностей, установленных ТК РФ, в том числе представления обязательства об обратном вывозе временно ввезенных товаров.</w:t>
      </w:r>
      <w:r w:rsidR="00745332" w:rsidRPr="00AB5C9D">
        <w:rPr>
          <w:rStyle w:val="aa"/>
          <w:rFonts w:ascii="Times New Roman" w:hAnsi="Times New Roman"/>
          <w:sz w:val="28"/>
          <w:szCs w:val="28"/>
        </w:rPr>
        <w:footnoteReference w:id="36"/>
      </w:r>
    </w:p>
    <w:p w:rsidR="00FD43DA" w:rsidRPr="00AB5C9D" w:rsidRDefault="00FD43DA"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Представляется, что такое обязательство может требоваться только у лица, помещающего товары под таможенный режим, но не у таможенного брокера: последний не имеет в отношении декларируемых товаров прав имущественного характера и не обладает надлежащими полномочиями для того, чтобы обязываться о будущем вывозе товаров.</w:t>
      </w:r>
    </w:p>
    <w:p w:rsidR="00CE5925" w:rsidRPr="00AB5C9D" w:rsidRDefault="00FD43DA"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Вместе с тем статус такого обязательства в контексте иных положений ТК РФ не совсем понятен. Так, юридический факт помещения товаров под таможенный режим фиксируется в момент выпуска товара и сам по себе возлагает на лицо обязанность по соблюдению таможенного режима, в том числе по его завершению одним из предусмотренных способов. Таким образом, обязанность вывезти временно ввезенные товары или товары, выпущенные в соответствии с таможенным режимом реэкспорта, возникает на основании требования закона и не требует дополнительного документального подкрепления. Неисполнение указанной обязанности является противоправным независимо от наличия либо отсутствия рассматриваемого обязательства. С другой стороны, если закон допускает альтернативный способ завершения таможенного режима, оснований требовать его завершения именно вывозом товаров на основании данного обязательства не имеется.</w:t>
      </w:r>
      <w:r w:rsidR="00745332" w:rsidRPr="00AB5C9D">
        <w:rPr>
          <w:rStyle w:val="aa"/>
          <w:rFonts w:ascii="Times New Roman" w:hAnsi="Times New Roman"/>
          <w:sz w:val="28"/>
          <w:szCs w:val="28"/>
        </w:rPr>
        <w:footnoteReference w:id="37"/>
      </w:r>
    </w:p>
    <w:p w:rsidR="00CE5925" w:rsidRPr="00AB5C9D" w:rsidRDefault="00D030EB"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Перечень гарантий соблюдения таможенного режима не является исчерпывающим. В качестве иных гарантий можно назвать такие меры, как:</w:t>
      </w:r>
    </w:p>
    <w:p w:rsidR="00CE5925" w:rsidRPr="00AB5C9D" w:rsidRDefault="00D030EB"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таможенное сопровождение;</w:t>
      </w:r>
    </w:p>
    <w:p w:rsidR="00CE5925" w:rsidRPr="00AB5C9D" w:rsidRDefault="00D030EB"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определение маршрутов перевозки, которые на основании ст. 169 ТК РФ могут применяться к товарам, перевозимым по таможенной территории РФ в соответствии с таможенным режимом международного таможенного транзита;</w:t>
      </w:r>
    </w:p>
    <w:p w:rsidR="00CE5925" w:rsidRPr="00AB5C9D" w:rsidRDefault="00D030EB"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идентификация товаров и транспортных средств, помещенных под таможенный режим (ст. 390 ТК РФ).</w:t>
      </w:r>
    </w:p>
    <w:p w:rsidR="00CE5925" w:rsidRPr="00AB5C9D" w:rsidRDefault="00CE5925"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Идентификация широко используется как форма обеспечения многих таможенных режимов, особенно основных и экономических, например, для всех видов переработки, при экспорте, международном таможенном транзите. Идентификация для этих режимов, как правило, является условием помещения под таможенный режим.</w:t>
      </w:r>
      <w:r w:rsidR="00745332" w:rsidRPr="00AB5C9D">
        <w:rPr>
          <w:rStyle w:val="aa"/>
          <w:rFonts w:ascii="Times New Roman" w:hAnsi="Times New Roman"/>
          <w:sz w:val="28"/>
          <w:szCs w:val="28"/>
        </w:rPr>
        <w:footnoteReference w:id="38"/>
      </w:r>
    </w:p>
    <w:p w:rsidR="00CE5925" w:rsidRPr="00AB5C9D" w:rsidRDefault="00CE5925"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Экспортный контроль в Российской Федерации осуществляется посредством методов правового регулирования внешнеэкономической деятельности, включающих в себя:</w:t>
      </w:r>
    </w:p>
    <w:p w:rsidR="00CE5925" w:rsidRPr="00AB5C9D" w:rsidRDefault="00CE5925"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идентификацию контролируемых товаров и технологий, то есть установление соответствия конкретных сырья, материалов, оборудования, научно-технической информации, работ, услуг, результатов интеллектуальной деятельности, являющихся объектами внешнеэкономических операций, товарам и технологиям, включенным в списки (перечни), указанные в ст. 6 Федерального закона «Об экспортном контроле»;</w:t>
      </w:r>
    </w:p>
    <w:p w:rsidR="00CE5925" w:rsidRPr="00AB5C9D" w:rsidRDefault="00CE5925"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разрешительный порядок осуществления внешнеэкономических операций с контролируемыми товарами и технологиями, предусматривающий лицензирование или иную форму их государственного регулирования;</w:t>
      </w:r>
    </w:p>
    <w:p w:rsidR="00CE5925" w:rsidRPr="00AB5C9D" w:rsidRDefault="00CE5925"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таможенный контроль и таможенное оформление вывоза из Российской Федерации контролируемых товаров и технологий в соответствии с законодательством Российской Федерации о таможенном деле;</w:t>
      </w:r>
    </w:p>
    <w:p w:rsidR="00CE5925" w:rsidRPr="00AB5C9D" w:rsidRDefault="00CE5925"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 применение мер государственного принуждения (санкций) в отношении лиц, нарушивших установленный настоящим Федеральным законом, другими федеральными законами и иными нормативными правовыми актами Российской Федерации порядок осуществления внешнеэкономической деятельности в отношении товаров, информации, работ, услуг, результатов интеллектуальной деятельности, которые могут быть использованы при создании оружия массового поражения, средств его доставки, иных видов вооружения и военной техники, или предпринявших попытку совершить такие действия.</w:t>
      </w:r>
      <w:r w:rsidR="00745332" w:rsidRPr="00AB5C9D">
        <w:rPr>
          <w:rStyle w:val="aa"/>
          <w:rFonts w:ascii="Times New Roman" w:hAnsi="Times New Roman"/>
          <w:sz w:val="28"/>
          <w:szCs w:val="28"/>
        </w:rPr>
        <w:footnoteReference w:id="39"/>
      </w:r>
    </w:p>
    <w:p w:rsidR="00CE5925" w:rsidRPr="00AB5C9D" w:rsidRDefault="00CE5925"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Для идентификации вывезенных или ввезенных обратно товаров в продуктах их переработки, при международном таможенном транзите и в других случаях используются следующие способы, если эти способы применимы исходя из характера товаров и осуществляемых операций по переработке товаров:</w:t>
      </w:r>
    </w:p>
    <w:p w:rsidR="00CE5925" w:rsidRPr="00AB5C9D" w:rsidRDefault="00CE5925"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1) проставление заявителем или должностным лицом таможенного органа печатей, штампов, цифровой или другой маркировки на вывозимые товары;</w:t>
      </w:r>
    </w:p>
    <w:p w:rsidR="00CE5925" w:rsidRPr="00AB5C9D" w:rsidRDefault="00CE5925"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2) подробное описание вывозимых товаров, их фотографирование, изображение в масштабе;</w:t>
      </w:r>
    </w:p>
    <w:p w:rsidR="00CE5925" w:rsidRPr="00AB5C9D" w:rsidRDefault="00CE5925"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3) сопоставление результатов исследования предварительно взятых проб или образцов вывозимых товаров и продуктов их переработки;</w:t>
      </w:r>
    </w:p>
    <w:p w:rsidR="00CE5925" w:rsidRPr="00AB5C9D" w:rsidRDefault="00CE5925"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4) использование серийных номеров или другой маркировки производителя вывозимых товаров;</w:t>
      </w:r>
    </w:p>
    <w:p w:rsidR="00CE5925" w:rsidRPr="00AB5C9D" w:rsidRDefault="00CE5925"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5) документальное подтверждение, свидетельствующее, что операциям по переработке товаров подвергались вывезенные товары;</w:t>
      </w:r>
    </w:p>
    <w:p w:rsidR="00CE5925" w:rsidRPr="00AB5C9D" w:rsidRDefault="00CE5925"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6) иные способы идентификации, предполагающие использование современных технологий.</w:t>
      </w:r>
    </w:p>
    <w:p w:rsidR="00CE5925" w:rsidRPr="00AB5C9D" w:rsidRDefault="00CE5925"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Приемлемость заявленного способа идентификации товаров устанавливается таможенным органом с учетом характера товаров и осуществляемых операций по переработке товаров.</w:t>
      </w:r>
      <w:r w:rsidR="00745332" w:rsidRPr="00AB5C9D">
        <w:rPr>
          <w:rStyle w:val="aa"/>
          <w:rFonts w:ascii="Times New Roman" w:hAnsi="Times New Roman"/>
          <w:sz w:val="28"/>
          <w:szCs w:val="28"/>
        </w:rPr>
        <w:footnoteReference w:id="40"/>
      </w:r>
    </w:p>
    <w:p w:rsidR="00CE5925" w:rsidRPr="00AB5C9D" w:rsidRDefault="00CE5925"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По запросу заявителя и с согласия таможенного органа указанная идентификация для таможенных целей может быть обеспечена путем исследования представленных подробных сведений о сырье, материалах и комплектующих, которые используются в производстве, а также о технологии производства продуктов переработки.</w:t>
      </w:r>
    </w:p>
    <w:p w:rsidR="00CE5925" w:rsidRPr="00AB5C9D" w:rsidRDefault="00A847E9"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xml:space="preserve">Таможенные органы не требуют применения мер по обеспечению соблюдения таможенного законодательства Российской Федерации, предусмотренных </w:t>
      </w:r>
      <w:r w:rsidR="0040293B" w:rsidRPr="00AB5C9D">
        <w:rPr>
          <w:rFonts w:ascii="Times New Roman" w:hAnsi="Times New Roman" w:cs="Times New Roman"/>
          <w:sz w:val="28"/>
          <w:szCs w:val="28"/>
        </w:rPr>
        <w:t>ТК РФ</w:t>
      </w:r>
      <w:r w:rsidR="00CE5925" w:rsidRPr="00AB5C9D">
        <w:rPr>
          <w:rFonts w:ascii="Times New Roman" w:hAnsi="Times New Roman" w:cs="Times New Roman"/>
          <w:sz w:val="28"/>
          <w:szCs w:val="28"/>
        </w:rPr>
        <w:t xml:space="preserve"> при международном таможенном транзите</w:t>
      </w:r>
      <w:r w:rsidRPr="00AB5C9D">
        <w:rPr>
          <w:rFonts w:ascii="Times New Roman" w:hAnsi="Times New Roman" w:cs="Times New Roman"/>
          <w:sz w:val="28"/>
          <w:szCs w:val="28"/>
        </w:rPr>
        <w:t>, если перевозка товаров осуществляется та</w:t>
      </w:r>
      <w:r w:rsidR="0040293B" w:rsidRPr="00AB5C9D">
        <w:rPr>
          <w:rFonts w:ascii="Times New Roman" w:hAnsi="Times New Roman" w:cs="Times New Roman"/>
          <w:sz w:val="28"/>
          <w:szCs w:val="28"/>
        </w:rPr>
        <w:t>моженным перевозчиком.</w:t>
      </w:r>
    </w:p>
    <w:p w:rsidR="00CE5925" w:rsidRPr="00AB5C9D" w:rsidRDefault="00A847E9"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xml:space="preserve">В случаях, предусмотренных законодательством Российской Федерации, Правительство Российской Федерации вправе устанавливать маршруты перевозки отдельных видов товаров в соответствии с </w:t>
      </w:r>
      <w:r w:rsidR="00CE5925" w:rsidRPr="00AB5C9D">
        <w:rPr>
          <w:rFonts w:ascii="Times New Roman" w:hAnsi="Times New Roman" w:cs="Times New Roman"/>
          <w:sz w:val="28"/>
          <w:szCs w:val="28"/>
        </w:rPr>
        <w:t xml:space="preserve">международным или </w:t>
      </w:r>
      <w:r w:rsidRPr="00AB5C9D">
        <w:rPr>
          <w:rFonts w:ascii="Times New Roman" w:hAnsi="Times New Roman" w:cs="Times New Roman"/>
          <w:sz w:val="28"/>
          <w:szCs w:val="28"/>
        </w:rPr>
        <w:t>внутренним таможенным транзитом. В иных случаях маршруты определяются для перевозки отдельных видов товаров, в отношении которых при перемещении через таможенную границу зафиксированы частые случаи нарушения таможенного законодательства Российской Федерации либо установлены запреты и ограничения в соответствии с законодательством Российской Федерации о государственном регулировании внешнеторговой деятельности. При этом маршрут заявляется перевозчиком. Заявленный перевозчиком маршрут является для него обязательным при перевозке товаров. Изменение маршрута допускается с письменного разрешения таможенного органа.</w:t>
      </w:r>
      <w:r w:rsidR="00745332" w:rsidRPr="00AB5C9D">
        <w:rPr>
          <w:rStyle w:val="aa"/>
          <w:rFonts w:ascii="Times New Roman" w:hAnsi="Times New Roman"/>
          <w:sz w:val="28"/>
          <w:szCs w:val="28"/>
        </w:rPr>
        <w:footnoteReference w:id="41"/>
      </w:r>
    </w:p>
    <w:p w:rsidR="00CE5925"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xml:space="preserve">Меры по обеспечению соблюдения законодательства при </w:t>
      </w:r>
      <w:r w:rsidR="0040293B" w:rsidRPr="00AB5C9D">
        <w:rPr>
          <w:rFonts w:ascii="Times New Roman" w:hAnsi="Times New Roman" w:cs="Times New Roman"/>
          <w:sz w:val="28"/>
          <w:szCs w:val="28"/>
        </w:rPr>
        <w:t>международном</w:t>
      </w:r>
      <w:r w:rsidRPr="00AB5C9D">
        <w:rPr>
          <w:rFonts w:ascii="Times New Roman" w:hAnsi="Times New Roman" w:cs="Times New Roman"/>
          <w:sz w:val="28"/>
          <w:szCs w:val="28"/>
        </w:rPr>
        <w:t xml:space="preserve"> таможенном транзите применяются таможенными органами в целях:</w:t>
      </w:r>
    </w:p>
    <w:p w:rsidR="00CE5925"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недопущения введения в оборот товаров без применения к ним запретов и ограничений, установленных законодательством о государственном регулировании внешнеторговой деятельности;</w:t>
      </w:r>
    </w:p>
    <w:p w:rsidR="00CE5925"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соблюдения в отношении товаров мер таможенно-тарифного регулирования, если применение таких мер предусмотрено законодательством.</w:t>
      </w:r>
    </w:p>
    <w:p w:rsidR="00CE5925" w:rsidRPr="00AB5C9D" w:rsidRDefault="00A86832"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xml:space="preserve">К организационному обеспечению таможенных режимов в соответствии с Таможенным кодексом РФ относится также таможенное сопровождение. </w:t>
      </w:r>
      <w:r w:rsidR="00471F3B" w:rsidRPr="00AB5C9D">
        <w:rPr>
          <w:rFonts w:ascii="Times New Roman" w:hAnsi="Times New Roman" w:cs="Times New Roman"/>
          <w:sz w:val="28"/>
          <w:szCs w:val="28"/>
        </w:rPr>
        <w:t>Таможенное сопровождение - это мера по обеспечению соблюдения законодательства РФ о таможенном деле при перевозке товаров.</w:t>
      </w:r>
      <w:r w:rsidR="00745332" w:rsidRPr="00AB5C9D">
        <w:rPr>
          <w:rStyle w:val="aa"/>
          <w:rFonts w:ascii="Times New Roman" w:hAnsi="Times New Roman"/>
          <w:sz w:val="28"/>
          <w:szCs w:val="28"/>
        </w:rPr>
        <w:footnoteReference w:id="42"/>
      </w:r>
    </w:p>
    <w:p w:rsidR="00CE5925"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xml:space="preserve">Таможенное сопровождение - сопровождение транспортных средств, перевозящих товары в соответствии с </w:t>
      </w:r>
      <w:r w:rsidR="0040293B" w:rsidRPr="00AB5C9D">
        <w:rPr>
          <w:rFonts w:ascii="Times New Roman" w:hAnsi="Times New Roman" w:cs="Times New Roman"/>
          <w:sz w:val="28"/>
          <w:szCs w:val="28"/>
        </w:rPr>
        <w:t>международным</w:t>
      </w:r>
      <w:r w:rsidRPr="00AB5C9D">
        <w:rPr>
          <w:rFonts w:ascii="Times New Roman" w:hAnsi="Times New Roman" w:cs="Times New Roman"/>
          <w:sz w:val="28"/>
          <w:szCs w:val="28"/>
        </w:rPr>
        <w:t xml:space="preserve"> таможенным транзитом, которое осуществляется должностными лицами таможенных органов исключительно в целях обеспечения соблюдения таможенного законодательства Российской Федерации при </w:t>
      </w:r>
      <w:r w:rsidR="0040293B" w:rsidRPr="00AB5C9D">
        <w:rPr>
          <w:rFonts w:ascii="Times New Roman" w:hAnsi="Times New Roman" w:cs="Times New Roman"/>
          <w:sz w:val="28"/>
          <w:szCs w:val="28"/>
        </w:rPr>
        <w:t>международном</w:t>
      </w:r>
      <w:r w:rsidR="003A7441">
        <w:rPr>
          <w:rFonts w:ascii="Times New Roman" w:hAnsi="Times New Roman" w:cs="Times New Roman"/>
          <w:sz w:val="28"/>
          <w:szCs w:val="28"/>
        </w:rPr>
        <w:t xml:space="preserve"> </w:t>
      </w:r>
      <w:r w:rsidRPr="00AB5C9D">
        <w:rPr>
          <w:rFonts w:ascii="Times New Roman" w:hAnsi="Times New Roman" w:cs="Times New Roman"/>
          <w:sz w:val="28"/>
          <w:szCs w:val="28"/>
        </w:rPr>
        <w:t>таможенном транзите.</w:t>
      </w:r>
      <w:r w:rsidR="00A86832" w:rsidRPr="00AB5C9D">
        <w:rPr>
          <w:rFonts w:ascii="Times New Roman" w:hAnsi="Times New Roman" w:cs="Times New Roman"/>
          <w:sz w:val="28"/>
          <w:szCs w:val="28"/>
        </w:rPr>
        <w:t xml:space="preserve"> Данная мера применяется также при внутреннем таможенном транзите, при перемещении товаров в соответствии с режимами экспорта, выпуска для внутреннего потребления и др.</w:t>
      </w:r>
    </w:p>
    <w:p w:rsidR="00CE5925"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Таможенный орган вправе принять решение о таможенном сопровождении в случае:</w:t>
      </w:r>
    </w:p>
    <w:p w:rsidR="00CE5925"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xml:space="preserve">1) непредставления обеспечения уплаты таможенных платежей в соответствии с </w:t>
      </w:r>
      <w:r w:rsidR="0040293B" w:rsidRPr="00AB5C9D">
        <w:rPr>
          <w:rFonts w:ascii="Times New Roman" w:hAnsi="Times New Roman" w:cs="Times New Roman"/>
          <w:sz w:val="28"/>
          <w:szCs w:val="28"/>
        </w:rPr>
        <w:t>ТК РФ</w:t>
      </w:r>
      <w:r w:rsidRPr="00AB5C9D">
        <w:rPr>
          <w:rFonts w:ascii="Times New Roman" w:hAnsi="Times New Roman" w:cs="Times New Roman"/>
          <w:sz w:val="28"/>
          <w:szCs w:val="28"/>
        </w:rPr>
        <w:t>;</w:t>
      </w:r>
    </w:p>
    <w:p w:rsidR="00CE5925"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xml:space="preserve">2) перевозки отдельных видов товаров, определяемых на основе системы анализа рисков и управления ими в соответствии с </w:t>
      </w:r>
      <w:r w:rsidR="0040293B" w:rsidRPr="00AB5C9D">
        <w:rPr>
          <w:rFonts w:ascii="Times New Roman" w:hAnsi="Times New Roman" w:cs="Times New Roman"/>
          <w:sz w:val="28"/>
          <w:szCs w:val="28"/>
        </w:rPr>
        <w:t>ТК РФ</w:t>
      </w:r>
      <w:r w:rsidRPr="00AB5C9D">
        <w:rPr>
          <w:rFonts w:ascii="Times New Roman" w:hAnsi="Times New Roman" w:cs="Times New Roman"/>
          <w:sz w:val="28"/>
          <w:szCs w:val="28"/>
        </w:rPr>
        <w:t>;</w:t>
      </w:r>
    </w:p>
    <w:p w:rsidR="00CE5925"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3) недоставки перевозчиком хотя бы один раз в течение одного года до дня обращения за разрешением на внутренний таможенный транзит товаров в место их доставки, что подтверждается вступившим в силу постановлением о назначении административного наказания по делу об административном правонарушении в области таможенного дела;</w:t>
      </w:r>
    </w:p>
    <w:p w:rsidR="00CE5925"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4) обратного вывоза ошибочно поставленных в Российскую Федерацию товаров или товаров, ввоз которых в Российскую Федерацию запрещен, если место фактического пересечения указанными товарами таможенной границы при вывозе не совпадает с местонахождением этих товаров;</w:t>
      </w:r>
    </w:p>
    <w:p w:rsidR="00CE5925" w:rsidRPr="00AB5C9D" w:rsidRDefault="004029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5</w:t>
      </w:r>
      <w:r w:rsidR="00471F3B" w:rsidRPr="00AB5C9D">
        <w:rPr>
          <w:rFonts w:ascii="Times New Roman" w:hAnsi="Times New Roman" w:cs="Times New Roman"/>
          <w:sz w:val="28"/>
          <w:szCs w:val="28"/>
        </w:rPr>
        <w:t>) перевозки товаров, в отношении которых применяются запреты и ограничения, установленные в соответствии с законодательством Российской Федерации о государственном регулировании внешнеторговой деятельности.</w:t>
      </w:r>
    </w:p>
    <w:p w:rsidR="00471F3B" w:rsidRPr="00AB5C9D" w:rsidRDefault="00471F3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За таможенное сопровождение взимаются таможенные сборы в соответствии с законодательством Российской Федерации о налогах и сборах.</w:t>
      </w:r>
      <w:r w:rsidR="00745332" w:rsidRPr="00AB5C9D">
        <w:rPr>
          <w:rStyle w:val="aa"/>
          <w:rFonts w:ascii="Times New Roman" w:hAnsi="Times New Roman"/>
          <w:sz w:val="28"/>
          <w:szCs w:val="28"/>
        </w:rPr>
        <w:footnoteReference w:id="43"/>
      </w:r>
    </w:p>
    <w:p w:rsidR="00A86832" w:rsidRDefault="00A86832"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Таким образом, организационное обеспечение таможенных режимов направлено на непосредственную реализацию тех положений, которые устанавливаются правовым обеспечением таможенных режимов, и применяются в случаях, когда невозможно применить обеспечение уплаты таможенных платежей, т.е. экономического обеспечения таможенных режимов. Организационное обеспечение выражается в технических средствах и способах соблюдения таможенного законодательства, и препятствуют</w:t>
      </w:r>
      <w:r w:rsidR="003A7441">
        <w:rPr>
          <w:rFonts w:ascii="Times New Roman" w:hAnsi="Times New Roman" w:cs="Times New Roman"/>
          <w:sz w:val="28"/>
          <w:szCs w:val="28"/>
        </w:rPr>
        <w:t xml:space="preserve"> </w:t>
      </w:r>
      <w:r w:rsidRPr="00AB5C9D">
        <w:rPr>
          <w:rFonts w:ascii="Times New Roman" w:hAnsi="Times New Roman" w:cs="Times New Roman"/>
          <w:sz w:val="28"/>
          <w:szCs w:val="28"/>
        </w:rPr>
        <w:t>его нарушению.</w:t>
      </w:r>
    </w:p>
    <w:p w:rsidR="003A7441" w:rsidRPr="00AB5C9D" w:rsidRDefault="003A7441" w:rsidP="003A7441">
      <w:pPr>
        <w:pStyle w:val="ConsNormal"/>
        <w:spacing w:line="360" w:lineRule="auto"/>
        <w:ind w:right="0" w:firstLine="709"/>
        <w:jc w:val="both"/>
        <w:rPr>
          <w:rFonts w:ascii="Times New Roman" w:hAnsi="Times New Roman" w:cs="Times New Roman"/>
          <w:sz w:val="28"/>
          <w:szCs w:val="28"/>
        </w:rPr>
      </w:pPr>
    </w:p>
    <w:p w:rsidR="00ED6095" w:rsidRPr="00AB5C9D" w:rsidRDefault="00D030EB" w:rsidP="003A7441">
      <w:pPr>
        <w:tabs>
          <w:tab w:val="left" w:pos="6705"/>
        </w:tabs>
        <w:spacing w:after="0" w:line="360" w:lineRule="auto"/>
        <w:ind w:firstLine="709"/>
        <w:jc w:val="both"/>
        <w:rPr>
          <w:rFonts w:ascii="Times New Roman" w:hAnsi="Times New Roman"/>
          <w:b/>
          <w:sz w:val="28"/>
          <w:szCs w:val="28"/>
        </w:rPr>
      </w:pPr>
      <w:r w:rsidRPr="00AB5C9D">
        <w:rPr>
          <w:rFonts w:ascii="Times New Roman" w:hAnsi="Times New Roman"/>
          <w:b/>
          <w:sz w:val="28"/>
          <w:szCs w:val="28"/>
        </w:rPr>
        <w:br w:type="page"/>
      </w:r>
      <w:r w:rsidR="00ED6095" w:rsidRPr="00AB5C9D">
        <w:rPr>
          <w:rFonts w:ascii="Times New Roman" w:hAnsi="Times New Roman"/>
          <w:b/>
          <w:sz w:val="28"/>
          <w:szCs w:val="28"/>
        </w:rPr>
        <w:t>3</w:t>
      </w:r>
      <w:r w:rsidR="003A7441">
        <w:rPr>
          <w:rFonts w:ascii="Times New Roman" w:hAnsi="Times New Roman"/>
          <w:b/>
          <w:sz w:val="28"/>
          <w:szCs w:val="28"/>
        </w:rPr>
        <w:t>.</w:t>
      </w:r>
      <w:r w:rsidR="00ED6095" w:rsidRPr="00AB5C9D">
        <w:rPr>
          <w:rFonts w:ascii="Times New Roman" w:hAnsi="Times New Roman"/>
          <w:b/>
          <w:sz w:val="28"/>
          <w:szCs w:val="28"/>
        </w:rPr>
        <w:t xml:space="preserve"> Проблемы и пер</w:t>
      </w:r>
      <w:r w:rsidR="003A7441">
        <w:rPr>
          <w:rFonts w:ascii="Times New Roman" w:hAnsi="Times New Roman"/>
          <w:b/>
          <w:sz w:val="28"/>
          <w:szCs w:val="28"/>
        </w:rPr>
        <w:t xml:space="preserve">спективы обеспечения таможенных </w:t>
      </w:r>
      <w:r w:rsidR="00ED6095" w:rsidRPr="00AB5C9D">
        <w:rPr>
          <w:rFonts w:ascii="Times New Roman" w:hAnsi="Times New Roman"/>
          <w:b/>
          <w:sz w:val="28"/>
          <w:szCs w:val="28"/>
        </w:rPr>
        <w:t>режимов</w:t>
      </w:r>
    </w:p>
    <w:p w:rsidR="00ED6095" w:rsidRPr="00AB5C9D" w:rsidRDefault="00ED6095" w:rsidP="003A7441">
      <w:pPr>
        <w:spacing w:after="0" w:line="360" w:lineRule="auto"/>
        <w:ind w:firstLine="709"/>
        <w:jc w:val="both"/>
        <w:rPr>
          <w:rFonts w:ascii="Times New Roman" w:hAnsi="Times New Roman"/>
          <w:b/>
          <w:sz w:val="28"/>
          <w:szCs w:val="28"/>
        </w:rPr>
      </w:pPr>
    </w:p>
    <w:p w:rsidR="009928E3" w:rsidRPr="00AB5C9D" w:rsidRDefault="009928E3"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Отсутствие систематизированного законодательства по отдельным таможенным режимам не содействует укреплению законности в таможенном деле, отрицательно сказывается на развитии внешнеэкономических связей Российской Федерации и динамике внешнеторгового оборота.</w:t>
      </w:r>
    </w:p>
    <w:p w:rsidR="00FD43DA" w:rsidRPr="00AB5C9D" w:rsidRDefault="00FD43DA" w:rsidP="003A7441">
      <w:pPr>
        <w:spacing w:after="0" w:line="360" w:lineRule="auto"/>
        <w:ind w:firstLine="709"/>
        <w:jc w:val="both"/>
        <w:rPr>
          <w:rFonts w:ascii="Times New Roman" w:hAnsi="Times New Roman"/>
          <w:b/>
          <w:sz w:val="28"/>
          <w:szCs w:val="28"/>
        </w:rPr>
      </w:pPr>
      <w:r w:rsidRPr="00AB5C9D">
        <w:rPr>
          <w:rFonts w:ascii="Times New Roman" w:hAnsi="Times New Roman"/>
          <w:sz w:val="28"/>
          <w:szCs w:val="28"/>
        </w:rPr>
        <w:t>Обеспечивая соблюдение таможенного законодательства в части применения таможенных режимов, ТК РФ одновременно значительно усиливает административные барьеры на пути к осуществлению внешнеэкономической деятельности по сравнению с прежним Кодексом и создает возможность для неравного положения участников такой деятельности.</w:t>
      </w:r>
      <w:r w:rsidR="00745332" w:rsidRPr="00AB5C9D">
        <w:rPr>
          <w:rStyle w:val="aa"/>
          <w:rFonts w:ascii="Times New Roman" w:hAnsi="Times New Roman"/>
          <w:sz w:val="28"/>
          <w:szCs w:val="28"/>
        </w:rPr>
        <w:footnoteReference w:id="44"/>
      </w:r>
    </w:p>
    <w:p w:rsidR="00210F2B" w:rsidRPr="00AB5C9D" w:rsidRDefault="00ED6095"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Выделение экономических таможенных режимов в отдельную группу прослеживается и в ТК ЕС, который, как и настоящий Кодекс, к таможенным режимам с экономическим значением относит таможенный склад, активную переработку, переработку под таможенным контролем, пассивную переработку и временное использование. Наряду с понятием "таможенный режим с экономическим значением" ТК ЕС содержит понятие "таможенный режим с освобождением от таможенных платежей", к которому помимо перечисленных выше режимов отнесен также транзит. Правовой регламентации этих категорий таможенных режимов посвящены ст. 84 - 160 ТК ЕС</w:t>
      </w:r>
      <w:r w:rsidR="003A7441">
        <w:rPr>
          <w:rFonts w:ascii="Times New Roman" w:hAnsi="Times New Roman" w:cs="Times New Roman"/>
          <w:sz w:val="28"/>
          <w:szCs w:val="28"/>
        </w:rPr>
        <w:t xml:space="preserve"> </w:t>
      </w:r>
      <w:r w:rsidRPr="00AB5C9D">
        <w:rPr>
          <w:rFonts w:ascii="Times New Roman" w:hAnsi="Times New Roman" w:cs="Times New Roman"/>
          <w:sz w:val="28"/>
          <w:szCs w:val="28"/>
        </w:rPr>
        <w:t>и ст. 309 - 787 Постановления о его применении.</w:t>
      </w:r>
      <w:r w:rsidR="00745332" w:rsidRPr="00AB5C9D">
        <w:rPr>
          <w:rStyle w:val="aa"/>
          <w:rFonts w:ascii="Times New Roman" w:hAnsi="Times New Roman"/>
          <w:sz w:val="28"/>
          <w:szCs w:val="28"/>
        </w:rPr>
        <w:footnoteReference w:id="45"/>
      </w:r>
    </w:p>
    <w:p w:rsidR="00210F2B" w:rsidRPr="00AB5C9D" w:rsidRDefault="00ED6095"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Выделение европейским таможенным законодательством таможенных режимов с экономическим значением и таможенных режимов с освобождением от таможенных платежей в отдельные группы имеет практическое значение для их правового регулирования, что выражается, в частности, в наличии общих базовых положений о применении этих режимов, которые сводятся к следующему:</w:t>
      </w:r>
    </w:p>
    <w:p w:rsidR="00210F2B" w:rsidRPr="00AB5C9D" w:rsidRDefault="00ED6095"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применение таможенного режима с экономическим значением требует получения разрешения таможенных органов (ст. 85 ТК ЕС);</w:t>
      </w:r>
    </w:p>
    <w:p w:rsidR="00210F2B" w:rsidRPr="00AB5C9D" w:rsidRDefault="00ED6095"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таможенные органы могут обусловить выдачу разрешения на помещение товаров под режим с освобождением от таможенных платежей предоставлением обеспечения, гарантирующего уплату таможенного долга, который может возникнуть в отношении данных товаров (ст. 88 ТК ЕС);</w:t>
      </w:r>
    </w:p>
    <w:p w:rsidR="00210F2B" w:rsidRPr="00AB5C9D" w:rsidRDefault="00ED6095"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права и обязанности владельца экономического таможенного режима могут быть переданы другому лицу при условии соблюдения установленных таможенным органом предпосылок, причем это лицо будет обязано выполнять действующие в отношении данного таможенного режима предпосылки (ст. 90 ТК ЕС);</w:t>
      </w:r>
    </w:p>
    <w:p w:rsidR="000F3D29" w:rsidRPr="00AB5C9D" w:rsidRDefault="00ED6095"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таможенный режим с освобождением от таможенных платежей завершается, когда товары, помещенные под этот режим, или продукты их переработки оформляются в таможенном отношении (ст. 99 ТК ЕС).</w:t>
      </w:r>
    </w:p>
    <w:p w:rsidR="000F3D29" w:rsidRPr="00AB5C9D" w:rsidRDefault="00781051"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Несмотря на значительную работу, которая проведена для подготовки изменений и дополнений в Таможенный кодекс Российской Федерации, часть проблем в области таможенного дела по-прежнему остается нерешенной. К таким проблемам относятся:</w:t>
      </w:r>
    </w:p>
    <w:p w:rsidR="000F3D29" w:rsidRPr="00AB5C9D" w:rsidRDefault="000F3D29"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п</w:t>
      </w:r>
      <w:r w:rsidR="00781051" w:rsidRPr="00AB5C9D">
        <w:rPr>
          <w:rFonts w:ascii="Times New Roman" w:hAnsi="Times New Roman" w:cs="Times New Roman"/>
          <w:sz w:val="28"/>
          <w:szCs w:val="28"/>
        </w:rPr>
        <w:t>рименение договора страхования в качестве финансовых гарантий в области таможенного дела;</w:t>
      </w:r>
    </w:p>
    <w:p w:rsidR="000F3D29" w:rsidRPr="00AB5C9D" w:rsidRDefault="000F3D29"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н</w:t>
      </w:r>
      <w:r w:rsidR="00781051" w:rsidRPr="00AB5C9D">
        <w:rPr>
          <w:rFonts w:ascii="Times New Roman" w:hAnsi="Times New Roman" w:cs="Times New Roman"/>
          <w:sz w:val="28"/>
          <w:szCs w:val="28"/>
        </w:rPr>
        <w:t>еурегулированность имущественных взаимоотношений лиц, причастных к перевозке, хранению и проведению грузовых операций с товарами;</w:t>
      </w:r>
    </w:p>
    <w:p w:rsidR="000F3D29" w:rsidRPr="00AB5C9D" w:rsidRDefault="000F3D29"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д</w:t>
      </w:r>
      <w:r w:rsidR="00781051" w:rsidRPr="00AB5C9D">
        <w:rPr>
          <w:rFonts w:ascii="Times New Roman" w:hAnsi="Times New Roman" w:cs="Times New Roman"/>
          <w:sz w:val="28"/>
          <w:szCs w:val="28"/>
        </w:rPr>
        <w:t>искреционные полномочия таможенных органов, бремя доказывания фактов и обстоятельств при применении таможенных правил;</w:t>
      </w:r>
    </w:p>
    <w:p w:rsidR="000F3D29" w:rsidRPr="00AB5C9D" w:rsidRDefault="000F3D29"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о</w:t>
      </w:r>
      <w:r w:rsidR="00781051" w:rsidRPr="00AB5C9D">
        <w:rPr>
          <w:rFonts w:ascii="Times New Roman" w:hAnsi="Times New Roman" w:cs="Times New Roman"/>
          <w:sz w:val="28"/>
          <w:szCs w:val="28"/>
        </w:rPr>
        <w:t xml:space="preserve">пределение судьбы невостребованных иностранных </w:t>
      </w:r>
      <w:r w:rsidRPr="00AB5C9D">
        <w:rPr>
          <w:rFonts w:ascii="Times New Roman" w:hAnsi="Times New Roman" w:cs="Times New Roman"/>
          <w:sz w:val="28"/>
          <w:szCs w:val="28"/>
        </w:rPr>
        <w:t>товаров;</w:t>
      </w:r>
    </w:p>
    <w:p w:rsidR="000F3D29" w:rsidRPr="00AB5C9D" w:rsidRDefault="000F3D29"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п</w:t>
      </w:r>
      <w:r w:rsidR="00781051" w:rsidRPr="00AB5C9D">
        <w:rPr>
          <w:rFonts w:ascii="Times New Roman" w:hAnsi="Times New Roman" w:cs="Times New Roman"/>
          <w:sz w:val="28"/>
          <w:szCs w:val="28"/>
        </w:rPr>
        <w:t>редоставление налогового режима в отношении продуктов переработки аналогичного тому, который предоставляется при экспорте товаров;</w:t>
      </w:r>
    </w:p>
    <w:p w:rsidR="000F3D29" w:rsidRPr="00AB5C9D" w:rsidRDefault="000F3D29"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о</w:t>
      </w:r>
      <w:r w:rsidR="00781051" w:rsidRPr="00AB5C9D">
        <w:rPr>
          <w:rFonts w:ascii="Times New Roman" w:hAnsi="Times New Roman" w:cs="Times New Roman"/>
          <w:sz w:val="28"/>
          <w:szCs w:val="28"/>
        </w:rPr>
        <w:t xml:space="preserve">свобождение от уплаты НДС перевозчиков при перевозке импортируемых или экспортируемых товаров (взаимоисключающие положения в Налоговом и Таможенном кодексах). </w:t>
      </w:r>
      <w:r w:rsidR="00692F41" w:rsidRPr="00AB5C9D">
        <w:rPr>
          <w:rStyle w:val="aa"/>
          <w:rFonts w:ascii="Times New Roman" w:hAnsi="Times New Roman"/>
          <w:sz w:val="28"/>
          <w:szCs w:val="28"/>
        </w:rPr>
        <w:footnoteReference w:id="46"/>
      </w:r>
    </w:p>
    <w:p w:rsidR="000F3D29" w:rsidRPr="00AB5C9D" w:rsidRDefault="00D7616E"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 xml:space="preserve">Возникают также вопросы о соответствии Киотской конвенции и обоснованности применения таможенного режима переработки для внутреннего потребления (ст. 187-196 Кодекса). В Киотской конвенции предусмотрены таможенный режим переработки на таможенной территории и таможенный режим переработки вне таможенной территории (Специальное приложение </w:t>
      </w:r>
      <w:r w:rsidRPr="00AB5C9D">
        <w:rPr>
          <w:rFonts w:ascii="Times New Roman" w:hAnsi="Times New Roman" w:cs="Times New Roman"/>
          <w:sz w:val="28"/>
          <w:szCs w:val="28"/>
          <w:lang w:val="en-US"/>
        </w:rPr>
        <w:t>F</w:t>
      </w:r>
      <w:r w:rsidRPr="00AB5C9D">
        <w:rPr>
          <w:rFonts w:ascii="Times New Roman" w:hAnsi="Times New Roman" w:cs="Times New Roman"/>
          <w:sz w:val="28"/>
          <w:szCs w:val="28"/>
        </w:rPr>
        <w:t>)</w:t>
      </w:r>
      <w:r w:rsidR="003A7441">
        <w:rPr>
          <w:rFonts w:ascii="Times New Roman" w:hAnsi="Times New Roman" w:cs="Times New Roman"/>
          <w:sz w:val="28"/>
          <w:szCs w:val="28"/>
        </w:rPr>
        <w:t xml:space="preserve"> </w:t>
      </w:r>
      <w:r w:rsidRPr="00AB5C9D">
        <w:rPr>
          <w:rFonts w:ascii="Times New Roman" w:hAnsi="Times New Roman" w:cs="Times New Roman"/>
          <w:sz w:val="28"/>
          <w:szCs w:val="28"/>
        </w:rPr>
        <w:t xml:space="preserve">и положения о таких режимах в Кодексе (соответственно ст. 173-186 и ст. 197-208) не противоречат Киотской конвенции. Но в ней непредусмотрен таможенный режим переработки для внутреннего потребления. По Кодексу иностранный товар в виде сырья и материалов не обязательно может быть выпущен для свободного обращения на территории России с уплатой таможенной пошлины и незамедлительным поступлением средств в федеральный бюджет. Уплата таможенной пошлины и поступление средств в связи с этим в федеральный бюджет могут быть отсрочены до одного года в силу таможенного режима переработки для внутреннего потребления. Основным мотивом применения этого режима является то, что он используется, если ставка таможенной пошлины на переработанную продукцию ниже ставки на ввезенную непереработанную продукцию. </w:t>
      </w:r>
      <w:r w:rsidR="00692F41" w:rsidRPr="00AB5C9D">
        <w:rPr>
          <w:rStyle w:val="aa"/>
          <w:rFonts w:ascii="Times New Roman" w:hAnsi="Times New Roman"/>
          <w:sz w:val="28"/>
          <w:szCs w:val="28"/>
        </w:rPr>
        <w:footnoteReference w:id="47"/>
      </w:r>
      <w:r w:rsidRPr="00AB5C9D">
        <w:rPr>
          <w:rFonts w:ascii="Times New Roman" w:hAnsi="Times New Roman" w:cs="Times New Roman"/>
          <w:sz w:val="28"/>
          <w:szCs w:val="28"/>
        </w:rPr>
        <w:t>Однако, как уже указывалось выше, нормальной практикой таможенно-тарифного регулирования является применение принципа эскалации при установлении ставок ввозных таможенных пошлин. Установление более низких ставок ввозных таможенных пошлин для готовых изделий, чем для сырья, материалов, полуфабрикатов и комплектующих изделий означает нерациональное поощрение импорта иностранных готовых изделий вместо поощрения</w:t>
      </w:r>
      <w:r w:rsidR="003A7441">
        <w:rPr>
          <w:rFonts w:ascii="Times New Roman" w:hAnsi="Times New Roman" w:cs="Times New Roman"/>
          <w:sz w:val="28"/>
          <w:szCs w:val="28"/>
        </w:rPr>
        <w:t xml:space="preserve"> </w:t>
      </w:r>
      <w:r w:rsidRPr="00AB5C9D">
        <w:rPr>
          <w:rFonts w:ascii="Times New Roman" w:hAnsi="Times New Roman" w:cs="Times New Roman"/>
          <w:sz w:val="28"/>
          <w:szCs w:val="28"/>
        </w:rPr>
        <w:t>производства аналогичных отечественных товаров.</w:t>
      </w:r>
      <w:r w:rsidR="003A7441">
        <w:rPr>
          <w:rFonts w:ascii="Times New Roman" w:hAnsi="Times New Roman" w:cs="Times New Roman"/>
          <w:sz w:val="28"/>
          <w:szCs w:val="28"/>
        </w:rPr>
        <w:t xml:space="preserve"> </w:t>
      </w:r>
      <w:r w:rsidRPr="00AB5C9D">
        <w:rPr>
          <w:rFonts w:ascii="Times New Roman" w:hAnsi="Times New Roman" w:cs="Times New Roman"/>
          <w:sz w:val="28"/>
          <w:szCs w:val="28"/>
        </w:rPr>
        <w:t xml:space="preserve">Следует отметить, что все-таки не удалось достигнуть цели максимального включения в Кодекс норм прямого действия. Несовершенство действующего таможенного законодательства выражается в отсутствии установленных законодательным путем пределов полномочий таможенных органов в целом и федерального органа исполнительной власти, уполномоченного в области таможенного дела в частности. Это приводит к тому, что на сегодняшний день в дополнение к Таможенному кодексу действует около 3,5 тысяч нормативных правовых актов </w:t>
      </w:r>
      <w:r w:rsidR="000F3D29" w:rsidRPr="00AB5C9D">
        <w:rPr>
          <w:rFonts w:ascii="Times New Roman" w:hAnsi="Times New Roman" w:cs="Times New Roman"/>
          <w:sz w:val="28"/>
          <w:szCs w:val="28"/>
        </w:rPr>
        <w:t>ФТС</w:t>
      </w:r>
      <w:r w:rsidRPr="00AB5C9D">
        <w:rPr>
          <w:rFonts w:ascii="Times New Roman" w:hAnsi="Times New Roman" w:cs="Times New Roman"/>
          <w:sz w:val="28"/>
          <w:szCs w:val="28"/>
        </w:rPr>
        <w:t xml:space="preserve"> России, регулирующих правоот</w:t>
      </w:r>
      <w:r w:rsidR="005663CC" w:rsidRPr="00AB5C9D">
        <w:rPr>
          <w:rFonts w:ascii="Times New Roman" w:hAnsi="Times New Roman" w:cs="Times New Roman"/>
          <w:sz w:val="28"/>
          <w:szCs w:val="28"/>
        </w:rPr>
        <w:t>ношения в таможенной сфере.</w:t>
      </w:r>
    </w:p>
    <w:p w:rsidR="000F3D29" w:rsidRPr="00AB5C9D" w:rsidRDefault="00D7616E"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При этом отдельные правовые нормы действующего Таможенного кодекса противоречат Конституции РФ, в связи с чем Конституционный Суд РФ неоднократно рассматривал обращения по этому поводу и признавал отдельные положения действующего Таможенного кодекса несоответствующими Конституции России, гражданскому, уголовному, налоговому законодательству, законодательству о валютном регулировании и в</w:t>
      </w:r>
      <w:r w:rsidR="005663CC" w:rsidRPr="00AB5C9D">
        <w:rPr>
          <w:rFonts w:ascii="Times New Roman" w:hAnsi="Times New Roman" w:cs="Times New Roman"/>
          <w:sz w:val="28"/>
          <w:szCs w:val="28"/>
        </w:rPr>
        <w:t>алютном контроле и т.п.</w:t>
      </w:r>
    </w:p>
    <w:p w:rsidR="000F3D29" w:rsidRPr="00AB5C9D" w:rsidRDefault="00D7616E"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В основном эти противоречия выражаются в том, что таможенные органы без достаточных к тому оснований вторгаются в сферу правоотношений, которые регулируются специальными отраслями права. Действующий Таможенный кодекс предоставляет таможенным органам право не только произвольно изменять правила таможенного процесса, но и вмешиваться в экономическую деятельность широкого круга лиц, влиять на формирование рынка, управлять товарными потока</w:t>
      </w:r>
      <w:r w:rsidR="005663CC" w:rsidRPr="00AB5C9D">
        <w:rPr>
          <w:rFonts w:ascii="Times New Roman" w:hAnsi="Times New Roman" w:cs="Times New Roman"/>
          <w:sz w:val="28"/>
          <w:szCs w:val="28"/>
        </w:rPr>
        <w:t>ми.</w:t>
      </w:r>
      <w:r w:rsidR="00692F41" w:rsidRPr="00AB5C9D">
        <w:rPr>
          <w:rStyle w:val="aa"/>
          <w:rFonts w:ascii="Times New Roman" w:hAnsi="Times New Roman"/>
          <w:sz w:val="28"/>
          <w:szCs w:val="28"/>
        </w:rPr>
        <w:footnoteReference w:id="48"/>
      </w:r>
    </w:p>
    <w:p w:rsidR="000F3D29" w:rsidRPr="00AB5C9D" w:rsidRDefault="000F3D29"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Таможенный</w:t>
      </w:r>
      <w:r w:rsidR="003A7441">
        <w:rPr>
          <w:rFonts w:ascii="Times New Roman" w:hAnsi="Times New Roman" w:cs="Times New Roman"/>
          <w:sz w:val="28"/>
          <w:szCs w:val="28"/>
        </w:rPr>
        <w:t xml:space="preserve"> </w:t>
      </w:r>
      <w:r w:rsidRPr="00AB5C9D">
        <w:rPr>
          <w:rFonts w:ascii="Times New Roman" w:hAnsi="Times New Roman" w:cs="Times New Roman"/>
          <w:sz w:val="28"/>
          <w:szCs w:val="28"/>
        </w:rPr>
        <w:t>кодекс</w:t>
      </w:r>
      <w:r w:rsidR="00D7616E" w:rsidRPr="00AB5C9D">
        <w:rPr>
          <w:rFonts w:ascii="Times New Roman" w:hAnsi="Times New Roman" w:cs="Times New Roman"/>
          <w:sz w:val="28"/>
          <w:szCs w:val="28"/>
        </w:rPr>
        <w:t xml:space="preserve"> не решает проблему установления пределов нормативного регулирования актами федерального органа исполнительной власти, уполномоченного в области таможенного дела. Исчерпы</w:t>
      </w:r>
      <w:r w:rsidR="005663CC" w:rsidRPr="00AB5C9D">
        <w:rPr>
          <w:rFonts w:ascii="Times New Roman" w:hAnsi="Times New Roman" w:cs="Times New Roman"/>
          <w:sz w:val="28"/>
          <w:szCs w:val="28"/>
        </w:rPr>
        <w:t>вающего перечня вопросов,</w:t>
      </w:r>
      <w:r w:rsidR="00D7616E" w:rsidRPr="00AB5C9D">
        <w:rPr>
          <w:rFonts w:ascii="Times New Roman" w:hAnsi="Times New Roman" w:cs="Times New Roman"/>
          <w:sz w:val="28"/>
          <w:szCs w:val="28"/>
        </w:rPr>
        <w:t> по которым могут быть изданы ведомственные нормативные п</w:t>
      </w:r>
      <w:r w:rsidR="005663CC" w:rsidRPr="00AB5C9D">
        <w:rPr>
          <w:rFonts w:ascii="Times New Roman" w:hAnsi="Times New Roman" w:cs="Times New Roman"/>
          <w:sz w:val="28"/>
          <w:szCs w:val="28"/>
        </w:rPr>
        <w:t>равовые акты</w:t>
      </w:r>
      <w:r w:rsidR="003A7441">
        <w:rPr>
          <w:rFonts w:ascii="Times New Roman" w:hAnsi="Times New Roman" w:cs="Times New Roman"/>
          <w:sz w:val="28"/>
          <w:szCs w:val="28"/>
        </w:rPr>
        <w:t xml:space="preserve"> </w:t>
      </w:r>
      <w:r w:rsidR="005663CC" w:rsidRPr="00AB5C9D">
        <w:rPr>
          <w:rFonts w:ascii="Times New Roman" w:hAnsi="Times New Roman" w:cs="Times New Roman"/>
          <w:sz w:val="28"/>
          <w:szCs w:val="28"/>
        </w:rPr>
        <w:t>нет.</w:t>
      </w:r>
    </w:p>
    <w:p w:rsidR="00E3475E" w:rsidRPr="00AB5C9D" w:rsidRDefault="005663CC"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По всем правилам юридических норм каждый закон должен отвечать таким требованиям, как однозначность положений, строгая определенность и ясность формулировок. В этом отношении Таможенный кодекс требует доработки.</w:t>
      </w:r>
      <w:r w:rsidR="000F3D29" w:rsidRPr="00AB5C9D">
        <w:rPr>
          <w:rFonts w:ascii="Times New Roman" w:hAnsi="Times New Roman" w:cs="Times New Roman"/>
          <w:sz w:val="28"/>
          <w:szCs w:val="28"/>
        </w:rPr>
        <w:t xml:space="preserve"> А так как Таможенный кодекс является базовым правовым актом таможенного</w:t>
      </w:r>
      <w:r w:rsidR="003A7441">
        <w:rPr>
          <w:rFonts w:ascii="Times New Roman" w:hAnsi="Times New Roman" w:cs="Times New Roman"/>
          <w:sz w:val="28"/>
          <w:szCs w:val="28"/>
        </w:rPr>
        <w:t xml:space="preserve"> </w:t>
      </w:r>
      <w:r w:rsidR="000F3D29" w:rsidRPr="00AB5C9D">
        <w:rPr>
          <w:rFonts w:ascii="Times New Roman" w:hAnsi="Times New Roman" w:cs="Times New Roman"/>
          <w:sz w:val="28"/>
          <w:szCs w:val="28"/>
        </w:rPr>
        <w:t>права и в частности регулирования таможенных режимов и их обеспечения, то необходимо учитывать, что и остальные виды обеспечения не могут в полной мере эффективно применять</w:t>
      </w:r>
      <w:r w:rsidR="001B4548" w:rsidRPr="00AB5C9D">
        <w:rPr>
          <w:rFonts w:ascii="Times New Roman" w:hAnsi="Times New Roman" w:cs="Times New Roman"/>
          <w:sz w:val="28"/>
          <w:szCs w:val="28"/>
        </w:rPr>
        <w:t>ся</w:t>
      </w:r>
      <w:r w:rsidR="000F3D29" w:rsidRPr="00AB5C9D">
        <w:rPr>
          <w:rFonts w:ascii="Times New Roman" w:hAnsi="Times New Roman" w:cs="Times New Roman"/>
          <w:sz w:val="28"/>
          <w:szCs w:val="28"/>
        </w:rPr>
        <w:t xml:space="preserve"> на практике при перемещении товаров через таможенную границу Российской </w:t>
      </w:r>
      <w:r w:rsidR="001B4548" w:rsidRPr="00AB5C9D">
        <w:rPr>
          <w:rFonts w:ascii="Times New Roman" w:hAnsi="Times New Roman" w:cs="Times New Roman"/>
          <w:sz w:val="28"/>
          <w:szCs w:val="28"/>
        </w:rPr>
        <w:t>Ф</w:t>
      </w:r>
      <w:r w:rsidR="000F3D29" w:rsidRPr="00AB5C9D">
        <w:rPr>
          <w:rFonts w:ascii="Times New Roman" w:hAnsi="Times New Roman" w:cs="Times New Roman"/>
          <w:sz w:val="28"/>
          <w:szCs w:val="28"/>
        </w:rPr>
        <w:t>едерации</w:t>
      </w:r>
      <w:r w:rsidR="001B4548" w:rsidRPr="00AB5C9D">
        <w:rPr>
          <w:rFonts w:ascii="Times New Roman" w:hAnsi="Times New Roman" w:cs="Times New Roman"/>
          <w:sz w:val="28"/>
          <w:szCs w:val="28"/>
        </w:rPr>
        <w:t>.</w:t>
      </w:r>
    </w:p>
    <w:p w:rsidR="003A7441" w:rsidRDefault="001B4548"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sz w:val="28"/>
          <w:szCs w:val="28"/>
        </w:rPr>
        <w:t>Следовательно, необходимо совершенствование норм Таможенного кодекса, которые бы позволили без дискриминации и коррупции обеспечивать соблюдение таможенного законодательства и способствовать налаживанию и развитию внешнеэкономических связей РФ с другими странами. В частности важно ограничить возможность таможенных органов необо</w:t>
      </w:r>
      <w:r w:rsidR="00E3475E" w:rsidRPr="00AB5C9D">
        <w:rPr>
          <w:rFonts w:ascii="Times New Roman" w:hAnsi="Times New Roman" w:cs="Times New Roman"/>
          <w:sz w:val="28"/>
          <w:szCs w:val="28"/>
        </w:rPr>
        <w:t xml:space="preserve">снованно применять меры по обеспечению таможенных режимов, а именно таможенного сопровождения. Поскольку это ведет к большим финансовым затратам участников внешнеэкономической деятельности. Также необходимо решить проблему немотивированного досмотра товаров, перемещаемых в соответствии с процедурой МДП. Данные проблемы должны решаться комплексно и обдуманно. </w:t>
      </w:r>
      <w:r w:rsidR="00DF30B5" w:rsidRPr="00AB5C9D">
        <w:rPr>
          <w:rFonts w:ascii="Times New Roman" w:hAnsi="Times New Roman" w:cs="Times New Roman"/>
          <w:sz w:val="28"/>
          <w:szCs w:val="28"/>
        </w:rPr>
        <w:t>В первую очередь по средствам грамотно и четко сформулированных правовых актов, которые бы отвечали международным требованиям и могли эффективно применятся на практике.</w:t>
      </w:r>
    </w:p>
    <w:p w:rsidR="003A7441" w:rsidRDefault="003A7441" w:rsidP="003A7441">
      <w:pPr>
        <w:pStyle w:val="ConsNormal"/>
        <w:spacing w:line="360" w:lineRule="auto"/>
        <w:ind w:right="0" w:firstLine="709"/>
        <w:jc w:val="both"/>
        <w:rPr>
          <w:rFonts w:ascii="Times New Roman" w:hAnsi="Times New Roman" w:cs="Times New Roman"/>
          <w:sz w:val="28"/>
          <w:szCs w:val="28"/>
        </w:rPr>
      </w:pPr>
    </w:p>
    <w:p w:rsidR="00210F2B" w:rsidRPr="00AB5C9D" w:rsidRDefault="00210F2B" w:rsidP="003A7441">
      <w:pPr>
        <w:pStyle w:val="ConsNormal"/>
        <w:spacing w:line="360" w:lineRule="auto"/>
        <w:ind w:right="0" w:firstLine="709"/>
        <w:jc w:val="both"/>
        <w:rPr>
          <w:rFonts w:ascii="Times New Roman" w:hAnsi="Times New Roman" w:cs="Times New Roman"/>
          <w:sz w:val="28"/>
          <w:szCs w:val="28"/>
        </w:rPr>
      </w:pPr>
      <w:r w:rsidRPr="00AB5C9D">
        <w:rPr>
          <w:rFonts w:ascii="Times New Roman" w:hAnsi="Times New Roman" w:cs="Times New Roman"/>
          <w:b/>
          <w:sz w:val="28"/>
          <w:szCs w:val="28"/>
        </w:rPr>
        <w:br w:type="page"/>
      </w:r>
    </w:p>
    <w:p w:rsidR="00ED6095" w:rsidRPr="00AB5C9D" w:rsidRDefault="00210F2B" w:rsidP="003A7441">
      <w:pPr>
        <w:spacing w:after="0" w:line="360" w:lineRule="auto"/>
        <w:ind w:firstLine="709"/>
        <w:jc w:val="both"/>
        <w:rPr>
          <w:rFonts w:ascii="Times New Roman" w:hAnsi="Times New Roman"/>
          <w:b/>
          <w:sz w:val="28"/>
          <w:szCs w:val="28"/>
        </w:rPr>
      </w:pPr>
      <w:r w:rsidRPr="00AB5C9D">
        <w:rPr>
          <w:rFonts w:ascii="Times New Roman" w:hAnsi="Times New Roman"/>
          <w:b/>
          <w:sz w:val="28"/>
          <w:szCs w:val="28"/>
        </w:rPr>
        <w:t>Заключение</w:t>
      </w:r>
    </w:p>
    <w:p w:rsidR="00D030EB" w:rsidRPr="00AB5C9D" w:rsidRDefault="00D030EB" w:rsidP="003A7441">
      <w:pPr>
        <w:spacing w:after="0" w:line="360" w:lineRule="auto"/>
        <w:ind w:firstLine="709"/>
        <w:jc w:val="both"/>
        <w:rPr>
          <w:rFonts w:ascii="Times New Roman" w:hAnsi="Times New Roman"/>
          <w:b/>
          <w:sz w:val="28"/>
          <w:szCs w:val="28"/>
        </w:rPr>
      </w:pPr>
    </w:p>
    <w:p w:rsidR="00D030EB" w:rsidRPr="00AB5C9D" w:rsidRDefault="00D030EB"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Таким образом, следует сделать вывод о том, что основное практическое значение и социальная ценность таможенных режимов в таможенном деле заключается в их регулятивной, упорядочивающей направленности, а реализация субъектами таможенных правоотношений своих прав и обязанностей, предусмотренных правовыми положениями, регламентирующими основания, порядок и условия применения этих режимов, является объективной предпосылкой для нормального функционирования механизма управления таможенным делом и внешнеэкономической деятельностью, реализации субъектами своих законных экономических интересов в процессе возникновения и развития рассматриваемых правоотношений, а также недопущения возникновения неблагоприятных последствий экономического и правового характера, которые могут возникнуть вследствие совершения противоправных деяний указанными субъектами, либо наличия обстоятельств чрезвычайного и абсолютного характера, не зависящего от усмотрения и волеизъявления этих субъектов.</w:t>
      </w:r>
    </w:p>
    <w:p w:rsidR="0077206C" w:rsidRPr="00AB5C9D" w:rsidRDefault="0077206C"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Обеспечение таможенных режимов играет важную роль в таможенном деле, поскольку без его существования невозможно эффективное и результативное применение на практике всех существующих таможенных режимов.</w:t>
      </w:r>
    </w:p>
    <w:p w:rsidR="0077206C" w:rsidRPr="00AB5C9D" w:rsidRDefault="0077206C"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Основу обеспечения функционирования таможенных режимов составляют правовые акты, в первую очередь Таможенный кодекс РФ, который регламентирует главные принципы применения таможенных режимов таможенными органами и участниками внешнеэкономической деятельности, кроме тог существуют федеральные законы, приказы, распоряжения и т.д. Они также являются основополагающими началами других видов обеспечения таможенных режимов – организационного и экономического. Все виды взаимосвязаны и не могут эффективно применяться отдельно.</w:t>
      </w:r>
    </w:p>
    <w:p w:rsidR="000361A7" w:rsidRPr="00AB5C9D" w:rsidRDefault="000361A7"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t>В связи с этим именно четко сформулированное и</w:t>
      </w:r>
      <w:r w:rsidR="003A7441">
        <w:rPr>
          <w:rFonts w:ascii="Times New Roman" w:hAnsi="Times New Roman"/>
          <w:sz w:val="28"/>
          <w:szCs w:val="28"/>
        </w:rPr>
        <w:t xml:space="preserve"> </w:t>
      </w:r>
      <w:r w:rsidRPr="00AB5C9D">
        <w:rPr>
          <w:rFonts w:ascii="Times New Roman" w:hAnsi="Times New Roman"/>
          <w:sz w:val="28"/>
          <w:szCs w:val="28"/>
        </w:rPr>
        <w:t>правильно разработанное законодательство, учитывающие интересы всех сторон таможенных правоотношений,</w:t>
      </w:r>
      <w:r w:rsidR="003A7441">
        <w:rPr>
          <w:rFonts w:ascii="Times New Roman" w:hAnsi="Times New Roman"/>
          <w:sz w:val="28"/>
          <w:szCs w:val="28"/>
        </w:rPr>
        <w:t xml:space="preserve"> </w:t>
      </w:r>
      <w:r w:rsidRPr="00AB5C9D">
        <w:rPr>
          <w:rFonts w:ascii="Times New Roman" w:hAnsi="Times New Roman"/>
          <w:sz w:val="28"/>
          <w:szCs w:val="28"/>
        </w:rPr>
        <w:t>является важнейшим условием успешного развития, как внешнеэкономических связей, так и всей страны. Совершенствование правового, организационного и экономического обеспечения таможенных режимов является перспективой дальнейшего развития таможенного дела в Российской Федерации.</w:t>
      </w:r>
    </w:p>
    <w:p w:rsidR="00D030EB" w:rsidRPr="00AB5C9D" w:rsidRDefault="00D030EB" w:rsidP="003A7441">
      <w:pPr>
        <w:spacing w:after="0" w:line="360" w:lineRule="auto"/>
        <w:ind w:firstLine="709"/>
        <w:jc w:val="both"/>
        <w:rPr>
          <w:rFonts w:ascii="Times New Roman" w:hAnsi="Times New Roman"/>
          <w:b/>
          <w:sz w:val="28"/>
          <w:szCs w:val="28"/>
        </w:rPr>
      </w:pPr>
    </w:p>
    <w:p w:rsidR="00D3479A" w:rsidRPr="00AB5C9D" w:rsidRDefault="00D3479A" w:rsidP="003A7441">
      <w:pPr>
        <w:spacing w:after="0" w:line="360" w:lineRule="auto"/>
        <w:ind w:firstLine="709"/>
        <w:jc w:val="both"/>
        <w:rPr>
          <w:rFonts w:ascii="Times New Roman" w:hAnsi="Times New Roman"/>
          <w:sz w:val="28"/>
          <w:szCs w:val="28"/>
        </w:rPr>
      </w:pPr>
      <w:r w:rsidRPr="00AB5C9D">
        <w:rPr>
          <w:rFonts w:ascii="Times New Roman" w:hAnsi="Times New Roman"/>
          <w:sz w:val="28"/>
          <w:szCs w:val="28"/>
        </w:rPr>
        <w:br w:type="page"/>
      </w:r>
    </w:p>
    <w:p w:rsidR="00BC1427" w:rsidRPr="00AB5C9D" w:rsidRDefault="00BE51A5" w:rsidP="003A7441">
      <w:pPr>
        <w:spacing w:after="0" w:line="360" w:lineRule="auto"/>
        <w:ind w:firstLine="709"/>
        <w:jc w:val="both"/>
        <w:rPr>
          <w:rFonts w:ascii="Times New Roman" w:hAnsi="Times New Roman"/>
          <w:b/>
          <w:sz w:val="28"/>
          <w:szCs w:val="28"/>
        </w:rPr>
      </w:pPr>
      <w:r w:rsidRPr="00AB5C9D">
        <w:rPr>
          <w:rFonts w:ascii="Times New Roman" w:hAnsi="Times New Roman"/>
          <w:b/>
          <w:sz w:val="28"/>
          <w:szCs w:val="28"/>
        </w:rPr>
        <w:t>Список использованных источников</w:t>
      </w:r>
    </w:p>
    <w:p w:rsidR="00D54644" w:rsidRPr="00AB5C9D" w:rsidRDefault="00D54644" w:rsidP="003A7441">
      <w:pPr>
        <w:spacing w:after="0" w:line="360" w:lineRule="auto"/>
        <w:ind w:firstLine="709"/>
        <w:jc w:val="both"/>
        <w:rPr>
          <w:rFonts w:ascii="Times New Roman" w:hAnsi="Times New Roman"/>
          <w:b/>
          <w:sz w:val="28"/>
          <w:szCs w:val="28"/>
        </w:rPr>
      </w:pPr>
    </w:p>
    <w:p w:rsidR="00BE51A5" w:rsidRPr="00AB5C9D" w:rsidRDefault="00BE51A5" w:rsidP="003A7441">
      <w:pPr>
        <w:pStyle w:val="a7"/>
        <w:numPr>
          <w:ilvl w:val="0"/>
          <w:numId w:val="5"/>
        </w:numPr>
        <w:spacing w:after="0" w:line="360" w:lineRule="auto"/>
        <w:ind w:left="0" w:firstLine="0"/>
        <w:jc w:val="both"/>
        <w:rPr>
          <w:rFonts w:ascii="Times New Roman" w:hAnsi="Times New Roman"/>
          <w:sz w:val="28"/>
          <w:szCs w:val="28"/>
        </w:rPr>
      </w:pPr>
      <w:r w:rsidRPr="00AB5C9D">
        <w:rPr>
          <w:rFonts w:ascii="Times New Roman" w:hAnsi="Times New Roman"/>
          <w:sz w:val="28"/>
          <w:szCs w:val="28"/>
        </w:rPr>
        <w:t>Таможенный кодекс Российской Федерации. – М.: ТК Велби, Изд-во Проспект, 2005. – 280 с.</w:t>
      </w:r>
    </w:p>
    <w:p w:rsidR="009928E3" w:rsidRPr="00AB5C9D" w:rsidRDefault="009928E3" w:rsidP="003A7441">
      <w:pPr>
        <w:pStyle w:val="a7"/>
        <w:numPr>
          <w:ilvl w:val="0"/>
          <w:numId w:val="5"/>
        </w:numPr>
        <w:spacing w:after="0" w:line="360" w:lineRule="auto"/>
        <w:ind w:left="0" w:firstLine="0"/>
        <w:jc w:val="both"/>
        <w:rPr>
          <w:rFonts w:ascii="Times New Roman" w:hAnsi="Times New Roman"/>
          <w:sz w:val="28"/>
          <w:szCs w:val="28"/>
        </w:rPr>
      </w:pPr>
      <w:r w:rsidRPr="00AB5C9D">
        <w:rPr>
          <w:rFonts w:ascii="Times New Roman" w:hAnsi="Times New Roman"/>
          <w:sz w:val="28"/>
          <w:szCs w:val="28"/>
        </w:rPr>
        <w:t>Кодекс РФ об администрати</w:t>
      </w:r>
      <w:r w:rsidR="00FD43DA" w:rsidRPr="00AB5C9D">
        <w:rPr>
          <w:rFonts w:ascii="Times New Roman" w:hAnsi="Times New Roman"/>
          <w:sz w:val="28"/>
          <w:szCs w:val="28"/>
        </w:rPr>
        <w:t>вных правонарушениях: (по сост.</w:t>
      </w:r>
      <w:r w:rsidRPr="00AB5C9D">
        <w:rPr>
          <w:rFonts w:ascii="Times New Roman" w:hAnsi="Times New Roman"/>
          <w:sz w:val="28"/>
          <w:szCs w:val="28"/>
        </w:rPr>
        <w:t xml:space="preserve"> на 10 апреля 2006 г.</w:t>
      </w:r>
      <w:r w:rsidR="00FD43DA" w:rsidRPr="00AB5C9D">
        <w:rPr>
          <w:rFonts w:ascii="Times New Roman" w:hAnsi="Times New Roman"/>
          <w:sz w:val="28"/>
          <w:szCs w:val="28"/>
        </w:rPr>
        <w:t>). – М.: Юрайт – Издат, 2006. – 344 с.</w:t>
      </w:r>
    </w:p>
    <w:p w:rsidR="006B31F8" w:rsidRPr="00AB5C9D" w:rsidRDefault="003178F1" w:rsidP="003A7441">
      <w:pPr>
        <w:pStyle w:val="a7"/>
        <w:numPr>
          <w:ilvl w:val="0"/>
          <w:numId w:val="5"/>
        </w:numPr>
        <w:spacing w:after="0" w:line="360" w:lineRule="auto"/>
        <w:ind w:left="0" w:firstLine="0"/>
        <w:jc w:val="both"/>
        <w:rPr>
          <w:rFonts w:ascii="Times New Roman" w:hAnsi="Times New Roman"/>
          <w:bCs/>
          <w:color w:val="000000"/>
          <w:sz w:val="28"/>
          <w:szCs w:val="28"/>
        </w:rPr>
      </w:pPr>
      <w:r w:rsidRPr="00AB5C9D">
        <w:rPr>
          <w:rFonts w:ascii="Times New Roman" w:hAnsi="Times New Roman"/>
          <w:bCs/>
          <w:color w:val="000000"/>
          <w:sz w:val="28"/>
          <w:szCs w:val="28"/>
        </w:rPr>
        <w:t>Федеральный закон от 18.07.1999 № 183-ФЗ (ред. от</w:t>
      </w:r>
      <w:r w:rsidR="003A7441">
        <w:rPr>
          <w:rFonts w:ascii="Times New Roman" w:hAnsi="Times New Roman"/>
          <w:bCs/>
          <w:color w:val="000000"/>
          <w:sz w:val="28"/>
          <w:szCs w:val="28"/>
        </w:rPr>
        <w:t xml:space="preserve"> </w:t>
      </w:r>
      <w:r w:rsidRPr="00AB5C9D">
        <w:rPr>
          <w:rFonts w:ascii="Times New Roman" w:hAnsi="Times New Roman"/>
          <w:bCs/>
          <w:color w:val="000000"/>
          <w:sz w:val="28"/>
          <w:szCs w:val="28"/>
        </w:rPr>
        <w:t>18.07.2005) «Об экспортном контроле».</w:t>
      </w:r>
    </w:p>
    <w:p w:rsidR="00BF37BF" w:rsidRPr="00AB5C9D" w:rsidRDefault="00BF37BF" w:rsidP="003A7441">
      <w:pPr>
        <w:pStyle w:val="a7"/>
        <w:numPr>
          <w:ilvl w:val="0"/>
          <w:numId w:val="5"/>
        </w:numPr>
        <w:spacing w:after="0" w:line="360" w:lineRule="auto"/>
        <w:ind w:left="0" w:firstLine="0"/>
        <w:jc w:val="both"/>
        <w:rPr>
          <w:rFonts w:ascii="Times New Roman" w:hAnsi="Times New Roman"/>
          <w:bCs/>
          <w:color w:val="000000"/>
          <w:sz w:val="28"/>
          <w:szCs w:val="28"/>
        </w:rPr>
      </w:pPr>
      <w:r w:rsidRPr="00AB5C9D">
        <w:rPr>
          <w:rFonts w:ascii="Times New Roman" w:hAnsi="Times New Roman"/>
          <w:bCs/>
          <w:color w:val="000000"/>
          <w:sz w:val="28"/>
          <w:szCs w:val="28"/>
        </w:rPr>
        <w:t>Приказ ГТК РФ № 973 от 08.09.03. «Об утверждении Инструкции о совершении таможенных операций при внутреннем и международном таможенном транзите товаров».</w:t>
      </w:r>
    </w:p>
    <w:p w:rsidR="003178F1" w:rsidRPr="00AB5C9D" w:rsidRDefault="003178F1" w:rsidP="003A7441">
      <w:pPr>
        <w:pStyle w:val="a7"/>
        <w:numPr>
          <w:ilvl w:val="0"/>
          <w:numId w:val="5"/>
        </w:numPr>
        <w:spacing w:after="0" w:line="360" w:lineRule="auto"/>
        <w:ind w:left="0" w:firstLine="0"/>
        <w:jc w:val="both"/>
        <w:rPr>
          <w:rFonts w:ascii="Times New Roman" w:hAnsi="Times New Roman"/>
          <w:bCs/>
          <w:color w:val="000000"/>
          <w:sz w:val="28"/>
          <w:szCs w:val="28"/>
        </w:rPr>
      </w:pPr>
      <w:r w:rsidRPr="00AB5C9D">
        <w:rPr>
          <w:rFonts w:ascii="Times New Roman" w:hAnsi="Times New Roman"/>
          <w:bCs/>
          <w:color w:val="000000"/>
          <w:sz w:val="28"/>
          <w:szCs w:val="28"/>
        </w:rPr>
        <w:t>Приказ ФТС РФ</w:t>
      </w:r>
      <w:r w:rsidR="003A7441">
        <w:rPr>
          <w:rFonts w:ascii="Times New Roman" w:hAnsi="Times New Roman"/>
          <w:bCs/>
          <w:color w:val="000000"/>
          <w:sz w:val="28"/>
          <w:szCs w:val="28"/>
        </w:rPr>
        <w:t xml:space="preserve"> </w:t>
      </w:r>
      <w:r w:rsidRPr="00AB5C9D">
        <w:rPr>
          <w:rFonts w:ascii="Times New Roman" w:hAnsi="Times New Roman"/>
          <w:bCs/>
          <w:color w:val="000000"/>
          <w:sz w:val="28"/>
          <w:szCs w:val="28"/>
        </w:rPr>
        <w:t>№867 от 15.09.05. «Об утверждении Инструкции об организации действий должностных лиц таможенных органов, совершающих таможенные операции при использовании таможенного режима переработки на таможенной территории».</w:t>
      </w:r>
    </w:p>
    <w:p w:rsidR="003178F1" w:rsidRPr="00AB5C9D" w:rsidRDefault="003178F1" w:rsidP="003A7441">
      <w:pPr>
        <w:pStyle w:val="a7"/>
        <w:numPr>
          <w:ilvl w:val="0"/>
          <w:numId w:val="5"/>
        </w:numPr>
        <w:spacing w:after="0" w:line="360" w:lineRule="auto"/>
        <w:ind w:left="0" w:firstLine="0"/>
        <w:jc w:val="both"/>
        <w:rPr>
          <w:rFonts w:ascii="Times New Roman" w:hAnsi="Times New Roman"/>
          <w:bCs/>
          <w:color w:val="000000"/>
          <w:sz w:val="28"/>
          <w:szCs w:val="28"/>
        </w:rPr>
      </w:pPr>
      <w:r w:rsidRPr="00AB5C9D">
        <w:rPr>
          <w:rFonts w:ascii="Times New Roman" w:hAnsi="Times New Roman"/>
          <w:bCs/>
          <w:color w:val="000000"/>
          <w:sz w:val="28"/>
          <w:szCs w:val="28"/>
        </w:rPr>
        <w:t>Приказ ФТС РФ</w:t>
      </w:r>
      <w:r w:rsidR="003A7441">
        <w:rPr>
          <w:rFonts w:ascii="Times New Roman" w:hAnsi="Times New Roman"/>
          <w:bCs/>
          <w:color w:val="000000"/>
          <w:sz w:val="28"/>
          <w:szCs w:val="28"/>
        </w:rPr>
        <w:t xml:space="preserve"> </w:t>
      </w:r>
      <w:r w:rsidRPr="00AB5C9D">
        <w:rPr>
          <w:rFonts w:ascii="Times New Roman" w:hAnsi="Times New Roman"/>
          <w:bCs/>
          <w:color w:val="000000"/>
          <w:sz w:val="28"/>
          <w:szCs w:val="28"/>
        </w:rPr>
        <w:t>№ 887 от 23.09.05</w:t>
      </w:r>
      <w:r w:rsidR="003A7441">
        <w:rPr>
          <w:rFonts w:ascii="Times New Roman" w:hAnsi="Times New Roman"/>
          <w:bCs/>
          <w:color w:val="000000"/>
          <w:sz w:val="28"/>
          <w:szCs w:val="28"/>
        </w:rPr>
        <w:t xml:space="preserve"> </w:t>
      </w:r>
      <w:r w:rsidRPr="00AB5C9D">
        <w:rPr>
          <w:rFonts w:ascii="Times New Roman" w:hAnsi="Times New Roman"/>
          <w:bCs/>
          <w:color w:val="000000"/>
          <w:sz w:val="28"/>
          <w:szCs w:val="28"/>
        </w:rPr>
        <w:t>«Об утверждении Инструкции об организации действий должностных лиц таможенных органов, совершающих таможенные операции при использовании таможенного режима переработки вне таможенной территории».</w:t>
      </w:r>
    </w:p>
    <w:p w:rsidR="003178F1" w:rsidRPr="00AB5C9D" w:rsidRDefault="003178F1" w:rsidP="003A7441">
      <w:pPr>
        <w:pStyle w:val="a7"/>
        <w:numPr>
          <w:ilvl w:val="0"/>
          <w:numId w:val="5"/>
        </w:numPr>
        <w:spacing w:after="0" w:line="360" w:lineRule="auto"/>
        <w:ind w:left="0" w:firstLine="0"/>
        <w:jc w:val="both"/>
        <w:rPr>
          <w:rFonts w:ascii="Times New Roman" w:hAnsi="Times New Roman"/>
          <w:bCs/>
          <w:color w:val="000000"/>
          <w:sz w:val="28"/>
          <w:szCs w:val="28"/>
        </w:rPr>
      </w:pPr>
      <w:r w:rsidRPr="00AB5C9D">
        <w:rPr>
          <w:rFonts w:ascii="Times New Roman" w:hAnsi="Times New Roman"/>
          <w:bCs/>
          <w:color w:val="000000"/>
          <w:sz w:val="28"/>
          <w:szCs w:val="28"/>
        </w:rPr>
        <w:t>Приказ ГТК РФ</w:t>
      </w:r>
      <w:r w:rsidR="003A7441">
        <w:rPr>
          <w:rFonts w:ascii="Times New Roman" w:hAnsi="Times New Roman"/>
          <w:bCs/>
          <w:color w:val="000000"/>
          <w:sz w:val="28"/>
          <w:szCs w:val="28"/>
        </w:rPr>
        <w:t xml:space="preserve"> </w:t>
      </w:r>
      <w:r w:rsidR="00BF37BF" w:rsidRPr="00AB5C9D">
        <w:rPr>
          <w:rFonts w:ascii="Times New Roman" w:hAnsi="Times New Roman"/>
          <w:bCs/>
          <w:color w:val="000000"/>
          <w:sz w:val="28"/>
          <w:szCs w:val="28"/>
        </w:rPr>
        <w:t xml:space="preserve">№ </w:t>
      </w:r>
      <w:r w:rsidRPr="00AB5C9D">
        <w:rPr>
          <w:rFonts w:ascii="Times New Roman" w:hAnsi="Times New Roman"/>
          <w:bCs/>
          <w:color w:val="000000"/>
          <w:sz w:val="28"/>
          <w:szCs w:val="28"/>
        </w:rPr>
        <w:t>1388 от 04.12.03. «О совершении отдельных таможенных операций при использовании таможенного режима временного ввоза»</w:t>
      </w:r>
      <w:r w:rsidR="00BF37BF" w:rsidRPr="00AB5C9D">
        <w:rPr>
          <w:rFonts w:ascii="Times New Roman" w:hAnsi="Times New Roman"/>
          <w:bCs/>
          <w:color w:val="000000"/>
          <w:sz w:val="28"/>
          <w:szCs w:val="28"/>
        </w:rPr>
        <w:t>.</w:t>
      </w:r>
    </w:p>
    <w:p w:rsidR="00D70B6E" w:rsidRPr="00AB5C9D" w:rsidRDefault="00BF37BF" w:rsidP="003A7441">
      <w:pPr>
        <w:pStyle w:val="ConsTitle"/>
        <w:numPr>
          <w:ilvl w:val="0"/>
          <w:numId w:val="5"/>
        </w:numPr>
        <w:spacing w:line="360" w:lineRule="auto"/>
        <w:ind w:left="0" w:right="0" w:firstLine="0"/>
        <w:jc w:val="both"/>
        <w:rPr>
          <w:rFonts w:ascii="Times New Roman" w:hAnsi="Times New Roman" w:cs="Times New Roman"/>
          <w:b w:val="0"/>
          <w:sz w:val="28"/>
          <w:szCs w:val="28"/>
        </w:rPr>
      </w:pPr>
      <w:r w:rsidRPr="00AB5C9D">
        <w:rPr>
          <w:rFonts w:ascii="Times New Roman" w:hAnsi="Times New Roman" w:cs="Times New Roman"/>
          <w:b w:val="0"/>
          <w:sz w:val="28"/>
          <w:szCs w:val="28"/>
        </w:rPr>
        <w:t>Распоряжение ГТК РФ от 09.12 2003 г. N 666-р «</w:t>
      </w:r>
      <w:r w:rsidR="00D70B6E" w:rsidRPr="00AB5C9D">
        <w:rPr>
          <w:rFonts w:ascii="Times New Roman" w:hAnsi="Times New Roman" w:cs="Times New Roman"/>
          <w:b w:val="0"/>
          <w:sz w:val="28"/>
          <w:szCs w:val="28"/>
        </w:rPr>
        <w:t>Об утверждении инструкции</w:t>
      </w:r>
      <w:r w:rsidRPr="00AB5C9D">
        <w:rPr>
          <w:rFonts w:ascii="Times New Roman" w:hAnsi="Times New Roman" w:cs="Times New Roman"/>
          <w:b w:val="0"/>
          <w:sz w:val="28"/>
          <w:szCs w:val="28"/>
        </w:rPr>
        <w:t xml:space="preserve"> </w:t>
      </w:r>
      <w:r w:rsidR="00D70B6E" w:rsidRPr="00AB5C9D">
        <w:rPr>
          <w:rFonts w:ascii="Times New Roman" w:hAnsi="Times New Roman" w:cs="Times New Roman"/>
          <w:b w:val="0"/>
          <w:sz w:val="28"/>
          <w:szCs w:val="28"/>
        </w:rPr>
        <w:t>об особенностях применения</w:t>
      </w:r>
      <w:r w:rsidRPr="00AB5C9D">
        <w:rPr>
          <w:rFonts w:ascii="Times New Roman" w:hAnsi="Times New Roman" w:cs="Times New Roman"/>
          <w:b w:val="0"/>
          <w:sz w:val="28"/>
          <w:szCs w:val="28"/>
        </w:rPr>
        <w:t xml:space="preserve"> </w:t>
      </w:r>
      <w:r w:rsidR="00D70B6E" w:rsidRPr="00AB5C9D">
        <w:rPr>
          <w:rFonts w:ascii="Times New Roman" w:hAnsi="Times New Roman" w:cs="Times New Roman"/>
          <w:b w:val="0"/>
          <w:sz w:val="28"/>
          <w:szCs w:val="28"/>
        </w:rPr>
        <w:t>таможенными органами</w:t>
      </w:r>
      <w:r w:rsidRPr="00AB5C9D">
        <w:rPr>
          <w:rFonts w:ascii="Times New Roman" w:hAnsi="Times New Roman" w:cs="Times New Roman"/>
          <w:b w:val="0"/>
          <w:sz w:val="28"/>
          <w:szCs w:val="28"/>
        </w:rPr>
        <w:t xml:space="preserve"> </w:t>
      </w:r>
      <w:r w:rsidR="00D70B6E" w:rsidRPr="00AB5C9D">
        <w:rPr>
          <w:rFonts w:ascii="Times New Roman" w:hAnsi="Times New Roman" w:cs="Times New Roman"/>
          <w:b w:val="0"/>
          <w:sz w:val="28"/>
          <w:szCs w:val="28"/>
        </w:rPr>
        <w:t>обеспечения уплаты таможенных платежей</w:t>
      </w:r>
      <w:r w:rsidRPr="00AB5C9D">
        <w:rPr>
          <w:rFonts w:ascii="Times New Roman" w:hAnsi="Times New Roman" w:cs="Times New Roman"/>
          <w:b w:val="0"/>
          <w:sz w:val="28"/>
          <w:szCs w:val="28"/>
        </w:rPr>
        <w:t xml:space="preserve"> </w:t>
      </w:r>
      <w:r w:rsidR="00D70B6E" w:rsidRPr="00AB5C9D">
        <w:rPr>
          <w:rFonts w:ascii="Times New Roman" w:hAnsi="Times New Roman" w:cs="Times New Roman"/>
          <w:b w:val="0"/>
          <w:sz w:val="28"/>
          <w:szCs w:val="28"/>
        </w:rPr>
        <w:t>при внутреннем и международном таможенном транзите</w:t>
      </w:r>
      <w:r w:rsidRPr="00AB5C9D">
        <w:rPr>
          <w:rFonts w:ascii="Times New Roman" w:hAnsi="Times New Roman" w:cs="Times New Roman"/>
          <w:b w:val="0"/>
          <w:sz w:val="28"/>
          <w:szCs w:val="28"/>
        </w:rPr>
        <w:t>»</w:t>
      </w:r>
      <w:r w:rsidR="00D70B6E" w:rsidRPr="00AB5C9D">
        <w:rPr>
          <w:rFonts w:ascii="Times New Roman" w:hAnsi="Times New Roman" w:cs="Times New Roman"/>
          <w:b w:val="0"/>
          <w:sz w:val="28"/>
          <w:szCs w:val="28"/>
        </w:rPr>
        <w:t>.</w:t>
      </w:r>
    </w:p>
    <w:p w:rsidR="00D70B6E" w:rsidRPr="00AB5C9D" w:rsidRDefault="00D70B6E" w:rsidP="003A7441">
      <w:pPr>
        <w:pStyle w:val="ConsTitle"/>
        <w:numPr>
          <w:ilvl w:val="0"/>
          <w:numId w:val="5"/>
        </w:numPr>
        <w:spacing w:line="360" w:lineRule="auto"/>
        <w:ind w:left="0" w:right="0" w:firstLine="0"/>
        <w:jc w:val="both"/>
        <w:rPr>
          <w:rFonts w:ascii="Times New Roman" w:hAnsi="Times New Roman" w:cs="Times New Roman"/>
          <w:b w:val="0"/>
          <w:sz w:val="28"/>
          <w:szCs w:val="28"/>
        </w:rPr>
      </w:pPr>
      <w:r w:rsidRPr="00AB5C9D">
        <w:rPr>
          <w:rFonts w:ascii="Times New Roman" w:hAnsi="Times New Roman" w:cs="Times New Roman"/>
          <w:b w:val="0"/>
          <w:sz w:val="28"/>
          <w:szCs w:val="28"/>
        </w:rPr>
        <w:t>Приказ ФТС РФ от 11.08.2005 № 725 «О фиксированном размере обеспечения уплаты таможенных платежей в отношении подакцизных товаров».</w:t>
      </w:r>
    </w:p>
    <w:p w:rsidR="00C96D9C" w:rsidRPr="00AB5C9D" w:rsidRDefault="00C96D9C" w:rsidP="003A7441">
      <w:pPr>
        <w:pStyle w:val="ConsTitle"/>
        <w:numPr>
          <w:ilvl w:val="0"/>
          <w:numId w:val="5"/>
        </w:numPr>
        <w:spacing w:line="360" w:lineRule="auto"/>
        <w:ind w:left="0" w:right="0" w:firstLine="0"/>
        <w:jc w:val="both"/>
        <w:rPr>
          <w:rFonts w:ascii="Times New Roman" w:hAnsi="Times New Roman" w:cs="Times New Roman"/>
          <w:b w:val="0"/>
          <w:sz w:val="28"/>
          <w:szCs w:val="28"/>
        </w:rPr>
      </w:pPr>
      <w:r w:rsidRPr="00757A4E">
        <w:rPr>
          <w:rFonts w:ascii="Times New Roman" w:hAnsi="Times New Roman" w:cs="Times New Roman"/>
          <w:b w:val="0"/>
          <w:sz w:val="28"/>
          <w:szCs w:val="28"/>
        </w:rPr>
        <w:t>Распоряжение ГТК РФ от 29.10.2003 № 596-р</w:t>
      </w:r>
      <w:r w:rsidRPr="00AB5C9D">
        <w:rPr>
          <w:rFonts w:ascii="Times New Roman" w:hAnsi="Times New Roman" w:cs="Times New Roman"/>
          <w:b w:val="0"/>
          <w:sz w:val="28"/>
          <w:szCs w:val="28"/>
        </w:rPr>
        <w:t xml:space="preserve"> "Об утверждении Порядка работы таможенных органов с обеспечением уплаты таможенных платежей".</w:t>
      </w:r>
    </w:p>
    <w:p w:rsidR="005663CC" w:rsidRPr="00AB5C9D" w:rsidRDefault="005663CC" w:rsidP="003A7441">
      <w:pPr>
        <w:pStyle w:val="a7"/>
        <w:numPr>
          <w:ilvl w:val="0"/>
          <w:numId w:val="5"/>
        </w:numPr>
        <w:spacing w:after="0" w:line="360" w:lineRule="auto"/>
        <w:ind w:left="0" w:firstLine="0"/>
        <w:jc w:val="both"/>
        <w:rPr>
          <w:rFonts w:ascii="Times New Roman" w:hAnsi="Times New Roman"/>
          <w:sz w:val="28"/>
          <w:szCs w:val="28"/>
        </w:rPr>
      </w:pPr>
      <w:r w:rsidRPr="00AB5C9D">
        <w:rPr>
          <w:rFonts w:ascii="Times New Roman" w:hAnsi="Times New Roman"/>
          <w:sz w:val="28"/>
          <w:szCs w:val="28"/>
        </w:rPr>
        <w:t>Письмо ФТС РФ 15-13/20095 от 29.05.07. «Об обеспечении уплаты таможенных платежей физическими лицами».</w:t>
      </w:r>
    </w:p>
    <w:p w:rsidR="00BE51A5" w:rsidRPr="00AB5C9D" w:rsidRDefault="00BE51A5" w:rsidP="003A7441">
      <w:pPr>
        <w:pStyle w:val="a7"/>
        <w:numPr>
          <w:ilvl w:val="0"/>
          <w:numId w:val="5"/>
        </w:numPr>
        <w:spacing w:after="0" w:line="360" w:lineRule="auto"/>
        <w:ind w:left="0" w:firstLine="0"/>
        <w:jc w:val="both"/>
        <w:rPr>
          <w:rFonts w:ascii="Times New Roman" w:hAnsi="Times New Roman"/>
          <w:sz w:val="28"/>
          <w:szCs w:val="28"/>
        </w:rPr>
      </w:pPr>
      <w:r w:rsidRPr="00AB5C9D">
        <w:rPr>
          <w:rFonts w:ascii="Times New Roman" w:hAnsi="Times New Roman"/>
          <w:sz w:val="28"/>
          <w:szCs w:val="28"/>
        </w:rPr>
        <w:t>Комментарий к таможенному кодексу Российской Федерации/ А.Н. Козырин. – М.: Изд-во Проспект, 2004. – 736 с.</w:t>
      </w:r>
    </w:p>
    <w:p w:rsidR="00BE51A5" w:rsidRPr="00AB5C9D" w:rsidRDefault="00D13AFF" w:rsidP="003A7441">
      <w:pPr>
        <w:pStyle w:val="a7"/>
        <w:numPr>
          <w:ilvl w:val="0"/>
          <w:numId w:val="5"/>
        </w:numPr>
        <w:spacing w:after="0" w:line="360" w:lineRule="auto"/>
        <w:ind w:left="0" w:firstLine="0"/>
        <w:jc w:val="both"/>
        <w:rPr>
          <w:rFonts w:ascii="Times New Roman" w:hAnsi="Times New Roman"/>
          <w:sz w:val="28"/>
          <w:szCs w:val="28"/>
        </w:rPr>
      </w:pPr>
      <w:r w:rsidRPr="00AB5C9D">
        <w:rPr>
          <w:rFonts w:ascii="Times New Roman" w:hAnsi="Times New Roman"/>
          <w:sz w:val="28"/>
          <w:szCs w:val="28"/>
        </w:rPr>
        <w:t xml:space="preserve">Таможенное право России: </w:t>
      </w:r>
      <w:r w:rsidR="00D54644" w:rsidRPr="00AB5C9D">
        <w:rPr>
          <w:rFonts w:ascii="Times New Roman" w:hAnsi="Times New Roman"/>
          <w:sz w:val="28"/>
          <w:szCs w:val="28"/>
        </w:rPr>
        <w:t>к</w:t>
      </w:r>
      <w:r w:rsidRPr="00AB5C9D">
        <w:rPr>
          <w:rFonts w:ascii="Times New Roman" w:hAnsi="Times New Roman"/>
          <w:sz w:val="28"/>
          <w:szCs w:val="28"/>
        </w:rPr>
        <w:t>урс лекций. 3-е изд., перераб. и доп.</w:t>
      </w:r>
      <w:r w:rsidR="00D54644" w:rsidRPr="00AB5C9D">
        <w:rPr>
          <w:rFonts w:ascii="Times New Roman" w:hAnsi="Times New Roman"/>
          <w:sz w:val="28"/>
          <w:szCs w:val="28"/>
        </w:rPr>
        <w:t>/ И.В.</w:t>
      </w:r>
      <w:r w:rsidR="00967ED9">
        <w:rPr>
          <w:rFonts w:ascii="Times New Roman" w:hAnsi="Times New Roman"/>
          <w:sz w:val="28"/>
          <w:szCs w:val="28"/>
        </w:rPr>
        <w:t xml:space="preserve"> </w:t>
      </w:r>
      <w:r w:rsidR="00D54644" w:rsidRPr="00AB5C9D">
        <w:rPr>
          <w:rFonts w:ascii="Times New Roman" w:hAnsi="Times New Roman"/>
          <w:sz w:val="28"/>
          <w:szCs w:val="28"/>
        </w:rPr>
        <w:t>Тимошенко.</w:t>
      </w:r>
      <w:r w:rsidR="003A7441">
        <w:rPr>
          <w:rFonts w:ascii="Times New Roman" w:hAnsi="Times New Roman"/>
          <w:sz w:val="28"/>
          <w:szCs w:val="28"/>
        </w:rPr>
        <w:t xml:space="preserve"> </w:t>
      </w:r>
      <w:r w:rsidRPr="00AB5C9D">
        <w:rPr>
          <w:rFonts w:ascii="Times New Roman" w:hAnsi="Times New Roman"/>
          <w:sz w:val="28"/>
          <w:szCs w:val="28"/>
        </w:rPr>
        <w:t>– М.: «Приоритет»</w:t>
      </w:r>
      <w:r w:rsidR="00D54644" w:rsidRPr="00AB5C9D">
        <w:rPr>
          <w:rFonts w:ascii="Times New Roman" w:hAnsi="Times New Roman"/>
          <w:sz w:val="28"/>
          <w:szCs w:val="28"/>
        </w:rPr>
        <w:t>, 2003. – 352 с.</w:t>
      </w:r>
    </w:p>
    <w:p w:rsidR="00D54644" w:rsidRPr="00AB5C9D" w:rsidRDefault="00D54644" w:rsidP="003A7441">
      <w:pPr>
        <w:pStyle w:val="a7"/>
        <w:numPr>
          <w:ilvl w:val="0"/>
          <w:numId w:val="5"/>
        </w:numPr>
        <w:spacing w:after="0" w:line="360" w:lineRule="auto"/>
        <w:ind w:left="0" w:firstLine="0"/>
        <w:jc w:val="both"/>
        <w:rPr>
          <w:rFonts w:ascii="Times New Roman" w:hAnsi="Times New Roman"/>
          <w:sz w:val="28"/>
          <w:szCs w:val="28"/>
        </w:rPr>
      </w:pPr>
      <w:r w:rsidRPr="00AB5C9D">
        <w:rPr>
          <w:rFonts w:ascii="Times New Roman" w:hAnsi="Times New Roman"/>
          <w:bCs/>
          <w:sz w:val="28"/>
          <w:szCs w:val="28"/>
        </w:rPr>
        <w:t>Таможенное дело</w:t>
      </w:r>
      <w:r w:rsidRPr="00AB5C9D">
        <w:rPr>
          <w:rFonts w:ascii="Times New Roman" w:hAnsi="Times New Roman"/>
          <w:sz w:val="28"/>
          <w:szCs w:val="28"/>
        </w:rPr>
        <w:t>: учебник / О.В. Молчанов</w:t>
      </w:r>
      <w:r w:rsidR="00FE28FE" w:rsidRPr="00AB5C9D">
        <w:rPr>
          <w:rFonts w:ascii="Times New Roman" w:hAnsi="Times New Roman"/>
          <w:sz w:val="28"/>
          <w:szCs w:val="28"/>
        </w:rPr>
        <w:t>а, М.В. Коган. - Ростов-на-Дону</w:t>
      </w:r>
      <w:r w:rsidRPr="00AB5C9D">
        <w:rPr>
          <w:rFonts w:ascii="Times New Roman" w:hAnsi="Times New Roman"/>
          <w:sz w:val="28"/>
          <w:szCs w:val="28"/>
        </w:rPr>
        <w:t>: Феникс, 2005. - 314 с.</w:t>
      </w:r>
    </w:p>
    <w:p w:rsidR="00F211BE" w:rsidRPr="00AB5C9D" w:rsidRDefault="00F211BE" w:rsidP="003A7441">
      <w:pPr>
        <w:pStyle w:val="a7"/>
        <w:numPr>
          <w:ilvl w:val="0"/>
          <w:numId w:val="5"/>
        </w:numPr>
        <w:spacing w:after="0" w:line="360" w:lineRule="auto"/>
        <w:ind w:left="0" w:firstLine="0"/>
        <w:jc w:val="both"/>
        <w:rPr>
          <w:rFonts w:ascii="Times New Roman" w:hAnsi="Times New Roman"/>
          <w:sz w:val="28"/>
          <w:szCs w:val="28"/>
        </w:rPr>
      </w:pPr>
      <w:r w:rsidRPr="00AB5C9D">
        <w:rPr>
          <w:rFonts w:ascii="Times New Roman" w:hAnsi="Times New Roman"/>
          <w:bCs/>
          <w:sz w:val="28"/>
          <w:szCs w:val="28"/>
        </w:rPr>
        <w:t>Таможенное право</w:t>
      </w:r>
      <w:r w:rsidRPr="00AB5C9D">
        <w:rPr>
          <w:rFonts w:ascii="Times New Roman" w:hAnsi="Times New Roman"/>
          <w:sz w:val="28"/>
          <w:szCs w:val="28"/>
        </w:rPr>
        <w:t> : учеб. для вузов / С.В. Халипов. - М.: Зерцало М, 2004. - 240 с.</w:t>
      </w:r>
    </w:p>
    <w:p w:rsidR="00F211BE" w:rsidRPr="00AB5C9D" w:rsidRDefault="00F211BE" w:rsidP="003A7441">
      <w:pPr>
        <w:pStyle w:val="a7"/>
        <w:numPr>
          <w:ilvl w:val="0"/>
          <w:numId w:val="5"/>
        </w:numPr>
        <w:spacing w:after="0" w:line="360" w:lineRule="auto"/>
        <w:ind w:left="0" w:firstLine="0"/>
        <w:jc w:val="both"/>
        <w:rPr>
          <w:rFonts w:ascii="Times New Roman" w:hAnsi="Times New Roman"/>
          <w:sz w:val="28"/>
          <w:szCs w:val="28"/>
        </w:rPr>
      </w:pPr>
      <w:r w:rsidRPr="00AB5C9D">
        <w:rPr>
          <w:rFonts w:ascii="Times New Roman" w:hAnsi="Times New Roman"/>
          <w:bCs/>
          <w:sz w:val="28"/>
          <w:szCs w:val="28"/>
        </w:rPr>
        <w:t>Таможенное право</w:t>
      </w:r>
      <w:r w:rsidR="00967ED9">
        <w:rPr>
          <w:rFonts w:ascii="Times New Roman" w:hAnsi="Times New Roman"/>
          <w:sz w:val="28"/>
          <w:szCs w:val="28"/>
        </w:rPr>
        <w:t>: учеб. для вузов / Б.Н. Габричидзе, А.</w:t>
      </w:r>
      <w:r w:rsidRPr="00AB5C9D">
        <w:rPr>
          <w:rFonts w:ascii="Times New Roman" w:hAnsi="Times New Roman"/>
          <w:sz w:val="28"/>
          <w:szCs w:val="28"/>
        </w:rPr>
        <w:t>Г. Чернявский .- 5-е изд., перераб. и доп. - М. : Дашков и К, 2004. - 841 с.</w:t>
      </w:r>
    </w:p>
    <w:p w:rsidR="00F226F8" w:rsidRPr="00AB5C9D" w:rsidRDefault="00F226F8" w:rsidP="003A7441">
      <w:pPr>
        <w:pStyle w:val="a7"/>
        <w:numPr>
          <w:ilvl w:val="0"/>
          <w:numId w:val="5"/>
        </w:numPr>
        <w:spacing w:after="0" w:line="360" w:lineRule="auto"/>
        <w:ind w:left="0" w:firstLine="0"/>
        <w:jc w:val="both"/>
        <w:rPr>
          <w:rFonts w:ascii="Times New Roman" w:hAnsi="Times New Roman"/>
          <w:sz w:val="28"/>
          <w:szCs w:val="28"/>
        </w:rPr>
      </w:pPr>
      <w:r w:rsidRPr="00AB5C9D">
        <w:rPr>
          <w:rFonts w:ascii="Times New Roman" w:hAnsi="Times New Roman"/>
          <w:bCs/>
          <w:sz w:val="28"/>
          <w:szCs w:val="28"/>
        </w:rPr>
        <w:t>Становление и развитие основных элементов административно-правового режима обеспечения таможенного дела</w:t>
      </w:r>
      <w:r w:rsidRPr="00AB5C9D">
        <w:rPr>
          <w:rFonts w:ascii="Times New Roman" w:hAnsi="Times New Roman"/>
          <w:sz w:val="28"/>
          <w:szCs w:val="28"/>
        </w:rPr>
        <w:t>: (историко-правовой ас</w:t>
      </w:r>
      <w:r w:rsidR="00967ED9">
        <w:rPr>
          <w:rFonts w:ascii="Times New Roman" w:hAnsi="Times New Roman"/>
          <w:sz w:val="28"/>
          <w:szCs w:val="28"/>
        </w:rPr>
        <w:t>пект) / Р.</w:t>
      </w:r>
      <w:r w:rsidRPr="00AB5C9D">
        <w:rPr>
          <w:rFonts w:ascii="Times New Roman" w:hAnsi="Times New Roman"/>
          <w:sz w:val="28"/>
          <w:szCs w:val="28"/>
        </w:rPr>
        <w:t>А. Марченко // История государства и права. - </w:t>
      </w:r>
      <w:r w:rsidRPr="00AB5C9D">
        <w:rPr>
          <w:rFonts w:ascii="Times New Roman" w:hAnsi="Times New Roman"/>
          <w:bCs/>
          <w:sz w:val="28"/>
          <w:szCs w:val="28"/>
        </w:rPr>
        <w:t>2007</w:t>
      </w:r>
      <w:r w:rsidRPr="00AB5C9D">
        <w:rPr>
          <w:rFonts w:ascii="Times New Roman" w:hAnsi="Times New Roman"/>
          <w:sz w:val="28"/>
          <w:szCs w:val="28"/>
        </w:rPr>
        <w:t>. - N 3. - С. 24-26.</w:t>
      </w:r>
    </w:p>
    <w:p w:rsidR="00215B2A" w:rsidRPr="00AB5C9D" w:rsidRDefault="00215B2A" w:rsidP="003A7441">
      <w:pPr>
        <w:pStyle w:val="a7"/>
        <w:numPr>
          <w:ilvl w:val="0"/>
          <w:numId w:val="5"/>
        </w:numPr>
        <w:spacing w:after="0" w:line="360" w:lineRule="auto"/>
        <w:ind w:left="0" w:firstLine="0"/>
        <w:jc w:val="both"/>
        <w:rPr>
          <w:rFonts w:ascii="Times New Roman" w:hAnsi="Times New Roman"/>
          <w:sz w:val="28"/>
          <w:szCs w:val="28"/>
        </w:rPr>
      </w:pPr>
      <w:r w:rsidRPr="00AB5C9D">
        <w:rPr>
          <w:rFonts w:ascii="Times New Roman" w:hAnsi="Times New Roman"/>
          <w:sz w:val="28"/>
          <w:szCs w:val="28"/>
        </w:rPr>
        <w:t xml:space="preserve">Правовое регулирование таможенных режимов. Комментарий законодательства </w:t>
      </w:r>
      <w:r w:rsidR="00D70B6E" w:rsidRPr="00AB5C9D">
        <w:rPr>
          <w:rFonts w:ascii="Times New Roman" w:hAnsi="Times New Roman"/>
          <w:sz w:val="28"/>
          <w:szCs w:val="28"/>
        </w:rPr>
        <w:t xml:space="preserve">/ А.Н. Козырин, В.В. Егазарова </w:t>
      </w:r>
      <w:r w:rsidRPr="00AB5C9D">
        <w:rPr>
          <w:rFonts w:ascii="Times New Roman" w:hAnsi="Times New Roman"/>
          <w:sz w:val="28"/>
          <w:szCs w:val="28"/>
        </w:rPr>
        <w:t>/</w:t>
      </w:r>
      <w:r w:rsidR="00D70B6E" w:rsidRPr="00AB5C9D">
        <w:rPr>
          <w:rFonts w:ascii="Times New Roman" w:hAnsi="Times New Roman"/>
          <w:sz w:val="28"/>
          <w:szCs w:val="28"/>
        </w:rPr>
        <w:t>/</w:t>
      </w:r>
      <w:r w:rsidR="003A7441">
        <w:rPr>
          <w:rFonts w:ascii="Times New Roman" w:hAnsi="Times New Roman"/>
          <w:sz w:val="28"/>
          <w:szCs w:val="28"/>
        </w:rPr>
        <w:t xml:space="preserve"> </w:t>
      </w:r>
      <w:r w:rsidR="00D70B6E" w:rsidRPr="00AB5C9D">
        <w:rPr>
          <w:rFonts w:ascii="Times New Roman" w:hAnsi="Times New Roman"/>
          <w:sz w:val="28"/>
          <w:szCs w:val="28"/>
        </w:rPr>
        <w:t>Право и экономика. – 2005. -</w:t>
      </w:r>
      <w:r w:rsidR="003A7441">
        <w:rPr>
          <w:rFonts w:ascii="Times New Roman" w:hAnsi="Times New Roman"/>
          <w:sz w:val="28"/>
          <w:szCs w:val="28"/>
        </w:rPr>
        <w:t xml:space="preserve"> </w:t>
      </w:r>
      <w:r w:rsidRPr="00AB5C9D">
        <w:rPr>
          <w:rFonts w:ascii="Times New Roman" w:hAnsi="Times New Roman"/>
          <w:sz w:val="28"/>
          <w:szCs w:val="28"/>
        </w:rPr>
        <w:t>№</w:t>
      </w:r>
      <w:r w:rsidR="00210F2B" w:rsidRPr="00AB5C9D">
        <w:rPr>
          <w:rFonts w:ascii="Times New Roman" w:hAnsi="Times New Roman"/>
          <w:sz w:val="28"/>
          <w:szCs w:val="28"/>
        </w:rPr>
        <w:t xml:space="preserve"> </w:t>
      </w:r>
      <w:r w:rsidRPr="00AB5C9D">
        <w:rPr>
          <w:rFonts w:ascii="Times New Roman" w:hAnsi="Times New Roman"/>
          <w:sz w:val="28"/>
          <w:szCs w:val="28"/>
        </w:rPr>
        <w:t>6</w:t>
      </w:r>
      <w:r w:rsidR="00210F2B" w:rsidRPr="00AB5C9D">
        <w:rPr>
          <w:rFonts w:ascii="Times New Roman" w:hAnsi="Times New Roman"/>
          <w:sz w:val="28"/>
          <w:szCs w:val="28"/>
        </w:rPr>
        <w:t>.</w:t>
      </w:r>
    </w:p>
    <w:p w:rsidR="00D70B6E" w:rsidRPr="00AB5C9D" w:rsidRDefault="00D70B6E" w:rsidP="003A7441">
      <w:pPr>
        <w:pStyle w:val="a7"/>
        <w:numPr>
          <w:ilvl w:val="0"/>
          <w:numId w:val="5"/>
        </w:numPr>
        <w:spacing w:after="0" w:line="360" w:lineRule="auto"/>
        <w:ind w:left="0" w:firstLine="0"/>
        <w:jc w:val="both"/>
        <w:rPr>
          <w:rFonts w:ascii="Times New Roman" w:hAnsi="Times New Roman"/>
          <w:sz w:val="28"/>
          <w:szCs w:val="28"/>
        </w:rPr>
      </w:pPr>
      <w:r w:rsidRPr="00AB5C9D">
        <w:rPr>
          <w:rFonts w:ascii="Times New Roman" w:hAnsi="Times New Roman"/>
          <w:bCs/>
          <w:sz w:val="28"/>
          <w:szCs w:val="28"/>
        </w:rPr>
        <w:t>Обеспе</w:t>
      </w:r>
      <w:r w:rsidR="00E63DC9" w:rsidRPr="00AB5C9D">
        <w:rPr>
          <w:rFonts w:ascii="Times New Roman" w:hAnsi="Times New Roman"/>
          <w:bCs/>
          <w:sz w:val="28"/>
          <w:szCs w:val="28"/>
        </w:rPr>
        <w:t>чение уплаты таможенных платежей</w:t>
      </w:r>
      <w:r w:rsidR="00E63DC9" w:rsidRPr="00AB5C9D">
        <w:rPr>
          <w:rFonts w:ascii="Times New Roman" w:hAnsi="Times New Roman"/>
          <w:sz w:val="28"/>
          <w:szCs w:val="28"/>
        </w:rPr>
        <w:t> / О.</w:t>
      </w:r>
      <w:r w:rsidRPr="00AB5C9D">
        <w:rPr>
          <w:rFonts w:ascii="Times New Roman" w:hAnsi="Times New Roman"/>
          <w:sz w:val="28"/>
          <w:szCs w:val="28"/>
        </w:rPr>
        <w:t>Г. Бад</w:t>
      </w:r>
      <w:r w:rsidR="00E63DC9" w:rsidRPr="00AB5C9D">
        <w:rPr>
          <w:rFonts w:ascii="Times New Roman" w:hAnsi="Times New Roman"/>
          <w:sz w:val="28"/>
          <w:szCs w:val="28"/>
        </w:rPr>
        <w:t>у</w:t>
      </w:r>
      <w:r w:rsidRPr="00AB5C9D">
        <w:rPr>
          <w:rFonts w:ascii="Times New Roman" w:hAnsi="Times New Roman"/>
          <w:sz w:val="28"/>
          <w:szCs w:val="28"/>
        </w:rPr>
        <w:t>лин // Право и экономика. - </w:t>
      </w:r>
      <w:r w:rsidRPr="00AB5C9D">
        <w:rPr>
          <w:rFonts w:ascii="Times New Roman" w:hAnsi="Times New Roman"/>
          <w:bCs/>
          <w:sz w:val="28"/>
          <w:szCs w:val="28"/>
        </w:rPr>
        <w:t>2004</w:t>
      </w:r>
      <w:r w:rsidRPr="00AB5C9D">
        <w:rPr>
          <w:rFonts w:ascii="Times New Roman" w:hAnsi="Times New Roman"/>
          <w:sz w:val="28"/>
          <w:szCs w:val="28"/>
        </w:rPr>
        <w:t>. - N 7. - С. 60-64.</w:t>
      </w:r>
    </w:p>
    <w:p w:rsidR="00F226F8" w:rsidRPr="00AB5C9D" w:rsidRDefault="00F226F8" w:rsidP="003A7441">
      <w:pPr>
        <w:pStyle w:val="a7"/>
        <w:numPr>
          <w:ilvl w:val="0"/>
          <w:numId w:val="5"/>
        </w:numPr>
        <w:spacing w:after="0" w:line="360" w:lineRule="auto"/>
        <w:ind w:left="0" w:firstLine="0"/>
        <w:jc w:val="both"/>
        <w:rPr>
          <w:rFonts w:ascii="Times New Roman" w:hAnsi="Times New Roman"/>
          <w:sz w:val="28"/>
          <w:szCs w:val="28"/>
        </w:rPr>
      </w:pPr>
      <w:r w:rsidRPr="00AB5C9D">
        <w:rPr>
          <w:rFonts w:ascii="Times New Roman" w:hAnsi="Times New Roman"/>
          <w:bCs/>
          <w:sz w:val="28"/>
          <w:szCs w:val="28"/>
        </w:rPr>
        <w:t>Таможенные режимы по российскому законодательству. Обзор и определения</w:t>
      </w:r>
      <w:r w:rsidRPr="00AB5C9D">
        <w:rPr>
          <w:rFonts w:ascii="Times New Roman" w:hAnsi="Times New Roman"/>
          <w:sz w:val="28"/>
          <w:szCs w:val="28"/>
        </w:rPr>
        <w:t> / Борис Вульфович Россинский // Закон. - </w:t>
      </w:r>
      <w:r w:rsidRPr="00AB5C9D">
        <w:rPr>
          <w:rFonts w:ascii="Times New Roman" w:hAnsi="Times New Roman"/>
          <w:bCs/>
          <w:sz w:val="28"/>
          <w:szCs w:val="28"/>
        </w:rPr>
        <w:t>2006</w:t>
      </w:r>
      <w:r w:rsidRPr="00AB5C9D">
        <w:rPr>
          <w:rFonts w:ascii="Times New Roman" w:hAnsi="Times New Roman"/>
          <w:sz w:val="28"/>
          <w:szCs w:val="28"/>
        </w:rPr>
        <w:t>. - N 6. - С. 5-12.</w:t>
      </w:r>
    </w:p>
    <w:p w:rsidR="00F226F8" w:rsidRPr="00AB5C9D" w:rsidRDefault="00F226F8" w:rsidP="003A7441">
      <w:pPr>
        <w:pStyle w:val="a7"/>
        <w:numPr>
          <w:ilvl w:val="0"/>
          <w:numId w:val="5"/>
        </w:numPr>
        <w:spacing w:after="0" w:line="360" w:lineRule="auto"/>
        <w:ind w:left="0" w:firstLine="0"/>
        <w:jc w:val="both"/>
        <w:rPr>
          <w:rFonts w:ascii="Times New Roman" w:hAnsi="Times New Roman"/>
          <w:sz w:val="28"/>
          <w:szCs w:val="28"/>
        </w:rPr>
      </w:pPr>
      <w:r w:rsidRPr="00AB5C9D">
        <w:rPr>
          <w:rFonts w:ascii="Times New Roman" w:hAnsi="Times New Roman"/>
          <w:bCs/>
          <w:sz w:val="28"/>
          <w:szCs w:val="28"/>
        </w:rPr>
        <w:t>Правовые основы помещения товаров под "завершающие" и "специальные" таможенные режимы</w:t>
      </w:r>
      <w:r w:rsidR="00967ED9">
        <w:rPr>
          <w:rFonts w:ascii="Times New Roman" w:hAnsi="Times New Roman"/>
          <w:sz w:val="28"/>
          <w:szCs w:val="28"/>
        </w:rPr>
        <w:t> / В.</w:t>
      </w:r>
      <w:r w:rsidRPr="00AB5C9D">
        <w:rPr>
          <w:rFonts w:ascii="Times New Roman" w:hAnsi="Times New Roman"/>
          <w:sz w:val="28"/>
          <w:szCs w:val="28"/>
        </w:rPr>
        <w:t>Г. Свинухов // Право и экономика. - </w:t>
      </w:r>
      <w:r w:rsidRPr="00AB5C9D">
        <w:rPr>
          <w:rFonts w:ascii="Times New Roman" w:hAnsi="Times New Roman"/>
          <w:bCs/>
          <w:sz w:val="28"/>
          <w:szCs w:val="28"/>
        </w:rPr>
        <w:t>2005</w:t>
      </w:r>
      <w:r w:rsidRPr="00AB5C9D">
        <w:rPr>
          <w:rFonts w:ascii="Times New Roman" w:hAnsi="Times New Roman"/>
          <w:sz w:val="28"/>
          <w:szCs w:val="28"/>
        </w:rPr>
        <w:t>. - N 7. - С. 66-70.</w:t>
      </w:r>
    </w:p>
    <w:p w:rsidR="00F226F8" w:rsidRPr="00AB5C9D" w:rsidRDefault="00F226F8" w:rsidP="003A7441">
      <w:pPr>
        <w:pStyle w:val="a7"/>
        <w:numPr>
          <w:ilvl w:val="0"/>
          <w:numId w:val="5"/>
        </w:numPr>
        <w:spacing w:after="0" w:line="360" w:lineRule="auto"/>
        <w:ind w:left="0" w:firstLine="0"/>
        <w:jc w:val="both"/>
        <w:rPr>
          <w:rFonts w:ascii="Times New Roman" w:hAnsi="Times New Roman"/>
          <w:sz w:val="28"/>
          <w:szCs w:val="28"/>
        </w:rPr>
      </w:pPr>
      <w:r w:rsidRPr="00AB5C9D">
        <w:rPr>
          <w:rFonts w:ascii="Times New Roman" w:hAnsi="Times New Roman"/>
          <w:bCs/>
          <w:sz w:val="28"/>
          <w:szCs w:val="28"/>
        </w:rPr>
        <w:t>Правовые основы помещения товаров под "основные" и "экономические" таможенные режимы</w:t>
      </w:r>
      <w:r w:rsidR="00967ED9">
        <w:rPr>
          <w:rFonts w:ascii="Times New Roman" w:hAnsi="Times New Roman"/>
          <w:sz w:val="28"/>
          <w:szCs w:val="28"/>
        </w:rPr>
        <w:t> / В.</w:t>
      </w:r>
      <w:r w:rsidRPr="00AB5C9D">
        <w:rPr>
          <w:rFonts w:ascii="Times New Roman" w:hAnsi="Times New Roman"/>
          <w:sz w:val="28"/>
          <w:szCs w:val="28"/>
        </w:rPr>
        <w:t>Г. Свинухов // Право и экономика. - </w:t>
      </w:r>
      <w:r w:rsidRPr="00AB5C9D">
        <w:rPr>
          <w:rFonts w:ascii="Times New Roman" w:hAnsi="Times New Roman"/>
          <w:bCs/>
          <w:sz w:val="28"/>
          <w:szCs w:val="28"/>
        </w:rPr>
        <w:t>2005</w:t>
      </w:r>
      <w:r w:rsidRPr="00AB5C9D">
        <w:rPr>
          <w:rFonts w:ascii="Times New Roman" w:hAnsi="Times New Roman"/>
          <w:sz w:val="28"/>
          <w:szCs w:val="28"/>
        </w:rPr>
        <w:t>. - N 6. - С. 61-70.</w:t>
      </w:r>
    </w:p>
    <w:p w:rsidR="00692F41" w:rsidRPr="00AB5C9D" w:rsidRDefault="00692F41" w:rsidP="003A7441">
      <w:pPr>
        <w:pStyle w:val="a7"/>
        <w:numPr>
          <w:ilvl w:val="0"/>
          <w:numId w:val="5"/>
        </w:numPr>
        <w:spacing w:after="0" w:line="360" w:lineRule="auto"/>
        <w:ind w:left="0" w:firstLine="0"/>
        <w:jc w:val="both"/>
        <w:rPr>
          <w:rFonts w:ascii="Times New Roman" w:hAnsi="Times New Roman"/>
          <w:sz w:val="28"/>
          <w:szCs w:val="28"/>
        </w:rPr>
      </w:pPr>
      <w:r w:rsidRPr="00AB5C9D">
        <w:rPr>
          <w:rFonts w:ascii="Times New Roman" w:hAnsi="Times New Roman"/>
          <w:sz w:val="28"/>
          <w:szCs w:val="28"/>
          <w:lang w:val="en-US"/>
        </w:rPr>
        <w:t>www.customs.ru</w:t>
      </w:r>
    </w:p>
    <w:p w:rsidR="00692F41" w:rsidRPr="00AB5C9D" w:rsidRDefault="00692F41" w:rsidP="003A7441">
      <w:pPr>
        <w:pStyle w:val="a7"/>
        <w:numPr>
          <w:ilvl w:val="0"/>
          <w:numId w:val="5"/>
        </w:numPr>
        <w:spacing w:after="0" w:line="360" w:lineRule="auto"/>
        <w:ind w:left="0" w:firstLine="0"/>
        <w:jc w:val="both"/>
        <w:rPr>
          <w:rFonts w:ascii="Times New Roman" w:hAnsi="Times New Roman"/>
          <w:sz w:val="28"/>
          <w:szCs w:val="28"/>
        </w:rPr>
      </w:pPr>
      <w:r w:rsidRPr="00AB5C9D">
        <w:rPr>
          <w:rFonts w:ascii="Times New Roman" w:hAnsi="Times New Roman"/>
          <w:sz w:val="28"/>
          <w:szCs w:val="28"/>
          <w:lang w:val="en-US"/>
        </w:rPr>
        <w:t>www.vch.ru</w:t>
      </w:r>
    </w:p>
    <w:p w:rsidR="00692F41" w:rsidRPr="00AB5C9D" w:rsidRDefault="00692F41" w:rsidP="003A7441">
      <w:pPr>
        <w:pStyle w:val="a7"/>
        <w:numPr>
          <w:ilvl w:val="0"/>
          <w:numId w:val="5"/>
        </w:numPr>
        <w:spacing w:after="0" w:line="360" w:lineRule="auto"/>
        <w:ind w:left="0" w:firstLine="0"/>
        <w:jc w:val="both"/>
        <w:rPr>
          <w:rFonts w:ascii="Times New Roman" w:hAnsi="Times New Roman"/>
          <w:sz w:val="28"/>
          <w:szCs w:val="28"/>
        </w:rPr>
      </w:pPr>
      <w:r w:rsidRPr="00AB5C9D">
        <w:rPr>
          <w:rFonts w:ascii="Times New Roman" w:hAnsi="Times New Roman"/>
          <w:sz w:val="28"/>
          <w:szCs w:val="28"/>
          <w:lang w:val="en-US"/>
        </w:rPr>
        <w:t>www.tamognya.ru</w:t>
      </w:r>
      <w:bookmarkStart w:id="0" w:name="_GoBack"/>
      <w:bookmarkEnd w:id="0"/>
    </w:p>
    <w:sectPr w:rsidR="00692F41" w:rsidRPr="00AB5C9D" w:rsidSect="003A7441">
      <w:pgSz w:w="11906" w:h="16838"/>
      <w:pgMar w:top="1134"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3AE" w:rsidRDefault="00F143AE" w:rsidP="00017C02">
      <w:pPr>
        <w:spacing w:after="0" w:line="240" w:lineRule="auto"/>
      </w:pPr>
      <w:r>
        <w:separator/>
      </w:r>
    </w:p>
  </w:endnote>
  <w:endnote w:type="continuationSeparator" w:id="0">
    <w:p w:rsidR="00F143AE" w:rsidRDefault="00F143AE" w:rsidP="0001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3AE" w:rsidRDefault="00F143AE" w:rsidP="00017C02">
      <w:pPr>
        <w:spacing w:after="0" w:line="240" w:lineRule="auto"/>
      </w:pPr>
      <w:r>
        <w:separator/>
      </w:r>
    </w:p>
  </w:footnote>
  <w:footnote w:type="continuationSeparator" w:id="0">
    <w:p w:rsidR="00F143AE" w:rsidRDefault="00F143AE" w:rsidP="00017C02">
      <w:pPr>
        <w:spacing w:after="0" w:line="240" w:lineRule="auto"/>
      </w:pPr>
      <w:r>
        <w:continuationSeparator/>
      </w:r>
    </w:p>
  </w:footnote>
  <w:footnote w:id="1">
    <w:p w:rsidR="00F143AE" w:rsidRDefault="00AB5C9D" w:rsidP="003A7441">
      <w:pPr>
        <w:spacing w:after="0" w:line="240" w:lineRule="auto"/>
        <w:jc w:val="both"/>
      </w:pPr>
      <w:r w:rsidRPr="001938F6">
        <w:rPr>
          <w:rStyle w:val="aa"/>
          <w:sz w:val="20"/>
          <w:szCs w:val="20"/>
        </w:rPr>
        <w:footnoteRef/>
      </w:r>
      <w:r w:rsidRPr="001938F6">
        <w:rPr>
          <w:sz w:val="20"/>
          <w:szCs w:val="20"/>
        </w:rPr>
        <w:t xml:space="preserve"> </w:t>
      </w:r>
      <w:r w:rsidRPr="001938F6">
        <w:rPr>
          <w:rFonts w:ascii="Times New Roman" w:hAnsi="Times New Roman"/>
          <w:bCs/>
          <w:sz w:val="20"/>
          <w:szCs w:val="20"/>
        </w:rPr>
        <w:t>Таможенное дело</w:t>
      </w:r>
      <w:r w:rsidRPr="001938F6">
        <w:rPr>
          <w:rFonts w:ascii="Times New Roman" w:hAnsi="Times New Roman"/>
          <w:sz w:val="20"/>
          <w:szCs w:val="20"/>
        </w:rPr>
        <w:t>: учебник / О.В. Молчанова, М.В. Коган. - Ростов-на-Дону: Феникс, 2005. - 314 с.</w:t>
      </w:r>
    </w:p>
  </w:footnote>
  <w:footnote w:id="2">
    <w:p w:rsidR="00F143AE" w:rsidRDefault="00AB5C9D" w:rsidP="003A7441">
      <w:pPr>
        <w:spacing w:after="0" w:line="240" w:lineRule="auto"/>
        <w:jc w:val="both"/>
      </w:pPr>
      <w:r w:rsidRPr="001938F6">
        <w:rPr>
          <w:rStyle w:val="aa"/>
          <w:sz w:val="20"/>
          <w:szCs w:val="20"/>
        </w:rPr>
        <w:footnoteRef/>
      </w:r>
      <w:r w:rsidRPr="001938F6">
        <w:rPr>
          <w:sz w:val="20"/>
          <w:szCs w:val="20"/>
        </w:rPr>
        <w:t xml:space="preserve"> </w:t>
      </w:r>
      <w:r w:rsidRPr="001938F6">
        <w:rPr>
          <w:rFonts w:ascii="Times New Roman" w:hAnsi="Times New Roman"/>
          <w:sz w:val="20"/>
          <w:szCs w:val="20"/>
        </w:rPr>
        <w:t>Комментарий к таможенному кодексу Российской Федерации/ А.Н. Козырин. – М.: Изд-во Проспект, 2004. – 736 с.</w:t>
      </w:r>
    </w:p>
  </w:footnote>
  <w:footnote w:id="3">
    <w:p w:rsidR="00F143AE" w:rsidRDefault="00AB5C9D" w:rsidP="003A7441">
      <w:pPr>
        <w:spacing w:after="0" w:line="240" w:lineRule="auto"/>
        <w:jc w:val="both"/>
      </w:pPr>
      <w:r w:rsidRPr="001938F6">
        <w:rPr>
          <w:rStyle w:val="aa"/>
          <w:sz w:val="20"/>
          <w:szCs w:val="20"/>
        </w:rPr>
        <w:footnoteRef/>
      </w:r>
      <w:r w:rsidRPr="001938F6">
        <w:rPr>
          <w:sz w:val="20"/>
          <w:szCs w:val="20"/>
        </w:rPr>
        <w:t xml:space="preserve"> </w:t>
      </w:r>
      <w:r w:rsidRPr="001938F6">
        <w:rPr>
          <w:rFonts w:ascii="Times New Roman" w:hAnsi="Times New Roman"/>
          <w:sz w:val="20"/>
          <w:szCs w:val="20"/>
        </w:rPr>
        <w:t>Таможенное право России: курс лекций. 3-е изд., перераб. и доп./ И.В.Тимошенко.</w:t>
      </w:r>
      <w:r w:rsidR="003A7441">
        <w:rPr>
          <w:rFonts w:ascii="Times New Roman" w:hAnsi="Times New Roman"/>
          <w:sz w:val="20"/>
          <w:szCs w:val="20"/>
        </w:rPr>
        <w:t xml:space="preserve"> </w:t>
      </w:r>
      <w:r w:rsidRPr="001938F6">
        <w:rPr>
          <w:rFonts w:ascii="Times New Roman" w:hAnsi="Times New Roman"/>
          <w:sz w:val="20"/>
          <w:szCs w:val="20"/>
        </w:rPr>
        <w:t>– М.: «Приоритет», 2003. – 352 с.</w:t>
      </w:r>
    </w:p>
  </w:footnote>
  <w:footnote w:id="4">
    <w:p w:rsidR="00F143AE" w:rsidRDefault="00AB5C9D" w:rsidP="003A7441">
      <w:pPr>
        <w:pStyle w:val="a8"/>
      </w:pPr>
      <w:r w:rsidRPr="001938F6">
        <w:rPr>
          <w:rStyle w:val="aa"/>
        </w:rPr>
        <w:footnoteRef/>
      </w:r>
      <w:r w:rsidRPr="001938F6">
        <w:t xml:space="preserve"> </w:t>
      </w:r>
      <w:r w:rsidRPr="001938F6">
        <w:rPr>
          <w:rFonts w:ascii="Times New Roman" w:hAnsi="Times New Roman"/>
        </w:rPr>
        <w:t>Правовое регулирование таможенных режимов</w:t>
      </w:r>
      <w:r w:rsidRPr="001938F6">
        <w:t xml:space="preserve">. </w:t>
      </w:r>
      <w:r w:rsidRPr="001938F6">
        <w:rPr>
          <w:rFonts w:ascii="Times New Roman" w:hAnsi="Times New Roman"/>
        </w:rPr>
        <w:t>Комментарий законодательства / А.Н. Козырин, В.В. Егазарова //</w:t>
      </w:r>
      <w:r w:rsidR="003A7441">
        <w:rPr>
          <w:rFonts w:ascii="Times New Roman" w:hAnsi="Times New Roman"/>
        </w:rPr>
        <w:t xml:space="preserve"> </w:t>
      </w:r>
      <w:r w:rsidRPr="001938F6">
        <w:rPr>
          <w:rFonts w:ascii="Times New Roman" w:hAnsi="Times New Roman"/>
        </w:rPr>
        <w:t>Право и экономика. – 2005. -</w:t>
      </w:r>
      <w:r w:rsidR="003A7441">
        <w:rPr>
          <w:rFonts w:ascii="Times New Roman" w:hAnsi="Times New Roman"/>
        </w:rPr>
        <w:t xml:space="preserve"> </w:t>
      </w:r>
      <w:r w:rsidRPr="001938F6">
        <w:rPr>
          <w:rFonts w:ascii="Times New Roman" w:hAnsi="Times New Roman"/>
        </w:rPr>
        <w:t>№ 6.</w:t>
      </w:r>
    </w:p>
  </w:footnote>
  <w:footnote w:id="5">
    <w:p w:rsidR="00F143AE" w:rsidRDefault="00AB5C9D" w:rsidP="003A7441">
      <w:pPr>
        <w:spacing w:after="0" w:line="240" w:lineRule="auto"/>
        <w:jc w:val="both"/>
      </w:pPr>
      <w:r w:rsidRPr="001938F6">
        <w:rPr>
          <w:rStyle w:val="aa"/>
          <w:sz w:val="20"/>
          <w:szCs w:val="20"/>
        </w:rPr>
        <w:footnoteRef/>
      </w:r>
      <w:r w:rsidRPr="001938F6">
        <w:rPr>
          <w:sz w:val="20"/>
          <w:szCs w:val="20"/>
        </w:rPr>
        <w:t xml:space="preserve"> </w:t>
      </w:r>
      <w:r w:rsidRPr="001938F6">
        <w:rPr>
          <w:rFonts w:ascii="Times New Roman" w:hAnsi="Times New Roman"/>
          <w:sz w:val="20"/>
          <w:szCs w:val="20"/>
        </w:rPr>
        <w:t>Комментарий к таможенному кодексу Российской Федерации/ А.Н. Козырин. – М.: Изд-во Проспект, 2004. – 736 с.</w:t>
      </w:r>
    </w:p>
  </w:footnote>
  <w:footnote w:id="6">
    <w:p w:rsidR="00F143AE" w:rsidRDefault="00AB5C9D" w:rsidP="003A7441">
      <w:pPr>
        <w:spacing w:after="0" w:line="240" w:lineRule="auto"/>
        <w:jc w:val="both"/>
      </w:pPr>
      <w:r w:rsidRPr="001938F6">
        <w:rPr>
          <w:rStyle w:val="aa"/>
          <w:sz w:val="20"/>
          <w:szCs w:val="20"/>
        </w:rPr>
        <w:footnoteRef/>
      </w:r>
      <w:r w:rsidRPr="001938F6">
        <w:rPr>
          <w:sz w:val="20"/>
          <w:szCs w:val="20"/>
        </w:rPr>
        <w:t xml:space="preserve"> </w:t>
      </w:r>
      <w:r w:rsidRPr="001938F6">
        <w:rPr>
          <w:rFonts w:ascii="Times New Roman" w:hAnsi="Times New Roman"/>
          <w:sz w:val="20"/>
          <w:szCs w:val="20"/>
        </w:rPr>
        <w:t>Таможенный кодекс Российской Федерации. – М.: ТК Велби, Изд-во Проспект, 2005. – 280 с.</w:t>
      </w:r>
    </w:p>
  </w:footnote>
  <w:footnote w:id="7">
    <w:p w:rsidR="00F143AE" w:rsidRDefault="00AB5C9D" w:rsidP="003A7441">
      <w:pPr>
        <w:pStyle w:val="a8"/>
      </w:pPr>
      <w:r w:rsidRPr="001938F6">
        <w:rPr>
          <w:rStyle w:val="aa"/>
        </w:rPr>
        <w:footnoteRef/>
      </w:r>
      <w:r w:rsidRPr="001938F6">
        <w:t xml:space="preserve"> </w:t>
      </w:r>
      <w:r w:rsidRPr="001938F6">
        <w:rPr>
          <w:rFonts w:ascii="Times New Roman" w:hAnsi="Times New Roman"/>
        </w:rPr>
        <w:t>Таможенное право России: курс лекций. 3-е изд., перераб. и доп./ И.В.Тимошенко.</w:t>
      </w:r>
      <w:r w:rsidR="003A7441">
        <w:rPr>
          <w:rFonts w:ascii="Times New Roman" w:hAnsi="Times New Roman"/>
        </w:rPr>
        <w:t xml:space="preserve"> </w:t>
      </w:r>
      <w:r w:rsidRPr="001938F6">
        <w:rPr>
          <w:rFonts w:ascii="Times New Roman" w:hAnsi="Times New Roman"/>
        </w:rPr>
        <w:t>– М.: «Приоритет», 2003. – 352 с.</w:t>
      </w:r>
    </w:p>
  </w:footnote>
  <w:footnote w:id="8">
    <w:p w:rsidR="00F143AE" w:rsidRDefault="00AB5C9D" w:rsidP="003A7441">
      <w:pPr>
        <w:pStyle w:val="a8"/>
      </w:pPr>
      <w:r w:rsidRPr="001938F6">
        <w:rPr>
          <w:rStyle w:val="aa"/>
        </w:rPr>
        <w:footnoteRef/>
      </w:r>
      <w:r w:rsidRPr="001938F6">
        <w:t xml:space="preserve"> </w:t>
      </w:r>
      <w:r w:rsidRPr="001938F6">
        <w:rPr>
          <w:rFonts w:ascii="Times New Roman" w:hAnsi="Times New Roman"/>
          <w:bCs/>
        </w:rPr>
        <w:t>Таможенное право</w:t>
      </w:r>
      <w:r w:rsidRPr="001938F6">
        <w:rPr>
          <w:rFonts w:ascii="Times New Roman" w:hAnsi="Times New Roman"/>
        </w:rPr>
        <w:t> : учеб. для вузов / С.В. Халипов. - М.: Зерцало М, 2004. - 240 с.</w:t>
      </w:r>
    </w:p>
  </w:footnote>
  <w:footnote w:id="9">
    <w:p w:rsidR="00F143AE" w:rsidRDefault="00AB5C9D" w:rsidP="001938F6">
      <w:pPr>
        <w:spacing w:after="0" w:line="240" w:lineRule="auto"/>
        <w:jc w:val="both"/>
      </w:pPr>
      <w:r w:rsidRPr="001938F6">
        <w:rPr>
          <w:rStyle w:val="aa"/>
          <w:sz w:val="18"/>
          <w:szCs w:val="18"/>
        </w:rPr>
        <w:footnoteRef/>
      </w:r>
      <w:r w:rsidRPr="001938F6">
        <w:rPr>
          <w:sz w:val="18"/>
          <w:szCs w:val="18"/>
        </w:rPr>
        <w:t xml:space="preserve"> </w:t>
      </w:r>
      <w:r w:rsidRPr="001938F6">
        <w:rPr>
          <w:rFonts w:ascii="Times New Roman" w:hAnsi="Times New Roman"/>
          <w:bCs/>
          <w:sz w:val="18"/>
          <w:szCs w:val="18"/>
        </w:rPr>
        <w:t>Таможенное право</w:t>
      </w:r>
      <w:r w:rsidRPr="001938F6">
        <w:rPr>
          <w:rFonts w:ascii="Times New Roman" w:hAnsi="Times New Roman"/>
          <w:sz w:val="18"/>
          <w:szCs w:val="18"/>
        </w:rPr>
        <w:t>: учеб. для вузов / Б. Н. Габричидзе, А. Г. Чернявский .- 5-е изд., перераб. и доп. - М. : Дашков и К, 2004. - 841 с.</w:t>
      </w:r>
    </w:p>
  </w:footnote>
  <w:footnote w:id="10">
    <w:p w:rsidR="00F143AE" w:rsidRDefault="00AB5C9D" w:rsidP="001938F6">
      <w:pPr>
        <w:pStyle w:val="a8"/>
      </w:pPr>
      <w:r w:rsidRPr="001938F6">
        <w:rPr>
          <w:rStyle w:val="aa"/>
          <w:sz w:val="18"/>
          <w:szCs w:val="18"/>
        </w:rPr>
        <w:footnoteRef/>
      </w:r>
      <w:r w:rsidRPr="001938F6">
        <w:rPr>
          <w:sz w:val="18"/>
          <w:szCs w:val="18"/>
        </w:rPr>
        <w:t xml:space="preserve"> </w:t>
      </w:r>
      <w:r w:rsidRPr="001938F6">
        <w:rPr>
          <w:rFonts w:ascii="Times New Roman" w:hAnsi="Times New Roman"/>
          <w:bCs/>
          <w:sz w:val="18"/>
          <w:szCs w:val="18"/>
        </w:rPr>
        <w:t>Правовые основы помещения товаров под "основные" и "экономические" таможенные режимы</w:t>
      </w:r>
      <w:r w:rsidRPr="001938F6">
        <w:rPr>
          <w:rFonts w:ascii="Times New Roman" w:hAnsi="Times New Roman"/>
          <w:sz w:val="18"/>
          <w:szCs w:val="18"/>
        </w:rPr>
        <w:t> / В. Г. Свинухов // Право и экономика. - </w:t>
      </w:r>
      <w:r w:rsidRPr="001938F6">
        <w:rPr>
          <w:rFonts w:ascii="Times New Roman" w:hAnsi="Times New Roman"/>
          <w:bCs/>
          <w:sz w:val="18"/>
          <w:szCs w:val="18"/>
        </w:rPr>
        <w:t>2005</w:t>
      </w:r>
      <w:r w:rsidRPr="001938F6">
        <w:rPr>
          <w:rFonts w:ascii="Times New Roman" w:hAnsi="Times New Roman"/>
          <w:sz w:val="18"/>
          <w:szCs w:val="18"/>
        </w:rPr>
        <w:t>. - N 6. - С. 61-70.</w:t>
      </w:r>
    </w:p>
  </w:footnote>
  <w:footnote w:id="11">
    <w:p w:rsidR="00F143AE" w:rsidRDefault="00AB5C9D" w:rsidP="001938F6">
      <w:pPr>
        <w:spacing w:after="0" w:line="240" w:lineRule="auto"/>
        <w:jc w:val="both"/>
      </w:pPr>
      <w:r w:rsidRPr="001938F6">
        <w:rPr>
          <w:rStyle w:val="aa"/>
          <w:sz w:val="18"/>
          <w:szCs w:val="18"/>
        </w:rPr>
        <w:footnoteRef/>
      </w:r>
      <w:r w:rsidRPr="001938F6">
        <w:rPr>
          <w:sz w:val="18"/>
          <w:szCs w:val="18"/>
        </w:rPr>
        <w:t xml:space="preserve"> </w:t>
      </w:r>
      <w:r w:rsidRPr="001938F6">
        <w:rPr>
          <w:rFonts w:ascii="Times New Roman" w:hAnsi="Times New Roman"/>
          <w:sz w:val="18"/>
          <w:szCs w:val="18"/>
        </w:rPr>
        <w:t>Комментарий к таможенному кодексу Российской Федерации/ А.Н. Козырин. – М.: Изд-во Проспект, 2004. – 736 с.</w:t>
      </w:r>
    </w:p>
  </w:footnote>
  <w:footnote w:id="12">
    <w:p w:rsidR="00AB5C9D" w:rsidRPr="001938F6" w:rsidRDefault="00AB5C9D" w:rsidP="001938F6">
      <w:pPr>
        <w:spacing w:after="0" w:line="240" w:lineRule="auto"/>
        <w:jc w:val="both"/>
        <w:rPr>
          <w:rFonts w:ascii="Times New Roman" w:hAnsi="Times New Roman"/>
          <w:sz w:val="18"/>
          <w:szCs w:val="18"/>
        </w:rPr>
      </w:pPr>
      <w:r w:rsidRPr="001938F6">
        <w:rPr>
          <w:rStyle w:val="aa"/>
          <w:sz w:val="18"/>
          <w:szCs w:val="18"/>
        </w:rPr>
        <w:footnoteRef/>
      </w:r>
      <w:r w:rsidRPr="001938F6">
        <w:rPr>
          <w:sz w:val="18"/>
          <w:szCs w:val="18"/>
        </w:rPr>
        <w:t xml:space="preserve"> </w:t>
      </w:r>
      <w:r w:rsidRPr="001938F6">
        <w:rPr>
          <w:rFonts w:ascii="Times New Roman" w:hAnsi="Times New Roman"/>
          <w:sz w:val="18"/>
          <w:szCs w:val="18"/>
        </w:rPr>
        <w:t>Таможенный кодекс Российской Федерации. – М.: ТК Велби, Изд-во Проспект, 2005. – 280 с.</w:t>
      </w:r>
    </w:p>
    <w:p w:rsidR="00F143AE" w:rsidRDefault="00F143AE" w:rsidP="001938F6">
      <w:pPr>
        <w:spacing w:after="0" w:line="240" w:lineRule="auto"/>
        <w:jc w:val="both"/>
      </w:pPr>
    </w:p>
  </w:footnote>
  <w:footnote w:id="13">
    <w:p w:rsidR="00F143AE" w:rsidRDefault="00AB5C9D" w:rsidP="001938F6">
      <w:pPr>
        <w:spacing w:after="0" w:line="240" w:lineRule="auto"/>
        <w:jc w:val="both"/>
      </w:pPr>
      <w:r w:rsidRPr="001938F6">
        <w:rPr>
          <w:rStyle w:val="aa"/>
          <w:sz w:val="18"/>
          <w:szCs w:val="18"/>
        </w:rPr>
        <w:footnoteRef/>
      </w:r>
      <w:r w:rsidRPr="001938F6">
        <w:rPr>
          <w:sz w:val="18"/>
          <w:szCs w:val="18"/>
        </w:rPr>
        <w:t xml:space="preserve"> </w:t>
      </w:r>
      <w:r w:rsidRPr="001938F6">
        <w:rPr>
          <w:rFonts w:ascii="Times New Roman" w:hAnsi="Times New Roman"/>
          <w:bCs/>
          <w:color w:val="000000"/>
          <w:sz w:val="18"/>
          <w:szCs w:val="18"/>
        </w:rPr>
        <w:t>Приказ ГТК РФ № 973 от 08.09.03. «Об утверждении Инструкции о совершении таможенных операций при внутреннем и международном таможенном транзите товаров».</w:t>
      </w:r>
    </w:p>
  </w:footnote>
  <w:footnote w:id="14">
    <w:p w:rsidR="00F143AE" w:rsidRDefault="00AB5C9D" w:rsidP="001938F6">
      <w:pPr>
        <w:spacing w:after="0" w:line="240" w:lineRule="auto"/>
        <w:jc w:val="both"/>
      </w:pPr>
      <w:r w:rsidRPr="001938F6">
        <w:rPr>
          <w:rStyle w:val="aa"/>
          <w:sz w:val="18"/>
          <w:szCs w:val="18"/>
        </w:rPr>
        <w:footnoteRef/>
      </w:r>
      <w:r w:rsidRPr="001938F6">
        <w:rPr>
          <w:sz w:val="18"/>
          <w:szCs w:val="18"/>
        </w:rPr>
        <w:t xml:space="preserve"> </w:t>
      </w:r>
      <w:r w:rsidRPr="001938F6">
        <w:rPr>
          <w:rFonts w:ascii="Times New Roman" w:hAnsi="Times New Roman"/>
          <w:bCs/>
          <w:sz w:val="18"/>
          <w:szCs w:val="18"/>
        </w:rPr>
        <w:t>Таможенное дело</w:t>
      </w:r>
      <w:r w:rsidRPr="001938F6">
        <w:rPr>
          <w:rFonts w:ascii="Times New Roman" w:hAnsi="Times New Roman"/>
          <w:sz w:val="18"/>
          <w:szCs w:val="18"/>
        </w:rPr>
        <w:t>: учебник / О.В. Молчанова, М.В. Коган. - Ростов-на-Дону: Феникс, 2005. - 314 с.</w:t>
      </w:r>
    </w:p>
  </w:footnote>
  <w:footnote w:id="15">
    <w:p w:rsidR="00F143AE" w:rsidRDefault="00AB5C9D">
      <w:pPr>
        <w:pStyle w:val="a8"/>
      </w:pPr>
      <w:r w:rsidRPr="003F6296">
        <w:rPr>
          <w:rStyle w:val="aa"/>
          <w:sz w:val="18"/>
          <w:szCs w:val="18"/>
        </w:rPr>
        <w:footnoteRef/>
      </w:r>
      <w:r w:rsidRPr="003F6296">
        <w:rPr>
          <w:sz w:val="18"/>
          <w:szCs w:val="18"/>
        </w:rPr>
        <w:t xml:space="preserve"> </w:t>
      </w:r>
      <w:r w:rsidRPr="003F6296">
        <w:rPr>
          <w:rFonts w:ascii="Times New Roman" w:hAnsi="Times New Roman"/>
          <w:bCs/>
          <w:color w:val="000000"/>
          <w:sz w:val="18"/>
          <w:szCs w:val="18"/>
        </w:rPr>
        <w:t>Приказ ФТС РФ</w:t>
      </w:r>
      <w:r w:rsidR="003A7441">
        <w:rPr>
          <w:rFonts w:ascii="Times New Roman" w:hAnsi="Times New Roman"/>
          <w:bCs/>
          <w:color w:val="000000"/>
          <w:sz w:val="18"/>
          <w:szCs w:val="18"/>
        </w:rPr>
        <w:t xml:space="preserve"> </w:t>
      </w:r>
      <w:r w:rsidRPr="003F6296">
        <w:rPr>
          <w:rFonts w:ascii="Times New Roman" w:hAnsi="Times New Roman"/>
          <w:bCs/>
          <w:color w:val="000000"/>
          <w:sz w:val="18"/>
          <w:szCs w:val="18"/>
        </w:rPr>
        <w:t>№867 от 15.09.05. «Об утверждении Инструкции об организации действий должностных лиц таможенных органов, совершающих таможенные операции при использовании таможенного режима переработки на таможенной территории».</w:t>
      </w:r>
    </w:p>
  </w:footnote>
  <w:footnote w:id="16">
    <w:p w:rsidR="00F143AE" w:rsidRDefault="00AB5C9D" w:rsidP="003F6296">
      <w:pPr>
        <w:spacing w:after="0" w:line="240" w:lineRule="auto"/>
        <w:jc w:val="both"/>
      </w:pPr>
      <w:r w:rsidRPr="003F6296">
        <w:rPr>
          <w:rStyle w:val="aa"/>
          <w:sz w:val="18"/>
          <w:szCs w:val="18"/>
        </w:rPr>
        <w:footnoteRef/>
      </w:r>
      <w:r w:rsidRPr="003F6296">
        <w:rPr>
          <w:sz w:val="18"/>
          <w:szCs w:val="18"/>
        </w:rPr>
        <w:t xml:space="preserve"> </w:t>
      </w:r>
      <w:r w:rsidRPr="003F6296">
        <w:rPr>
          <w:rFonts w:ascii="Times New Roman" w:hAnsi="Times New Roman"/>
          <w:sz w:val="18"/>
          <w:szCs w:val="18"/>
        </w:rPr>
        <w:t>Комментарий к таможенному кодексу Российской Федерации/ А.Н. Козырин. – М.: Изд-во Проспект, 2004. – 736 с.</w:t>
      </w:r>
    </w:p>
  </w:footnote>
  <w:footnote w:id="17">
    <w:p w:rsidR="00F143AE" w:rsidRDefault="00AB5C9D" w:rsidP="003A7441">
      <w:pPr>
        <w:pStyle w:val="a8"/>
        <w:jc w:val="both"/>
      </w:pPr>
      <w:r w:rsidRPr="003A7441">
        <w:rPr>
          <w:rStyle w:val="aa"/>
        </w:rPr>
        <w:footnoteRef/>
      </w:r>
      <w:r w:rsidRPr="003A7441">
        <w:t xml:space="preserve"> </w:t>
      </w:r>
      <w:r w:rsidRPr="003A7441">
        <w:rPr>
          <w:rFonts w:ascii="Times New Roman" w:hAnsi="Times New Roman"/>
          <w:bCs/>
        </w:rPr>
        <w:t>Таможенное право</w:t>
      </w:r>
      <w:r w:rsidRPr="003A7441">
        <w:rPr>
          <w:rFonts w:ascii="Times New Roman" w:hAnsi="Times New Roman"/>
        </w:rPr>
        <w:t>: учеб. для вузов / Б. Н. Габричидзе, А. Г. Чернявский .- 5-е изд., перераб. и доп. - М. : Дашков и К, 2004. - 841 с.</w:t>
      </w:r>
    </w:p>
  </w:footnote>
  <w:footnote w:id="18">
    <w:p w:rsidR="00F143AE" w:rsidRDefault="00AB5C9D" w:rsidP="003F6296">
      <w:pPr>
        <w:spacing w:after="0" w:line="240" w:lineRule="auto"/>
        <w:jc w:val="both"/>
      </w:pPr>
      <w:r w:rsidRPr="003F6296">
        <w:rPr>
          <w:rStyle w:val="aa"/>
          <w:sz w:val="18"/>
          <w:szCs w:val="18"/>
        </w:rPr>
        <w:footnoteRef/>
      </w:r>
      <w:r w:rsidRPr="003F6296">
        <w:rPr>
          <w:sz w:val="18"/>
          <w:szCs w:val="18"/>
        </w:rPr>
        <w:t xml:space="preserve"> </w:t>
      </w:r>
      <w:r w:rsidRPr="003F6296">
        <w:rPr>
          <w:rFonts w:ascii="Times New Roman" w:hAnsi="Times New Roman"/>
          <w:bCs/>
          <w:color w:val="000000"/>
          <w:sz w:val="18"/>
          <w:szCs w:val="18"/>
        </w:rPr>
        <w:t>Приказ ФТС РФ</w:t>
      </w:r>
      <w:r w:rsidR="003A7441">
        <w:rPr>
          <w:rFonts w:ascii="Times New Roman" w:hAnsi="Times New Roman"/>
          <w:bCs/>
          <w:color w:val="000000"/>
          <w:sz w:val="18"/>
          <w:szCs w:val="18"/>
        </w:rPr>
        <w:t xml:space="preserve"> </w:t>
      </w:r>
      <w:r w:rsidRPr="003F6296">
        <w:rPr>
          <w:rFonts w:ascii="Times New Roman" w:hAnsi="Times New Roman"/>
          <w:bCs/>
          <w:color w:val="000000"/>
          <w:sz w:val="18"/>
          <w:szCs w:val="18"/>
        </w:rPr>
        <w:t>№ 887 от 23.09.05</w:t>
      </w:r>
      <w:r w:rsidR="003A7441">
        <w:rPr>
          <w:rFonts w:ascii="Times New Roman" w:hAnsi="Times New Roman"/>
          <w:bCs/>
          <w:color w:val="000000"/>
          <w:sz w:val="18"/>
          <w:szCs w:val="18"/>
        </w:rPr>
        <w:t xml:space="preserve"> </w:t>
      </w:r>
      <w:r w:rsidRPr="003F6296">
        <w:rPr>
          <w:rFonts w:ascii="Times New Roman" w:hAnsi="Times New Roman"/>
          <w:bCs/>
          <w:color w:val="000000"/>
          <w:sz w:val="18"/>
          <w:szCs w:val="18"/>
        </w:rPr>
        <w:t>«Об утверждении Инструкции об организации действий должностных лиц таможенных органов, совершающих таможенные операции при использовании таможенного режима переработки вне таможенной территории».</w:t>
      </w:r>
      <w:r>
        <w:rPr>
          <w:rFonts w:ascii="Times New Roman" w:hAnsi="Times New Roman"/>
          <w:bCs/>
          <w:color w:val="000000"/>
          <w:sz w:val="18"/>
          <w:szCs w:val="18"/>
        </w:rPr>
        <w:t xml:space="preserve"> </w:t>
      </w:r>
    </w:p>
  </w:footnote>
  <w:footnote w:id="19">
    <w:p w:rsidR="00F143AE" w:rsidRDefault="00AB5C9D">
      <w:pPr>
        <w:pStyle w:val="a8"/>
      </w:pPr>
      <w:r w:rsidRPr="003A7441">
        <w:rPr>
          <w:rStyle w:val="aa"/>
        </w:rPr>
        <w:footnoteRef/>
      </w:r>
      <w:r w:rsidRPr="003A7441">
        <w:t xml:space="preserve"> </w:t>
      </w:r>
      <w:r w:rsidRPr="003A7441">
        <w:rPr>
          <w:rFonts w:ascii="Times New Roman" w:hAnsi="Times New Roman"/>
          <w:bCs/>
          <w:color w:val="000000"/>
        </w:rPr>
        <w:t>Приказ ГТК РФ</w:t>
      </w:r>
      <w:r w:rsidR="003A7441" w:rsidRPr="003A7441">
        <w:rPr>
          <w:rFonts w:ascii="Times New Roman" w:hAnsi="Times New Roman"/>
          <w:bCs/>
          <w:color w:val="000000"/>
        </w:rPr>
        <w:t xml:space="preserve"> </w:t>
      </w:r>
      <w:r w:rsidRPr="003A7441">
        <w:rPr>
          <w:rFonts w:ascii="Times New Roman" w:hAnsi="Times New Roman"/>
          <w:bCs/>
          <w:color w:val="000000"/>
        </w:rPr>
        <w:t>№ 1388 от 04.12.03. «О совершении отдельных таможенных операций при использовании таможенного режима временного ввоза».</w:t>
      </w:r>
    </w:p>
  </w:footnote>
  <w:footnote w:id="20">
    <w:p w:rsidR="00F143AE" w:rsidRDefault="00AB5C9D" w:rsidP="003A7441">
      <w:pPr>
        <w:pStyle w:val="a8"/>
        <w:jc w:val="both"/>
      </w:pPr>
      <w:r w:rsidRPr="003F6296">
        <w:rPr>
          <w:rStyle w:val="aa"/>
          <w:sz w:val="18"/>
          <w:szCs w:val="18"/>
        </w:rPr>
        <w:footnoteRef/>
      </w:r>
      <w:r w:rsidRPr="003F6296">
        <w:rPr>
          <w:sz w:val="18"/>
          <w:szCs w:val="18"/>
        </w:rPr>
        <w:t xml:space="preserve"> </w:t>
      </w:r>
      <w:r w:rsidRPr="003F6296">
        <w:rPr>
          <w:rFonts w:ascii="Times New Roman" w:hAnsi="Times New Roman"/>
          <w:bCs/>
          <w:sz w:val="18"/>
          <w:szCs w:val="18"/>
        </w:rPr>
        <w:t>Таможенные режимы по российскому законодательству. Обзор и определения</w:t>
      </w:r>
      <w:r w:rsidRPr="003F6296">
        <w:rPr>
          <w:rFonts w:ascii="Times New Roman" w:hAnsi="Times New Roman"/>
          <w:sz w:val="18"/>
          <w:szCs w:val="18"/>
        </w:rPr>
        <w:t xml:space="preserve"> / Борис Вульфович </w:t>
      </w:r>
      <w:r w:rsidR="003A7441" w:rsidRPr="003F6296">
        <w:rPr>
          <w:rFonts w:ascii="Times New Roman" w:hAnsi="Times New Roman"/>
          <w:sz w:val="18"/>
          <w:szCs w:val="18"/>
        </w:rPr>
        <w:t>Российский</w:t>
      </w:r>
      <w:r w:rsidRPr="003F6296">
        <w:rPr>
          <w:rFonts w:ascii="Times New Roman" w:hAnsi="Times New Roman"/>
          <w:sz w:val="18"/>
          <w:szCs w:val="18"/>
        </w:rPr>
        <w:t> // Закон. - </w:t>
      </w:r>
      <w:r w:rsidRPr="003F6296">
        <w:rPr>
          <w:rFonts w:ascii="Times New Roman" w:hAnsi="Times New Roman"/>
          <w:bCs/>
          <w:sz w:val="18"/>
          <w:szCs w:val="18"/>
        </w:rPr>
        <w:t>2006</w:t>
      </w:r>
      <w:r w:rsidRPr="003F6296">
        <w:rPr>
          <w:rFonts w:ascii="Times New Roman" w:hAnsi="Times New Roman"/>
          <w:sz w:val="18"/>
          <w:szCs w:val="18"/>
        </w:rPr>
        <w:t>. - N 6. - С. 5-12.</w:t>
      </w:r>
    </w:p>
  </w:footnote>
  <w:footnote w:id="21">
    <w:p w:rsidR="00F143AE" w:rsidRDefault="00AB5C9D" w:rsidP="003A7441">
      <w:pPr>
        <w:spacing w:after="0" w:line="240" w:lineRule="auto"/>
        <w:jc w:val="both"/>
      </w:pPr>
      <w:r w:rsidRPr="003F6296">
        <w:rPr>
          <w:rStyle w:val="aa"/>
          <w:sz w:val="18"/>
          <w:szCs w:val="18"/>
        </w:rPr>
        <w:footnoteRef/>
      </w:r>
      <w:r w:rsidRPr="003F6296">
        <w:rPr>
          <w:sz w:val="18"/>
          <w:szCs w:val="18"/>
        </w:rPr>
        <w:t xml:space="preserve"> </w:t>
      </w:r>
      <w:r w:rsidRPr="003F6296">
        <w:rPr>
          <w:rFonts w:ascii="Times New Roman" w:hAnsi="Times New Roman"/>
          <w:bCs/>
          <w:sz w:val="18"/>
          <w:szCs w:val="18"/>
        </w:rPr>
        <w:t>Правовые основы помещения товаров под "завершающие" и "специальные" таможенные режимы</w:t>
      </w:r>
      <w:r w:rsidRPr="003F6296">
        <w:rPr>
          <w:rFonts w:ascii="Times New Roman" w:hAnsi="Times New Roman"/>
          <w:sz w:val="18"/>
          <w:szCs w:val="18"/>
        </w:rPr>
        <w:t> / В. Г. Свинухов // Право и экономика. - </w:t>
      </w:r>
      <w:r w:rsidRPr="003F6296">
        <w:rPr>
          <w:rFonts w:ascii="Times New Roman" w:hAnsi="Times New Roman"/>
          <w:bCs/>
          <w:sz w:val="18"/>
          <w:szCs w:val="18"/>
        </w:rPr>
        <w:t>2005</w:t>
      </w:r>
      <w:r w:rsidRPr="003F6296">
        <w:rPr>
          <w:rFonts w:ascii="Times New Roman" w:hAnsi="Times New Roman"/>
          <w:sz w:val="18"/>
          <w:szCs w:val="18"/>
        </w:rPr>
        <w:t>. - N 7. - С. 66-70.</w:t>
      </w:r>
    </w:p>
  </w:footnote>
  <w:footnote w:id="22">
    <w:p w:rsidR="00F143AE" w:rsidRDefault="00AB5C9D" w:rsidP="003F6296">
      <w:pPr>
        <w:spacing w:after="0" w:line="240" w:lineRule="auto"/>
        <w:jc w:val="both"/>
      </w:pPr>
      <w:r w:rsidRPr="003F6296">
        <w:rPr>
          <w:rStyle w:val="aa"/>
          <w:sz w:val="18"/>
          <w:szCs w:val="18"/>
        </w:rPr>
        <w:footnoteRef/>
      </w:r>
      <w:r w:rsidRPr="003F6296">
        <w:rPr>
          <w:sz w:val="18"/>
          <w:szCs w:val="18"/>
        </w:rPr>
        <w:t xml:space="preserve"> </w:t>
      </w:r>
      <w:r w:rsidRPr="003F6296">
        <w:rPr>
          <w:rFonts w:ascii="Times New Roman" w:hAnsi="Times New Roman"/>
          <w:sz w:val="18"/>
          <w:szCs w:val="18"/>
        </w:rPr>
        <w:t>Таможенный кодекс Российской Федерации. – М.: ТК Велби, Изд-во Проспект, 2005. – 280 с.</w:t>
      </w:r>
    </w:p>
  </w:footnote>
  <w:footnote w:id="23">
    <w:p w:rsidR="00AB5C9D" w:rsidRPr="003F6296" w:rsidRDefault="00AB5C9D" w:rsidP="003F6296">
      <w:pPr>
        <w:spacing w:after="0" w:line="240" w:lineRule="auto"/>
        <w:jc w:val="both"/>
        <w:rPr>
          <w:rFonts w:ascii="Times New Roman" w:hAnsi="Times New Roman"/>
          <w:sz w:val="18"/>
          <w:szCs w:val="18"/>
        </w:rPr>
      </w:pPr>
      <w:r w:rsidRPr="003F6296">
        <w:rPr>
          <w:rStyle w:val="aa"/>
          <w:sz w:val="18"/>
          <w:szCs w:val="18"/>
        </w:rPr>
        <w:footnoteRef/>
      </w:r>
      <w:r w:rsidRPr="003F6296">
        <w:rPr>
          <w:sz w:val="18"/>
          <w:szCs w:val="18"/>
        </w:rPr>
        <w:t xml:space="preserve"> </w:t>
      </w:r>
      <w:r w:rsidRPr="003F6296">
        <w:rPr>
          <w:rFonts w:ascii="Times New Roman" w:hAnsi="Times New Roman"/>
          <w:bCs/>
          <w:sz w:val="18"/>
          <w:szCs w:val="18"/>
        </w:rPr>
        <w:t>Правовые основы помещения товаров под "завершающие" и "специальные" таможенные режимы</w:t>
      </w:r>
      <w:r w:rsidR="003A7441">
        <w:rPr>
          <w:rFonts w:ascii="Times New Roman" w:hAnsi="Times New Roman"/>
          <w:sz w:val="18"/>
          <w:szCs w:val="18"/>
        </w:rPr>
        <w:t> / В.</w:t>
      </w:r>
      <w:r w:rsidRPr="003F6296">
        <w:rPr>
          <w:rFonts w:ascii="Times New Roman" w:hAnsi="Times New Roman"/>
          <w:sz w:val="18"/>
          <w:szCs w:val="18"/>
        </w:rPr>
        <w:t>Г. Свинухов // Право и экономика. - </w:t>
      </w:r>
      <w:r w:rsidRPr="003F6296">
        <w:rPr>
          <w:rFonts w:ascii="Times New Roman" w:hAnsi="Times New Roman"/>
          <w:bCs/>
          <w:sz w:val="18"/>
          <w:szCs w:val="18"/>
        </w:rPr>
        <w:t>2005</w:t>
      </w:r>
      <w:r w:rsidRPr="003F6296">
        <w:rPr>
          <w:rFonts w:ascii="Times New Roman" w:hAnsi="Times New Roman"/>
          <w:sz w:val="18"/>
          <w:szCs w:val="18"/>
        </w:rPr>
        <w:t>. - N 7. - С. 66-70.</w:t>
      </w:r>
    </w:p>
    <w:p w:rsidR="00F143AE" w:rsidRDefault="00F143AE" w:rsidP="003F6296">
      <w:pPr>
        <w:spacing w:after="0" w:line="240" w:lineRule="auto"/>
        <w:jc w:val="both"/>
      </w:pPr>
    </w:p>
  </w:footnote>
  <w:footnote w:id="24">
    <w:p w:rsidR="00F143AE" w:rsidRDefault="00AB5C9D">
      <w:pPr>
        <w:pStyle w:val="a8"/>
      </w:pPr>
      <w:r w:rsidRPr="003F6296">
        <w:rPr>
          <w:rStyle w:val="aa"/>
          <w:sz w:val="18"/>
          <w:szCs w:val="18"/>
        </w:rPr>
        <w:footnoteRef/>
      </w:r>
      <w:r w:rsidRPr="003F6296">
        <w:rPr>
          <w:sz w:val="18"/>
          <w:szCs w:val="18"/>
        </w:rPr>
        <w:t xml:space="preserve"> </w:t>
      </w:r>
      <w:r w:rsidRPr="003F6296">
        <w:rPr>
          <w:rFonts w:ascii="Times New Roman" w:hAnsi="Times New Roman"/>
          <w:sz w:val="18"/>
          <w:szCs w:val="18"/>
        </w:rPr>
        <w:t>Комментарий к таможенному кодексу Российской Федерации/ А.Н. Козырин. – М.: Изд-во Проспект, 2004. – 736 с.</w:t>
      </w:r>
    </w:p>
  </w:footnote>
  <w:footnote w:id="25">
    <w:p w:rsidR="00F143AE" w:rsidRDefault="00AB5C9D" w:rsidP="003F6296">
      <w:pPr>
        <w:tabs>
          <w:tab w:val="left" w:pos="709"/>
        </w:tabs>
        <w:spacing w:after="0" w:line="240" w:lineRule="auto"/>
        <w:jc w:val="both"/>
      </w:pPr>
      <w:r w:rsidRPr="003F6296">
        <w:rPr>
          <w:rStyle w:val="aa"/>
          <w:sz w:val="18"/>
          <w:szCs w:val="18"/>
        </w:rPr>
        <w:footnoteRef/>
      </w:r>
      <w:r w:rsidRPr="003F6296">
        <w:rPr>
          <w:sz w:val="18"/>
          <w:szCs w:val="18"/>
        </w:rPr>
        <w:t xml:space="preserve"> </w:t>
      </w:r>
      <w:r w:rsidRPr="003F6296">
        <w:rPr>
          <w:rFonts w:ascii="Times New Roman" w:hAnsi="Times New Roman"/>
          <w:bCs/>
          <w:sz w:val="18"/>
          <w:szCs w:val="18"/>
        </w:rPr>
        <w:t>Таможенное право</w:t>
      </w:r>
      <w:r w:rsidRPr="003F6296">
        <w:rPr>
          <w:rFonts w:ascii="Times New Roman" w:hAnsi="Times New Roman"/>
          <w:sz w:val="18"/>
          <w:szCs w:val="18"/>
        </w:rPr>
        <w:t> : учеб. для вузов / С.В. Халипов. - М.: Зерцало М, 2004. - 240 с.</w:t>
      </w:r>
    </w:p>
  </w:footnote>
  <w:footnote w:id="26">
    <w:p w:rsidR="00F143AE" w:rsidRDefault="00AB5C9D" w:rsidP="003A7441">
      <w:pPr>
        <w:spacing w:after="0" w:line="240" w:lineRule="auto"/>
        <w:jc w:val="both"/>
      </w:pPr>
      <w:r w:rsidRPr="003F6296">
        <w:rPr>
          <w:rStyle w:val="aa"/>
          <w:sz w:val="18"/>
          <w:szCs w:val="18"/>
        </w:rPr>
        <w:footnoteRef/>
      </w:r>
      <w:r w:rsidRPr="003F6296">
        <w:rPr>
          <w:sz w:val="18"/>
          <w:szCs w:val="18"/>
        </w:rPr>
        <w:t xml:space="preserve"> </w:t>
      </w:r>
      <w:r w:rsidRPr="003F6296">
        <w:rPr>
          <w:rFonts w:ascii="Times New Roman" w:hAnsi="Times New Roman"/>
          <w:bCs/>
          <w:sz w:val="18"/>
          <w:szCs w:val="18"/>
        </w:rPr>
        <w:t>Становление и развитие основных элементов административно-правового режима обеспечения таможенного дела</w:t>
      </w:r>
      <w:r w:rsidRPr="003F6296">
        <w:rPr>
          <w:rFonts w:ascii="Times New Roman" w:hAnsi="Times New Roman"/>
          <w:sz w:val="18"/>
          <w:szCs w:val="18"/>
        </w:rPr>
        <w:t>: (историко-правовой аспект) / Р. А. Марченко // История государства и права. - </w:t>
      </w:r>
      <w:r w:rsidRPr="003F6296">
        <w:rPr>
          <w:rFonts w:ascii="Times New Roman" w:hAnsi="Times New Roman"/>
          <w:bCs/>
          <w:sz w:val="18"/>
          <w:szCs w:val="18"/>
        </w:rPr>
        <w:t>2007</w:t>
      </w:r>
      <w:r w:rsidRPr="003F6296">
        <w:rPr>
          <w:rFonts w:ascii="Times New Roman" w:hAnsi="Times New Roman"/>
          <w:sz w:val="18"/>
          <w:szCs w:val="18"/>
        </w:rPr>
        <w:t>. - N 3. - С. 24-26.</w:t>
      </w:r>
    </w:p>
  </w:footnote>
  <w:footnote w:id="27">
    <w:p w:rsidR="00F143AE" w:rsidRDefault="00AB5C9D" w:rsidP="003A7441">
      <w:pPr>
        <w:pStyle w:val="a8"/>
        <w:jc w:val="both"/>
      </w:pPr>
      <w:r w:rsidRPr="00F17CFD">
        <w:rPr>
          <w:rStyle w:val="aa"/>
          <w:sz w:val="18"/>
          <w:szCs w:val="18"/>
        </w:rPr>
        <w:footnoteRef/>
      </w:r>
      <w:r w:rsidR="003A7441">
        <w:rPr>
          <w:sz w:val="18"/>
          <w:szCs w:val="18"/>
        </w:rPr>
        <w:t xml:space="preserve"> </w:t>
      </w:r>
      <w:r w:rsidRPr="00F17CFD">
        <w:rPr>
          <w:rFonts w:ascii="Times New Roman" w:hAnsi="Times New Roman"/>
          <w:sz w:val="18"/>
          <w:szCs w:val="18"/>
        </w:rPr>
        <w:t>Правовое регулирование таможенных режимов</w:t>
      </w:r>
      <w:r w:rsidRPr="00F17CFD">
        <w:rPr>
          <w:sz w:val="18"/>
          <w:szCs w:val="18"/>
        </w:rPr>
        <w:t xml:space="preserve">. </w:t>
      </w:r>
      <w:r w:rsidRPr="00F17CFD">
        <w:rPr>
          <w:rFonts w:ascii="Times New Roman" w:hAnsi="Times New Roman"/>
          <w:sz w:val="18"/>
          <w:szCs w:val="18"/>
        </w:rPr>
        <w:t>Комментарий законодательства / А.Н. Козырин, В.В. Егазарова //</w:t>
      </w:r>
      <w:r w:rsidR="003A7441">
        <w:rPr>
          <w:rFonts w:ascii="Times New Roman" w:hAnsi="Times New Roman"/>
          <w:sz w:val="18"/>
          <w:szCs w:val="18"/>
        </w:rPr>
        <w:t xml:space="preserve"> </w:t>
      </w:r>
      <w:r w:rsidRPr="00F17CFD">
        <w:rPr>
          <w:rFonts w:ascii="Times New Roman" w:hAnsi="Times New Roman"/>
          <w:sz w:val="18"/>
          <w:szCs w:val="18"/>
        </w:rPr>
        <w:t>Право и экономика. – 2005. -</w:t>
      </w:r>
      <w:r w:rsidR="003A7441">
        <w:rPr>
          <w:rFonts w:ascii="Times New Roman" w:hAnsi="Times New Roman"/>
          <w:sz w:val="18"/>
          <w:szCs w:val="18"/>
        </w:rPr>
        <w:t xml:space="preserve"> </w:t>
      </w:r>
      <w:r w:rsidRPr="00F17CFD">
        <w:rPr>
          <w:rFonts w:ascii="Times New Roman" w:hAnsi="Times New Roman"/>
          <w:sz w:val="18"/>
          <w:szCs w:val="18"/>
        </w:rPr>
        <w:t>№ 6.</w:t>
      </w:r>
    </w:p>
  </w:footnote>
  <w:footnote w:id="28">
    <w:p w:rsidR="00F143AE" w:rsidRDefault="00AB5C9D" w:rsidP="00F17CFD">
      <w:pPr>
        <w:pStyle w:val="a8"/>
      </w:pPr>
      <w:r w:rsidRPr="00F17CFD">
        <w:rPr>
          <w:rStyle w:val="aa"/>
          <w:sz w:val="18"/>
          <w:szCs w:val="18"/>
        </w:rPr>
        <w:footnoteRef/>
      </w:r>
      <w:r w:rsidRPr="00F17CFD">
        <w:rPr>
          <w:sz w:val="18"/>
          <w:szCs w:val="18"/>
        </w:rPr>
        <w:t xml:space="preserve"> </w:t>
      </w:r>
      <w:r w:rsidRPr="00F17CFD">
        <w:rPr>
          <w:rFonts w:ascii="Times New Roman" w:hAnsi="Times New Roman"/>
          <w:sz w:val="18"/>
          <w:szCs w:val="18"/>
        </w:rPr>
        <w:t>Комментарий к таможенному кодексу Российской Федерации/ А.Н. Козырин. – М.: Изд-во Проспект, 2004. – 736 с.</w:t>
      </w:r>
    </w:p>
  </w:footnote>
  <w:footnote w:id="29">
    <w:p w:rsidR="00F143AE" w:rsidRDefault="00AB5C9D">
      <w:pPr>
        <w:pStyle w:val="a8"/>
      </w:pPr>
      <w:r w:rsidRPr="00F17CFD">
        <w:rPr>
          <w:rStyle w:val="aa"/>
          <w:sz w:val="18"/>
          <w:szCs w:val="18"/>
        </w:rPr>
        <w:footnoteRef/>
      </w:r>
      <w:r w:rsidR="003A7441">
        <w:rPr>
          <w:sz w:val="18"/>
          <w:szCs w:val="18"/>
        </w:rPr>
        <w:t xml:space="preserve"> </w:t>
      </w:r>
      <w:r w:rsidRPr="00F17CFD">
        <w:rPr>
          <w:rFonts w:ascii="Times New Roman" w:hAnsi="Times New Roman"/>
          <w:sz w:val="18"/>
          <w:szCs w:val="18"/>
        </w:rPr>
        <w:t>Кодекс РФ об административных правонарушениях: (по сост. на 10 апреля 2006 г.). – М</w:t>
      </w:r>
      <w:r>
        <w:rPr>
          <w:rFonts w:ascii="Times New Roman" w:hAnsi="Times New Roman"/>
          <w:sz w:val="18"/>
          <w:szCs w:val="18"/>
        </w:rPr>
        <w:t>.: Юрайт – Издат, 2006. –344 с.</w:t>
      </w:r>
    </w:p>
  </w:footnote>
  <w:footnote w:id="30">
    <w:p w:rsidR="00F143AE" w:rsidRDefault="00F143AE" w:rsidP="00F17CFD">
      <w:pPr>
        <w:spacing w:after="0" w:line="240" w:lineRule="auto"/>
        <w:jc w:val="both"/>
      </w:pPr>
    </w:p>
  </w:footnote>
  <w:footnote w:id="31">
    <w:p w:rsidR="00AB5C9D" w:rsidRPr="003A7441" w:rsidRDefault="00AB5C9D" w:rsidP="00F17CFD">
      <w:pPr>
        <w:spacing w:after="0" w:line="240" w:lineRule="auto"/>
        <w:jc w:val="both"/>
        <w:rPr>
          <w:rFonts w:ascii="Times New Roman" w:hAnsi="Times New Roman"/>
          <w:sz w:val="20"/>
          <w:szCs w:val="20"/>
        </w:rPr>
      </w:pPr>
      <w:r w:rsidRPr="003A7441">
        <w:rPr>
          <w:rStyle w:val="aa"/>
          <w:sz w:val="20"/>
          <w:szCs w:val="20"/>
        </w:rPr>
        <w:footnoteRef/>
      </w:r>
      <w:r w:rsidRPr="003A7441">
        <w:rPr>
          <w:sz w:val="20"/>
          <w:szCs w:val="20"/>
        </w:rPr>
        <w:t xml:space="preserve"> </w:t>
      </w:r>
      <w:r w:rsidRPr="003A7441">
        <w:rPr>
          <w:rFonts w:ascii="Times New Roman" w:hAnsi="Times New Roman"/>
          <w:bCs/>
          <w:sz w:val="20"/>
          <w:szCs w:val="20"/>
        </w:rPr>
        <w:t>Таможенное право</w:t>
      </w:r>
      <w:r w:rsidRPr="003A7441">
        <w:rPr>
          <w:rFonts w:ascii="Times New Roman" w:hAnsi="Times New Roman"/>
          <w:sz w:val="20"/>
          <w:szCs w:val="20"/>
        </w:rPr>
        <w:t> : учеб. для вузов / С.В. Халипов. - М.: Зерцало М, 2004. - 240 с.</w:t>
      </w:r>
    </w:p>
    <w:p w:rsidR="00F143AE" w:rsidRDefault="00F143AE" w:rsidP="00F17CFD">
      <w:pPr>
        <w:spacing w:after="0" w:line="240" w:lineRule="auto"/>
        <w:jc w:val="both"/>
      </w:pPr>
    </w:p>
  </w:footnote>
  <w:footnote w:id="32">
    <w:p w:rsidR="00F143AE" w:rsidRDefault="00AB5C9D" w:rsidP="00745332">
      <w:pPr>
        <w:spacing w:after="0" w:line="240" w:lineRule="auto"/>
        <w:jc w:val="both"/>
      </w:pPr>
      <w:r w:rsidRPr="00757A4E">
        <w:rPr>
          <w:rStyle w:val="aa"/>
        </w:rPr>
        <w:footnoteRef/>
      </w:r>
      <w:r w:rsidRPr="003A7441">
        <w:rPr>
          <w:sz w:val="20"/>
          <w:szCs w:val="20"/>
        </w:rPr>
        <w:t xml:space="preserve"> </w:t>
      </w:r>
      <w:r w:rsidRPr="003A7441">
        <w:rPr>
          <w:rFonts w:ascii="Times New Roman" w:hAnsi="Times New Roman"/>
          <w:sz w:val="20"/>
          <w:szCs w:val="20"/>
        </w:rPr>
        <w:t>Комментарий к таможенному кодексу Российской Федерации/ А.Н. Козырин. – М.: Изд-во Проспект, 2004. – 736 с.</w:t>
      </w:r>
    </w:p>
  </w:footnote>
  <w:footnote w:id="33">
    <w:p w:rsidR="00F143AE" w:rsidRDefault="00AB5C9D">
      <w:pPr>
        <w:pStyle w:val="a8"/>
      </w:pPr>
      <w:r w:rsidRPr="003A7441">
        <w:rPr>
          <w:rStyle w:val="aa"/>
        </w:rPr>
        <w:footnoteRef/>
      </w:r>
      <w:r w:rsidR="003A7441" w:rsidRPr="003A7441">
        <w:t xml:space="preserve"> </w:t>
      </w:r>
      <w:r w:rsidRPr="003A7441">
        <w:rPr>
          <w:rFonts w:ascii="Times New Roman" w:hAnsi="Times New Roman"/>
          <w:bCs/>
        </w:rPr>
        <w:t>Обеспечение уплаты таможенных платежей</w:t>
      </w:r>
      <w:r w:rsidRPr="003A7441">
        <w:rPr>
          <w:rFonts w:ascii="Times New Roman" w:hAnsi="Times New Roman"/>
        </w:rPr>
        <w:t> / О.Г. Бадулин // Право и экономика. - </w:t>
      </w:r>
      <w:r w:rsidRPr="003A7441">
        <w:rPr>
          <w:rFonts w:ascii="Times New Roman" w:hAnsi="Times New Roman"/>
          <w:bCs/>
        </w:rPr>
        <w:t>2004</w:t>
      </w:r>
      <w:r w:rsidRPr="003A7441">
        <w:rPr>
          <w:rFonts w:ascii="Times New Roman" w:hAnsi="Times New Roman"/>
        </w:rPr>
        <w:t>. - N 7. - С. 60-64.</w:t>
      </w:r>
    </w:p>
  </w:footnote>
  <w:footnote w:id="34">
    <w:p w:rsidR="00F143AE" w:rsidRDefault="00AB5C9D" w:rsidP="003A7441">
      <w:pPr>
        <w:pStyle w:val="a8"/>
        <w:jc w:val="both"/>
      </w:pPr>
      <w:r w:rsidRPr="003A7441">
        <w:rPr>
          <w:rStyle w:val="aa"/>
        </w:rPr>
        <w:footnoteRef/>
      </w:r>
      <w:r w:rsidRPr="003A7441">
        <w:t xml:space="preserve"> </w:t>
      </w:r>
      <w:r w:rsidRPr="003A7441">
        <w:rPr>
          <w:rFonts w:ascii="Times New Roman" w:hAnsi="Times New Roman"/>
        </w:rPr>
        <w:t>Распоряжение ГТК РФ от 09.12 2003 г. N 666-р «Об утверждении инструкции об особенностях применения таможенными органами обеспечения уплаты таможенных платежей при внутреннем и международном таможенном транзите».</w:t>
      </w:r>
    </w:p>
  </w:footnote>
  <w:footnote w:id="35">
    <w:p w:rsidR="00F143AE" w:rsidRDefault="00AB5C9D" w:rsidP="003A7441">
      <w:pPr>
        <w:pStyle w:val="a8"/>
        <w:jc w:val="both"/>
      </w:pPr>
      <w:r w:rsidRPr="003A7441">
        <w:rPr>
          <w:rStyle w:val="aa"/>
        </w:rPr>
        <w:footnoteRef/>
      </w:r>
      <w:r w:rsidRPr="003A7441">
        <w:t xml:space="preserve"> </w:t>
      </w:r>
      <w:r w:rsidRPr="003A7441">
        <w:rPr>
          <w:rFonts w:ascii="Times New Roman" w:hAnsi="Times New Roman"/>
        </w:rPr>
        <w:t>Таможенный кодекс Российской Федерации. – М.: ТК Велби, Изд-во Проспект, 2005. – 280 с.</w:t>
      </w:r>
    </w:p>
  </w:footnote>
  <w:footnote w:id="36">
    <w:p w:rsidR="00F143AE" w:rsidRDefault="00AB5C9D" w:rsidP="00745332">
      <w:pPr>
        <w:spacing w:after="0" w:line="240" w:lineRule="auto"/>
        <w:jc w:val="both"/>
      </w:pPr>
      <w:r w:rsidRPr="003A7441">
        <w:rPr>
          <w:rStyle w:val="aa"/>
          <w:sz w:val="20"/>
          <w:szCs w:val="20"/>
        </w:rPr>
        <w:footnoteRef/>
      </w:r>
      <w:r w:rsidRPr="003A7441">
        <w:rPr>
          <w:sz w:val="20"/>
          <w:szCs w:val="20"/>
        </w:rPr>
        <w:t xml:space="preserve"> </w:t>
      </w:r>
      <w:r w:rsidRPr="003A7441">
        <w:rPr>
          <w:rFonts w:ascii="Times New Roman" w:hAnsi="Times New Roman"/>
          <w:bCs/>
          <w:sz w:val="20"/>
          <w:szCs w:val="20"/>
        </w:rPr>
        <w:t>Становление и развитие основных элементов административно-правового режима обеспечения таможенного дела</w:t>
      </w:r>
      <w:r w:rsidRPr="003A7441">
        <w:rPr>
          <w:rFonts w:ascii="Times New Roman" w:hAnsi="Times New Roman"/>
          <w:sz w:val="20"/>
          <w:szCs w:val="20"/>
        </w:rPr>
        <w:t>: (историко-правовой аспект) / Р. А. Марченко // История государства и права. - </w:t>
      </w:r>
      <w:r w:rsidRPr="003A7441">
        <w:rPr>
          <w:rFonts w:ascii="Times New Roman" w:hAnsi="Times New Roman"/>
          <w:bCs/>
          <w:sz w:val="20"/>
          <w:szCs w:val="20"/>
        </w:rPr>
        <w:t>2007</w:t>
      </w:r>
      <w:r w:rsidRPr="003A7441">
        <w:rPr>
          <w:rFonts w:ascii="Times New Roman" w:hAnsi="Times New Roman"/>
          <w:sz w:val="20"/>
          <w:szCs w:val="20"/>
        </w:rPr>
        <w:t>. - N 3. - С. 24-26.</w:t>
      </w:r>
    </w:p>
  </w:footnote>
  <w:footnote w:id="37">
    <w:p w:rsidR="00F143AE" w:rsidRDefault="00AB5C9D">
      <w:pPr>
        <w:pStyle w:val="a8"/>
      </w:pPr>
      <w:r w:rsidRPr="003A7441">
        <w:rPr>
          <w:rStyle w:val="aa"/>
        </w:rPr>
        <w:footnoteRef/>
      </w:r>
      <w:r w:rsidRPr="003A7441">
        <w:t xml:space="preserve"> </w:t>
      </w:r>
      <w:r w:rsidRPr="003A7441">
        <w:rPr>
          <w:rFonts w:ascii="Times New Roman" w:hAnsi="Times New Roman"/>
          <w:bCs/>
          <w:color w:val="000000"/>
        </w:rPr>
        <w:t>Приказ ГТК РФ</w:t>
      </w:r>
      <w:r w:rsidR="003A7441" w:rsidRPr="003A7441">
        <w:rPr>
          <w:rFonts w:ascii="Times New Roman" w:hAnsi="Times New Roman"/>
          <w:bCs/>
          <w:color w:val="000000"/>
        </w:rPr>
        <w:t xml:space="preserve"> </w:t>
      </w:r>
      <w:r w:rsidRPr="003A7441">
        <w:rPr>
          <w:rFonts w:ascii="Times New Roman" w:hAnsi="Times New Roman"/>
          <w:bCs/>
          <w:color w:val="000000"/>
        </w:rPr>
        <w:t>№ 1388 от 04.12.03. «О совершении отдельных таможенных операций при использовании таможенного режима временного ввоза».</w:t>
      </w:r>
    </w:p>
  </w:footnote>
  <w:footnote w:id="38">
    <w:p w:rsidR="00F143AE" w:rsidRDefault="00AB5C9D">
      <w:pPr>
        <w:pStyle w:val="a8"/>
      </w:pPr>
      <w:r w:rsidRPr="003A7441">
        <w:rPr>
          <w:rStyle w:val="aa"/>
        </w:rPr>
        <w:footnoteRef/>
      </w:r>
      <w:r w:rsidRPr="003A7441">
        <w:t xml:space="preserve"> </w:t>
      </w:r>
      <w:r w:rsidRPr="003A7441">
        <w:rPr>
          <w:rFonts w:ascii="Times New Roman" w:hAnsi="Times New Roman"/>
        </w:rPr>
        <w:t>Таможенный кодекс Российской Федерации. – М.: ТК Велби, Изд-во Проспект, 2005. – 280 с.</w:t>
      </w:r>
    </w:p>
  </w:footnote>
  <w:footnote w:id="39">
    <w:p w:rsidR="00F143AE" w:rsidRDefault="00AB5C9D">
      <w:pPr>
        <w:pStyle w:val="a8"/>
      </w:pPr>
      <w:r w:rsidRPr="003A7441">
        <w:rPr>
          <w:rStyle w:val="aa"/>
        </w:rPr>
        <w:footnoteRef/>
      </w:r>
      <w:r w:rsidRPr="003A7441">
        <w:t xml:space="preserve"> </w:t>
      </w:r>
      <w:r w:rsidRPr="003A7441">
        <w:rPr>
          <w:rFonts w:ascii="Times New Roman" w:hAnsi="Times New Roman"/>
          <w:bCs/>
          <w:color w:val="000000"/>
        </w:rPr>
        <w:t>Федеральный закон от 18.07.1999 № 183-ФЗ (ред. от</w:t>
      </w:r>
      <w:r w:rsidR="003A7441" w:rsidRPr="003A7441">
        <w:rPr>
          <w:rFonts w:ascii="Times New Roman" w:hAnsi="Times New Roman"/>
          <w:bCs/>
          <w:color w:val="000000"/>
        </w:rPr>
        <w:t xml:space="preserve"> </w:t>
      </w:r>
      <w:r w:rsidRPr="003A7441">
        <w:rPr>
          <w:rFonts w:ascii="Times New Roman" w:hAnsi="Times New Roman"/>
          <w:bCs/>
          <w:color w:val="000000"/>
        </w:rPr>
        <w:t>18.07.2005) «Об экспортном контроле».</w:t>
      </w:r>
    </w:p>
  </w:footnote>
  <w:footnote w:id="40">
    <w:p w:rsidR="00F143AE" w:rsidRDefault="00AB5C9D">
      <w:pPr>
        <w:pStyle w:val="a8"/>
      </w:pPr>
      <w:r w:rsidRPr="003A7441">
        <w:rPr>
          <w:rStyle w:val="aa"/>
        </w:rPr>
        <w:footnoteRef/>
      </w:r>
      <w:r w:rsidRPr="003A7441">
        <w:t xml:space="preserve"> </w:t>
      </w:r>
      <w:r w:rsidRPr="003A7441">
        <w:rPr>
          <w:rFonts w:ascii="Times New Roman" w:hAnsi="Times New Roman"/>
        </w:rPr>
        <w:t>Комментарий к таможенному кодексу Российской Федерации/ А.Н. Козырин. – М.: Изд-во Проспект, 2004. – 736 с.</w:t>
      </w:r>
    </w:p>
  </w:footnote>
  <w:footnote w:id="41">
    <w:p w:rsidR="00F143AE" w:rsidRDefault="00AB5C9D">
      <w:pPr>
        <w:pStyle w:val="a8"/>
      </w:pPr>
      <w:r w:rsidRPr="003A7441">
        <w:rPr>
          <w:rStyle w:val="aa"/>
        </w:rPr>
        <w:footnoteRef/>
      </w:r>
      <w:r w:rsidRPr="003A7441">
        <w:t xml:space="preserve"> </w:t>
      </w:r>
      <w:r w:rsidRPr="003A7441">
        <w:rPr>
          <w:rFonts w:ascii="Times New Roman" w:hAnsi="Times New Roman"/>
          <w:bCs/>
        </w:rPr>
        <w:t>Правовые основы помещения товаров под "основные" и "экономические" таможенные режимы</w:t>
      </w:r>
      <w:r w:rsidRPr="003A7441">
        <w:rPr>
          <w:rFonts w:ascii="Times New Roman" w:hAnsi="Times New Roman"/>
        </w:rPr>
        <w:t> / В. Г. Свинухов // Право и экономика. - </w:t>
      </w:r>
      <w:r w:rsidRPr="003A7441">
        <w:rPr>
          <w:rFonts w:ascii="Times New Roman" w:hAnsi="Times New Roman"/>
          <w:bCs/>
        </w:rPr>
        <w:t>2005</w:t>
      </w:r>
      <w:r w:rsidRPr="003A7441">
        <w:rPr>
          <w:rFonts w:ascii="Times New Roman" w:hAnsi="Times New Roman"/>
        </w:rPr>
        <w:t>. - N 6. - С. 61-70.</w:t>
      </w:r>
    </w:p>
  </w:footnote>
  <w:footnote w:id="42">
    <w:p w:rsidR="00F143AE" w:rsidRDefault="00AB5C9D" w:rsidP="00745332">
      <w:pPr>
        <w:spacing w:after="0" w:line="240" w:lineRule="auto"/>
        <w:jc w:val="both"/>
      </w:pPr>
      <w:r w:rsidRPr="00757A4E">
        <w:rPr>
          <w:rStyle w:val="aa"/>
        </w:rPr>
        <w:footnoteRef/>
      </w:r>
      <w:r w:rsidRPr="003A7441">
        <w:rPr>
          <w:sz w:val="20"/>
          <w:szCs w:val="20"/>
        </w:rPr>
        <w:t xml:space="preserve"> </w:t>
      </w:r>
      <w:r w:rsidRPr="003A7441">
        <w:rPr>
          <w:rFonts w:ascii="Times New Roman" w:hAnsi="Times New Roman"/>
          <w:bCs/>
          <w:sz w:val="20"/>
          <w:szCs w:val="20"/>
        </w:rPr>
        <w:t>Таможенное дело</w:t>
      </w:r>
      <w:r w:rsidRPr="003A7441">
        <w:rPr>
          <w:rFonts w:ascii="Times New Roman" w:hAnsi="Times New Roman"/>
          <w:sz w:val="20"/>
          <w:szCs w:val="20"/>
        </w:rPr>
        <w:t>: учебник / О.В. Молчанова, М.В. Коган. - Ростов-на-Дону: Феникс, 2005. - 314 с.</w:t>
      </w:r>
    </w:p>
  </w:footnote>
  <w:footnote w:id="43">
    <w:p w:rsidR="00F143AE" w:rsidRDefault="00AB5C9D">
      <w:pPr>
        <w:pStyle w:val="a8"/>
      </w:pPr>
      <w:r w:rsidRPr="003A7441">
        <w:rPr>
          <w:rStyle w:val="aa"/>
        </w:rPr>
        <w:footnoteRef/>
      </w:r>
      <w:r w:rsidRPr="003A7441">
        <w:t xml:space="preserve"> </w:t>
      </w:r>
      <w:r w:rsidRPr="003A7441">
        <w:rPr>
          <w:rFonts w:ascii="Times New Roman" w:hAnsi="Times New Roman"/>
        </w:rPr>
        <w:t>Таможенный кодекс Российской Федерации. – М.: ТК Велби, Изд-во Проспект, 2005. – 280 с.</w:t>
      </w:r>
    </w:p>
  </w:footnote>
  <w:footnote w:id="44">
    <w:p w:rsidR="00F143AE" w:rsidRDefault="00AB5C9D" w:rsidP="00745332">
      <w:pPr>
        <w:spacing w:after="0" w:line="240" w:lineRule="auto"/>
        <w:jc w:val="both"/>
      </w:pPr>
      <w:r w:rsidRPr="003A7441">
        <w:rPr>
          <w:rStyle w:val="aa"/>
          <w:sz w:val="20"/>
          <w:szCs w:val="20"/>
        </w:rPr>
        <w:footnoteRef/>
      </w:r>
      <w:r w:rsidRPr="003A7441">
        <w:rPr>
          <w:sz w:val="20"/>
          <w:szCs w:val="20"/>
        </w:rPr>
        <w:t xml:space="preserve"> </w:t>
      </w:r>
      <w:r w:rsidRPr="003A7441">
        <w:rPr>
          <w:rFonts w:ascii="Times New Roman" w:hAnsi="Times New Roman"/>
          <w:sz w:val="20"/>
          <w:szCs w:val="20"/>
        </w:rPr>
        <w:t>Правовое регулирование таможенных режимов</w:t>
      </w:r>
      <w:r w:rsidRPr="003A7441">
        <w:rPr>
          <w:sz w:val="20"/>
          <w:szCs w:val="20"/>
        </w:rPr>
        <w:t xml:space="preserve">. </w:t>
      </w:r>
      <w:r w:rsidRPr="003A7441">
        <w:rPr>
          <w:rFonts w:ascii="Times New Roman" w:hAnsi="Times New Roman"/>
          <w:sz w:val="20"/>
          <w:szCs w:val="20"/>
        </w:rPr>
        <w:t>Комментарий законодательства / А.Н. Козырин, В.В. Егазарова //</w:t>
      </w:r>
      <w:r w:rsidR="003A7441" w:rsidRPr="003A7441">
        <w:rPr>
          <w:rFonts w:ascii="Times New Roman" w:hAnsi="Times New Roman"/>
          <w:sz w:val="20"/>
          <w:szCs w:val="20"/>
        </w:rPr>
        <w:t xml:space="preserve"> </w:t>
      </w:r>
      <w:r w:rsidRPr="003A7441">
        <w:rPr>
          <w:rFonts w:ascii="Times New Roman" w:hAnsi="Times New Roman"/>
          <w:sz w:val="20"/>
          <w:szCs w:val="20"/>
        </w:rPr>
        <w:t>Право и экономика. – 2005. -</w:t>
      </w:r>
      <w:r w:rsidR="003A7441" w:rsidRPr="003A7441">
        <w:rPr>
          <w:rFonts w:ascii="Times New Roman" w:hAnsi="Times New Roman"/>
          <w:sz w:val="20"/>
          <w:szCs w:val="20"/>
        </w:rPr>
        <w:t xml:space="preserve"> </w:t>
      </w:r>
      <w:r w:rsidRPr="003A7441">
        <w:rPr>
          <w:rFonts w:ascii="Times New Roman" w:hAnsi="Times New Roman"/>
          <w:sz w:val="20"/>
          <w:szCs w:val="20"/>
        </w:rPr>
        <w:t>№ 6.</w:t>
      </w:r>
    </w:p>
  </w:footnote>
  <w:footnote w:id="45">
    <w:p w:rsidR="00F143AE" w:rsidRDefault="00AB5C9D">
      <w:pPr>
        <w:pStyle w:val="a8"/>
      </w:pPr>
      <w:r w:rsidRPr="003A7441">
        <w:rPr>
          <w:rStyle w:val="aa"/>
        </w:rPr>
        <w:footnoteRef/>
      </w:r>
      <w:r w:rsidRPr="003A7441">
        <w:t xml:space="preserve"> </w:t>
      </w:r>
      <w:r w:rsidRPr="003A7441">
        <w:rPr>
          <w:rFonts w:ascii="Times New Roman" w:hAnsi="Times New Roman"/>
        </w:rPr>
        <w:t>Комментарий к таможенному кодексу Российской Федерации/ А.Н. Козырин. – М.: Изд-во Проспект, 2004. – 736 с.</w:t>
      </w:r>
    </w:p>
  </w:footnote>
  <w:footnote w:id="46">
    <w:p w:rsidR="00F143AE" w:rsidRDefault="00AB5C9D" w:rsidP="003A7441">
      <w:pPr>
        <w:spacing w:after="0" w:line="240" w:lineRule="auto"/>
        <w:jc w:val="both"/>
      </w:pPr>
      <w:r w:rsidRPr="00757A4E">
        <w:rPr>
          <w:rStyle w:val="aa"/>
        </w:rPr>
        <w:footnoteRef/>
      </w:r>
      <w:r w:rsidRPr="003A7441">
        <w:rPr>
          <w:sz w:val="20"/>
          <w:szCs w:val="20"/>
        </w:rPr>
        <w:t xml:space="preserve"> </w:t>
      </w:r>
      <w:r w:rsidRPr="003A7441">
        <w:rPr>
          <w:rFonts w:ascii="Times New Roman" w:hAnsi="Times New Roman"/>
          <w:bCs/>
          <w:sz w:val="20"/>
          <w:szCs w:val="20"/>
        </w:rPr>
        <w:t>Таможенные режимы по российскому законодательству. Обзор и определения</w:t>
      </w:r>
      <w:r w:rsidRPr="003A7441">
        <w:rPr>
          <w:rFonts w:ascii="Times New Roman" w:hAnsi="Times New Roman"/>
          <w:sz w:val="20"/>
          <w:szCs w:val="20"/>
        </w:rPr>
        <w:t> / Борис Вульфович Россинский // Закон. - </w:t>
      </w:r>
      <w:r w:rsidRPr="003A7441">
        <w:rPr>
          <w:rFonts w:ascii="Times New Roman" w:hAnsi="Times New Roman"/>
          <w:bCs/>
          <w:sz w:val="20"/>
          <w:szCs w:val="20"/>
        </w:rPr>
        <w:t>2006</w:t>
      </w:r>
      <w:r w:rsidRPr="003A7441">
        <w:rPr>
          <w:rFonts w:ascii="Times New Roman" w:hAnsi="Times New Roman"/>
          <w:sz w:val="20"/>
          <w:szCs w:val="20"/>
        </w:rPr>
        <w:t>. - N 6. - С. 5-12.</w:t>
      </w:r>
    </w:p>
  </w:footnote>
  <w:footnote w:id="47">
    <w:p w:rsidR="00F143AE" w:rsidRDefault="00AB5C9D" w:rsidP="003A7441">
      <w:pPr>
        <w:pStyle w:val="a8"/>
        <w:jc w:val="both"/>
      </w:pPr>
      <w:r w:rsidRPr="003A7441">
        <w:rPr>
          <w:rStyle w:val="aa"/>
        </w:rPr>
        <w:footnoteRef/>
      </w:r>
      <w:r w:rsidRPr="003A7441">
        <w:t xml:space="preserve"> </w:t>
      </w:r>
      <w:r w:rsidRPr="003A7441">
        <w:rPr>
          <w:rFonts w:ascii="Times New Roman" w:hAnsi="Times New Roman"/>
        </w:rPr>
        <w:t>Правовое регулирование таможенных режимов</w:t>
      </w:r>
      <w:r w:rsidRPr="003A7441">
        <w:t xml:space="preserve">. </w:t>
      </w:r>
      <w:r w:rsidRPr="003A7441">
        <w:rPr>
          <w:rFonts w:ascii="Times New Roman" w:hAnsi="Times New Roman"/>
        </w:rPr>
        <w:t>Комментарий законодательства / А.Н. Козырин, В.В. Егазарова //</w:t>
      </w:r>
      <w:r w:rsidR="003A7441" w:rsidRPr="003A7441">
        <w:rPr>
          <w:rFonts w:ascii="Times New Roman" w:hAnsi="Times New Roman"/>
        </w:rPr>
        <w:t xml:space="preserve"> </w:t>
      </w:r>
      <w:r w:rsidRPr="003A7441">
        <w:rPr>
          <w:rFonts w:ascii="Times New Roman" w:hAnsi="Times New Roman"/>
        </w:rPr>
        <w:t>Право и экономика. – 2005. -</w:t>
      </w:r>
      <w:r w:rsidR="003A7441" w:rsidRPr="003A7441">
        <w:rPr>
          <w:rFonts w:ascii="Times New Roman" w:hAnsi="Times New Roman"/>
        </w:rPr>
        <w:t xml:space="preserve"> </w:t>
      </w:r>
      <w:r w:rsidRPr="003A7441">
        <w:rPr>
          <w:rFonts w:ascii="Times New Roman" w:hAnsi="Times New Roman"/>
        </w:rPr>
        <w:t>№ 6.</w:t>
      </w:r>
    </w:p>
  </w:footnote>
  <w:footnote w:id="48">
    <w:p w:rsidR="00F143AE" w:rsidRDefault="00AB5C9D" w:rsidP="003A7441">
      <w:pPr>
        <w:pStyle w:val="a8"/>
        <w:jc w:val="both"/>
      </w:pPr>
      <w:r w:rsidRPr="003A7441">
        <w:rPr>
          <w:rStyle w:val="aa"/>
        </w:rPr>
        <w:footnoteRef/>
      </w:r>
      <w:r w:rsidRPr="003A7441">
        <w:t xml:space="preserve"> </w:t>
      </w:r>
      <w:r w:rsidRPr="003A7441">
        <w:rPr>
          <w:rFonts w:ascii="Times New Roman" w:hAnsi="Times New Roman"/>
        </w:rPr>
        <w:t>Комментарий к таможенному кодексу Российской Федерации/ А.Н. Козырин. – М.: Изд-во Проспект,2004.–736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556FA84"/>
    <w:lvl w:ilvl="0">
      <w:numFmt w:val="decimal"/>
      <w:lvlText w:val="*"/>
      <w:lvlJc w:val="left"/>
      <w:rPr>
        <w:rFonts w:cs="Times New Roman"/>
      </w:rPr>
    </w:lvl>
  </w:abstractNum>
  <w:abstractNum w:abstractNumId="1">
    <w:nsid w:val="1F9260B8"/>
    <w:multiLevelType w:val="singleLevel"/>
    <w:tmpl w:val="6C240DC6"/>
    <w:lvl w:ilvl="0">
      <w:start w:val="2"/>
      <w:numFmt w:val="decimal"/>
      <w:lvlText w:val="%1)"/>
      <w:legacy w:legacy="1" w:legacySpace="0" w:legacyIndent="264"/>
      <w:lvlJc w:val="left"/>
      <w:rPr>
        <w:rFonts w:ascii="Times New Roman" w:hAnsi="Times New Roman" w:cs="Times New Roman" w:hint="default"/>
      </w:rPr>
    </w:lvl>
  </w:abstractNum>
  <w:abstractNum w:abstractNumId="2">
    <w:nsid w:val="5330142F"/>
    <w:multiLevelType w:val="singleLevel"/>
    <w:tmpl w:val="F0C0BCE8"/>
    <w:lvl w:ilvl="0">
      <w:start w:val="1"/>
      <w:numFmt w:val="decimal"/>
      <w:lvlText w:val="%1)"/>
      <w:legacy w:legacy="1" w:legacySpace="0" w:legacyIndent="249"/>
      <w:lvlJc w:val="left"/>
      <w:rPr>
        <w:rFonts w:ascii="Times New Roman" w:hAnsi="Times New Roman" w:cs="Times New Roman" w:hint="default"/>
      </w:rPr>
    </w:lvl>
  </w:abstractNum>
  <w:abstractNum w:abstractNumId="3">
    <w:nsid w:val="6BC11633"/>
    <w:multiLevelType w:val="hybridMultilevel"/>
    <w:tmpl w:val="4EFEC296"/>
    <w:lvl w:ilvl="0" w:tplc="0419000F">
      <w:start w:val="1"/>
      <w:numFmt w:val="decimal"/>
      <w:lvlText w:val="%1."/>
      <w:lvlJc w:val="left"/>
      <w:pPr>
        <w:ind w:left="510" w:firstLine="34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211"/>
        <w:lvlJc w:val="left"/>
        <w:rPr>
          <w:rFonts w:ascii="Times New Roman" w:hAnsi="Times New Roman" w:hint="default"/>
        </w:rPr>
      </w:lvl>
    </w:lvlOverride>
  </w:num>
  <w:num w:numId="2">
    <w:abstractNumId w:val="0"/>
    <w:lvlOverride w:ilvl="0">
      <w:lvl w:ilvl="0">
        <w:numFmt w:val="bullet"/>
        <w:lvlText w:val="—"/>
        <w:legacy w:legacy="1" w:legacySpace="0" w:legacyIndent="202"/>
        <w:lvlJc w:val="left"/>
        <w:rPr>
          <w:rFonts w:ascii="Times New Roman" w:hAnsi="Times New Roman" w:hint="default"/>
        </w:rPr>
      </w:lvl>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945"/>
    <w:rsid w:val="00017C02"/>
    <w:rsid w:val="0002699D"/>
    <w:rsid w:val="000361A7"/>
    <w:rsid w:val="00070422"/>
    <w:rsid w:val="000F3D29"/>
    <w:rsid w:val="000F72EB"/>
    <w:rsid w:val="0011469D"/>
    <w:rsid w:val="0016414E"/>
    <w:rsid w:val="001938F6"/>
    <w:rsid w:val="001B4548"/>
    <w:rsid w:val="001C0ACE"/>
    <w:rsid w:val="00210F2B"/>
    <w:rsid w:val="00215B2A"/>
    <w:rsid w:val="00255CA4"/>
    <w:rsid w:val="003178F1"/>
    <w:rsid w:val="00325AF9"/>
    <w:rsid w:val="00354381"/>
    <w:rsid w:val="003A7441"/>
    <w:rsid w:val="003F6296"/>
    <w:rsid w:val="0040293B"/>
    <w:rsid w:val="00427184"/>
    <w:rsid w:val="00471F3B"/>
    <w:rsid w:val="0047363A"/>
    <w:rsid w:val="00484A56"/>
    <w:rsid w:val="005020D7"/>
    <w:rsid w:val="00537F34"/>
    <w:rsid w:val="00547571"/>
    <w:rsid w:val="005663CC"/>
    <w:rsid w:val="005C3725"/>
    <w:rsid w:val="00624A49"/>
    <w:rsid w:val="00635F7D"/>
    <w:rsid w:val="00692F41"/>
    <w:rsid w:val="006B31F8"/>
    <w:rsid w:val="00745332"/>
    <w:rsid w:val="00757A4E"/>
    <w:rsid w:val="00770650"/>
    <w:rsid w:val="0077206C"/>
    <w:rsid w:val="00781051"/>
    <w:rsid w:val="007B75D9"/>
    <w:rsid w:val="007E2413"/>
    <w:rsid w:val="00805F1E"/>
    <w:rsid w:val="00847F76"/>
    <w:rsid w:val="008B23B1"/>
    <w:rsid w:val="008D0C17"/>
    <w:rsid w:val="00967ED9"/>
    <w:rsid w:val="009928E3"/>
    <w:rsid w:val="009B2678"/>
    <w:rsid w:val="009E7499"/>
    <w:rsid w:val="00A847E9"/>
    <w:rsid w:val="00A86832"/>
    <w:rsid w:val="00AA2C9C"/>
    <w:rsid w:val="00AB5C9D"/>
    <w:rsid w:val="00B00874"/>
    <w:rsid w:val="00B36AAF"/>
    <w:rsid w:val="00B93035"/>
    <w:rsid w:val="00BC1427"/>
    <w:rsid w:val="00BE51A5"/>
    <w:rsid w:val="00BF37BF"/>
    <w:rsid w:val="00C419F0"/>
    <w:rsid w:val="00C65829"/>
    <w:rsid w:val="00C66683"/>
    <w:rsid w:val="00C72924"/>
    <w:rsid w:val="00C7547A"/>
    <w:rsid w:val="00C96D9C"/>
    <w:rsid w:val="00CB3C8A"/>
    <w:rsid w:val="00CE5925"/>
    <w:rsid w:val="00CF73B6"/>
    <w:rsid w:val="00D030EB"/>
    <w:rsid w:val="00D13AFF"/>
    <w:rsid w:val="00D3479A"/>
    <w:rsid w:val="00D54644"/>
    <w:rsid w:val="00D54B5F"/>
    <w:rsid w:val="00D70B6E"/>
    <w:rsid w:val="00D7616E"/>
    <w:rsid w:val="00D85945"/>
    <w:rsid w:val="00D92DFA"/>
    <w:rsid w:val="00DA6CDC"/>
    <w:rsid w:val="00DF30B5"/>
    <w:rsid w:val="00E330E7"/>
    <w:rsid w:val="00E3475E"/>
    <w:rsid w:val="00E63DC9"/>
    <w:rsid w:val="00ED6095"/>
    <w:rsid w:val="00EF419D"/>
    <w:rsid w:val="00F143AE"/>
    <w:rsid w:val="00F17CFD"/>
    <w:rsid w:val="00F211BE"/>
    <w:rsid w:val="00F226F8"/>
    <w:rsid w:val="00F66CEA"/>
    <w:rsid w:val="00FD43DA"/>
    <w:rsid w:val="00FD532B"/>
    <w:rsid w:val="00FE2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71D763-F7E0-4039-B4AF-D9A449C4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874"/>
    <w:pPr>
      <w:spacing w:after="200" w:line="276" w:lineRule="auto"/>
    </w:pPr>
    <w:rPr>
      <w:sz w:val="22"/>
      <w:szCs w:val="22"/>
    </w:rPr>
  </w:style>
  <w:style w:type="paragraph" w:styleId="1">
    <w:name w:val="heading 1"/>
    <w:basedOn w:val="a"/>
    <w:next w:val="a"/>
    <w:link w:val="10"/>
    <w:uiPriority w:val="9"/>
    <w:qFormat/>
    <w:rsid w:val="00AA2C9C"/>
    <w:pPr>
      <w:keepNext/>
      <w:widowControl w:val="0"/>
      <w:spacing w:before="60" w:after="0" w:line="220" w:lineRule="exact"/>
      <w:ind w:firstLine="460"/>
      <w:jc w:val="both"/>
      <w:outlineLvl w:val="0"/>
    </w:pPr>
    <w:rPr>
      <w:rFonts w:ascii="Times New Roman" w:hAnsi="Times New Roman"/>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A2C9C"/>
    <w:rPr>
      <w:rFonts w:ascii="Times New Roman" w:hAnsi="Times New Roman" w:cs="Times New Roman"/>
      <w:b/>
      <w:sz w:val="20"/>
      <w:szCs w:val="20"/>
      <w:lang w:val="x-none" w:eastAsia="en-US"/>
    </w:rPr>
  </w:style>
  <w:style w:type="paragraph" w:styleId="a3">
    <w:name w:val="header"/>
    <w:basedOn w:val="a"/>
    <w:link w:val="a4"/>
    <w:uiPriority w:val="99"/>
    <w:unhideWhenUsed/>
    <w:rsid w:val="00017C02"/>
    <w:pPr>
      <w:tabs>
        <w:tab w:val="center" w:pos="4677"/>
        <w:tab w:val="right" w:pos="9355"/>
      </w:tabs>
      <w:spacing w:after="0" w:line="240" w:lineRule="auto"/>
    </w:pPr>
  </w:style>
  <w:style w:type="character" w:customStyle="1" w:styleId="a4">
    <w:name w:val="Верхний колонтитул Знак"/>
    <w:link w:val="a3"/>
    <w:uiPriority w:val="99"/>
    <w:locked/>
    <w:rsid w:val="00017C02"/>
    <w:rPr>
      <w:rFonts w:cs="Times New Roman"/>
    </w:rPr>
  </w:style>
  <w:style w:type="paragraph" w:styleId="a5">
    <w:name w:val="footer"/>
    <w:basedOn w:val="a"/>
    <w:link w:val="a6"/>
    <w:uiPriority w:val="99"/>
    <w:unhideWhenUsed/>
    <w:rsid w:val="00017C02"/>
    <w:pPr>
      <w:tabs>
        <w:tab w:val="center" w:pos="4677"/>
        <w:tab w:val="right" w:pos="9355"/>
      </w:tabs>
      <w:spacing w:after="0" w:line="240" w:lineRule="auto"/>
    </w:pPr>
  </w:style>
  <w:style w:type="character" w:customStyle="1" w:styleId="a6">
    <w:name w:val="Нижний колонтитул Знак"/>
    <w:link w:val="a5"/>
    <w:uiPriority w:val="99"/>
    <w:locked/>
    <w:rsid w:val="00017C02"/>
    <w:rPr>
      <w:rFonts w:cs="Times New Roman"/>
    </w:rPr>
  </w:style>
  <w:style w:type="paragraph" w:customStyle="1" w:styleId="ConsNormal">
    <w:name w:val="ConsNormal"/>
    <w:rsid w:val="005C3725"/>
    <w:pPr>
      <w:autoSpaceDE w:val="0"/>
      <w:autoSpaceDN w:val="0"/>
      <w:adjustRightInd w:val="0"/>
      <w:ind w:right="19772" w:firstLine="720"/>
    </w:pPr>
    <w:rPr>
      <w:rFonts w:ascii="Arial" w:hAnsi="Arial" w:cs="Arial"/>
    </w:rPr>
  </w:style>
  <w:style w:type="paragraph" w:customStyle="1" w:styleId="ConsNonformat">
    <w:name w:val="ConsNonformat"/>
    <w:uiPriority w:val="99"/>
    <w:rsid w:val="00ED6095"/>
    <w:pPr>
      <w:autoSpaceDE w:val="0"/>
      <w:autoSpaceDN w:val="0"/>
      <w:adjustRightInd w:val="0"/>
      <w:ind w:right="19772"/>
    </w:pPr>
    <w:rPr>
      <w:rFonts w:ascii="Courier New" w:hAnsi="Courier New" w:cs="Courier New"/>
    </w:rPr>
  </w:style>
  <w:style w:type="paragraph" w:styleId="a7">
    <w:name w:val="List Paragraph"/>
    <w:basedOn w:val="a"/>
    <w:uiPriority w:val="34"/>
    <w:qFormat/>
    <w:rsid w:val="00BE51A5"/>
    <w:pPr>
      <w:ind w:left="720"/>
      <w:contextualSpacing/>
    </w:pPr>
  </w:style>
  <w:style w:type="paragraph" w:styleId="a8">
    <w:name w:val="footnote text"/>
    <w:basedOn w:val="a"/>
    <w:link w:val="a9"/>
    <w:uiPriority w:val="99"/>
    <w:semiHidden/>
    <w:unhideWhenUsed/>
    <w:rsid w:val="00FE28FE"/>
    <w:pPr>
      <w:spacing w:after="0" w:line="240" w:lineRule="auto"/>
    </w:pPr>
    <w:rPr>
      <w:sz w:val="20"/>
      <w:szCs w:val="20"/>
    </w:rPr>
  </w:style>
  <w:style w:type="character" w:customStyle="1" w:styleId="a9">
    <w:name w:val="Текст сноски Знак"/>
    <w:link w:val="a8"/>
    <w:uiPriority w:val="99"/>
    <w:semiHidden/>
    <w:locked/>
    <w:rsid w:val="00FE28FE"/>
    <w:rPr>
      <w:rFonts w:cs="Times New Roman"/>
      <w:sz w:val="20"/>
      <w:szCs w:val="20"/>
    </w:rPr>
  </w:style>
  <w:style w:type="character" w:styleId="aa">
    <w:name w:val="footnote reference"/>
    <w:uiPriority w:val="99"/>
    <w:semiHidden/>
    <w:unhideWhenUsed/>
    <w:rsid w:val="00FE28FE"/>
    <w:rPr>
      <w:rFonts w:cs="Times New Roman"/>
      <w:vertAlign w:val="superscript"/>
    </w:rPr>
  </w:style>
  <w:style w:type="paragraph" w:styleId="ab">
    <w:name w:val="Balloon Text"/>
    <w:basedOn w:val="a"/>
    <w:link w:val="ac"/>
    <w:uiPriority w:val="99"/>
    <w:semiHidden/>
    <w:unhideWhenUsed/>
    <w:rsid w:val="00AA2C9C"/>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AA2C9C"/>
    <w:rPr>
      <w:rFonts w:ascii="Tahoma" w:hAnsi="Tahoma" w:cs="Tahoma"/>
      <w:sz w:val="16"/>
      <w:szCs w:val="16"/>
    </w:rPr>
  </w:style>
  <w:style w:type="character" w:styleId="ad">
    <w:name w:val="Hyperlink"/>
    <w:uiPriority w:val="99"/>
    <w:rsid w:val="001C0ACE"/>
    <w:rPr>
      <w:rFonts w:cs="Times New Roman"/>
      <w:color w:val="0000FF"/>
      <w:u w:val="single"/>
    </w:rPr>
  </w:style>
  <w:style w:type="paragraph" w:customStyle="1" w:styleId="ConsTitle">
    <w:name w:val="ConsTitle"/>
    <w:uiPriority w:val="99"/>
    <w:rsid w:val="00BF37BF"/>
    <w:pPr>
      <w:autoSpaceDE w:val="0"/>
      <w:autoSpaceDN w:val="0"/>
      <w:adjustRightInd w:val="0"/>
      <w:ind w:right="19772"/>
    </w:pPr>
    <w:rPr>
      <w:rFonts w:ascii="Arial" w:hAnsi="Arial" w:cs="Arial"/>
      <w:b/>
      <w:bCs/>
    </w:rPr>
  </w:style>
  <w:style w:type="paragraph" w:styleId="ae">
    <w:name w:val="Normal (Web)"/>
    <w:basedOn w:val="a"/>
    <w:uiPriority w:val="99"/>
    <w:semiHidden/>
    <w:unhideWhenUsed/>
    <w:rsid w:val="005663C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28689">
      <w:marLeft w:val="0"/>
      <w:marRight w:val="0"/>
      <w:marTop w:val="0"/>
      <w:marBottom w:val="0"/>
      <w:divBdr>
        <w:top w:val="none" w:sz="0" w:space="0" w:color="auto"/>
        <w:left w:val="none" w:sz="0" w:space="0" w:color="auto"/>
        <w:bottom w:val="none" w:sz="0" w:space="0" w:color="auto"/>
        <w:right w:val="none" w:sz="0" w:space="0" w:color="auto"/>
      </w:divBdr>
      <w:divsChild>
        <w:div w:id="361128684">
          <w:marLeft w:val="0"/>
          <w:marRight w:val="0"/>
          <w:marTop w:val="0"/>
          <w:marBottom w:val="0"/>
          <w:divBdr>
            <w:top w:val="none" w:sz="0" w:space="0" w:color="auto"/>
            <w:left w:val="none" w:sz="0" w:space="0" w:color="auto"/>
            <w:bottom w:val="none" w:sz="0" w:space="0" w:color="auto"/>
            <w:right w:val="none" w:sz="0" w:space="0" w:color="auto"/>
          </w:divBdr>
        </w:div>
      </w:divsChild>
    </w:div>
    <w:div w:id="361128691">
      <w:marLeft w:val="0"/>
      <w:marRight w:val="0"/>
      <w:marTop w:val="0"/>
      <w:marBottom w:val="0"/>
      <w:divBdr>
        <w:top w:val="none" w:sz="0" w:space="0" w:color="auto"/>
        <w:left w:val="none" w:sz="0" w:space="0" w:color="auto"/>
        <w:bottom w:val="none" w:sz="0" w:space="0" w:color="auto"/>
        <w:right w:val="none" w:sz="0" w:space="0" w:color="auto"/>
      </w:divBdr>
      <w:divsChild>
        <w:div w:id="361128678">
          <w:marLeft w:val="0"/>
          <w:marRight w:val="0"/>
          <w:marTop w:val="0"/>
          <w:marBottom w:val="0"/>
          <w:divBdr>
            <w:top w:val="none" w:sz="0" w:space="0" w:color="auto"/>
            <w:left w:val="none" w:sz="0" w:space="0" w:color="auto"/>
            <w:bottom w:val="none" w:sz="0" w:space="0" w:color="auto"/>
            <w:right w:val="none" w:sz="0" w:space="0" w:color="auto"/>
          </w:divBdr>
        </w:div>
        <w:div w:id="361128679">
          <w:marLeft w:val="0"/>
          <w:marRight w:val="0"/>
          <w:marTop w:val="0"/>
          <w:marBottom w:val="0"/>
          <w:divBdr>
            <w:top w:val="none" w:sz="0" w:space="0" w:color="auto"/>
            <w:left w:val="none" w:sz="0" w:space="0" w:color="auto"/>
            <w:bottom w:val="none" w:sz="0" w:space="0" w:color="auto"/>
            <w:right w:val="none" w:sz="0" w:space="0" w:color="auto"/>
          </w:divBdr>
        </w:div>
        <w:div w:id="361128680">
          <w:marLeft w:val="0"/>
          <w:marRight w:val="0"/>
          <w:marTop w:val="0"/>
          <w:marBottom w:val="0"/>
          <w:divBdr>
            <w:top w:val="none" w:sz="0" w:space="0" w:color="auto"/>
            <w:left w:val="none" w:sz="0" w:space="0" w:color="auto"/>
            <w:bottom w:val="none" w:sz="0" w:space="0" w:color="auto"/>
            <w:right w:val="none" w:sz="0" w:space="0" w:color="auto"/>
          </w:divBdr>
        </w:div>
        <w:div w:id="361128681">
          <w:marLeft w:val="0"/>
          <w:marRight w:val="0"/>
          <w:marTop w:val="0"/>
          <w:marBottom w:val="0"/>
          <w:divBdr>
            <w:top w:val="none" w:sz="0" w:space="0" w:color="auto"/>
            <w:left w:val="none" w:sz="0" w:space="0" w:color="auto"/>
            <w:bottom w:val="none" w:sz="0" w:space="0" w:color="auto"/>
            <w:right w:val="none" w:sz="0" w:space="0" w:color="auto"/>
          </w:divBdr>
        </w:div>
        <w:div w:id="361128682">
          <w:marLeft w:val="0"/>
          <w:marRight w:val="0"/>
          <w:marTop w:val="0"/>
          <w:marBottom w:val="0"/>
          <w:divBdr>
            <w:top w:val="none" w:sz="0" w:space="0" w:color="auto"/>
            <w:left w:val="none" w:sz="0" w:space="0" w:color="auto"/>
            <w:bottom w:val="none" w:sz="0" w:space="0" w:color="auto"/>
            <w:right w:val="none" w:sz="0" w:space="0" w:color="auto"/>
          </w:divBdr>
        </w:div>
        <w:div w:id="361128683">
          <w:marLeft w:val="0"/>
          <w:marRight w:val="0"/>
          <w:marTop w:val="0"/>
          <w:marBottom w:val="0"/>
          <w:divBdr>
            <w:top w:val="none" w:sz="0" w:space="0" w:color="auto"/>
            <w:left w:val="none" w:sz="0" w:space="0" w:color="auto"/>
            <w:bottom w:val="none" w:sz="0" w:space="0" w:color="auto"/>
            <w:right w:val="none" w:sz="0" w:space="0" w:color="auto"/>
          </w:divBdr>
        </w:div>
        <w:div w:id="361128685">
          <w:marLeft w:val="0"/>
          <w:marRight w:val="0"/>
          <w:marTop w:val="0"/>
          <w:marBottom w:val="0"/>
          <w:divBdr>
            <w:top w:val="none" w:sz="0" w:space="0" w:color="auto"/>
            <w:left w:val="none" w:sz="0" w:space="0" w:color="auto"/>
            <w:bottom w:val="none" w:sz="0" w:space="0" w:color="auto"/>
            <w:right w:val="none" w:sz="0" w:space="0" w:color="auto"/>
          </w:divBdr>
        </w:div>
        <w:div w:id="361128686">
          <w:marLeft w:val="0"/>
          <w:marRight w:val="0"/>
          <w:marTop w:val="0"/>
          <w:marBottom w:val="0"/>
          <w:divBdr>
            <w:top w:val="none" w:sz="0" w:space="0" w:color="auto"/>
            <w:left w:val="none" w:sz="0" w:space="0" w:color="auto"/>
            <w:bottom w:val="none" w:sz="0" w:space="0" w:color="auto"/>
            <w:right w:val="none" w:sz="0" w:space="0" w:color="auto"/>
          </w:divBdr>
        </w:div>
        <w:div w:id="361128687">
          <w:marLeft w:val="0"/>
          <w:marRight w:val="0"/>
          <w:marTop w:val="0"/>
          <w:marBottom w:val="0"/>
          <w:divBdr>
            <w:top w:val="none" w:sz="0" w:space="0" w:color="auto"/>
            <w:left w:val="none" w:sz="0" w:space="0" w:color="auto"/>
            <w:bottom w:val="none" w:sz="0" w:space="0" w:color="auto"/>
            <w:right w:val="none" w:sz="0" w:space="0" w:color="auto"/>
          </w:divBdr>
        </w:div>
        <w:div w:id="361128688">
          <w:marLeft w:val="0"/>
          <w:marRight w:val="0"/>
          <w:marTop w:val="0"/>
          <w:marBottom w:val="0"/>
          <w:divBdr>
            <w:top w:val="none" w:sz="0" w:space="0" w:color="auto"/>
            <w:left w:val="none" w:sz="0" w:space="0" w:color="auto"/>
            <w:bottom w:val="none" w:sz="0" w:space="0" w:color="auto"/>
            <w:right w:val="none" w:sz="0" w:space="0" w:color="auto"/>
          </w:divBdr>
        </w:div>
        <w:div w:id="361128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552B-E079-4A59-8C42-A5F133865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11209</Words>
  <Characters>63896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2014-03-22T14:21:00Z</dcterms:created>
  <dcterms:modified xsi:type="dcterms:W3CDTF">2014-03-22T14:21:00Z</dcterms:modified>
</cp:coreProperties>
</file>