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C8" w:rsidRPr="009B1EBD" w:rsidRDefault="00FF3FC8" w:rsidP="009B1EBD">
      <w:pPr>
        <w:widowControl w:val="0"/>
        <w:spacing w:line="360" w:lineRule="auto"/>
        <w:ind w:firstLine="709"/>
        <w:jc w:val="center"/>
        <w:rPr>
          <w:sz w:val="28"/>
          <w:szCs w:val="28"/>
        </w:rPr>
      </w:pPr>
      <w:r w:rsidRPr="009B1EBD">
        <w:rPr>
          <w:sz w:val="28"/>
          <w:szCs w:val="28"/>
        </w:rPr>
        <w:t>Министерство образования и науки Украины</w:t>
      </w:r>
    </w:p>
    <w:p w:rsidR="00FF3FC8" w:rsidRPr="009B1EBD" w:rsidRDefault="00FF3FC8" w:rsidP="009B1EBD">
      <w:pPr>
        <w:widowControl w:val="0"/>
        <w:spacing w:line="360" w:lineRule="auto"/>
        <w:ind w:firstLine="709"/>
        <w:jc w:val="center"/>
        <w:rPr>
          <w:sz w:val="28"/>
          <w:szCs w:val="28"/>
        </w:rPr>
      </w:pPr>
      <w:r w:rsidRPr="009B1EBD">
        <w:rPr>
          <w:sz w:val="28"/>
          <w:szCs w:val="28"/>
        </w:rPr>
        <w:t>Крымский экономический институт</w:t>
      </w:r>
    </w:p>
    <w:p w:rsidR="00FF3FC8" w:rsidRPr="009B1EBD" w:rsidRDefault="00FF3FC8" w:rsidP="009B1EBD">
      <w:pPr>
        <w:widowControl w:val="0"/>
        <w:spacing w:line="360" w:lineRule="auto"/>
        <w:ind w:firstLine="709"/>
        <w:jc w:val="center"/>
        <w:rPr>
          <w:sz w:val="28"/>
          <w:szCs w:val="28"/>
        </w:rPr>
      </w:pPr>
      <w:r w:rsidRPr="009B1EBD">
        <w:rPr>
          <w:sz w:val="28"/>
          <w:szCs w:val="28"/>
        </w:rPr>
        <w:t>Киевского национального экономического университета им. В. Гетьмана</w:t>
      </w: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28"/>
        </w:rPr>
      </w:pPr>
    </w:p>
    <w:p w:rsidR="00FF3FC8" w:rsidRPr="009B1EBD" w:rsidRDefault="00FF3FC8" w:rsidP="009B1EBD">
      <w:pPr>
        <w:widowControl w:val="0"/>
        <w:spacing w:line="360" w:lineRule="auto"/>
        <w:ind w:firstLine="709"/>
        <w:jc w:val="center"/>
        <w:rPr>
          <w:sz w:val="28"/>
          <w:szCs w:val="40"/>
        </w:rPr>
      </w:pPr>
      <w:r w:rsidRPr="009B1EBD">
        <w:rPr>
          <w:sz w:val="28"/>
          <w:szCs w:val="40"/>
        </w:rPr>
        <w:t>Модульное задание</w:t>
      </w:r>
    </w:p>
    <w:p w:rsidR="00FF3FC8" w:rsidRPr="009B1EBD" w:rsidRDefault="00FF3FC8" w:rsidP="009B1EBD">
      <w:pPr>
        <w:widowControl w:val="0"/>
        <w:spacing w:line="360" w:lineRule="auto"/>
        <w:ind w:firstLine="709"/>
        <w:jc w:val="center"/>
        <w:rPr>
          <w:sz w:val="28"/>
          <w:szCs w:val="40"/>
        </w:rPr>
      </w:pPr>
      <w:r w:rsidRPr="009B1EBD">
        <w:rPr>
          <w:sz w:val="28"/>
          <w:szCs w:val="40"/>
        </w:rPr>
        <w:t>По ОВЭД</w:t>
      </w:r>
    </w:p>
    <w:p w:rsidR="00FF3FC8" w:rsidRPr="009B1EBD" w:rsidRDefault="00FF3FC8" w:rsidP="009B1EBD">
      <w:pPr>
        <w:widowControl w:val="0"/>
        <w:spacing w:line="360" w:lineRule="auto"/>
        <w:ind w:firstLine="709"/>
        <w:jc w:val="center"/>
        <w:rPr>
          <w:sz w:val="28"/>
          <w:szCs w:val="40"/>
        </w:rPr>
      </w:pPr>
      <w:r w:rsidRPr="009B1EBD">
        <w:rPr>
          <w:sz w:val="28"/>
          <w:szCs w:val="40"/>
        </w:rPr>
        <w:t>На тему:</w:t>
      </w:r>
    </w:p>
    <w:p w:rsidR="00FF3FC8" w:rsidRPr="009B1EBD" w:rsidRDefault="00FF3FC8" w:rsidP="009B1EBD">
      <w:pPr>
        <w:widowControl w:val="0"/>
        <w:spacing w:line="360" w:lineRule="auto"/>
        <w:ind w:firstLine="709"/>
        <w:jc w:val="center"/>
        <w:rPr>
          <w:sz w:val="28"/>
          <w:szCs w:val="40"/>
        </w:rPr>
      </w:pPr>
      <w:r w:rsidRPr="009B1EBD">
        <w:rPr>
          <w:sz w:val="28"/>
          <w:szCs w:val="40"/>
        </w:rPr>
        <w:t>«</w:t>
      </w:r>
      <w:r w:rsidRPr="009B1EBD">
        <w:rPr>
          <w:rStyle w:val="a4"/>
          <w:b w:val="0"/>
          <w:sz w:val="28"/>
          <w:szCs w:val="40"/>
        </w:rPr>
        <w:t>Правовое регулирование внешнеэкономической деятельности</w:t>
      </w:r>
      <w:r w:rsidRPr="009B1EBD">
        <w:rPr>
          <w:sz w:val="28"/>
          <w:szCs w:val="40"/>
        </w:rPr>
        <w:t>»</w:t>
      </w:r>
    </w:p>
    <w:p w:rsidR="00FF3FC8" w:rsidRPr="009B1EBD" w:rsidRDefault="00FF3FC8" w:rsidP="009B1EBD">
      <w:pPr>
        <w:widowControl w:val="0"/>
        <w:spacing w:line="360" w:lineRule="auto"/>
        <w:ind w:firstLine="709"/>
        <w:jc w:val="center"/>
        <w:rPr>
          <w:sz w:val="28"/>
          <w:szCs w:val="40"/>
        </w:rPr>
      </w:pPr>
    </w:p>
    <w:p w:rsidR="00FF3FC8" w:rsidRPr="009B1EBD" w:rsidRDefault="00FF3FC8" w:rsidP="009B1EBD">
      <w:pPr>
        <w:widowControl w:val="0"/>
        <w:spacing w:line="360" w:lineRule="auto"/>
        <w:ind w:firstLine="709"/>
        <w:jc w:val="both"/>
        <w:rPr>
          <w:sz w:val="28"/>
          <w:szCs w:val="40"/>
        </w:rPr>
      </w:pPr>
    </w:p>
    <w:p w:rsidR="00FF3FC8" w:rsidRPr="009B1EBD" w:rsidRDefault="00FF3FC8" w:rsidP="009B1EBD">
      <w:pPr>
        <w:widowControl w:val="0"/>
        <w:spacing w:line="360" w:lineRule="auto"/>
        <w:ind w:firstLine="709"/>
        <w:jc w:val="both"/>
        <w:rPr>
          <w:sz w:val="28"/>
          <w:szCs w:val="28"/>
        </w:rPr>
      </w:pPr>
      <w:r w:rsidRPr="009B1EBD">
        <w:rPr>
          <w:sz w:val="28"/>
          <w:szCs w:val="28"/>
        </w:rPr>
        <w:t>Выполнила:</w:t>
      </w:r>
    </w:p>
    <w:p w:rsidR="00FF3FC8" w:rsidRPr="009B1EBD" w:rsidRDefault="00FF3FC8" w:rsidP="009B1EBD">
      <w:pPr>
        <w:widowControl w:val="0"/>
        <w:spacing w:line="360" w:lineRule="auto"/>
        <w:ind w:firstLine="709"/>
        <w:jc w:val="both"/>
        <w:rPr>
          <w:sz w:val="28"/>
          <w:szCs w:val="28"/>
        </w:rPr>
      </w:pPr>
      <w:r w:rsidRPr="009B1EBD">
        <w:rPr>
          <w:sz w:val="28"/>
          <w:szCs w:val="28"/>
        </w:rPr>
        <w:t xml:space="preserve">Студентка </w:t>
      </w:r>
      <w:r w:rsidRPr="009B1EBD">
        <w:rPr>
          <w:sz w:val="28"/>
          <w:szCs w:val="28"/>
          <w:lang w:val="en-US"/>
        </w:rPr>
        <w:t>III</w:t>
      </w:r>
      <w:r w:rsidRPr="009B1EBD">
        <w:rPr>
          <w:sz w:val="28"/>
          <w:szCs w:val="28"/>
        </w:rPr>
        <w:t xml:space="preserve"> курса</w:t>
      </w:r>
    </w:p>
    <w:p w:rsidR="00FF3FC8" w:rsidRPr="009B1EBD" w:rsidRDefault="00FF3FC8" w:rsidP="009B1EBD">
      <w:pPr>
        <w:widowControl w:val="0"/>
        <w:spacing w:line="360" w:lineRule="auto"/>
        <w:ind w:firstLine="709"/>
        <w:jc w:val="both"/>
        <w:rPr>
          <w:sz w:val="28"/>
          <w:szCs w:val="28"/>
        </w:rPr>
      </w:pPr>
      <w:r w:rsidRPr="009B1EBD">
        <w:rPr>
          <w:sz w:val="28"/>
          <w:szCs w:val="28"/>
        </w:rPr>
        <w:t>Группы МО-32</w:t>
      </w:r>
    </w:p>
    <w:p w:rsidR="00FF3FC8" w:rsidRPr="009B1EBD" w:rsidRDefault="00FF3FC8" w:rsidP="009B1EBD">
      <w:pPr>
        <w:widowControl w:val="0"/>
        <w:spacing w:line="360" w:lineRule="auto"/>
        <w:ind w:firstLine="709"/>
        <w:jc w:val="both"/>
        <w:rPr>
          <w:sz w:val="28"/>
          <w:szCs w:val="28"/>
        </w:rPr>
      </w:pPr>
      <w:r w:rsidRPr="009B1EBD">
        <w:rPr>
          <w:sz w:val="28"/>
          <w:szCs w:val="28"/>
        </w:rPr>
        <w:t>Парак Вероника</w:t>
      </w:r>
    </w:p>
    <w:p w:rsidR="00FF3FC8" w:rsidRPr="009B1EBD" w:rsidRDefault="00FF3FC8" w:rsidP="009B1EBD">
      <w:pPr>
        <w:widowControl w:val="0"/>
        <w:spacing w:line="360" w:lineRule="auto"/>
        <w:ind w:firstLine="709"/>
        <w:jc w:val="both"/>
        <w:rPr>
          <w:sz w:val="28"/>
          <w:szCs w:val="28"/>
        </w:rPr>
      </w:pPr>
    </w:p>
    <w:p w:rsidR="00FF3FC8" w:rsidRPr="009B1EBD" w:rsidRDefault="00FF3FC8" w:rsidP="009B1EBD">
      <w:pPr>
        <w:widowControl w:val="0"/>
        <w:spacing w:line="360" w:lineRule="auto"/>
        <w:ind w:firstLine="709"/>
        <w:jc w:val="both"/>
        <w:rPr>
          <w:sz w:val="28"/>
          <w:szCs w:val="28"/>
        </w:rPr>
      </w:pPr>
    </w:p>
    <w:p w:rsidR="00FF3FC8" w:rsidRDefault="00FF3FC8" w:rsidP="009B1EBD">
      <w:pPr>
        <w:widowControl w:val="0"/>
        <w:spacing w:line="360" w:lineRule="auto"/>
        <w:ind w:firstLine="709"/>
        <w:jc w:val="both"/>
        <w:rPr>
          <w:sz w:val="28"/>
          <w:szCs w:val="28"/>
        </w:rPr>
      </w:pPr>
    </w:p>
    <w:p w:rsidR="009B1EBD" w:rsidRPr="009B1EBD" w:rsidRDefault="009B1EBD" w:rsidP="009B1EBD">
      <w:pPr>
        <w:widowControl w:val="0"/>
        <w:spacing w:line="360" w:lineRule="auto"/>
        <w:ind w:firstLine="709"/>
        <w:jc w:val="both"/>
        <w:rPr>
          <w:sz w:val="28"/>
          <w:szCs w:val="28"/>
        </w:rPr>
      </w:pPr>
    </w:p>
    <w:p w:rsidR="00FF3FC8" w:rsidRPr="009B1EBD" w:rsidRDefault="00FF3FC8" w:rsidP="009B1EBD">
      <w:pPr>
        <w:widowControl w:val="0"/>
        <w:spacing w:line="360" w:lineRule="auto"/>
        <w:ind w:firstLine="709"/>
        <w:jc w:val="both"/>
        <w:rPr>
          <w:sz w:val="28"/>
          <w:szCs w:val="28"/>
        </w:rPr>
      </w:pPr>
    </w:p>
    <w:p w:rsidR="00FF3FC8" w:rsidRPr="009B1EBD" w:rsidRDefault="00FF3FC8" w:rsidP="009B1EBD">
      <w:pPr>
        <w:widowControl w:val="0"/>
        <w:spacing w:line="360" w:lineRule="auto"/>
        <w:ind w:firstLine="709"/>
        <w:jc w:val="both"/>
        <w:rPr>
          <w:sz w:val="28"/>
          <w:szCs w:val="28"/>
        </w:rPr>
      </w:pPr>
    </w:p>
    <w:p w:rsidR="001B7D7E" w:rsidRPr="009B1EBD" w:rsidRDefault="00FF3FC8" w:rsidP="009B1EBD">
      <w:pPr>
        <w:widowControl w:val="0"/>
        <w:spacing w:line="360" w:lineRule="auto"/>
        <w:ind w:firstLine="709"/>
        <w:jc w:val="center"/>
        <w:rPr>
          <w:sz w:val="28"/>
          <w:szCs w:val="28"/>
        </w:rPr>
      </w:pPr>
      <w:r w:rsidRPr="009B1EBD">
        <w:rPr>
          <w:sz w:val="28"/>
          <w:szCs w:val="28"/>
        </w:rPr>
        <w:t xml:space="preserve">Симферополь </w:t>
      </w:r>
      <w:smartTag w:uri="urn:schemas-microsoft-com:office:smarttags" w:element="metricconverter">
        <w:smartTagPr>
          <w:attr w:name="ProductID" w:val="2009 г"/>
        </w:smartTagPr>
        <w:r w:rsidRPr="009B1EBD">
          <w:rPr>
            <w:sz w:val="28"/>
            <w:szCs w:val="28"/>
          </w:rPr>
          <w:t>2009 г</w:t>
        </w:r>
      </w:smartTag>
      <w:r w:rsidRPr="009B1EBD">
        <w:rPr>
          <w:sz w:val="28"/>
          <w:szCs w:val="28"/>
        </w:rPr>
        <w:t>.</w:t>
      </w:r>
    </w:p>
    <w:p w:rsidR="001B7D7E" w:rsidRPr="009B1EBD" w:rsidRDefault="009B1EBD" w:rsidP="009B1EBD">
      <w:pPr>
        <w:widowControl w:val="0"/>
        <w:spacing w:line="360" w:lineRule="auto"/>
        <w:ind w:firstLine="709"/>
        <w:jc w:val="both"/>
        <w:rPr>
          <w:sz w:val="28"/>
        </w:rPr>
      </w:pPr>
      <w:r>
        <w:rPr>
          <w:sz w:val="28"/>
          <w:szCs w:val="28"/>
        </w:rPr>
        <w:br w:type="page"/>
      </w:r>
      <w:r w:rsidR="001B7D7E" w:rsidRPr="009B1EBD">
        <w:rPr>
          <w:rStyle w:val="a4"/>
          <w:b w:val="0"/>
          <w:sz w:val="28"/>
        </w:rPr>
        <w:t>Правовое регулирование внешнеэкономической деятельности</w:t>
      </w:r>
    </w:p>
    <w:p w:rsidR="009B1EBD" w:rsidRPr="005C1E3E" w:rsidRDefault="009B1EBD" w:rsidP="009B1EBD">
      <w:pPr>
        <w:pStyle w:val="a3"/>
        <w:widowControl w:val="0"/>
        <w:spacing w:before="0" w:beforeAutospacing="0" w:after="0" w:afterAutospacing="0" w:line="360" w:lineRule="auto"/>
        <w:ind w:firstLine="709"/>
        <w:jc w:val="both"/>
        <w:rPr>
          <w:color w:val="FFFFFF"/>
          <w:sz w:val="28"/>
        </w:rPr>
      </w:pPr>
      <w:r w:rsidRPr="005C1E3E">
        <w:rPr>
          <w:color w:val="FFFFFF"/>
          <w:sz w:val="28"/>
        </w:rPr>
        <w:t>внешнеэкономический регулирование правовой</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Предприятие самостоятельно осуществляет внешнеэкономическую деятельность.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Внешнеэкономическая деятельность предприятия является частью внешнеэкономической деятельности Украины и регулируется законами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Валютная выручка зачисляется на валютный балансовый счет предприятия и используется им самостоятельно. Валютные отчисления в республиканский местный бюджеты производятся из валютной выручки предприятия после вычета прямых валютных затрат, произведенных данным предприятием из своих валютных средств. Ставки отчислений в пользу республиканского и местного бюджетов регулируются законами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Иные изъятия валютных средств предприятия запрещаются.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Предприятие вправе получать кредиты от своих зарубежных партнеров. При этом валюта зачисляется на баланс предприятия и используется им самостоятельно. По полученным предприятием кредитам государство ответственности не несет.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Предприятие, осуществляющее внешнеэкономическую деятельность, может открывать за пределами Украины свои представительства и производственные подразделения, содержание которых осуществляется за средства предприятия.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Предприятие в своей внешнеэкономической деятельности по вопросам экономической, технологической и социальной безопасности контролируется государственными органами.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Переход к рынку обусловил необходимость становления в стране экономики открытого типа, развивающейся в качестве составной части мировой экономики. В этих условиях главной фигурой во внешнеэкономической деятельности становится предприятие, которое наделено правом самостоятельно осуществлять эту деятельность в соответствии с действующим законодательством. Основным актом, регулирующий отношения в указанной сфере, является Закон Украины от 16 апреля </w:t>
      </w:r>
      <w:smartTag w:uri="urn:schemas-microsoft-com:office:smarttags" w:element="metricconverter">
        <w:smartTagPr>
          <w:attr w:name="ProductID" w:val="1991 г"/>
        </w:smartTagPr>
        <w:r w:rsidRPr="009B1EBD">
          <w:rPr>
            <w:sz w:val="28"/>
          </w:rPr>
          <w:t>1991 г</w:t>
        </w:r>
      </w:smartTag>
      <w:r w:rsidRPr="009B1EBD">
        <w:rPr>
          <w:sz w:val="28"/>
        </w:rPr>
        <w:t xml:space="preserve">. "О внешнеэкономической деятельности, введенный в действие с 1 июля </w:t>
      </w:r>
      <w:smartTag w:uri="urn:schemas-microsoft-com:office:smarttags" w:element="metricconverter">
        <w:smartTagPr>
          <w:attr w:name="ProductID" w:val="1991 г"/>
        </w:smartTagPr>
        <w:r w:rsidRPr="009B1EBD">
          <w:rPr>
            <w:sz w:val="28"/>
          </w:rPr>
          <w:t>1991 г</w:t>
        </w:r>
      </w:smartTag>
      <w:r w:rsidRPr="009B1EBD">
        <w:rPr>
          <w:sz w:val="28"/>
        </w:rPr>
        <w:t xml:space="preserve">.".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В этом законе отражены принципы внешнеэкономической деятельности, определены ее виды и субъекты, закреплены формы и методы регулирования внешнеэкономических отношений, установлены специальные правовые режимы и порядок рассмотрения споров в указанной сфере. В соответствии со ст. 3 закона субъектами внешнеэкономической деятельности в Украине являются: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физические лица - граждане Украины, граждане стран СНГ, иностранные граждане и лица без гражданства, имеющие гражданскую правоспособность и дееспособность и согласно законам Украины и постоянно проживающие на территории республики;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юридические лица, зарегистрированные в Украине и имеющие постоянное местонахождение на ее территории;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объединения физических, юридических, физических и юридических лиц, которые не являются юридическими лицами;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структурные единицы субъектов хозяйственной деятельности союзных республик, иностранных субъектов хозяйственной деятельности (филиалы, отделения и т. п.);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совместные предприятия с участием иностранных юридических лиц и граждан;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другие субъекты хозяйственной деятельности, предусмотренные законами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При осуществлении внешнеэкономической деятельности ее субъекты должны руководствоваться такими принципами: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суверенитета народа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свободы внешнеэкономического предпринимательства;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юридического равенства и недескриминации;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верховенства закона;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защиты интересов всех субъектов внешнеэкономической деятельности;</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эквивалентности обмена, недопустимости демпинга при импорте и экспорте товаров.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Субъекты внешнеэкономических отношений вправе осуществлять следующие виды деятельности: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экспортно-импортные операции в отношении товаров, капиталов, рабочей силы;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предоставление иностранным фирмам производственных, транспортно-экспедиционных, страховых, консультационных, маркетинговых, экспортных, посреднических, брокерских, юридических, аудиторских, туристических и других услуг, которые не запрещены законодательством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научную, научно-техническую, научно-производственную, производственную и другую кооперацию с иностранными фирмами;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обучение и подготовку специалистов на коммерческой основе;</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международные финансовые операции и операции с ценными бумагами;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создание банковских кредитных и страховых учреждений на территории Украины и за ее пределами;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совместную предпринимательскую деятельность, включающую создание совместных предприятий различных видов и форм, осуществление совместных хозяйственных операций и общее владение имуществом;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проведение выставок, аукционов, торгов на коммерческой основе;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бартерные, арендные операции с иностранными фирмами;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операции по приобретению, продаже и обмену валюты на валютных аукционах и биржах;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деятельность в области международного туризма в любых формах и видах;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 другие виды внешнеэкономической деятельности, которые прямо и в исключительной форме не запрещены законодательством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Все субъекты предпринимательской деятельности независимо от форм собственности и других признаков имеют равное право осуществлять любые не запрещенные законодательством Украины виды такой деятельности. Однако это право может быть реализовано лишь после государственной регистрации субъектов в качестве участников внешнеэкономической деятельности.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Субъекты внешнеэкономической деятельности вправе заключать любые виды внешнеэкономических договоров (контрактов), кроме тех, которые прямо и исчерпывающе запрещены законами Украины. В случае несоответствия контракта требованиям законодательства республики либо международных договоров Украины он может быть признан недействительным в судебном или арбитражном порядке.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Комментируемым законом установлено, что внешнеэкономическая деятельность предприятия регулируется законодательством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В Законе Украины "О правопреемстве Украины" от 12.09.91 г. подчеркнуто, что Украина подтверждает свои обязательства по международным договорам, заключенным до провозглашения ее независимости; является правопреемником прав и обязанностей по международным договорам СНГ, не противоречащих Конституции и интересам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Как уже отмечалось, в связи с провозглашением 24 августа </w:t>
      </w:r>
      <w:smartTag w:uri="urn:schemas-microsoft-com:office:smarttags" w:element="metricconverter">
        <w:smartTagPr>
          <w:attr w:name="ProductID" w:val="1991 г"/>
        </w:smartTagPr>
        <w:r w:rsidRPr="009B1EBD">
          <w:rPr>
            <w:sz w:val="28"/>
          </w:rPr>
          <w:t>1991 г</w:t>
        </w:r>
      </w:smartTag>
      <w:r w:rsidRPr="009B1EBD">
        <w:rPr>
          <w:sz w:val="28"/>
        </w:rPr>
        <w:t xml:space="preserve">. независимости Украины постановлением Верховного совета Украины от 12.09.91 г. "О порядке временного действия на территории Украины отдельных актов законодательства Союза ССР" установлено, что до принятия соответствующих актов законодательства Украины на территории республики применяются акты законодательства Украины, при условии, что они не противоречат Конституции и законам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Исходя из этого, в сфере внешнеэкономической деятельности предприятий республики применяется целый ряд союзных законодательных и подзаконных актов.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Предприятие вправе самостоятельно использовать валютные средства, вырученные им в результате внешнеэкономической деятельности, а также полученные в качестве кредита от своих зарубежных партнеров. Эти средства зачисляются на валютный баланс предприятия.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В соответствии с действующим законодательством предприятие осуществляет валютные отчисления в государственный и местный бюджеты. Эти отчисления производятся из валютной выручки предприятия после вычета прямых валютных затрат, которые предприятие понесло из своих валютных средств. Ставки валютных отчислений в государственный и местные бюджеты регулируются законами Украины.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Закон о предприятиях в Украине запрещает другие изъятия валютных средств предприятия. Однако с целью обеспечения погашения внешнего долга страны президентским указом от 2.10.90 г. "Об особом порядке использования валютных ресурсов в </w:t>
      </w:r>
      <w:smartTag w:uri="urn:schemas-microsoft-com:office:smarttags" w:element="metricconverter">
        <w:smartTagPr>
          <w:attr w:name="ProductID" w:val="1991 г"/>
        </w:smartTagPr>
        <w:r w:rsidRPr="009B1EBD">
          <w:rPr>
            <w:sz w:val="28"/>
          </w:rPr>
          <w:t>1991 г</w:t>
        </w:r>
      </w:smartTag>
      <w:r w:rsidRPr="009B1EBD">
        <w:rPr>
          <w:sz w:val="28"/>
        </w:rPr>
        <w:t xml:space="preserve">." установлено, что с </w:t>
      </w:r>
      <w:smartTag w:uri="urn:schemas-microsoft-com:office:smarttags" w:element="metricconverter">
        <w:smartTagPr>
          <w:attr w:name="ProductID" w:val="1991 г"/>
        </w:smartTagPr>
        <w:r w:rsidRPr="009B1EBD">
          <w:rPr>
            <w:sz w:val="28"/>
          </w:rPr>
          <w:t>1991 г</w:t>
        </w:r>
      </w:smartTag>
      <w:r w:rsidRPr="009B1EBD">
        <w:rPr>
          <w:sz w:val="28"/>
        </w:rPr>
        <w:t xml:space="preserve">. все предприятия, объединения и организации, независимо от форм собственности, ведомственной и территориальной принадлежности, в обязательном порядке должны продавать Внешэкономбанку 40 % валютной выручки от экспорта продукции (работ, услуг). Исключение из этого правила составляют совместные предприятия с участием иностранного капитала. Валютная выручка предприятия в указанном размере оплачивается в карбованцах по коммерческому НБУ.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Комментируемый Закон предоставил предприятиям право самостоятельно, без посредничества государственных органов получать кредиты от своих зарубежных партнеров на основе кредитных контрактов. По этим кредитам государство ответственности не несет. </w:t>
      </w:r>
    </w:p>
    <w:p w:rsidR="009B1EBD" w:rsidRDefault="001B7D7E" w:rsidP="009B1EBD">
      <w:pPr>
        <w:pStyle w:val="a3"/>
        <w:widowControl w:val="0"/>
        <w:spacing w:before="0" w:beforeAutospacing="0" w:after="0" w:afterAutospacing="0" w:line="360" w:lineRule="auto"/>
        <w:ind w:firstLine="709"/>
        <w:jc w:val="both"/>
        <w:rPr>
          <w:sz w:val="28"/>
        </w:rPr>
      </w:pPr>
      <w:r w:rsidRPr="009B1EBD">
        <w:rPr>
          <w:sz w:val="28"/>
        </w:rPr>
        <w:t xml:space="preserve">Субъект внешнеэкономической деятельности вправе открывать за пределами страны свои представительства и производственные подразделения (филиалы, дочерние предприятия и т. п.). Их создание и функционирование осуществляется за счет предприятий. </w:t>
      </w:r>
    </w:p>
    <w:p w:rsidR="001B7D7E" w:rsidRPr="009B1EBD" w:rsidRDefault="001B7D7E" w:rsidP="009B1EBD">
      <w:pPr>
        <w:pStyle w:val="a3"/>
        <w:widowControl w:val="0"/>
        <w:spacing w:before="0" w:beforeAutospacing="0" w:after="0" w:afterAutospacing="0" w:line="360" w:lineRule="auto"/>
        <w:ind w:firstLine="709"/>
        <w:jc w:val="both"/>
        <w:rPr>
          <w:sz w:val="28"/>
          <w:szCs w:val="28"/>
        </w:rPr>
      </w:pPr>
      <w:r w:rsidRPr="009B1EBD">
        <w:rPr>
          <w:sz w:val="28"/>
        </w:rPr>
        <w:t xml:space="preserve">В соответствии со ст. 15 Закона Украины "О Предпринимательстве" государственные органы не вправе вмешиваться в хозяйственную деятельность предпринимателей, если она не касается предусмотренных законодательством Украины прав государственных органов по осуществлению контроля за указанной деятельностью. Экономическая, технологическая и социальная безопасность внешнеэкономической деятельности предприятий контролируется соответствующими государственными органами. </w:t>
      </w:r>
    </w:p>
    <w:p w:rsidR="009B1EBD" w:rsidRDefault="001B7D7E" w:rsidP="009B1EBD">
      <w:pPr>
        <w:widowControl w:val="0"/>
        <w:spacing w:line="360" w:lineRule="auto"/>
        <w:ind w:firstLine="709"/>
        <w:jc w:val="both"/>
        <w:rPr>
          <w:sz w:val="28"/>
        </w:rPr>
      </w:pPr>
      <w:r w:rsidRPr="009B1EBD">
        <w:rPr>
          <w:sz w:val="28"/>
        </w:rPr>
        <w:t>Верховный Совет Украины,</w:t>
      </w:r>
      <w:r w:rsidR="009B1EBD">
        <w:rPr>
          <w:sz w:val="28"/>
        </w:rPr>
        <w:t xml:space="preserve"> </w:t>
      </w:r>
      <w:r w:rsidRPr="009B1EBD">
        <w:rPr>
          <w:sz w:val="28"/>
        </w:rPr>
        <w:t>исходя из положений Конституции (Основного Закона) Украины, Декларации о государственном суверенитете Украины, Закона Украины "Об экономической самостоятельности Украины" и общепризнанных международных норм и правил,</w:t>
      </w:r>
      <w:r w:rsidR="009B1EBD">
        <w:rPr>
          <w:sz w:val="28"/>
        </w:rPr>
        <w:t xml:space="preserve"> </w:t>
      </w:r>
      <w:r w:rsidRPr="009B1EBD">
        <w:rPr>
          <w:sz w:val="28"/>
        </w:rPr>
        <w:t>учитывая, что одной из основ реализации государственного суверенитета Украины является ее самостоятельность при осуществлении и регулировании внешнеэкономических отношений,</w:t>
      </w:r>
      <w:r w:rsidR="009B1EBD">
        <w:rPr>
          <w:sz w:val="28"/>
        </w:rPr>
        <w:t xml:space="preserve"> </w:t>
      </w:r>
      <w:r w:rsidRPr="009B1EBD">
        <w:rPr>
          <w:sz w:val="28"/>
        </w:rPr>
        <w:t>принимая во внимание обязательства, принятые Украиной в рамках международных соглашений, договоров с республиками Союза ССР и иных соглашений в рамках Союза ССР,</w:t>
      </w:r>
      <w:r w:rsidR="009B1EBD">
        <w:rPr>
          <w:sz w:val="28"/>
        </w:rPr>
        <w:t xml:space="preserve"> </w:t>
      </w:r>
      <w:r w:rsidRPr="009B1EBD">
        <w:rPr>
          <w:sz w:val="28"/>
        </w:rPr>
        <w:t>желая всестороннего развития экономических отношений с другими государствами на взаимовыгодной основе,</w:t>
      </w:r>
      <w:r w:rsidR="009B1EBD">
        <w:rPr>
          <w:sz w:val="28"/>
        </w:rPr>
        <w:t xml:space="preserve"> </w:t>
      </w:r>
      <w:r w:rsidRPr="009B1EBD">
        <w:rPr>
          <w:sz w:val="28"/>
        </w:rPr>
        <w:t>имея целью ввести правовое регулирование всех видов внешнеэкономической деятельности в Украины, включая внешнюю торговлю, экономическое, научно-техническое сотрудничество, специализацию и кооперацию в области производства, науки и техники, экономические связи н области строительства, транспорта, экспедиторских, страховых, расчетных, кредитных и иных банковских операций, оказание разнообразных услуг,</w:t>
      </w:r>
      <w:r w:rsidR="009B1EBD">
        <w:rPr>
          <w:sz w:val="28"/>
        </w:rPr>
        <w:t xml:space="preserve"> </w:t>
      </w:r>
      <w:r w:rsidRPr="009B1EBD">
        <w:rPr>
          <w:sz w:val="28"/>
        </w:rPr>
        <w:t>принял Закон о нижеследующем:</w:t>
      </w:r>
    </w:p>
    <w:p w:rsidR="009B1EBD" w:rsidRDefault="001B7D7E" w:rsidP="009B1EBD">
      <w:pPr>
        <w:widowControl w:val="0"/>
        <w:spacing w:line="360" w:lineRule="auto"/>
        <w:ind w:firstLine="709"/>
        <w:jc w:val="both"/>
        <w:rPr>
          <w:sz w:val="28"/>
        </w:rPr>
      </w:pPr>
      <w:r w:rsidRPr="009B1EBD">
        <w:rPr>
          <w:sz w:val="28"/>
        </w:rPr>
        <w:t>ОБЩИЕ ПОЛОЖЕНИЯ</w:t>
      </w:r>
    </w:p>
    <w:p w:rsidR="009B1EBD" w:rsidRDefault="001B7D7E" w:rsidP="009B1EBD">
      <w:pPr>
        <w:widowControl w:val="0"/>
        <w:spacing w:line="360" w:lineRule="auto"/>
        <w:ind w:firstLine="709"/>
        <w:jc w:val="both"/>
        <w:rPr>
          <w:sz w:val="28"/>
        </w:rPr>
      </w:pPr>
      <w:r w:rsidRPr="009B1EBD">
        <w:rPr>
          <w:sz w:val="28"/>
        </w:rPr>
        <w:t>Статья 1. Определение терминов</w:t>
      </w:r>
    </w:p>
    <w:p w:rsidR="009B1EBD" w:rsidRDefault="001B7D7E" w:rsidP="009B1EBD">
      <w:pPr>
        <w:widowControl w:val="0"/>
        <w:spacing w:line="360" w:lineRule="auto"/>
        <w:ind w:firstLine="709"/>
        <w:jc w:val="both"/>
        <w:rPr>
          <w:sz w:val="28"/>
        </w:rPr>
      </w:pPr>
      <w:r w:rsidRPr="009B1EBD">
        <w:rPr>
          <w:sz w:val="28"/>
        </w:rPr>
        <w:t>В настоящем Законе нижеприведенные термины употребляются в следующем значении:</w:t>
      </w:r>
    </w:p>
    <w:p w:rsidR="009B1EBD" w:rsidRDefault="001B7D7E" w:rsidP="009B1EBD">
      <w:pPr>
        <w:widowControl w:val="0"/>
        <w:spacing w:line="360" w:lineRule="auto"/>
        <w:ind w:firstLine="709"/>
        <w:jc w:val="both"/>
        <w:rPr>
          <w:sz w:val="28"/>
        </w:rPr>
      </w:pPr>
      <w:r w:rsidRPr="009B1EBD">
        <w:rPr>
          <w:sz w:val="28"/>
        </w:rPr>
        <w:t xml:space="preserve">Аудит - это проверка публичной бухгалтерской отчетности, учета, первичных документов и иной информации о финансово-хозяйственной деятельности субъектов хозяйствования с целью определения достоверности их отчетности, учета, его полноты и соответствия действующему законодательству и установленным нормативам. </w:t>
      </w:r>
    </w:p>
    <w:p w:rsidR="009B1EBD" w:rsidRDefault="001B7D7E" w:rsidP="009B1EBD">
      <w:pPr>
        <w:widowControl w:val="0"/>
        <w:spacing w:line="360" w:lineRule="auto"/>
        <w:ind w:firstLine="709"/>
        <w:jc w:val="both"/>
        <w:rPr>
          <w:sz w:val="28"/>
        </w:rPr>
      </w:pPr>
      <w:r w:rsidRPr="009B1EBD">
        <w:rPr>
          <w:sz w:val="28"/>
        </w:rPr>
        <w:t>Валютные средства - валютные ценности:</w:t>
      </w:r>
    </w:p>
    <w:p w:rsidR="009B1EBD" w:rsidRDefault="001B7D7E" w:rsidP="009B1EBD">
      <w:pPr>
        <w:widowControl w:val="0"/>
        <w:spacing w:line="360" w:lineRule="auto"/>
        <w:ind w:firstLine="709"/>
        <w:jc w:val="both"/>
        <w:rPr>
          <w:sz w:val="28"/>
        </w:rPr>
      </w:pPr>
      <w:r w:rsidRPr="009B1EBD">
        <w:rPr>
          <w:sz w:val="28"/>
        </w:rPr>
        <w:t>- иностранная валюта наличными,</w:t>
      </w:r>
    </w:p>
    <w:p w:rsidR="009B1EBD" w:rsidRDefault="001B7D7E" w:rsidP="009B1EBD">
      <w:pPr>
        <w:widowControl w:val="0"/>
        <w:spacing w:line="360" w:lineRule="auto"/>
        <w:ind w:firstLine="709"/>
        <w:jc w:val="both"/>
        <w:rPr>
          <w:sz w:val="28"/>
        </w:rPr>
      </w:pPr>
      <w:r w:rsidRPr="009B1EBD">
        <w:rPr>
          <w:sz w:val="28"/>
        </w:rPr>
        <w:t>- платежные документы (чеки, векселя, тратты, депозитные сертификаты, аккредитивы и другие) в иностранной валюте,</w:t>
      </w:r>
    </w:p>
    <w:p w:rsidR="009B1EBD" w:rsidRDefault="001B7D7E" w:rsidP="009B1EBD">
      <w:pPr>
        <w:widowControl w:val="0"/>
        <w:spacing w:line="360" w:lineRule="auto"/>
        <w:ind w:firstLine="709"/>
        <w:jc w:val="both"/>
        <w:rPr>
          <w:sz w:val="28"/>
        </w:rPr>
      </w:pPr>
      <w:r w:rsidRPr="009B1EBD">
        <w:rPr>
          <w:sz w:val="28"/>
        </w:rPr>
        <w:t>- ценные бумаги (акции, облигации, купоны к ним, боны, векселя и другие) в иностранной валюте,</w:t>
      </w:r>
    </w:p>
    <w:p w:rsidR="009B1EBD" w:rsidRDefault="001B7D7E" w:rsidP="009B1EBD">
      <w:pPr>
        <w:widowControl w:val="0"/>
        <w:spacing w:line="360" w:lineRule="auto"/>
        <w:ind w:firstLine="709"/>
        <w:jc w:val="both"/>
        <w:rPr>
          <w:sz w:val="28"/>
        </w:rPr>
      </w:pPr>
      <w:r w:rsidRPr="009B1EBD">
        <w:rPr>
          <w:sz w:val="28"/>
        </w:rPr>
        <w:t>- золото и другие драгоценные металлы в виде слитков, пластин и монет, а также сертификаты, облигации, варранты и другие ценные бумаги, номинал которых выражен в золоте, драгоценные камни;</w:t>
      </w:r>
    </w:p>
    <w:p w:rsidR="009B1EBD" w:rsidRDefault="001B7D7E" w:rsidP="009B1EBD">
      <w:pPr>
        <w:widowControl w:val="0"/>
        <w:spacing w:line="360" w:lineRule="auto"/>
        <w:ind w:firstLine="709"/>
        <w:jc w:val="both"/>
        <w:rPr>
          <w:sz w:val="28"/>
        </w:rPr>
      </w:pPr>
      <w:r w:rsidRPr="009B1EBD">
        <w:rPr>
          <w:sz w:val="28"/>
        </w:rPr>
        <w:t>Хозяйственная деятельность - любая деятельность, в том числе предпринимательская, связанная с производством и обменом материальных и нематериальных благ, выступающих в форме товара;</w:t>
      </w:r>
    </w:p>
    <w:p w:rsidR="009B1EBD" w:rsidRDefault="001B7D7E" w:rsidP="009B1EBD">
      <w:pPr>
        <w:widowControl w:val="0"/>
        <w:spacing w:line="360" w:lineRule="auto"/>
        <w:ind w:firstLine="709"/>
        <w:jc w:val="both"/>
        <w:rPr>
          <w:sz w:val="28"/>
        </w:rPr>
      </w:pPr>
      <w:r w:rsidRPr="009B1EBD">
        <w:rPr>
          <w:sz w:val="28"/>
        </w:rPr>
        <w:t xml:space="preserve">Демпинг - ввоз на таможенную территорию страны импорта товара по цене ниже сравнительной цены на подобный товар в стране экспорта, который причиняет ущерб национальному товаропроизводителю подобного товара; </w:t>
      </w:r>
    </w:p>
    <w:p w:rsidR="009B1EBD" w:rsidRDefault="001B7D7E" w:rsidP="009B1EBD">
      <w:pPr>
        <w:widowControl w:val="0"/>
        <w:spacing w:line="360" w:lineRule="auto"/>
        <w:ind w:firstLine="709"/>
        <w:jc w:val="both"/>
        <w:rPr>
          <w:sz w:val="28"/>
        </w:rPr>
      </w:pPr>
      <w:r w:rsidRPr="009B1EBD">
        <w:rPr>
          <w:sz w:val="28"/>
        </w:rPr>
        <w:t xml:space="preserve">Экспорт (экспорт товаров) - продажа товаров украинскими субъектами внешнеэкономической деятельности иностранным субъектам хозяйственной деятельности (в том числе с оплатой в неденежной форме) с вывозом или без вывоза этих товаров через таможенную границу Украины, включая реэкспорт товаров. При этом термин реэкспорт (реэкспорт товаров) означает продажу иностранным субъектам хозяйственной деятельности и вывоз за пределы Украины товаров, ранее импортированных на территорию Украины"; </w:t>
      </w:r>
    </w:p>
    <w:p w:rsidR="009B1EBD" w:rsidRDefault="001B7D7E" w:rsidP="009B1EBD">
      <w:pPr>
        <w:widowControl w:val="0"/>
        <w:spacing w:line="360" w:lineRule="auto"/>
        <w:ind w:firstLine="709"/>
        <w:jc w:val="both"/>
        <w:rPr>
          <w:sz w:val="28"/>
        </w:rPr>
      </w:pPr>
      <w:r w:rsidRPr="009B1EBD">
        <w:rPr>
          <w:sz w:val="28"/>
        </w:rPr>
        <w:t>Экспорт (импорт) капитала - вывоз за пределы Украины (ввоз из-за пределов Украины ) капитала в любой форме (валютных средств, продукции, услуг, работ, прав интеллектуальной собственности и иных неимущественных прав) в целях получения доходов от производственной и иных форм хозяйственной деятельности;</w:t>
      </w:r>
    </w:p>
    <w:p w:rsidR="009B1EBD" w:rsidRDefault="001B7D7E" w:rsidP="009B1EBD">
      <w:pPr>
        <w:widowControl w:val="0"/>
        <w:spacing w:line="360" w:lineRule="auto"/>
        <w:ind w:firstLine="709"/>
        <w:jc w:val="both"/>
        <w:rPr>
          <w:sz w:val="28"/>
        </w:rPr>
      </w:pPr>
      <w:r w:rsidRPr="009B1EBD">
        <w:rPr>
          <w:sz w:val="28"/>
        </w:rPr>
        <w:t>Внешнеэкономическая деятельность - деятельность субъекта, хозяйственной деятельности Украины и иностранных субъектов хозяйственной деятельности, построенная на взаимоотношениях между ними, имеющая место как на территории Украины, так и за ее пределами;</w:t>
      </w:r>
    </w:p>
    <w:p w:rsidR="009B1EBD" w:rsidRDefault="001B7D7E" w:rsidP="009B1EBD">
      <w:pPr>
        <w:widowControl w:val="0"/>
        <w:spacing w:line="360" w:lineRule="auto"/>
        <w:ind w:firstLine="709"/>
        <w:jc w:val="both"/>
        <w:rPr>
          <w:sz w:val="28"/>
        </w:rPr>
      </w:pPr>
      <w:r w:rsidRPr="009B1EBD">
        <w:rPr>
          <w:sz w:val="28"/>
        </w:rPr>
        <w:t>Внешнеэкономический договор (контракт) - материально оформленное соглашение двух или более субъектов внешнеэкономической деятельности и их иностранных контрагентов, направленная на установление, изменение или прекращение их взаимных прав и обязанностей во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Импорт (импорт товаров) - купля (в том числе с оплатой в неденежной форме) украинскими субъектами внешнеэкономической деятельности у иностранных субъектов хозяйственной деятельности товаров с ввозом или без ввоза этих товаров на территорию Украины включая покупку товаров, предназначенных для собственного потребления учреждениями и организациями Украины, расположенными за ее пределами";</w:t>
      </w:r>
    </w:p>
    <w:p w:rsidR="009B1EBD" w:rsidRDefault="001B7D7E" w:rsidP="009B1EBD">
      <w:pPr>
        <w:widowControl w:val="0"/>
        <w:spacing w:line="360" w:lineRule="auto"/>
        <w:ind w:firstLine="709"/>
        <w:jc w:val="both"/>
        <w:rPr>
          <w:sz w:val="28"/>
        </w:rPr>
      </w:pPr>
      <w:r w:rsidRPr="009B1EBD">
        <w:rPr>
          <w:sz w:val="28"/>
        </w:rPr>
        <w:t>Иностранная валюта:</w:t>
      </w:r>
    </w:p>
    <w:p w:rsidR="009B1EBD" w:rsidRDefault="001B7D7E" w:rsidP="009B1EBD">
      <w:pPr>
        <w:widowControl w:val="0"/>
        <w:spacing w:line="360" w:lineRule="auto"/>
        <w:ind w:firstLine="709"/>
        <w:jc w:val="both"/>
        <w:rPr>
          <w:sz w:val="28"/>
        </w:rPr>
      </w:pPr>
      <w:r w:rsidRPr="009B1EBD">
        <w:rPr>
          <w:sz w:val="28"/>
        </w:rPr>
        <w:t>- наличная валюта, денежные знаки (банкноты, казначейские билеты, монеты) , находящиеся в обращении и являющиеся законным платежным средством на территории соответствующего иностранного государства, а также изъятые или изымаемые из обращения, но подлежащие обмену на денежные знаки, находящиеся в обращении,</w:t>
      </w:r>
    </w:p>
    <w:p w:rsidR="009B1EBD" w:rsidRDefault="001B7D7E" w:rsidP="009B1EBD">
      <w:pPr>
        <w:widowControl w:val="0"/>
        <w:spacing w:line="360" w:lineRule="auto"/>
        <w:ind w:firstLine="709"/>
        <w:jc w:val="both"/>
        <w:rPr>
          <w:sz w:val="28"/>
        </w:rPr>
      </w:pPr>
      <w:r w:rsidRPr="009B1EBD">
        <w:rPr>
          <w:sz w:val="28"/>
        </w:rPr>
        <w:t>- платежные документы в денежных единицах иностранных государств и международных расчетных единицах,</w:t>
      </w:r>
    </w:p>
    <w:p w:rsidR="009B1EBD" w:rsidRDefault="001B7D7E" w:rsidP="009B1EBD">
      <w:pPr>
        <w:widowControl w:val="0"/>
        <w:spacing w:line="360" w:lineRule="auto"/>
        <w:ind w:firstLine="709"/>
        <w:jc w:val="both"/>
        <w:rPr>
          <w:sz w:val="28"/>
        </w:rPr>
      </w:pPr>
      <w:r w:rsidRPr="009B1EBD">
        <w:rPr>
          <w:sz w:val="28"/>
        </w:rPr>
        <w:t>- средства в денежных единицах иностранных государств, международных расчетных единицах и в действующей на территории Украины валюте со свободной конверсией, находящиеся на счетах и вкладах в банковско-кредитных учреждениях на территории Украины и за ее пределами;</w:t>
      </w:r>
    </w:p>
    <w:p w:rsidR="009B1EBD" w:rsidRDefault="001B7D7E" w:rsidP="009B1EBD">
      <w:pPr>
        <w:widowControl w:val="0"/>
        <w:spacing w:line="360" w:lineRule="auto"/>
        <w:ind w:firstLine="709"/>
        <w:jc w:val="both"/>
        <w:rPr>
          <w:sz w:val="28"/>
        </w:rPr>
      </w:pPr>
      <w:r w:rsidRPr="009B1EBD">
        <w:rPr>
          <w:sz w:val="28"/>
        </w:rPr>
        <w:t>Иностранные инвестиции - все виды имущественных и интеллектуальных ценностей, вкладываемые иностранными субъектами хозяйственной деятельности в Украины, в результате чего образуется прибыль (доход) или достигается социальный эффект;</w:t>
      </w:r>
    </w:p>
    <w:p w:rsidR="009B1EBD" w:rsidRDefault="001B7D7E" w:rsidP="009B1EBD">
      <w:pPr>
        <w:widowControl w:val="0"/>
        <w:spacing w:line="360" w:lineRule="auto"/>
        <w:ind w:firstLine="709"/>
        <w:jc w:val="both"/>
        <w:rPr>
          <w:sz w:val="28"/>
        </w:rPr>
      </w:pPr>
      <w:r w:rsidRPr="009B1EBD">
        <w:rPr>
          <w:sz w:val="28"/>
        </w:rPr>
        <w:t>Иностранные субъекты хозяйственной деятельности - субъекты хозяйственной деятельности, имеющие постоянное местонахождение или постоянное местожительство за пределам</w:t>
      </w:r>
      <w:r w:rsidR="009B1EBD">
        <w:rPr>
          <w:sz w:val="28"/>
        </w:rPr>
        <w:t>и Украины и республик Союза ССР</w:t>
      </w:r>
      <w:r w:rsidRPr="009B1EBD">
        <w:rPr>
          <w:sz w:val="28"/>
        </w:rPr>
        <w:t>;</w:t>
      </w:r>
    </w:p>
    <w:p w:rsidR="009B1EBD" w:rsidRDefault="001B7D7E" w:rsidP="009B1EBD">
      <w:pPr>
        <w:widowControl w:val="0"/>
        <w:spacing w:line="360" w:lineRule="auto"/>
        <w:ind w:firstLine="709"/>
        <w:jc w:val="both"/>
        <w:rPr>
          <w:sz w:val="28"/>
        </w:rPr>
      </w:pPr>
      <w:r w:rsidRPr="009B1EBD">
        <w:rPr>
          <w:sz w:val="28"/>
        </w:rPr>
        <w:t>Квоты (контингенты) глобальные - квоты, устанавливаемые по товару (товарам) без указания конкретных стран (групп стран), куда товар (товары) экспортируется или из которых он (они) импортируется;</w:t>
      </w:r>
    </w:p>
    <w:p w:rsidR="009B1EBD" w:rsidRDefault="001B7D7E" w:rsidP="009B1EBD">
      <w:pPr>
        <w:widowControl w:val="0"/>
        <w:spacing w:line="360" w:lineRule="auto"/>
        <w:ind w:firstLine="709"/>
        <w:jc w:val="both"/>
        <w:rPr>
          <w:sz w:val="28"/>
        </w:rPr>
      </w:pPr>
      <w:r w:rsidRPr="009B1EBD">
        <w:rPr>
          <w:sz w:val="28"/>
        </w:rPr>
        <w:t>Квоты (контингенты) групповые - квоты, устанавливаемые по товару (товарам ) с определением группы стран, куда товар (товары) экспортируется или из которых он (они) импортируется;</w:t>
      </w:r>
    </w:p>
    <w:p w:rsidR="009B1EBD" w:rsidRDefault="001B7D7E" w:rsidP="009B1EBD">
      <w:pPr>
        <w:widowControl w:val="0"/>
        <w:spacing w:line="360" w:lineRule="auto"/>
        <w:ind w:firstLine="709"/>
        <w:jc w:val="both"/>
        <w:rPr>
          <w:sz w:val="28"/>
        </w:rPr>
      </w:pPr>
      <w:r w:rsidRPr="009B1EBD">
        <w:rPr>
          <w:sz w:val="28"/>
        </w:rPr>
        <w:t>Квота экспортная (импортная) - предельный объем определенной категории товаров, который разрешено экспортировать с территории Украины (импортировать на территорию Украины ) в течение установленного срока и который определяется в натуральных или стоимостных единицах;</w:t>
      </w:r>
    </w:p>
    <w:p w:rsidR="009B1EBD" w:rsidRDefault="001B7D7E" w:rsidP="009B1EBD">
      <w:pPr>
        <w:widowControl w:val="0"/>
        <w:spacing w:line="360" w:lineRule="auto"/>
        <w:ind w:firstLine="709"/>
        <w:jc w:val="both"/>
        <w:rPr>
          <w:sz w:val="28"/>
        </w:rPr>
      </w:pPr>
      <w:r w:rsidRPr="009B1EBD">
        <w:rPr>
          <w:sz w:val="28"/>
        </w:rPr>
        <w:t>Квоты (контингенты) индивидуальные - квоты, устанавливаемые по товару (товарам) с определением конкретной страны, куда товар (товары) может экспортироваться или из которой он (они) может импортироваться;</w:t>
      </w:r>
    </w:p>
    <w:p w:rsidR="009B1EBD" w:rsidRDefault="001B7D7E" w:rsidP="009B1EBD">
      <w:pPr>
        <w:widowControl w:val="0"/>
        <w:spacing w:line="360" w:lineRule="auto"/>
        <w:ind w:firstLine="709"/>
        <w:jc w:val="both"/>
        <w:rPr>
          <w:sz w:val="28"/>
        </w:rPr>
      </w:pPr>
      <w:r w:rsidRPr="009B1EBD">
        <w:rPr>
          <w:sz w:val="28"/>
        </w:rPr>
        <w:t xml:space="preserve">Квоты антидемпинговые - предельный объем импорта в Украину определенного товара (товаров), являющегося объектом антидемпингового расследования и/или антидемпинговых мер, который разрешено импортировать в Украину в течение установленного срока и который определяется в натуральных и/или стоимостных единицах измерения; </w:t>
      </w:r>
    </w:p>
    <w:p w:rsidR="009B1EBD" w:rsidRDefault="001B7D7E" w:rsidP="009B1EBD">
      <w:pPr>
        <w:widowControl w:val="0"/>
        <w:spacing w:line="360" w:lineRule="auto"/>
        <w:ind w:firstLine="709"/>
        <w:jc w:val="both"/>
        <w:rPr>
          <w:sz w:val="28"/>
        </w:rPr>
      </w:pPr>
      <w:r w:rsidRPr="009B1EBD">
        <w:rPr>
          <w:sz w:val="28"/>
        </w:rPr>
        <w:t xml:space="preserve">Квоты компенсационные - предельный объем импорта в Украину определенного товара (товаров), являющегося объектом антисубсидиционного расследования и/или компенсационных мер, который разрешено импортировать в Украину в течение установленного срок и который определяется в натуральных и/или стоимостных единицах измерения; </w:t>
      </w:r>
    </w:p>
    <w:p w:rsidR="009B1EBD" w:rsidRDefault="001B7D7E" w:rsidP="009B1EBD">
      <w:pPr>
        <w:widowControl w:val="0"/>
        <w:spacing w:line="360" w:lineRule="auto"/>
        <w:ind w:firstLine="709"/>
        <w:jc w:val="both"/>
        <w:rPr>
          <w:sz w:val="28"/>
        </w:rPr>
      </w:pPr>
      <w:r w:rsidRPr="009B1EBD">
        <w:rPr>
          <w:sz w:val="28"/>
        </w:rPr>
        <w:t xml:space="preserve">Квоты специальные - предельный объем импорта в Украину определенного товара (товаров), являющегося объектом специального расследования и/или специальных мер, который разрешено импортировать в Украину в течение установленного срока и который определяется в натуральных и/или стоимостных единицах измерения; </w:t>
      </w:r>
    </w:p>
    <w:p w:rsidR="009B1EBD" w:rsidRDefault="001B7D7E" w:rsidP="009B1EBD">
      <w:pPr>
        <w:widowControl w:val="0"/>
        <w:spacing w:line="360" w:lineRule="auto"/>
        <w:ind w:firstLine="709"/>
        <w:jc w:val="both"/>
        <w:rPr>
          <w:sz w:val="28"/>
        </w:rPr>
      </w:pPr>
      <w:r w:rsidRPr="009B1EBD">
        <w:rPr>
          <w:sz w:val="28"/>
        </w:rPr>
        <w:t xml:space="preserve">Лицензия антидемпинговая - надлежащим образом оформленное право на импорт в Украину в течение установленного срока определенного товара (товаров), являющегося объектом антидемпингового расследования и/или антидемпинговых мер; </w:t>
      </w:r>
    </w:p>
    <w:p w:rsidR="009B1EBD" w:rsidRDefault="001B7D7E" w:rsidP="009B1EBD">
      <w:pPr>
        <w:widowControl w:val="0"/>
        <w:spacing w:line="360" w:lineRule="auto"/>
        <w:ind w:firstLine="709"/>
        <w:jc w:val="both"/>
        <w:rPr>
          <w:sz w:val="28"/>
        </w:rPr>
      </w:pPr>
      <w:r w:rsidRPr="009B1EBD">
        <w:rPr>
          <w:sz w:val="28"/>
        </w:rPr>
        <w:t xml:space="preserve">Лицензия компенсационная - надлежащим образом оформленное право на импорт в Украину в течение установленного срока определенного товара (товаров), являющегося объектом антисубсидиционного расследования и/или компенсационных мер; </w:t>
      </w:r>
    </w:p>
    <w:p w:rsidR="009B1EBD" w:rsidRDefault="001B7D7E" w:rsidP="009B1EBD">
      <w:pPr>
        <w:widowControl w:val="0"/>
        <w:spacing w:line="360" w:lineRule="auto"/>
        <w:ind w:firstLine="709"/>
        <w:jc w:val="both"/>
        <w:rPr>
          <w:sz w:val="28"/>
        </w:rPr>
      </w:pPr>
      <w:r w:rsidRPr="009B1EBD">
        <w:rPr>
          <w:sz w:val="28"/>
        </w:rPr>
        <w:t xml:space="preserve">Лицензия специальная - надлежащим образом оформленное право на импорт в Украину в течение установленного срока определенного товара (товаров), являющегося объектом специального расследования и/или специальных мер; </w:t>
      </w:r>
    </w:p>
    <w:p w:rsidR="009B1EBD" w:rsidRDefault="001B7D7E" w:rsidP="009B1EBD">
      <w:pPr>
        <w:widowControl w:val="0"/>
        <w:spacing w:line="360" w:lineRule="auto"/>
        <w:ind w:firstLine="709"/>
        <w:jc w:val="both"/>
        <w:rPr>
          <w:sz w:val="28"/>
        </w:rPr>
      </w:pPr>
      <w:r w:rsidRPr="009B1EBD">
        <w:rPr>
          <w:sz w:val="28"/>
        </w:rPr>
        <w:t>Лицензия открытая (индивидуальная) - разрешение на экспорт (импорт) товара в течение определенного периода времени (но не менее одного месяца) с определением его общего объема;</w:t>
      </w:r>
    </w:p>
    <w:p w:rsidR="009B1EBD" w:rsidRDefault="001B7D7E" w:rsidP="009B1EBD">
      <w:pPr>
        <w:widowControl w:val="0"/>
        <w:spacing w:line="360" w:lineRule="auto"/>
        <w:ind w:firstLine="709"/>
        <w:jc w:val="both"/>
        <w:rPr>
          <w:sz w:val="28"/>
        </w:rPr>
      </w:pPr>
      <w:r w:rsidRPr="009B1EBD">
        <w:rPr>
          <w:sz w:val="28"/>
        </w:rPr>
        <w:t>Лицензия генеральная - открытое разрешение на экспортные (импортные) операции по определенному товару (товарам) и/или с определенной страной (группой стран) в течение периода действия режима лицензирования по этому товару (товарам);</w:t>
      </w:r>
    </w:p>
    <w:p w:rsidR="009B1EBD" w:rsidRDefault="001B7D7E" w:rsidP="009B1EBD">
      <w:pPr>
        <w:widowControl w:val="0"/>
        <w:spacing w:line="360" w:lineRule="auto"/>
        <w:ind w:firstLine="709"/>
        <w:jc w:val="both"/>
        <w:rPr>
          <w:sz w:val="28"/>
        </w:rPr>
      </w:pPr>
      <w:r w:rsidRPr="009B1EBD">
        <w:rPr>
          <w:sz w:val="28"/>
        </w:rPr>
        <w:t>Лицензия экспортная (импортная) - должным образом оформленное право на экспорт (импорт) в течение установленного срока определенных товаров или валютных средств в целях инвестиций и кредитования;</w:t>
      </w:r>
    </w:p>
    <w:p w:rsidR="009B1EBD" w:rsidRDefault="001B7D7E" w:rsidP="009B1EBD">
      <w:pPr>
        <w:widowControl w:val="0"/>
        <w:spacing w:line="360" w:lineRule="auto"/>
        <w:ind w:firstLine="709"/>
        <w:jc w:val="both"/>
        <w:rPr>
          <w:sz w:val="28"/>
        </w:rPr>
      </w:pPr>
      <w:r w:rsidRPr="009B1EBD">
        <w:rPr>
          <w:sz w:val="28"/>
        </w:rPr>
        <w:t>Лицензия разовая (индивидуальная) - разовое разрешение, имеющее именной характер и выдаваемое для осуществления каждой отдельной операции конкретным субъектом внешнеэкономической деятельности на период не менее необходимого для осуществления экспортной (импортной) операции;</w:t>
      </w:r>
    </w:p>
    <w:p w:rsidR="009B1EBD" w:rsidRDefault="001B7D7E" w:rsidP="009B1EBD">
      <w:pPr>
        <w:widowControl w:val="0"/>
        <w:spacing w:line="360" w:lineRule="auto"/>
        <w:ind w:firstLine="709"/>
        <w:jc w:val="both"/>
        <w:rPr>
          <w:sz w:val="28"/>
        </w:rPr>
      </w:pPr>
      <w:r w:rsidRPr="009B1EBD">
        <w:rPr>
          <w:sz w:val="28"/>
        </w:rPr>
        <w:t>Таможенное регулирование - регулирование вопросов, связанных с установлением пошлин и таможенных сборов, процедурами таможенного контроля, организацией деятельности органов таможенного контроля Украины;</w:t>
      </w:r>
    </w:p>
    <w:p w:rsidR="009B1EBD" w:rsidRDefault="001B7D7E" w:rsidP="009B1EBD">
      <w:pPr>
        <w:widowControl w:val="0"/>
        <w:spacing w:line="360" w:lineRule="auto"/>
        <w:ind w:firstLine="709"/>
        <w:jc w:val="both"/>
        <w:rPr>
          <w:sz w:val="28"/>
        </w:rPr>
      </w:pPr>
      <w:r w:rsidRPr="009B1EBD">
        <w:rPr>
          <w:sz w:val="28"/>
        </w:rPr>
        <w:t>Международная кооперация - взаимодействие двух или более субъектов хозяйственной деятельности, среди которых хотя бы один является иностранным, при которой осуществляется совместная разработка или совместное производство, совместная реализация конечной продукции и иных товаров на основе специализации в производстве промежуточной продукции (деталей, узлов, материалов, а также оборудования, используемого в комплексных поставках) или специализации на отдельных технологических стадиях (функциях) научно-исследовательских работ, производства и реализации с координацией соответствующих программ хозяйственной деятельности;</w:t>
      </w:r>
    </w:p>
    <w:p w:rsidR="009B1EBD" w:rsidRDefault="001B7D7E" w:rsidP="009B1EBD">
      <w:pPr>
        <w:widowControl w:val="0"/>
        <w:spacing w:line="360" w:lineRule="auto"/>
        <w:ind w:firstLine="709"/>
        <w:jc w:val="both"/>
        <w:rPr>
          <w:sz w:val="28"/>
        </w:rPr>
      </w:pPr>
      <w:r w:rsidRPr="009B1EBD">
        <w:rPr>
          <w:sz w:val="28"/>
        </w:rPr>
        <w:t>Момент осуществления экспортного (импортного) контракта - момент, к которому осуществлены все обязанности по указанному контракту, включая оформление векселей (тратт) или заключение кредитных соглашений;</w:t>
      </w:r>
    </w:p>
    <w:p w:rsidR="009B1EBD" w:rsidRDefault="001B7D7E" w:rsidP="009B1EBD">
      <w:pPr>
        <w:widowControl w:val="0"/>
        <w:spacing w:line="360" w:lineRule="auto"/>
        <w:ind w:firstLine="709"/>
        <w:jc w:val="both"/>
        <w:rPr>
          <w:sz w:val="28"/>
        </w:rPr>
      </w:pPr>
      <w:r w:rsidRPr="009B1EBD">
        <w:rPr>
          <w:sz w:val="28"/>
        </w:rPr>
        <w:t>Момент осуществления экспорта (импорта) - момент пересечения товаром таможенной границы Украины или республик Союза ССР или перехода права собственности на указанный товар, экспортируемый либо импортируемый, от продавца к покупателю;</w:t>
      </w:r>
    </w:p>
    <w:p w:rsidR="009B1EBD" w:rsidRDefault="001B7D7E" w:rsidP="009B1EBD">
      <w:pPr>
        <w:widowControl w:val="0"/>
        <w:spacing w:line="360" w:lineRule="auto"/>
        <w:ind w:firstLine="709"/>
        <w:jc w:val="both"/>
        <w:rPr>
          <w:sz w:val="28"/>
        </w:rPr>
      </w:pPr>
      <w:r w:rsidRPr="009B1EBD">
        <w:rPr>
          <w:sz w:val="28"/>
        </w:rPr>
        <w:t>Моральный ущерб - ущерб, который причинен личным неимущественным правам субъектов внешнеэкономической деятельности и который привел или может привести к убыткам, имеющим материальное выражение;</w:t>
      </w:r>
    </w:p>
    <w:p w:rsidR="009B1EBD" w:rsidRDefault="001B7D7E" w:rsidP="009B1EBD">
      <w:pPr>
        <w:widowControl w:val="0"/>
        <w:spacing w:line="360" w:lineRule="auto"/>
        <w:ind w:firstLine="709"/>
        <w:jc w:val="both"/>
        <w:rPr>
          <w:sz w:val="28"/>
        </w:rPr>
      </w:pPr>
      <w:r w:rsidRPr="009B1EBD">
        <w:rPr>
          <w:sz w:val="28"/>
        </w:rPr>
        <w:t>Ограничительная деловая практика - осуществление индивидуальных или коллективных мер, направленных на ограничение конкуренции и монополизацию производства, распределения, обмена, потребления товаров и получение сверхприбылей;</w:t>
      </w:r>
    </w:p>
    <w:p w:rsidR="009B1EBD" w:rsidRDefault="001B7D7E" w:rsidP="009B1EBD">
      <w:pPr>
        <w:widowControl w:val="0"/>
        <w:spacing w:line="360" w:lineRule="auto"/>
        <w:ind w:firstLine="709"/>
        <w:jc w:val="both"/>
        <w:rPr>
          <w:sz w:val="28"/>
        </w:rPr>
      </w:pPr>
      <w:r w:rsidRPr="009B1EBD">
        <w:rPr>
          <w:sz w:val="28"/>
        </w:rPr>
        <w:t>Перевод валютных средств за пределы Украины - перевод денежных (валютных) средств в пользу (на счет) иностранного субъекта хозяйственной деятельности или в банковско-кредитное учреждение, не являющееся субъектом хозяйственной деятельности Украины;</w:t>
      </w:r>
    </w:p>
    <w:p w:rsidR="009B1EBD" w:rsidRDefault="001B7D7E" w:rsidP="009B1EBD">
      <w:pPr>
        <w:widowControl w:val="0"/>
        <w:spacing w:line="360" w:lineRule="auto"/>
        <w:ind w:firstLine="709"/>
        <w:jc w:val="both"/>
        <w:rPr>
          <w:sz w:val="28"/>
        </w:rPr>
      </w:pPr>
      <w:r w:rsidRPr="009B1EBD">
        <w:rPr>
          <w:sz w:val="28"/>
        </w:rPr>
        <w:t>Предварительные импортные депозиты - внесение субъектами внешнеэкономической деятельности на беспроцентные счета в банках, обслуживающих их на территории Украины, на период от момента вступления заключаемых ими договоров (контрактов) в юридическую силу до момента прохождения товарами, поставляемыми согласно указанным договорам (контрактам) , через таможенную границу Украины и республик Союза или передачи товаров иностранными субъектами хозяйственной деятельности на территории Украины, денежных средств в валюте договора (контракта) в сумме, определенной в установленных процентах к стоимости соответствующего договора (контракта);</w:t>
      </w:r>
    </w:p>
    <w:p w:rsidR="009B1EBD" w:rsidRDefault="001B7D7E" w:rsidP="009B1EBD">
      <w:pPr>
        <w:widowControl w:val="0"/>
        <w:spacing w:line="360" w:lineRule="auto"/>
        <w:ind w:firstLine="709"/>
        <w:jc w:val="both"/>
        <w:rPr>
          <w:sz w:val="28"/>
        </w:rPr>
      </w:pPr>
      <w:r w:rsidRPr="009B1EBD">
        <w:rPr>
          <w:sz w:val="28"/>
        </w:rPr>
        <w:t>Постоянное местонахождение - местонахождение официально зарегистрированного главного органа управления (конторы) субъекта хозяйственной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Постоянное местожительство - место жительства на территории какого-либо государства не менее одного года физического лица, не имеющего постоянного места жительства на территории других государств и намеревающегося проживать на территории этого государства в течение неограниченного срока, не ограничивая такое проживание определенной целью, и при условии, что такое проживание не является следствием исполнения этим лицом служебных обязанностей или обязательств по договору (контракту);</w:t>
      </w:r>
    </w:p>
    <w:p w:rsidR="009B1EBD" w:rsidRDefault="001B7D7E" w:rsidP="009B1EBD">
      <w:pPr>
        <w:widowControl w:val="0"/>
        <w:spacing w:line="360" w:lineRule="auto"/>
        <w:ind w:firstLine="709"/>
        <w:jc w:val="both"/>
        <w:rPr>
          <w:sz w:val="28"/>
        </w:rPr>
      </w:pPr>
      <w:r w:rsidRPr="009B1EBD">
        <w:rPr>
          <w:sz w:val="28"/>
        </w:rPr>
        <w:t>Представительство иностранного субъекта хозяйственной деятельности -учреждение или лицо, представляющее интересы иностранного субъекта хозяйственной деятельности в Украине и имеющее на это должным образом оформленные соответствующие полномочия;</w:t>
      </w:r>
    </w:p>
    <w:p w:rsidR="009B1EBD" w:rsidRDefault="001B7D7E" w:rsidP="009B1EBD">
      <w:pPr>
        <w:widowControl w:val="0"/>
        <w:spacing w:line="360" w:lineRule="auto"/>
        <w:ind w:firstLine="709"/>
        <w:jc w:val="both"/>
        <w:rPr>
          <w:sz w:val="28"/>
        </w:rPr>
      </w:pPr>
      <w:r w:rsidRPr="009B1EBD">
        <w:rPr>
          <w:sz w:val="28"/>
        </w:rPr>
        <w:t>Специальная экономическая зона - территория, в пределах которой соответствующим законом Украины устанавливается и действует специальный правовой режим хозяйственной деятельности и специальный порядок применения и действия законодательства Украины;</w:t>
      </w:r>
    </w:p>
    <w:p w:rsidR="009B1EBD" w:rsidRDefault="001B7D7E" w:rsidP="009B1EBD">
      <w:pPr>
        <w:widowControl w:val="0"/>
        <w:spacing w:line="360" w:lineRule="auto"/>
        <w:ind w:firstLine="709"/>
        <w:jc w:val="both"/>
        <w:rPr>
          <w:sz w:val="28"/>
        </w:rPr>
      </w:pPr>
      <w:r w:rsidRPr="009B1EBD">
        <w:rPr>
          <w:sz w:val="28"/>
        </w:rPr>
        <w:t>Совместная предпринимательская (хозяйственная ) деятельность</w:t>
      </w:r>
    </w:p>
    <w:p w:rsidR="009B1EBD" w:rsidRDefault="001B7D7E" w:rsidP="009B1EBD">
      <w:pPr>
        <w:widowControl w:val="0"/>
        <w:spacing w:line="360" w:lineRule="auto"/>
        <w:ind w:firstLine="709"/>
        <w:jc w:val="both"/>
        <w:rPr>
          <w:sz w:val="28"/>
        </w:rPr>
      </w:pPr>
      <w:r w:rsidRPr="009B1EBD">
        <w:rPr>
          <w:sz w:val="28"/>
        </w:rPr>
        <w:t>- деятельность, базирующаяся на сотрудничестве между субъектами хозяйственной деятельности Украины и иностранными субъектами хозяйственной деятельности и на совместном распределении результатов и рисков от ее осуществления;</w:t>
      </w:r>
    </w:p>
    <w:p w:rsidR="009B1EBD" w:rsidRDefault="001B7D7E" w:rsidP="009B1EBD">
      <w:pPr>
        <w:widowControl w:val="0"/>
        <w:spacing w:line="360" w:lineRule="auto"/>
        <w:ind w:firstLine="709"/>
        <w:jc w:val="both"/>
        <w:rPr>
          <w:sz w:val="28"/>
        </w:rPr>
      </w:pPr>
      <w:r w:rsidRPr="009B1EBD">
        <w:rPr>
          <w:sz w:val="28"/>
        </w:rPr>
        <w:t>Совместные предприятия - предприятия, базирующиеся на совместном капитале субъектов хозяйственной деятельности Украины и субъектов хозяйственной деятельности других республик Союза или иностранных субъектов хозяйственной деятельности, на совместном управлении и на совместном распределении результатов и рисков;</w:t>
      </w:r>
    </w:p>
    <w:p w:rsidR="009B1EBD" w:rsidRDefault="001B7D7E" w:rsidP="009B1EBD">
      <w:pPr>
        <w:widowControl w:val="0"/>
        <w:spacing w:line="360" w:lineRule="auto"/>
        <w:ind w:firstLine="709"/>
        <w:jc w:val="both"/>
        <w:rPr>
          <w:sz w:val="28"/>
        </w:rPr>
      </w:pPr>
      <w:r w:rsidRPr="009B1EBD">
        <w:rPr>
          <w:sz w:val="28"/>
        </w:rPr>
        <w:t>Товар - любая продукция, услуги, работы, права интеллектуальной собственности и иные имущественные права, предназначенные для продажи (возмездной передачи);</w:t>
      </w:r>
    </w:p>
    <w:p w:rsidR="009B1EBD" w:rsidRDefault="001B7D7E" w:rsidP="009B1EBD">
      <w:pPr>
        <w:widowControl w:val="0"/>
        <w:spacing w:line="360" w:lineRule="auto"/>
        <w:ind w:firstLine="709"/>
        <w:jc w:val="both"/>
        <w:rPr>
          <w:sz w:val="28"/>
        </w:rPr>
      </w:pPr>
      <w:r w:rsidRPr="009B1EBD">
        <w:rPr>
          <w:sz w:val="28"/>
        </w:rPr>
        <w:t>Товарная группа - группа однородных товаров по гармонизованной системе описи и кодирования товаров;</w:t>
      </w:r>
    </w:p>
    <w:p w:rsidR="009B1EBD" w:rsidRDefault="001B7D7E" w:rsidP="009B1EBD">
      <w:pPr>
        <w:widowControl w:val="0"/>
        <w:spacing w:line="360" w:lineRule="auto"/>
        <w:ind w:firstLine="709"/>
        <w:jc w:val="both"/>
        <w:rPr>
          <w:sz w:val="28"/>
        </w:rPr>
      </w:pPr>
      <w:r w:rsidRPr="009B1EBD">
        <w:rPr>
          <w:sz w:val="28"/>
        </w:rPr>
        <w:t>Транзит товаров - перемещение товаров, произведенных за пределами Украины, через территорию Украины без какого-либо использования этих товаров на указанной территории;</w:t>
      </w:r>
    </w:p>
    <w:p w:rsidR="009B1EBD" w:rsidRDefault="001B7D7E" w:rsidP="009B1EBD">
      <w:pPr>
        <w:widowControl w:val="0"/>
        <w:spacing w:line="360" w:lineRule="auto"/>
        <w:ind w:firstLine="709"/>
        <w:jc w:val="both"/>
        <w:rPr>
          <w:sz w:val="28"/>
        </w:rPr>
      </w:pPr>
      <w:r w:rsidRPr="009B1EBD">
        <w:rPr>
          <w:sz w:val="28"/>
        </w:rPr>
        <w:t>Упущенная выгода - доход или прибыль, которые мог бы получить субъект внешнеэкономической деятельности в случае осуществления внешнеэкономической операции и которые он не получил в результате действия обстоятельств, не зависящих от него, если размер его предполагаемого дохода или прибыли можно обосновать.</w:t>
      </w:r>
    </w:p>
    <w:p w:rsidR="009B1EBD" w:rsidRDefault="001B7D7E" w:rsidP="009B1EBD">
      <w:pPr>
        <w:widowControl w:val="0"/>
        <w:spacing w:line="360" w:lineRule="auto"/>
        <w:ind w:firstLine="709"/>
        <w:jc w:val="both"/>
        <w:rPr>
          <w:sz w:val="28"/>
        </w:rPr>
      </w:pPr>
      <w:r w:rsidRPr="009B1EBD">
        <w:rPr>
          <w:sz w:val="28"/>
        </w:rPr>
        <w:t>Статья 2. Принципы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Субъект хозяйственной деятельности Украины и иностранные субъекты хозяйственной деятельности при осуществлении внешнеэкономической деятельности руководствуются следующими принципами:</w:t>
      </w:r>
    </w:p>
    <w:p w:rsidR="009B1EBD" w:rsidRDefault="001B7D7E" w:rsidP="009B1EBD">
      <w:pPr>
        <w:widowControl w:val="0"/>
        <w:spacing w:line="360" w:lineRule="auto"/>
        <w:ind w:firstLine="709"/>
        <w:jc w:val="both"/>
        <w:rPr>
          <w:sz w:val="28"/>
        </w:rPr>
      </w:pPr>
      <w:r w:rsidRPr="009B1EBD">
        <w:rPr>
          <w:sz w:val="28"/>
        </w:rPr>
        <w:t>Принципом суверенитета народа Украины в осуществлении внешнеэкономической деятельности, состоящим в:</w:t>
      </w:r>
    </w:p>
    <w:p w:rsidR="009B1EBD" w:rsidRDefault="001B7D7E" w:rsidP="009B1EBD">
      <w:pPr>
        <w:widowControl w:val="0"/>
        <w:spacing w:line="360" w:lineRule="auto"/>
        <w:ind w:firstLine="709"/>
        <w:jc w:val="both"/>
        <w:rPr>
          <w:sz w:val="28"/>
        </w:rPr>
      </w:pPr>
      <w:r w:rsidRPr="009B1EBD">
        <w:rPr>
          <w:sz w:val="28"/>
        </w:rPr>
        <w:t>- исключительном праве народа Украины самостоятельно и независимо осуществлять внешнеэкономическую деятельность на территории Украины, руководствуясь законами, действующими на территории Украины;</w:t>
      </w:r>
    </w:p>
    <w:p w:rsidR="009B1EBD" w:rsidRDefault="001B7D7E" w:rsidP="009B1EBD">
      <w:pPr>
        <w:widowControl w:val="0"/>
        <w:spacing w:line="360" w:lineRule="auto"/>
        <w:ind w:firstLine="709"/>
        <w:jc w:val="both"/>
        <w:rPr>
          <w:sz w:val="28"/>
        </w:rPr>
      </w:pPr>
      <w:r w:rsidRPr="009B1EBD">
        <w:rPr>
          <w:sz w:val="28"/>
        </w:rPr>
        <w:t>- обязанности Украины неукоснительно исполнять все договоры и обязательства Украины в области международных экономических отношений;</w:t>
      </w:r>
    </w:p>
    <w:p w:rsidR="009B1EBD" w:rsidRDefault="001B7D7E" w:rsidP="009B1EBD">
      <w:pPr>
        <w:widowControl w:val="0"/>
        <w:spacing w:line="360" w:lineRule="auto"/>
        <w:ind w:firstLine="709"/>
        <w:jc w:val="both"/>
        <w:rPr>
          <w:sz w:val="28"/>
        </w:rPr>
      </w:pPr>
      <w:r w:rsidRPr="009B1EBD">
        <w:rPr>
          <w:sz w:val="28"/>
        </w:rPr>
        <w:t>Принципом свободы внешнеэкономического предпринимательства, состоящим в:</w:t>
      </w:r>
    </w:p>
    <w:p w:rsidR="009B1EBD" w:rsidRDefault="001B7D7E" w:rsidP="009B1EBD">
      <w:pPr>
        <w:widowControl w:val="0"/>
        <w:spacing w:line="360" w:lineRule="auto"/>
        <w:ind w:firstLine="709"/>
        <w:jc w:val="both"/>
        <w:rPr>
          <w:sz w:val="28"/>
        </w:rPr>
      </w:pPr>
      <w:r w:rsidRPr="009B1EBD">
        <w:rPr>
          <w:sz w:val="28"/>
        </w:rPr>
        <w:t>- праве субъектов внешнеэкономической деятельности добровольно вступать во внешнеэкономические связи;</w:t>
      </w:r>
    </w:p>
    <w:p w:rsidR="009B1EBD" w:rsidRDefault="001B7D7E" w:rsidP="009B1EBD">
      <w:pPr>
        <w:widowControl w:val="0"/>
        <w:spacing w:line="360" w:lineRule="auto"/>
        <w:ind w:firstLine="709"/>
        <w:jc w:val="both"/>
        <w:rPr>
          <w:sz w:val="28"/>
        </w:rPr>
      </w:pPr>
      <w:r w:rsidRPr="009B1EBD">
        <w:rPr>
          <w:sz w:val="28"/>
        </w:rPr>
        <w:t>- праве субъектов внешнеэкономической деятельности осуществлять ее в любых, прямо не запрещенных действующими законами Украины формах;</w:t>
      </w:r>
    </w:p>
    <w:p w:rsidR="009B1EBD" w:rsidRDefault="001B7D7E" w:rsidP="009B1EBD">
      <w:pPr>
        <w:widowControl w:val="0"/>
        <w:spacing w:line="360" w:lineRule="auto"/>
        <w:ind w:firstLine="709"/>
        <w:jc w:val="both"/>
        <w:rPr>
          <w:sz w:val="28"/>
        </w:rPr>
      </w:pPr>
      <w:r w:rsidRPr="009B1EBD">
        <w:rPr>
          <w:sz w:val="28"/>
        </w:rPr>
        <w:t>- обязанности соблюдать при осуществлении внешнеэкономической деятельности порядок, установленный законами Украины;</w:t>
      </w:r>
    </w:p>
    <w:p w:rsidR="009B1EBD" w:rsidRDefault="001B7D7E" w:rsidP="009B1EBD">
      <w:pPr>
        <w:widowControl w:val="0"/>
        <w:spacing w:line="360" w:lineRule="auto"/>
        <w:ind w:firstLine="709"/>
        <w:jc w:val="both"/>
        <w:rPr>
          <w:sz w:val="28"/>
        </w:rPr>
      </w:pPr>
      <w:r w:rsidRPr="009B1EBD">
        <w:rPr>
          <w:sz w:val="28"/>
        </w:rPr>
        <w:t>- исключительном праве собственности субъектов внешнеэкономической деятельности на все полученные и ми результаты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Принципом юридического равенства и недискриминации, состоящим в:</w:t>
      </w:r>
    </w:p>
    <w:p w:rsidR="009B1EBD" w:rsidRDefault="001B7D7E" w:rsidP="009B1EBD">
      <w:pPr>
        <w:widowControl w:val="0"/>
        <w:spacing w:line="360" w:lineRule="auto"/>
        <w:ind w:firstLine="709"/>
        <w:jc w:val="both"/>
        <w:rPr>
          <w:sz w:val="28"/>
        </w:rPr>
      </w:pPr>
      <w:r w:rsidRPr="009B1EBD">
        <w:rPr>
          <w:sz w:val="28"/>
        </w:rPr>
        <w:t>- равенстве перед законом всех субъектов внешнеэкономической деятельности, независимо от форм собственности, в том числе государства, при осуществлении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 запрещении любых, кроме предусмотренных настоящим Законом действий государства, результатом которых является ограничение прав и дискриминация субъектов внешнеэкономической деятельности, а также иностранных субъектов хозяйственной деятельности по формам собственности, месторасположению и иным признакам;</w:t>
      </w:r>
    </w:p>
    <w:p w:rsidR="009B1EBD" w:rsidRDefault="001B7D7E" w:rsidP="009B1EBD">
      <w:pPr>
        <w:widowControl w:val="0"/>
        <w:spacing w:line="360" w:lineRule="auto"/>
        <w:ind w:firstLine="709"/>
        <w:jc w:val="both"/>
        <w:rPr>
          <w:sz w:val="28"/>
        </w:rPr>
      </w:pPr>
      <w:r w:rsidRPr="009B1EBD">
        <w:rPr>
          <w:sz w:val="28"/>
        </w:rPr>
        <w:t>- недопустимости ограничительной деятельности со стороны любых ее субъектов, кроме случаев, предусмотренных настоящим Законом;</w:t>
      </w:r>
    </w:p>
    <w:p w:rsidR="009B1EBD" w:rsidRDefault="001B7D7E" w:rsidP="009B1EBD">
      <w:pPr>
        <w:widowControl w:val="0"/>
        <w:spacing w:line="360" w:lineRule="auto"/>
        <w:ind w:firstLine="709"/>
        <w:jc w:val="both"/>
        <w:rPr>
          <w:sz w:val="28"/>
        </w:rPr>
      </w:pPr>
      <w:r w:rsidRPr="009B1EBD">
        <w:rPr>
          <w:sz w:val="28"/>
        </w:rPr>
        <w:t>Принципом верховенства закона, состоящим в:</w:t>
      </w:r>
    </w:p>
    <w:p w:rsidR="009B1EBD" w:rsidRDefault="001B7D7E" w:rsidP="009B1EBD">
      <w:pPr>
        <w:widowControl w:val="0"/>
        <w:spacing w:line="360" w:lineRule="auto"/>
        <w:ind w:firstLine="709"/>
        <w:jc w:val="both"/>
        <w:rPr>
          <w:sz w:val="28"/>
        </w:rPr>
      </w:pPr>
      <w:r w:rsidRPr="009B1EBD">
        <w:rPr>
          <w:sz w:val="28"/>
        </w:rPr>
        <w:t>- регулировании внешнеэкономической деятельности только законами Украины;</w:t>
      </w:r>
    </w:p>
    <w:p w:rsidR="009B1EBD" w:rsidRDefault="001B7D7E" w:rsidP="009B1EBD">
      <w:pPr>
        <w:widowControl w:val="0"/>
        <w:spacing w:line="360" w:lineRule="auto"/>
        <w:ind w:firstLine="709"/>
        <w:jc w:val="both"/>
        <w:rPr>
          <w:sz w:val="28"/>
        </w:rPr>
      </w:pPr>
      <w:r w:rsidRPr="009B1EBD">
        <w:rPr>
          <w:sz w:val="28"/>
        </w:rPr>
        <w:t>- запрещении применения подзаконных актов и актов управления местных органов, каким бы то ни было образом создающих для субъектов внешнеэкономической деятельности условия менее благоприятные, чем установленные законами Украины;</w:t>
      </w:r>
    </w:p>
    <w:p w:rsidR="009B1EBD" w:rsidRDefault="001B7D7E" w:rsidP="009B1EBD">
      <w:pPr>
        <w:widowControl w:val="0"/>
        <w:spacing w:line="360" w:lineRule="auto"/>
        <w:ind w:firstLine="709"/>
        <w:jc w:val="both"/>
        <w:rPr>
          <w:sz w:val="28"/>
        </w:rPr>
      </w:pPr>
      <w:r w:rsidRPr="009B1EBD">
        <w:rPr>
          <w:sz w:val="28"/>
        </w:rPr>
        <w:t>Принципом защиты интересов субъектов внешнеэкономической деятельности, состоящим в том, что Украина как государство:</w:t>
      </w:r>
    </w:p>
    <w:p w:rsidR="009B1EBD" w:rsidRDefault="001B7D7E" w:rsidP="009B1EBD">
      <w:pPr>
        <w:widowControl w:val="0"/>
        <w:spacing w:line="360" w:lineRule="auto"/>
        <w:ind w:firstLine="709"/>
        <w:jc w:val="both"/>
        <w:rPr>
          <w:sz w:val="28"/>
        </w:rPr>
      </w:pPr>
      <w:r w:rsidRPr="009B1EBD">
        <w:rPr>
          <w:sz w:val="28"/>
        </w:rPr>
        <w:t>- обеспечивает равную защиту интересов всех субъектов внешнеэкономической деятельности и иностранных субъектов хозяйственной деятельности на ее территории согласно законам Украины;</w:t>
      </w:r>
    </w:p>
    <w:p w:rsidR="009B1EBD" w:rsidRDefault="001B7D7E" w:rsidP="009B1EBD">
      <w:pPr>
        <w:widowControl w:val="0"/>
        <w:spacing w:line="360" w:lineRule="auto"/>
        <w:ind w:firstLine="709"/>
        <w:jc w:val="both"/>
        <w:rPr>
          <w:sz w:val="28"/>
        </w:rPr>
      </w:pPr>
      <w:r w:rsidRPr="009B1EBD">
        <w:rPr>
          <w:sz w:val="28"/>
        </w:rPr>
        <w:t>- осуществляет равную защиту всех субъектов внешнеэкономической деятельности Украины за пределами Украины согласно нормам международного права ;</w:t>
      </w:r>
    </w:p>
    <w:p w:rsidR="009B1EBD" w:rsidRDefault="001B7D7E" w:rsidP="009B1EBD">
      <w:pPr>
        <w:widowControl w:val="0"/>
        <w:spacing w:line="360" w:lineRule="auto"/>
        <w:ind w:firstLine="709"/>
        <w:jc w:val="both"/>
        <w:rPr>
          <w:sz w:val="28"/>
        </w:rPr>
      </w:pPr>
      <w:r w:rsidRPr="009B1EBD">
        <w:rPr>
          <w:sz w:val="28"/>
        </w:rPr>
        <w:t>- осуществляет защиту государственных интересов Украины как на ее территории, так и за ее пределами лишь в соответствии с законами Украины , условиями подписанных ею международных договоров и нормами международного права;</w:t>
      </w:r>
    </w:p>
    <w:p w:rsidR="009B1EBD" w:rsidRDefault="001B7D7E" w:rsidP="009B1EBD">
      <w:pPr>
        <w:widowControl w:val="0"/>
        <w:spacing w:line="360" w:lineRule="auto"/>
        <w:ind w:firstLine="709"/>
        <w:jc w:val="both"/>
        <w:rPr>
          <w:sz w:val="28"/>
        </w:rPr>
      </w:pPr>
      <w:r w:rsidRPr="009B1EBD">
        <w:rPr>
          <w:sz w:val="28"/>
        </w:rPr>
        <w:t>Принципом эквивалентности обмена, недопустимости демпинга при ввозе и вывозе товаров.</w:t>
      </w:r>
    </w:p>
    <w:p w:rsidR="009B1EBD" w:rsidRDefault="001B7D7E" w:rsidP="009B1EBD">
      <w:pPr>
        <w:widowControl w:val="0"/>
        <w:spacing w:line="360" w:lineRule="auto"/>
        <w:ind w:firstLine="709"/>
        <w:jc w:val="both"/>
        <w:rPr>
          <w:sz w:val="28"/>
        </w:rPr>
      </w:pPr>
      <w:r w:rsidRPr="009B1EBD">
        <w:rPr>
          <w:sz w:val="28"/>
        </w:rPr>
        <w:t>Статья 3. Субъекты внешнеэкономической деятельности</w:t>
      </w:r>
      <w:r w:rsidR="009B1EBD">
        <w:rPr>
          <w:sz w:val="28"/>
        </w:rPr>
        <w:t xml:space="preserve"> </w:t>
      </w:r>
      <w:r w:rsidRPr="009B1EBD">
        <w:rPr>
          <w:sz w:val="28"/>
        </w:rPr>
        <w:t>Субъектами внешнеэкономической деятельности в Украины являются:</w:t>
      </w:r>
    </w:p>
    <w:p w:rsidR="009B1EBD" w:rsidRDefault="001B7D7E" w:rsidP="009B1EBD">
      <w:pPr>
        <w:widowControl w:val="0"/>
        <w:spacing w:line="360" w:lineRule="auto"/>
        <w:ind w:firstLine="709"/>
        <w:jc w:val="both"/>
        <w:rPr>
          <w:sz w:val="28"/>
        </w:rPr>
      </w:pPr>
      <w:r w:rsidRPr="009B1EBD">
        <w:rPr>
          <w:sz w:val="28"/>
        </w:rPr>
        <w:t>- физические лица - граждане Украины, граждане республик Союза , иностранные граждане и лица без гражданства, обладающие гражданской правоспособностью и дееспособностью согласно законам Украины и постоянно проживающие на территории Украины;</w:t>
      </w:r>
    </w:p>
    <w:p w:rsidR="009B1EBD" w:rsidRDefault="001B7D7E" w:rsidP="009B1EBD">
      <w:pPr>
        <w:widowControl w:val="0"/>
        <w:spacing w:line="360" w:lineRule="auto"/>
        <w:ind w:firstLine="709"/>
        <w:jc w:val="both"/>
        <w:rPr>
          <w:sz w:val="28"/>
        </w:rPr>
      </w:pPr>
      <w:r w:rsidRPr="009B1EBD">
        <w:rPr>
          <w:sz w:val="28"/>
        </w:rPr>
        <w:t>- юридические лица, зарегистрированные как таковые в Украине и имеющие постоянное местонахождение на территории Украины (предприятия, организации и объединения всех видов, включая акционерные и иные виды хозяйственных обществ, ассоциации, союзы, концерны, консорциумы, торговые дома, посреднические и консультационные фирмы, кооперативы, кредитно-финансовые учреждения, международные объединения, организации и другие) , в том числе юридические лица, имущество и/или капитал которых находится полностью в собственности иностранных субъектов хозяйственной деятельности;</w:t>
      </w:r>
    </w:p>
    <w:p w:rsidR="009B1EBD" w:rsidRDefault="001B7D7E" w:rsidP="009B1EBD">
      <w:pPr>
        <w:widowControl w:val="0"/>
        <w:spacing w:line="360" w:lineRule="auto"/>
        <w:ind w:firstLine="709"/>
        <w:jc w:val="both"/>
        <w:rPr>
          <w:sz w:val="28"/>
        </w:rPr>
      </w:pPr>
      <w:r w:rsidRPr="009B1EBD">
        <w:rPr>
          <w:sz w:val="28"/>
        </w:rPr>
        <w:t>- объединения физических, юридических, физических и юридических лиц, не являющихся юридическими лицами согласно законам Украины, но имеющих постоянное местонахождение на территории Украины и которым гражданско-правовыми законами Украины не запрещено осуществлять хозяйственную деятельность;</w:t>
      </w:r>
    </w:p>
    <w:p w:rsidR="009B1EBD" w:rsidRDefault="001B7D7E" w:rsidP="009B1EBD">
      <w:pPr>
        <w:widowControl w:val="0"/>
        <w:spacing w:line="360" w:lineRule="auto"/>
        <w:ind w:firstLine="709"/>
        <w:jc w:val="both"/>
        <w:rPr>
          <w:sz w:val="28"/>
        </w:rPr>
      </w:pPr>
      <w:r w:rsidRPr="009B1EBD">
        <w:rPr>
          <w:sz w:val="28"/>
        </w:rPr>
        <w:t>- структурные единицы субъектов хозяйственной деятельности республик Союза , иностранных субъектов хозяйственной деятельности не являющихся юридическими лицами согласно закона Украины (филиалы, отделения и т. п.) , но имеющих постоянное местонахождение на территории Украины;</w:t>
      </w:r>
    </w:p>
    <w:p w:rsidR="009B1EBD" w:rsidRDefault="001B7D7E" w:rsidP="009B1EBD">
      <w:pPr>
        <w:widowControl w:val="0"/>
        <w:spacing w:line="360" w:lineRule="auto"/>
        <w:ind w:firstLine="709"/>
        <w:jc w:val="both"/>
        <w:rPr>
          <w:sz w:val="28"/>
        </w:rPr>
      </w:pPr>
      <w:r w:rsidRPr="009B1EBD">
        <w:rPr>
          <w:sz w:val="28"/>
        </w:rPr>
        <w:t>- совместные предприятия с участием субъектов хозяйственной деятельности Украины и иностранных субъектов хозяйственной деятельности, зарегистрированные как таковые в Украине и имеющие постоянное местонахождение на территории Украины;</w:t>
      </w:r>
    </w:p>
    <w:p w:rsidR="009B1EBD" w:rsidRDefault="001B7D7E" w:rsidP="009B1EBD">
      <w:pPr>
        <w:widowControl w:val="0"/>
        <w:spacing w:line="360" w:lineRule="auto"/>
        <w:ind w:firstLine="709"/>
        <w:jc w:val="both"/>
        <w:rPr>
          <w:sz w:val="28"/>
        </w:rPr>
      </w:pPr>
      <w:r w:rsidRPr="009B1EBD">
        <w:rPr>
          <w:sz w:val="28"/>
        </w:rPr>
        <w:t>- другие субъекты хозяйственной деятельности, предусмотренные законами Украины.</w:t>
      </w:r>
    </w:p>
    <w:p w:rsidR="009B1EBD" w:rsidRDefault="001B7D7E" w:rsidP="009B1EBD">
      <w:pPr>
        <w:widowControl w:val="0"/>
        <w:spacing w:line="360" w:lineRule="auto"/>
        <w:ind w:firstLine="709"/>
        <w:jc w:val="both"/>
        <w:rPr>
          <w:sz w:val="28"/>
        </w:rPr>
      </w:pPr>
      <w:r w:rsidRPr="009B1EBD">
        <w:rPr>
          <w:sz w:val="28"/>
        </w:rPr>
        <w:t>Украина в лице ее органов, местные органы власти и управления в лице созданных ими внешнеэкономических организаций, участвующие во внешнеэкономической деятельности, а также другие государства , участвующие в хозяйственной деятельности на территории Украины, действуют как юридические лица согласно части четвертой статьи 9 настоящего Закона и законам Украины.</w:t>
      </w:r>
    </w:p>
    <w:p w:rsidR="009B1EBD" w:rsidRDefault="001B7D7E" w:rsidP="009B1EBD">
      <w:pPr>
        <w:widowControl w:val="0"/>
        <w:spacing w:line="360" w:lineRule="auto"/>
        <w:ind w:firstLine="709"/>
        <w:jc w:val="both"/>
        <w:rPr>
          <w:sz w:val="28"/>
        </w:rPr>
      </w:pPr>
      <w:r w:rsidRPr="009B1EBD">
        <w:rPr>
          <w:sz w:val="28"/>
        </w:rPr>
        <w:t>Статья 4. Виды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К видам внешнеэкономической деятельности, осуществляемым в Украины субъектами этой деятельности, относятся:</w:t>
      </w:r>
    </w:p>
    <w:p w:rsidR="009B1EBD" w:rsidRDefault="001B7D7E" w:rsidP="009B1EBD">
      <w:pPr>
        <w:widowControl w:val="0"/>
        <w:spacing w:line="360" w:lineRule="auto"/>
        <w:ind w:firstLine="709"/>
        <w:jc w:val="both"/>
        <w:rPr>
          <w:sz w:val="28"/>
        </w:rPr>
      </w:pPr>
      <w:r w:rsidRPr="009B1EBD">
        <w:rPr>
          <w:sz w:val="28"/>
        </w:rPr>
        <w:t>- экспорт и импорт товаров, капиталов и рабочей силы;</w:t>
      </w:r>
    </w:p>
    <w:p w:rsidR="009B1EBD" w:rsidRDefault="001B7D7E" w:rsidP="009B1EBD">
      <w:pPr>
        <w:widowControl w:val="0"/>
        <w:spacing w:line="360" w:lineRule="auto"/>
        <w:ind w:firstLine="709"/>
        <w:jc w:val="both"/>
        <w:rPr>
          <w:sz w:val="28"/>
        </w:rPr>
      </w:pPr>
      <w:r w:rsidRPr="009B1EBD">
        <w:rPr>
          <w:sz w:val="28"/>
        </w:rPr>
        <w:t>- оказание субъектами внешнеэкономической деятельности Украины услуг иностранным субъектам хозяйственной деятельности, в том числе: производственных, транспортно-экспедиционных, страховых, консультационных, маркетинговых, экспортных, посреднических, брокерских, агентских, консигнационных, управленческих, учетных, аудиторских, юридических, туристских и иных, прямо и исключительно не запрещенных законами Украины; оказание вышеуказанных услуг иностранными субъектами хозяйственной деятельности субъектам внешнеэкономической деятельности Украины ;</w:t>
      </w:r>
    </w:p>
    <w:p w:rsidR="009B1EBD" w:rsidRDefault="001B7D7E" w:rsidP="009B1EBD">
      <w:pPr>
        <w:widowControl w:val="0"/>
        <w:spacing w:line="360" w:lineRule="auto"/>
        <w:ind w:firstLine="709"/>
        <w:jc w:val="both"/>
        <w:rPr>
          <w:sz w:val="28"/>
        </w:rPr>
      </w:pPr>
      <w:r w:rsidRPr="009B1EBD">
        <w:rPr>
          <w:sz w:val="28"/>
        </w:rPr>
        <w:t>- научная, научно-техническая, научно-производственная, производственная, учебная и иная кооперация с иностранными субъектами хозяйственной деятельности; обучение и подготовка специалистов на коммерческой основе;</w:t>
      </w:r>
    </w:p>
    <w:p w:rsidR="009B1EBD" w:rsidRDefault="001B7D7E" w:rsidP="009B1EBD">
      <w:pPr>
        <w:widowControl w:val="0"/>
        <w:spacing w:line="360" w:lineRule="auto"/>
        <w:ind w:firstLine="709"/>
        <w:jc w:val="both"/>
        <w:rPr>
          <w:sz w:val="28"/>
        </w:rPr>
      </w:pPr>
      <w:r w:rsidRPr="009B1EBD">
        <w:rPr>
          <w:sz w:val="28"/>
        </w:rPr>
        <w:t>- международные финансовые операции и операции с ценными бумагами в случаях, предусмотренных законами Украины;</w:t>
      </w:r>
    </w:p>
    <w:p w:rsidR="009B1EBD" w:rsidRDefault="001B7D7E" w:rsidP="009B1EBD">
      <w:pPr>
        <w:widowControl w:val="0"/>
        <w:spacing w:line="360" w:lineRule="auto"/>
        <w:ind w:firstLine="709"/>
        <w:jc w:val="both"/>
        <w:rPr>
          <w:sz w:val="28"/>
        </w:rPr>
      </w:pPr>
      <w:r w:rsidRPr="009B1EBD">
        <w:rPr>
          <w:sz w:val="28"/>
        </w:rPr>
        <w:t>- кредитные и расчетные операции между субъектами внешнеэкономической деятельности и иностранными субъектами хозяйственной деятельности; создание субъектами внешнеэкономической деятельности банковских, кредитных и страховых учреждений за пределами Украины; создание иностранными субъектами хозяйственной деятельности указанных учреждений на территории Украины в случаях, предусмотренных законами Украины;</w:t>
      </w:r>
    </w:p>
    <w:p w:rsidR="009B1EBD" w:rsidRDefault="001B7D7E" w:rsidP="009B1EBD">
      <w:pPr>
        <w:widowControl w:val="0"/>
        <w:spacing w:line="360" w:lineRule="auto"/>
        <w:ind w:firstLine="709"/>
        <w:jc w:val="both"/>
        <w:rPr>
          <w:sz w:val="28"/>
        </w:rPr>
      </w:pPr>
      <w:r w:rsidRPr="009B1EBD">
        <w:rPr>
          <w:sz w:val="28"/>
        </w:rPr>
        <w:t>- совместная предпринимательская деятельность между субъектами внешнеэкономической деятельности и иностранными субъектами хозяйственной деятельности, включающая создание совместных предприятий различных видов и форм, проведение совместных хозяйственных операций и совместное владение имуществом как на территории Украины, так и за ее пределами;</w:t>
      </w:r>
    </w:p>
    <w:p w:rsidR="009B1EBD" w:rsidRDefault="001B7D7E" w:rsidP="009B1EBD">
      <w:pPr>
        <w:widowControl w:val="0"/>
        <w:spacing w:line="360" w:lineRule="auto"/>
        <w:ind w:firstLine="709"/>
        <w:jc w:val="both"/>
        <w:rPr>
          <w:sz w:val="28"/>
        </w:rPr>
      </w:pPr>
      <w:r w:rsidRPr="009B1EBD">
        <w:rPr>
          <w:sz w:val="28"/>
        </w:rPr>
        <w:t>- предпринимательская деятельность на территории Украины, связанная с предоставлением лицензий, патентов, ноу-хау, торговых марок и других нематериальных объектов собственности со стороны иностранных субъектов хозяйственной деятельности; аналогичная деятельность субъектов внешнеэкономической деятельности за пределами Украины;</w:t>
      </w:r>
    </w:p>
    <w:p w:rsidR="009B1EBD" w:rsidRDefault="001B7D7E" w:rsidP="009B1EBD">
      <w:pPr>
        <w:widowControl w:val="0"/>
        <w:spacing w:line="360" w:lineRule="auto"/>
        <w:ind w:firstLine="709"/>
        <w:jc w:val="both"/>
        <w:rPr>
          <w:sz w:val="28"/>
        </w:rPr>
      </w:pPr>
      <w:r w:rsidRPr="009B1EBD">
        <w:rPr>
          <w:sz w:val="28"/>
        </w:rPr>
        <w:t>- организация и осуществление деятельности в области проведения выставок, аукционов, торгов, конференций, симпозиумов, семинаров и других подобных мероприятий, осуществляемых на коммерческой основе, с участием субъектов внешнеэкономической деятельности; организация и осуществление оптовой, консигнационной и розничной торговли на территории Украины за иностранную валюту в предусмотренных законами Украины случаях;</w:t>
      </w:r>
    </w:p>
    <w:p w:rsidR="009B1EBD" w:rsidRDefault="001B7D7E" w:rsidP="009B1EBD">
      <w:pPr>
        <w:widowControl w:val="0"/>
        <w:spacing w:line="360" w:lineRule="auto"/>
        <w:ind w:firstLine="709"/>
        <w:jc w:val="both"/>
        <w:rPr>
          <w:sz w:val="28"/>
        </w:rPr>
      </w:pPr>
      <w:r w:rsidRPr="009B1EBD">
        <w:rPr>
          <w:sz w:val="28"/>
        </w:rPr>
        <w:t>- товарообменные (бартерные) операции и иная деятельность, построенная на формах встречной торговле между субъектами внешнеэкономической деятельности и иностранными субъектами хозяйственной деятельности;</w:t>
      </w:r>
    </w:p>
    <w:p w:rsidR="009B1EBD" w:rsidRDefault="001B7D7E" w:rsidP="009B1EBD">
      <w:pPr>
        <w:widowControl w:val="0"/>
        <w:spacing w:line="360" w:lineRule="auto"/>
        <w:ind w:firstLine="709"/>
        <w:jc w:val="both"/>
        <w:rPr>
          <w:sz w:val="28"/>
        </w:rPr>
      </w:pPr>
      <w:r w:rsidRPr="009B1EBD">
        <w:rPr>
          <w:sz w:val="28"/>
        </w:rPr>
        <w:t>- арендные, а том числе лизинговые, операции между субъектами внешнеэкономической деятельности и иностранными субъектами хозяйственной деятельности;</w:t>
      </w:r>
    </w:p>
    <w:p w:rsidR="009B1EBD" w:rsidRDefault="001B7D7E" w:rsidP="009B1EBD">
      <w:pPr>
        <w:widowControl w:val="0"/>
        <w:spacing w:line="360" w:lineRule="auto"/>
        <w:ind w:firstLine="709"/>
        <w:jc w:val="both"/>
        <w:rPr>
          <w:sz w:val="28"/>
        </w:rPr>
      </w:pPr>
      <w:r w:rsidRPr="009B1EBD">
        <w:rPr>
          <w:sz w:val="28"/>
        </w:rPr>
        <w:t>- операции по приобретению, продаже и обмену валюты на валютных аукционах, валютных биржах и на межбанковском валютном рынке;</w:t>
      </w:r>
    </w:p>
    <w:p w:rsidR="009B1EBD" w:rsidRDefault="001B7D7E" w:rsidP="009B1EBD">
      <w:pPr>
        <w:widowControl w:val="0"/>
        <w:spacing w:line="360" w:lineRule="auto"/>
        <w:ind w:firstLine="709"/>
        <w:jc w:val="both"/>
        <w:rPr>
          <w:sz w:val="28"/>
        </w:rPr>
      </w:pPr>
      <w:r w:rsidRPr="009B1EBD">
        <w:rPr>
          <w:sz w:val="28"/>
        </w:rPr>
        <w:t>- работы на контрактной основе физических лиц Украины с иностранными субъектами хозяйственной деятельности как на территории Украины, так и за ее пределами; работы иностранных физических лиц на контрактной возмездной основе с субъектами внешнеэкономической деятельности как на территории Украины, так и за ее пределами;</w:t>
      </w:r>
    </w:p>
    <w:p w:rsidR="009B1EBD" w:rsidRDefault="001B7D7E" w:rsidP="009B1EBD">
      <w:pPr>
        <w:widowControl w:val="0"/>
        <w:spacing w:line="360" w:lineRule="auto"/>
        <w:ind w:firstLine="709"/>
        <w:jc w:val="both"/>
        <w:rPr>
          <w:sz w:val="28"/>
        </w:rPr>
      </w:pPr>
      <w:r w:rsidRPr="009B1EBD">
        <w:rPr>
          <w:sz w:val="28"/>
        </w:rPr>
        <w:t>- другие виды внешнеэкономической деятельности, не запрещенные прямо и в исключительной форме законами Украины.</w:t>
      </w:r>
    </w:p>
    <w:p w:rsidR="009B1EBD" w:rsidRDefault="001B7D7E" w:rsidP="009B1EBD">
      <w:pPr>
        <w:widowControl w:val="0"/>
        <w:spacing w:line="360" w:lineRule="auto"/>
        <w:ind w:firstLine="709"/>
        <w:jc w:val="both"/>
        <w:rPr>
          <w:sz w:val="28"/>
        </w:rPr>
      </w:pPr>
      <w:r w:rsidRPr="009B1EBD">
        <w:rPr>
          <w:sz w:val="28"/>
        </w:rPr>
        <w:t>Посреднические операции, при осуществлении которых право собственности на товар не переходит к посреднику (на основании комиссионных, агентских договоров, договоров поручения и других), осуществляются без ограничений.</w:t>
      </w:r>
    </w:p>
    <w:p w:rsidR="009B1EBD" w:rsidRDefault="001B7D7E" w:rsidP="009B1EBD">
      <w:pPr>
        <w:widowControl w:val="0"/>
        <w:spacing w:line="360" w:lineRule="auto"/>
        <w:ind w:firstLine="709"/>
        <w:jc w:val="both"/>
        <w:rPr>
          <w:sz w:val="28"/>
        </w:rPr>
      </w:pPr>
      <w:r w:rsidRPr="009B1EBD">
        <w:rPr>
          <w:sz w:val="28"/>
        </w:rPr>
        <w:t>Статья 5. Право на осуществление внешнеэкономической деятельности</w:t>
      </w:r>
      <w:r w:rsidR="009B1EBD">
        <w:rPr>
          <w:sz w:val="28"/>
        </w:rPr>
        <w:t xml:space="preserve"> </w:t>
      </w:r>
      <w:r w:rsidRPr="009B1EBD">
        <w:rPr>
          <w:sz w:val="28"/>
        </w:rPr>
        <w:t>( Действие частей третьей, четвертой, пятой, шестой, седьмой, восьмой и девятой статьи 5 приостановлено в соответствии с Декретом КМ N 6-93 от 12.01.93 )</w:t>
      </w:r>
    </w:p>
    <w:p w:rsidR="009B1EBD" w:rsidRDefault="001B7D7E" w:rsidP="009B1EBD">
      <w:pPr>
        <w:widowControl w:val="0"/>
        <w:spacing w:line="360" w:lineRule="auto"/>
        <w:ind w:firstLine="709"/>
        <w:jc w:val="both"/>
        <w:rPr>
          <w:sz w:val="28"/>
        </w:rPr>
      </w:pPr>
      <w:r w:rsidRPr="009B1EBD">
        <w:rPr>
          <w:sz w:val="28"/>
        </w:rPr>
        <w:t>Все субъекты внешнеэкономической деятельности имеют равное право осуществлять любые ее виды, прямо не запрещенные законами Украины, независимо от форм собственности и других признаков.</w:t>
      </w:r>
    </w:p>
    <w:p w:rsidR="009B1EBD" w:rsidRDefault="001B7D7E" w:rsidP="009B1EBD">
      <w:pPr>
        <w:widowControl w:val="0"/>
        <w:spacing w:line="360" w:lineRule="auto"/>
        <w:ind w:firstLine="709"/>
        <w:jc w:val="both"/>
        <w:rPr>
          <w:sz w:val="28"/>
        </w:rPr>
      </w:pPr>
      <w:r w:rsidRPr="009B1EBD">
        <w:rPr>
          <w:sz w:val="28"/>
        </w:rPr>
        <w:t>Физические лица вправе осуществлять внешнеэкономическую деятельность с момента приобретения ими гражданской дееспособности согласно законам Украины. Физические лица, имеющие постоянное местожительство на территории Украины, имеют указанное право, если они зарегистрированы как предприниматели согласно Закону Украины "О предпринимательстве". Физические лица, не имеющие постоянного места жительства на территории Украины имеют указанное право, если они являются субъектами хозяйственной деятельности по закону государства, в котором они имеют постоянное местожительство или гражданами которого они являются. Юридические лица вправе осуществлять внешнеэкономическую деятельность в соответствии с их уставными документами с момента приобретения ими статуса юридического лица.</w:t>
      </w:r>
    </w:p>
    <w:p w:rsidR="009B1EBD" w:rsidRDefault="001B7D7E" w:rsidP="009B1EBD">
      <w:pPr>
        <w:widowControl w:val="0"/>
        <w:spacing w:line="360" w:lineRule="auto"/>
        <w:ind w:firstLine="709"/>
        <w:jc w:val="both"/>
        <w:rPr>
          <w:sz w:val="28"/>
        </w:rPr>
      </w:pPr>
      <w:r w:rsidRPr="009B1EBD">
        <w:rPr>
          <w:sz w:val="28"/>
        </w:rPr>
        <w:t>Субъекты внешнеэкономической деятельности осуществляют вышеуказанное право после государственной регистрации их в качестве участников внешнеэкономической деятельности. Регистрацию осуществляет центральный орган исполнительной власти по</w:t>
      </w:r>
      <w:r w:rsidR="009B1EBD">
        <w:rPr>
          <w:sz w:val="28"/>
        </w:rPr>
        <w:t xml:space="preserve"> </w:t>
      </w:r>
      <w:r w:rsidRPr="009B1EBD">
        <w:rPr>
          <w:sz w:val="28"/>
        </w:rPr>
        <w:t>вопросам экономической политики на основании подачи ему заявления подателя в произвольной форме, нотариально заверенных копий уставных документов или нотариально заверенных документов физического лица о его регистрации в качестве предпринимателя. Центральный орган исполнительной власти по вопросам экономической политики не может отказать подателю в регистрации, если податель отвечает требованиям, указанным в настоящей статье.</w:t>
      </w:r>
    </w:p>
    <w:p w:rsidR="009B1EBD" w:rsidRDefault="001B7D7E" w:rsidP="009B1EBD">
      <w:pPr>
        <w:widowControl w:val="0"/>
        <w:spacing w:line="360" w:lineRule="auto"/>
        <w:ind w:firstLine="709"/>
        <w:jc w:val="both"/>
        <w:rPr>
          <w:sz w:val="28"/>
        </w:rPr>
      </w:pPr>
      <w:r w:rsidRPr="009B1EBD">
        <w:rPr>
          <w:sz w:val="28"/>
        </w:rPr>
        <w:t>Регистрация должна быть осуществлена в течение 25 рабочих дней с момента представления указанных документов.</w:t>
      </w:r>
    </w:p>
    <w:p w:rsidR="009B1EBD" w:rsidRDefault="001B7D7E" w:rsidP="009B1EBD">
      <w:pPr>
        <w:widowControl w:val="0"/>
        <w:spacing w:line="360" w:lineRule="auto"/>
        <w:ind w:firstLine="709"/>
        <w:jc w:val="both"/>
        <w:rPr>
          <w:sz w:val="28"/>
        </w:rPr>
      </w:pPr>
      <w:r w:rsidRPr="009B1EBD">
        <w:rPr>
          <w:sz w:val="28"/>
        </w:rPr>
        <w:t>При регистрации и/или после нее запрещается любое ограничение права осуществления внешнеэкономической деятельности, в том числе в форме установления процедур, требующих от субъекта внешнеэкономической деятельности доказательства либо подтверждения каким-либо образом существования у него права на такую деятельность или усложняющих порядок реализации этого права.</w:t>
      </w:r>
    </w:p>
    <w:p w:rsidR="009B1EBD" w:rsidRDefault="001B7D7E" w:rsidP="009B1EBD">
      <w:pPr>
        <w:widowControl w:val="0"/>
        <w:spacing w:line="360" w:lineRule="auto"/>
        <w:ind w:firstLine="709"/>
        <w:jc w:val="both"/>
        <w:rPr>
          <w:sz w:val="28"/>
        </w:rPr>
      </w:pPr>
      <w:r w:rsidRPr="009B1EBD">
        <w:rPr>
          <w:sz w:val="28"/>
        </w:rPr>
        <w:t>За государственную регистрацию субъектов внешнеэкономической деятельности взимается плата в размере, устанавливаемом Кабинетом Министров Украины и который не должен превышать размера фактических затрат государства, связанных с этой регистрацией.</w:t>
      </w:r>
    </w:p>
    <w:p w:rsidR="009B1EBD" w:rsidRDefault="001B7D7E" w:rsidP="009B1EBD">
      <w:pPr>
        <w:widowControl w:val="0"/>
        <w:spacing w:line="360" w:lineRule="auto"/>
        <w:ind w:firstLine="709"/>
        <w:jc w:val="both"/>
        <w:rPr>
          <w:sz w:val="28"/>
        </w:rPr>
      </w:pPr>
      <w:r w:rsidRPr="009B1EBD">
        <w:rPr>
          <w:sz w:val="28"/>
        </w:rPr>
        <w:t>Зарегистрированные субъекты внешнеэкономической деятельности обязаны сообщать центральному органу исполнительной власти по</w:t>
      </w:r>
      <w:r w:rsidR="009B1EBD">
        <w:rPr>
          <w:sz w:val="28"/>
        </w:rPr>
        <w:t xml:space="preserve"> </w:t>
      </w:r>
      <w:r w:rsidRPr="009B1EBD">
        <w:rPr>
          <w:sz w:val="28"/>
        </w:rPr>
        <w:t>вопросам экономической политики обо всех изменениях в документах, представляемых ими на регистрацию, в течение 14 дней с момента, когда произошли такие изменения.</w:t>
      </w:r>
    </w:p>
    <w:p w:rsidR="009B1EBD" w:rsidRDefault="001B7D7E" w:rsidP="009B1EBD">
      <w:pPr>
        <w:widowControl w:val="0"/>
        <w:spacing w:line="360" w:lineRule="auto"/>
        <w:ind w:firstLine="709"/>
        <w:jc w:val="both"/>
        <w:rPr>
          <w:sz w:val="28"/>
        </w:rPr>
      </w:pPr>
      <w:r w:rsidRPr="009B1EBD">
        <w:rPr>
          <w:sz w:val="28"/>
        </w:rPr>
        <w:t>Запрещается требовать от зарегистрированного субъекта внешнеэкономической деятельности прохождения повторной регистрации (перерегистрации).</w:t>
      </w:r>
    </w:p>
    <w:p w:rsidR="009B1EBD" w:rsidRDefault="001B7D7E" w:rsidP="009B1EBD">
      <w:pPr>
        <w:widowControl w:val="0"/>
        <w:spacing w:line="360" w:lineRule="auto"/>
        <w:ind w:firstLine="709"/>
        <w:jc w:val="both"/>
        <w:rPr>
          <w:sz w:val="28"/>
        </w:rPr>
      </w:pPr>
      <w:r w:rsidRPr="009B1EBD">
        <w:rPr>
          <w:sz w:val="28"/>
        </w:rPr>
        <w:t>В случае отказа центрального органа исполнительной власти по вопросам экономической политики зарегистрировать субъект внешнеэкономической деятельности или непринятия решения по этому вопросу в установленный настоящей статьей срок субъект внешнеэкономической деятельности может обжаловать такой отказ в регистрации в судебных органах Украины.</w:t>
      </w:r>
    </w:p>
    <w:p w:rsidR="009B1EBD" w:rsidRDefault="001B7D7E" w:rsidP="009B1EBD">
      <w:pPr>
        <w:widowControl w:val="0"/>
        <w:spacing w:line="360" w:lineRule="auto"/>
        <w:ind w:firstLine="709"/>
        <w:jc w:val="both"/>
        <w:rPr>
          <w:sz w:val="28"/>
        </w:rPr>
      </w:pPr>
      <w:r w:rsidRPr="009B1EBD">
        <w:rPr>
          <w:sz w:val="28"/>
        </w:rPr>
        <w:t>Вмешательство государственных органов во внешнеэкономическую деятельность ее субъектов в случаях, не предусмотренных настоящим Законом, в том числе и путем издания подзаконных актов, создающих для ее осуществления условия хуже установленных в настоящем Законе, является ограничением права осуществления внешнеэкономической деятельности и как таковое запрещается.</w:t>
      </w:r>
    </w:p>
    <w:p w:rsidR="009B1EBD" w:rsidRDefault="001B7D7E" w:rsidP="009B1EBD">
      <w:pPr>
        <w:widowControl w:val="0"/>
        <w:spacing w:line="360" w:lineRule="auto"/>
        <w:ind w:firstLine="709"/>
        <w:jc w:val="both"/>
        <w:rPr>
          <w:sz w:val="28"/>
        </w:rPr>
      </w:pPr>
      <w:r w:rsidRPr="009B1EBD">
        <w:rPr>
          <w:sz w:val="28"/>
        </w:rPr>
        <w:t>К субъектам внешнеэкономической деятельности может быть применена санкция в виде временного приостановления права осуществления такой деятельности в случаях нарушения действующих законов Украины, касающихся этой деятельности, согласно статье 37 настоящего Закона.</w:t>
      </w:r>
    </w:p>
    <w:p w:rsidR="009B1EBD" w:rsidRDefault="001B7D7E" w:rsidP="009B1EBD">
      <w:pPr>
        <w:widowControl w:val="0"/>
        <w:spacing w:line="360" w:lineRule="auto"/>
        <w:ind w:firstLine="709"/>
        <w:jc w:val="both"/>
        <w:rPr>
          <w:sz w:val="28"/>
        </w:rPr>
      </w:pPr>
      <w:r w:rsidRPr="009B1EBD">
        <w:rPr>
          <w:sz w:val="28"/>
        </w:rPr>
        <w:t>Никакие положения настоящей статьи не могут толковаться как запрещение физическим, юридическим лицам и другим субъектам внешнеэкономической деятельности осуществлять между собой любые отношения, не подпадающие под определение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Субъект внешнеэкономической деятельности, получивший от этой деятельности в собственность денежные средства, имущество, имущественные и неимущественные права и иные результаты, имеет право владеть, пользоваться и распоряжаться ими по своему усмотрению.</w:t>
      </w:r>
    </w:p>
    <w:p w:rsidR="009B1EBD" w:rsidRDefault="001B7D7E" w:rsidP="009B1EBD">
      <w:pPr>
        <w:widowControl w:val="0"/>
        <w:spacing w:line="360" w:lineRule="auto"/>
        <w:ind w:firstLine="709"/>
        <w:jc w:val="both"/>
        <w:rPr>
          <w:sz w:val="28"/>
        </w:rPr>
      </w:pPr>
      <w:r w:rsidRPr="009B1EBD">
        <w:rPr>
          <w:sz w:val="28"/>
        </w:rPr>
        <w:t>Изъятие результатов внешнеэкономической деятельности у собственника в любой возмездной или безвозмездной форме без его согласия запрещается, за исключением случаев, предусмотренных законами Украины.</w:t>
      </w:r>
    </w:p>
    <w:p w:rsidR="009B1EBD" w:rsidRDefault="001B7D7E" w:rsidP="009B1EBD">
      <w:pPr>
        <w:widowControl w:val="0"/>
        <w:spacing w:line="360" w:lineRule="auto"/>
        <w:ind w:firstLine="709"/>
        <w:jc w:val="both"/>
        <w:rPr>
          <w:sz w:val="28"/>
        </w:rPr>
      </w:pPr>
      <w:r w:rsidRPr="009B1EBD">
        <w:rPr>
          <w:sz w:val="28"/>
        </w:rPr>
        <w:t>Осуществление видов внешнеэкономической деятельности, указанных в статье 4, за пределами Украины подлежит регулированию также законами соответствующих государств.</w:t>
      </w:r>
    </w:p>
    <w:p w:rsidR="009B1EBD" w:rsidRDefault="001B7D7E" w:rsidP="009B1EBD">
      <w:pPr>
        <w:widowControl w:val="0"/>
        <w:spacing w:line="360" w:lineRule="auto"/>
        <w:ind w:firstLine="709"/>
        <w:jc w:val="both"/>
        <w:rPr>
          <w:sz w:val="28"/>
        </w:rPr>
      </w:pPr>
      <w:r w:rsidRPr="009B1EBD">
        <w:rPr>
          <w:sz w:val="28"/>
        </w:rPr>
        <w:t>Все субъекты внешнеэкономической деятельности Украины имеют право открывать свои представительства на территории других государств согласно законам этих государств.</w:t>
      </w:r>
    </w:p>
    <w:p w:rsidR="009B1EBD" w:rsidRDefault="001B7D7E" w:rsidP="009B1EBD">
      <w:pPr>
        <w:widowControl w:val="0"/>
        <w:spacing w:line="360" w:lineRule="auto"/>
        <w:ind w:firstLine="709"/>
        <w:jc w:val="both"/>
        <w:rPr>
          <w:sz w:val="28"/>
        </w:rPr>
      </w:pPr>
      <w:r w:rsidRPr="009B1EBD">
        <w:rPr>
          <w:sz w:val="28"/>
        </w:rPr>
        <w:t>Все субъекты внешнеэкономической деятельности имеют право на участие в международных неправительственных экономических организациях.</w:t>
      </w:r>
    </w:p>
    <w:p w:rsidR="009B1EBD" w:rsidRDefault="001B7D7E" w:rsidP="009B1EBD">
      <w:pPr>
        <w:widowControl w:val="0"/>
        <w:spacing w:line="360" w:lineRule="auto"/>
        <w:ind w:firstLine="709"/>
        <w:jc w:val="both"/>
        <w:rPr>
          <w:sz w:val="28"/>
        </w:rPr>
      </w:pPr>
      <w:r w:rsidRPr="009B1EBD">
        <w:rPr>
          <w:sz w:val="28"/>
        </w:rPr>
        <w:t>Иностранные субъекты хозяйственной деятельности, осуществляющие внешнеэкономическую деятельность на территории Украины, имеют право на открытие своих представительств на территории Украины. Регистрацию указанных представительств осуществляет центральный орган исполнительной власти по</w:t>
      </w:r>
      <w:r w:rsidR="009B1EBD">
        <w:rPr>
          <w:sz w:val="28"/>
        </w:rPr>
        <w:t xml:space="preserve"> </w:t>
      </w:r>
      <w:r w:rsidRPr="009B1EBD">
        <w:rPr>
          <w:sz w:val="28"/>
        </w:rPr>
        <w:t>вопросам экономической политики в течение шестидесяти рабочих дней со дня представления иностранным субъектом хозяйственной деятельности документов на регистрацию. Для регистрации представительства иностранного субъекта хозяйственной деятельности на территории Украины необходимо представить:</w:t>
      </w:r>
    </w:p>
    <w:p w:rsidR="009B1EBD" w:rsidRDefault="001B7D7E" w:rsidP="009B1EBD">
      <w:pPr>
        <w:widowControl w:val="0"/>
        <w:spacing w:line="360" w:lineRule="auto"/>
        <w:ind w:firstLine="709"/>
        <w:jc w:val="both"/>
        <w:rPr>
          <w:sz w:val="28"/>
        </w:rPr>
      </w:pPr>
      <w:r w:rsidRPr="009B1EBD">
        <w:rPr>
          <w:sz w:val="28"/>
        </w:rPr>
        <w:t>- заявление с просьбой о регистрации представительства, которое составляется в произвольной форме;</w:t>
      </w:r>
    </w:p>
    <w:p w:rsidR="009B1EBD" w:rsidRDefault="001B7D7E" w:rsidP="009B1EBD">
      <w:pPr>
        <w:widowControl w:val="0"/>
        <w:spacing w:line="360" w:lineRule="auto"/>
        <w:ind w:firstLine="709"/>
        <w:jc w:val="both"/>
        <w:rPr>
          <w:sz w:val="28"/>
        </w:rPr>
      </w:pPr>
      <w:r w:rsidRPr="009B1EBD">
        <w:rPr>
          <w:sz w:val="28"/>
        </w:rPr>
        <w:t>- выписку из торгового (банковского) реестра страны, где иностранный субъект хозяйственной деятельности имеет официально зарегистрированную контору;</w:t>
      </w:r>
    </w:p>
    <w:p w:rsidR="009B1EBD" w:rsidRDefault="001B7D7E" w:rsidP="009B1EBD">
      <w:pPr>
        <w:widowControl w:val="0"/>
        <w:spacing w:line="360" w:lineRule="auto"/>
        <w:ind w:firstLine="709"/>
        <w:jc w:val="both"/>
        <w:rPr>
          <w:sz w:val="28"/>
        </w:rPr>
      </w:pPr>
      <w:r w:rsidRPr="009B1EBD">
        <w:rPr>
          <w:sz w:val="28"/>
        </w:rPr>
        <w:t>- справку от банковского учреждения, в которой официально открыт счет подателя;</w:t>
      </w:r>
    </w:p>
    <w:p w:rsidR="009B1EBD" w:rsidRDefault="001B7D7E" w:rsidP="009B1EBD">
      <w:pPr>
        <w:widowControl w:val="0"/>
        <w:spacing w:line="360" w:lineRule="auto"/>
        <w:ind w:firstLine="709"/>
        <w:jc w:val="both"/>
        <w:rPr>
          <w:sz w:val="28"/>
        </w:rPr>
      </w:pPr>
      <w:r w:rsidRPr="009B1EBD">
        <w:rPr>
          <w:sz w:val="28"/>
        </w:rPr>
        <w:t>- доверенность на осуществление представительских функций, оформленную согласно закону страны, где официально зарегистрирована контора иностранного субъекта хозяйственной деятельности.</w:t>
      </w:r>
    </w:p>
    <w:p w:rsidR="009B1EBD" w:rsidRDefault="001B7D7E" w:rsidP="009B1EBD">
      <w:pPr>
        <w:widowControl w:val="0"/>
        <w:spacing w:line="360" w:lineRule="auto"/>
        <w:ind w:firstLine="709"/>
        <w:jc w:val="both"/>
        <w:rPr>
          <w:sz w:val="28"/>
        </w:rPr>
      </w:pPr>
      <w:r w:rsidRPr="009B1EBD">
        <w:rPr>
          <w:sz w:val="28"/>
        </w:rPr>
        <w:t>Документы, указанные выше, должны быть нотариально засвидетельствованы по месту выдачи и легализованы надлежащим образом в консульских учреждениях, представляющих Украину, если международными договорами Украины не предусмотрено иное. За регистрацию представительств иностранных субъектов хозяйственной деятельности с них взимается плата в размере, который устанавливается Кабинетом Министров Украины и который не должен превышать фактических затрат государства, связанных с этой регистрацией.</w:t>
      </w:r>
    </w:p>
    <w:p w:rsidR="009B1EBD" w:rsidRDefault="001B7D7E" w:rsidP="009B1EBD">
      <w:pPr>
        <w:widowControl w:val="0"/>
        <w:spacing w:line="360" w:lineRule="auto"/>
        <w:ind w:firstLine="709"/>
        <w:jc w:val="both"/>
        <w:rPr>
          <w:sz w:val="28"/>
        </w:rPr>
      </w:pPr>
      <w:r w:rsidRPr="009B1EBD">
        <w:rPr>
          <w:sz w:val="28"/>
        </w:rPr>
        <w:t>В случае отказа центрального органа исполнительной власти по вопросам экономической политики зарегистрировать представительство иностранного субъекта хозяйственной деятельности или неприятия решения по этому вопросу в установленный шестидесятидневный срок иностранный субъект хозяйственной деятельности может обжаловать такой отказ в судебных органах Украины.</w:t>
      </w:r>
    </w:p>
    <w:p w:rsidR="009B1EBD" w:rsidRDefault="001B7D7E" w:rsidP="009B1EBD">
      <w:pPr>
        <w:widowControl w:val="0"/>
        <w:spacing w:line="360" w:lineRule="auto"/>
        <w:ind w:firstLine="709"/>
        <w:jc w:val="both"/>
        <w:rPr>
          <w:sz w:val="28"/>
        </w:rPr>
      </w:pPr>
      <w:r w:rsidRPr="009B1EBD">
        <w:rPr>
          <w:sz w:val="28"/>
        </w:rPr>
        <w:t>Запрещается требовать от иностранного субъекта хозяйственной деятельности повторную регистрацию (перерегистрацию) ранее зарегистрированного представительства на территории Украины.</w:t>
      </w:r>
    </w:p>
    <w:p w:rsidR="009B1EBD" w:rsidRDefault="001B7D7E" w:rsidP="009B1EBD">
      <w:pPr>
        <w:widowControl w:val="0"/>
        <w:spacing w:line="360" w:lineRule="auto"/>
        <w:ind w:firstLine="709"/>
        <w:jc w:val="both"/>
        <w:rPr>
          <w:sz w:val="28"/>
        </w:rPr>
      </w:pPr>
      <w:r w:rsidRPr="009B1EBD">
        <w:rPr>
          <w:sz w:val="28"/>
        </w:rPr>
        <w:t>В случае изменения названия, юридического статуса, юридического адреса либо объявления иностранного субъекта хозяйственной деятельности неплатежеспособным или банкротом его представительство на территории Украины обязано сообщить об этом центральному органу исполнительной власти по вопросам экономической политики в семидневный срок.</w:t>
      </w:r>
    </w:p>
    <w:p w:rsidR="009B1EBD" w:rsidRDefault="001B7D7E" w:rsidP="009B1EBD">
      <w:pPr>
        <w:widowControl w:val="0"/>
        <w:spacing w:line="360" w:lineRule="auto"/>
        <w:ind w:firstLine="709"/>
        <w:jc w:val="both"/>
        <w:rPr>
          <w:sz w:val="28"/>
        </w:rPr>
      </w:pPr>
      <w:r w:rsidRPr="009B1EBD">
        <w:rPr>
          <w:sz w:val="28"/>
        </w:rPr>
        <w:t>Хозяйственная, в том числе внешнеэкономическая деятельность иностранных субъектов хозяйственной деятельности на территории Украины, регулируется законами Украины о порядке осуществления иностранными лицами хозяйственной деятельности на территории Украины . В случае, если указанная деятельность связана с иностранными инвестициями, она регулируется соответствующими законами Украины.</w:t>
      </w:r>
    </w:p>
    <w:p w:rsidR="009B1EBD" w:rsidRDefault="001B7D7E" w:rsidP="009B1EBD">
      <w:pPr>
        <w:widowControl w:val="0"/>
        <w:spacing w:line="360" w:lineRule="auto"/>
        <w:ind w:firstLine="709"/>
        <w:jc w:val="both"/>
        <w:rPr>
          <w:sz w:val="28"/>
        </w:rPr>
      </w:pPr>
      <w:r w:rsidRPr="009B1EBD">
        <w:rPr>
          <w:sz w:val="28"/>
        </w:rPr>
        <w:t>Статья 6. Договоры (контракты) субъектов внешнеэкономической деятельности и применяемое к ним право</w:t>
      </w:r>
    </w:p>
    <w:p w:rsidR="009B1EBD" w:rsidRDefault="001B7D7E" w:rsidP="009B1EBD">
      <w:pPr>
        <w:widowControl w:val="0"/>
        <w:spacing w:line="360" w:lineRule="auto"/>
        <w:ind w:firstLine="709"/>
        <w:jc w:val="both"/>
        <w:rPr>
          <w:sz w:val="28"/>
        </w:rPr>
      </w:pPr>
      <w:r w:rsidRPr="009B1EBD">
        <w:rPr>
          <w:sz w:val="28"/>
        </w:rPr>
        <w:t>Субъекты, являющиеся сторонами внешнеэкономического договора (контракта), должны быть способны к заключению договора (контракта) в соответствии с настоящим и иными законами Украины и/или законом места заключения договора (контракта). Внешнеэкономический договор (контракт) составляется в соответствии с настоящим и иными законами Украины с учетом международных договоров Украины. Субъекты внешнеэкономической деятельности при составлении текста внешнеэкономического договора (контракта) имеют право использовать известные международные обычаи, рекомендации международных органов и организаций, если это не запрещено прямо и в исключительной форме настоящим и иными законами Украины.</w:t>
      </w:r>
    </w:p>
    <w:p w:rsidR="009B1EBD" w:rsidRDefault="001B7D7E" w:rsidP="009B1EBD">
      <w:pPr>
        <w:widowControl w:val="0"/>
        <w:spacing w:line="360" w:lineRule="auto"/>
        <w:ind w:firstLine="709"/>
        <w:jc w:val="both"/>
        <w:rPr>
          <w:sz w:val="28"/>
        </w:rPr>
      </w:pPr>
      <w:r w:rsidRPr="009B1EBD">
        <w:rPr>
          <w:sz w:val="28"/>
        </w:rPr>
        <w:t>Внешнеэкономический договор (контракт) заключается субъектом внешнеэкономической деятельности или его представителем в простой письменной форме, если иное не предусмотрено международным договором Украины либо законом. Полномочия представителя на заключение внешнеэкономического договора (контракта) могут вытекать из доверенности, уставных документов, договоров и других оснований, не противоречащих настоящему Закону. Действия, осуществляемые от имени иностранного субъекта внешнеэкономической деятельности субъектом внешнеэкономической деятельности Украины, уполномоченным на это надлежащим образом, считаются действиями этого иностранного субъекта внешнеэкономической деятельности.</w:t>
      </w:r>
    </w:p>
    <w:p w:rsidR="009B1EBD" w:rsidRDefault="001B7D7E" w:rsidP="009B1EBD">
      <w:pPr>
        <w:widowControl w:val="0"/>
        <w:spacing w:line="360" w:lineRule="auto"/>
        <w:ind w:firstLine="709"/>
        <w:jc w:val="both"/>
        <w:rPr>
          <w:sz w:val="28"/>
        </w:rPr>
      </w:pPr>
      <w:r w:rsidRPr="009B1EBD">
        <w:rPr>
          <w:sz w:val="28"/>
        </w:rPr>
        <w:t>Для подписания внешнеэкономического договора (контракта) субъекту внешнеэкономической деятельности не требуется разрешение какого-либо органа государственной власти, управления или вышестоящей организации, за исключением случаев, предусмотренных законами Украины.</w:t>
      </w:r>
    </w:p>
    <w:p w:rsidR="009B1EBD" w:rsidRDefault="001B7D7E" w:rsidP="009B1EBD">
      <w:pPr>
        <w:widowControl w:val="0"/>
        <w:spacing w:line="360" w:lineRule="auto"/>
        <w:ind w:firstLine="709"/>
        <w:jc w:val="both"/>
        <w:rPr>
          <w:sz w:val="28"/>
        </w:rPr>
      </w:pPr>
      <w:r w:rsidRPr="009B1EBD">
        <w:rPr>
          <w:sz w:val="28"/>
        </w:rPr>
        <w:t>Субъекты внешнеэкономической деятельности вправе заключать любые виды внешнеэкономических договоров (контрактов), кроме тех, которые прямо и в исключительной форме запрещены законами Украины.</w:t>
      </w:r>
    </w:p>
    <w:p w:rsidR="009B1EBD" w:rsidRDefault="001B7D7E" w:rsidP="009B1EBD">
      <w:pPr>
        <w:widowControl w:val="0"/>
        <w:spacing w:line="360" w:lineRule="auto"/>
        <w:ind w:firstLine="709"/>
        <w:jc w:val="both"/>
        <w:rPr>
          <w:sz w:val="28"/>
        </w:rPr>
      </w:pPr>
      <w:r w:rsidRPr="009B1EBD">
        <w:rPr>
          <w:sz w:val="28"/>
        </w:rPr>
        <w:t>Внешнеэкономический договор (контракт) может быть признан недействительным в судебном порядке, если он не отвечает требованиям законов Украины или международных договоров Украины.</w:t>
      </w:r>
    </w:p>
    <w:p w:rsidR="009B1EBD" w:rsidRDefault="001B7D7E" w:rsidP="009B1EBD">
      <w:pPr>
        <w:widowControl w:val="0"/>
        <w:spacing w:line="360" w:lineRule="auto"/>
        <w:ind w:firstLine="709"/>
        <w:jc w:val="both"/>
        <w:rPr>
          <w:sz w:val="28"/>
        </w:rPr>
      </w:pPr>
      <w:r w:rsidRPr="009B1EBD">
        <w:rPr>
          <w:sz w:val="28"/>
        </w:rPr>
        <w:t>Форма внешнеэкономического соглашения определяется правом места его заключения. Соглашение, заключенное за границей, не может быть признано недействительным вследствие несоблюдения формы, если соблюдены требования законов Украины.</w:t>
      </w:r>
    </w:p>
    <w:p w:rsidR="009B1EBD" w:rsidRDefault="001B7D7E" w:rsidP="009B1EBD">
      <w:pPr>
        <w:widowControl w:val="0"/>
        <w:spacing w:line="360" w:lineRule="auto"/>
        <w:ind w:firstLine="709"/>
        <w:jc w:val="both"/>
        <w:rPr>
          <w:sz w:val="28"/>
        </w:rPr>
      </w:pPr>
      <w:r w:rsidRPr="009B1EBD">
        <w:rPr>
          <w:sz w:val="28"/>
        </w:rPr>
        <w:t>Форма соглашений по поводу строений и другого недвижимого имущества, расположенного на территории Украины, определяется законами Украины.</w:t>
      </w:r>
    </w:p>
    <w:p w:rsidR="009B1EBD" w:rsidRDefault="001B7D7E" w:rsidP="009B1EBD">
      <w:pPr>
        <w:widowControl w:val="0"/>
        <w:spacing w:line="360" w:lineRule="auto"/>
        <w:ind w:firstLine="709"/>
        <w:jc w:val="both"/>
        <w:rPr>
          <w:sz w:val="28"/>
        </w:rPr>
      </w:pPr>
      <w:r w:rsidRPr="009B1EBD">
        <w:rPr>
          <w:sz w:val="28"/>
        </w:rPr>
        <w:t>Права и обязанности сторон внешнеэкономического соглашения определяются правом места его заключения, если стороны не согласовали иное. Место заключения соглашения определяется законами Украины.</w:t>
      </w:r>
    </w:p>
    <w:p w:rsidR="001B7D7E" w:rsidRPr="005C1E3E" w:rsidRDefault="001B7D7E" w:rsidP="009B1EBD">
      <w:pPr>
        <w:widowControl w:val="0"/>
        <w:spacing w:line="360" w:lineRule="auto"/>
        <w:ind w:firstLine="709"/>
        <w:jc w:val="both"/>
        <w:rPr>
          <w:color w:val="FFFFFF"/>
          <w:sz w:val="28"/>
        </w:rPr>
      </w:pPr>
      <w:bookmarkStart w:id="0" w:name="_GoBack"/>
      <w:bookmarkEnd w:id="0"/>
    </w:p>
    <w:sectPr w:rsidR="001B7D7E" w:rsidRPr="005C1E3E" w:rsidSect="009B1EBD">
      <w:headerReference w:type="default" r:id="rId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E3E" w:rsidRDefault="005C1E3E" w:rsidP="009B1EBD">
      <w:r>
        <w:separator/>
      </w:r>
    </w:p>
  </w:endnote>
  <w:endnote w:type="continuationSeparator" w:id="0">
    <w:p w:rsidR="005C1E3E" w:rsidRDefault="005C1E3E" w:rsidP="009B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E3E" w:rsidRDefault="005C1E3E" w:rsidP="009B1EBD">
      <w:r>
        <w:separator/>
      </w:r>
    </w:p>
  </w:footnote>
  <w:footnote w:type="continuationSeparator" w:id="0">
    <w:p w:rsidR="005C1E3E" w:rsidRDefault="005C1E3E" w:rsidP="009B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EBD" w:rsidRPr="009B1EBD" w:rsidRDefault="009B1EBD" w:rsidP="009B1EBD">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D7E"/>
    <w:rsid w:val="001B7D7E"/>
    <w:rsid w:val="005C1E3E"/>
    <w:rsid w:val="009904AC"/>
    <w:rsid w:val="009B1EBD"/>
    <w:rsid w:val="00D6566C"/>
    <w:rsid w:val="00DB68DE"/>
    <w:rsid w:val="00FF3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A5086A9-439A-4074-A619-9B3068CA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7D7E"/>
    <w:pPr>
      <w:spacing w:before="100" w:beforeAutospacing="1" w:after="100" w:afterAutospacing="1"/>
    </w:pPr>
  </w:style>
  <w:style w:type="character" w:styleId="a4">
    <w:name w:val="Strong"/>
    <w:uiPriority w:val="22"/>
    <w:qFormat/>
    <w:rsid w:val="001B7D7E"/>
    <w:rPr>
      <w:rFonts w:cs="Times New Roman"/>
      <w:b/>
      <w:bCs/>
    </w:rPr>
  </w:style>
  <w:style w:type="character" w:styleId="a5">
    <w:name w:val="Hyperlink"/>
    <w:uiPriority w:val="99"/>
    <w:rsid w:val="001B7D7E"/>
    <w:rPr>
      <w:rFonts w:cs="Times New Roman"/>
      <w:color w:val="0000FF"/>
      <w:u w:val="single"/>
    </w:rPr>
  </w:style>
  <w:style w:type="paragraph" w:styleId="a6">
    <w:name w:val="header"/>
    <w:basedOn w:val="a"/>
    <w:link w:val="a7"/>
    <w:uiPriority w:val="99"/>
    <w:rsid w:val="009B1EBD"/>
    <w:pPr>
      <w:tabs>
        <w:tab w:val="center" w:pos="4677"/>
        <w:tab w:val="right" w:pos="9355"/>
      </w:tabs>
    </w:pPr>
  </w:style>
  <w:style w:type="character" w:customStyle="1" w:styleId="a7">
    <w:name w:val="Верхній колонтитул Знак"/>
    <w:link w:val="a6"/>
    <w:uiPriority w:val="99"/>
    <w:locked/>
    <w:rsid w:val="009B1EBD"/>
    <w:rPr>
      <w:rFonts w:cs="Times New Roman"/>
      <w:sz w:val="24"/>
      <w:szCs w:val="24"/>
    </w:rPr>
  </w:style>
  <w:style w:type="paragraph" w:styleId="a8">
    <w:name w:val="footer"/>
    <w:basedOn w:val="a"/>
    <w:link w:val="a9"/>
    <w:uiPriority w:val="99"/>
    <w:rsid w:val="009B1EBD"/>
    <w:pPr>
      <w:tabs>
        <w:tab w:val="center" w:pos="4677"/>
        <w:tab w:val="right" w:pos="9355"/>
      </w:tabs>
    </w:pPr>
  </w:style>
  <w:style w:type="character" w:customStyle="1" w:styleId="a9">
    <w:name w:val="Нижній колонтитул Знак"/>
    <w:link w:val="a8"/>
    <w:uiPriority w:val="99"/>
    <w:locked/>
    <w:rsid w:val="009B1EB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017727">
      <w:marLeft w:val="0"/>
      <w:marRight w:val="0"/>
      <w:marTop w:val="0"/>
      <w:marBottom w:val="0"/>
      <w:divBdr>
        <w:top w:val="none" w:sz="0" w:space="0" w:color="auto"/>
        <w:left w:val="none" w:sz="0" w:space="0" w:color="auto"/>
        <w:bottom w:val="none" w:sz="0" w:space="0" w:color="auto"/>
        <w:right w:val="none" w:sz="0" w:space="0" w:color="auto"/>
      </w:divBdr>
    </w:div>
    <w:div w:id="16850177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6326</Words>
  <Characters>36060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Правовое регулирование внешнеэкономической деятельности</vt:lpstr>
    </vt:vector>
  </TitlesOfParts>
  <Company>Microsoft</Company>
  <LinksUpToDate>false</LinksUpToDate>
  <CharactersWithSpaces>42302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внешнеэкономической деятельности</dc:title>
  <dc:subject/>
  <dc:creator>AdmiN</dc:creator>
  <cp:keywords/>
  <dc:description/>
  <cp:lastModifiedBy>Irina</cp:lastModifiedBy>
  <cp:revision>2</cp:revision>
  <dcterms:created xsi:type="dcterms:W3CDTF">2014-08-12T13:37:00Z</dcterms:created>
  <dcterms:modified xsi:type="dcterms:W3CDTF">2014-08-12T13:37:00Z</dcterms:modified>
</cp:coreProperties>
</file>