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66" w:rsidRPr="00BB568C" w:rsidRDefault="00D70D66" w:rsidP="00B423A0">
      <w:pPr>
        <w:spacing w:line="360" w:lineRule="auto"/>
        <w:ind w:firstLine="709"/>
        <w:jc w:val="center"/>
        <w:rPr>
          <w:color w:val="000000"/>
          <w:sz w:val="28"/>
          <w:szCs w:val="28"/>
        </w:rPr>
      </w:pPr>
      <w:r w:rsidRPr="00BB568C">
        <w:rPr>
          <w:color w:val="000000"/>
          <w:sz w:val="28"/>
          <w:szCs w:val="28"/>
        </w:rPr>
        <w:t>Министерство образования и науки РФ</w:t>
      </w:r>
    </w:p>
    <w:p w:rsidR="00D70D66" w:rsidRPr="00BB568C" w:rsidRDefault="00D70D66" w:rsidP="00B423A0">
      <w:pPr>
        <w:spacing w:line="360" w:lineRule="auto"/>
        <w:ind w:firstLine="709"/>
        <w:jc w:val="center"/>
        <w:rPr>
          <w:color w:val="000000"/>
          <w:sz w:val="28"/>
          <w:szCs w:val="28"/>
        </w:rPr>
      </w:pPr>
      <w:r w:rsidRPr="00BB568C">
        <w:rPr>
          <w:color w:val="000000"/>
          <w:sz w:val="28"/>
          <w:szCs w:val="28"/>
        </w:rPr>
        <w:t>Государственное общеобразовательное учреждение</w:t>
      </w:r>
    </w:p>
    <w:p w:rsidR="00D70D66" w:rsidRPr="00BB568C" w:rsidRDefault="00D70D66" w:rsidP="00B423A0">
      <w:pPr>
        <w:spacing w:line="360" w:lineRule="auto"/>
        <w:ind w:firstLine="709"/>
        <w:jc w:val="center"/>
        <w:rPr>
          <w:color w:val="000000"/>
          <w:sz w:val="28"/>
          <w:szCs w:val="28"/>
        </w:rPr>
      </w:pPr>
      <w:r w:rsidRPr="00BB568C">
        <w:rPr>
          <w:color w:val="000000"/>
          <w:sz w:val="28"/>
          <w:szCs w:val="28"/>
        </w:rPr>
        <w:t>высшего профессионального образования</w:t>
      </w:r>
    </w:p>
    <w:p w:rsidR="00D70D66" w:rsidRPr="00BB568C" w:rsidRDefault="00D70D66" w:rsidP="00B423A0">
      <w:pPr>
        <w:spacing w:line="360" w:lineRule="auto"/>
        <w:ind w:firstLine="709"/>
        <w:jc w:val="center"/>
        <w:rPr>
          <w:color w:val="000000"/>
          <w:sz w:val="28"/>
          <w:szCs w:val="28"/>
        </w:rPr>
      </w:pPr>
      <w:r w:rsidRPr="00BB568C">
        <w:rPr>
          <w:color w:val="000000"/>
          <w:sz w:val="28"/>
          <w:szCs w:val="28"/>
        </w:rPr>
        <w:t>Тульский государственный университет</w:t>
      </w:r>
    </w:p>
    <w:p w:rsidR="00D70D66" w:rsidRPr="00BB568C" w:rsidRDefault="00D70D66" w:rsidP="00B423A0">
      <w:pPr>
        <w:spacing w:line="360" w:lineRule="auto"/>
        <w:ind w:firstLine="709"/>
        <w:jc w:val="center"/>
        <w:rPr>
          <w:color w:val="000000"/>
          <w:sz w:val="28"/>
          <w:szCs w:val="28"/>
        </w:rPr>
      </w:pPr>
    </w:p>
    <w:p w:rsidR="00D70D66" w:rsidRPr="00BB568C" w:rsidRDefault="00D70D66" w:rsidP="00B423A0">
      <w:pPr>
        <w:spacing w:line="360" w:lineRule="auto"/>
        <w:ind w:firstLine="709"/>
        <w:jc w:val="center"/>
        <w:rPr>
          <w:color w:val="000000"/>
          <w:sz w:val="28"/>
          <w:szCs w:val="28"/>
        </w:rPr>
      </w:pPr>
    </w:p>
    <w:p w:rsidR="00D70D66" w:rsidRPr="00BB568C" w:rsidRDefault="00D70D66" w:rsidP="00B423A0">
      <w:pPr>
        <w:spacing w:line="360" w:lineRule="auto"/>
        <w:ind w:firstLine="709"/>
        <w:jc w:val="center"/>
        <w:rPr>
          <w:color w:val="000000"/>
          <w:sz w:val="28"/>
          <w:szCs w:val="28"/>
        </w:rPr>
      </w:pPr>
    </w:p>
    <w:p w:rsidR="00D70D66" w:rsidRDefault="00D70D66" w:rsidP="00B423A0">
      <w:pPr>
        <w:spacing w:line="360" w:lineRule="auto"/>
        <w:ind w:firstLine="709"/>
        <w:jc w:val="center"/>
        <w:rPr>
          <w:b/>
          <w:color w:val="000000"/>
          <w:sz w:val="28"/>
          <w:szCs w:val="28"/>
        </w:rPr>
      </w:pPr>
    </w:p>
    <w:p w:rsidR="00BB568C" w:rsidRPr="00BB568C" w:rsidRDefault="00BB568C" w:rsidP="00B423A0">
      <w:pPr>
        <w:spacing w:line="360" w:lineRule="auto"/>
        <w:ind w:firstLine="709"/>
        <w:jc w:val="center"/>
        <w:rPr>
          <w:b/>
          <w:color w:val="000000"/>
          <w:sz w:val="28"/>
          <w:szCs w:val="28"/>
        </w:rPr>
      </w:pPr>
    </w:p>
    <w:p w:rsidR="00D70D66" w:rsidRPr="00BB568C" w:rsidRDefault="00D70D66" w:rsidP="00B423A0">
      <w:pPr>
        <w:spacing w:line="360" w:lineRule="auto"/>
        <w:ind w:firstLine="709"/>
        <w:jc w:val="center"/>
        <w:rPr>
          <w:b/>
          <w:color w:val="000000"/>
          <w:sz w:val="28"/>
          <w:szCs w:val="28"/>
        </w:rPr>
      </w:pPr>
      <w:r w:rsidRPr="00BB568C">
        <w:rPr>
          <w:b/>
          <w:color w:val="000000"/>
          <w:sz w:val="28"/>
          <w:szCs w:val="28"/>
        </w:rPr>
        <w:t xml:space="preserve">Курсовая работа </w:t>
      </w:r>
    </w:p>
    <w:p w:rsidR="00D70D66" w:rsidRPr="00BB568C" w:rsidRDefault="00D70D66" w:rsidP="00B423A0">
      <w:pPr>
        <w:spacing w:line="360" w:lineRule="auto"/>
        <w:ind w:firstLine="709"/>
        <w:jc w:val="center"/>
        <w:rPr>
          <w:b/>
          <w:color w:val="000000"/>
          <w:sz w:val="28"/>
          <w:szCs w:val="28"/>
        </w:rPr>
      </w:pPr>
    </w:p>
    <w:p w:rsidR="00D70D66" w:rsidRPr="00BB568C" w:rsidRDefault="00D70D66" w:rsidP="00B423A0">
      <w:pPr>
        <w:spacing w:line="360" w:lineRule="auto"/>
        <w:ind w:firstLine="709"/>
        <w:jc w:val="center"/>
        <w:rPr>
          <w:color w:val="000000"/>
          <w:sz w:val="28"/>
          <w:szCs w:val="28"/>
        </w:rPr>
      </w:pPr>
      <w:r w:rsidRPr="00BB568C">
        <w:rPr>
          <w:color w:val="000000"/>
          <w:sz w:val="28"/>
          <w:szCs w:val="28"/>
        </w:rPr>
        <w:t>по дисциплине:</w:t>
      </w:r>
    </w:p>
    <w:p w:rsidR="00D70D66" w:rsidRPr="00BB568C" w:rsidRDefault="00D70D66" w:rsidP="00B423A0">
      <w:pPr>
        <w:spacing w:line="360" w:lineRule="auto"/>
        <w:ind w:firstLine="709"/>
        <w:jc w:val="center"/>
        <w:rPr>
          <w:b/>
          <w:color w:val="000000"/>
          <w:sz w:val="28"/>
          <w:szCs w:val="28"/>
        </w:rPr>
      </w:pPr>
      <w:r w:rsidRPr="00BB568C">
        <w:rPr>
          <w:b/>
          <w:color w:val="000000"/>
          <w:sz w:val="28"/>
          <w:szCs w:val="28"/>
        </w:rPr>
        <w:t>«</w:t>
      </w:r>
      <w:r w:rsidRPr="00BB568C">
        <w:rPr>
          <w:color w:val="000000"/>
          <w:sz w:val="28"/>
          <w:szCs w:val="28"/>
        </w:rPr>
        <w:t>Экологическое право</w:t>
      </w:r>
      <w:r w:rsidRPr="00BB568C">
        <w:rPr>
          <w:b/>
          <w:color w:val="000000"/>
          <w:sz w:val="28"/>
          <w:szCs w:val="28"/>
        </w:rPr>
        <w:t>»</w:t>
      </w:r>
    </w:p>
    <w:p w:rsidR="00D70D66" w:rsidRPr="00BB568C" w:rsidRDefault="00D70D66" w:rsidP="00B423A0">
      <w:pPr>
        <w:spacing w:line="360" w:lineRule="auto"/>
        <w:ind w:firstLine="709"/>
        <w:jc w:val="center"/>
        <w:rPr>
          <w:color w:val="000000"/>
          <w:sz w:val="28"/>
          <w:szCs w:val="28"/>
        </w:rPr>
      </w:pPr>
      <w:r w:rsidRPr="00BB568C">
        <w:rPr>
          <w:color w:val="000000"/>
          <w:sz w:val="28"/>
          <w:szCs w:val="28"/>
        </w:rPr>
        <w:t xml:space="preserve">на тему: </w:t>
      </w:r>
    </w:p>
    <w:p w:rsidR="00D70D66" w:rsidRPr="00BB568C" w:rsidRDefault="00D70D66" w:rsidP="00B423A0">
      <w:pPr>
        <w:spacing w:line="360" w:lineRule="auto"/>
        <w:ind w:firstLine="709"/>
        <w:jc w:val="center"/>
        <w:rPr>
          <w:b/>
          <w:color w:val="000000"/>
          <w:sz w:val="28"/>
          <w:szCs w:val="28"/>
        </w:rPr>
      </w:pPr>
      <w:r w:rsidRPr="00BB568C">
        <w:rPr>
          <w:b/>
          <w:color w:val="000000"/>
          <w:sz w:val="28"/>
          <w:szCs w:val="28"/>
        </w:rPr>
        <w:t>«Правовой режим пользования недрами»</w:t>
      </w:r>
    </w:p>
    <w:p w:rsidR="00CE6E3B" w:rsidRPr="00BB568C" w:rsidRDefault="00BB568C" w:rsidP="00B423A0">
      <w:pPr>
        <w:spacing w:line="360" w:lineRule="auto"/>
        <w:ind w:firstLine="709"/>
        <w:jc w:val="center"/>
        <w:rPr>
          <w:b/>
          <w:i/>
          <w:color w:val="000000"/>
          <w:sz w:val="28"/>
          <w:szCs w:val="28"/>
        </w:rPr>
      </w:pPr>
      <w:r>
        <w:rPr>
          <w:b/>
          <w:i/>
          <w:color w:val="000000"/>
          <w:sz w:val="28"/>
          <w:szCs w:val="28"/>
        </w:rPr>
        <w:br w:type="page"/>
      </w:r>
      <w:r w:rsidR="00CE6E3B" w:rsidRPr="00BB568C">
        <w:rPr>
          <w:b/>
          <w:i/>
          <w:color w:val="000000"/>
          <w:sz w:val="28"/>
          <w:szCs w:val="28"/>
        </w:rPr>
        <w:t>Содержание</w:t>
      </w:r>
    </w:p>
    <w:p w:rsidR="00CE6E3B" w:rsidRPr="00BB568C" w:rsidRDefault="00CE6E3B" w:rsidP="00B423A0">
      <w:pPr>
        <w:spacing w:line="360" w:lineRule="auto"/>
        <w:ind w:firstLine="709"/>
        <w:jc w:val="both"/>
        <w:rPr>
          <w:b/>
          <w:color w:val="000000"/>
          <w:sz w:val="28"/>
          <w:szCs w:val="28"/>
        </w:rPr>
      </w:pPr>
    </w:p>
    <w:p w:rsidR="00CE6E3B" w:rsidRPr="00BB568C" w:rsidRDefault="00CE6E3B" w:rsidP="00B423A0">
      <w:pPr>
        <w:tabs>
          <w:tab w:val="left" w:pos="567"/>
        </w:tabs>
        <w:spacing w:line="360" w:lineRule="auto"/>
        <w:jc w:val="both"/>
        <w:rPr>
          <w:color w:val="000000"/>
          <w:sz w:val="28"/>
          <w:szCs w:val="28"/>
        </w:rPr>
      </w:pPr>
      <w:r w:rsidRPr="00BB568C">
        <w:rPr>
          <w:color w:val="000000"/>
          <w:sz w:val="28"/>
          <w:szCs w:val="28"/>
        </w:rPr>
        <w:t>Введение</w:t>
      </w:r>
    </w:p>
    <w:p w:rsidR="00CE6E3B" w:rsidRPr="00BB568C" w:rsidRDefault="00CE6E3B" w:rsidP="00B423A0">
      <w:pPr>
        <w:tabs>
          <w:tab w:val="left" w:pos="567"/>
        </w:tabs>
        <w:spacing w:line="360" w:lineRule="auto"/>
        <w:jc w:val="both"/>
        <w:rPr>
          <w:sz w:val="28"/>
          <w:szCs w:val="28"/>
        </w:rPr>
      </w:pPr>
      <w:r w:rsidRPr="00BB568C">
        <w:rPr>
          <w:b/>
          <w:color w:val="000000"/>
          <w:sz w:val="28"/>
          <w:szCs w:val="28"/>
        </w:rPr>
        <w:t>Глава 1</w:t>
      </w:r>
      <w:r w:rsidRPr="00BB568C">
        <w:rPr>
          <w:color w:val="000000"/>
          <w:sz w:val="28"/>
          <w:szCs w:val="28"/>
        </w:rPr>
        <w:t xml:space="preserve"> </w:t>
      </w:r>
      <w:r w:rsidRPr="00BB568C">
        <w:rPr>
          <w:sz w:val="28"/>
          <w:szCs w:val="28"/>
        </w:rPr>
        <w:t>Общие положения</w:t>
      </w:r>
    </w:p>
    <w:p w:rsidR="00CE6E3B" w:rsidRPr="00BB568C" w:rsidRDefault="00CE6E3B" w:rsidP="00B423A0">
      <w:pPr>
        <w:numPr>
          <w:ilvl w:val="1"/>
          <w:numId w:val="1"/>
        </w:numPr>
        <w:tabs>
          <w:tab w:val="left" w:pos="567"/>
        </w:tabs>
        <w:spacing w:line="360" w:lineRule="auto"/>
        <w:ind w:left="0" w:firstLine="0"/>
        <w:jc w:val="both"/>
        <w:rPr>
          <w:sz w:val="28"/>
          <w:szCs w:val="28"/>
        </w:rPr>
      </w:pPr>
      <w:r w:rsidRPr="00BB568C">
        <w:rPr>
          <w:sz w:val="28"/>
          <w:szCs w:val="28"/>
        </w:rPr>
        <w:t xml:space="preserve">Понятие недр и состав фонда недр </w:t>
      </w:r>
    </w:p>
    <w:p w:rsidR="00CE6E3B" w:rsidRPr="00BB568C" w:rsidRDefault="00CE6E3B" w:rsidP="00B423A0">
      <w:pPr>
        <w:numPr>
          <w:ilvl w:val="1"/>
          <w:numId w:val="1"/>
        </w:numPr>
        <w:tabs>
          <w:tab w:val="left" w:pos="567"/>
        </w:tabs>
        <w:spacing w:line="360" w:lineRule="auto"/>
        <w:ind w:left="0" w:firstLine="0"/>
        <w:jc w:val="both"/>
        <w:rPr>
          <w:sz w:val="28"/>
          <w:szCs w:val="28"/>
        </w:rPr>
      </w:pPr>
      <w:r w:rsidRPr="00BB568C">
        <w:rPr>
          <w:sz w:val="28"/>
          <w:szCs w:val="28"/>
        </w:rPr>
        <w:t>Право собственности на недра</w:t>
      </w:r>
    </w:p>
    <w:p w:rsidR="00CE6E3B" w:rsidRPr="00BB568C" w:rsidRDefault="00CE6E3B" w:rsidP="00B423A0">
      <w:pPr>
        <w:tabs>
          <w:tab w:val="left" w:pos="567"/>
        </w:tabs>
        <w:spacing w:line="360" w:lineRule="auto"/>
        <w:jc w:val="both"/>
        <w:rPr>
          <w:sz w:val="28"/>
          <w:szCs w:val="28"/>
        </w:rPr>
      </w:pPr>
      <w:r w:rsidRPr="00BB568C">
        <w:rPr>
          <w:b/>
          <w:color w:val="000000"/>
          <w:sz w:val="28"/>
          <w:szCs w:val="28"/>
        </w:rPr>
        <w:t>Глава 2</w:t>
      </w:r>
      <w:r w:rsidRPr="00BB568C">
        <w:rPr>
          <w:color w:val="000000"/>
          <w:sz w:val="28"/>
          <w:szCs w:val="28"/>
        </w:rPr>
        <w:t xml:space="preserve"> </w:t>
      </w:r>
      <w:r w:rsidRPr="00BB568C">
        <w:rPr>
          <w:sz w:val="28"/>
          <w:szCs w:val="28"/>
        </w:rPr>
        <w:t>Пользование недрами</w:t>
      </w:r>
    </w:p>
    <w:p w:rsidR="00CE6E3B" w:rsidRPr="00BB568C" w:rsidRDefault="00CE6E3B" w:rsidP="00B423A0">
      <w:pPr>
        <w:numPr>
          <w:ilvl w:val="1"/>
          <w:numId w:val="2"/>
        </w:numPr>
        <w:tabs>
          <w:tab w:val="left" w:pos="567"/>
        </w:tabs>
        <w:spacing w:line="360" w:lineRule="auto"/>
        <w:ind w:left="0" w:firstLine="0"/>
        <w:jc w:val="both"/>
        <w:rPr>
          <w:sz w:val="28"/>
          <w:szCs w:val="28"/>
        </w:rPr>
      </w:pPr>
      <w:r w:rsidRPr="00BB568C">
        <w:rPr>
          <w:sz w:val="28"/>
          <w:szCs w:val="28"/>
        </w:rPr>
        <w:t xml:space="preserve"> Понятие и</w:t>
      </w:r>
      <w:r w:rsidR="00702CC6" w:rsidRPr="00BB568C">
        <w:rPr>
          <w:sz w:val="28"/>
          <w:szCs w:val="28"/>
        </w:rPr>
        <w:t xml:space="preserve"> виды права пользования недрами</w:t>
      </w:r>
    </w:p>
    <w:p w:rsidR="00CE6E3B" w:rsidRPr="00BB568C" w:rsidRDefault="00CE6E3B" w:rsidP="00B423A0">
      <w:pPr>
        <w:numPr>
          <w:ilvl w:val="1"/>
          <w:numId w:val="2"/>
        </w:numPr>
        <w:tabs>
          <w:tab w:val="left" w:pos="567"/>
        </w:tabs>
        <w:spacing w:line="360" w:lineRule="auto"/>
        <w:ind w:left="0" w:firstLine="0"/>
        <w:jc w:val="both"/>
        <w:rPr>
          <w:sz w:val="28"/>
          <w:szCs w:val="28"/>
        </w:rPr>
      </w:pPr>
      <w:r w:rsidRPr="00BB568C">
        <w:rPr>
          <w:sz w:val="28"/>
          <w:szCs w:val="28"/>
        </w:rPr>
        <w:t xml:space="preserve"> Сроки и платность п</w:t>
      </w:r>
      <w:r w:rsidR="00702CC6" w:rsidRPr="00BB568C">
        <w:rPr>
          <w:sz w:val="28"/>
          <w:szCs w:val="28"/>
        </w:rPr>
        <w:t>ользования недрами</w:t>
      </w:r>
    </w:p>
    <w:p w:rsidR="00CE6E3B" w:rsidRPr="00BB568C" w:rsidRDefault="00CE6E3B" w:rsidP="00B423A0">
      <w:pPr>
        <w:numPr>
          <w:ilvl w:val="1"/>
          <w:numId w:val="2"/>
        </w:numPr>
        <w:tabs>
          <w:tab w:val="left" w:pos="567"/>
        </w:tabs>
        <w:spacing w:line="360" w:lineRule="auto"/>
        <w:ind w:left="0" w:firstLine="0"/>
        <w:jc w:val="both"/>
        <w:rPr>
          <w:sz w:val="28"/>
          <w:szCs w:val="28"/>
        </w:rPr>
      </w:pPr>
      <w:r w:rsidRPr="00BB568C">
        <w:rPr>
          <w:sz w:val="28"/>
          <w:szCs w:val="28"/>
        </w:rPr>
        <w:t xml:space="preserve"> Основания возникновения и прекращения права недропользования</w:t>
      </w:r>
    </w:p>
    <w:p w:rsidR="00CE6E3B" w:rsidRPr="00BB568C" w:rsidRDefault="00CE6E3B" w:rsidP="00B423A0">
      <w:pPr>
        <w:tabs>
          <w:tab w:val="left" w:pos="567"/>
        </w:tabs>
        <w:spacing w:line="360" w:lineRule="auto"/>
        <w:jc w:val="both"/>
        <w:rPr>
          <w:color w:val="000000"/>
          <w:sz w:val="28"/>
          <w:szCs w:val="28"/>
        </w:rPr>
      </w:pPr>
      <w:r w:rsidRPr="00BB568C">
        <w:rPr>
          <w:color w:val="000000"/>
          <w:sz w:val="28"/>
          <w:szCs w:val="28"/>
        </w:rPr>
        <w:t>Заключение</w:t>
      </w:r>
    </w:p>
    <w:p w:rsidR="00CE6E3B" w:rsidRPr="00BB568C" w:rsidRDefault="00CE6E3B" w:rsidP="00B423A0">
      <w:pPr>
        <w:tabs>
          <w:tab w:val="left" w:pos="567"/>
        </w:tabs>
        <w:spacing w:line="360" w:lineRule="auto"/>
        <w:jc w:val="both"/>
        <w:rPr>
          <w:color w:val="000000"/>
          <w:sz w:val="28"/>
          <w:szCs w:val="28"/>
        </w:rPr>
      </w:pPr>
      <w:r w:rsidRPr="00BB568C">
        <w:rPr>
          <w:color w:val="000000"/>
          <w:sz w:val="28"/>
          <w:szCs w:val="28"/>
        </w:rPr>
        <w:t>Список источников и литературы</w:t>
      </w:r>
    </w:p>
    <w:p w:rsidR="007F1C10" w:rsidRPr="00BB568C" w:rsidRDefault="00B423A0" w:rsidP="00B423A0">
      <w:pPr>
        <w:spacing w:line="360" w:lineRule="auto"/>
        <w:ind w:firstLine="709"/>
        <w:jc w:val="center"/>
        <w:rPr>
          <w:b/>
          <w:i/>
          <w:color w:val="000000"/>
          <w:sz w:val="28"/>
          <w:szCs w:val="28"/>
        </w:rPr>
      </w:pPr>
      <w:r>
        <w:rPr>
          <w:b/>
          <w:i/>
          <w:color w:val="000000"/>
          <w:sz w:val="28"/>
          <w:szCs w:val="28"/>
        </w:rPr>
        <w:br w:type="page"/>
      </w:r>
      <w:r w:rsidR="007F1C10" w:rsidRPr="00BB568C">
        <w:rPr>
          <w:b/>
          <w:i/>
          <w:color w:val="000000"/>
          <w:sz w:val="28"/>
          <w:szCs w:val="28"/>
        </w:rPr>
        <w:t>Введение</w:t>
      </w:r>
    </w:p>
    <w:p w:rsidR="007F1C10" w:rsidRPr="00BB568C" w:rsidRDefault="007F1C10" w:rsidP="00B423A0">
      <w:pPr>
        <w:spacing w:line="360" w:lineRule="auto"/>
        <w:ind w:firstLine="709"/>
        <w:jc w:val="center"/>
        <w:rPr>
          <w:b/>
          <w:i/>
          <w:color w:val="000000"/>
          <w:sz w:val="28"/>
          <w:szCs w:val="28"/>
        </w:rPr>
      </w:pPr>
    </w:p>
    <w:p w:rsidR="007F1C10" w:rsidRPr="00BB568C" w:rsidRDefault="007F1C10" w:rsidP="00B423A0">
      <w:pPr>
        <w:spacing w:line="360" w:lineRule="auto"/>
        <w:ind w:firstLine="709"/>
        <w:jc w:val="both"/>
        <w:rPr>
          <w:color w:val="000000"/>
          <w:sz w:val="28"/>
          <w:szCs w:val="28"/>
        </w:rPr>
      </w:pPr>
      <w:r w:rsidRPr="00BB568C">
        <w:rPr>
          <w:b/>
          <w:color w:val="000000"/>
          <w:sz w:val="28"/>
          <w:szCs w:val="28"/>
          <w:u w:val="single"/>
        </w:rPr>
        <w:t>Актуальность исследования.</w:t>
      </w:r>
      <w:r w:rsidRPr="00BB568C">
        <w:rPr>
          <w:b/>
          <w:color w:val="000000"/>
          <w:sz w:val="28"/>
          <w:szCs w:val="28"/>
        </w:rPr>
        <w:t xml:space="preserve"> </w:t>
      </w:r>
      <w:r w:rsidRPr="00BB568C">
        <w:rPr>
          <w:color w:val="000000"/>
          <w:sz w:val="28"/>
          <w:szCs w:val="28"/>
        </w:rPr>
        <w:t>Рассмотренная в курсовой работе тема «правовой режим пользования недрами» является актуальной, т. к. формирование в России федеративного правового государства обусловливает особую значимость законодательного регулирования наиболее важных общественных отношений. Принимая во внимание объективное состояние природы в стране, можно утверждать, что к их числу относятся отношения, связанные с ее использованием и охраной. В этой связи поиск оптимальных форм правовой охраны природной среды, возрастающим потребностям общества в ее эксплуатации, становится приоритетной государственной задачей, что объясняется их особым местом в комплексе мер, предпринимаемых в данном направлении.</w:t>
      </w:r>
    </w:p>
    <w:p w:rsidR="007F1C10" w:rsidRPr="00BB568C" w:rsidRDefault="007F1C10" w:rsidP="00B423A0">
      <w:pPr>
        <w:spacing w:line="360" w:lineRule="auto"/>
        <w:ind w:firstLine="709"/>
        <w:jc w:val="both"/>
        <w:rPr>
          <w:color w:val="000000"/>
          <w:sz w:val="28"/>
          <w:szCs w:val="28"/>
        </w:rPr>
      </w:pPr>
      <w:r w:rsidRPr="00BB568C">
        <w:rPr>
          <w:color w:val="000000"/>
          <w:sz w:val="28"/>
          <w:szCs w:val="28"/>
        </w:rPr>
        <w:t>Недра занимают особое место среди остальных природных объектов. В единой системе природной среды недра являются элементом, наиболее тесно связанным с землей. Во-первых, будучи минеральной основой природной среды, недра тесно взаимосвязаны со всеми ее компонентами. Эта взаимосвязь выражается в том, что при пользовании недрами оказывается интенсивное воздействие на землю, воды, атмосферный воздух. Процессы, протекающие в недрах (вулканические, сейсмические, магматические), имеют не только геологическое значение, но опосредованно влияют и на состояние гидросферы, атмосферы и биосферы. Во-вторых, полезные ископаемые, добыча которых остается преобладающим видом недропользования, характеризуются невозобновимостью - образуемые в течение длительных тектонических процессов, они практически не восстанавливаются. В-третьих, недра, содержащиеся в них полезные ископаемые, имеют колоссальное промышленное значение и являются решающим фактором развития и функционирования экономики многих стран мира. Целый ряд государств развивается и живет за счет добычи и продажи полезных ископаемых, в бюджете иных государств значительную долю занимают доходы от продажи нефти, газа и других полезных ископаемых. Относится к их числу и Россия, бюджет которой в известной степени зависит от мировых цен на нефть. Другие природные ресурсы задействованы в процессе добычи с целью продажи гораздо меньше. Поэтому к характерным особенностям недр можно отнести высокую ликвидность их составной части - полезных ископаемых на мировом рынке, в связи с чем их добыча стремительно растет и приносит огромные доходы. При этом задача охраны недр становится все острее. Исходным для всех действий в ее решении является их нормативное закрепление, и в этом плане право выступает важнейшим средством охраны недр. Однако изучение горного законодательства приводит к выводу о недостаточности содержащегося в нем правового инструментария охраны недр - такие правовые меры охраны окружающей среды, как, например, нормирование, им не востребованы.</w:t>
      </w:r>
    </w:p>
    <w:p w:rsidR="007F1C10" w:rsidRPr="00BB568C" w:rsidRDefault="007F1C10" w:rsidP="00B423A0">
      <w:pPr>
        <w:spacing w:line="360" w:lineRule="auto"/>
        <w:ind w:firstLine="709"/>
        <w:jc w:val="both"/>
        <w:rPr>
          <w:color w:val="000000"/>
          <w:sz w:val="28"/>
          <w:szCs w:val="28"/>
        </w:rPr>
      </w:pPr>
      <w:r w:rsidRPr="00BB568C">
        <w:rPr>
          <w:color w:val="000000"/>
          <w:sz w:val="28"/>
          <w:szCs w:val="28"/>
        </w:rPr>
        <w:t>Изложенное позволяет рассматривать совершенствование правового механизма пользования недрами в качестве важнейшего направления охраны недр в Российской Федерации.</w:t>
      </w:r>
    </w:p>
    <w:p w:rsidR="007F1C10" w:rsidRPr="00BB568C" w:rsidRDefault="007F1C10" w:rsidP="00B423A0">
      <w:pPr>
        <w:spacing w:line="360" w:lineRule="auto"/>
        <w:ind w:firstLine="709"/>
        <w:jc w:val="both"/>
        <w:rPr>
          <w:sz w:val="28"/>
          <w:szCs w:val="28"/>
        </w:rPr>
      </w:pPr>
      <w:r w:rsidRPr="00BB568C">
        <w:rPr>
          <w:b/>
          <w:iCs/>
          <w:color w:val="000000"/>
          <w:sz w:val="28"/>
          <w:szCs w:val="28"/>
          <w:u w:val="single"/>
        </w:rPr>
        <w:t>Объектом исследования</w:t>
      </w:r>
      <w:r w:rsidRPr="00BB568C">
        <w:rPr>
          <w:iCs/>
          <w:color w:val="000000"/>
          <w:sz w:val="28"/>
          <w:szCs w:val="28"/>
        </w:rPr>
        <w:t xml:space="preserve"> </w:t>
      </w:r>
      <w:r w:rsidRPr="00BB568C">
        <w:rPr>
          <w:sz w:val="28"/>
          <w:szCs w:val="28"/>
        </w:rPr>
        <w:t>являются общественные отношения в сфере права пользования недрами.</w:t>
      </w:r>
    </w:p>
    <w:p w:rsidR="007F1C10" w:rsidRPr="00BB568C" w:rsidRDefault="007F1C10" w:rsidP="00B423A0">
      <w:pPr>
        <w:spacing w:line="360" w:lineRule="auto"/>
        <w:ind w:firstLine="709"/>
        <w:jc w:val="both"/>
        <w:rPr>
          <w:iCs/>
          <w:color w:val="000000"/>
          <w:sz w:val="28"/>
          <w:szCs w:val="28"/>
        </w:rPr>
      </w:pPr>
      <w:r w:rsidRPr="00BB568C">
        <w:rPr>
          <w:b/>
          <w:iCs/>
          <w:color w:val="000000"/>
          <w:sz w:val="28"/>
          <w:szCs w:val="28"/>
          <w:u w:val="single"/>
        </w:rPr>
        <w:t>Предметом исследования</w:t>
      </w:r>
      <w:r w:rsidRPr="00BB568C">
        <w:rPr>
          <w:iCs/>
          <w:color w:val="000000"/>
          <w:sz w:val="28"/>
          <w:szCs w:val="28"/>
        </w:rPr>
        <w:t xml:space="preserve"> являются судебная практика, нормативно-правовые акты, научная литература и научные статьи.</w:t>
      </w:r>
    </w:p>
    <w:p w:rsidR="007F1C10" w:rsidRPr="00BB568C" w:rsidRDefault="007F1C10" w:rsidP="00B423A0">
      <w:pPr>
        <w:spacing w:line="360" w:lineRule="auto"/>
        <w:ind w:firstLine="709"/>
        <w:jc w:val="both"/>
        <w:rPr>
          <w:rStyle w:val="a6"/>
          <w:b/>
          <w:color w:val="000000"/>
          <w:sz w:val="28"/>
          <w:szCs w:val="28"/>
          <w:u w:val="single"/>
        </w:rPr>
      </w:pPr>
      <w:r w:rsidRPr="00BB568C">
        <w:rPr>
          <w:b/>
          <w:iCs/>
          <w:color w:val="000000"/>
          <w:sz w:val="28"/>
          <w:szCs w:val="28"/>
          <w:u w:val="single"/>
        </w:rPr>
        <w:t>Цель курсовой работы</w:t>
      </w:r>
      <w:r w:rsidRPr="00BB568C">
        <w:rPr>
          <w:b/>
          <w:iCs/>
          <w:color w:val="000000"/>
          <w:sz w:val="28"/>
          <w:szCs w:val="28"/>
        </w:rPr>
        <w:t xml:space="preserve"> – </w:t>
      </w:r>
      <w:r w:rsidRPr="00BB568C">
        <w:rPr>
          <w:iCs/>
          <w:color w:val="000000"/>
          <w:sz w:val="28"/>
          <w:szCs w:val="28"/>
        </w:rPr>
        <w:t xml:space="preserve">изучение и всесторонний анализ понятия, значения и особенностей </w:t>
      </w:r>
      <w:r w:rsidRPr="00BB568C">
        <w:rPr>
          <w:color w:val="000000"/>
          <w:sz w:val="28"/>
          <w:szCs w:val="28"/>
        </w:rPr>
        <w:t>правового режима пользования недрами.</w:t>
      </w:r>
      <w:r w:rsidRPr="00BB568C">
        <w:rPr>
          <w:sz w:val="28"/>
          <w:szCs w:val="28"/>
        </w:rPr>
        <w:t xml:space="preserve"> </w:t>
      </w:r>
    </w:p>
    <w:p w:rsidR="007F1C10" w:rsidRPr="00BB568C" w:rsidRDefault="007F1C10" w:rsidP="00B423A0">
      <w:pPr>
        <w:spacing w:line="360" w:lineRule="auto"/>
        <w:ind w:firstLine="709"/>
        <w:jc w:val="both"/>
        <w:rPr>
          <w:rStyle w:val="a6"/>
          <w:iCs/>
          <w:color w:val="000000"/>
          <w:sz w:val="28"/>
          <w:szCs w:val="28"/>
        </w:rPr>
      </w:pPr>
      <w:r w:rsidRPr="00BB568C">
        <w:rPr>
          <w:rStyle w:val="a6"/>
          <w:b/>
          <w:color w:val="000000"/>
          <w:sz w:val="28"/>
          <w:szCs w:val="28"/>
          <w:u w:val="single"/>
        </w:rPr>
        <w:t>Достижение поставленной цели предполагает решение ряда задач</w:t>
      </w:r>
      <w:r w:rsidRPr="00BB568C">
        <w:rPr>
          <w:rStyle w:val="a6"/>
          <w:color w:val="000000"/>
          <w:sz w:val="28"/>
          <w:szCs w:val="28"/>
          <w:u w:val="single"/>
        </w:rPr>
        <w:t>:</w:t>
      </w:r>
    </w:p>
    <w:p w:rsidR="007F1C10" w:rsidRPr="00BB568C" w:rsidRDefault="007F1C10" w:rsidP="00B423A0">
      <w:pPr>
        <w:numPr>
          <w:ilvl w:val="0"/>
          <w:numId w:val="7"/>
        </w:numPr>
        <w:spacing w:line="360" w:lineRule="auto"/>
        <w:ind w:left="0" w:firstLine="709"/>
        <w:jc w:val="both"/>
        <w:rPr>
          <w:iCs/>
          <w:color w:val="000000"/>
          <w:sz w:val="28"/>
          <w:szCs w:val="28"/>
        </w:rPr>
      </w:pPr>
      <w:r w:rsidRPr="00BB568C">
        <w:rPr>
          <w:sz w:val="28"/>
          <w:szCs w:val="28"/>
        </w:rPr>
        <w:t>проанализировать содержание понятий «недра» и «права пользования недрами»</w:t>
      </w:r>
      <w:r w:rsidRPr="00BB568C">
        <w:rPr>
          <w:iCs/>
          <w:color w:val="000000"/>
          <w:sz w:val="28"/>
          <w:szCs w:val="28"/>
        </w:rPr>
        <w:t>;</w:t>
      </w:r>
    </w:p>
    <w:p w:rsidR="007F1C10" w:rsidRPr="00BB568C" w:rsidRDefault="007F1C10" w:rsidP="00B423A0">
      <w:pPr>
        <w:numPr>
          <w:ilvl w:val="0"/>
          <w:numId w:val="7"/>
        </w:numPr>
        <w:spacing w:line="360" w:lineRule="auto"/>
        <w:ind w:left="0" w:firstLine="709"/>
        <w:jc w:val="both"/>
        <w:rPr>
          <w:iCs/>
          <w:color w:val="000000"/>
          <w:sz w:val="28"/>
          <w:szCs w:val="28"/>
        </w:rPr>
      </w:pPr>
      <w:r w:rsidRPr="00BB568C">
        <w:rPr>
          <w:sz w:val="28"/>
          <w:szCs w:val="28"/>
        </w:rPr>
        <w:t>рассмотреть право собственности на недра;</w:t>
      </w:r>
    </w:p>
    <w:p w:rsidR="007F1C10" w:rsidRPr="00BB568C" w:rsidRDefault="007F1C10" w:rsidP="00B423A0">
      <w:pPr>
        <w:numPr>
          <w:ilvl w:val="0"/>
          <w:numId w:val="7"/>
        </w:numPr>
        <w:spacing w:line="360" w:lineRule="auto"/>
        <w:ind w:left="0" w:firstLine="709"/>
        <w:jc w:val="both"/>
        <w:rPr>
          <w:sz w:val="28"/>
          <w:szCs w:val="28"/>
        </w:rPr>
      </w:pPr>
      <w:r w:rsidRPr="00BB568C">
        <w:rPr>
          <w:sz w:val="28"/>
          <w:szCs w:val="28"/>
        </w:rPr>
        <w:t>раскрыть виды права пользования недрами;</w:t>
      </w:r>
    </w:p>
    <w:p w:rsidR="007F1C10" w:rsidRPr="00BB568C" w:rsidRDefault="007F1C10" w:rsidP="00B423A0">
      <w:pPr>
        <w:numPr>
          <w:ilvl w:val="0"/>
          <w:numId w:val="7"/>
        </w:numPr>
        <w:spacing w:line="360" w:lineRule="auto"/>
        <w:ind w:left="0" w:firstLine="709"/>
        <w:jc w:val="both"/>
        <w:rPr>
          <w:sz w:val="28"/>
          <w:szCs w:val="28"/>
        </w:rPr>
      </w:pPr>
      <w:r w:rsidRPr="00BB568C">
        <w:rPr>
          <w:sz w:val="28"/>
          <w:szCs w:val="28"/>
        </w:rPr>
        <w:t>проанализировать сущность и функции платежей за пользование недрами;</w:t>
      </w:r>
    </w:p>
    <w:p w:rsidR="007F1C10" w:rsidRPr="00BB568C" w:rsidRDefault="007F1C10" w:rsidP="00B423A0">
      <w:pPr>
        <w:numPr>
          <w:ilvl w:val="0"/>
          <w:numId w:val="7"/>
        </w:numPr>
        <w:spacing w:line="360" w:lineRule="auto"/>
        <w:ind w:left="0" w:firstLine="709"/>
        <w:jc w:val="both"/>
        <w:rPr>
          <w:sz w:val="28"/>
          <w:szCs w:val="28"/>
        </w:rPr>
      </w:pPr>
      <w:r w:rsidRPr="00BB568C">
        <w:rPr>
          <w:sz w:val="28"/>
          <w:szCs w:val="28"/>
        </w:rPr>
        <w:t xml:space="preserve">исследовать </w:t>
      </w:r>
      <w:r w:rsidRPr="00BB568C">
        <w:rPr>
          <w:iCs/>
          <w:color w:val="000000"/>
          <w:sz w:val="28"/>
          <w:szCs w:val="28"/>
        </w:rPr>
        <w:t>основания возникновения и прекращения права недропользования.</w:t>
      </w:r>
    </w:p>
    <w:p w:rsidR="007F1C10" w:rsidRPr="00BB568C" w:rsidRDefault="007F1C10" w:rsidP="00B423A0">
      <w:pPr>
        <w:spacing w:line="360" w:lineRule="auto"/>
        <w:ind w:firstLine="709"/>
        <w:jc w:val="both"/>
        <w:rPr>
          <w:sz w:val="28"/>
          <w:szCs w:val="28"/>
        </w:rPr>
      </w:pPr>
      <w:r w:rsidRPr="00BB568C">
        <w:rPr>
          <w:sz w:val="28"/>
          <w:szCs w:val="28"/>
        </w:rPr>
        <w:t>Решение этих задач позволит раскрыть наиболее точно тему данной курсовой работы.</w:t>
      </w:r>
    </w:p>
    <w:p w:rsidR="00D70D66" w:rsidRPr="00BB568C" w:rsidRDefault="00B423A0" w:rsidP="00B423A0">
      <w:pPr>
        <w:spacing w:line="360" w:lineRule="auto"/>
        <w:ind w:firstLine="709"/>
        <w:jc w:val="center"/>
        <w:rPr>
          <w:b/>
          <w:i/>
          <w:sz w:val="28"/>
          <w:szCs w:val="28"/>
        </w:rPr>
      </w:pPr>
      <w:r>
        <w:rPr>
          <w:b/>
          <w:i/>
          <w:sz w:val="28"/>
          <w:szCs w:val="28"/>
        </w:rPr>
        <w:br w:type="page"/>
      </w:r>
      <w:r w:rsidR="00D70D66" w:rsidRPr="00BB568C">
        <w:rPr>
          <w:b/>
          <w:i/>
          <w:sz w:val="28"/>
          <w:szCs w:val="28"/>
        </w:rPr>
        <w:t>ГЛАВА 1</w:t>
      </w:r>
      <w:r>
        <w:rPr>
          <w:b/>
          <w:i/>
          <w:sz w:val="28"/>
          <w:szCs w:val="28"/>
        </w:rPr>
        <w:t>.</w:t>
      </w:r>
      <w:r w:rsidR="00D70D66" w:rsidRPr="00BB568C">
        <w:rPr>
          <w:b/>
          <w:i/>
          <w:sz w:val="28"/>
          <w:szCs w:val="28"/>
        </w:rPr>
        <w:t xml:space="preserve"> Общие положения</w:t>
      </w:r>
    </w:p>
    <w:p w:rsidR="00D70D66" w:rsidRPr="00BB568C" w:rsidRDefault="00D70D66" w:rsidP="00B423A0">
      <w:pPr>
        <w:spacing w:line="360" w:lineRule="auto"/>
        <w:ind w:firstLine="709"/>
        <w:jc w:val="center"/>
        <w:rPr>
          <w:b/>
          <w:i/>
          <w:sz w:val="28"/>
          <w:szCs w:val="28"/>
        </w:rPr>
      </w:pPr>
    </w:p>
    <w:p w:rsidR="00D70D66" w:rsidRPr="00BB568C" w:rsidRDefault="00D70D66" w:rsidP="00B423A0">
      <w:pPr>
        <w:numPr>
          <w:ilvl w:val="1"/>
          <w:numId w:val="3"/>
        </w:numPr>
        <w:spacing w:line="360" w:lineRule="auto"/>
        <w:ind w:left="0" w:firstLine="709"/>
        <w:jc w:val="center"/>
        <w:rPr>
          <w:b/>
          <w:sz w:val="28"/>
          <w:szCs w:val="28"/>
        </w:rPr>
      </w:pPr>
      <w:r w:rsidRPr="00BB568C">
        <w:rPr>
          <w:b/>
          <w:sz w:val="28"/>
          <w:szCs w:val="28"/>
        </w:rPr>
        <w:t xml:space="preserve">Понятие недр и состав фонда недр </w:t>
      </w:r>
    </w:p>
    <w:p w:rsidR="00D70D66" w:rsidRPr="00BB568C" w:rsidRDefault="00D70D66" w:rsidP="00B423A0">
      <w:pPr>
        <w:spacing w:line="360" w:lineRule="auto"/>
        <w:ind w:firstLine="709"/>
        <w:jc w:val="center"/>
        <w:rPr>
          <w:b/>
          <w:sz w:val="28"/>
          <w:szCs w:val="28"/>
        </w:rPr>
      </w:pPr>
    </w:p>
    <w:p w:rsidR="00D70D66" w:rsidRPr="00BB568C" w:rsidRDefault="00D70D66" w:rsidP="00B423A0">
      <w:pPr>
        <w:spacing w:line="360" w:lineRule="auto"/>
        <w:ind w:firstLine="709"/>
        <w:jc w:val="both"/>
        <w:rPr>
          <w:sz w:val="28"/>
          <w:szCs w:val="28"/>
        </w:rPr>
      </w:pPr>
      <w:r w:rsidRPr="00BB568C">
        <w:rPr>
          <w:sz w:val="28"/>
          <w:szCs w:val="28"/>
        </w:rPr>
        <w:t xml:space="preserve">Исследование понятия </w:t>
      </w:r>
      <w:r w:rsidRPr="00BB568C">
        <w:rPr>
          <w:i/>
          <w:sz w:val="28"/>
          <w:szCs w:val="28"/>
        </w:rPr>
        <w:t>«недра»</w:t>
      </w:r>
      <w:r w:rsidRPr="00BB568C">
        <w:rPr>
          <w:sz w:val="28"/>
          <w:szCs w:val="28"/>
        </w:rPr>
        <w:t xml:space="preserve"> представляет собой сложную и, вместе с тем, совершенно необходимую задачу, что объясняется следующими </w:t>
      </w:r>
      <w:r w:rsidRPr="00BB568C">
        <w:rPr>
          <w:i/>
          <w:sz w:val="28"/>
          <w:szCs w:val="28"/>
        </w:rPr>
        <w:t>обстоятельствами</w:t>
      </w:r>
      <w:r w:rsidRPr="00BB568C">
        <w:rPr>
          <w:rStyle w:val="a5"/>
          <w:i/>
          <w:sz w:val="28"/>
          <w:szCs w:val="28"/>
        </w:rPr>
        <w:footnoteReference w:id="1"/>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 xml:space="preserve">Во-первых, это позволит правильно установить круг отношений, подпадающих под действие законодательства о недрах. Понятие «недра» относится к числу ключевых правовых дефиниций, от содержания которого зависят сфера регулируемых отношений и пути развития не только законодательства о недрах, но в определенной степени и смежных отраслей законодательства. </w:t>
      </w:r>
    </w:p>
    <w:p w:rsidR="00D70D66" w:rsidRPr="00BB568C" w:rsidRDefault="00D70D66" w:rsidP="00B423A0">
      <w:pPr>
        <w:spacing w:line="360" w:lineRule="auto"/>
        <w:ind w:firstLine="709"/>
        <w:jc w:val="both"/>
        <w:rPr>
          <w:sz w:val="28"/>
          <w:szCs w:val="28"/>
        </w:rPr>
      </w:pPr>
      <w:r w:rsidRPr="00BB568C">
        <w:rPr>
          <w:sz w:val="28"/>
          <w:szCs w:val="28"/>
        </w:rPr>
        <w:t xml:space="preserve">Во-вторых, установление вкладываемого законом в термин «недра» содержания необходимо для понимания сущности и специфики государственного управления в области использования и охраны недр, функций органов, осуществляющих это управление. </w:t>
      </w:r>
    </w:p>
    <w:p w:rsidR="00D70D66" w:rsidRPr="00BB568C" w:rsidRDefault="00D70D66" w:rsidP="00B423A0">
      <w:pPr>
        <w:spacing w:line="360" w:lineRule="auto"/>
        <w:ind w:firstLine="709"/>
        <w:jc w:val="both"/>
        <w:rPr>
          <w:sz w:val="28"/>
          <w:szCs w:val="28"/>
        </w:rPr>
      </w:pPr>
      <w:r w:rsidRPr="00BB568C">
        <w:rPr>
          <w:sz w:val="28"/>
          <w:szCs w:val="28"/>
        </w:rPr>
        <w:t xml:space="preserve">В-третьих, точное представление о содержании понятия «недра» позволит совершенствовать правовую конструкцию охраны недр, определить направления развития законодательства о недрах. </w:t>
      </w:r>
    </w:p>
    <w:p w:rsidR="00D70D66" w:rsidRPr="00BB568C" w:rsidRDefault="00D70D66" w:rsidP="00B423A0">
      <w:pPr>
        <w:spacing w:line="360" w:lineRule="auto"/>
        <w:ind w:firstLine="709"/>
        <w:jc w:val="both"/>
        <w:rPr>
          <w:color w:val="000000"/>
          <w:sz w:val="28"/>
          <w:szCs w:val="28"/>
        </w:rPr>
      </w:pPr>
      <w:r w:rsidRPr="00BB568C">
        <w:rPr>
          <w:sz w:val="28"/>
          <w:szCs w:val="28"/>
        </w:rPr>
        <w:t xml:space="preserve">Для идентификации недр в качестве объекта правовой охраны они должны быть надлежащим образом описаны, то есть, определены признаки, позволяющие выделить их в природной среде и, соответственно, отношения, возникающие по поводу их использования и охраны. </w:t>
      </w:r>
      <w:r w:rsidRPr="00BB568C">
        <w:rPr>
          <w:color w:val="000000"/>
          <w:sz w:val="28"/>
          <w:szCs w:val="28"/>
        </w:rPr>
        <w:t>В единой системе окружающей среды недра являются элементом, наиболее тесно связанным с землей.</w:t>
      </w:r>
    </w:p>
    <w:p w:rsidR="00D70D66" w:rsidRPr="00BB568C" w:rsidRDefault="00D70D66" w:rsidP="00B423A0">
      <w:pPr>
        <w:spacing w:line="360" w:lineRule="auto"/>
        <w:ind w:firstLine="709"/>
        <w:jc w:val="both"/>
        <w:rPr>
          <w:color w:val="000000"/>
          <w:sz w:val="28"/>
          <w:szCs w:val="28"/>
        </w:rPr>
      </w:pPr>
      <w:r w:rsidRPr="00BB568C">
        <w:rPr>
          <w:i/>
          <w:color w:val="000000"/>
          <w:sz w:val="28"/>
          <w:szCs w:val="28"/>
        </w:rPr>
        <w:t>Недра</w:t>
      </w:r>
      <w:r w:rsidRPr="00BB568C">
        <w:rPr>
          <w:color w:val="000000"/>
          <w:sz w:val="28"/>
          <w:szCs w:val="28"/>
        </w:rPr>
        <w:t xml:space="preserve">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r w:rsidRPr="00BB568C">
        <w:rPr>
          <w:rStyle w:val="a5"/>
          <w:color w:val="000000"/>
          <w:sz w:val="28"/>
          <w:szCs w:val="28"/>
        </w:rPr>
        <w:footnoteReference w:id="2"/>
      </w:r>
      <w:r w:rsidRPr="00BB568C">
        <w:rPr>
          <w:color w:val="000000"/>
          <w:sz w:val="28"/>
          <w:szCs w:val="28"/>
        </w:rPr>
        <w:t>.</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 xml:space="preserve">Закон РФ от 21 февраля </w:t>
      </w:r>
      <w:smartTag w:uri="urn:schemas-microsoft-com:office:smarttags" w:element="metricconverter">
        <w:smartTagPr>
          <w:attr w:name="ProductID" w:val="1992 г"/>
        </w:smartTagPr>
        <w:r w:rsidRPr="00BB568C">
          <w:rPr>
            <w:color w:val="000000"/>
            <w:sz w:val="28"/>
            <w:szCs w:val="28"/>
          </w:rPr>
          <w:t>1992 г</w:t>
        </w:r>
      </w:smartTag>
      <w:r w:rsidRPr="00BB568C">
        <w:rPr>
          <w:color w:val="000000"/>
          <w:sz w:val="28"/>
          <w:szCs w:val="28"/>
        </w:rPr>
        <w:t>. «О недрах»</w:t>
      </w:r>
      <w:r w:rsidR="00B423A0">
        <w:rPr>
          <w:color w:val="000000"/>
          <w:sz w:val="28"/>
          <w:szCs w:val="28"/>
        </w:rPr>
        <w:t xml:space="preserve"> </w:t>
      </w:r>
      <w:r w:rsidRPr="00BB568C">
        <w:rPr>
          <w:color w:val="000000"/>
          <w:sz w:val="28"/>
          <w:szCs w:val="28"/>
        </w:rPr>
        <w:t xml:space="preserve">регулирует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 </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Данный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РФ, а также прав пользователей недр.</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Законодательство РФ о недрах основывается на Конституции</w:t>
      </w:r>
      <w:r w:rsidRPr="00BB568C">
        <w:rPr>
          <w:rStyle w:val="a5"/>
          <w:color w:val="000000"/>
          <w:sz w:val="28"/>
          <w:szCs w:val="28"/>
        </w:rPr>
        <w:footnoteReference w:id="3"/>
      </w:r>
      <w:r w:rsidRPr="00BB568C">
        <w:rPr>
          <w:color w:val="000000"/>
          <w:sz w:val="28"/>
          <w:szCs w:val="28"/>
        </w:rPr>
        <w:t xml:space="preserve"> РФ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РФ. Закон о недрах действует на всей территории РФ, а также регулирует отношения недропользования на континентальном шельфе РФ в соответствии с федеральными законодательными актами о континентальном шельфе и нормами международного права.</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Особенности отношений недропользования на условиях раздела продукции устанавливаются Федеральным законом «О соглашениях о разделе продукции»</w:t>
      </w:r>
      <w:r w:rsidRPr="00BB568C">
        <w:rPr>
          <w:rStyle w:val="a5"/>
          <w:color w:val="000000"/>
          <w:sz w:val="28"/>
          <w:szCs w:val="28"/>
        </w:rPr>
        <w:footnoteReference w:id="4"/>
      </w:r>
      <w:r w:rsidRPr="00BB568C">
        <w:rPr>
          <w:color w:val="000000"/>
          <w:sz w:val="28"/>
          <w:szCs w:val="28"/>
        </w:rPr>
        <w:t>.</w:t>
      </w:r>
    </w:p>
    <w:p w:rsidR="00D70D66" w:rsidRPr="00BB568C" w:rsidRDefault="00D70D66" w:rsidP="00B423A0">
      <w:pPr>
        <w:spacing w:line="360" w:lineRule="auto"/>
        <w:ind w:firstLine="709"/>
        <w:jc w:val="both"/>
        <w:rPr>
          <w:sz w:val="28"/>
          <w:szCs w:val="28"/>
        </w:rPr>
      </w:pPr>
      <w:r w:rsidRPr="00BB568C">
        <w:rPr>
          <w:sz w:val="28"/>
          <w:szCs w:val="28"/>
        </w:rPr>
        <w:t>К недрам относятся только природные объекты - сплошные породы, породы, находящиеся в жидком и парообразном состоянии, и имеющиеся между пород естественные пустоты. Правовой режим искусственных объектов в недрах - подземных сооружений и выработок - определяется горным законодательством лишь в пределах, необходимых для охраны недр и безопасности горных работ</w:t>
      </w:r>
      <w:r w:rsidRPr="00BB568C">
        <w:rPr>
          <w:rStyle w:val="a5"/>
          <w:sz w:val="28"/>
          <w:szCs w:val="28"/>
        </w:rPr>
        <w:footnoteReference w:id="5"/>
      </w:r>
      <w:r w:rsidRPr="00BB568C">
        <w:rPr>
          <w:sz w:val="28"/>
          <w:szCs w:val="28"/>
        </w:rPr>
        <w:t xml:space="preserve">. </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Ценность недр заключается в том, что они представляют собой источник полезных ископаемых, а также содержат запасы подземных, в том числе минеральных, вод, глубинное тепло, хранят памятники истории и культуры, выступают в качестве пространственного базиса для размещения различных объектов и сооружений, захоронения промышленных отходов, радиоактивных веществ и т. д.</w:t>
      </w:r>
    </w:p>
    <w:p w:rsidR="00D70D66" w:rsidRPr="00BB568C" w:rsidRDefault="00D70D66" w:rsidP="00B423A0">
      <w:pPr>
        <w:autoSpaceDE w:val="0"/>
        <w:autoSpaceDN w:val="0"/>
        <w:adjustRightInd w:val="0"/>
        <w:spacing w:line="360" w:lineRule="auto"/>
        <w:ind w:firstLine="709"/>
        <w:jc w:val="both"/>
        <w:rPr>
          <w:sz w:val="28"/>
          <w:szCs w:val="28"/>
        </w:rPr>
      </w:pPr>
      <w:r w:rsidRPr="00BB568C">
        <w:rPr>
          <w:color w:val="000000"/>
          <w:sz w:val="28"/>
          <w:szCs w:val="28"/>
        </w:rPr>
        <w:t>Связь недр с землей проявляется в том, что они являются продуктами природы: выступают непосредственным продолжением земельной территории; запасы полезных ископаемых, находящихся в недрах земли, также ограничены, как ограничена и земная поверхность.</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Вместе с тем недра имеют специфические особенности, являясь как основным средством производства (при добыче полезных ископаемых), так и пространственным операционным базисом (при использовании пространства недр для размещения подземных складов, сооружения газовых и нефтяных трубопроводов, газовых и нефтяных хранилищ, прокладки линий метрополитена, для захоронения вредных веществ, подземного сброса сточных вод).</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Богатство недр земли относится к числу исчерпаемых и невозобновимых природных ресурсов, поскольку использование богатства недр сопровождается истощением их запасов.</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 xml:space="preserve">Учитывая многостороннее значение недр, законодательство устанавливает, что </w:t>
      </w:r>
      <w:r w:rsidRPr="00BB568C">
        <w:rPr>
          <w:i/>
          <w:color w:val="000000"/>
          <w:sz w:val="28"/>
          <w:szCs w:val="28"/>
        </w:rPr>
        <w:t>государственный фонд</w:t>
      </w:r>
      <w:r w:rsidRPr="00BB568C">
        <w:rPr>
          <w:color w:val="000000"/>
          <w:sz w:val="28"/>
          <w:szCs w:val="28"/>
        </w:rPr>
        <w:t xml:space="preserve"> недр составляют как используемые участки, так и неиспользуемые части недр в пределах территории Российской Федерации и ее континентального шельфа</w:t>
      </w:r>
      <w:r w:rsidRPr="00BB568C">
        <w:rPr>
          <w:rStyle w:val="a5"/>
          <w:color w:val="000000"/>
          <w:sz w:val="28"/>
          <w:szCs w:val="28"/>
        </w:rPr>
        <w:footnoteReference w:id="6"/>
      </w:r>
      <w:r w:rsidRPr="00BB568C">
        <w:rPr>
          <w:color w:val="000000"/>
          <w:sz w:val="28"/>
          <w:szCs w:val="28"/>
        </w:rPr>
        <w:t>.</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Управление государственным фондом недр представляет собой основанную на правовых нормах деятельность соответствующих органов РФ по организации рационального использования недр для удовлетворения потребности в минеральном сырье и других нужд народного хозяйства, охраны недр, обеспечивая безопасности работ при пользовании недрами, а также охраны прав предприятий, организаций, учреждений и граждан в этой области.</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Основными функциями управления государственным фондом недр являются: распределение и перераспределение участков недр между природопользователями, государственная регистрация и государственный учет работ по геологическому изучению недр, утверждение запасов полезных ископаемых, государственный кадастр месторождений полезных ископаемых, разрешение споров по вопросам пользования недрами, государственный надзор и контроль за пользованием и охраны недр.</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Распределение и перераспределение недр между природопользователями производится соответствующими государственными органами посредством предоставление недр в пользование для геологического изучения, добыча полезных ископаемых и целей, не связанных с добычей полезных ископаемых, а также изъятия участков недр для других государственных и общественных нужд.</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Владение, пользование и распоряжение государственным фондом недр в пределах территории РФ в интересах народов, проживающих на соответствующих территориях, и всех народов РФ осуществляются совместно РФ и её субъектами.</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В целях обеспечения обороны страны и безопасности государства отдельные участки недр относятся к участкам недр федерального значения</w:t>
      </w:r>
      <w:r w:rsidRPr="00BB568C">
        <w:rPr>
          <w:rStyle w:val="a5"/>
          <w:color w:val="000000"/>
          <w:sz w:val="28"/>
          <w:szCs w:val="28"/>
        </w:rPr>
        <w:footnoteReference w:id="7"/>
      </w:r>
      <w:r w:rsidRPr="00BB568C">
        <w:rPr>
          <w:color w:val="000000"/>
          <w:sz w:val="28"/>
          <w:szCs w:val="28"/>
        </w:rPr>
        <w:t>.</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p>
    <w:p w:rsidR="00D70D66" w:rsidRPr="00BB568C" w:rsidRDefault="00D70D66" w:rsidP="00B423A0">
      <w:pPr>
        <w:spacing w:line="360" w:lineRule="auto"/>
        <w:ind w:firstLine="709"/>
        <w:jc w:val="both"/>
        <w:rPr>
          <w:color w:val="000000"/>
          <w:sz w:val="28"/>
          <w:szCs w:val="28"/>
        </w:rPr>
      </w:pPr>
      <w:r w:rsidRPr="00BB568C">
        <w:rPr>
          <w:color w:val="000000"/>
          <w:sz w:val="28"/>
          <w:szCs w:val="28"/>
        </w:rP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D70D66" w:rsidRPr="00BB568C" w:rsidRDefault="00D70D66" w:rsidP="00B423A0">
      <w:pPr>
        <w:spacing w:line="360" w:lineRule="auto"/>
        <w:ind w:firstLine="709"/>
        <w:jc w:val="both"/>
        <w:rPr>
          <w:sz w:val="28"/>
        </w:rPr>
      </w:pPr>
      <w:r w:rsidRPr="00BB568C">
        <w:rPr>
          <w:sz w:val="28"/>
          <w:szCs w:val="28"/>
        </w:rPr>
        <w:t xml:space="preserve">С учетом всех теоретических обобщений можно дать следующее определение понятия «недра». </w:t>
      </w:r>
      <w:r w:rsidRPr="00BB568C">
        <w:rPr>
          <w:i/>
          <w:sz w:val="28"/>
          <w:szCs w:val="28"/>
        </w:rPr>
        <w:t>Недра</w:t>
      </w:r>
      <w:r w:rsidRPr="00BB568C">
        <w:rPr>
          <w:sz w:val="28"/>
          <w:szCs w:val="28"/>
        </w:rPr>
        <w:t xml:space="preserve"> как объект правовой охраны - это часть природной среды, находящаяся под земной поверхностью и дном водных объектов в пределах территории Российской Федерации, включая все ее внутреннее содержание, в том числе подземные воды и подземное пространство, полезные ископаемые на поверхности земли либо выходящие на дно водных объектов, используемая для целей и в порядке, определенных законодательством о недрах, и простирающаяся до глубин, доступных для любого из определенных законом видов пользования недрами.</w:t>
      </w:r>
    </w:p>
    <w:p w:rsidR="00D70D66" w:rsidRPr="00BB568C" w:rsidRDefault="00D70D66" w:rsidP="00B423A0">
      <w:pPr>
        <w:spacing w:line="360" w:lineRule="auto"/>
        <w:ind w:firstLine="709"/>
        <w:rPr>
          <w:sz w:val="28"/>
        </w:rPr>
      </w:pPr>
    </w:p>
    <w:p w:rsidR="00D70D66" w:rsidRPr="00BB568C" w:rsidRDefault="00D70D66" w:rsidP="00B423A0">
      <w:pPr>
        <w:numPr>
          <w:ilvl w:val="1"/>
          <w:numId w:val="4"/>
        </w:numPr>
        <w:spacing w:line="360" w:lineRule="auto"/>
        <w:ind w:left="0" w:firstLine="709"/>
        <w:jc w:val="center"/>
        <w:rPr>
          <w:b/>
          <w:sz w:val="28"/>
          <w:szCs w:val="28"/>
        </w:rPr>
      </w:pPr>
      <w:r w:rsidRPr="00BB568C">
        <w:rPr>
          <w:b/>
          <w:sz w:val="28"/>
          <w:szCs w:val="28"/>
        </w:rPr>
        <w:t>Право собственности на недра</w:t>
      </w:r>
    </w:p>
    <w:p w:rsidR="00D70D66" w:rsidRPr="00BB568C" w:rsidRDefault="00D70D66" w:rsidP="00B423A0">
      <w:pPr>
        <w:spacing w:line="360" w:lineRule="auto"/>
        <w:ind w:firstLine="709"/>
        <w:jc w:val="center"/>
        <w:rPr>
          <w:b/>
          <w:sz w:val="28"/>
          <w:szCs w:val="28"/>
        </w:rPr>
      </w:pPr>
    </w:p>
    <w:p w:rsidR="00D70D66" w:rsidRPr="00BB568C" w:rsidRDefault="00D70D66" w:rsidP="00B423A0">
      <w:pPr>
        <w:spacing w:line="360" w:lineRule="auto"/>
        <w:ind w:firstLine="709"/>
        <w:jc w:val="both"/>
        <w:rPr>
          <w:sz w:val="28"/>
          <w:szCs w:val="28"/>
        </w:rPr>
      </w:pPr>
      <w:r w:rsidRPr="00BB568C">
        <w:rPr>
          <w:sz w:val="28"/>
          <w:szCs w:val="28"/>
        </w:rPr>
        <w:t>Институт собственности на недра и ресурсы недр представляет собой совокупность правовых норм различных отраслей права - государственного, гражданского, земельного, экологического, финансового, административного, иначе говоря, данный институт имеет не только гражданско-правовой характер.</w:t>
      </w:r>
    </w:p>
    <w:p w:rsidR="00D70D66" w:rsidRPr="00BB568C" w:rsidRDefault="00D70D66" w:rsidP="00B423A0">
      <w:pPr>
        <w:spacing w:line="360" w:lineRule="auto"/>
        <w:ind w:firstLine="709"/>
        <w:jc w:val="both"/>
        <w:rPr>
          <w:sz w:val="28"/>
          <w:szCs w:val="28"/>
        </w:rPr>
      </w:pPr>
      <w:r w:rsidRPr="00BB568C">
        <w:rPr>
          <w:sz w:val="28"/>
          <w:szCs w:val="28"/>
        </w:rPr>
        <w:t xml:space="preserve">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w:t>
      </w:r>
      <w:r w:rsidRPr="00BB568C">
        <w:rPr>
          <w:i/>
          <w:sz w:val="28"/>
          <w:szCs w:val="28"/>
        </w:rPr>
        <w:t>государственной собственностью</w:t>
      </w:r>
      <w:r w:rsidRPr="00BB568C">
        <w:rPr>
          <w:rStyle w:val="a5"/>
          <w:sz w:val="28"/>
          <w:szCs w:val="28"/>
        </w:rPr>
        <w:footnoteReference w:id="8"/>
      </w:r>
      <w:r w:rsidRPr="00BB568C">
        <w:rPr>
          <w:sz w:val="28"/>
          <w:szCs w:val="28"/>
        </w:rPr>
        <w:t>. Статус объектов федеральной собственности приобретают участки недр (часть государственного фонда недр), используемые для обеспечения государственных потребностей РФ в стратегических и дефицитных видах ресурсов, наличие которых влияет на национальную безопасность РФ; обеспечение её суверенитета, выполнения международных обязательств РФ. Вопросы владения, пользования и распоряжения недрами находятся в совместном ведении РФ и субъектов РФ.</w:t>
      </w:r>
    </w:p>
    <w:p w:rsidR="00D70D66" w:rsidRPr="00BB568C" w:rsidRDefault="00D70D66" w:rsidP="00B423A0">
      <w:pPr>
        <w:spacing w:line="360" w:lineRule="auto"/>
        <w:ind w:firstLine="709"/>
        <w:jc w:val="both"/>
        <w:rPr>
          <w:sz w:val="28"/>
          <w:szCs w:val="28"/>
        </w:rPr>
      </w:pPr>
      <w:r w:rsidRPr="00BB568C">
        <w:rPr>
          <w:sz w:val="28"/>
          <w:szCs w:val="28"/>
        </w:rPr>
        <w:t>Это означает, что недра изъяты из гражданского оборота. 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D70D66" w:rsidRPr="00BB568C" w:rsidRDefault="00D70D66" w:rsidP="00B423A0">
      <w:pPr>
        <w:spacing w:line="360" w:lineRule="auto"/>
        <w:ind w:firstLine="709"/>
        <w:jc w:val="both"/>
        <w:rPr>
          <w:sz w:val="28"/>
          <w:szCs w:val="28"/>
        </w:rPr>
      </w:pPr>
      <w:r w:rsidRPr="00BB568C">
        <w:rPr>
          <w:sz w:val="28"/>
          <w:szCs w:val="28"/>
        </w:rPr>
        <w:t>Что касается добытых из недр полезных ископаемых и иных ресурсов, то они представляют собой товарно-материальные ценности, которые могут находиться в федеральной государственной собственности, собственности субъектов РФ, муниципальной, частной и в иных формах собственности.</w:t>
      </w:r>
    </w:p>
    <w:p w:rsidR="00D70D66" w:rsidRPr="00BB568C" w:rsidRDefault="00D70D66" w:rsidP="00B423A0">
      <w:pPr>
        <w:spacing w:line="360" w:lineRule="auto"/>
        <w:ind w:firstLine="709"/>
        <w:jc w:val="both"/>
        <w:rPr>
          <w:sz w:val="28"/>
          <w:szCs w:val="28"/>
        </w:rPr>
      </w:pPr>
      <w:r w:rsidRPr="00BB568C">
        <w:rPr>
          <w:sz w:val="28"/>
          <w:szCs w:val="28"/>
        </w:rPr>
        <w:t>В соответствии с законодательством к участкам недр, находящимся в федеральной собственности, относятся те из них, которые имеют общегосударственное значение.</w:t>
      </w:r>
    </w:p>
    <w:p w:rsidR="00D70D66" w:rsidRPr="00BB568C" w:rsidRDefault="00D70D66" w:rsidP="00B423A0">
      <w:pPr>
        <w:spacing w:line="360" w:lineRule="auto"/>
        <w:ind w:firstLine="709"/>
        <w:jc w:val="both"/>
        <w:rPr>
          <w:sz w:val="28"/>
          <w:szCs w:val="28"/>
        </w:rPr>
      </w:pPr>
      <w:r w:rsidRPr="00BB568C">
        <w:rPr>
          <w:sz w:val="28"/>
          <w:szCs w:val="28"/>
        </w:rPr>
        <w:t>От имени государства правомочия собственника реализуют его компетентные органы: общей компетенции (Федеральное Собрание, Президент, Правительство, местные администрации) и специальной компетенции (Министерство природных ресурсов РФ, Госкомэкология России, Федеральный горный и промышленный надзор России (Госгортехнадзор), Федеральный надзор России по ядерной и радиационной безопасности (Госатомнадзор) и другие)</w:t>
      </w:r>
      <w:r w:rsidRPr="00BB568C">
        <w:rPr>
          <w:rStyle w:val="a5"/>
          <w:sz w:val="28"/>
          <w:szCs w:val="28"/>
        </w:rPr>
        <w:footnoteReference w:id="9"/>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Указанные органы осуществляют государственное регулирование в сфере горных отношений, то есть общественных отношений, связанных с геологическим изучением, использованием и охраной недр территории России и ее континентального шельфа, а также в связи с использованием и захоронением отходов горнодобывающего и связанных с ним перерабатывающих производств, специфических минеральных ресурсов (торфа, сапропелей и др.), подземных вод (преамбула Закона РФ «О недрах»).</w:t>
      </w:r>
    </w:p>
    <w:p w:rsidR="00D70D66" w:rsidRPr="00BB568C" w:rsidRDefault="00D70D66" w:rsidP="00B423A0">
      <w:pPr>
        <w:spacing w:line="360" w:lineRule="auto"/>
        <w:ind w:firstLine="709"/>
        <w:jc w:val="both"/>
        <w:rPr>
          <w:sz w:val="28"/>
          <w:szCs w:val="28"/>
        </w:rPr>
      </w:pPr>
      <w:r w:rsidRPr="00BB568C">
        <w:rPr>
          <w:sz w:val="28"/>
          <w:szCs w:val="28"/>
        </w:rPr>
        <w:t>Государственное регулирование отношений недропользования осуществляется посредством управления, лицензирования, учета и контроля, принятия нормативных актов.</w:t>
      </w:r>
    </w:p>
    <w:p w:rsidR="00D70D66" w:rsidRPr="00BB568C" w:rsidRDefault="00B423A0" w:rsidP="00B423A0">
      <w:pPr>
        <w:spacing w:line="360" w:lineRule="auto"/>
        <w:ind w:firstLine="709"/>
        <w:jc w:val="center"/>
        <w:rPr>
          <w:b/>
          <w:i/>
          <w:sz w:val="28"/>
          <w:szCs w:val="28"/>
        </w:rPr>
      </w:pPr>
      <w:r>
        <w:rPr>
          <w:b/>
          <w:i/>
          <w:sz w:val="28"/>
          <w:szCs w:val="28"/>
        </w:rPr>
        <w:br w:type="page"/>
      </w:r>
      <w:r w:rsidR="00D70D66" w:rsidRPr="00BB568C">
        <w:rPr>
          <w:b/>
          <w:i/>
          <w:sz w:val="28"/>
          <w:szCs w:val="28"/>
        </w:rPr>
        <w:t>ГЛАВА 2</w:t>
      </w:r>
      <w:r>
        <w:rPr>
          <w:b/>
          <w:i/>
          <w:sz w:val="28"/>
          <w:szCs w:val="28"/>
        </w:rPr>
        <w:t>.</w:t>
      </w:r>
      <w:r w:rsidR="00D70D66" w:rsidRPr="00BB568C">
        <w:rPr>
          <w:b/>
          <w:i/>
          <w:sz w:val="28"/>
          <w:szCs w:val="28"/>
        </w:rPr>
        <w:t xml:space="preserve"> Пользование недрами</w:t>
      </w:r>
    </w:p>
    <w:p w:rsidR="00D70D66" w:rsidRPr="00BB568C" w:rsidRDefault="00D70D66" w:rsidP="00B423A0">
      <w:pPr>
        <w:spacing w:line="360" w:lineRule="auto"/>
        <w:ind w:firstLine="709"/>
        <w:jc w:val="center"/>
        <w:rPr>
          <w:b/>
          <w:i/>
          <w:sz w:val="28"/>
          <w:szCs w:val="28"/>
        </w:rPr>
      </w:pPr>
    </w:p>
    <w:p w:rsidR="00D70D66" w:rsidRPr="00BB568C" w:rsidRDefault="00D70D66" w:rsidP="00B423A0">
      <w:pPr>
        <w:spacing w:line="360" w:lineRule="auto"/>
        <w:ind w:firstLine="709"/>
        <w:jc w:val="center"/>
        <w:rPr>
          <w:b/>
          <w:sz w:val="28"/>
          <w:szCs w:val="28"/>
        </w:rPr>
      </w:pPr>
      <w:r w:rsidRPr="00BB568C">
        <w:rPr>
          <w:b/>
          <w:sz w:val="28"/>
          <w:szCs w:val="28"/>
        </w:rPr>
        <w:t>2.1 Понятие и виды права пользования недрами</w:t>
      </w:r>
    </w:p>
    <w:p w:rsidR="00D70D66" w:rsidRPr="00BB568C" w:rsidRDefault="00D70D66" w:rsidP="00B423A0">
      <w:pPr>
        <w:spacing w:line="360" w:lineRule="auto"/>
        <w:ind w:firstLine="709"/>
        <w:jc w:val="both"/>
        <w:rPr>
          <w:sz w:val="28"/>
          <w:szCs w:val="28"/>
        </w:rPr>
      </w:pPr>
    </w:p>
    <w:p w:rsidR="00D70D66" w:rsidRPr="00BB568C" w:rsidRDefault="00D70D66" w:rsidP="00B423A0">
      <w:pPr>
        <w:spacing w:line="360" w:lineRule="auto"/>
        <w:ind w:firstLine="709"/>
        <w:jc w:val="both"/>
        <w:rPr>
          <w:sz w:val="28"/>
          <w:szCs w:val="28"/>
        </w:rPr>
      </w:pPr>
      <w:r w:rsidRPr="00BB568C">
        <w:rPr>
          <w:i/>
          <w:sz w:val="28"/>
          <w:szCs w:val="28"/>
        </w:rPr>
        <w:t>Право пользования недрами</w:t>
      </w:r>
      <w:r w:rsidRPr="00BB568C">
        <w:rPr>
          <w:sz w:val="28"/>
          <w:szCs w:val="28"/>
        </w:rPr>
        <w:t xml:space="preserve"> (в объективном смысле) - это система правовых норм, которые регулируют порядок и условия предоставления и использования недр, права и обязанности недропользователей</w:t>
      </w:r>
      <w:r w:rsidRPr="00BB568C">
        <w:rPr>
          <w:rStyle w:val="a5"/>
          <w:sz w:val="28"/>
          <w:szCs w:val="28"/>
        </w:rPr>
        <w:footnoteReference w:id="10"/>
      </w:r>
      <w:r w:rsidRPr="00BB568C">
        <w:rPr>
          <w:sz w:val="28"/>
          <w:szCs w:val="28"/>
        </w:rPr>
        <w:t>. Для субъектов недропользования это право представляет собой совокупность конкретных прав и обязанностей, приобретаемых ими в связи с предоставлением участка недр в пользование.</w:t>
      </w:r>
    </w:p>
    <w:p w:rsidR="00D70D66" w:rsidRPr="00BB568C" w:rsidRDefault="00D70D66" w:rsidP="00B423A0">
      <w:pPr>
        <w:spacing w:line="360" w:lineRule="auto"/>
        <w:ind w:firstLine="709"/>
        <w:jc w:val="both"/>
        <w:rPr>
          <w:sz w:val="28"/>
          <w:szCs w:val="28"/>
        </w:rPr>
      </w:pPr>
      <w:r w:rsidRPr="00BB568C">
        <w:rPr>
          <w:sz w:val="28"/>
          <w:szCs w:val="28"/>
        </w:rPr>
        <w:t>Объектами права недропользования являются обособленные в установленном законом порядке участки недр, предоставляемые субъектам в пользование.</w:t>
      </w:r>
    </w:p>
    <w:p w:rsidR="00D70D66" w:rsidRPr="00BB568C" w:rsidRDefault="00D70D66" w:rsidP="00B423A0">
      <w:pPr>
        <w:spacing w:line="360" w:lineRule="auto"/>
        <w:ind w:firstLine="709"/>
        <w:jc w:val="both"/>
        <w:rPr>
          <w:sz w:val="28"/>
          <w:szCs w:val="28"/>
        </w:rPr>
      </w:pPr>
      <w:r w:rsidRPr="00BB568C">
        <w:rPr>
          <w:sz w:val="28"/>
          <w:szCs w:val="28"/>
        </w:rPr>
        <w:t xml:space="preserve">В соответствии со ст. 6 Закона о недрах </w:t>
      </w:r>
      <w:r w:rsidRPr="00BB568C">
        <w:rPr>
          <w:i/>
          <w:sz w:val="28"/>
          <w:szCs w:val="28"/>
        </w:rPr>
        <w:t>виды пользования недрами</w:t>
      </w:r>
      <w:r w:rsidRPr="00BB568C">
        <w:rPr>
          <w:sz w:val="28"/>
          <w:szCs w:val="28"/>
        </w:rPr>
        <w:t xml:space="preserve"> предоставляются для:</w:t>
      </w:r>
    </w:p>
    <w:p w:rsidR="00D70D66" w:rsidRPr="00BB568C" w:rsidRDefault="00D70D66" w:rsidP="00B423A0">
      <w:pPr>
        <w:spacing w:line="360" w:lineRule="auto"/>
        <w:ind w:firstLine="709"/>
        <w:jc w:val="both"/>
        <w:rPr>
          <w:sz w:val="28"/>
          <w:szCs w:val="28"/>
        </w:rPr>
      </w:pPr>
      <w:r w:rsidRPr="00BB568C">
        <w:rPr>
          <w:sz w:val="28"/>
          <w:szCs w:val="28"/>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D70D66" w:rsidRPr="00BB568C" w:rsidRDefault="00D70D66" w:rsidP="00B423A0">
      <w:pPr>
        <w:spacing w:line="360" w:lineRule="auto"/>
        <w:ind w:firstLine="709"/>
        <w:jc w:val="both"/>
        <w:rPr>
          <w:sz w:val="28"/>
          <w:szCs w:val="28"/>
        </w:rPr>
      </w:pPr>
      <w:r w:rsidRPr="00BB568C">
        <w:rPr>
          <w:sz w:val="28"/>
          <w:szCs w:val="28"/>
        </w:rP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D70D66" w:rsidRPr="00BB568C" w:rsidRDefault="00D70D66" w:rsidP="00B423A0">
      <w:pPr>
        <w:spacing w:line="360" w:lineRule="auto"/>
        <w:ind w:firstLine="709"/>
        <w:jc w:val="both"/>
        <w:rPr>
          <w:sz w:val="28"/>
          <w:szCs w:val="28"/>
        </w:rPr>
      </w:pPr>
      <w:r w:rsidRPr="00BB568C">
        <w:rPr>
          <w:sz w:val="28"/>
          <w:szCs w:val="28"/>
        </w:rPr>
        <w:t>3) разведки и добычи полезных ископаемых, в том числе использования отходов горнодобывающего и связанных с ним перерабатывающих производств;</w:t>
      </w:r>
    </w:p>
    <w:p w:rsidR="00D70D66" w:rsidRPr="00BB568C" w:rsidRDefault="00D70D66" w:rsidP="00B423A0">
      <w:pPr>
        <w:spacing w:line="360" w:lineRule="auto"/>
        <w:ind w:firstLine="709"/>
        <w:jc w:val="both"/>
        <w:rPr>
          <w:sz w:val="28"/>
          <w:szCs w:val="28"/>
        </w:rPr>
      </w:pPr>
      <w:r w:rsidRPr="00BB568C">
        <w:rPr>
          <w:sz w:val="28"/>
          <w:szCs w:val="28"/>
        </w:rPr>
        <w:t>4) строительства и эксплуатации подземных сооружений, не связанных с добычей полезных ископаемых;</w:t>
      </w:r>
    </w:p>
    <w:p w:rsidR="00D70D66" w:rsidRPr="00BB568C" w:rsidRDefault="00D70D66" w:rsidP="00B423A0">
      <w:pPr>
        <w:spacing w:line="360" w:lineRule="auto"/>
        <w:ind w:firstLine="709"/>
        <w:jc w:val="both"/>
        <w:rPr>
          <w:sz w:val="28"/>
          <w:szCs w:val="28"/>
        </w:rPr>
      </w:pPr>
      <w:r w:rsidRPr="00BB568C">
        <w:rPr>
          <w:sz w:val="28"/>
          <w:szCs w:val="28"/>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D70D66" w:rsidRPr="00BB568C" w:rsidRDefault="00D70D66" w:rsidP="00B423A0">
      <w:pPr>
        <w:spacing w:line="360" w:lineRule="auto"/>
        <w:ind w:firstLine="709"/>
        <w:jc w:val="both"/>
        <w:rPr>
          <w:sz w:val="28"/>
          <w:szCs w:val="28"/>
        </w:rPr>
      </w:pPr>
      <w:r w:rsidRPr="00BB568C">
        <w:rPr>
          <w:sz w:val="28"/>
          <w:szCs w:val="28"/>
        </w:rPr>
        <w:t>6) сбора минералогических, палеонтологических и других геологических коллекционных материалов.</w:t>
      </w:r>
    </w:p>
    <w:p w:rsidR="00D70D66" w:rsidRPr="00BB568C" w:rsidRDefault="00D70D66" w:rsidP="00B423A0">
      <w:pPr>
        <w:spacing w:line="360" w:lineRule="auto"/>
        <w:ind w:firstLine="709"/>
        <w:jc w:val="both"/>
        <w:rPr>
          <w:sz w:val="28"/>
          <w:szCs w:val="28"/>
        </w:rPr>
      </w:pPr>
      <w:r w:rsidRPr="00BB568C">
        <w:rPr>
          <w:sz w:val="28"/>
          <w:szCs w:val="28"/>
        </w:rP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 пользователем недр только после завершения геологического изучения недр на этом участке недр.</w:t>
      </w:r>
    </w:p>
    <w:p w:rsidR="00D70D66" w:rsidRPr="00BB568C" w:rsidRDefault="00D70D66" w:rsidP="00B423A0">
      <w:pPr>
        <w:spacing w:line="360" w:lineRule="auto"/>
        <w:ind w:firstLine="709"/>
        <w:jc w:val="both"/>
        <w:rPr>
          <w:sz w:val="28"/>
          <w:szCs w:val="28"/>
        </w:rPr>
      </w:pPr>
      <w:r w:rsidRPr="00BB568C">
        <w:rPr>
          <w:sz w:val="28"/>
          <w:szCs w:val="28"/>
        </w:rPr>
        <w:t>Пользователями недр (субъектами права недропользования) могут быть любые субъекты предпринимательской деятельности независимо от форм собственности, в том числе юридические лица и граждане других государств.</w:t>
      </w:r>
    </w:p>
    <w:p w:rsidR="00D70D66" w:rsidRPr="00BB568C" w:rsidRDefault="00D70D66" w:rsidP="00B423A0">
      <w:pPr>
        <w:spacing w:line="360" w:lineRule="auto"/>
        <w:ind w:firstLine="709"/>
        <w:jc w:val="both"/>
        <w:rPr>
          <w:sz w:val="28"/>
          <w:szCs w:val="28"/>
        </w:rPr>
      </w:pPr>
      <w:r w:rsidRPr="00BB568C">
        <w:rPr>
          <w:sz w:val="28"/>
          <w:szCs w:val="28"/>
        </w:rPr>
        <w:t>Исключение составляет использование недр для добычи радиоактивного сырья и захоронения радиоактивных отходов и токсичных веществ - субъектами такого права недропользования могут быть только государственные предприятия и организации.</w:t>
      </w:r>
    </w:p>
    <w:p w:rsidR="00D70D66" w:rsidRPr="00BB568C" w:rsidRDefault="00D70D66" w:rsidP="00B423A0">
      <w:pPr>
        <w:spacing w:line="360" w:lineRule="auto"/>
        <w:ind w:firstLine="709"/>
        <w:jc w:val="both"/>
        <w:rPr>
          <w:sz w:val="28"/>
          <w:szCs w:val="28"/>
        </w:rPr>
      </w:pPr>
      <w:r w:rsidRPr="00BB568C">
        <w:rPr>
          <w:sz w:val="28"/>
          <w:szCs w:val="28"/>
        </w:rPr>
        <w:t>Участниками горных правоотношений могут стать и лица, не являющиеся недропользователями. Так, граждане, выявившие признаки месторождения полезного ископаемого, редкого геологического обнажения, минералогического, палеонтологического образования, представляющего научную или культурную ценность, на ранее неизвестном участке недр, вправе его зарегистрировать и получить поощрительное вознаграждение. Если открытое месторождение имеет промышленную ценность, то лицо имеет право на государственное денежное вознаграждение (ст. 34 Закона РФ «О недрах»)</w:t>
      </w:r>
      <w:r w:rsidRPr="00BB568C">
        <w:rPr>
          <w:rStyle w:val="a5"/>
          <w:sz w:val="28"/>
          <w:szCs w:val="28"/>
        </w:rPr>
        <w:footnoteReference w:id="11"/>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Недропользование осуществляется по разрешительной системе. Это означает, что недра предоставляются в пользование на основе лицензий, т.е. документов, удостоверяющих право их владельцев на пользование участками недр в определенных границах и в соответствии с указанными целями в течение установленного срока при соблюдении заранее оговоренных требований и условий. Предоставление лицензий на пользование недрами осуществляется одновременно с предоставлением земельного участка в соответствии с земельным законодательством. Единственным исключением из этого правила является добыча общераспространенных полезных ископаемых (таких, например, как песок, гравий), которая производиться собственниками и владельцами земельных участков свободно.</w:t>
      </w:r>
    </w:p>
    <w:p w:rsidR="00D70D66" w:rsidRPr="00BB568C" w:rsidRDefault="00D70D66" w:rsidP="00B423A0">
      <w:pPr>
        <w:spacing w:line="360" w:lineRule="auto"/>
        <w:ind w:firstLine="709"/>
        <w:jc w:val="both"/>
        <w:rPr>
          <w:sz w:val="28"/>
          <w:szCs w:val="28"/>
        </w:rPr>
      </w:pPr>
      <w:r w:rsidRPr="00BB568C">
        <w:rPr>
          <w:sz w:val="28"/>
          <w:szCs w:val="28"/>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rsidR="00D70D66" w:rsidRPr="00BB568C" w:rsidRDefault="00D70D66" w:rsidP="00B423A0">
      <w:pPr>
        <w:spacing w:line="360" w:lineRule="auto"/>
        <w:ind w:firstLine="709"/>
        <w:jc w:val="both"/>
        <w:rPr>
          <w:sz w:val="28"/>
          <w:szCs w:val="28"/>
        </w:rPr>
      </w:pPr>
      <w:r w:rsidRPr="00BB568C">
        <w:rPr>
          <w:sz w:val="28"/>
          <w:szCs w:val="28"/>
        </w:rP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r w:rsidRPr="00BB568C">
        <w:rPr>
          <w:rStyle w:val="a5"/>
          <w:sz w:val="28"/>
          <w:szCs w:val="28"/>
        </w:rPr>
        <w:footnoteReference w:id="12"/>
      </w:r>
      <w:r w:rsidRPr="00BB568C">
        <w:rPr>
          <w:sz w:val="28"/>
          <w:szCs w:val="28"/>
        </w:rPr>
        <w:t>.</w:t>
      </w:r>
    </w:p>
    <w:p w:rsidR="00D70D66" w:rsidRPr="00BB568C" w:rsidRDefault="00D70D66" w:rsidP="00B423A0">
      <w:pPr>
        <w:spacing w:line="360" w:lineRule="auto"/>
        <w:ind w:firstLine="709"/>
        <w:jc w:val="both"/>
        <w:rPr>
          <w:sz w:val="28"/>
          <w:szCs w:val="28"/>
        </w:rPr>
      </w:pPr>
      <w:r w:rsidRPr="00BB568C">
        <w:rPr>
          <w:i/>
          <w:sz w:val="28"/>
          <w:szCs w:val="28"/>
        </w:rPr>
        <w:t>Содержание права недропользования</w:t>
      </w:r>
      <w:r w:rsidRPr="00BB568C">
        <w:rPr>
          <w:sz w:val="28"/>
          <w:szCs w:val="28"/>
        </w:rPr>
        <w:t xml:space="preserve"> составляют права и обязанности субъектов по использованию недр. Конкретный набор таких прав и обязанностей зависит от вида пользования недрами.</w:t>
      </w:r>
    </w:p>
    <w:p w:rsidR="00D70D66" w:rsidRPr="00BB568C" w:rsidRDefault="00D70D66" w:rsidP="00B423A0">
      <w:pPr>
        <w:spacing w:line="360" w:lineRule="auto"/>
        <w:ind w:firstLine="709"/>
        <w:jc w:val="both"/>
        <w:rPr>
          <w:sz w:val="28"/>
          <w:szCs w:val="28"/>
        </w:rPr>
      </w:pPr>
      <w:r w:rsidRPr="00BB568C">
        <w:rPr>
          <w:sz w:val="28"/>
          <w:szCs w:val="28"/>
        </w:rPr>
        <w:t xml:space="preserve">Наиболее общие права и обязанности недропользователей закреплены Законом РФ «О недрах». В соответствии со ст. 22 пользователь недр имеет </w:t>
      </w:r>
      <w:r w:rsidRPr="00BB568C">
        <w:rPr>
          <w:i/>
          <w:sz w:val="28"/>
          <w:szCs w:val="28"/>
        </w:rPr>
        <w:t>право</w:t>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 использовать предоставленный ему участок недр в соответствии с целями, обозначенными в лицензии;</w:t>
      </w:r>
    </w:p>
    <w:p w:rsidR="00D70D66" w:rsidRPr="00BB568C" w:rsidRDefault="00D70D66" w:rsidP="00B423A0">
      <w:pPr>
        <w:spacing w:line="360" w:lineRule="auto"/>
        <w:ind w:firstLine="709"/>
        <w:jc w:val="both"/>
        <w:rPr>
          <w:sz w:val="28"/>
          <w:szCs w:val="28"/>
        </w:rPr>
      </w:pPr>
      <w:r w:rsidRPr="00BB568C">
        <w:rPr>
          <w:sz w:val="28"/>
          <w:szCs w:val="28"/>
        </w:rPr>
        <w:t>- самостоятельно выбирать формы своей деятельности;</w:t>
      </w:r>
    </w:p>
    <w:p w:rsidR="00D70D66" w:rsidRPr="00BB568C" w:rsidRDefault="00D70D66" w:rsidP="00B423A0">
      <w:pPr>
        <w:spacing w:line="360" w:lineRule="auto"/>
        <w:ind w:firstLine="709"/>
        <w:jc w:val="both"/>
        <w:rPr>
          <w:sz w:val="28"/>
          <w:szCs w:val="28"/>
        </w:rPr>
      </w:pPr>
      <w:r w:rsidRPr="00BB568C">
        <w:rPr>
          <w:sz w:val="28"/>
          <w:szCs w:val="28"/>
        </w:rPr>
        <w:t>- использовать результаты своей деятельности (в соответствии с лицензией);</w:t>
      </w:r>
    </w:p>
    <w:p w:rsidR="00D70D66" w:rsidRPr="00BB568C" w:rsidRDefault="00D70D66" w:rsidP="00B423A0">
      <w:pPr>
        <w:spacing w:line="360" w:lineRule="auto"/>
        <w:ind w:firstLine="709"/>
        <w:jc w:val="both"/>
        <w:rPr>
          <w:sz w:val="28"/>
          <w:szCs w:val="28"/>
        </w:rPr>
      </w:pPr>
      <w:r w:rsidRPr="00BB568C">
        <w:rPr>
          <w:sz w:val="28"/>
          <w:szCs w:val="28"/>
        </w:rPr>
        <w:t>- использовать отходы своего горнодобывающего и другого производства, если иное не установлено в лицензии;</w:t>
      </w:r>
    </w:p>
    <w:p w:rsidR="00D70D66" w:rsidRPr="00BB568C" w:rsidRDefault="00D70D66" w:rsidP="00B423A0">
      <w:pPr>
        <w:spacing w:line="360" w:lineRule="auto"/>
        <w:ind w:firstLine="709"/>
        <w:jc w:val="both"/>
        <w:rPr>
          <w:sz w:val="28"/>
          <w:szCs w:val="28"/>
        </w:rPr>
      </w:pPr>
      <w:r w:rsidRPr="00BB568C">
        <w:rPr>
          <w:sz w:val="28"/>
          <w:szCs w:val="28"/>
        </w:rPr>
        <w:t>- ограничивать застройку площадей залегания полезных ископаемых в границах горного отвода;</w:t>
      </w:r>
    </w:p>
    <w:p w:rsidR="00D70D66" w:rsidRPr="00BB568C" w:rsidRDefault="00D70D66" w:rsidP="00B423A0">
      <w:pPr>
        <w:spacing w:line="360" w:lineRule="auto"/>
        <w:ind w:firstLine="709"/>
        <w:jc w:val="both"/>
        <w:rPr>
          <w:sz w:val="28"/>
          <w:szCs w:val="28"/>
        </w:rPr>
      </w:pPr>
      <w:r w:rsidRPr="00BB568C">
        <w:rPr>
          <w:sz w:val="28"/>
          <w:szCs w:val="28"/>
        </w:rPr>
        <w:t>- проводить геологическое изучение недр в границах горного отвода;</w:t>
      </w:r>
    </w:p>
    <w:p w:rsidR="00D70D66" w:rsidRPr="00BB568C" w:rsidRDefault="00D70D66" w:rsidP="00B423A0">
      <w:pPr>
        <w:spacing w:line="360" w:lineRule="auto"/>
        <w:ind w:firstLine="709"/>
        <w:jc w:val="both"/>
        <w:rPr>
          <w:sz w:val="28"/>
          <w:szCs w:val="28"/>
        </w:rPr>
      </w:pPr>
      <w:r w:rsidRPr="00BB568C">
        <w:rPr>
          <w:sz w:val="28"/>
          <w:szCs w:val="28"/>
        </w:rPr>
        <w:t>- обращаться в компетентные органы по поводу пересмотра условий лицензии при возникновении новых обстоятельств.</w:t>
      </w:r>
    </w:p>
    <w:p w:rsidR="00D70D66" w:rsidRPr="00BB568C" w:rsidRDefault="00D70D66" w:rsidP="00B423A0">
      <w:pPr>
        <w:spacing w:line="360" w:lineRule="auto"/>
        <w:ind w:firstLine="709"/>
        <w:jc w:val="both"/>
        <w:rPr>
          <w:sz w:val="28"/>
          <w:szCs w:val="28"/>
        </w:rPr>
      </w:pPr>
      <w:r w:rsidRPr="00BB568C">
        <w:rPr>
          <w:sz w:val="28"/>
          <w:szCs w:val="28"/>
        </w:rPr>
        <w:t xml:space="preserve">Вместе с тем пользователь несет </w:t>
      </w:r>
      <w:r w:rsidRPr="00BB568C">
        <w:rPr>
          <w:i/>
          <w:sz w:val="28"/>
          <w:szCs w:val="28"/>
        </w:rPr>
        <w:t>обязанности</w:t>
      </w:r>
      <w:r w:rsidRPr="00BB568C">
        <w:rPr>
          <w:sz w:val="28"/>
          <w:szCs w:val="28"/>
        </w:rPr>
        <w:t xml:space="preserve"> по:</w:t>
      </w:r>
    </w:p>
    <w:p w:rsidR="00D70D66" w:rsidRPr="00BB568C" w:rsidRDefault="00D70D66" w:rsidP="00B423A0">
      <w:pPr>
        <w:spacing w:line="360" w:lineRule="auto"/>
        <w:ind w:firstLine="709"/>
        <w:jc w:val="both"/>
        <w:rPr>
          <w:sz w:val="28"/>
          <w:szCs w:val="28"/>
        </w:rPr>
      </w:pPr>
      <w:r w:rsidRPr="00BB568C">
        <w:rPr>
          <w:sz w:val="28"/>
          <w:szCs w:val="28"/>
        </w:rPr>
        <w:t>- соблюдению законодательства о недрах;</w:t>
      </w:r>
    </w:p>
    <w:p w:rsidR="00D70D66" w:rsidRPr="00BB568C" w:rsidRDefault="00D70D66" w:rsidP="00B423A0">
      <w:pPr>
        <w:spacing w:line="360" w:lineRule="auto"/>
        <w:ind w:firstLine="709"/>
        <w:jc w:val="both"/>
        <w:rPr>
          <w:sz w:val="28"/>
          <w:szCs w:val="28"/>
        </w:rPr>
      </w:pPr>
      <w:r w:rsidRPr="00BB568C">
        <w:rPr>
          <w:sz w:val="28"/>
          <w:szCs w:val="28"/>
        </w:rPr>
        <w:t>- соблюдению требований технических проектов, недопущению потерь, выборочной отработки полезных ископаемых;</w:t>
      </w:r>
    </w:p>
    <w:p w:rsidR="00D70D66" w:rsidRPr="00BB568C" w:rsidRDefault="00D70D66" w:rsidP="00B423A0">
      <w:pPr>
        <w:spacing w:line="360" w:lineRule="auto"/>
        <w:ind w:firstLine="709"/>
        <w:jc w:val="both"/>
        <w:rPr>
          <w:sz w:val="28"/>
          <w:szCs w:val="28"/>
        </w:rPr>
      </w:pPr>
      <w:r w:rsidRPr="00BB568C">
        <w:rPr>
          <w:sz w:val="28"/>
          <w:szCs w:val="28"/>
        </w:rPr>
        <w:t>- ведению геологической и иной документации и представлению достоверной геологической информации в компетентные государственные органы;</w:t>
      </w:r>
    </w:p>
    <w:p w:rsidR="00D70D66" w:rsidRPr="00BB568C" w:rsidRDefault="00D70D66" w:rsidP="00B423A0">
      <w:pPr>
        <w:spacing w:line="360" w:lineRule="auto"/>
        <w:ind w:firstLine="709"/>
        <w:jc w:val="both"/>
        <w:rPr>
          <w:sz w:val="28"/>
          <w:szCs w:val="28"/>
        </w:rPr>
      </w:pPr>
      <w:r w:rsidRPr="00BB568C">
        <w:rPr>
          <w:sz w:val="28"/>
          <w:szCs w:val="28"/>
        </w:rPr>
        <w:t>- безопасному ведению работ, связанных с недропользованием;</w:t>
      </w:r>
    </w:p>
    <w:p w:rsidR="00D70D66" w:rsidRPr="00BB568C" w:rsidRDefault="00D70D66" w:rsidP="00B423A0">
      <w:pPr>
        <w:spacing w:line="360" w:lineRule="auto"/>
        <w:ind w:firstLine="709"/>
        <w:jc w:val="both"/>
        <w:rPr>
          <w:sz w:val="28"/>
          <w:szCs w:val="28"/>
        </w:rPr>
      </w:pPr>
      <w:r w:rsidRPr="00BB568C">
        <w:rPr>
          <w:sz w:val="28"/>
          <w:szCs w:val="28"/>
        </w:rPr>
        <w:t>- соблюдению правил охраны недр, окружающей природной среды, а также зданий и сооружений от вредного влияния работ, связанных с недропользованием;</w:t>
      </w:r>
    </w:p>
    <w:p w:rsidR="00D70D66" w:rsidRPr="00BB568C" w:rsidRDefault="00D70D66" w:rsidP="00B423A0">
      <w:pPr>
        <w:spacing w:line="360" w:lineRule="auto"/>
        <w:ind w:firstLine="709"/>
        <w:jc w:val="both"/>
        <w:rPr>
          <w:sz w:val="28"/>
          <w:szCs w:val="28"/>
        </w:rPr>
      </w:pPr>
      <w:r w:rsidRPr="00BB568C">
        <w:rPr>
          <w:sz w:val="28"/>
          <w:szCs w:val="28"/>
        </w:rPr>
        <w:t>- приведению участков земли и других природных объектов в состояние, пригодное для дальнейшего использования;</w:t>
      </w:r>
    </w:p>
    <w:p w:rsidR="00D70D66" w:rsidRPr="00BB568C" w:rsidRDefault="00D70D66" w:rsidP="00B423A0">
      <w:pPr>
        <w:spacing w:line="360" w:lineRule="auto"/>
        <w:ind w:firstLine="709"/>
        <w:jc w:val="both"/>
        <w:rPr>
          <w:sz w:val="28"/>
          <w:szCs w:val="28"/>
        </w:rPr>
      </w:pPr>
      <w:r w:rsidRPr="00BB568C">
        <w:rPr>
          <w:sz w:val="28"/>
          <w:szCs w:val="28"/>
        </w:rPr>
        <w:t>- обеспечению сохранности или ликвидации горных выработок и буровых скважин в соответствующих случаях;</w:t>
      </w:r>
    </w:p>
    <w:p w:rsidR="00D70D66" w:rsidRPr="00BB568C" w:rsidRDefault="00D70D66" w:rsidP="00B423A0">
      <w:pPr>
        <w:spacing w:line="360" w:lineRule="auto"/>
        <w:ind w:firstLine="709"/>
        <w:jc w:val="both"/>
        <w:rPr>
          <w:sz w:val="28"/>
          <w:szCs w:val="28"/>
        </w:rPr>
      </w:pPr>
      <w:r w:rsidRPr="00BB568C">
        <w:rPr>
          <w:sz w:val="28"/>
          <w:szCs w:val="28"/>
        </w:rPr>
        <w:t>- выполнению условий лицензии;</w:t>
      </w:r>
    </w:p>
    <w:p w:rsidR="00D70D66" w:rsidRPr="00BB568C" w:rsidRDefault="00D70D66" w:rsidP="00B423A0">
      <w:pPr>
        <w:spacing w:line="360" w:lineRule="auto"/>
        <w:ind w:firstLine="709"/>
        <w:jc w:val="both"/>
        <w:rPr>
          <w:sz w:val="28"/>
          <w:szCs w:val="28"/>
        </w:rPr>
      </w:pPr>
      <w:r w:rsidRPr="00BB568C">
        <w:rPr>
          <w:sz w:val="28"/>
          <w:szCs w:val="28"/>
        </w:rPr>
        <w:t>- своевременному и правильному внесению платежей за пользование недрами.</w:t>
      </w:r>
    </w:p>
    <w:p w:rsidR="00D70D66" w:rsidRPr="00BB568C" w:rsidRDefault="00D70D66" w:rsidP="00B423A0">
      <w:pPr>
        <w:spacing w:line="360" w:lineRule="auto"/>
        <w:ind w:firstLine="709"/>
        <w:jc w:val="both"/>
        <w:rPr>
          <w:sz w:val="28"/>
          <w:szCs w:val="28"/>
        </w:rPr>
      </w:pPr>
      <w:r w:rsidRPr="00BB568C">
        <w:rPr>
          <w:sz w:val="28"/>
          <w:szCs w:val="28"/>
        </w:rPr>
        <w:t>Право недропользования может быть ограничено или запрещено в целях обеспечения национальной безопасности и охраны окружающей природной среды.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оно может создать угрозу жизни и здоровью людей, нанести ущерб хозяйственным объектам или окружающей природной среде.</w:t>
      </w:r>
    </w:p>
    <w:p w:rsidR="00D70D66" w:rsidRPr="00BB568C" w:rsidRDefault="00D70D66" w:rsidP="00B423A0">
      <w:pPr>
        <w:spacing w:line="360" w:lineRule="auto"/>
        <w:ind w:firstLine="709"/>
        <w:jc w:val="both"/>
        <w:rPr>
          <w:sz w:val="28"/>
          <w:szCs w:val="28"/>
        </w:rPr>
      </w:pPr>
    </w:p>
    <w:p w:rsidR="00D70D66" w:rsidRPr="00BB568C" w:rsidRDefault="00D70D66" w:rsidP="00B423A0">
      <w:pPr>
        <w:spacing w:line="360" w:lineRule="auto"/>
        <w:ind w:firstLine="709"/>
        <w:jc w:val="center"/>
        <w:rPr>
          <w:b/>
          <w:sz w:val="28"/>
          <w:szCs w:val="28"/>
        </w:rPr>
      </w:pPr>
      <w:r w:rsidRPr="00BB568C">
        <w:rPr>
          <w:b/>
          <w:sz w:val="28"/>
          <w:szCs w:val="28"/>
        </w:rPr>
        <w:t>2.2 Сроки и платность пользования недрами</w:t>
      </w:r>
    </w:p>
    <w:p w:rsidR="00D70D66" w:rsidRPr="00BB568C" w:rsidRDefault="00D70D66" w:rsidP="00B423A0">
      <w:pPr>
        <w:spacing w:line="360" w:lineRule="auto"/>
        <w:ind w:firstLine="709"/>
        <w:jc w:val="center"/>
        <w:rPr>
          <w:b/>
          <w:sz w:val="28"/>
          <w:szCs w:val="28"/>
        </w:rPr>
      </w:pPr>
    </w:p>
    <w:p w:rsidR="00D70D66" w:rsidRPr="00BB568C" w:rsidRDefault="00D70D66" w:rsidP="00B423A0">
      <w:pPr>
        <w:spacing w:line="360" w:lineRule="auto"/>
        <w:ind w:firstLine="709"/>
        <w:jc w:val="both"/>
        <w:rPr>
          <w:sz w:val="28"/>
          <w:szCs w:val="28"/>
        </w:rPr>
      </w:pPr>
      <w:r w:rsidRPr="00BB568C">
        <w:rPr>
          <w:sz w:val="28"/>
          <w:szCs w:val="28"/>
        </w:rPr>
        <w:t xml:space="preserve">Участки недр предоставляются в пользование на определенный срок или без ограничения срока. </w:t>
      </w:r>
      <w:r w:rsidRPr="00BB568C">
        <w:rPr>
          <w:i/>
          <w:sz w:val="28"/>
          <w:szCs w:val="28"/>
        </w:rPr>
        <w:t>На определенный срок</w:t>
      </w:r>
      <w:r w:rsidRPr="00BB568C">
        <w:rPr>
          <w:sz w:val="28"/>
          <w:szCs w:val="28"/>
        </w:rPr>
        <w:t xml:space="preserve"> участки недр предоставляются в пользование для</w:t>
      </w:r>
      <w:r w:rsidRPr="00BB568C">
        <w:rPr>
          <w:rStyle w:val="a5"/>
          <w:sz w:val="28"/>
          <w:szCs w:val="28"/>
        </w:rPr>
        <w:footnoteReference w:id="13"/>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геологического изучения - на срок до 5 лет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РФ;</w:t>
      </w:r>
    </w:p>
    <w:p w:rsidR="00D70D66" w:rsidRPr="00BB568C" w:rsidRDefault="00D70D66" w:rsidP="00B423A0">
      <w:pPr>
        <w:spacing w:line="360" w:lineRule="auto"/>
        <w:ind w:firstLine="709"/>
        <w:jc w:val="both"/>
        <w:rPr>
          <w:sz w:val="28"/>
          <w:szCs w:val="28"/>
        </w:rPr>
      </w:pPr>
      <w:r w:rsidRPr="00BB568C">
        <w:rPr>
          <w:sz w:val="28"/>
          <w:szCs w:val="28"/>
        </w:rP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D70D66" w:rsidRPr="00BB568C" w:rsidRDefault="00D70D66" w:rsidP="00B423A0">
      <w:pPr>
        <w:spacing w:line="360" w:lineRule="auto"/>
        <w:ind w:firstLine="709"/>
        <w:jc w:val="both"/>
        <w:rPr>
          <w:sz w:val="28"/>
          <w:szCs w:val="28"/>
        </w:rPr>
      </w:pPr>
      <w:r w:rsidRPr="00BB568C">
        <w:rPr>
          <w:sz w:val="28"/>
          <w:szCs w:val="28"/>
        </w:rPr>
        <w:t>добычи подземных вод - на срок до 25 лет;</w:t>
      </w:r>
    </w:p>
    <w:p w:rsidR="00D70D66" w:rsidRPr="00BB568C" w:rsidRDefault="00D70D66" w:rsidP="00B423A0">
      <w:pPr>
        <w:spacing w:line="360" w:lineRule="auto"/>
        <w:ind w:firstLine="709"/>
        <w:jc w:val="both"/>
        <w:rPr>
          <w:sz w:val="28"/>
          <w:szCs w:val="28"/>
        </w:rPr>
      </w:pPr>
      <w:r w:rsidRPr="00BB568C">
        <w:rPr>
          <w:sz w:val="28"/>
          <w:szCs w:val="28"/>
        </w:rPr>
        <w:t>добычи полезных ископаемых на основании предоставления краткосрочного права пользования участками недр - на срок до 1 года.</w:t>
      </w:r>
    </w:p>
    <w:p w:rsidR="00D70D66" w:rsidRPr="00BB568C" w:rsidRDefault="00D70D66" w:rsidP="00B423A0">
      <w:pPr>
        <w:spacing w:line="360" w:lineRule="auto"/>
        <w:ind w:firstLine="709"/>
        <w:jc w:val="both"/>
        <w:rPr>
          <w:sz w:val="28"/>
          <w:szCs w:val="28"/>
        </w:rPr>
      </w:pPr>
      <w:r w:rsidRPr="00BB568C">
        <w:rPr>
          <w:sz w:val="28"/>
          <w:szCs w:val="28"/>
        </w:rP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а также для образования особо охраняемых геологических объектов и иных целей.</w:t>
      </w:r>
    </w:p>
    <w:p w:rsidR="00D70D66" w:rsidRPr="00BB568C" w:rsidRDefault="00D70D66" w:rsidP="00B423A0">
      <w:pPr>
        <w:spacing w:line="360" w:lineRule="auto"/>
        <w:ind w:firstLine="709"/>
        <w:jc w:val="both"/>
        <w:rPr>
          <w:sz w:val="28"/>
          <w:szCs w:val="28"/>
        </w:rPr>
      </w:pPr>
      <w:r w:rsidRPr="00BB568C">
        <w:rPr>
          <w:sz w:val="28"/>
          <w:szCs w:val="28"/>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D70D66" w:rsidRPr="00BB568C" w:rsidRDefault="00D70D66" w:rsidP="00B423A0">
      <w:pPr>
        <w:spacing w:line="360" w:lineRule="auto"/>
        <w:ind w:firstLine="709"/>
        <w:jc w:val="both"/>
        <w:rPr>
          <w:sz w:val="28"/>
          <w:szCs w:val="28"/>
        </w:rPr>
      </w:pPr>
      <w:r w:rsidRPr="00BB568C">
        <w:rPr>
          <w:sz w:val="28"/>
          <w:szCs w:val="28"/>
        </w:rPr>
        <w:t>Порядок продления срока пользования участком недр на условиях соглашения о разделе продукции определяется указанным соглашением.</w:t>
      </w:r>
    </w:p>
    <w:p w:rsidR="00D70D66" w:rsidRPr="00BB568C" w:rsidRDefault="00D70D66" w:rsidP="00B423A0">
      <w:pPr>
        <w:spacing w:line="360" w:lineRule="auto"/>
        <w:ind w:firstLine="709"/>
        <w:jc w:val="both"/>
        <w:rPr>
          <w:sz w:val="28"/>
          <w:szCs w:val="28"/>
        </w:rPr>
      </w:pPr>
      <w:r w:rsidRPr="00BB568C">
        <w:rPr>
          <w:sz w:val="28"/>
          <w:szCs w:val="28"/>
        </w:rPr>
        <w:t>Сроки пользования участками недр исчисляются с момента государственной регистрации лицензий на пользование этими участками недр.</w:t>
      </w:r>
    </w:p>
    <w:p w:rsidR="00D70D66" w:rsidRPr="00BB568C" w:rsidRDefault="00D70D66" w:rsidP="00B423A0">
      <w:pPr>
        <w:spacing w:line="360" w:lineRule="auto"/>
        <w:ind w:firstLine="709"/>
        <w:jc w:val="both"/>
        <w:rPr>
          <w:sz w:val="28"/>
          <w:szCs w:val="28"/>
        </w:rPr>
      </w:pPr>
      <w:r w:rsidRPr="00BB568C">
        <w:rPr>
          <w:sz w:val="28"/>
          <w:szCs w:val="28"/>
        </w:rPr>
        <w:t>Право недропользования является платным, за исключением использования недр для общего геологического изучения, создания особо охраняемых геологических объектов, а также добычи общераспространенных полезных ископаемых и подземных вод собственниками и владельцами земельных участков для своих нужд.</w:t>
      </w:r>
    </w:p>
    <w:p w:rsidR="00D70D66" w:rsidRPr="00BB568C" w:rsidRDefault="00D70D66" w:rsidP="00B423A0">
      <w:pPr>
        <w:spacing w:line="360" w:lineRule="auto"/>
        <w:ind w:firstLine="709"/>
        <w:jc w:val="both"/>
        <w:rPr>
          <w:sz w:val="28"/>
          <w:szCs w:val="28"/>
        </w:rPr>
      </w:pPr>
      <w:r w:rsidRPr="00BB568C">
        <w:rPr>
          <w:sz w:val="28"/>
          <w:szCs w:val="28"/>
        </w:rPr>
        <w:t xml:space="preserve">В настоящее время в соответствии с НК РФ взимается </w:t>
      </w:r>
      <w:r w:rsidRPr="00BB568C">
        <w:rPr>
          <w:i/>
          <w:sz w:val="28"/>
          <w:szCs w:val="28"/>
        </w:rPr>
        <w:t>налог на добычу полезных ископаемых</w:t>
      </w:r>
      <w:r w:rsidRPr="00BB568C">
        <w:rPr>
          <w:rStyle w:val="a5"/>
          <w:sz w:val="28"/>
          <w:szCs w:val="28"/>
        </w:rPr>
        <w:footnoteReference w:id="14"/>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Налогоплательщиками налога на добычу полезных ископаемых признаются</w:t>
      </w:r>
      <w:r w:rsidR="00B423A0">
        <w:rPr>
          <w:sz w:val="28"/>
          <w:szCs w:val="28"/>
        </w:rPr>
        <w:t xml:space="preserve"> </w:t>
      </w:r>
      <w:r w:rsidRPr="00BB568C">
        <w:rPr>
          <w:sz w:val="28"/>
          <w:szCs w:val="28"/>
        </w:rPr>
        <w:t>организации</w:t>
      </w:r>
      <w:r w:rsidR="00B423A0">
        <w:rPr>
          <w:sz w:val="28"/>
          <w:szCs w:val="28"/>
        </w:rPr>
        <w:t xml:space="preserve"> </w:t>
      </w:r>
      <w:r w:rsidRPr="00BB568C">
        <w:rPr>
          <w:sz w:val="28"/>
          <w:szCs w:val="28"/>
        </w:rPr>
        <w:t>и</w:t>
      </w:r>
      <w:r w:rsidR="00B423A0">
        <w:rPr>
          <w:sz w:val="28"/>
          <w:szCs w:val="28"/>
        </w:rPr>
        <w:t xml:space="preserve"> </w:t>
      </w:r>
      <w:r w:rsidRPr="00BB568C">
        <w:rPr>
          <w:sz w:val="28"/>
          <w:szCs w:val="28"/>
        </w:rPr>
        <w:t>индивидуальные</w:t>
      </w:r>
      <w:r w:rsidR="00B423A0">
        <w:rPr>
          <w:sz w:val="28"/>
          <w:szCs w:val="28"/>
        </w:rPr>
        <w:t xml:space="preserve"> </w:t>
      </w:r>
      <w:r w:rsidRPr="00BB568C">
        <w:rPr>
          <w:sz w:val="28"/>
          <w:szCs w:val="28"/>
        </w:rPr>
        <w:t>предприниматели, признаваемые пользователями недр в соответствии с законодательством РФ. Оно регулирует постановку на учет в качестве налогоплательщика налога на добычу полезных ископаемых - по месту нахождения участка недр, предоставленного в пользование, т. е. территория субъекта (субъектов) РФ, на которой (которых) расположен участок недр.</w:t>
      </w:r>
    </w:p>
    <w:p w:rsidR="00D70D66" w:rsidRPr="00BB568C" w:rsidRDefault="00D70D66" w:rsidP="00B423A0">
      <w:pPr>
        <w:spacing w:line="360" w:lineRule="auto"/>
        <w:ind w:firstLine="709"/>
        <w:jc w:val="both"/>
        <w:rPr>
          <w:sz w:val="28"/>
          <w:szCs w:val="28"/>
        </w:rPr>
      </w:pPr>
      <w:r w:rsidRPr="00BB568C">
        <w:rPr>
          <w:i/>
          <w:sz w:val="28"/>
          <w:szCs w:val="28"/>
        </w:rPr>
        <w:t>Объектами налогообложения</w:t>
      </w:r>
      <w:r w:rsidRPr="00BB568C">
        <w:rPr>
          <w:sz w:val="28"/>
          <w:szCs w:val="28"/>
        </w:rPr>
        <w:t xml:space="preserve"> налогом на добычу полезных ископаемых признаются</w:t>
      </w:r>
      <w:r w:rsidRPr="00BB568C">
        <w:rPr>
          <w:rStyle w:val="a5"/>
          <w:sz w:val="28"/>
          <w:szCs w:val="28"/>
        </w:rPr>
        <w:footnoteReference w:id="15"/>
      </w:r>
      <w:r w:rsidRPr="00BB568C">
        <w:rPr>
          <w:sz w:val="28"/>
          <w:szCs w:val="28"/>
        </w:rPr>
        <w:t>: 1) полезные ископаемые, добытые из недр на территории Российской Федерации на участке недр, предоставленном налогоплательщику в пользование в соответствии с законодательством РФ; 2) 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РФ о недрах; 3) полезные ископаемые, добытые из недр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D70D66" w:rsidRPr="00BB568C" w:rsidRDefault="00D70D66" w:rsidP="00B423A0">
      <w:pPr>
        <w:spacing w:line="360" w:lineRule="auto"/>
        <w:ind w:firstLine="709"/>
        <w:jc w:val="both"/>
        <w:rPr>
          <w:sz w:val="28"/>
          <w:szCs w:val="28"/>
        </w:rPr>
      </w:pPr>
      <w:r w:rsidRPr="00BB568C">
        <w:rPr>
          <w:sz w:val="28"/>
          <w:szCs w:val="28"/>
        </w:rPr>
        <w:t>Не признаются объектом налогообложения: 1) общераспространенные полезные ископаемые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 2) добытые (собранные) минералогические, палеонтологические и другие геологические коллекционные материалы; 3) 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геологическими объектами, имеющими научное, культурное, эстетическое, санитарно-оздоровительное или иное общественное значение, устанавливается Правительством РФ; 4) полезные ископаемые, извлеченные из собственных отвалов или отходов (потерь) горнодобывающего и связанных с ним перерабатывающих производств, если при их добыче из недр они подлежали налогообложению в общеустановленном порядке; 5) 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w:t>
      </w:r>
    </w:p>
    <w:p w:rsidR="00D70D66" w:rsidRPr="00BB568C" w:rsidRDefault="00D70D66" w:rsidP="00B423A0">
      <w:pPr>
        <w:spacing w:line="360" w:lineRule="auto"/>
        <w:ind w:firstLine="709"/>
        <w:jc w:val="both"/>
        <w:rPr>
          <w:sz w:val="28"/>
          <w:szCs w:val="28"/>
        </w:rPr>
      </w:pPr>
      <w:r w:rsidRPr="00BB568C">
        <w:rPr>
          <w:sz w:val="28"/>
          <w:szCs w:val="28"/>
        </w:rPr>
        <w:t>Полезным ископаемым считается продукция горнодобывающей промышленности и разработки карьеров, содержащаяся в фактически добытом (извлеченном) из недр (отходов, потерь) минеральном сырье (породе, жидкости и иной смеси), первая по своему качеству соответствующая государственному стандарту РФ,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организации (предприятия). Не может быть признана полезным ископаемым продукция, полученная при дальнейшей переработке (обогащении, технологическом переделе) полезного ископаемого, являющаяся продукцией обрабатывающей промышленности</w:t>
      </w:r>
      <w:r w:rsidRPr="00BB568C">
        <w:rPr>
          <w:rStyle w:val="a5"/>
          <w:sz w:val="28"/>
          <w:szCs w:val="28"/>
        </w:rPr>
        <w:footnoteReference w:id="16"/>
      </w:r>
      <w:r w:rsidRPr="00BB568C">
        <w:rPr>
          <w:sz w:val="28"/>
          <w:szCs w:val="28"/>
        </w:rPr>
        <w:t xml:space="preserve">. </w:t>
      </w:r>
    </w:p>
    <w:p w:rsidR="00D70D66" w:rsidRPr="00BB568C" w:rsidRDefault="00D70D66" w:rsidP="00B423A0">
      <w:pPr>
        <w:spacing w:line="360" w:lineRule="auto"/>
        <w:ind w:firstLine="709"/>
        <w:jc w:val="both"/>
        <w:rPr>
          <w:sz w:val="28"/>
          <w:szCs w:val="28"/>
        </w:rPr>
      </w:pPr>
      <w:r w:rsidRPr="00BB568C">
        <w:rPr>
          <w:i/>
          <w:sz w:val="28"/>
          <w:szCs w:val="28"/>
        </w:rPr>
        <w:t>Налоговая база</w:t>
      </w:r>
      <w:r w:rsidRPr="00BB568C">
        <w:rPr>
          <w:sz w:val="28"/>
          <w:szCs w:val="28"/>
        </w:rPr>
        <w:t xml:space="preserve"> определяется налогоплательщиком самостоятельно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 Она определяется как стоимость добытых полезных ископаемых (согласно ст. 340 НК РФ), за исключением попутного газа и газа горючего природного из всех видов месторождений углеводородного сырья.</w:t>
      </w:r>
    </w:p>
    <w:p w:rsidR="00D70D66" w:rsidRPr="00BB568C" w:rsidRDefault="00D70D66" w:rsidP="00B423A0">
      <w:pPr>
        <w:spacing w:line="360" w:lineRule="auto"/>
        <w:ind w:firstLine="709"/>
        <w:jc w:val="both"/>
        <w:rPr>
          <w:sz w:val="28"/>
          <w:szCs w:val="28"/>
        </w:rPr>
      </w:pPr>
      <w:r w:rsidRPr="00BB568C">
        <w:rPr>
          <w:sz w:val="28"/>
          <w:szCs w:val="28"/>
        </w:rPr>
        <w:t>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налоговая база определяется применительно к каждой налоговой ставке</w:t>
      </w:r>
    </w:p>
    <w:p w:rsidR="00D70D66" w:rsidRPr="00BB568C" w:rsidRDefault="00D70D66" w:rsidP="00B423A0">
      <w:pPr>
        <w:spacing w:line="360" w:lineRule="auto"/>
        <w:ind w:firstLine="709"/>
        <w:jc w:val="both"/>
        <w:rPr>
          <w:sz w:val="28"/>
          <w:szCs w:val="28"/>
        </w:rPr>
      </w:pPr>
      <w:r w:rsidRPr="00BB568C">
        <w:rPr>
          <w:i/>
          <w:sz w:val="28"/>
          <w:szCs w:val="28"/>
        </w:rPr>
        <w:t>Система платежей</w:t>
      </w:r>
      <w:r w:rsidRPr="00BB568C">
        <w:rPr>
          <w:sz w:val="28"/>
          <w:szCs w:val="28"/>
        </w:rPr>
        <w:t>, взимаемых при пользовании недрами, включает: сбор за участие в конкурсе (аукционе) и выдачу лицензии; платежи за пользование недрами (их вносят все недропользователи); отчисления на воспроизводство минерально-сырьевой базы (их вносят пользователи недр, осуществляющие добычу полезных ископаемых); акцизы (установлены на отдельные виды минерального сырья, добываемого из месторождений с относительно лучшими характеристиками)</w:t>
      </w:r>
      <w:r w:rsidRPr="00BB568C">
        <w:rPr>
          <w:rStyle w:val="a5"/>
          <w:sz w:val="28"/>
          <w:szCs w:val="28"/>
        </w:rPr>
        <w:footnoteReference w:id="17"/>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Помимо этого пользователь недр уплачивает и другие платежи, сборы и налоги (за землю, акваторию и т. д.).</w:t>
      </w:r>
    </w:p>
    <w:p w:rsidR="00D70D66" w:rsidRPr="00BB568C" w:rsidRDefault="00D70D66" w:rsidP="00B423A0">
      <w:pPr>
        <w:spacing w:line="360" w:lineRule="auto"/>
        <w:ind w:firstLine="709"/>
        <w:jc w:val="both"/>
        <w:rPr>
          <w:sz w:val="28"/>
          <w:szCs w:val="28"/>
        </w:rPr>
      </w:pPr>
      <w:r w:rsidRPr="00BB568C">
        <w:rPr>
          <w:sz w:val="28"/>
          <w:szCs w:val="28"/>
        </w:rPr>
        <w:t>Форма внесения платы может быть как денежной, так и натуральной - в виде части объема добытой продукции, выполнения работ или оказания услуг.</w:t>
      </w:r>
    </w:p>
    <w:p w:rsidR="00D70D66" w:rsidRPr="00BB568C" w:rsidRDefault="00D70D66" w:rsidP="00B423A0">
      <w:pPr>
        <w:spacing w:line="360" w:lineRule="auto"/>
        <w:ind w:firstLine="709"/>
        <w:jc w:val="center"/>
        <w:rPr>
          <w:b/>
          <w:sz w:val="28"/>
          <w:szCs w:val="28"/>
        </w:rPr>
      </w:pPr>
    </w:p>
    <w:p w:rsidR="00D70D66" w:rsidRPr="00BB568C" w:rsidRDefault="00D70D66" w:rsidP="00B423A0">
      <w:pPr>
        <w:spacing w:line="360" w:lineRule="auto"/>
        <w:ind w:firstLine="709"/>
        <w:jc w:val="center"/>
        <w:rPr>
          <w:sz w:val="28"/>
          <w:szCs w:val="28"/>
        </w:rPr>
      </w:pPr>
      <w:r w:rsidRPr="00BB568C">
        <w:rPr>
          <w:b/>
          <w:sz w:val="28"/>
          <w:szCs w:val="28"/>
        </w:rPr>
        <w:t>2.3 Основания возникновения и прекращения права недропользования</w:t>
      </w:r>
    </w:p>
    <w:p w:rsidR="00D70D66" w:rsidRPr="00BB568C" w:rsidRDefault="00D70D66" w:rsidP="00B423A0">
      <w:pPr>
        <w:spacing w:line="360" w:lineRule="auto"/>
        <w:ind w:firstLine="709"/>
        <w:jc w:val="both"/>
        <w:rPr>
          <w:sz w:val="28"/>
          <w:szCs w:val="28"/>
        </w:rPr>
      </w:pPr>
    </w:p>
    <w:p w:rsidR="00D70D66" w:rsidRPr="00BB568C" w:rsidRDefault="00D70D66" w:rsidP="00B423A0">
      <w:pPr>
        <w:spacing w:line="360" w:lineRule="auto"/>
        <w:ind w:firstLine="709"/>
        <w:jc w:val="both"/>
        <w:rPr>
          <w:sz w:val="28"/>
          <w:szCs w:val="28"/>
        </w:rPr>
      </w:pPr>
      <w:r w:rsidRPr="00BB568C">
        <w:rPr>
          <w:sz w:val="28"/>
          <w:szCs w:val="28"/>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Таким образом, основанием возникновения права недропользования является сложный юридический состав как совокупность юридических фактов, главное место среди которых занимает </w:t>
      </w:r>
      <w:r w:rsidRPr="00BB568C">
        <w:rPr>
          <w:i/>
          <w:sz w:val="28"/>
          <w:szCs w:val="28"/>
        </w:rPr>
        <w:t>лицензия</w:t>
      </w:r>
      <w:r w:rsidRPr="00BB568C">
        <w:rPr>
          <w:sz w:val="28"/>
          <w:szCs w:val="28"/>
        </w:rPr>
        <w:t xml:space="preserve"> - специальное разрешение компетентного государственного органа по управлению использованием и охраной недр</w:t>
      </w:r>
      <w:r w:rsidR="00302E4E" w:rsidRPr="00BB568C">
        <w:rPr>
          <w:rStyle w:val="a5"/>
          <w:sz w:val="28"/>
          <w:szCs w:val="28"/>
        </w:rPr>
        <w:footnoteReference w:id="18"/>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w:t>
      </w:r>
      <w:r w:rsidRPr="00BB568C">
        <w:rPr>
          <w:rStyle w:val="a5"/>
          <w:sz w:val="28"/>
          <w:szCs w:val="28"/>
        </w:rPr>
        <w:footnoteReference w:id="19"/>
      </w:r>
      <w:r w:rsidRPr="00BB568C">
        <w:rPr>
          <w:sz w:val="28"/>
          <w:szCs w:val="28"/>
        </w:rPr>
        <w:t xml:space="preserve"> и законодательством Российской Федерации о недрах.</w:t>
      </w:r>
    </w:p>
    <w:p w:rsidR="00D70D66" w:rsidRPr="00BB568C" w:rsidRDefault="00D70D66" w:rsidP="00B423A0">
      <w:pPr>
        <w:spacing w:line="360" w:lineRule="auto"/>
        <w:ind w:firstLine="709"/>
        <w:jc w:val="both"/>
        <w:rPr>
          <w:sz w:val="28"/>
          <w:szCs w:val="28"/>
        </w:rPr>
      </w:pPr>
      <w:r w:rsidRPr="00BB568C">
        <w:rPr>
          <w:sz w:val="28"/>
          <w:szCs w:val="28"/>
        </w:rPr>
        <w:t>Лицензия представляет собой документ, удостоверяющий право ее владельца на пользование участком недр в определенных границах и в соответствии с указанной целью в течение установленного срока при соблюдении заранее оговоренных условий. Лицензия необходима для получения всех видов права недропользования.</w:t>
      </w:r>
    </w:p>
    <w:p w:rsidR="00D70D66" w:rsidRPr="00BB568C" w:rsidRDefault="00D70D66" w:rsidP="00B423A0">
      <w:pPr>
        <w:spacing w:line="360" w:lineRule="auto"/>
        <w:ind w:firstLine="709"/>
        <w:jc w:val="both"/>
        <w:rPr>
          <w:sz w:val="28"/>
          <w:szCs w:val="28"/>
        </w:rPr>
      </w:pPr>
      <w:r w:rsidRPr="00BB568C">
        <w:rPr>
          <w:sz w:val="28"/>
          <w:szCs w:val="28"/>
        </w:rPr>
        <w:t>Она должна содержать: данные о пользователе, об органе, ее предоставившем, целевом назначении работ, границах участка недр, сроках, условиях платежей, уровне добычи минерального сырья и соглашение о его долевом распределении, требования по охране недр, окружающей среды, безопасного ведения работ, а также сведения о праве собственности на геологическую информацию и др.</w:t>
      </w:r>
    </w:p>
    <w:p w:rsidR="00D70D66" w:rsidRPr="00BB568C" w:rsidRDefault="00D70D66" w:rsidP="00B423A0">
      <w:pPr>
        <w:spacing w:line="360" w:lineRule="auto"/>
        <w:ind w:firstLine="709"/>
        <w:jc w:val="both"/>
        <w:rPr>
          <w:sz w:val="28"/>
          <w:szCs w:val="28"/>
        </w:rPr>
      </w:pPr>
      <w:r w:rsidRPr="00BB568C">
        <w:rPr>
          <w:sz w:val="28"/>
          <w:szCs w:val="28"/>
        </w:rPr>
        <w:t>Порядок и основания предоставления лицензий зависят от вида недропользования (целей использования недр) и подробно урегулированы Положением о порядке лицензирования пользования недрами</w:t>
      </w:r>
      <w:r w:rsidRPr="00BB568C">
        <w:rPr>
          <w:rStyle w:val="a5"/>
          <w:sz w:val="28"/>
          <w:szCs w:val="28"/>
        </w:rPr>
        <w:footnoteReference w:id="20"/>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По общему правилу предоставление лицензий на пользование недрами осуществляется через проведение конкурсов и аукционов. Основные критерии, которые при этом учитываются, - это научно-технический уровень представляемых на конкурсы и аукционы программ по геологическому изучению и использованию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природоохранных мероприятий.</w:t>
      </w:r>
    </w:p>
    <w:p w:rsidR="00D70D66" w:rsidRPr="00BB568C" w:rsidRDefault="00D70D66" w:rsidP="00B423A0">
      <w:pPr>
        <w:spacing w:line="360" w:lineRule="auto"/>
        <w:ind w:firstLine="709"/>
        <w:jc w:val="both"/>
        <w:rPr>
          <w:sz w:val="28"/>
          <w:szCs w:val="28"/>
        </w:rPr>
      </w:pPr>
      <w:r w:rsidRPr="00BB568C">
        <w:rPr>
          <w:sz w:val="28"/>
          <w:szCs w:val="28"/>
        </w:rPr>
        <w:t>Выдача, оформление и регистрация лицензий на право пользования недрами осуществляются государственными органами управления фондом недр. Для пользования недрами континентального шельфа РФ необходимо решение Правительства РФ по результатам конкурса или аукциона.</w:t>
      </w:r>
    </w:p>
    <w:p w:rsidR="00D70D66" w:rsidRPr="00BB568C" w:rsidRDefault="00D70D66" w:rsidP="00B423A0">
      <w:pPr>
        <w:spacing w:line="360" w:lineRule="auto"/>
        <w:ind w:firstLine="709"/>
        <w:jc w:val="both"/>
        <w:rPr>
          <w:sz w:val="28"/>
          <w:szCs w:val="28"/>
        </w:rPr>
      </w:pPr>
      <w:r w:rsidRPr="00BB568C">
        <w:rPr>
          <w:sz w:val="28"/>
          <w:szCs w:val="28"/>
        </w:rPr>
        <w:t>На бесконкурсной основе предоставляются недра для использования:</w:t>
      </w:r>
    </w:p>
    <w:p w:rsidR="00D70D66" w:rsidRPr="00BB568C" w:rsidRDefault="00D70D66" w:rsidP="00B423A0">
      <w:pPr>
        <w:spacing w:line="360" w:lineRule="auto"/>
        <w:ind w:firstLine="709"/>
        <w:jc w:val="both"/>
        <w:rPr>
          <w:sz w:val="28"/>
          <w:szCs w:val="28"/>
        </w:rPr>
      </w:pPr>
      <w:r w:rsidRPr="00BB568C">
        <w:rPr>
          <w:sz w:val="28"/>
          <w:szCs w:val="28"/>
        </w:rPr>
        <w:t>-</w:t>
      </w:r>
      <w:r w:rsidR="00B423A0">
        <w:rPr>
          <w:sz w:val="28"/>
          <w:szCs w:val="28"/>
        </w:rPr>
        <w:t xml:space="preserve"> </w:t>
      </w:r>
      <w:r w:rsidRPr="00BB568C">
        <w:rPr>
          <w:sz w:val="28"/>
          <w:szCs w:val="28"/>
        </w:rPr>
        <w:t>в целях захоронения радиоактивных отходов и токсичных веществ (на основании решения Правительства по согласованию с органами исполнительной власти субъектов РФ);</w:t>
      </w:r>
    </w:p>
    <w:p w:rsidR="00D70D66" w:rsidRPr="00BB568C" w:rsidRDefault="00D70D66" w:rsidP="00B423A0">
      <w:pPr>
        <w:spacing w:line="360" w:lineRule="auto"/>
        <w:ind w:firstLine="709"/>
        <w:jc w:val="both"/>
        <w:rPr>
          <w:sz w:val="28"/>
          <w:szCs w:val="28"/>
        </w:rPr>
      </w:pPr>
      <w:r w:rsidRPr="00BB568C">
        <w:rPr>
          <w:sz w:val="28"/>
          <w:szCs w:val="28"/>
        </w:rPr>
        <w:t>- в порядке переоформления лицензий (при переходе права пользования к другому лицу, например, в случае реорганизации юридического лица);</w:t>
      </w:r>
    </w:p>
    <w:p w:rsidR="00D70D66" w:rsidRPr="00BB568C" w:rsidRDefault="00D70D66" w:rsidP="00B423A0">
      <w:pPr>
        <w:spacing w:line="360" w:lineRule="auto"/>
        <w:ind w:firstLine="709"/>
        <w:jc w:val="both"/>
        <w:rPr>
          <w:sz w:val="28"/>
          <w:szCs w:val="28"/>
        </w:rPr>
      </w:pPr>
      <w:r w:rsidRPr="00BB568C">
        <w:rPr>
          <w:sz w:val="28"/>
          <w:szCs w:val="28"/>
        </w:rPr>
        <w:t>-</w:t>
      </w:r>
      <w:r w:rsidR="00B423A0">
        <w:rPr>
          <w:sz w:val="28"/>
          <w:szCs w:val="28"/>
        </w:rPr>
        <w:t xml:space="preserve"> </w:t>
      </w:r>
      <w:r w:rsidRPr="00BB568C">
        <w:rPr>
          <w:sz w:val="28"/>
          <w:szCs w:val="28"/>
        </w:rPr>
        <w:t>в целях геологического изучения недр (на основании решения органа управления фондом недр по согласованию с органом исполнительной власти субъекта РФ).</w:t>
      </w:r>
    </w:p>
    <w:p w:rsidR="00D70D66" w:rsidRPr="00BB568C" w:rsidRDefault="00D70D66" w:rsidP="00B423A0">
      <w:pPr>
        <w:spacing w:line="360" w:lineRule="auto"/>
        <w:ind w:firstLine="709"/>
        <w:jc w:val="both"/>
        <w:rPr>
          <w:sz w:val="28"/>
          <w:szCs w:val="28"/>
        </w:rPr>
      </w:pPr>
      <w:r w:rsidRPr="00BB568C">
        <w:rPr>
          <w:sz w:val="28"/>
          <w:szCs w:val="28"/>
        </w:rPr>
        <w:t>Особенности порядка предоставления недр в пользование определяются также видами полезных ископаемых, добыча которых производится.</w:t>
      </w:r>
    </w:p>
    <w:p w:rsidR="00D70D66" w:rsidRPr="00BB568C" w:rsidRDefault="00D70D66" w:rsidP="00B423A0">
      <w:pPr>
        <w:spacing w:line="360" w:lineRule="auto"/>
        <w:ind w:firstLine="709"/>
        <w:jc w:val="both"/>
        <w:rPr>
          <w:sz w:val="28"/>
          <w:szCs w:val="28"/>
        </w:rPr>
      </w:pPr>
      <w:r w:rsidRPr="00BB568C">
        <w:rPr>
          <w:sz w:val="28"/>
          <w:szCs w:val="28"/>
        </w:rPr>
        <w:t xml:space="preserve">Действующее законодательство подразделяет все полезные ископаемые на два основных вида: </w:t>
      </w:r>
      <w:r w:rsidRPr="00BB568C">
        <w:rPr>
          <w:i/>
          <w:sz w:val="28"/>
          <w:szCs w:val="28"/>
        </w:rPr>
        <w:t>общераспространенные</w:t>
      </w:r>
      <w:r w:rsidRPr="00BB568C">
        <w:rPr>
          <w:sz w:val="28"/>
          <w:szCs w:val="28"/>
        </w:rPr>
        <w:t xml:space="preserve"> и </w:t>
      </w:r>
      <w:r w:rsidRPr="00BB568C">
        <w:rPr>
          <w:i/>
          <w:sz w:val="28"/>
          <w:szCs w:val="28"/>
        </w:rPr>
        <w:t>необщераспространенные</w:t>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Общераспространенные распределены в недрах относительно равномерно и их месторождения встречаются повсеместно (например, песок, галька, гравий, глина, мел и др.). К необщераспространенным относятся все прочие полезные ископаемые (нефть, газ, металлические руды и др.). Порядок пользования общераспространенньми полезными ископаемыми устанавливается субъектами РФ.</w:t>
      </w:r>
    </w:p>
    <w:p w:rsidR="00D70D66" w:rsidRPr="00BB568C" w:rsidRDefault="00D70D66" w:rsidP="00B423A0">
      <w:pPr>
        <w:spacing w:line="360" w:lineRule="auto"/>
        <w:ind w:firstLine="709"/>
        <w:jc w:val="both"/>
        <w:rPr>
          <w:sz w:val="28"/>
          <w:szCs w:val="28"/>
        </w:rPr>
      </w:pPr>
      <w:r w:rsidRPr="00BB568C">
        <w:rPr>
          <w:sz w:val="28"/>
          <w:szCs w:val="28"/>
        </w:rPr>
        <w:t>Собственники, владельцы земельных участков имеют право, по своему усмотрению (свободно и бесплатно), в их границах осуществлять без применения взрывных работ добычу общераспространенных полезных ископаемых,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w:t>
      </w:r>
      <w:r w:rsidRPr="00BB568C">
        <w:rPr>
          <w:rStyle w:val="a5"/>
          <w:sz w:val="28"/>
          <w:szCs w:val="28"/>
        </w:rPr>
        <w:footnoteReference w:id="21"/>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Помимо лицензии конкретные условия недропользования могут определяться договором, который заключается уполномоченным на то органом государственной власти и владельцем лицензии. Так, стороны могут заключать соглашение о разделе продукции. Отношения, возникающие в процессе заключения, исполнения и прекращения таких соглашений, регламентируются Федеральным Законом «О соглашениях о разделе продукции».</w:t>
      </w:r>
    </w:p>
    <w:p w:rsidR="00D70D66" w:rsidRPr="00BB568C" w:rsidRDefault="00D70D66" w:rsidP="00B423A0">
      <w:pPr>
        <w:spacing w:line="360" w:lineRule="auto"/>
        <w:ind w:firstLine="709"/>
        <w:jc w:val="both"/>
        <w:rPr>
          <w:sz w:val="28"/>
          <w:szCs w:val="28"/>
        </w:rPr>
      </w:pPr>
      <w:r w:rsidRPr="00BB568C">
        <w:rPr>
          <w:sz w:val="28"/>
          <w:szCs w:val="28"/>
        </w:rPr>
        <w:t>Сторонами соглашения являются: Российская Федерация - от ее имени выступают Правительство РФ или исполнительный орган субъекта РФ, и инвесторы - граждане РФ и иностранцы, юридические лица и объединения юридических лиц, осуществляющие вложения средств в поиски, разведку и добычу полезных ископаемых.</w:t>
      </w:r>
    </w:p>
    <w:p w:rsidR="00D70D66" w:rsidRPr="00BB568C" w:rsidRDefault="00D70D66" w:rsidP="00B423A0">
      <w:pPr>
        <w:spacing w:line="360" w:lineRule="auto"/>
        <w:ind w:firstLine="709"/>
        <w:jc w:val="both"/>
        <w:rPr>
          <w:sz w:val="28"/>
          <w:szCs w:val="28"/>
        </w:rPr>
      </w:pPr>
      <w:r w:rsidRPr="00BB568C">
        <w:rPr>
          <w:sz w:val="28"/>
          <w:szCs w:val="28"/>
        </w:rPr>
        <w:t>Соглашения заключаются государством с победителем конкурса или аукциона, проводимых в порядке, установленном законодательством о недрах. Законом предусмотрены случаи бесконкурсного заключения соглашений. Соглашения, заключенные без проведения конкурса или аукциона, а также связанные с недропользованием на континентальном шельфе, в исключительной экономической зоне и на участках, отнесенных к особым государственным стратегическим интересам, должны утверждаться федеральным законом.</w:t>
      </w:r>
    </w:p>
    <w:p w:rsidR="00D70D66" w:rsidRPr="00BB568C" w:rsidRDefault="00D70D66" w:rsidP="00B423A0">
      <w:pPr>
        <w:spacing w:line="360" w:lineRule="auto"/>
        <w:ind w:firstLine="709"/>
        <w:jc w:val="both"/>
        <w:rPr>
          <w:sz w:val="28"/>
          <w:szCs w:val="28"/>
        </w:rPr>
      </w:pPr>
      <w:r w:rsidRPr="00BB568C">
        <w:rPr>
          <w:sz w:val="28"/>
          <w:szCs w:val="28"/>
        </w:rPr>
        <w:t>Соглашения о разделе продукции регулируют вопросы поисков, разведки, добычи минерального сырья, раздела произведенной продукции между государством и инвестором, а также ее транспортировки, хранения, переработки, использования и реализации.</w:t>
      </w:r>
    </w:p>
    <w:p w:rsidR="00D70D66" w:rsidRPr="00BB568C" w:rsidRDefault="00D70D66" w:rsidP="00B423A0">
      <w:pPr>
        <w:spacing w:line="360" w:lineRule="auto"/>
        <w:ind w:firstLine="709"/>
        <w:jc w:val="both"/>
        <w:rPr>
          <w:sz w:val="28"/>
          <w:szCs w:val="28"/>
        </w:rPr>
      </w:pPr>
      <w:r w:rsidRPr="00BB568C">
        <w:rPr>
          <w:sz w:val="28"/>
          <w:szCs w:val="28"/>
        </w:rPr>
        <w:t>В частности, государство сохраняет свою монополию на добычу радиоактивного сырья, захоронение радиоактивных отходов и токсичных веществ. В соответствии с Федеральным Законом «О драгоценных металлах и драгоценных камнях»</w:t>
      </w:r>
      <w:r w:rsidRPr="00BB568C">
        <w:rPr>
          <w:rStyle w:val="a5"/>
          <w:sz w:val="28"/>
          <w:szCs w:val="28"/>
        </w:rPr>
        <w:footnoteReference w:id="22"/>
      </w:r>
      <w:r w:rsidRPr="00BB568C">
        <w:rPr>
          <w:sz w:val="28"/>
          <w:szCs w:val="28"/>
        </w:rPr>
        <w:t xml:space="preserve"> государству (Российской Федерации и ее субъектам) принадлежит преимущественное право на заключение договоров о приобретении в собственность добытых драгоценных металлов и драгоценных камней в целях пополнения Государственного фонда драгоценных металлов и драгоценных камней РФ, золотого запаса РФ, государственных фондов драгоценных металлов и драгоценных камней субъектов РФ (п. 5). Отдельные разведанные месторождения драгоценных металлов и драгоценных камней, состоящие на государственном учете, не передаются в пользование или изъяты из пользования и включаются в Федеральный фонд резервных месторождений.</w:t>
      </w:r>
    </w:p>
    <w:p w:rsidR="00D70D66" w:rsidRPr="00BB568C" w:rsidRDefault="00D70D66" w:rsidP="00B423A0">
      <w:pPr>
        <w:spacing w:line="360" w:lineRule="auto"/>
        <w:ind w:firstLine="709"/>
        <w:jc w:val="both"/>
        <w:rPr>
          <w:sz w:val="28"/>
          <w:szCs w:val="28"/>
        </w:rPr>
      </w:pPr>
      <w:r w:rsidRPr="00BB568C">
        <w:rPr>
          <w:sz w:val="28"/>
          <w:szCs w:val="28"/>
        </w:rPr>
        <w:t>Существуют</w:t>
      </w:r>
      <w:r w:rsidRPr="00BB568C">
        <w:rPr>
          <w:i/>
          <w:sz w:val="28"/>
          <w:szCs w:val="28"/>
        </w:rPr>
        <w:t xml:space="preserve"> основания для прекращения права пользования недрами. </w:t>
      </w:r>
      <w:r w:rsidRPr="00BB568C">
        <w:rPr>
          <w:sz w:val="28"/>
          <w:szCs w:val="28"/>
        </w:rPr>
        <w:t>К числу наиболее общих оснований прекращения права недропользования относятся</w:t>
      </w:r>
      <w:r w:rsidRPr="00BB568C">
        <w:rPr>
          <w:rStyle w:val="a5"/>
          <w:sz w:val="28"/>
          <w:szCs w:val="28"/>
        </w:rPr>
        <w:footnoteReference w:id="23"/>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1) истечении установленного в лицензии срока ее действия;;</w:t>
      </w:r>
    </w:p>
    <w:p w:rsidR="00D70D66" w:rsidRPr="00BB568C" w:rsidRDefault="00D70D66" w:rsidP="00B423A0">
      <w:pPr>
        <w:spacing w:line="360" w:lineRule="auto"/>
        <w:ind w:firstLine="709"/>
        <w:jc w:val="both"/>
        <w:rPr>
          <w:sz w:val="28"/>
          <w:szCs w:val="28"/>
        </w:rPr>
      </w:pPr>
      <w:r w:rsidRPr="00BB568C">
        <w:rPr>
          <w:sz w:val="28"/>
          <w:szCs w:val="28"/>
        </w:rPr>
        <w:t>2) отказ владельца лицензии от права пользования недрами;</w:t>
      </w:r>
    </w:p>
    <w:p w:rsidR="00D70D66" w:rsidRPr="00BB568C" w:rsidRDefault="00D70D66" w:rsidP="00B423A0">
      <w:pPr>
        <w:spacing w:line="360" w:lineRule="auto"/>
        <w:ind w:firstLine="709"/>
        <w:jc w:val="both"/>
        <w:rPr>
          <w:sz w:val="28"/>
          <w:szCs w:val="28"/>
        </w:rPr>
      </w:pPr>
      <w:r w:rsidRPr="00BB568C">
        <w:rPr>
          <w:sz w:val="28"/>
          <w:szCs w:val="28"/>
        </w:rPr>
        <w:t>3) возникновении определенного условия (если оно зафиксировано в лицензии), с наступлением которого прекращается право пользования недрами;</w:t>
      </w:r>
    </w:p>
    <w:p w:rsidR="00D70D66" w:rsidRPr="00BB568C" w:rsidRDefault="00D70D66" w:rsidP="00B423A0">
      <w:pPr>
        <w:spacing w:line="360" w:lineRule="auto"/>
        <w:ind w:firstLine="709"/>
        <w:jc w:val="both"/>
        <w:rPr>
          <w:sz w:val="28"/>
          <w:szCs w:val="28"/>
        </w:rPr>
      </w:pPr>
      <w:r w:rsidRPr="00BB568C">
        <w:rPr>
          <w:sz w:val="28"/>
          <w:szCs w:val="28"/>
        </w:rPr>
        <w:t>4) переоформление лицензии с нарушением требований закона.</w:t>
      </w:r>
    </w:p>
    <w:p w:rsidR="00D70D66" w:rsidRPr="00BB568C" w:rsidRDefault="00D70D66" w:rsidP="00B423A0">
      <w:pPr>
        <w:spacing w:line="360" w:lineRule="auto"/>
        <w:ind w:firstLine="709"/>
        <w:jc w:val="both"/>
        <w:rPr>
          <w:sz w:val="28"/>
          <w:szCs w:val="28"/>
        </w:rPr>
      </w:pPr>
      <w:r w:rsidRPr="00BB568C">
        <w:rPr>
          <w:sz w:val="28"/>
          <w:szCs w:val="28"/>
        </w:rPr>
        <w:t>Право пользования может быть досрочно прекращено, а также приостановлено или ограничено в случаях</w:t>
      </w:r>
      <w:r w:rsidRPr="00BB568C">
        <w:rPr>
          <w:rStyle w:val="a5"/>
          <w:sz w:val="28"/>
          <w:szCs w:val="28"/>
        </w:rPr>
        <w:footnoteReference w:id="24"/>
      </w:r>
      <w:r w:rsidRPr="00BB568C">
        <w:rPr>
          <w:sz w:val="28"/>
          <w:szCs w:val="28"/>
        </w:rPr>
        <w:t>:</w:t>
      </w:r>
    </w:p>
    <w:p w:rsidR="00D70D66" w:rsidRPr="00BB568C" w:rsidRDefault="00D70D66" w:rsidP="00B423A0">
      <w:pPr>
        <w:spacing w:line="360" w:lineRule="auto"/>
        <w:ind w:firstLine="709"/>
        <w:jc w:val="both"/>
        <w:rPr>
          <w:sz w:val="28"/>
          <w:szCs w:val="28"/>
        </w:rPr>
      </w:pPr>
      <w:r w:rsidRPr="00BB568C">
        <w:rPr>
          <w:sz w:val="28"/>
          <w:szCs w:val="28"/>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D70D66" w:rsidRPr="00BB568C" w:rsidRDefault="00D70D66" w:rsidP="00B423A0">
      <w:pPr>
        <w:spacing w:line="360" w:lineRule="auto"/>
        <w:ind w:firstLine="709"/>
        <w:jc w:val="both"/>
        <w:rPr>
          <w:sz w:val="28"/>
          <w:szCs w:val="28"/>
        </w:rPr>
      </w:pPr>
      <w:r w:rsidRPr="00BB568C">
        <w:rPr>
          <w:sz w:val="28"/>
          <w:szCs w:val="28"/>
        </w:rPr>
        <w:t>2) нарушения пользователем недр существенных условий лицензии;</w:t>
      </w:r>
    </w:p>
    <w:p w:rsidR="00D70D66" w:rsidRPr="00BB568C" w:rsidRDefault="00D70D66" w:rsidP="00B423A0">
      <w:pPr>
        <w:spacing w:line="360" w:lineRule="auto"/>
        <w:ind w:firstLine="709"/>
        <w:jc w:val="both"/>
        <w:rPr>
          <w:sz w:val="28"/>
          <w:szCs w:val="28"/>
        </w:rPr>
      </w:pPr>
      <w:r w:rsidRPr="00BB568C">
        <w:rPr>
          <w:sz w:val="28"/>
          <w:szCs w:val="28"/>
        </w:rPr>
        <w:t>3) систематического нарушения пользователем недр установленных правил пользования недрами;</w:t>
      </w:r>
    </w:p>
    <w:p w:rsidR="00D70D66" w:rsidRPr="00BB568C" w:rsidRDefault="00D70D66" w:rsidP="00B423A0">
      <w:pPr>
        <w:spacing w:line="360" w:lineRule="auto"/>
        <w:ind w:firstLine="709"/>
        <w:jc w:val="both"/>
        <w:rPr>
          <w:sz w:val="28"/>
          <w:szCs w:val="28"/>
        </w:rPr>
      </w:pPr>
      <w:r w:rsidRPr="00BB568C">
        <w:rPr>
          <w:sz w:val="28"/>
          <w:szCs w:val="28"/>
        </w:rPr>
        <w:t>4) возникновения чрезвычайных ситуаций (стихийные бедствия, военные действия и другие);</w:t>
      </w:r>
    </w:p>
    <w:p w:rsidR="00D70D66" w:rsidRPr="00BB568C" w:rsidRDefault="00D70D66" w:rsidP="00B423A0">
      <w:pPr>
        <w:spacing w:line="360" w:lineRule="auto"/>
        <w:ind w:firstLine="709"/>
        <w:jc w:val="both"/>
        <w:rPr>
          <w:sz w:val="28"/>
          <w:szCs w:val="28"/>
        </w:rPr>
      </w:pPr>
      <w:r w:rsidRPr="00BB568C">
        <w:rPr>
          <w:sz w:val="28"/>
          <w:szCs w:val="28"/>
        </w:rPr>
        <w:t>5) если пользователь недр в течение установленного в лицензии срока не приступил к пользованию недрами в предусмотренных объемах;</w:t>
      </w:r>
    </w:p>
    <w:p w:rsidR="00D70D66" w:rsidRPr="00BB568C" w:rsidRDefault="00D70D66" w:rsidP="00B423A0">
      <w:pPr>
        <w:spacing w:line="360" w:lineRule="auto"/>
        <w:ind w:firstLine="709"/>
        <w:jc w:val="both"/>
        <w:rPr>
          <w:sz w:val="28"/>
          <w:szCs w:val="28"/>
        </w:rPr>
      </w:pPr>
      <w:r w:rsidRPr="00BB568C">
        <w:rPr>
          <w:sz w:val="28"/>
          <w:szCs w:val="28"/>
        </w:rPr>
        <w:t>6) ликвидации предприятия или иного субъекта хозяйственной деятельности, которому недра были предоставлены в пользование;</w:t>
      </w:r>
    </w:p>
    <w:p w:rsidR="00D70D66" w:rsidRPr="00BB568C" w:rsidRDefault="00D70D66" w:rsidP="00B423A0">
      <w:pPr>
        <w:spacing w:line="360" w:lineRule="auto"/>
        <w:ind w:firstLine="709"/>
        <w:jc w:val="both"/>
        <w:rPr>
          <w:sz w:val="28"/>
          <w:szCs w:val="28"/>
        </w:rPr>
      </w:pPr>
      <w:r w:rsidRPr="00BB568C">
        <w:rPr>
          <w:sz w:val="28"/>
          <w:szCs w:val="28"/>
        </w:rPr>
        <w:t>7) по инициативе владельца лицензии;</w:t>
      </w:r>
    </w:p>
    <w:p w:rsidR="00D70D66" w:rsidRPr="00BB568C" w:rsidRDefault="00D70D66" w:rsidP="00B423A0">
      <w:pPr>
        <w:spacing w:line="360" w:lineRule="auto"/>
        <w:ind w:firstLine="709"/>
        <w:jc w:val="both"/>
        <w:rPr>
          <w:sz w:val="28"/>
          <w:szCs w:val="28"/>
        </w:rPr>
      </w:pPr>
      <w:r w:rsidRPr="00BB568C">
        <w:rPr>
          <w:sz w:val="28"/>
          <w:szCs w:val="28"/>
        </w:rPr>
        <w:t>8) непредставления пользователем недр отчетности, предусмотренной законодательством РФ о недрах.</w:t>
      </w:r>
    </w:p>
    <w:p w:rsidR="00D70D66" w:rsidRPr="00BB568C" w:rsidRDefault="00D70D66" w:rsidP="00B423A0">
      <w:pPr>
        <w:spacing w:line="360" w:lineRule="auto"/>
        <w:ind w:firstLine="709"/>
        <w:jc w:val="both"/>
        <w:rPr>
          <w:sz w:val="28"/>
          <w:szCs w:val="28"/>
        </w:rPr>
      </w:pPr>
      <w:r w:rsidRPr="00BB568C">
        <w:rPr>
          <w:sz w:val="28"/>
          <w:szCs w:val="28"/>
        </w:rP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rsidR="007F1C10" w:rsidRPr="00BB568C" w:rsidRDefault="00B423A0" w:rsidP="00B423A0">
      <w:pPr>
        <w:spacing w:line="360" w:lineRule="auto"/>
        <w:ind w:firstLine="709"/>
        <w:jc w:val="center"/>
        <w:rPr>
          <w:b/>
          <w:i/>
          <w:color w:val="000000"/>
          <w:sz w:val="28"/>
          <w:szCs w:val="28"/>
        </w:rPr>
      </w:pPr>
      <w:r>
        <w:rPr>
          <w:b/>
          <w:i/>
          <w:color w:val="000000"/>
          <w:sz w:val="28"/>
          <w:szCs w:val="28"/>
        </w:rPr>
        <w:br w:type="page"/>
      </w:r>
      <w:r w:rsidR="007F1C10" w:rsidRPr="00BB568C">
        <w:rPr>
          <w:b/>
          <w:i/>
          <w:color w:val="000000"/>
          <w:sz w:val="28"/>
          <w:szCs w:val="28"/>
        </w:rPr>
        <w:t>Заключение</w:t>
      </w:r>
    </w:p>
    <w:p w:rsidR="007F1C10" w:rsidRPr="00BB568C" w:rsidRDefault="007F1C10" w:rsidP="00B423A0">
      <w:pPr>
        <w:spacing w:line="360" w:lineRule="auto"/>
        <w:ind w:firstLine="709"/>
        <w:jc w:val="both"/>
        <w:rPr>
          <w:b/>
          <w:i/>
          <w:color w:val="000000"/>
          <w:sz w:val="28"/>
          <w:szCs w:val="28"/>
        </w:rPr>
      </w:pPr>
    </w:p>
    <w:p w:rsidR="007F1C10" w:rsidRPr="00BB568C" w:rsidRDefault="007F1C10" w:rsidP="00B423A0">
      <w:pPr>
        <w:spacing w:line="360" w:lineRule="auto"/>
        <w:ind w:firstLine="709"/>
        <w:jc w:val="both"/>
        <w:rPr>
          <w:color w:val="000000"/>
          <w:sz w:val="28"/>
          <w:szCs w:val="28"/>
        </w:rPr>
      </w:pPr>
      <w:r w:rsidRPr="00BB568C">
        <w:rPr>
          <w:color w:val="000000"/>
          <w:sz w:val="28"/>
          <w:szCs w:val="28"/>
        </w:rPr>
        <w:t>В результате проведённого</w:t>
      </w:r>
      <w:r w:rsidR="00B423A0">
        <w:rPr>
          <w:color w:val="000000"/>
          <w:sz w:val="28"/>
          <w:szCs w:val="28"/>
        </w:rPr>
        <w:t xml:space="preserve"> </w:t>
      </w:r>
      <w:r w:rsidRPr="00BB568C">
        <w:rPr>
          <w:color w:val="000000"/>
          <w:sz w:val="28"/>
          <w:szCs w:val="28"/>
        </w:rPr>
        <w:t>исследования</w:t>
      </w:r>
      <w:r w:rsidR="00B423A0">
        <w:rPr>
          <w:color w:val="000000"/>
          <w:sz w:val="28"/>
          <w:szCs w:val="28"/>
        </w:rPr>
        <w:t xml:space="preserve"> </w:t>
      </w:r>
      <w:r w:rsidRPr="00BB568C">
        <w:rPr>
          <w:color w:val="000000"/>
          <w:sz w:val="28"/>
          <w:szCs w:val="28"/>
        </w:rPr>
        <w:t>было</w:t>
      </w:r>
      <w:r w:rsidR="00B423A0">
        <w:rPr>
          <w:color w:val="000000"/>
          <w:sz w:val="28"/>
          <w:szCs w:val="28"/>
        </w:rPr>
        <w:t xml:space="preserve"> </w:t>
      </w:r>
      <w:r w:rsidRPr="00BB568C">
        <w:rPr>
          <w:color w:val="000000"/>
          <w:sz w:val="28"/>
          <w:szCs w:val="28"/>
        </w:rPr>
        <w:t>установлено:</w:t>
      </w:r>
    </w:p>
    <w:p w:rsidR="002A0CDC" w:rsidRPr="00BB568C" w:rsidRDefault="002A0CDC" w:rsidP="00B423A0">
      <w:pPr>
        <w:numPr>
          <w:ilvl w:val="0"/>
          <w:numId w:val="8"/>
        </w:numPr>
        <w:spacing w:line="360" w:lineRule="auto"/>
        <w:ind w:left="0" w:firstLine="709"/>
        <w:jc w:val="both"/>
        <w:rPr>
          <w:sz w:val="28"/>
          <w:szCs w:val="28"/>
        </w:rPr>
      </w:pPr>
      <w:r w:rsidRPr="00BB568C">
        <w:rPr>
          <w:sz w:val="28"/>
          <w:szCs w:val="28"/>
        </w:rPr>
        <w:t xml:space="preserve">Правовой режим недр регламентируется горным законодательством. К недрам относятся только природные объекты - сплошные породы, породы, находящиеся в жидком и парообразном состоянии, и имеющиеся между пород естественные пустоты. </w:t>
      </w:r>
    </w:p>
    <w:p w:rsidR="002A0CDC" w:rsidRPr="00BB568C" w:rsidRDefault="002A0CDC" w:rsidP="00B423A0">
      <w:pPr>
        <w:numPr>
          <w:ilvl w:val="0"/>
          <w:numId w:val="8"/>
        </w:numPr>
        <w:spacing w:line="360" w:lineRule="auto"/>
        <w:ind w:left="0" w:firstLine="709"/>
        <w:jc w:val="both"/>
        <w:rPr>
          <w:sz w:val="28"/>
          <w:szCs w:val="28"/>
        </w:rPr>
      </w:pPr>
      <w:r w:rsidRPr="00BB568C">
        <w:rPr>
          <w:sz w:val="28"/>
          <w:szCs w:val="28"/>
        </w:rPr>
        <w:t>По законодательству РФ недра предоставляются в пользования для: геологического изучения; добычи полезных ископаемых, в т.ч. для использования отходов горнодобывающего и связанных с ним перерабатывающих производств; строительства и эксплуатации подземных сооружений, не связанных с добычей полезных ископаемых; образования особо охраняемых геологических объектов (научные и учебные полигоны, геологические заповедники, заказники, памятники природы, пещеры и др.); сбора минералогических, палеонтологических и других геологических коллекционных материалов.</w:t>
      </w:r>
    </w:p>
    <w:p w:rsidR="007F1C10" w:rsidRPr="00BB568C" w:rsidRDefault="007F1C10" w:rsidP="00B423A0">
      <w:pPr>
        <w:numPr>
          <w:ilvl w:val="0"/>
          <w:numId w:val="8"/>
        </w:numPr>
        <w:spacing w:line="360" w:lineRule="auto"/>
        <w:ind w:left="0" w:firstLine="709"/>
        <w:jc w:val="both"/>
        <w:rPr>
          <w:sz w:val="28"/>
          <w:szCs w:val="28"/>
        </w:rPr>
      </w:pPr>
      <w:r w:rsidRPr="00BB568C">
        <w:rPr>
          <w:sz w:val="28"/>
          <w:szCs w:val="28"/>
        </w:rPr>
        <w:t>Пользователями недр могут быть субъекты предпринимательской деятельности независимо от форм собственности, в т.ч. юридические лица и граждане других государств, если иное не предусмотрено законодательством. недра предоставляются в пользование на основе лицензий, т.е. документов, удостоверяющих право их владельцев на пользование участками недр в определенных границах и в соответствии с указанными целями в течение установленного срока при соблюдении заранее оговоренных требований и условий. Предоставление лицензий на пользование недрами осуществляется одновременно с предоставлением земельного участка в соответствии с земельным законодательством.</w:t>
      </w:r>
    </w:p>
    <w:p w:rsidR="007F1C10" w:rsidRPr="00BB568C" w:rsidRDefault="007F1C10" w:rsidP="00B423A0">
      <w:pPr>
        <w:numPr>
          <w:ilvl w:val="0"/>
          <w:numId w:val="8"/>
        </w:numPr>
        <w:spacing w:line="360" w:lineRule="auto"/>
        <w:ind w:left="0" w:firstLine="709"/>
        <w:jc w:val="both"/>
        <w:rPr>
          <w:sz w:val="28"/>
          <w:szCs w:val="28"/>
        </w:rPr>
      </w:pPr>
      <w:r w:rsidRPr="00BB568C">
        <w:rPr>
          <w:sz w:val="28"/>
          <w:szCs w:val="28"/>
        </w:rPr>
        <w:t>Недра в границах территории РФ (включая подземное пространство и содержащиеся в нем полезные ископаемые, энергетические и иные ресурсы) являются государственной собственностью. Для гарантированного обеспечения государственных потребностей РФ стратегическими и дефицитными видами ресурсов недр, наличие которых влияет на национальную безопасность РФ, обеспечивает основы ее суверенитета, а также для выполнения обязательств по международным договорам РФ отдельные участки недр, в том числе содержащие месторождения полезных ископаемых, могут получать статус объектов федерального значения.</w:t>
      </w:r>
    </w:p>
    <w:p w:rsidR="007F1C10" w:rsidRPr="00BB568C" w:rsidRDefault="007F1C10" w:rsidP="00B423A0">
      <w:pPr>
        <w:numPr>
          <w:ilvl w:val="0"/>
          <w:numId w:val="8"/>
        </w:numPr>
        <w:spacing w:line="360" w:lineRule="auto"/>
        <w:ind w:left="0" w:firstLine="709"/>
        <w:jc w:val="both"/>
        <w:rPr>
          <w:sz w:val="28"/>
          <w:szCs w:val="28"/>
        </w:rPr>
      </w:pPr>
      <w:r w:rsidRPr="00BB568C">
        <w:rPr>
          <w:sz w:val="28"/>
          <w:szCs w:val="28"/>
        </w:rPr>
        <w:t>Недропользование представляет собой юридический институт, деятельность, связанную с использованием полезных свойств недр, в том числе: а) их изучение (геологическое, геофизическое, геохимическое и гидрогеологическое), а также изучение осадочных бассейнов геодинамического районирования, и определение сейсмоопасных зон и т. П., что может быть государственным, региональным и локальным; б) эксплуатацию месторождений различных видов полезных ископаемых; в) первичную обработку (обогащение) минерального сырья; г) освоение подземного пространства и использование геоэнергетических ресурсов; д) проектирование и строительство горных предприятий (здесь особое место принадлежит институту горного отвода), их ликвидацию, консервацию.</w:t>
      </w:r>
    </w:p>
    <w:p w:rsidR="007F1C10" w:rsidRPr="00BB568C" w:rsidRDefault="00B423A0" w:rsidP="00B423A0">
      <w:pPr>
        <w:spacing w:line="360" w:lineRule="auto"/>
        <w:ind w:firstLine="709"/>
        <w:jc w:val="center"/>
        <w:rPr>
          <w:b/>
          <w:color w:val="000000"/>
          <w:sz w:val="28"/>
          <w:szCs w:val="28"/>
        </w:rPr>
      </w:pPr>
      <w:r>
        <w:rPr>
          <w:b/>
          <w:color w:val="000000"/>
          <w:sz w:val="28"/>
          <w:szCs w:val="28"/>
        </w:rPr>
        <w:br w:type="page"/>
      </w:r>
      <w:r w:rsidR="007F1C10" w:rsidRPr="00BB568C">
        <w:rPr>
          <w:b/>
          <w:color w:val="000000"/>
          <w:sz w:val="28"/>
          <w:szCs w:val="28"/>
        </w:rPr>
        <w:t>Список источников и литературы</w:t>
      </w:r>
    </w:p>
    <w:p w:rsidR="007F1C10" w:rsidRPr="00BB568C" w:rsidRDefault="007F1C10" w:rsidP="00B423A0">
      <w:pPr>
        <w:spacing w:line="360" w:lineRule="auto"/>
        <w:ind w:firstLine="709"/>
        <w:jc w:val="center"/>
        <w:rPr>
          <w:b/>
          <w:color w:val="000000"/>
          <w:sz w:val="28"/>
          <w:szCs w:val="28"/>
        </w:rPr>
      </w:pPr>
    </w:p>
    <w:p w:rsidR="007F1C10" w:rsidRPr="00B423A0" w:rsidRDefault="007F1C10" w:rsidP="00B423A0">
      <w:pPr>
        <w:spacing w:line="360" w:lineRule="auto"/>
        <w:ind w:firstLine="709"/>
        <w:jc w:val="center"/>
        <w:rPr>
          <w:b/>
          <w:color w:val="000000"/>
          <w:sz w:val="28"/>
          <w:szCs w:val="28"/>
          <w:u w:val="single"/>
        </w:rPr>
      </w:pPr>
      <w:r w:rsidRPr="00B423A0">
        <w:rPr>
          <w:b/>
          <w:color w:val="000000"/>
          <w:sz w:val="28"/>
          <w:szCs w:val="28"/>
          <w:u w:val="single"/>
          <w:lang w:val="en-US"/>
        </w:rPr>
        <w:t>I</w:t>
      </w:r>
      <w:r w:rsidRPr="00B423A0">
        <w:rPr>
          <w:b/>
          <w:color w:val="000000"/>
          <w:sz w:val="28"/>
          <w:szCs w:val="28"/>
          <w:u w:val="single"/>
        </w:rPr>
        <w:t xml:space="preserve"> НПА</w:t>
      </w:r>
    </w:p>
    <w:p w:rsidR="007F1C10" w:rsidRPr="00BB568C" w:rsidRDefault="007F1C10" w:rsidP="00B423A0">
      <w:pPr>
        <w:spacing w:line="360" w:lineRule="auto"/>
        <w:ind w:firstLine="709"/>
        <w:jc w:val="center"/>
        <w:rPr>
          <w:color w:val="000000"/>
          <w:sz w:val="28"/>
          <w:szCs w:val="28"/>
          <w:u w:val="single"/>
        </w:rPr>
      </w:pPr>
    </w:p>
    <w:p w:rsidR="007F1C10" w:rsidRPr="00BB568C" w:rsidRDefault="007F1C10" w:rsidP="00B423A0">
      <w:pPr>
        <w:numPr>
          <w:ilvl w:val="0"/>
          <w:numId w:val="6"/>
        </w:numPr>
        <w:spacing w:line="360" w:lineRule="auto"/>
        <w:ind w:left="0" w:firstLine="0"/>
        <w:jc w:val="both"/>
        <w:rPr>
          <w:color w:val="000000"/>
          <w:sz w:val="28"/>
          <w:szCs w:val="28"/>
        </w:rPr>
      </w:pPr>
      <w:r w:rsidRPr="00BB568C">
        <w:rPr>
          <w:sz w:val="28"/>
          <w:szCs w:val="28"/>
        </w:rPr>
        <w:t xml:space="preserve">Конституция Российской Федерации от 12.12.1993 (от 30.12.2008 № 7-ФЗ) // Российская газета от 21.01.2009 № 7. </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Федеральный закон от 30.11.1995 № 187-ФЗ (ред. от 27.12.2009) «О континентальном шельфе Российской Федерации» // Российская газета от 07.12.1995 № 237.</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Федеральный закон от 30.12.1995 № 225-ФЗ «О соглашениях о разделе продукции» // Российская газета от 11.01.1996 № 5.</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Федеральный закон от 26.03.1998 № 41-ФЗ (ред. от 24.07.2007) «О драгоценных металлах и драгоценных камнях» // Российская газета от 07.04.1998 № 67.</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Закон РФ от 21.02.1992 № 2395-1 (ред. от 26.07.2010) «О недрах» // Российская газета от 15.03.1995 № 52.</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Постановление Правительства РФ от 28.04.2003 № 249 (ред. от 22.04.2009) «О порядке и условиях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 Российская газета от 07.05.2003 № 85.</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Налоговый кодекс Российской Федерации (часть первая) от 31.07.1998 № 146-ФЗ (ред. от 28.09.2010) // Российская газета от 06.08.1998 № 148-149.</w:t>
      </w:r>
    </w:p>
    <w:p w:rsidR="007F1C10" w:rsidRPr="00B423A0" w:rsidRDefault="00B423A0" w:rsidP="00B423A0">
      <w:pPr>
        <w:pStyle w:val="a3"/>
        <w:spacing w:line="360" w:lineRule="auto"/>
        <w:ind w:firstLine="709"/>
        <w:jc w:val="center"/>
        <w:rPr>
          <w:b/>
          <w:color w:val="000000"/>
          <w:sz w:val="28"/>
          <w:szCs w:val="28"/>
          <w:u w:val="single"/>
        </w:rPr>
      </w:pPr>
      <w:r>
        <w:rPr>
          <w:color w:val="000000"/>
          <w:sz w:val="28"/>
          <w:szCs w:val="28"/>
          <w:u w:val="single"/>
          <w:lang w:val="en-US"/>
        </w:rPr>
        <w:br w:type="page"/>
      </w:r>
      <w:r w:rsidR="007F1C10" w:rsidRPr="00B423A0">
        <w:rPr>
          <w:b/>
          <w:color w:val="000000"/>
          <w:sz w:val="28"/>
          <w:szCs w:val="28"/>
          <w:u w:val="single"/>
          <w:lang w:val="en-US"/>
        </w:rPr>
        <w:t>II</w:t>
      </w:r>
      <w:r w:rsidR="007F1C10" w:rsidRPr="00B423A0">
        <w:rPr>
          <w:b/>
          <w:color w:val="000000"/>
          <w:sz w:val="28"/>
          <w:szCs w:val="28"/>
          <w:u w:val="single"/>
        </w:rPr>
        <w:t xml:space="preserve"> Судебная практика</w:t>
      </w:r>
    </w:p>
    <w:p w:rsidR="007F1C10" w:rsidRPr="00BB568C" w:rsidRDefault="007F1C10" w:rsidP="00B423A0">
      <w:pPr>
        <w:spacing w:line="360" w:lineRule="auto"/>
        <w:ind w:firstLine="709"/>
        <w:jc w:val="both"/>
        <w:rPr>
          <w:sz w:val="28"/>
          <w:szCs w:val="28"/>
        </w:rPr>
      </w:pP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Постановление ВС РФ от 15.07.1992 № 3314-1 (ред. от 26.06.2007) «О порядке введения в действие Положения о порядке лицензирования пользования недрами» // Ведомости СНД и ВС РФ. - 20.08.1992. - № 33.</w:t>
      </w:r>
    </w:p>
    <w:p w:rsidR="007F1C10" w:rsidRPr="00BB568C" w:rsidRDefault="007F1C10" w:rsidP="00B423A0">
      <w:pPr>
        <w:pStyle w:val="a3"/>
        <w:spacing w:line="360" w:lineRule="auto"/>
        <w:ind w:firstLine="709"/>
        <w:jc w:val="center"/>
        <w:rPr>
          <w:color w:val="000000"/>
          <w:sz w:val="28"/>
          <w:szCs w:val="28"/>
          <w:u w:val="single"/>
        </w:rPr>
      </w:pPr>
    </w:p>
    <w:p w:rsidR="007F1C10" w:rsidRPr="00B423A0" w:rsidRDefault="007F1C10" w:rsidP="00B423A0">
      <w:pPr>
        <w:pStyle w:val="a3"/>
        <w:spacing w:line="360" w:lineRule="auto"/>
        <w:ind w:firstLine="709"/>
        <w:jc w:val="center"/>
        <w:rPr>
          <w:b/>
          <w:color w:val="000000"/>
          <w:sz w:val="28"/>
          <w:szCs w:val="28"/>
          <w:u w:val="single"/>
        </w:rPr>
      </w:pPr>
      <w:r w:rsidRPr="00B423A0">
        <w:rPr>
          <w:b/>
          <w:color w:val="000000"/>
          <w:sz w:val="28"/>
          <w:szCs w:val="28"/>
          <w:u w:val="single"/>
          <w:lang w:val="en-US"/>
        </w:rPr>
        <w:t>III</w:t>
      </w:r>
      <w:r w:rsidRPr="00B423A0">
        <w:rPr>
          <w:b/>
          <w:color w:val="000000"/>
          <w:sz w:val="28"/>
          <w:szCs w:val="28"/>
          <w:u w:val="single"/>
        </w:rPr>
        <w:t xml:space="preserve"> Учебная и научная литература</w:t>
      </w:r>
    </w:p>
    <w:p w:rsidR="007F1C10" w:rsidRPr="00BB568C" w:rsidRDefault="007F1C10" w:rsidP="00B423A0">
      <w:pPr>
        <w:pStyle w:val="a3"/>
        <w:spacing w:line="360" w:lineRule="auto"/>
        <w:ind w:firstLine="709"/>
        <w:jc w:val="both"/>
        <w:rPr>
          <w:color w:val="000000"/>
          <w:sz w:val="28"/>
          <w:szCs w:val="28"/>
          <w:u w:val="single"/>
        </w:rPr>
      </w:pP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 xml:space="preserve">Боголюбов С.А., Горкина И.Д. и др. Комментарий к ФЗ «О недрах» // Законодательство и экономика. – </w:t>
      </w:r>
      <w:r w:rsidR="00AD79FB" w:rsidRPr="00BB568C">
        <w:rPr>
          <w:sz w:val="28"/>
          <w:szCs w:val="28"/>
        </w:rPr>
        <w:t>200</w:t>
      </w:r>
      <w:r w:rsidRPr="00BB568C">
        <w:rPr>
          <w:sz w:val="28"/>
          <w:szCs w:val="28"/>
        </w:rPr>
        <w:t>9. - № 4. – 182 с.</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Борисов А.Н. Постатейный комментарий к Закону Российской Федерации «О недрах». - М.: Изд-во: Деловой двор, 2009. – 187 с.</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Веремеева М.В. Как взимаются платежи за пользование недрами?. // Российского права. – 200</w:t>
      </w:r>
      <w:r w:rsidR="007D05F9" w:rsidRPr="00BB568C">
        <w:rPr>
          <w:sz w:val="28"/>
          <w:szCs w:val="28"/>
        </w:rPr>
        <w:t>7</w:t>
      </w:r>
      <w:r w:rsidRPr="00BB568C">
        <w:rPr>
          <w:sz w:val="28"/>
          <w:szCs w:val="28"/>
        </w:rPr>
        <w:t>. - № 1. – С. 42-45.</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Данилова Н.В. Право государственной собственности на недра : Дис. ... канд. юрид. наук : 12.00.03 : Тюмень, 2003 - 251 c.</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Дубовик О.Л. Экологическое право: Учебник. - 2-е изд., перераб. и доп. - М.: ТК Велби, Изд-во Проспект, 2006. – 688 с.</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Ерофеев Б.В. Экологическое право. Учебник. 3-е изд. доп. – М: ИД «ФОРум»:</w:t>
      </w:r>
      <w:r w:rsidR="00B423A0">
        <w:rPr>
          <w:sz w:val="28"/>
          <w:szCs w:val="28"/>
        </w:rPr>
        <w:t xml:space="preserve"> </w:t>
      </w:r>
      <w:r w:rsidRPr="00BB568C">
        <w:rPr>
          <w:sz w:val="28"/>
          <w:szCs w:val="28"/>
        </w:rPr>
        <w:t xml:space="preserve">ИНФРА-М, 2006. – 384 с. </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Жариков Ю. Новое в российском законодательстве о недрах. // Законодательство и экономика. – 2009. -</w:t>
      </w:r>
      <w:r w:rsidR="00B423A0">
        <w:rPr>
          <w:sz w:val="28"/>
          <w:szCs w:val="28"/>
        </w:rPr>
        <w:t xml:space="preserve"> </w:t>
      </w:r>
      <w:r w:rsidRPr="00BB568C">
        <w:rPr>
          <w:sz w:val="28"/>
          <w:szCs w:val="28"/>
        </w:rPr>
        <w:t>№ 7. – С. 42-45.</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 xml:space="preserve">Заславская Л.А. </w:t>
      </w:r>
      <w:r w:rsidR="007D05F9" w:rsidRPr="00BB568C">
        <w:rPr>
          <w:sz w:val="28"/>
          <w:szCs w:val="28"/>
        </w:rPr>
        <w:t>Немного о</w:t>
      </w:r>
      <w:r w:rsidRPr="00BB568C">
        <w:rPr>
          <w:sz w:val="28"/>
          <w:szCs w:val="28"/>
        </w:rPr>
        <w:t xml:space="preserve"> закон</w:t>
      </w:r>
      <w:r w:rsidR="007D05F9" w:rsidRPr="00BB568C">
        <w:rPr>
          <w:sz w:val="28"/>
          <w:szCs w:val="28"/>
        </w:rPr>
        <w:t>е</w:t>
      </w:r>
      <w:r w:rsidRPr="00BB568C">
        <w:rPr>
          <w:sz w:val="28"/>
          <w:szCs w:val="28"/>
        </w:rPr>
        <w:t xml:space="preserve"> о недрах. // Государство и право. – </w:t>
      </w:r>
      <w:r w:rsidR="007D05F9" w:rsidRPr="00BB568C">
        <w:rPr>
          <w:sz w:val="28"/>
          <w:szCs w:val="28"/>
        </w:rPr>
        <w:t>2007</w:t>
      </w:r>
      <w:r w:rsidRPr="00BB568C">
        <w:rPr>
          <w:sz w:val="28"/>
          <w:szCs w:val="28"/>
        </w:rPr>
        <w:t>. - № 2. – С. 19-22.</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Теплов О.М. Основания предоставления прав пользования недрами. // Государство и право. – 2008. - № 12. – С. 51.</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Толстых Н. Правовое регулирование организации и проведения конкурсов (аукционов) на право пользования недрами. // Право и экономика. – 200</w:t>
      </w:r>
      <w:r w:rsidR="007D05F9" w:rsidRPr="00BB568C">
        <w:rPr>
          <w:sz w:val="28"/>
          <w:szCs w:val="28"/>
        </w:rPr>
        <w:t>8</w:t>
      </w:r>
      <w:r w:rsidRPr="00BB568C">
        <w:rPr>
          <w:sz w:val="28"/>
          <w:szCs w:val="28"/>
        </w:rPr>
        <w:t>. - № 5. – С. 59-61.</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Харьков В.Н. Рациональное использование земельных ресурсов: понятие и правовое регулирование. // Государство и право. – 200</w:t>
      </w:r>
      <w:r w:rsidR="007D05F9" w:rsidRPr="00BB568C">
        <w:rPr>
          <w:sz w:val="28"/>
          <w:szCs w:val="28"/>
        </w:rPr>
        <w:t>5</w:t>
      </w:r>
      <w:r w:rsidRPr="00BB568C">
        <w:rPr>
          <w:sz w:val="28"/>
          <w:szCs w:val="28"/>
        </w:rPr>
        <w:t>. - № 9. – С. 55-59.</w:t>
      </w:r>
    </w:p>
    <w:p w:rsidR="007F1C10" w:rsidRPr="00BB568C" w:rsidRDefault="007F1C10" w:rsidP="00B423A0">
      <w:pPr>
        <w:numPr>
          <w:ilvl w:val="0"/>
          <w:numId w:val="6"/>
        </w:numPr>
        <w:spacing w:line="360" w:lineRule="auto"/>
        <w:ind w:left="0" w:firstLine="0"/>
        <w:jc w:val="both"/>
        <w:rPr>
          <w:sz w:val="28"/>
          <w:szCs w:val="28"/>
        </w:rPr>
      </w:pPr>
      <w:r w:rsidRPr="00BB568C">
        <w:rPr>
          <w:sz w:val="28"/>
          <w:szCs w:val="28"/>
        </w:rPr>
        <w:t>Ямалетдинов Р.Р. Правовая охрана недр в Российской Федерации. // Право: Теория и Практика. – 2004. - № 3. – С. 32-35.</w:t>
      </w:r>
      <w:bookmarkStart w:id="0" w:name="_GoBack"/>
      <w:bookmarkEnd w:id="0"/>
    </w:p>
    <w:sectPr w:rsidR="007F1C10" w:rsidRPr="00BB568C" w:rsidSect="00BB568C">
      <w:footerReference w:type="even" r:id="rId7"/>
      <w:footerReference w:type="default" r:id="rId8"/>
      <w:footnotePr>
        <w:numRestart w:val="eachPage"/>
      </w:footnotePr>
      <w:pgSz w:w="11906" w:h="16838" w:code="9"/>
      <w:pgMar w:top="1134" w:right="851"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FB" w:rsidRDefault="004033FB">
      <w:r>
        <w:separator/>
      </w:r>
    </w:p>
  </w:endnote>
  <w:endnote w:type="continuationSeparator" w:id="0">
    <w:p w:rsidR="004033FB" w:rsidRDefault="0040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E" w:rsidRDefault="00CF602E" w:rsidP="00AC0E37">
    <w:pPr>
      <w:pStyle w:val="a7"/>
      <w:framePr w:wrap="around" w:vAnchor="text" w:hAnchor="margin" w:xAlign="right" w:y="1"/>
      <w:rPr>
        <w:rStyle w:val="a9"/>
      </w:rPr>
    </w:pPr>
  </w:p>
  <w:p w:rsidR="00CF602E" w:rsidRDefault="00CF602E" w:rsidP="007F1C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E" w:rsidRDefault="00CF602E" w:rsidP="007F1C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FB" w:rsidRDefault="004033FB">
      <w:r>
        <w:separator/>
      </w:r>
    </w:p>
  </w:footnote>
  <w:footnote w:type="continuationSeparator" w:id="0">
    <w:p w:rsidR="004033FB" w:rsidRDefault="004033FB">
      <w:r>
        <w:continuationSeparator/>
      </w:r>
    </w:p>
  </w:footnote>
  <w:footnote w:id="1">
    <w:p w:rsidR="004033FB" w:rsidRDefault="00CF602E" w:rsidP="00B423A0">
      <w:pPr>
        <w:pStyle w:val="a3"/>
        <w:jc w:val="both"/>
      </w:pPr>
      <w:r>
        <w:rPr>
          <w:rStyle w:val="a5"/>
        </w:rPr>
        <w:footnoteRef/>
      </w:r>
      <w:r>
        <w:t xml:space="preserve"> </w:t>
      </w:r>
      <w:r w:rsidRPr="005C325A">
        <w:t xml:space="preserve">Ямалетдинов </w:t>
      </w:r>
      <w:r>
        <w:t>Р.Р</w:t>
      </w:r>
      <w:r w:rsidRPr="005C325A">
        <w:t>. Правовая охрана недр в Российской Федерации</w:t>
      </w:r>
      <w:r>
        <w:t xml:space="preserve"> // </w:t>
      </w:r>
      <w:r w:rsidRPr="00DB26D0">
        <w:t>Право:</w:t>
      </w:r>
      <w:r>
        <w:t xml:space="preserve"> Теория и Практика. – 2004. - № 3. – С. 32-35</w:t>
      </w:r>
    </w:p>
  </w:footnote>
  <w:footnote w:id="2">
    <w:p w:rsidR="004033FB" w:rsidRDefault="00CF602E" w:rsidP="00B423A0">
      <w:pPr>
        <w:pStyle w:val="a3"/>
        <w:jc w:val="both"/>
      </w:pPr>
      <w:r>
        <w:rPr>
          <w:rStyle w:val="a5"/>
        </w:rPr>
        <w:footnoteRef/>
      </w:r>
      <w:r>
        <w:t xml:space="preserve"> Закон РФ от 21.02.1992 № 2395-1 (ред. от 26.07.2010) «О недрах» // </w:t>
      </w:r>
      <w:r w:rsidRPr="007A349A">
        <w:t>Российская газета</w:t>
      </w:r>
      <w:r>
        <w:t xml:space="preserve">. - </w:t>
      </w:r>
      <w:r w:rsidRPr="007A349A">
        <w:t>15.03.1995.</w:t>
      </w:r>
      <w:r>
        <w:t xml:space="preserve"> - №</w:t>
      </w:r>
      <w:r w:rsidRPr="007A349A">
        <w:t xml:space="preserve"> 52</w:t>
      </w:r>
      <w:r>
        <w:t>.</w:t>
      </w:r>
    </w:p>
  </w:footnote>
  <w:footnote w:id="3">
    <w:p w:rsidR="004033FB" w:rsidRDefault="00CF602E" w:rsidP="00B423A0">
      <w:pPr>
        <w:jc w:val="both"/>
      </w:pPr>
      <w:r w:rsidRPr="003D39F4">
        <w:rPr>
          <w:rStyle w:val="a5"/>
          <w:sz w:val="20"/>
          <w:szCs w:val="20"/>
        </w:rPr>
        <w:footnoteRef/>
      </w:r>
      <w:r w:rsidRPr="003D39F4">
        <w:rPr>
          <w:sz w:val="20"/>
          <w:szCs w:val="20"/>
        </w:rPr>
        <w:t xml:space="preserve"> Конституция Российской Федерации от 12.12.1993 (от 30.12.20</w:t>
      </w:r>
      <w:r>
        <w:rPr>
          <w:sz w:val="20"/>
          <w:szCs w:val="20"/>
        </w:rPr>
        <w:t xml:space="preserve">08 № 7-ФЗ) // Российская газета. - </w:t>
      </w:r>
      <w:r w:rsidRPr="003D39F4">
        <w:rPr>
          <w:sz w:val="20"/>
          <w:szCs w:val="20"/>
        </w:rPr>
        <w:t>21.01.2009</w:t>
      </w:r>
      <w:r>
        <w:rPr>
          <w:sz w:val="20"/>
          <w:szCs w:val="20"/>
        </w:rPr>
        <w:t>. -</w:t>
      </w:r>
      <w:r w:rsidRPr="003D39F4">
        <w:rPr>
          <w:sz w:val="20"/>
          <w:szCs w:val="20"/>
        </w:rPr>
        <w:t xml:space="preserve"> № 7. </w:t>
      </w:r>
    </w:p>
  </w:footnote>
  <w:footnote w:id="4">
    <w:p w:rsidR="004033FB" w:rsidRDefault="00CF602E" w:rsidP="00B423A0">
      <w:pPr>
        <w:pStyle w:val="a3"/>
        <w:jc w:val="both"/>
      </w:pPr>
      <w:r>
        <w:rPr>
          <w:rStyle w:val="a5"/>
        </w:rPr>
        <w:footnoteRef/>
      </w:r>
      <w:r>
        <w:t xml:space="preserve"> Федеральный закон от 30.12.1995 № 225-ФЗ «О соглашениях о разделе продукции» // </w:t>
      </w:r>
      <w:r w:rsidRPr="00B7729A">
        <w:t>Российская газета</w:t>
      </w:r>
      <w:r>
        <w:t xml:space="preserve">. - </w:t>
      </w:r>
      <w:r w:rsidRPr="00B7729A">
        <w:t>11.01.1996</w:t>
      </w:r>
      <w:r>
        <w:t>. - № 5</w:t>
      </w:r>
    </w:p>
  </w:footnote>
  <w:footnote w:id="5">
    <w:p w:rsidR="004033FB" w:rsidRDefault="00CF602E" w:rsidP="00B423A0">
      <w:pPr>
        <w:jc w:val="both"/>
      </w:pPr>
      <w:r w:rsidRPr="00951220">
        <w:rPr>
          <w:rStyle w:val="a5"/>
          <w:sz w:val="20"/>
          <w:szCs w:val="20"/>
        </w:rPr>
        <w:footnoteRef/>
      </w:r>
      <w:r w:rsidRPr="00951220">
        <w:rPr>
          <w:sz w:val="20"/>
          <w:szCs w:val="20"/>
        </w:rPr>
        <w:t xml:space="preserve"> Жариков Ю. Новое в российском законодательстве о недрах. // Законодательство и экономика. – 2009. -</w:t>
      </w:r>
      <w:r w:rsidR="00B423A0">
        <w:rPr>
          <w:sz w:val="20"/>
          <w:szCs w:val="20"/>
        </w:rPr>
        <w:t xml:space="preserve"> </w:t>
      </w:r>
      <w:r w:rsidRPr="00951220">
        <w:rPr>
          <w:sz w:val="20"/>
          <w:szCs w:val="20"/>
        </w:rPr>
        <w:t>№ 7. – С. 43</w:t>
      </w:r>
    </w:p>
  </w:footnote>
  <w:footnote w:id="6">
    <w:p w:rsidR="004033FB" w:rsidRDefault="00CF602E" w:rsidP="00B423A0">
      <w:pPr>
        <w:pStyle w:val="a3"/>
        <w:jc w:val="both"/>
      </w:pPr>
      <w:r w:rsidRPr="00951220">
        <w:rPr>
          <w:rStyle w:val="a5"/>
        </w:rPr>
        <w:footnoteRef/>
      </w:r>
      <w:r w:rsidRPr="00951220">
        <w:t xml:space="preserve"> </w:t>
      </w:r>
      <w:r w:rsidRPr="00951220">
        <w:rPr>
          <w:color w:val="000000"/>
        </w:rPr>
        <w:t>Федеральный закон от 30.11.1995 № 187-ФЗ (ред. от 27.12.2009) «О континентальном шельфе Российской Федерации» // Российская газета. - 07.12.1995. - № 237</w:t>
      </w:r>
    </w:p>
  </w:footnote>
  <w:footnote w:id="7">
    <w:p w:rsidR="004033FB" w:rsidRDefault="00CF602E" w:rsidP="00B423A0">
      <w:pPr>
        <w:pStyle w:val="a3"/>
        <w:jc w:val="both"/>
      </w:pPr>
      <w:r>
        <w:rPr>
          <w:rStyle w:val="a5"/>
        </w:rPr>
        <w:footnoteRef/>
      </w:r>
      <w:r>
        <w:t xml:space="preserve"> Закон РФ от 21.02.1992 № 2395-1 (ред. от 26.07.2010) «О недрах» // </w:t>
      </w:r>
      <w:r w:rsidRPr="007A349A">
        <w:t>Российская газета</w:t>
      </w:r>
      <w:r>
        <w:t xml:space="preserve">. - </w:t>
      </w:r>
      <w:r w:rsidRPr="007A349A">
        <w:t>15.03.1995.</w:t>
      </w:r>
      <w:r>
        <w:t xml:space="preserve"> - №</w:t>
      </w:r>
      <w:r w:rsidRPr="007A349A">
        <w:t xml:space="preserve"> 52</w:t>
      </w:r>
      <w:r>
        <w:t>. - Ст. 2.1</w:t>
      </w:r>
    </w:p>
  </w:footnote>
  <w:footnote w:id="8">
    <w:p w:rsidR="004033FB" w:rsidRDefault="00CF602E" w:rsidP="00B423A0">
      <w:pPr>
        <w:pStyle w:val="a3"/>
        <w:jc w:val="both"/>
      </w:pPr>
      <w:r>
        <w:rPr>
          <w:rStyle w:val="a5"/>
        </w:rPr>
        <w:footnoteRef/>
      </w:r>
      <w:r>
        <w:t xml:space="preserve"> Закон РФ от 21.02.1992 № 2395-1 (ред. от 26.07.2010) «О недрах» // </w:t>
      </w:r>
      <w:r w:rsidRPr="007A349A">
        <w:t>Российская газета</w:t>
      </w:r>
      <w:r>
        <w:t xml:space="preserve">. - </w:t>
      </w:r>
      <w:r w:rsidRPr="007A349A">
        <w:t>15.03.1995.</w:t>
      </w:r>
      <w:r>
        <w:t xml:space="preserve"> - №</w:t>
      </w:r>
      <w:r w:rsidRPr="007A349A">
        <w:t xml:space="preserve"> 52</w:t>
      </w:r>
      <w:r>
        <w:t>. - Ст. 1.2</w:t>
      </w:r>
    </w:p>
  </w:footnote>
  <w:footnote w:id="9">
    <w:p w:rsidR="004033FB" w:rsidRDefault="00CF602E" w:rsidP="00B423A0">
      <w:pPr>
        <w:jc w:val="both"/>
      </w:pPr>
      <w:r w:rsidRPr="00851E3B">
        <w:rPr>
          <w:sz w:val="20"/>
          <w:szCs w:val="20"/>
        </w:rPr>
        <w:footnoteRef/>
      </w:r>
      <w:r w:rsidRPr="00851E3B">
        <w:rPr>
          <w:sz w:val="20"/>
          <w:szCs w:val="20"/>
        </w:rPr>
        <w:t xml:space="preserve"> См.: Данилова Н.В. Право государственной собственности на недра : Дис. ... канд. юрид. наук : 12.00.03 : Тюмень. - 2003 – С. 98</w:t>
      </w:r>
    </w:p>
  </w:footnote>
  <w:footnote w:id="10">
    <w:p w:rsidR="004033FB" w:rsidRDefault="00CF602E" w:rsidP="00B423A0">
      <w:pPr>
        <w:jc w:val="both"/>
      </w:pPr>
      <w:r w:rsidRPr="0082653A">
        <w:rPr>
          <w:sz w:val="20"/>
          <w:szCs w:val="20"/>
        </w:rPr>
        <w:footnoteRef/>
      </w:r>
      <w:r w:rsidRPr="0082653A">
        <w:rPr>
          <w:sz w:val="20"/>
          <w:szCs w:val="20"/>
        </w:rPr>
        <w:t xml:space="preserve"> Теплов О.М. Основания предоставления прав пользования недрами</w:t>
      </w:r>
      <w:r>
        <w:rPr>
          <w:sz w:val="20"/>
          <w:szCs w:val="20"/>
        </w:rPr>
        <w:t>.</w:t>
      </w:r>
      <w:r w:rsidRPr="0082653A">
        <w:rPr>
          <w:sz w:val="20"/>
          <w:szCs w:val="20"/>
        </w:rPr>
        <w:t xml:space="preserve"> // Государство и право. – 2008. - № 12. – С. 51</w:t>
      </w:r>
    </w:p>
  </w:footnote>
  <w:footnote w:id="11">
    <w:p w:rsidR="004033FB" w:rsidRDefault="00CF602E" w:rsidP="00B423A0">
      <w:pPr>
        <w:jc w:val="both"/>
      </w:pPr>
      <w:r w:rsidRPr="00FD45CC">
        <w:rPr>
          <w:rStyle w:val="a5"/>
          <w:sz w:val="20"/>
          <w:szCs w:val="20"/>
        </w:rPr>
        <w:footnoteRef/>
      </w:r>
      <w:r w:rsidRPr="00FD45CC">
        <w:rPr>
          <w:sz w:val="20"/>
          <w:szCs w:val="20"/>
        </w:rPr>
        <w:t xml:space="preserve"> Боголюбов С.А., Горкина И.Д. и др. Комментарий к ФЗ «О недрах» // Законодательство и экономика. – </w:t>
      </w:r>
      <w:r>
        <w:rPr>
          <w:sz w:val="20"/>
          <w:szCs w:val="20"/>
        </w:rPr>
        <w:t>200</w:t>
      </w:r>
      <w:r w:rsidRPr="00FD45CC">
        <w:rPr>
          <w:sz w:val="20"/>
          <w:szCs w:val="20"/>
        </w:rPr>
        <w:t>9. - № 4. – С. 24-25</w:t>
      </w:r>
    </w:p>
  </w:footnote>
  <w:footnote w:id="12">
    <w:p w:rsidR="004033FB" w:rsidRDefault="00CF602E" w:rsidP="00B423A0">
      <w:pPr>
        <w:pStyle w:val="a3"/>
        <w:jc w:val="both"/>
      </w:pPr>
      <w:r w:rsidRPr="00FD45CC">
        <w:rPr>
          <w:rStyle w:val="a5"/>
        </w:rPr>
        <w:footnoteRef/>
      </w:r>
      <w:r w:rsidRPr="00FD45CC">
        <w:t xml:space="preserve"> Закон РФ от 21.02.1992 № 2395-1 (ред. от 26.07.2010) «О недрах» // Российская газета. - 15.03.1995. - № 52.</w:t>
      </w:r>
      <w:r>
        <w:t xml:space="preserve"> </w:t>
      </w:r>
      <w:r w:rsidRPr="00FD45CC">
        <w:t>- Ст. 9</w:t>
      </w:r>
    </w:p>
  </w:footnote>
  <w:footnote w:id="13">
    <w:p w:rsidR="004033FB" w:rsidRDefault="00CF602E" w:rsidP="00B423A0">
      <w:pPr>
        <w:pStyle w:val="a3"/>
        <w:jc w:val="both"/>
      </w:pPr>
      <w:r>
        <w:rPr>
          <w:rStyle w:val="a5"/>
        </w:rPr>
        <w:footnoteRef/>
      </w:r>
      <w:r>
        <w:t xml:space="preserve"> Закон РФ от 21.02.1992 № 2395-1 (ред. от 26.07.2010) «О недрах» // </w:t>
      </w:r>
      <w:r w:rsidRPr="007A349A">
        <w:t>Российская газета</w:t>
      </w:r>
      <w:r>
        <w:t xml:space="preserve">. - </w:t>
      </w:r>
      <w:r w:rsidRPr="007A349A">
        <w:t>15.03.1995.</w:t>
      </w:r>
      <w:r>
        <w:t xml:space="preserve"> - №</w:t>
      </w:r>
      <w:r w:rsidRPr="007A349A">
        <w:t xml:space="preserve"> 52</w:t>
      </w:r>
      <w:r>
        <w:t>. - Ст. 10</w:t>
      </w:r>
    </w:p>
  </w:footnote>
  <w:footnote w:id="14">
    <w:p w:rsidR="004033FB" w:rsidRDefault="00CF602E" w:rsidP="00B423A0">
      <w:pPr>
        <w:pStyle w:val="a3"/>
        <w:jc w:val="both"/>
      </w:pPr>
      <w:r w:rsidRPr="00840B48">
        <w:rPr>
          <w:rStyle w:val="a5"/>
        </w:rPr>
        <w:footnoteRef/>
      </w:r>
      <w:r w:rsidRPr="00840B48">
        <w:t xml:space="preserve"> См.: Налоговый кодекс Российской Федерации (часть первая) от 31.07.1998 № 146-ФЗ (ред. от 28.09.2010) // Российская газета. - 06.08.1998. - № 148-149. - Ст. 26</w:t>
      </w:r>
    </w:p>
  </w:footnote>
  <w:footnote w:id="15">
    <w:p w:rsidR="004033FB" w:rsidRDefault="00CF602E" w:rsidP="00B423A0">
      <w:pPr>
        <w:pStyle w:val="a3"/>
        <w:jc w:val="both"/>
      </w:pPr>
      <w:r w:rsidRPr="00840B48">
        <w:rPr>
          <w:rStyle w:val="a5"/>
        </w:rPr>
        <w:footnoteRef/>
      </w:r>
      <w:r w:rsidRPr="00840B48">
        <w:t xml:space="preserve"> Дубовик О.Л. </w:t>
      </w:r>
      <w:r w:rsidRPr="00840B48">
        <w:rPr>
          <w:color w:val="000000"/>
        </w:rPr>
        <w:t>Экологическое право: Учебник. - 2-е изд., перераб. и доп. - М.: ТК Велби, Изд-во Проспект. - 2006. - С</w:t>
      </w:r>
      <w:r w:rsidRPr="00840B48">
        <w:t>тр. 436</w:t>
      </w:r>
    </w:p>
  </w:footnote>
  <w:footnote w:id="16">
    <w:p w:rsidR="004033FB" w:rsidRDefault="00CF602E" w:rsidP="00B423A0">
      <w:pPr>
        <w:pStyle w:val="a3"/>
        <w:jc w:val="both"/>
      </w:pPr>
      <w:r>
        <w:rPr>
          <w:rStyle w:val="a5"/>
        </w:rPr>
        <w:footnoteRef/>
      </w:r>
      <w:r>
        <w:t xml:space="preserve"> </w:t>
      </w:r>
      <w:r w:rsidRPr="004260EF">
        <w:t>Харьков В.Н. Рациональное использование земельных ресурсов: понятие и правовое регулирование. // Государство и право. – 200</w:t>
      </w:r>
      <w:r>
        <w:t>5</w:t>
      </w:r>
      <w:r w:rsidRPr="004260EF">
        <w:t>. - № 9. – С. 56</w:t>
      </w:r>
    </w:p>
  </w:footnote>
  <w:footnote w:id="17">
    <w:p w:rsidR="004033FB" w:rsidRDefault="00CF602E" w:rsidP="00B423A0">
      <w:pPr>
        <w:jc w:val="both"/>
      </w:pPr>
      <w:r w:rsidRPr="004260EF">
        <w:rPr>
          <w:rStyle w:val="a5"/>
          <w:sz w:val="20"/>
          <w:szCs w:val="20"/>
        </w:rPr>
        <w:footnoteRef/>
      </w:r>
      <w:r w:rsidRPr="004260EF">
        <w:rPr>
          <w:sz w:val="20"/>
          <w:szCs w:val="20"/>
        </w:rPr>
        <w:t xml:space="preserve"> Веремеева М.В. Как взимаются платежи за пользование недрами?. // Российского права. – 200</w:t>
      </w:r>
      <w:r>
        <w:rPr>
          <w:sz w:val="20"/>
          <w:szCs w:val="20"/>
        </w:rPr>
        <w:t>7</w:t>
      </w:r>
      <w:r w:rsidRPr="004260EF">
        <w:rPr>
          <w:sz w:val="20"/>
          <w:szCs w:val="20"/>
        </w:rPr>
        <w:t>. - № 1. – С. 44</w:t>
      </w:r>
    </w:p>
  </w:footnote>
  <w:footnote w:id="18">
    <w:p w:rsidR="004033FB" w:rsidRDefault="00CF602E" w:rsidP="00B423A0">
      <w:pPr>
        <w:pStyle w:val="a3"/>
        <w:jc w:val="both"/>
      </w:pPr>
      <w:r>
        <w:rPr>
          <w:rStyle w:val="a5"/>
        </w:rPr>
        <w:footnoteRef/>
      </w:r>
      <w:r>
        <w:t xml:space="preserve"> </w:t>
      </w:r>
      <w:r w:rsidRPr="00302E4E">
        <w:t>Толстых Н. Правовое регулирование организации и проведения конкурсов (аукционов) на право пользования недрами. // Право и экономика. – 2008. - № 5. – С. 59</w:t>
      </w:r>
    </w:p>
  </w:footnote>
  <w:footnote w:id="19">
    <w:p w:rsidR="004033FB" w:rsidRDefault="00CF602E" w:rsidP="00B423A0">
      <w:pPr>
        <w:pStyle w:val="a3"/>
        <w:jc w:val="both"/>
      </w:pPr>
      <w:r w:rsidRPr="006E7C19">
        <w:rPr>
          <w:rStyle w:val="a5"/>
        </w:rPr>
        <w:footnoteRef/>
      </w:r>
      <w:r w:rsidRPr="006E7C19">
        <w:t xml:space="preserve"> Федеральный закон от 30.12.1995 № 225-ФЗ «О соглашениях о разделе продукции» // Российская газета. - 11.01.1996. - № 5</w:t>
      </w:r>
    </w:p>
  </w:footnote>
  <w:footnote w:id="20">
    <w:p w:rsidR="004033FB" w:rsidRDefault="00CF602E" w:rsidP="00B423A0">
      <w:pPr>
        <w:jc w:val="both"/>
      </w:pPr>
      <w:r w:rsidRPr="00717507">
        <w:rPr>
          <w:sz w:val="20"/>
          <w:szCs w:val="20"/>
        </w:rPr>
        <w:footnoteRef/>
      </w:r>
      <w:r w:rsidRPr="00717507">
        <w:rPr>
          <w:sz w:val="20"/>
          <w:szCs w:val="20"/>
        </w:rPr>
        <w:t xml:space="preserve"> См.: Постановление ВС РФ от 15.07.1992 № 3314-1 (ред. от 26.06.2007) «О порядке введения в действие Положения о порядке лицензирования пользования недрами» // Ведомости СНД и ВС РФ. - 20.08.1992. - № 33. - Ст. 1917.</w:t>
      </w:r>
    </w:p>
  </w:footnote>
  <w:footnote w:id="21">
    <w:p w:rsidR="004033FB" w:rsidRDefault="00CF602E" w:rsidP="00B423A0">
      <w:pPr>
        <w:pStyle w:val="a3"/>
        <w:jc w:val="both"/>
      </w:pPr>
      <w:r>
        <w:rPr>
          <w:rStyle w:val="a5"/>
        </w:rPr>
        <w:footnoteRef/>
      </w:r>
      <w:r>
        <w:t xml:space="preserve"> Борисов А.Н. Постатейный комментарий к Закону Российской Федерации «О недрах».- М.: Изд-во: Деловой двор. – 2009. – С. 33</w:t>
      </w:r>
    </w:p>
  </w:footnote>
  <w:footnote w:id="22">
    <w:p w:rsidR="004033FB" w:rsidRDefault="00CF602E" w:rsidP="00B423A0">
      <w:pPr>
        <w:pStyle w:val="a3"/>
        <w:jc w:val="both"/>
      </w:pPr>
      <w:r w:rsidRPr="002B16C0">
        <w:rPr>
          <w:rStyle w:val="a5"/>
        </w:rPr>
        <w:footnoteRef/>
      </w:r>
      <w:r w:rsidRPr="002B16C0">
        <w:t xml:space="preserve"> Федеральный закон от 26.03.1998 № 41-ФЗ (ред. от 24.07.2007) «О драгоценных металлах и драгоценных камнях» // Российская газета. - 07.04.1998. - № 67</w:t>
      </w:r>
    </w:p>
  </w:footnote>
  <w:footnote w:id="23">
    <w:p w:rsidR="004033FB" w:rsidRDefault="00CF602E" w:rsidP="00B423A0">
      <w:pPr>
        <w:jc w:val="both"/>
      </w:pPr>
      <w:r w:rsidRPr="00E73DB1">
        <w:rPr>
          <w:rStyle w:val="a5"/>
          <w:sz w:val="20"/>
          <w:szCs w:val="20"/>
        </w:rPr>
        <w:footnoteRef/>
      </w:r>
      <w:r w:rsidRPr="00E73DB1">
        <w:rPr>
          <w:sz w:val="20"/>
          <w:szCs w:val="20"/>
        </w:rPr>
        <w:t xml:space="preserve"> Закон РФ от 21.02.1992 № 2395-1 (ред. от 26.07.2010) «О недрах» // Российская газета. - 15.03.1995. - № 52. – Ст. 20</w:t>
      </w:r>
    </w:p>
  </w:footnote>
  <w:footnote w:id="24">
    <w:p w:rsidR="004033FB" w:rsidRDefault="00CF602E" w:rsidP="00B423A0">
      <w:pPr>
        <w:jc w:val="both"/>
      </w:pPr>
      <w:r w:rsidRPr="00D211C6">
        <w:rPr>
          <w:rStyle w:val="a5"/>
          <w:sz w:val="20"/>
          <w:szCs w:val="20"/>
        </w:rPr>
        <w:footnoteRef/>
      </w:r>
      <w:r w:rsidRPr="00D211C6">
        <w:rPr>
          <w:sz w:val="20"/>
          <w:szCs w:val="20"/>
        </w:rPr>
        <w:t xml:space="preserve"> Заславская Л.А. </w:t>
      </w:r>
      <w:r>
        <w:rPr>
          <w:sz w:val="20"/>
          <w:szCs w:val="20"/>
        </w:rPr>
        <w:t>Немного о</w:t>
      </w:r>
      <w:r w:rsidR="00B423A0">
        <w:rPr>
          <w:sz w:val="20"/>
          <w:szCs w:val="20"/>
        </w:rPr>
        <w:t xml:space="preserve"> </w:t>
      </w:r>
      <w:r w:rsidRPr="00D211C6">
        <w:rPr>
          <w:sz w:val="20"/>
          <w:szCs w:val="20"/>
        </w:rPr>
        <w:t>закон</w:t>
      </w:r>
      <w:r>
        <w:rPr>
          <w:sz w:val="20"/>
          <w:szCs w:val="20"/>
        </w:rPr>
        <w:t>е</w:t>
      </w:r>
      <w:r w:rsidRPr="00D211C6">
        <w:rPr>
          <w:sz w:val="20"/>
          <w:szCs w:val="20"/>
        </w:rPr>
        <w:t xml:space="preserve"> о недрах. // Государство и право. – </w:t>
      </w:r>
      <w:r>
        <w:rPr>
          <w:sz w:val="20"/>
          <w:szCs w:val="20"/>
        </w:rPr>
        <w:t>2007</w:t>
      </w:r>
      <w:r w:rsidRPr="00D211C6">
        <w:rPr>
          <w:sz w:val="20"/>
          <w:szCs w:val="20"/>
        </w:rPr>
        <w:t>. - № 2. – С.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9A8"/>
    <w:multiLevelType w:val="multilevel"/>
    <w:tmpl w:val="16A4F87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b/>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0DCB4C9D"/>
    <w:multiLevelType w:val="multilevel"/>
    <w:tmpl w:val="AF469ABC"/>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69"/>
        </w:tabs>
        <w:ind w:left="1069" w:hanging="360"/>
      </w:pPr>
      <w:rPr>
        <w:rFonts w:cs="Times New Roman" w:hint="default"/>
        <w:b/>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3207"/>
        </w:tabs>
        <w:ind w:left="3207" w:hanging="108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2">
    <w:nsid w:val="0F961D31"/>
    <w:multiLevelType w:val="hybridMultilevel"/>
    <w:tmpl w:val="BB9018FA"/>
    <w:lvl w:ilvl="0" w:tplc="864EBE9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7A2A44"/>
    <w:multiLevelType w:val="hybridMultilevel"/>
    <w:tmpl w:val="50E86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C43DBE"/>
    <w:multiLevelType w:val="hybridMultilevel"/>
    <w:tmpl w:val="4C70BAB0"/>
    <w:lvl w:ilvl="0" w:tplc="8DA802C8">
      <w:start w:val="1"/>
      <w:numFmt w:val="decimal"/>
      <w:lvlText w:val="%1."/>
      <w:lvlJc w:val="left"/>
      <w:pPr>
        <w:tabs>
          <w:tab w:val="num" w:pos="1429"/>
        </w:tabs>
        <w:ind w:left="1429" w:hanging="360"/>
      </w:pPr>
      <w:rPr>
        <w:rFonts w:cs="Times New Roman"/>
        <w:b/>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7035511"/>
    <w:multiLevelType w:val="multilevel"/>
    <w:tmpl w:val="5E2AF216"/>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144"/>
        </w:tabs>
        <w:ind w:left="1144" w:hanging="435"/>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6">
    <w:nsid w:val="72087CE6"/>
    <w:multiLevelType w:val="hybridMultilevel"/>
    <w:tmpl w:val="E45E6E98"/>
    <w:lvl w:ilvl="0" w:tplc="5D4CA1D4">
      <w:start w:val="1"/>
      <w:numFmt w:val="decimal"/>
      <w:lvlText w:val="%1."/>
      <w:lvlJc w:val="left"/>
      <w:pPr>
        <w:tabs>
          <w:tab w:val="num" w:pos="1429"/>
        </w:tabs>
        <w:ind w:left="1429" w:hanging="360"/>
      </w:pPr>
      <w:rPr>
        <w:rFonts w:cs="Times New Roman"/>
        <w:b/>
      </w:rPr>
    </w:lvl>
    <w:lvl w:ilvl="1" w:tplc="D1CC001A">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D66"/>
    <w:rsid w:val="00264AE0"/>
    <w:rsid w:val="00267B45"/>
    <w:rsid w:val="00283749"/>
    <w:rsid w:val="002A0CDC"/>
    <w:rsid w:val="002B16C0"/>
    <w:rsid w:val="002E5A6D"/>
    <w:rsid w:val="00302E4E"/>
    <w:rsid w:val="003477CA"/>
    <w:rsid w:val="00375530"/>
    <w:rsid w:val="003A72E0"/>
    <w:rsid w:val="003D39F4"/>
    <w:rsid w:val="004033FB"/>
    <w:rsid w:val="00422B76"/>
    <w:rsid w:val="004260EF"/>
    <w:rsid w:val="00491B3D"/>
    <w:rsid w:val="004F26F5"/>
    <w:rsid w:val="005539B0"/>
    <w:rsid w:val="005C325A"/>
    <w:rsid w:val="005E2986"/>
    <w:rsid w:val="00652C45"/>
    <w:rsid w:val="006E7C19"/>
    <w:rsid w:val="00702CC6"/>
    <w:rsid w:val="00717507"/>
    <w:rsid w:val="007A349A"/>
    <w:rsid w:val="007D05F9"/>
    <w:rsid w:val="007F1C10"/>
    <w:rsid w:val="0082653A"/>
    <w:rsid w:val="00840B48"/>
    <w:rsid w:val="00851E3B"/>
    <w:rsid w:val="008D2C4E"/>
    <w:rsid w:val="008E604B"/>
    <w:rsid w:val="00951220"/>
    <w:rsid w:val="00A61431"/>
    <w:rsid w:val="00AA7874"/>
    <w:rsid w:val="00AC0E37"/>
    <w:rsid w:val="00AD79FB"/>
    <w:rsid w:val="00B423A0"/>
    <w:rsid w:val="00B51DDE"/>
    <w:rsid w:val="00B7729A"/>
    <w:rsid w:val="00B966B0"/>
    <w:rsid w:val="00BB3302"/>
    <w:rsid w:val="00BB568C"/>
    <w:rsid w:val="00CE4D67"/>
    <w:rsid w:val="00CE6E3B"/>
    <w:rsid w:val="00CF602E"/>
    <w:rsid w:val="00D211C6"/>
    <w:rsid w:val="00D70D66"/>
    <w:rsid w:val="00DB26D0"/>
    <w:rsid w:val="00E37863"/>
    <w:rsid w:val="00E73DB1"/>
    <w:rsid w:val="00FD4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9CD3F6-D5C4-4A8C-92D5-19ED2A6F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66"/>
    <w:rPr>
      <w:sz w:val="24"/>
      <w:szCs w:val="24"/>
    </w:rPr>
  </w:style>
  <w:style w:type="paragraph" w:styleId="1">
    <w:name w:val="heading 1"/>
    <w:basedOn w:val="a"/>
    <w:next w:val="a"/>
    <w:link w:val="10"/>
    <w:uiPriority w:val="9"/>
    <w:qFormat/>
    <w:rsid w:val="00D70D6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70D66"/>
    <w:rPr>
      <w:rFonts w:cs="Times New Roman"/>
      <w:sz w:val="24"/>
      <w:szCs w:val="24"/>
      <w:lang w:val="ru-RU" w:eastAsia="ru-RU" w:bidi="ar-SA"/>
    </w:rPr>
  </w:style>
  <w:style w:type="paragraph" w:styleId="a3">
    <w:name w:val="footnote text"/>
    <w:basedOn w:val="a"/>
    <w:link w:val="a4"/>
    <w:uiPriority w:val="99"/>
    <w:semiHidden/>
    <w:rsid w:val="00D70D66"/>
    <w:rPr>
      <w:sz w:val="20"/>
      <w:szCs w:val="20"/>
    </w:rPr>
  </w:style>
  <w:style w:type="character" w:customStyle="1" w:styleId="a4">
    <w:name w:val="Текст сноски Знак"/>
    <w:link w:val="a3"/>
    <w:uiPriority w:val="99"/>
    <w:locked/>
    <w:rsid w:val="00D70D66"/>
    <w:rPr>
      <w:rFonts w:cs="Times New Roman"/>
      <w:lang w:val="ru-RU" w:eastAsia="ru-RU" w:bidi="ar-SA"/>
    </w:rPr>
  </w:style>
  <w:style w:type="character" w:styleId="a5">
    <w:name w:val="footnote reference"/>
    <w:uiPriority w:val="99"/>
    <w:semiHidden/>
    <w:rsid w:val="00D70D66"/>
    <w:rPr>
      <w:rFonts w:cs="Times New Roman"/>
      <w:vertAlign w:val="superscript"/>
    </w:rPr>
  </w:style>
  <w:style w:type="character" w:customStyle="1" w:styleId="a6">
    <w:name w:val="Основной шрифт"/>
    <w:rsid w:val="007F1C10"/>
  </w:style>
  <w:style w:type="paragraph" w:styleId="a7">
    <w:name w:val="footer"/>
    <w:basedOn w:val="a"/>
    <w:link w:val="a8"/>
    <w:uiPriority w:val="99"/>
    <w:rsid w:val="007F1C1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F1C10"/>
    <w:rPr>
      <w:rFonts w:cs="Times New Roman"/>
    </w:rPr>
  </w:style>
  <w:style w:type="paragraph" w:styleId="aa">
    <w:name w:val="header"/>
    <w:basedOn w:val="a"/>
    <w:link w:val="ab"/>
    <w:uiPriority w:val="99"/>
    <w:rsid w:val="00BB568C"/>
    <w:pPr>
      <w:tabs>
        <w:tab w:val="center" w:pos="4677"/>
        <w:tab w:val="right" w:pos="9355"/>
      </w:tabs>
    </w:pPr>
  </w:style>
  <w:style w:type="character" w:customStyle="1" w:styleId="ab">
    <w:name w:val="Верхний колонтитул Знак"/>
    <w:link w:val="aa"/>
    <w:uiPriority w:val="99"/>
    <w:locked/>
    <w:rsid w:val="00BB56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6269</Words>
  <Characters>35734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MoBIL GROUP</Company>
  <LinksUpToDate>false</LinksUpToDate>
  <CharactersWithSpaces>41920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Женечка</dc:creator>
  <cp:keywords/>
  <dc:description/>
  <cp:lastModifiedBy>admin</cp:lastModifiedBy>
  <cp:revision>2</cp:revision>
  <dcterms:created xsi:type="dcterms:W3CDTF">2014-03-21T19:03:00Z</dcterms:created>
  <dcterms:modified xsi:type="dcterms:W3CDTF">2014-03-21T19:03:00Z</dcterms:modified>
</cp:coreProperties>
</file>